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CB5EFA" w:rsidRDefault="008103AD" w:rsidP="008103AD">
      <w:r w:rsidRPr="00CB5EFA">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609144308" r:id="rId10"/>
        </w:object>
      </w:r>
    </w:p>
    <w:p w:rsidR="008103AD" w:rsidRPr="00CB5EFA" w:rsidRDefault="008103AD" w:rsidP="008103AD">
      <w:pPr>
        <w:pStyle w:val="ShortT"/>
        <w:spacing w:before="240"/>
      </w:pPr>
      <w:r w:rsidRPr="00CB5EFA">
        <w:t>A New Tax System (Family Assistance) Act 1999</w:t>
      </w:r>
    </w:p>
    <w:p w:rsidR="008103AD" w:rsidRPr="00CB5EFA" w:rsidRDefault="008103AD" w:rsidP="008103AD">
      <w:pPr>
        <w:pStyle w:val="CompiledActNo"/>
        <w:spacing w:before="240"/>
      </w:pPr>
      <w:r w:rsidRPr="00CB5EFA">
        <w:t>No.</w:t>
      </w:r>
      <w:r w:rsidR="00CB5EFA">
        <w:t> </w:t>
      </w:r>
      <w:r w:rsidRPr="00CB5EFA">
        <w:t>80, 1999</w:t>
      </w:r>
    </w:p>
    <w:p w:rsidR="008103AD" w:rsidRPr="00CB5EFA" w:rsidRDefault="008103AD" w:rsidP="008103AD">
      <w:pPr>
        <w:spacing w:before="1000"/>
        <w:rPr>
          <w:rFonts w:cs="Arial"/>
          <w:b/>
          <w:sz w:val="32"/>
          <w:szCs w:val="32"/>
        </w:rPr>
      </w:pPr>
      <w:r w:rsidRPr="00CB5EFA">
        <w:rPr>
          <w:rFonts w:cs="Arial"/>
          <w:b/>
          <w:sz w:val="32"/>
          <w:szCs w:val="32"/>
        </w:rPr>
        <w:t>Compilation No.</w:t>
      </w:r>
      <w:r w:rsidR="00CB5EFA">
        <w:rPr>
          <w:rFonts w:cs="Arial"/>
          <w:b/>
          <w:sz w:val="32"/>
          <w:szCs w:val="32"/>
        </w:rPr>
        <w:t> </w:t>
      </w:r>
      <w:r w:rsidRPr="00CB5EFA">
        <w:rPr>
          <w:rFonts w:cs="Arial"/>
          <w:b/>
          <w:sz w:val="32"/>
          <w:szCs w:val="32"/>
        </w:rPr>
        <w:fldChar w:fldCharType="begin"/>
      </w:r>
      <w:r w:rsidRPr="00CB5EFA">
        <w:rPr>
          <w:rFonts w:cs="Arial"/>
          <w:b/>
          <w:sz w:val="32"/>
          <w:szCs w:val="32"/>
        </w:rPr>
        <w:instrText xml:space="preserve"> DOCPROPERTY  CompilationNumber </w:instrText>
      </w:r>
      <w:r w:rsidRPr="00CB5EFA">
        <w:rPr>
          <w:rFonts w:cs="Arial"/>
          <w:b/>
          <w:sz w:val="32"/>
          <w:szCs w:val="32"/>
        </w:rPr>
        <w:fldChar w:fldCharType="separate"/>
      </w:r>
      <w:r w:rsidR="00CB5EFA">
        <w:rPr>
          <w:rFonts w:cs="Arial"/>
          <w:b/>
          <w:sz w:val="32"/>
          <w:szCs w:val="32"/>
        </w:rPr>
        <w:t>95</w:t>
      </w:r>
      <w:r w:rsidRPr="00CB5EFA">
        <w:rPr>
          <w:rFonts w:cs="Arial"/>
          <w:b/>
          <w:sz w:val="32"/>
          <w:szCs w:val="32"/>
        </w:rPr>
        <w:fldChar w:fldCharType="end"/>
      </w:r>
    </w:p>
    <w:p w:rsidR="008103AD" w:rsidRPr="00CB5EFA" w:rsidRDefault="00216E8B" w:rsidP="008103AD">
      <w:pPr>
        <w:spacing w:before="480"/>
        <w:rPr>
          <w:rFonts w:cs="Arial"/>
          <w:sz w:val="24"/>
        </w:rPr>
      </w:pPr>
      <w:r w:rsidRPr="00CB5EFA">
        <w:rPr>
          <w:rFonts w:cs="Arial"/>
          <w:b/>
          <w:sz w:val="24"/>
        </w:rPr>
        <w:t>Compilation date:</w:t>
      </w:r>
      <w:r w:rsidR="008103AD" w:rsidRPr="00CB5EFA">
        <w:rPr>
          <w:rFonts w:cs="Arial"/>
          <w:b/>
          <w:sz w:val="24"/>
        </w:rPr>
        <w:tab/>
      </w:r>
      <w:r w:rsidR="008103AD" w:rsidRPr="00CB5EFA">
        <w:rPr>
          <w:rFonts w:cs="Arial"/>
          <w:b/>
          <w:sz w:val="24"/>
        </w:rPr>
        <w:tab/>
      </w:r>
      <w:r w:rsidR="008103AD" w:rsidRPr="00CB5EFA">
        <w:rPr>
          <w:rFonts w:cs="Arial"/>
          <w:b/>
          <w:sz w:val="24"/>
        </w:rPr>
        <w:tab/>
      </w:r>
      <w:r w:rsidR="008103AD" w:rsidRPr="00CB5EFA">
        <w:rPr>
          <w:rFonts w:cs="Arial"/>
          <w:sz w:val="24"/>
        </w:rPr>
        <w:fldChar w:fldCharType="begin"/>
      </w:r>
      <w:r w:rsidR="008103AD" w:rsidRPr="00CB5EFA">
        <w:rPr>
          <w:rFonts w:cs="Arial"/>
          <w:sz w:val="24"/>
        </w:rPr>
        <w:instrText xml:space="preserve"> DOCPROPERTY StartDate \@ "d MMMM yyyy" </w:instrText>
      </w:r>
      <w:r w:rsidR="008103AD" w:rsidRPr="00CB5EFA">
        <w:rPr>
          <w:rFonts w:cs="Arial"/>
          <w:sz w:val="24"/>
        </w:rPr>
        <w:fldChar w:fldCharType="separate"/>
      </w:r>
      <w:r w:rsidR="00CB5EFA">
        <w:rPr>
          <w:rFonts w:cs="Arial"/>
          <w:sz w:val="24"/>
        </w:rPr>
        <w:t>1 January 2019</w:t>
      </w:r>
      <w:r w:rsidR="008103AD" w:rsidRPr="00CB5EFA">
        <w:rPr>
          <w:rFonts w:cs="Arial"/>
          <w:sz w:val="24"/>
        </w:rPr>
        <w:fldChar w:fldCharType="end"/>
      </w:r>
    </w:p>
    <w:p w:rsidR="008103AD" w:rsidRPr="00CB5EFA" w:rsidRDefault="008103AD" w:rsidP="008103AD">
      <w:pPr>
        <w:spacing w:before="240"/>
        <w:rPr>
          <w:rFonts w:cs="Arial"/>
          <w:sz w:val="24"/>
        </w:rPr>
      </w:pPr>
      <w:r w:rsidRPr="00CB5EFA">
        <w:rPr>
          <w:rFonts w:cs="Arial"/>
          <w:b/>
          <w:sz w:val="24"/>
        </w:rPr>
        <w:t>Includes amendments up to:</w:t>
      </w:r>
      <w:r w:rsidRPr="00CB5EFA">
        <w:rPr>
          <w:rFonts w:cs="Arial"/>
          <w:b/>
          <w:sz w:val="24"/>
        </w:rPr>
        <w:tab/>
      </w:r>
      <w:r w:rsidR="00C76D2D" w:rsidRPr="00CB5EFA">
        <w:rPr>
          <w:rFonts w:cs="Arial"/>
          <w:sz w:val="24"/>
        </w:rPr>
        <w:fldChar w:fldCharType="begin"/>
      </w:r>
      <w:r w:rsidR="00C76D2D" w:rsidRPr="00CB5EFA">
        <w:rPr>
          <w:rFonts w:cs="Arial"/>
          <w:sz w:val="24"/>
        </w:rPr>
        <w:instrText xml:space="preserve"> DOCPROPERTY IncludesUpTo </w:instrText>
      </w:r>
      <w:r w:rsidR="00C76D2D" w:rsidRPr="00CB5EFA">
        <w:rPr>
          <w:rFonts w:cs="Arial"/>
          <w:sz w:val="24"/>
        </w:rPr>
        <w:fldChar w:fldCharType="separate"/>
      </w:r>
      <w:r w:rsidR="00CB5EFA">
        <w:rPr>
          <w:rFonts w:cs="Arial"/>
          <w:sz w:val="24"/>
        </w:rPr>
        <w:t>Act No. 168, 2018</w:t>
      </w:r>
      <w:r w:rsidR="00C76D2D" w:rsidRPr="00CB5EFA">
        <w:rPr>
          <w:rFonts w:cs="Arial"/>
          <w:sz w:val="24"/>
        </w:rPr>
        <w:fldChar w:fldCharType="end"/>
      </w:r>
    </w:p>
    <w:p w:rsidR="008103AD" w:rsidRPr="00CB5EFA" w:rsidRDefault="008103AD" w:rsidP="008103AD">
      <w:pPr>
        <w:spacing w:before="240"/>
        <w:rPr>
          <w:rFonts w:cs="Arial"/>
          <w:sz w:val="24"/>
        </w:rPr>
      </w:pPr>
      <w:r w:rsidRPr="00CB5EFA">
        <w:rPr>
          <w:rFonts w:cs="Arial"/>
          <w:b/>
          <w:sz w:val="24"/>
        </w:rPr>
        <w:t>Registered:</w:t>
      </w:r>
      <w:r w:rsidRPr="00CB5EFA">
        <w:rPr>
          <w:rFonts w:cs="Arial"/>
          <w:b/>
          <w:sz w:val="24"/>
        </w:rPr>
        <w:tab/>
      </w:r>
      <w:r w:rsidRPr="00CB5EFA">
        <w:rPr>
          <w:rFonts w:cs="Arial"/>
          <w:b/>
          <w:sz w:val="24"/>
        </w:rPr>
        <w:tab/>
      </w:r>
      <w:r w:rsidRPr="00CB5EFA">
        <w:rPr>
          <w:rFonts w:cs="Arial"/>
          <w:b/>
          <w:sz w:val="24"/>
        </w:rPr>
        <w:tab/>
      </w:r>
      <w:r w:rsidRPr="00CB5EFA">
        <w:rPr>
          <w:rFonts w:cs="Arial"/>
          <w:b/>
          <w:sz w:val="24"/>
        </w:rPr>
        <w:tab/>
      </w:r>
      <w:r w:rsidRPr="00CB5EFA">
        <w:rPr>
          <w:rFonts w:cs="Arial"/>
          <w:sz w:val="24"/>
        </w:rPr>
        <w:fldChar w:fldCharType="begin"/>
      </w:r>
      <w:r w:rsidRPr="00CB5EFA">
        <w:rPr>
          <w:rFonts w:cs="Arial"/>
          <w:sz w:val="24"/>
        </w:rPr>
        <w:instrText xml:space="preserve"> IF </w:instrText>
      </w:r>
      <w:r w:rsidRPr="00CB5EFA">
        <w:rPr>
          <w:rFonts w:cs="Arial"/>
          <w:sz w:val="24"/>
        </w:rPr>
        <w:fldChar w:fldCharType="begin"/>
      </w:r>
      <w:r w:rsidRPr="00CB5EFA">
        <w:rPr>
          <w:rFonts w:cs="Arial"/>
          <w:sz w:val="24"/>
        </w:rPr>
        <w:instrText xml:space="preserve"> DOCPROPERTY RegisteredDate </w:instrText>
      </w:r>
      <w:r w:rsidRPr="00CB5EFA">
        <w:rPr>
          <w:rFonts w:cs="Arial"/>
          <w:sz w:val="24"/>
        </w:rPr>
        <w:fldChar w:fldCharType="separate"/>
      </w:r>
      <w:r w:rsidR="00CB5EFA">
        <w:rPr>
          <w:rFonts w:cs="Arial"/>
          <w:sz w:val="24"/>
        </w:rPr>
        <w:instrText>16/01/2019</w:instrText>
      </w:r>
      <w:r w:rsidRPr="00CB5EFA">
        <w:rPr>
          <w:rFonts w:cs="Arial"/>
          <w:sz w:val="24"/>
        </w:rPr>
        <w:fldChar w:fldCharType="end"/>
      </w:r>
      <w:r w:rsidRPr="00CB5EFA">
        <w:rPr>
          <w:rFonts w:cs="Arial"/>
          <w:sz w:val="24"/>
        </w:rPr>
        <w:instrText xml:space="preserve"> = #1/1/1901# "Unknown" </w:instrText>
      </w:r>
      <w:r w:rsidRPr="00CB5EFA">
        <w:rPr>
          <w:rFonts w:cs="Arial"/>
          <w:sz w:val="24"/>
        </w:rPr>
        <w:fldChar w:fldCharType="begin"/>
      </w:r>
      <w:r w:rsidRPr="00CB5EFA">
        <w:rPr>
          <w:rFonts w:cs="Arial"/>
          <w:sz w:val="24"/>
        </w:rPr>
        <w:instrText xml:space="preserve"> DOCPROPERTY RegisteredDate \@ "d MMMM yyyy" </w:instrText>
      </w:r>
      <w:r w:rsidRPr="00CB5EFA">
        <w:rPr>
          <w:rFonts w:cs="Arial"/>
          <w:sz w:val="24"/>
        </w:rPr>
        <w:fldChar w:fldCharType="separate"/>
      </w:r>
      <w:r w:rsidR="00CB5EFA">
        <w:rPr>
          <w:rFonts w:cs="Arial"/>
          <w:sz w:val="24"/>
        </w:rPr>
        <w:instrText>16 January 2019</w:instrText>
      </w:r>
      <w:r w:rsidRPr="00CB5EFA">
        <w:rPr>
          <w:rFonts w:cs="Arial"/>
          <w:sz w:val="24"/>
        </w:rPr>
        <w:fldChar w:fldCharType="end"/>
      </w:r>
      <w:r w:rsidRPr="00CB5EFA">
        <w:rPr>
          <w:rFonts w:cs="Arial"/>
          <w:sz w:val="24"/>
        </w:rPr>
        <w:instrText xml:space="preserve"> </w:instrText>
      </w:r>
      <w:r w:rsidRPr="00CB5EFA">
        <w:rPr>
          <w:rFonts w:cs="Arial"/>
          <w:sz w:val="24"/>
        </w:rPr>
        <w:fldChar w:fldCharType="separate"/>
      </w:r>
      <w:r w:rsidR="00CB5EFA">
        <w:rPr>
          <w:rFonts w:cs="Arial"/>
          <w:noProof/>
          <w:sz w:val="24"/>
        </w:rPr>
        <w:t>16 January 2019</w:t>
      </w:r>
      <w:r w:rsidRPr="00CB5EFA">
        <w:rPr>
          <w:rFonts w:cs="Arial"/>
          <w:sz w:val="24"/>
        </w:rPr>
        <w:fldChar w:fldCharType="end"/>
      </w:r>
    </w:p>
    <w:p w:rsidR="0022700C" w:rsidRPr="00CB5EFA" w:rsidRDefault="0022700C" w:rsidP="000C1171">
      <w:pPr>
        <w:rPr>
          <w:b/>
          <w:szCs w:val="22"/>
        </w:rPr>
      </w:pPr>
    </w:p>
    <w:p w:rsidR="00DD3085" w:rsidRPr="00CB5EFA" w:rsidRDefault="00DD3085" w:rsidP="00DD3085">
      <w:pPr>
        <w:pageBreakBefore/>
        <w:rPr>
          <w:rFonts w:cs="Arial"/>
          <w:b/>
          <w:sz w:val="32"/>
          <w:szCs w:val="32"/>
        </w:rPr>
      </w:pPr>
      <w:r w:rsidRPr="00CB5EFA">
        <w:rPr>
          <w:rFonts w:cs="Arial"/>
          <w:b/>
          <w:sz w:val="32"/>
          <w:szCs w:val="32"/>
        </w:rPr>
        <w:lastRenderedPageBreak/>
        <w:t>About this compilation</w:t>
      </w:r>
    </w:p>
    <w:p w:rsidR="00DD3085" w:rsidRPr="00CB5EFA" w:rsidRDefault="00DD3085" w:rsidP="00DD3085">
      <w:pPr>
        <w:spacing w:before="240"/>
        <w:rPr>
          <w:rFonts w:cs="Arial"/>
        </w:rPr>
      </w:pPr>
      <w:r w:rsidRPr="00CB5EFA">
        <w:rPr>
          <w:rFonts w:cs="Arial"/>
          <w:b/>
          <w:szCs w:val="22"/>
        </w:rPr>
        <w:t>This compilation</w:t>
      </w:r>
    </w:p>
    <w:p w:rsidR="00DD3085" w:rsidRPr="00CB5EFA" w:rsidRDefault="00DD3085" w:rsidP="00DD3085">
      <w:pPr>
        <w:spacing w:before="120" w:after="120"/>
        <w:rPr>
          <w:rFonts w:cs="Arial"/>
          <w:szCs w:val="22"/>
        </w:rPr>
      </w:pPr>
      <w:r w:rsidRPr="00CB5EFA">
        <w:rPr>
          <w:rFonts w:cs="Arial"/>
          <w:szCs w:val="22"/>
        </w:rPr>
        <w:t xml:space="preserve">This is a compilation of the </w:t>
      </w:r>
      <w:r w:rsidRPr="00CB5EFA">
        <w:rPr>
          <w:rFonts w:cs="Arial"/>
          <w:i/>
          <w:szCs w:val="22"/>
        </w:rPr>
        <w:fldChar w:fldCharType="begin"/>
      </w:r>
      <w:r w:rsidRPr="00CB5EFA">
        <w:rPr>
          <w:rFonts w:cs="Arial"/>
          <w:i/>
          <w:szCs w:val="22"/>
        </w:rPr>
        <w:instrText xml:space="preserve"> STYLEREF  ShortT </w:instrText>
      </w:r>
      <w:r w:rsidRPr="00CB5EFA">
        <w:rPr>
          <w:rFonts w:cs="Arial"/>
          <w:i/>
          <w:szCs w:val="22"/>
        </w:rPr>
        <w:fldChar w:fldCharType="separate"/>
      </w:r>
      <w:r w:rsidR="00CB5EFA">
        <w:rPr>
          <w:rFonts w:cs="Arial"/>
          <w:i/>
          <w:noProof/>
          <w:szCs w:val="22"/>
        </w:rPr>
        <w:t>A New Tax System (Family Assistance) Act 1999</w:t>
      </w:r>
      <w:r w:rsidRPr="00CB5EFA">
        <w:rPr>
          <w:rFonts w:cs="Arial"/>
          <w:i/>
          <w:szCs w:val="22"/>
        </w:rPr>
        <w:fldChar w:fldCharType="end"/>
      </w:r>
      <w:r w:rsidRPr="00CB5EFA">
        <w:rPr>
          <w:rFonts w:cs="Arial"/>
          <w:szCs w:val="22"/>
        </w:rPr>
        <w:t xml:space="preserve"> that shows the text of the law as amended and in force on </w:t>
      </w:r>
      <w:r w:rsidRPr="00CB5EFA">
        <w:rPr>
          <w:rFonts w:cs="Arial"/>
          <w:szCs w:val="22"/>
        </w:rPr>
        <w:fldChar w:fldCharType="begin"/>
      </w:r>
      <w:r w:rsidRPr="00CB5EFA">
        <w:rPr>
          <w:rFonts w:cs="Arial"/>
          <w:szCs w:val="22"/>
        </w:rPr>
        <w:instrText xml:space="preserve"> DOCPROPERTY StartDate \@ "d MMMM yyyy" </w:instrText>
      </w:r>
      <w:r w:rsidRPr="00CB5EFA">
        <w:rPr>
          <w:rFonts w:cs="Arial"/>
          <w:szCs w:val="22"/>
        </w:rPr>
        <w:fldChar w:fldCharType="separate"/>
      </w:r>
      <w:r w:rsidR="00CB5EFA">
        <w:rPr>
          <w:rFonts w:cs="Arial"/>
          <w:szCs w:val="22"/>
        </w:rPr>
        <w:t>1 January 2019</w:t>
      </w:r>
      <w:r w:rsidRPr="00CB5EFA">
        <w:rPr>
          <w:rFonts w:cs="Arial"/>
          <w:szCs w:val="22"/>
        </w:rPr>
        <w:fldChar w:fldCharType="end"/>
      </w:r>
      <w:r w:rsidRPr="00CB5EFA">
        <w:rPr>
          <w:rFonts w:cs="Arial"/>
          <w:szCs w:val="22"/>
        </w:rPr>
        <w:t xml:space="preserve"> (the </w:t>
      </w:r>
      <w:r w:rsidRPr="00CB5EFA">
        <w:rPr>
          <w:rFonts w:cs="Arial"/>
          <w:b/>
          <w:i/>
          <w:szCs w:val="22"/>
        </w:rPr>
        <w:t>compilation date</w:t>
      </w:r>
      <w:r w:rsidRPr="00CB5EFA">
        <w:rPr>
          <w:rFonts w:cs="Arial"/>
          <w:szCs w:val="22"/>
        </w:rPr>
        <w:t>).</w:t>
      </w:r>
    </w:p>
    <w:p w:rsidR="00DD3085" w:rsidRPr="00CB5EFA" w:rsidRDefault="00DD3085" w:rsidP="00DD3085">
      <w:pPr>
        <w:spacing w:after="120"/>
        <w:rPr>
          <w:rFonts w:cs="Arial"/>
          <w:szCs w:val="22"/>
        </w:rPr>
      </w:pPr>
      <w:r w:rsidRPr="00CB5EFA">
        <w:rPr>
          <w:rFonts w:cs="Arial"/>
          <w:szCs w:val="22"/>
        </w:rPr>
        <w:t xml:space="preserve">The notes at the end of this compilation (the </w:t>
      </w:r>
      <w:r w:rsidRPr="00CB5EFA">
        <w:rPr>
          <w:rFonts w:cs="Arial"/>
          <w:b/>
          <w:i/>
          <w:szCs w:val="22"/>
        </w:rPr>
        <w:t>endnotes</w:t>
      </w:r>
      <w:r w:rsidRPr="00CB5EFA">
        <w:rPr>
          <w:rFonts w:cs="Arial"/>
          <w:szCs w:val="22"/>
        </w:rPr>
        <w:t>) include information about amending laws and the amendment history of provisions of the compiled law.</w:t>
      </w:r>
    </w:p>
    <w:p w:rsidR="00DD3085" w:rsidRPr="00CB5EFA" w:rsidRDefault="00DD3085" w:rsidP="00DD3085">
      <w:pPr>
        <w:tabs>
          <w:tab w:val="left" w:pos="5640"/>
        </w:tabs>
        <w:spacing w:before="120" w:after="120"/>
        <w:rPr>
          <w:rFonts w:cs="Arial"/>
          <w:b/>
          <w:szCs w:val="22"/>
        </w:rPr>
      </w:pPr>
      <w:r w:rsidRPr="00CB5EFA">
        <w:rPr>
          <w:rFonts w:cs="Arial"/>
          <w:b/>
          <w:szCs w:val="22"/>
        </w:rPr>
        <w:t>Uncommenced amendments</w:t>
      </w:r>
    </w:p>
    <w:p w:rsidR="00DD3085" w:rsidRPr="00CB5EFA" w:rsidRDefault="00DD3085" w:rsidP="00DD3085">
      <w:pPr>
        <w:spacing w:after="120"/>
        <w:rPr>
          <w:rFonts w:cs="Arial"/>
          <w:szCs w:val="22"/>
        </w:rPr>
      </w:pPr>
      <w:r w:rsidRPr="00CB5EFA">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CB5EFA" w:rsidRDefault="00DD3085" w:rsidP="00DD3085">
      <w:pPr>
        <w:spacing w:before="120" w:after="120"/>
        <w:rPr>
          <w:rFonts w:cs="Arial"/>
          <w:b/>
          <w:szCs w:val="22"/>
        </w:rPr>
      </w:pPr>
      <w:r w:rsidRPr="00CB5EFA">
        <w:rPr>
          <w:rFonts w:cs="Arial"/>
          <w:b/>
          <w:szCs w:val="22"/>
        </w:rPr>
        <w:t>Application, saving and transitional provisions for provisions and amendments</w:t>
      </w:r>
    </w:p>
    <w:p w:rsidR="00DD3085" w:rsidRPr="00CB5EFA" w:rsidRDefault="00DD3085" w:rsidP="00DD3085">
      <w:pPr>
        <w:spacing w:after="120"/>
        <w:rPr>
          <w:rFonts w:cs="Arial"/>
          <w:szCs w:val="22"/>
        </w:rPr>
      </w:pPr>
      <w:r w:rsidRPr="00CB5EFA">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CB5EFA" w:rsidRDefault="00DD3085" w:rsidP="00DD3085">
      <w:pPr>
        <w:spacing w:after="120"/>
        <w:rPr>
          <w:rFonts w:cs="Arial"/>
          <w:b/>
          <w:szCs w:val="22"/>
        </w:rPr>
      </w:pPr>
      <w:r w:rsidRPr="00CB5EFA">
        <w:rPr>
          <w:rFonts w:cs="Arial"/>
          <w:b/>
          <w:szCs w:val="22"/>
        </w:rPr>
        <w:t>Editorial changes</w:t>
      </w:r>
    </w:p>
    <w:p w:rsidR="00DD3085" w:rsidRPr="00CB5EFA" w:rsidRDefault="00DD3085" w:rsidP="00DD3085">
      <w:pPr>
        <w:spacing w:after="120"/>
        <w:rPr>
          <w:rFonts w:cs="Arial"/>
          <w:szCs w:val="22"/>
        </w:rPr>
      </w:pPr>
      <w:r w:rsidRPr="00CB5EFA">
        <w:rPr>
          <w:rFonts w:cs="Arial"/>
          <w:szCs w:val="22"/>
        </w:rPr>
        <w:t>For more information about any editorial changes made in this compilation, see the endnotes.</w:t>
      </w:r>
    </w:p>
    <w:p w:rsidR="00DD3085" w:rsidRPr="00CB5EFA" w:rsidRDefault="00DD3085" w:rsidP="00DD3085">
      <w:pPr>
        <w:spacing w:before="120" w:after="120"/>
        <w:rPr>
          <w:rFonts w:cs="Arial"/>
          <w:b/>
          <w:szCs w:val="22"/>
        </w:rPr>
      </w:pPr>
      <w:r w:rsidRPr="00CB5EFA">
        <w:rPr>
          <w:rFonts w:cs="Arial"/>
          <w:b/>
          <w:szCs w:val="22"/>
        </w:rPr>
        <w:t>Modifications</w:t>
      </w:r>
    </w:p>
    <w:p w:rsidR="00DD3085" w:rsidRPr="00CB5EFA" w:rsidRDefault="00DD3085" w:rsidP="00DD3085">
      <w:pPr>
        <w:spacing w:after="120"/>
        <w:rPr>
          <w:rFonts w:cs="Arial"/>
          <w:szCs w:val="22"/>
        </w:rPr>
      </w:pPr>
      <w:r w:rsidRPr="00CB5EFA">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CB5EFA" w:rsidRDefault="00DD3085" w:rsidP="00DD3085">
      <w:pPr>
        <w:spacing w:before="80" w:after="120"/>
        <w:rPr>
          <w:rFonts w:cs="Arial"/>
          <w:b/>
          <w:szCs w:val="22"/>
        </w:rPr>
      </w:pPr>
      <w:r w:rsidRPr="00CB5EFA">
        <w:rPr>
          <w:rFonts w:cs="Arial"/>
          <w:b/>
          <w:szCs w:val="22"/>
        </w:rPr>
        <w:t>Self</w:t>
      </w:r>
      <w:r w:rsidR="00CB5EFA">
        <w:rPr>
          <w:rFonts w:cs="Arial"/>
          <w:b/>
          <w:szCs w:val="22"/>
        </w:rPr>
        <w:noBreakHyphen/>
      </w:r>
      <w:r w:rsidRPr="00CB5EFA">
        <w:rPr>
          <w:rFonts w:cs="Arial"/>
          <w:b/>
          <w:szCs w:val="22"/>
        </w:rPr>
        <w:t>repealing provisions</w:t>
      </w:r>
    </w:p>
    <w:p w:rsidR="00DD3085" w:rsidRPr="00CB5EFA" w:rsidRDefault="00DD3085" w:rsidP="00DD3085">
      <w:pPr>
        <w:spacing w:after="120"/>
        <w:rPr>
          <w:rFonts w:cs="Arial"/>
          <w:szCs w:val="22"/>
        </w:rPr>
      </w:pPr>
      <w:r w:rsidRPr="00CB5EFA">
        <w:rPr>
          <w:rFonts w:cs="Arial"/>
          <w:szCs w:val="22"/>
        </w:rPr>
        <w:t>If a provision of the compiled law has been repealed in accordance with a provision of the law, details are included in the endnotes.</w:t>
      </w:r>
    </w:p>
    <w:p w:rsidR="00DD3085" w:rsidRPr="0096552C" w:rsidRDefault="00DD3085" w:rsidP="00DD3085">
      <w:pPr>
        <w:pStyle w:val="Header"/>
        <w:tabs>
          <w:tab w:val="clear" w:pos="4150"/>
          <w:tab w:val="clear" w:pos="8307"/>
        </w:tabs>
      </w:pPr>
      <w:r w:rsidRPr="0096552C">
        <w:rPr>
          <w:rStyle w:val="CharChapNo"/>
        </w:rPr>
        <w:t xml:space="preserve"> </w:t>
      </w:r>
      <w:r w:rsidRPr="0096552C">
        <w:rPr>
          <w:rStyle w:val="CharChapText"/>
        </w:rPr>
        <w:t xml:space="preserve"> </w:t>
      </w:r>
    </w:p>
    <w:p w:rsidR="00DD3085" w:rsidRPr="0096552C" w:rsidRDefault="00DD3085" w:rsidP="00DD3085">
      <w:pPr>
        <w:pStyle w:val="Header"/>
        <w:tabs>
          <w:tab w:val="clear" w:pos="4150"/>
          <w:tab w:val="clear" w:pos="8307"/>
        </w:tabs>
      </w:pPr>
      <w:r w:rsidRPr="0096552C">
        <w:rPr>
          <w:rStyle w:val="CharPartNo"/>
        </w:rPr>
        <w:t xml:space="preserve"> </w:t>
      </w:r>
      <w:r w:rsidRPr="0096552C">
        <w:rPr>
          <w:rStyle w:val="CharPartText"/>
        </w:rPr>
        <w:t xml:space="preserve"> </w:t>
      </w:r>
    </w:p>
    <w:p w:rsidR="00DD3085" w:rsidRPr="0096552C" w:rsidRDefault="00DD3085" w:rsidP="00DD3085">
      <w:pPr>
        <w:pStyle w:val="Header"/>
        <w:tabs>
          <w:tab w:val="clear" w:pos="4150"/>
          <w:tab w:val="clear" w:pos="8307"/>
        </w:tabs>
      </w:pPr>
      <w:r w:rsidRPr="0096552C">
        <w:rPr>
          <w:rStyle w:val="CharDivNo"/>
        </w:rPr>
        <w:t xml:space="preserve"> </w:t>
      </w:r>
      <w:r w:rsidRPr="0096552C">
        <w:rPr>
          <w:rStyle w:val="CharDivText"/>
        </w:rPr>
        <w:t xml:space="preserve"> </w:t>
      </w:r>
    </w:p>
    <w:p w:rsidR="008103AD" w:rsidRPr="00CB5EFA" w:rsidRDefault="008103AD" w:rsidP="008103AD">
      <w:pPr>
        <w:sectPr w:rsidR="008103AD" w:rsidRPr="00CB5EFA" w:rsidSect="006C36EA">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CB5EFA" w:rsidRDefault="00632062" w:rsidP="00486B15">
      <w:r w:rsidRPr="00CB5EFA">
        <w:rPr>
          <w:rFonts w:cs="Times New Roman"/>
          <w:sz w:val="36"/>
        </w:rPr>
        <w:lastRenderedPageBreak/>
        <w:t>Contents</w:t>
      </w:r>
      <w:bookmarkStart w:id="0" w:name="_GoBack"/>
      <w:bookmarkEnd w:id="0"/>
    </w:p>
    <w:p w:rsidR="00E174CC" w:rsidRDefault="00D94E60">
      <w:pPr>
        <w:pStyle w:val="TOC2"/>
        <w:rPr>
          <w:rFonts w:asciiTheme="minorHAnsi" w:eastAsiaTheme="minorEastAsia" w:hAnsiTheme="minorHAnsi" w:cstheme="minorBidi"/>
          <w:b w:val="0"/>
          <w:noProof/>
          <w:kern w:val="0"/>
          <w:sz w:val="22"/>
          <w:szCs w:val="22"/>
        </w:rPr>
      </w:pPr>
      <w:r w:rsidRPr="00CB5EFA">
        <w:fldChar w:fldCharType="begin"/>
      </w:r>
      <w:r w:rsidRPr="00CB5EFA">
        <w:instrText xml:space="preserve"> TOC \o "1-9" </w:instrText>
      </w:r>
      <w:r w:rsidRPr="00CB5EFA">
        <w:fldChar w:fldCharType="separate"/>
      </w:r>
      <w:r w:rsidR="00E174CC">
        <w:rPr>
          <w:noProof/>
        </w:rPr>
        <w:t>Part 1—Preliminary</w:t>
      </w:r>
      <w:r w:rsidR="00E174CC" w:rsidRPr="00E174CC">
        <w:rPr>
          <w:b w:val="0"/>
          <w:noProof/>
          <w:sz w:val="18"/>
        </w:rPr>
        <w:tab/>
      </w:r>
      <w:r w:rsidR="00E174CC" w:rsidRPr="00E174CC">
        <w:rPr>
          <w:b w:val="0"/>
          <w:noProof/>
          <w:sz w:val="18"/>
        </w:rPr>
        <w:fldChar w:fldCharType="begin"/>
      </w:r>
      <w:r w:rsidR="00E174CC" w:rsidRPr="00E174CC">
        <w:rPr>
          <w:b w:val="0"/>
          <w:noProof/>
          <w:sz w:val="18"/>
        </w:rPr>
        <w:instrText xml:space="preserve"> PAGEREF _Toc535402309 \h </w:instrText>
      </w:r>
      <w:r w:rsidR="00E174CC" w:rsidRPr="00E174CC">
        <w:rPr>
          <w:b w:val="0"/>
          <w:noProof/>
          <w:sz w:val="18"/>
        </w:rPr>
      </w:r>
      <w:r w:rsidR="00E174CC" w:rsidRPr="00E174CC">
        <w:rPr>
          <w:b w:val="0"/>
          <w:noProof/>
          <w:sz w:val="18"/>
        </w:rPr>
        <w:fldChar w:fldCharType="separate"/>
      </w:r>
      <w:r w:rsidR="00E174CC" w:rsidRPr="00E174CC">
        <w:rPr>
          <w:b w:val="0"/>
          <w:noProof/>
          <w:sz w:val="18"/>
        </w:rPr>
        <w:t>1</w:t>
      </w:r>
      <w:r w:rsidR="00E174CC"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w:t>
      </w:r>
      <w:r>
        <w:rPr>
          <w:noProof/>
        </w:rPr>
        <w:tab/>
        <w:t>Short title</w:t>
      </w:r>
      <w:r w:rsidRPr="00E174CC">
        <w:rPr>
          <w:noProof/>
        </w:rPr>
        <w:tab/>
      </w:r>
      <w:r w:rsidRPr="00E174CC">
        <w:rPr>
          <w:noProof/>
        </w:rPr>
        <w:fldChar w:fldCharType="begin"/>
      </w:r>
      <w:r w:rsidRPr="00E174CC">
        <w:rPr>
          <w:noProof/>
        </w:rPr>
        <w:instrText xml:space="preserve"> PAGEREF _Toc535402310 \h </w:instrText>
      </w:r>
      <w:r w:rsidRPr="00E174CC">
        <w:rPr>
          <w:noProof/>
        </w:rPr>
      </w:r>
      <w:r w:rsidRPr="00E174CC">
        <w:rPr>
          <w:noProof/>
        </w:rPr>
        <w:fldChar w:fldCharType="separate"/>
      </w:r>
      <w:r w:rsidRPr="00E174CC">
        <w:rPr>
          <w:noProof/>
        </w:rPr>
        <w:t>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w:t>
      </w:r>
      <w:r>
        <w:rPr>
          <w:noProof/>
        </w:rPr>
        <w:tab/>
        <w:t>Commencement</w:t>
      </w:r>
      <w:r w:rsidRPr="00E174CC">
        <w:rPr>
          <w:noProof/>
        </w:rPr>
        <w:tab/>
      </w:r>
      <w:r w:rsidRPr="00E174CC">
        <w:rPr>
          <w:noProof/>
        </w:rPr>
        <w:fldChar w:fldCharType="begin"/>
      </w:r>
      <w:r w:rsidRPr="00E174CC">
        <w:rPr>
          <w:noProof/>
        </w:rPr>
        <w:instrText xml:space="preserve"> PAGEREF _Toc535402311 \h </w:instrText>
      </w:r>
      <w:r w:rsidRPr="00E174CC">
        <w:rPr>
          <w:noProof/>
        </w:rPr>
      </w:r>
      <w:r w:rsidRPr="00E174CC">
        <w:rPr>
          <w:noProof/>
        </w:rPr>
        <w:fldChar w:fldCharType="separate"/>
      </w:r>
      <w:r w:rsidRPr="00E174CC">
        <w:rPr>
          <w:noProof/>
        </w:rPr>
        <w:t>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2A</w:t>
      </w:r>
      <w:r>
        <w:rPr>
          <w:noProof/>
        </w:rPr>
        <w:tab/>
        <w:t>Norfolk Island</w:t>
      </w:r>
      <w:r w:rsidRPr="00E174CC">
        <w:rPr>
          <w:noProof/>
        </w:rPr>
        <w:tab/>
      </w:r>
      <w:r w:rsidRPr="00E174CC">
        <w:rPr>
          <w:noProof/>
        </w:rPr>
        <w:fldChar w:fldCharType="begin"/>
      </w:r>
      <w:r w:rsidRPr="00E174CC">
        <w:rPr>
          <w:noProof/>
        </w:rPr>
        <w:instrText xml:space="preserve"> PAGEREF _Toc535402312 \h </w:instrText>
      </w:r>
      <w:r w:rsidRPr="00E174CC">
        <w:rPr>
          <w:noProof/>
        </w:rPr>
      </w:r>
      <w:r w:rsidRPr="00E174CC">
        <w:rPr>
          <w:noProof/>
        </w:rPr>
        <w:fldChar w:fldCharType="separate"/>
      </w:r>
      <w:r w:rsidRPr="00E174CC">
        <w:rPr>
          <w:noProof/>
        </w:rPr>
        <w:t>1</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2—Interpretation</w:t>
      </w:r>
      <w:r w:rsidRPr="00E174CC">
        <w:rPr>
          <w:b w:val="0"/>
          <w:noProof/>
          <w:sz w:val="18"/>
        </w:rPr>
        <w:tab/>
      </w:r>
      <w:r w:rsidRPr="00E174CC">
        <w:rPr>
          <w:b w:val="0"/>
          <w:noProof/>
          <w:sz w:val="18"/>
        </w:rPr>
        <w:fldChar w:fldCharType="begin"/>
      </w:r>
      <w:r w:rsidRPr="00E174CC">
        <w:rPr>
          <w:b w:val="0"/>
          <w:noProof/>
          <w:sz w:val="18"/>
        </w:rPr>
        <w:instrText xml:space="preserve"> PAGEREF _Toc535402313 \h </w:instrText>
      </w:r>
      <w:r w:rsidRPr="00E174CC">
        <w:rPr>
          <w:b w:val="0"/>
          <w:noProof/>
          <w:sz w:val="18"/>
        </w:rPr>
      </w:r>
      <w:r w:rsidRPr="00E174CC">
        <w:rPr>
          <w:b w:val="0"/>
          <w:noProof/>
          <w:sz w:val="18"/>
        </w:rPr>
        <w:fldChar w:fldCharType="separate"/>
      </w:r>
      <w:r w:rsidRPr="00E174CC">
        <w:rPr>
          <w:b w:val="0"/>
          <w:noProof/>
          <w:sz w:val="18"/>
        </w:rPr>
        <w:t>2</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1—Definitions</w:t>
      </w:r>
      <w:r w:rsidRPr="00E174CC">
        <w:rPr>
          <w:b w:val="0"/>
          <w:noProof/>
          <w:sz w:val="18"/>
        </w:rPr>
        <w:tab/>
      </w:r>
      <w:r w:rsidRPr="00E174CC">
        <w:rPr>
          <w:b w:val="0"/>
          <w:noProof/>
          <w:sz w:val="18"/>
        </w:rPr>
        <w:fldChar w:fldCharType="begin"/>
      </w:r>
      <w:r w:rsidRPr="00E174CC">
        <w:rPr>
          <w:b w:val="0"/>
          <w:noProof/>
          <w:sz w:val="18"/>
        </w:rPr>
        <w:instrText xml:space="preserve"> PAGEREF _Toc535402314 \h </w:instrText>
      </w:r>
      <w:r w:rsidRPr="00E174CC">
        <w:rPr>
          <w:b w:val="0"/>
          <w:noProof/>
          <w:sz w:val="18"/>
        </w:rPr>
      </w:r>
      <w:r w:rsidRPr="00E174CC">
        <w:rPr>
          <w:b w:val="0"/>
          <w:noProof/>
          <w:sz w:val="18"/>
        </w:rPr>
        <w:fldChar w:fldCharType="separate"/>
      </w:r>
      <w:r w:rsidRPr="00E174CC">
        <w:rPr>
          <w:b w:val="0"/>
          <w:noProof/>
          <w:sz w:val="18"/>
        </w:rPr>
        <w:t>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w:t>
      </w:r>
      <w:r>
        <w:rPr>
          <w:noProof/>
        </w:rPr>
        <w:tab/>
        <w:t>Definitions</w:t>
      </w:r>
      <w:r w:rsidRPr="00E174CC">
        <w:rPr>
          <w:noProof/>
        </w:rPr>
        <w:tab/>
      </w:r>
      <w:r w:rsidRPr="00E174CC">
        <w:rPr>
          <w:noProof/>
        </w:rPr>
        <w:fldChar w:fldCharType="begin"/>
      </w:r>
      <w:r w:rsidRPr="00E174CC">
        <w:rPr>
          <w:noProof/>
        </w:rPr>
        <w:instrText xml:space="preserve"> PAGEREF _Toc535402315 \h </w:instrText>
      </w:r>
      <w:r w:rsidRPr="00E174CC">
        <w:rPr>
          <w:noProof/>
        </w:rPr>
      </w:r>
      <w:r w:rsidRPr="00E174CC">
        <w:rPr>
          <w:noProof/>
        </w:rPr>
        <w:fldChar w:fldCharType="separate"/>
      </w:r>
      <w:r w:rsidRPr="00E174CC">
        <w:rPr>
          <w:noProof/>
        </w:rPr>
        <w:t>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5717B8">
        <w:rPr>
          <w:i/>
          <w:noProof/>
        </w:rPr>
        <w:t>receiving</w:t>
      </w:r>
      <w:r>
        <w:rPr>
          <w:noProof/>
        </w:rPr>
        <w:t xml:space="preserve"> affected by suspension of certain schooling requirement payments</w:t>
      </w:r>
      <w:r w:rsidRPr="00E174CC">
        <w:rPr>
          <w:noProof/>
        </w:rPr>
        <w:tab/>
      </w:r>
      <w:r w:rsidRPr="00E174CC">
        <w:rPr>
          <w:noProof/>
        </w:rPr>
        <w:fldChar w:fldCharType="begin"/>
      </w:r>
      <w:r w:rsidRPr="00E174CC">
        <w:rPr>
          <w:noProof/>
        </w:rPr>
        <w:instrText xml:space="preserve"> PAGEREF _Toc535402316 \h </w:instrText>
      </w:r>
      <w:r w:rsidRPr="00E174CC">
        <w:rPr>
          <w:noProof/>
        </w:rPr>
      </w:r>
      <w:r w:rsidRPr="00E174CC">
        <w:rPr>
          <w:noProof/>
        </w:rPr>
        <w:fldChar w:fldCharType="separate"/>
      </w:r>
      <w:r w:rsidRPr="00E174CC">
        <w:rPr>
          <w:noProof/>
        </w:rPr>
        <w:t>20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E174CC">
        <w:rPr>
          <w:noProof/>
        </w:rPr>
        <w:tab/>
      </w:r>
      <w:r w:rsidRPr="00E174CC">
        <w:rPr>
          <w:noProof/>
        </w:rPr>
        <w:fldChar w:fldCharType="begin"/>
      </w:r>
      <w:r w:rsidRPr="00E174CC">
        <w:rPr>
          <w:noProof/>
        </w:rPr>
        <w:instrText xml:space="preserve"> PAGEREF _Toc535402317 \h </w:instrText>
      </w:r>
      <w:r w:rsidRPr="00E174CC">
        <w:rPr>
          <w:noProof/>
        </w:rPr>
      </w:r>
      <w:r w:rsidRPr="00E174CC">
        <w:rPr>
          <w:noProof/>
        </w:rPr>
        <w:fldChar w:fldCharType="separate"/>
      </w:r>
      <w:r w:rsidRPr="00E174CC">
        <w:rPr>
          <w:noProof/>
        </w:rPr>
        <w:t>21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5717B8">
        <w:rPr>
          <w:i/>
          <w:noProof/>
        </w:rPr>
        <w:t>paid work</w:t>
      </w:r>
      <w:r>
        <w:rPr>
          <w:noProof/>
        </w:rPr>
        <w:t xml:space="preserve"> and </w:t>
      </w:r>
      <w:r w:rsidRPr="005717B8">
        <w:rPr>
          <w:i/>
          <w:noProof/>
        </w:rPr>
        <w:t>returns to paid work</w:t>
      </w:r>
      <w:r w:rsidRPr="00E174CC">
        <w:rPr>
          <w:noProof/>
        </w:rPr>
        <w:tab/>
      </w:r>
      <w:r w:rsidRPr="00E174CC">
        <w:rPr>
          <w:noProof/>
        </w:rPr>
        <w:fldChar w:fldCharType="begin"/>
      </w:r>
      <w:r w:rsidRPr="00E174CC">
        <w:rPr>
          <w:noProof/>
        </w:rPr>
        <w:instrText xml:space="preserve"> PAGEREF _Toc535402318 \h </w:instrText>
      </w:r>
      <w:r w:rsidRPr="00E174CC">
        <w:rPr>
          <w:noProof/>
        </w:rPr>
      </w:r>
      <w:r w:rsidRPr="00E174CC">
        <w:rPr>
          <w:noProof/>
        </w:rPr>
        <w:fldChar w:fldCharType="separate"/>
      </w:r>
      <w:r w:rsidRPr="00E174CC">
        <w:rPr>
          <w:noProof/>
        </w:rPr>
        <w:t>21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5717B8">
        <w:rPr>
          <w:i/>
          <w:noProof/>
        </w:rPr>
        <w:t>studying overseas full</w:t>
      </w:r>
      <w:r w:rsidRPr="005717B8">
        <w:rPr>
          <w:i/>
          <w:noProof/>
        </w:rPr>
        <w:noBreakHyphen/>
        <w:t>time</w:t>
      </w:r>
      <w:r w:rsidRPr="00E174CC">
        <w:rPr>
          <w:noProof/>
        </w:rPr>
        <w:tab/>
      </w:r>
      <w:r w:rsidRPr="00E174CC">
        <w:rPr>
          <w:noProof/>
        </w:rPr>
        <w:fldChar w:fldCharType="begin"/>
      </w:r>
      <w:r w:rsidRPr="00E174CC">
        <w:rPr>
          <w:noProof/>
        </w:rPr>
        <w:instrText xml:space="preserve"> PAGEREF _Toc535402319 \h </w:instrText>
      </w:r>
      <w:r w:rsidRPr="00E174CC">
        <w:rPr>
          <w:noProof/>
        </w:rPr>
      </w:r>
      <w:r w:rsidRPr="00E174CC">
        <w:rPr>
          <w:noProof/>
        </w:rPr>
        <w:fldChar w:fldCharType="separate"/>
      </w:r>
      <w:r w:rsidRPr="00E174CC">
        <w:rPr>
          <w:noProof/>
        </w:rPr>
        <w:t>23</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2—Immunisation rules</w:t>
      </w:r>
      <w:r w:rsidRPr="00E174CC">
        <w:rPr>
          <w:b w:val="0"/>
          <w:noProof/>
          <w:sz w:val="18"/>
        </w:rPr>
        <w:tab/>
      </w:r>
      <w:r w:rsidRPr="00E174CC">
        <w:rPr>
          <w:b w:val="0"/>
          <w:noProof/>
          <w:sz w:val="18"/>
        </w:rPr>
        <w:fldChar w:fldCharType="begin"/>
      </w:r>
      <w:r w:rsidRPr="00E174CC">
        <w:rPr>
          <w:b w:val="0"/>
          <w:noProof/>
          <w:sz w:val="18"/>
        </w:rPr>
        <w:instrText xml:space="preserve"> PAGEREF _Toc535402320 \h </w:instrText>
      </w:r>
      <w:r w:rsidRPr="00E174CC">
        <w:rPr>
          <w:b w:val="0"/>
          <w:noProof/>
          <w:sz w:val="18"/>
        </w:rPr>
      </w:r>
      <w:r w:rsidRPr="00E174CC">
        <w:rPr>
          <w:b w:val="0"/>
          <w:noProof/>
          <w:sz w:val="18"/>
        </w:rPr>
        <w:fldChar w:fldCharType="separate"/>
      </w:r>
      <w:r w:rsidRPr="00E174CC">
        <w:rPr>
          <w:b w:val="0"/>
          <w:noProof/>
          <w:sz w:val="18"/>
        </w:rPr>
        <w:t>24</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5717B8">
        <w:rPr>
          <w:i/>
          <w:noProof/>
        </w:rPr>
        <w:t>immunised</w:t>
      </w:r>
      <w:r w:rsidRPr="00E174CC">
        <w:rPr>
          <w:noProof/>
        </w:rPr>
        <w:tab/>
      </w:r>
      <w:r w:rsidRPr="00E174CC">
        <w:rPr>
          <w:noProof/>
        </w:rPr>
        <w:fldChar w:fldCharType="begin"/>
      </w:r>
      <w:r w:rsidRPr="00E174CC">
        <w:rPr>
          <w:noProof/>
        </w:rPr>
        <w:instrText xml:space="preserve"> PAGEREF _Toc535402321 \h </w:instrText>
      </w:r>
      <w:r w:rsidRPr="00E174CC">
        <w:rPr>
          <w:noProof/>
        </w:rPr>
      </w:r>
      <w:r w:rsidRPr="00E174CC">
        <w:rPr>
          <w:noProof/>
        </w:rPr>
        <w:fldChar w:fldCharType="separate"/>
      </w:r>
      <w:r w:rsidRPr="00E174CC">
        <w:rPr>
          <w:noProof/>
        </w:rPr>
        <w:t>24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E174CC">
        <w:rPr>
          <w:noProof/>
        </w:rPr>
        <w:tab/>
      </w:r>
      <w:r w:rsidRPr="00E174CC">
        <w:rPr>
          <w:noProof/>
        </w:rPr>
        <w:fldChar w:fldCharType="begin"/>
      </w:r>
      <w:r w:rsidRPr="00E174CC">
        <w:rPr>
          <w:noProof/>
        </w:rPr>
        <w:instrText xml:space="preserve"> PAGEREF _Toc535402322 \h </w:instrText>
      </w:r>
      <w:r w:rsidRPr="00E174CC">
        <w:rPr>
          <w:noProof/>
        </w:rPr>
      </w:r>
      <w:r w:rsidRPr="00E174CC">
        <w:rPr>
          <w:noProof/>
        </w:rPr>
        <w:fldChar w:fldCharType="separate"/>
      </w:r>
      <w:r w:rsidRPr="00E174CC">
        <w:rPr>
          <w:noProof/>
        </w:rPr>
        <w:t>24</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3—Various interpretative provisions</w:t>
      </w:r>
      <w:r w:rsidRPr="00E174CC">
        <w:rPr>
          <w:b w:val="0"/>
          <w:noProof/>
          <w:sz w:val="18"/>
        </w:rPr>
        <w:tab/>
      </w:r>
      <w:r w:rsidRPr="00E174CC">
        <w:rPr>
          <w:b w:val="0"/>
          <w:noProof/>
          <w:sz w:val="18"/>
        </w:rPr>
        <w:fldChar w:fldCharType="begin"/>
      </w:r>
      <w:r w:rsidRPr="00E174CC">
        <w:rPr>
          <w:b w:val="0"/>
          <w:noProof/>
          <w:sz w:val="18"/>
        </w:rPr>
        <w:instrText xml:space="preserve"> PAGEREF _Toc535402323 \h </w:instrText>
      </w:r>
      <w:r w:rsidRPr="00E174CC">
        <w:rPr>
          <w:b w:val="0"/>
          <w:noProof/>
          <w:sz w:val="18"/>
        </w:rPr>
      </w:r>
      <w:r w:rsidRPr="00E174CC">
        <w:rPr>
          <w:b w:val="0"/>
          <w:noProof/>
          <w:sz w:val="18"/>
        </w:rPr>
        <w:fldChar w:fldCharType="separate"/>
      </w:r>
      <w:r w:rsidRPr="00E174CC">
        <w:rPr>
          <w:b w:val="0"/>
          <w:noProof/>
          <w:sz w:val="18"/>
        </w:rPr>
        <w:t>27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5717B8">
        <w:rPr>
          <w:i/>
          <w:noProof/>
        </w:rPr>
        <w:t>Australian resident</w:t>
      </w:r>
      <w:r>
        <w:rPr>
          <w:noProof/>
        </w:rPr>
        <w:t>—hardship and special circumstances</w:t>
      </w:r>
      <w:r w:rsidRPr="00E174CC">
        <w:rPr>
          <w:noProof/>
        </w:rPr>
        <w:tab/>
      </w:r>
      <w:r w:rsidRPr="00E174CC">
        <w:rPr>
          <w:noProof/>
        </w:rPr>
        <w:fldChar w:fldCharType="begin"/>
      </w:r>
      <w:r w:rsidRPr="00E174CC">
        <w:rPr>
          <w:noProof/>
        </w:rPr>
        <w:instrText xml:space="preserve"> PAGEREF _Toc535402324 \h </w:instrText>
      </w:r>
      <w:r w:rsidRPr="00E174CC">
        <w:rPr>
          <w:noProof/>
        </w:rPr>
      </w:r>
      <w:r w:rsidRPr="00E174CC">
        <w:rPr>
          <w:noProof/>
        </w:rPr>
        <w:fldChar w:fldCharType="separate"/>
      </w:r>
      <w:r w:rsidRPr="00E174CC">
        <w:rPr>
          <w:noProof/>
        </w:rPr>
        <w:t>27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w:t>
      </w:r>
      <w:r>
        <w:rPr>
          <w:noProof/>
        </w:rPr>
        <w:tab/>
        <w:t>Session of care</w:t>
      </w:r>
      <w:r w:rsidRPr="00E174CC">
        <w:rPr>
          <w:noProof/>
        </w:rPr>
        <w:tab/>
      </w:r>
      <w:r w:rsidRPr="00E174CC">
        <w:rPr>
          <w:noProof/>
        </w:rPr>
        <w:fldChar w:fldCharType="begin"/>
      </w:r>
      <w:r w:rsidRPr="00E174CC">
        <w:rPr>
          <w:noProof/>
        </w:rPr>
        <w:instrText xml:space="preserve"> PAGEREF _Toc535402325 \h </w:instrText>
      </w:r>
      <w:r w:rsidRPr="00E174CC">
        <w:rPr>
          <w:noProof/>
        </w:rPr>
      </w:r>
      <w:r w:rsidRPr="00E174CC">
        <w:rPr>
          <w:noProof/>
        </w:rPr>
        <w:fldChar w:fldCharType="separate"/>
      </w:r>
      <w:r w:rsidRPr="00E174CC">
        <w:rPr>
          <w:noProof/>
        </w:rPr>
        <w:t>27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E174CC">
        <w:rPr>
          <w:noProof/>
        </w:rPr>
        <w:tab/>
      </w:r>
      <w:r w:rsidRPr="00E174CC">
        <w:rPr>
          <w:noProof/>
        </w:rPr>
        <w:fldChar w:fldCharType="begin"/>
      </w:r>
      <w:r w:rsidRPr="00E174CC">
        <w:rPr>
          <w:noProof/>
        </w:rPr>
        <w:instrText xml:space="preserve"> PAGEREF _Toc535402326 \h </w:instrText>
      </w:r>
      <w:r w:rsidRPr="00E174CC">
        <w:rPr>
          <w:noProof/>
        </w:rPr>
      </w:r>
      <w:r w:rsidRPr="00E174CC">
        <w:rPr>
          <w:noProof/>
        </w:rPr>
        <w:fldChar w:fldCharType="separate"/>
      </w:r>
      <w:r w:rsidRPr="00E174CC">
        <w:rPr>
          <w:noProof/>
        </w:rPr>
        <w:t>28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19</w:t>
      </w:r>
      <w:r>
        <w:rPr>
          <w:noProof/>
        </w:rPr>
        <w:tab/>
        <w:t>Maintenance income</w:t>
      </w:r>
      <w:r w:rsidRPr="00E174CC">
        <w:rPr>
          <w:noProof/>
        </w:rPr>
        <w:tab/>
      </w:r>
      <w:r w:rsidRPr="00E174CC">
        <w:rPr>
          <w:noProof/>
        </w:rPr>
        <w:fldChar w:fldCharType="begin"/>
      </w:r>
      <w:r w:rsidRPr="00E174CC">
        <w:rPr>
          <w:noProof/>
        </w:rPr>
        <w:instrText xml:space="preserve"> PAGEREF _Toc535402327 \h </w:instrText>
      </w:r>
      <w:r w:rsidRPr="00E174CC">
        <w:rPr>
          <w:noProof/>
        </w:rPr>
      </w:r>
      <w:r w:rsidRPr="00E174CC">
        <w:rPr>
          <w:noProof/>
        </w:rPr>
        <w:fldChar w:fldCharType="separate"/>
      </w:r>
      <w:r w:rsidRPr="00E174CC">
        <w:rPr>
          <w:noProof/>
        </w:rPr>
        <w:t>30</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4—Approved care organisations</w:t>
      </w:r>
      <w:r w:rsidRPr="00E174CC">
        <w:rPr>
          <w:b w:val="0"/>
          <w:noProof/>
          <w:sz w:val="18"/>
        </w:rPr>
        <w:tab/>
      </w:r>
      <w:r w:rsidRPr="00E174CC">
        <w:rPr>
          <w:b w:val="0"/>
          <w:noProof/>
          <w:sz w:val="18"/>
        </w:rPr>
        <w:fldChar w:fldCharType="begin"/>
      </w:r>
      <w:r w:rsidRPr="00E174CC">
        <w:rPr>
          <w:b w:val="0"/>
          <w:noProof/>
          <w:sz w:val="18"/>
        </w:rPr>
        <w:instrText xml:space="preserve"> PAGEREF _Toc535402328 \h </w:instrText>
      </w:r>
      <w:r w:rsidRPr="00E174CC">
        <w:rPr>
          <w:b w:val="0"/>
          <w:noProof/>
          <w:sz w:val="18"/>
        </w:rPr>
      </w:r>
      <w:r w:rsidRPr="00E174CC">
        <w:rPr>
          <w:b w:val="0"/>
          <w:noProof/>
          <w:sz w:val="18"/>
        </w:rPr>
        <w:fldChar w:fldCharType="separate"/>
      </w:r>
      <w:r w:rsidRPr="00E174CC">
        <w:rPr>
          <w:b w:val="0"/>
          <w:noProof/>
          <w:sz w:val="18"/>
        </w:rPr>
        <w:t>32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E174CC">
        <w:rPr>
          <w:noProof/>
        </w:rPr>
        <w:tab/>
      </w:r>
      <w:r w:rsidRPr="00E174CC">
        <w:rPr>
          <w:noProof/>
        </w:rPr>
        <w:fldChar w:fldCharType="begin"/>
      </w:r>
      <w:r w:rsidRPr="00E174CC">
        <w:rPr>
          <w:noProof/>
        </w:rPr>
        <w:instrText xml:space="preserve"> PAGEREF _Toc535402329 \h </w:instrText>
      </w:r>
      <w:r w:rsidRPr="00E174CC">
        <w:rPr>
          <w:noProof/>
        </w:rPr>
      </w:r>
      <w:r w:rsidRPr="00E174CC">
        <w:rPr>
          <w:noProof/>
        </w:rPr>
        <w:fldChar w:fldCharType="separate"/>
      </w:r>
      <w:r w:rsidRPr="00E174CC">
        <w:rPr>
          <w:noProof/>
        </w:rPr>
        <w:t>32</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_Toc535402330 \h </w:instrText>
      </w:r>
      <w:r w:rsidRPr="00E174CC">
        <w:rPr>
          <w:b w:val="0"/>
          <w:noProof/>
          <w:sz w:val="18"/>
        </w:rPr>
      </w:r>
      <w:r w:rsidRPr="00E174CC">
        <w:rPr>
          <w:b w:val="0"/>
          <w:noProof/>
          <w:sz w:val="18"/>
        </w:rPr>
        <w:fldChar w:fldCharType="separate"/>
      </w:r>
      <w:r w:rsidRPr="00E174CC">
        <w:rPr>
          <w:b w:val="0"/>
          <w:noProof/>
          <w:sz w:val="18"/>
        </w:rPr>
        <w:t>33</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1—Eligibility for family tax benefit</w:t>
      </w:r>
      <w:r w:rsidRPr="00E174CC">
        <w:rPr>
          <w:b w:val="0"/>
          <w:noProof/>
          <w:sz w:val="18"/>
        </w:rPr>
        <w:tab/>
      </w:r>
      <w:r w:rsidRPr="00E174CC">
        <w:rPr>
          <w:b w:val="0"/>
          <w:noProof/>
          <w:sz w:val="18"/>
        </w:rPr>
        <w:fldChar w:fldCharType="begin"/>
      </w:r>
      <w:r w:rsidRPr="00E174CC">
        <w:rPr>
          <w:b w:val="0"/>
          <w:noProof/>
          <w:sz w:val="18"/>
        </w:rPr>
        <w:instrText xml:space="preserve"> PAGEREF _Toc535402331 \h </w:instrText>
      </w:r>
      <w:r w:rsidRPr="00E174CC">
        <w:rPr>
          <w:b w:val="0"/>
          <w:noProof/>
          <w:sz w:val="18"/>
        </w:rPr>
      </w:r>
      <w:r w:rsidRPr="00E174CC">
        <w:rPr>
          <w:b w:val="0"/>
          <w:noProof/>
          <w:sz w:val="18"/>
        </w:rPr>
        <w:fldChar w:fldCharType="separate"/>
      </w:r>
      <w:r w:rsidRPr="00E174CC">
        <w:rPr>
          <w:b w:val="0"/>
          <w:noProof/>
          <w:sz w:val="18"/>
        </w:rPr>
        <w:t>33</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E174CC">
        <w:rPr>
          <w:b w:val="0"/>
          <w:noProof/>
          <w:sz w:val="18"/>
        </w:rPr>
        <w:tab/>
      </w:r>
      <w:r w:rsidRPr="00E174CC">
        <w:rPr>
          <w:b w:val="0"/>
          <w:noProof/>
          <w:sz w:val="18"/>
        </w:rPr>
        <w:fldChar w:fldCharType="begin"/>
      </w:r>
      <w:r w:rsidRPr="00E174CC">
        <w:rPr>
          <w:b w:val="0"/>
          <w:noProof/>
          <w:sz w:val="18"/>
        </w:rPr>
        <w:instrText xml:space="preserve"> PAGEREF _Toc535402332 \h </w:instrText>
      </w:r>
      <w:r w:rsidRPr="00E174CC">
        <w:rPr>
          <w:b w:val="0"/>
          <w:noProof/>
          <w:sz w:val="18"/>
        </w:rPr>
      </w:r>
      <w:r w:rsidRPr="00E174CC">
        <w:rPr>
          <w:b w:val="0"/>
          <w:noProof/>
          <w:sz w:val="18"/>
        </w:rPr>
        <w:fldChar w:fldCharType="separate"/>
      </w:r>
      <w:r w:rsidRPr="00E174CC">
        <w:rPr>
          <w:b w:val="0"/>
          <w:noProof/>
          <w:sz w:val="18"/>
        </w:rPr>
        <w:t>33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E174CC">
        <w:rPr>
          <w:noProof/>
        </w:rPr>
        <w:tab/>
      </w:r>
      <w:r w:rsidRPr="00E174CC">
        <w:rPr>
          <w:noProof/>
        </w:rPr>
        <w:fldChar w:fldCharType="begin"/>
      </w:r>
      <w:r w:rsidRPr="00E174CC">
        <w:rPr>
          <w:noProof/>
        </w:rPr>
        <w:instrText xml:space="preserve"> PAGEREF _Toc535402333 \h </w:instrText>
      </w:r>
      <w:r w:rsidRPr="00E174CC">
        <w:rPr>
          <w:noProof/>
        </w:rPr>
      </w:r>
      <w:r w:rsidRPr="00E174CC">
        <w:rPr>
          <w:noProof/>
        </w:rPr>
        <w:fldChar w:fldCharType="separate"/>
      </w:r>
      <w:r w:rsidRPr="00E174CC">
        <w:rPr>
          <w:noProof/>
        </w:rPr>
        <w:t>33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E174CC">
        <w:rPr>
          <w:noProof/>
        </w:rPr>
        <w:tab/>
      </w:r>
      <w:r w:rsidRPr="00E174CC">
        <w:rPr>
          <w:noProof/>
        </w:rPr>
        <w:fldChar w:fldCharType="begin"/>
      </w:r>
      <w:r w:rsidRPr="00E174CC">
        <w:rPr>
          <w:noProof/>
        </w:rPr>
        <w:instrText xml:space="preserve"> PAGEREF _Toc535402334 \h </w:instrText>
      </w:r>
      <w:r w:rsidRPr="00E174CC">
        <w:rPr>
          <w:noProof/>
        </w:rPr>
      </w:r>
      <w:r w:rsidRPr="00E174CC">
        <w:rPr>
          <w:noProof/>
        </w:rPr>
        <w:fldChar w:fldCharType="separate"/>
      </w:r>
      <w:r w:rsidRPr="00E174CC">
        <w:rPr>
          <w:noProof/>
        </w:rPr>
        <w:t>34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lastRenderedPageBreak/>
        <w:t>22A</w:t>
      </w:r>
      <w:r>
        <w:rPr>
          <w:noProof/>
        </w:rPr>
        <w:tab/>
        <w:t>Exceptions to the operation of section 22</w:t>
      </w:r>
      <w:r w:rsidRPr="00E174CC">
        <w:rPr>
          <w:noProof/>
        </w:rPr>
        <w:tab/>
      </w:r>
      <w:r w:rsidRPr="00E174CC">
        <w:rPr>
          <w:noProof/>
        </w:rPr>
        <w:fldChar w:fldCharType="begin"/>
      </w:r>
      <w:r w:rsidRPr="00E174CC">
        <w:rPr>
          <w:noProof/>
        </w:rPr>
        <w:instrText xml:space="preserve"> PAGEREF _Toc535402335 \h </w:instrText>
      </w:r>
      <w:r w:rsidRPr="00E174CC">
        <w:rPr>
          <w:noProof/>
        </w:rPr>
      </w:r>
      <w:r w:rsidRPr="00E174CC">
        <w:rPr>
          <w:noProof/>
        </w:rPr>
        <w:fldChar w:fldCharType="separate"/>
      </w:r>
      <w:r w:rsidRPr="00E174CC">
        <w:rPr>
          <w:noProof/>
        </w:rPr>
        <w:t>36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5717B8">
        <w:rPr>
          <w:i/>
          <w:noProof/>
        </w:rPr>
        <w:t>senior secondary school child</w:t>
      </w:r>
      <w:r w:rsidRPr="00E174CC">
        <w:rPr>
          <w:noProof/>
        </w:rPr>
        <w:tab/>
      </w:r>
      <w:r w:rsidRPr="00E174CC">
        <w:rPr>
          <w:noProof/>
        </w:rPr>
        <w:fldChar w:fldCharType="begin"/>
      </w:r>
      <w:r w:rsidRPr="00E174CC">
        <w:rPr>
          <w:noProof/>
        </w:rPr>
        <w:instrText xml:space="preserve"> PAGEREF _Toc535402336 \h </w:instrText>
      </w:r>
      <w:r w:rsidRPr="00E174CC">
        <w:rPr>
          <w:noProof/>
        </w:rPr>
      </w:r>
      <w:r w:rsidRPr="00E174CC">
        <w:rPr>
          <w:noProof/>
        </w:rPr>
        <w:fldChar w:fldCharType="separate"/>
      </w:r>
      <w:r w:rsidRPr="00E174CC">
        <w:rPr>
          <w:noProof/>
        </w:rPr>
        <w:t>37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E174CC">
        <w:rPr>
          <w:noProof/>
        </w:rPr>
        <w:tab/>
      </w:r>
      <w:r w:rsidRPr="00E174CC">
        <w:rPr>
          <w:noProof/>
        </w:rPr>
        <w:fldChar w:fldCharType="begin"/>
      </w:r>
      <w:r w:rsidRPr="00E174CC">
        <w:rPr>
          <w:noProof/>
        </w:rPr>
        <w:instrText xml:space="preserve"> PAGEREF _Toc535402337 \h </w:instrText>
      </w:r>
      <w:r w:rsidRPr="00E174CC">
        <w:rPr>
          <w:noProof/>
        </w:rPr>
      </w:r>
      <w:r w:rsidRPr="00E174CC">
        <w:rPr>
          <w:noProof/>
        </w:rPr>
        <w:fldChar w:fldCharType="separate"/>
      </w:r>
      <w:r w:rsidRPr="00E174CC">
        <w:rPr>
          <w:noProof/>
        </w:rPr>
        <w:t>39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E174CC">
        <w:rPr>
          <w:noProof/>
        </w:rPr>
        <w:tab/>
      </w:r>
      <w:r w:rsidRPr="00E174CC">
        <w:rPr>
          <w:noProof/>
        </w:rPr>
        <w:fldChar w:fldCharType="begin"/>
      </w:r>
      <w:r w:rsidRPr="00E174CC">
        <w:rPr>
          <w:noProof/>
        </w:rPr>
        <w:instrText xml:space="preserve"> PAGEREF _Toc535402338 \h </w:instrText>
      </w:r>
      <w:r w:rsidRPr="00E174CC">
        <w:rPr>
          <w:noProof/>
        </w:rPr>
      </w:r>
      <w:r w:rsidRPr="00E174CC">
        <w:rPr>
          <w:noProof/>
        </w:rPr>
        <w:fldChar w:fldCharType="separate"/>
      </w:r>
      <w:r w:rsidRPr="00E174CC">
        <w:rPr>
          <w:noProof/>
        </w:rPr>
        <w:t>42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E174CC">
        <w:rPr>
          <w:noProof/>
        </w:rPr>
        <w:tab/>
      </w:r>
      <w:r w:rsidRPr="00E174CC">
        <w:rPr>
          <w:noProof/>
        </w:rPr>
        <w:fldChar w:fldCharType="begin"/>
      </w:r>
      <w:r w:rsidRPr="00E174CC">
        <w:rPr>
          <w:noProof/>
        </w:rPr>
        <w:instrText xml:space="preserve"> PAGEREF _Toc535402339 \h </w:instrText>
      </w:r>
      <w:r w:rsidRPr="00E174CC">
        <w:rPr>
          <w:noProof/>
        </w:rPr>
      </w:r>
      <w:r w:rsidRPr="00E174CC">
        <w:rPr>
          <w:noProof/>
        </w:rPr>
        <w:fldChar w:fldCharType="separate"/>
      </w:r>
      <w:r w:rsidRPr="00E174CC">
        <w:rPr>
          <w:noProof/>
        </w:rPr>
        <w:t>45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E174CC">
        <w:rPr>
          <w:noProof/>
        </w:rPr>
        <w:tab/>
      </w:r>
      <w:r w:rsidRPr="00E174CC">
        <w:rPr>
          <w:noProof/>
        </w:rPr>
        <w:fldChar w:fldCharType="begin"/>
      </w:r>
      <w:r w:rsidRPr="00E174CC">
        <w:rPr>
          <w:noProof/>
        </w:rPr>
        <w:instrText xml:space="preserve"> PAGEREF _Toc535402340 \h </w:instrText>
      </w:r>
      <w:r w:rsidRPr="00E174CC">
        <w:rPr>
          <w:noProof/>
        </w:rPr>
      </w:r>
      <w:r w:rsidRPr="00E174CC">
        <w:rPr>
          <w:noProof/>
        </w:rPr>
        <w:fldChar w:fldCharType="separate"/>
      </w:r>
      <w:r w:rsidRPr="00E174CC">
        <w:rPr>
          <w:noProof/>
        </w:rPr>
        <w:t>45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E174CC">
        <w:rPr>
          <w:noProof/>
        </w:rPr>
        <w:tab/>
      </w:r>
      <w:r w:rsidRPr="00E174CC">
        <w:rPr>
          <w:noProof/>
        </w:rPr>
        <w:fldChar w:fldCharType="begin"/>
      </w:r>
      <w:r w:rsidRPr="00E174CC">
        <w:rPr>
          <w:noProof/>
        </w:rPr>
        <w:instrText xml:space="preserve"> PAGEREF _Toc535402341 \h </w:instrText>
      </w:r>
      <w:r w:rsidRPr="00E174CC">
        <w:rPr>
          <w:noProof/>
        </w:rPr>
      </w:r>
      <w:r w:rsidRPr="00E174CC">
        <w:rPr>
          <w:noProof/>
        </w:rPr>
        <w:fldChar w:fldCharType="separate"/>
      </w:r>
      <w:r w:rsidRPr="00E174CC">
        <w:rPr>
          <w:noProof/>
        </w:rPr>
        <w:t>45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E174CC">
        <w:rPr>
          <w:noProof/>
        </w:rPr>
        <w:tab/>
      </w:r>
      <w:r w:rsidRPr="00E174CC">
        <w:rPr>
          <w:noProof/>
        </w:rPr>
        <w:fldChar w:fldCharType="begin"/>
      </w:r>
      <w:r w:rsidRPr="00E174CC">
        <w:rPr>
          <w:noProof/>
        </w:rPr>
        <w:instrText xml:space="preserve"> PAGEREF _Toc535402342 \h </w:instrText>
      </w:r>
      <w:r w:rsidRPr="00E174CC">
        <w:rPr>
          <w:noProof/>
        </w:rPr>
      </w:r>
      <w:r w:rsidRPr="00E174CC">
        <w:rPr>
          <w:noProof/>
        </w:rPr>
        <w:fldChar w:fldCharType="separate"/>
      </w:r>
      <w:r w:rsidRPr="00E174CC">
        <w:rPr>
          <w:noProof/>
        </w:rPr>
        <w:t>46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E174CC">
        <w:rPr>
          <w:noProof/>
        </w:rPr>
        <w:tab/>
      </w:r>
      <w:r w:rsidRPr="00E174CC">
        <w:rPr>
          <w:noProof/>
        </w:rPr>
        <w:fldChar w:fldCharType="begin"/>
      </w:r>
      <w:r w:rsidRPr="00E174CC">
        <w:rPr>
          <w:noProof/>
        </w:rPr>
        <w:instrText xml:space="preserve"> PAGEREF _Toc535402343 \h </w:instrText>
      </w:r>
      <w:r w:rsidRPr="00E174CC">
        <w:rPr>
          <w:noProof/>
        </w:rPr>
      </w:r>
      <w:r w:rsidRPr="00E174CC">
        <w:rPr>
          <w:noProof/>
        </w:rPr>
        <w:fldChar w:fldCharType="separate"/>
      </w:r>
      <w:r w:rsidRPr="00E174CC">
        <w:rPr>
          <w:noProof/>
        </w:rPr>
        <w:t>46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E174CC">
        <w:rPr>
          <w:noProof/>
        </w:rPr>
        <w:tab/>
      </w:r>
      <w:r w:rsidRPr="00E174CC">
        <w:rPr>
          <w:noProof/>
        </w:rPr>
        <w:fldChar w:fldCharType="begin"/>
      </w:r>
      <w:r w:rsidRPr="00E174CC">
        <w:rPr>
          <w:noProof/>
        </w:rPr>
        <w:instrText xml:space="preserve"> PAGEREF _Toc535402344 \h </w:instrText>
      </w:r>
      <w:r w:rsidRPr="00E174CC">
        <w:rPr>
          <w:noProof/>
        </w:rPr>
      </w:r>
      <w:r w:rsidRPr="00E174CC">
        <w:rPr>
          <w:noProof/>
        </w:rPr>
        <w:fldChar w:fldCharType="separate"/>
      </w:r>
      <w:r w:rsidRPr="00E174CC">
        <w:rPr>
          <w:noProof/>
        </w:rPr>
        <w:t>47</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E174CC">
        <w:rPr>
          <w:b w:val="0"/>
          <w:noProof/>
          <w:sz w:val="18"/>
        </w:rPr>
        <w:tab/>
      </w:r>
      <w:r w:rsidRPr="00E174CC">
        <w:rPr>
          <w:b w:val="0"/>
          <w:noProof/>
          <w:sz w:val="18"/>
        </w:rPr>
        <w:fldChar w:fldCharType="begin"/>
      </w:r>
      <w:r w:rsidRPr="00E174CC">
        <w:rPr>
          <w:b w:val="0"/>
          <w:noProof/>
          <w:sz w:val="18"/>
        </w:rPr>
        <w:instrText xml:space="preserve"> PAGEREF _Toc535402345 \h </w:instrText>
      </w:r>
      <w:r w:rsidRPr="00E174CC">
        <w:rPr>
          <w:b w:val="0"/>
          <w:noProof/>
          <w:sz w:val="18"/>
        </w:rPr>
      </w:r>
      <w:r w:rsidRPr="00E174CC">
        <w:rPr>
          <w:b w:val="0"/>
          <w:noProof/>
          <w:sz w:val="18"/>
        </w:rPr>
        <w:fldChar w:fldCharType="separate"/>
      </w:r>
      <w:r w:rsidRPr="00E174CC">
        <w:rPr>
          <w:b w:val="0"/>
          <w:noProof/>
          <w:sz w:val="18"/>
        </w:rPr>
        <w:t>48</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E174CC">
        <w:rPr>
          <w:noProof/>
        </w:rPr>
        <w:tab/>
      </w:r>
      <w:r w:rsidRPr="00E174CC">
        <w:rPr>
          <w:noProof/>
        </w:rPr>
        <w:fldChar w:fldCharType="begin"/>
      </w:r>
      <w:r w:rsidRPr="00E174CC">
        <w:rPr>
          <w:noProof/>
        </w:rPr>
        <w:instrText xml:space="preserve"> PAGEREF _Toc535402346 \h </w:instrText>
      </w:r>
      <w:r w:rsidRPr="00E174CC">
        <w:rPr>
          <w:noProof/>
        </w:rPr>
      </w:r>
      <w:r w:rsidRPr="00E174CC">
        <w:rPr>
          <w:noProof/>
        </w:rPr>
        <w:fldChar w:fldCharType="separate"/>
      </w:r>
      <w:r w:rsidRPr="00E174CC">
        <w:rPr>
          <w:noProof/>
        </w:rPr>
        <w:t>48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E174CC">
        <w:rPr>
          <w:noProof/>
        </w:rPr>
        <w:tab/>
      </w:r>
      <w:r w:rsidRPr="00E174CC">
        <w:rPr>
          <w:noProof/>
        </w:rPr>
        <w:fldChar w:fldCharType="begin"/>
      </w:r>
      <w:r w:rsidRPr="00E174CC">
        <w:rPr>
          <w:noProof/>
        </w:rPr>
        <w:instrText xml:space="preserve"> PAGEREF _Toc535402347 \h </w:instrText>
      </w:r>
      <w:r w:rsidRPr="00E174CC">
        <w:rPr>
          <w:noProof/>
        </w:rPr>
      </w:r>
      <w:r w:rsidRPr="00E174CC">
        <w:rPr>
          <w:noProof/>
        </w:rPr>
        <w:fldChar w:fldCharType="separate"/>
      </w:r>
      <w:r w:rsidRPr="00E174CC">
        <w:rPr>
          <w:noProof/>
        </w:rPr>
        <w:t>49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E174CC">
        <w:rPr>
          <w:noProof/>
        </w:rPr>
        <w:tab/>
      </w:r>
      <w:r w:rsidRPr="00E174CC">
        <w:rPr>
          <w:noProof/>
        </w:rPr>
        <w:fldChar w:fldCharType="begin"/>
      </w:r>
      <w:r w:rsidRPr="00E174CC">
        <w:rPr>
          <w:noProof/>
        </w:rPr>
        <w:instrText xml:space="preserve"> PAGEREF _Toc535402348 \h </w:instrText>
      </w:r>
      <w:r w:rsidRPr="00E174CC">
        <w:rPr>
          <w:noProof/>
        </w:rPr>
      </w:r>
      <w:r w:rsidRPr="00E174CC">
        <w:rPr>
          <w:noProof/>
        </w:rPr>
        <w:fldChar w:fldCharType="separate"/>
      </w:r>
      <w:r w:rsidRPr="00E174CC">
        <w:rPr>
          <w:noProof/>
        </w:rPr>
        <w:t>50</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E174CC">
        <w:rPr>
          <w:b w:val="0"/>
          <w:noProof/>
          <w:sz w:val="18"/>
        </w:rPr>
        <w:tab/>
      </w:r>
      <w:r w:rsidRPr="00E174CC">
        <w:rPr>
          <w:b w:val="0"/>
          <w:noProof/>
          <w:sz w:val="18"/>
        </w:rPr>
        <w:fldChar w:fldCharType="begin"/>
      </w:r>
      <w:r w:rsidRPr="00E174CC">
        <w:rPr>
          <w:b w:val="0"/>
          <w:noProof/>
          <w:sz w:val="18"/>
        </w:rPr>
        <w:instrText xml:space="preserve"> PAGEREF _Toc535402349 \h </w:instrText>
      </w:r>
      <w:r w:rsidRPr="00E174CC">
        <w:rPr>
          <w:b w:val="0"/>
          <w:noProof/>
          <w:sz w:val="18"/>
        </w:rPr>
      </w:r>
      <w:r w:rsidRPr="00E174CC">
        <w:rPr>
          <w:b w:val="0"/>
          <w:noProof/>
          <w:sz w:val="18"/>
        </w:rPr>
        <w:fldChar w:fldCharType="separate"/>
      </w:r>
      <w:r w:rsidRPr="00E174CC">
        <w:rPr>
          <w:b w:val="0"/>
          <w:noProof/>
          <w:sz w:val="18"/>
        </w:rPr>
        <w:t>52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E174CC">
        <w:rPr>
          <w:noProof/>
        </w:rPr>
        <w:tab/>
      </w:r>
      <w:r w:rsidRPr="00E174CC">
        <w:rPr>
          <w:noProof/>
        </w:rPr>
        <w:fldChar w:fldCharType="begin"/>
      </w:r>
      <w:r w:rsidRPr="00E174CC">
        <w:rPr>
          <w:noProof/>
        </w:rPr>
        <w:instrText xml:space="preserve"> PAGEREF _Toc535402350 \h </w:instrText>
      </w:r>
      <w:r w:rsidRPr="00E174CC">
        <w:rPr>
          <w:noProof/>
        </w:rPr>
      </w:r>
      <w:r w:rsidRPr="00E174CC">
        <w:rPr>
          <w:noProof/>
        </w:rPr>
        <w:fldChar w:fldCharType="separate"/>
      </w:r>
      <w:r w:rsidRPr="00E174CC">
        <w:rPr>
          <w:noProof/>
        </w:rPr>
        <w:t>52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E174CC">
        <w:rPr>
          <w:noProof/>
        </w:rPr>
        <w:tab/>
      </w:r>
      <w:r w:rsidRPr="00E174CC">
        <w:rPr>
          <w:noProof/>
        </w:rPr>
        <w:fldChar w:fldCharType="begin"/>
      </w:r>
      <w:r w:rsidRPr="00E174CC">
        <w:rPr>
          <w:noProof/>
        </w:rPr>
        <w:instrText xml:space="preserve"> PAGEREF _Toc535402351 \h </w:instrText>
      </w:r>
      <w:r w:rsidRPr="00E174CC">
        <w:rPr>
          <w:noProof/>
        </w:rPr>
      </w:r>
      <w:r w:rsidRPr="00E174CC">
        <w:rPr>
          <w:noProof/>
        </w:rPr>
        <w:fldChar w:fldCharType="separate"/>
      </w:r>
      <w:r w:rsidRPr="00E174CC">
        <w:rPr>
          <w:noProof/>
        </w:rPr>
        <w:t>53</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E174CC">
        <w:rPr>
          <w:b w:val="0"/>
          <w:noProof/>
          <w:sz w:val="18"/>
        </w:rPr>
        <w:tab/>
      </w:r>
      <w:r w:rsidRPr="00E174CC">
        <w:rPr>
          <w:b w:val="0"/>
          <w:noProof/>
          <w:sz w:val="18"/>
        </w:rPr>
        <w:fldChar w:fldCharType="begin"/>
      </w:r>
      <w:r w:rsidRPr="00E174CC">
        <w:rPr>
          <w:b w:val="0"/>
          <w:noProof/>
          <w:sz w:val="18"/>
        </w:rPr>
        <w:instrText xml:space="preserve"> PAGEREF _Toc535402352 \h </w:instrText>
      </w:r>
      <w:r w:rsidRPr="00E174CC">
        <w:rPr>
          <w:b w:val="0"/>
          <w:noProof/>
          <w:sz w:val="18"/>
        </w:rPr>
      </w:r>
      <w:r w:rsidRPr="00E174CC">
        <w:rPr>
          <w:b w:val="0"/>
          <w:noProof/>
          <w:sz w:val="18"/>
        </w:rPr>
        <w:fldChar w:fldCharType="separate"/>
      </w:r>
      <w:r w:rsidRPr="00E174CC">
        <w:rPr>
          <w:b w:val="0"/>
          <w:noProof/>
          <w:sz w:val="18"/>
        </w:rPr>
        <w:t>53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E174CC">
        <w:rPr>
          <w:noProof/>
        </w:rPr>
        <w:tab/>
      </w:r>
      <w:r w:rsidRPr="00E174CC">
        <w:rPr>
          <w:noProof/>
        </w:rPr>
        <w:fldChar w:fldCharType="begin"/>
      </w:r>
      <w:r w:rsidRPr="00E174CC">
        <w:rPr>
          <w:noProof/>
        </w:rPr>
        <w:instrText xml:space="preserve"> PAGEREF _Toc535402353 \h </w:instrText>
      </w:r>
      <w:r w:rsidRPr="00E174CC">
        <w:rPr>
          <w:noProof/>
        </w:rPr>
      </w:r>
      <w:r w:rsidRPr="00E174CC">
        <w:rPr>
          <w:noProof/>
        </w:rPr>
        <w:fldChar w:fldCharType="separate"/>
      </w:r>
      <w:r w:rsidRPr="00E174CC">
        <w:rPr>
          <w:noProof/>
        </w:rPr>
        <w:t>53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E174CC">
        <w:rPr>
          <w:noProof/>
        </w:rPr>
        <w:tab/>
      </w:r>
      <w:r w:rsidRPr="00E174CC">
        <w:rPr>
          <w:noProof/>
        </w:rPr>
        <w:fldChar w:fldCharType="begin"/>
      </w:r>
      <w:r w:rsidRPr="00E174CC">
        <w:rPr>
          <w:noProof/>
        </w:rPr>
        <w:instrText xml:space="preserve"> PAGEREF _Toc535402354 \h </w:instrText>
      </w:r>
      <w:r w:rsidRPr="00E174CC">
        <w:rPr>
          <w:noProof/>
        </w:rPr>
      </w:r>
      <w:r w:rsidRPr="00E174CC">
        <w:rPr>
          <w:noProof/>
        </w:rPr>
        <w:fldChar w:fldCharType="separate"/>
      </w:r>
      <w:r w:rsidRPr="00E174CC">
        <w:rPr>
          <w:noProof/>
        </w:rPr>
        <w:t>55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E174CC">
        <w:rPr>
          <w:noProof/>
        </w:rPr>
        <w:tab/>
      </w:r>
      <w:r w:rsidRPr="00E174CC">
        <w:rPr>
          <w:noProof/>
        </w:rPr>
        <w:fldChar w:fldCharType="begin"/>
      </w:r>
      <w:r w:rsidRPr="00E174CC">
        <w:rPr>
          <w:noProof/>
        </w:rPr>
        <w:instrText xml:space="preserve"> PAGEREF _Toc535402355 \h </w:instrText>
      </w:r>
      <w:r w:rsidRPr="00E174CC">
        <w:rPr>
          <w:noProof/>
        </w:rPr>
      </w:r>
      <w:r w:rsidRPr="00E174CC">
        <w:rPr>
          <w:noProof/>
        </w:rPr>
        <w:fldChar w:fldCharType="separate"/>
      </w:r>
      <w:r w:rsidRPr="00E174CC">
        <w:rPr>
          <w:noProof/>
        </w:rPr>
        <w:t>56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E174CC">
        <w:rPr>
          <w:noProof/>
        </w:rPr>
        <w:tab/>
      </w:r>
      <w:r w:rsidRPr="00E174CC">
        <w:rPr>
          <w:noProof/>
        </w:rPr>
        <w:fldChar w:fldCharType="begin"/>
      </w:r>
      <w:r w:rsidRPr="00E174CC">
        <w:rPr>
          <w:noProof/>
        </w:rPr>
        <w:instrText xml:space="preserve"> PAGEREF _Toc535402356 \h </w:instrText>
      </w:r>
      <w:r w:rsidRPr="00E174CC">
        <w:rPr>
          <w:noProof/>
        </w:rPr>
      </w:r>
      <w:r w:rsidRPr="00E174CC">
        <w:rPr>
          <w:noProof/>
        </w:rPr>
        <w:fldChar w:fldCharType="separate"/>
      </w:r>
      <w:r w:rsidRPr="00E174CC">
        <w:rPr>
          <w:noProof/>
        </w:rPr>
        <w:t>58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E174CC">
        <w:rPr>
          <w:noProof/>
        </w:rPr>
        <w:tab/>
      </w:r>
      <w:r w:rsidRPr="00E174CC">
        <w:rPr>
          <w:noProof/>
        </w:rPr>
        <w:fldChar w:fldCharType="begin"/>
      </w:r>
      <w:r w:rsidRPr="00E174CC">
        <w:rPr>
          <w:noProof/>
        </w:rPr>
        <w:instrText xml:space="preserve"> PAGEREF _Toc535402357 \h </w:instrText>
      </w:r>
      <w:r w:rsidRPr="00E174CC">
        <w:rPr>
          <w:noProof/>
        </w:rPr>
      </w:r>
      <w:r w:rsidRPr="00E174CC">
        <w:rPr>
          <w:noProof/>
        </w:rPr>
        <w:fldChar w:fldCharType="separate"/>
      </w:r>
      <w:r w:rsidRPr="00E174CC">
        <w:rPr>
          <w:noProof/>
        </w:rPr>
        <w:t>58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5717B8">
        <w:rPr>
          <w:i/>
          <w:noProof/>
        </w:rPr>
        <w:t>interim period</w:t>
      </w:r>
      <w:r w:rsidRPr="00E174CC">
        <w:rPr>
          <w:noProof/>
        </w:rPr>
        <w:tab/>
      </w:r>
      <w:r w:rsidRPr="00E174CC">
        <w:rPr>
          <w:noProof/>
        </w:rPr>
        <w:fldChar w:fldCharType="begin"/>
      </w:r>
      <w:r w:rsidRPr="00E174CC">
        <w:rPr>
          <w:noProof/>
        </w:rPr>
        <w:instrText xml:space="preserve"> PAGEREF _Toc535402358 \h </w:instrText>
      </w:r>
      <w:r w:rsidRPr="00E174CC">
        <w:rPr>
          <w:noProof/>
        </w:rPr>
      </w:r>
      <w:r w:rsidRPr="00E174CC">
        <w:rPr>
          <w:noProof/>
        </w:rPr>
        <w:fldChar w:fldCharType="separate"/>
      </w:r>
      <w:r w:rsidRPr="00E174CC">
        <w:rPr>
          <w:noProof/>
        </w:rPr>
        <w:t>59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E174CC">
        <w:rPr>
          <w:noProof/>
        </w:rPr>
        <w:tab/>
      </w:r>
      <w:r w:rsidRPr="00E174CC">
        <w:rPr>
          <w:noProof/>
        </w:rPr>
        <w:fldChar w:fldCharType="begin"/>
      </w:r>
      <w:r w:rsidRPr="00E174CC">
        <w:rPr>
          <w:noProof/>
        </w:rPr>
        <w:instrText xml:space="preserve"> PAGEREF _Toc535402359 \h </w:instrText>
      </w:r>
      <w:r w:rsidRPr="00E174CC">
        <w:rPr>
          <w:noProof/>
        </w:rPr>
      </w:r>
      <w:r w:rsidRPr="00E174CC">
        <w:rPr>
          <w:noProof/>
        </w:rPr>
        <w:fldChar w:fldCharType="separate"/>
      </w:r>
      <w:r w:rsidRPr="00E174CC">
        <w:rPr>
          <w:noProof/>
        </w:rPr>
        <w:t>63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E174CC">
        <w:rPr>
          <w:noProof/>
        </w:rPr>
        <w:tab/>
      </w:r>
      <w:r w:rsidRPr="00E174CC">
        <w:rPr>
          <w:noProof/>
        </w:rPr>
        <w:fldChar w:fldCharType="begin"/>
      </w:r>
      <w:r w:rsidRPr="00E174CC">
        <w:rPr>
          <w:noProof/>
        </w:rPr>
        <w:instrText xml:space="preserve"> PAGEREF _Toc535402360 \h </w:instrText>
      </w:r>
      <w:r w:rsidRPr="00E174CC">
        <w:rPr>
          <w:noProof/>
        </w:rPr>
      </w:r>
      <w:r w:rsidRPr="00E174CC">
        <w:rPr>
          <w:noProof/>
        </w:rPr>
        <w:fldChar w:fldCharType="separate"/>
      </w:r>
      <w:r w:rsidRPr="00E174CC">
        <w:rPr>
          <w:noProof/>
        </w:rPr>
        <w:t>64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lastRenderedPageBreak/>
        <w:t>35H</w:t>
      </w:r>
      <w:r>
        <w:rPr>
          <w:noProof/>
        </w:rPr>
        <w:tab/>
        <w:t xml:space="preserve">When an individual has </w:t>
      </w:r>
      <w:r w:rsidRPr="005717B8">
        <w:rPr>
          <w:i/>
          <w:noProof/>
        </w:rPr>
        <w:t>reduced care of a child</w:t>
      </w:r>
      <w:r w:rsidRPr="00E174CC">
        <w:rPr>
          <w:noProof/>
        </w:rPr>
        <w:tab/>
      </w:r>
      <w:r w:rsidRPr="00E174CC">
        <w:rPr>
          <w:noProof/>
        </w:rPr>
        <w:fldChar w:fldCharType="begin"/>
      </w:r>
      <w:r w:rsidRPr="00E174CC">
        <w:rPr>
          <w:noProof/>
        </w:rPr>
        <w:instrText xml:space="preserve"> PAGEREF _Toc535402361 \h </w:instrText>
      </w:r>
      <w:r w:rsidRPr="00E174CC">
        <w:rPr>
          <w:noProof/>
        </w:rPr>
      </w:r>
      <w:r w:rsidRPr="00E174CC">
        <w:rPr>
          <w:noProof/>
        </w:rPr>
        <w:fldChar w:fldCharType="separate"/>
      </w:r>
      <w:r w:rsidRPr="00E174CC">
        <w:rPr>
          <w:noProof/>
        </w:rPr>
        <w:t>64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E174CC">
        <w:rPr>
          <w:noProof/>
        </w:rPr>
        <w:tab/>
      </w:r>
      <w:r w:rsidRPr="00E174CC">
        <w:rPr>
          <w:noProof/>
        </w:rPr>
        <w:fldChar w:fldCharType="begin"/>
      </w:r>
      <w:r w:rsidRPr="00E174CC">
        <w:rPr>
          <w:noProof/>
        </w:rPr>
        <w:instrText xml:space="preserve"> PAGEREF _Toc535402362 \h </w:instrText>
      </w:r>
      <w:r w:rsidRPr="00E174CC">
        <w:rPr>
          <w:noProof/>
        </w:rPr>
      </w:r>
      <w:r w:rsidRPr="00E174CC">
        <w:rPr>
          <w:noProof/>
        </w:rPr>
        <w:fldChar w:fldCharType="separate"/>
      </w:r>
      <w:r w:rsidRPr="00E174CC">
        <w:rPr>
          <w:noProof/>
        </w:rPr>
        <w:t>64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E174CC">
        <w:rPr>
          <w:noProof/>
        </w:rPr>
        <w:tab/>
      </w:r>
      <w:r w:rsidRPr="00E174CC">
        <w:rPr>
          <w:noProof/>
        </w:rPr>
        <w:fldChar w:fldCharType="begin"/>
      </w:r>
      <w:r w:rsidRPr="00E174CC">
        <w:rPr>
          <w:noProof/>
        </w:rPr>
        <w:instrText xml:space="preserve"> PAGEREF _Toc535402363 \h </w:instrText>
      </w:r>
      <w:r w:rsidRPr="00E174CC">
        <w:rPr>
          <w:noProof/>
        </w:rPr>
      </w:r>
      <w:r w:rsidRPr="00E174CC">
        <w:rPr>
          <w:noProof/>
        </w:rPr>
        <w:fldChar w:fldCharType="separate"/>
      </w:r>
      <w:r w:rsidRPr="00E174CC">
        <w:rPr>
          <w:noProof/>
        </w:rPr>
        <w:t>65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E174CC">
        <w:rPr>
          <w:noProof/>
        </w:rPr>
        <w:tab/>
      </w:r>
      <w:r w:rsidRPr="00E174CC">
        <w:rPr>
          <w:noProof/>
        </w:rPr>
        <w:fldChar w:fldCharType="begin"/>
      </w:r>
      <w:r w:rsidRPr="00E174CC">
        <w:rPr>
          <w:noProof/>
        </w:rPr>
        <w:instrText xml:space="preserve"> PAGEREF _Toc535402364 \h </w:instrText>
      </w:r>
      <w:r w:rsidRPr="00E174CC">
        <w:rPr>
          <w:noProof/>
        </w:rPr>
      </w:r>
      <w:r w:rsidRPr="00E174CC">
        <w:rPr>
          <w:noProof/>
        </w:rPr>
        <w:fldChar w:fldCharType="separate"/>
      </w:r>
      <w:r w:rsidRPr="00E174CC">
        <w:rPr>
          <w:noProof/>
        </w:rPr>
        <w:t>66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E174CC">
        <w:rPr>
          <w:noProof/>
        </w:rPr>
        <w:tab/>
      </w:r>
      <w:r w:rsidRPr="00E174CC">
        <w:rPr>
          <w:noProof/>
        </w:rPr>
        <w:fldChar w:fldCharType="begin"/>
      </w:r>
      <w:r w:rsidRPr="00E174CC">
        <w:rPr>
          <w:noProof/>
        </w:rPr>
        <w:instrText xml:space="preserve"> PAGEREF _Toc535402365 \h </w:instrText>
      </w:r>
      <w:r w:rsidRPr="00E174CC">
        <w:rPr>
          <w:noProof/>
        </w:rPr>
      </w:r>
      <w:r w:rsidRPr="00E174CC">
        <w:rPr>
          <w:noProof/>
        </w:rPr>
        <w:fldChar w:fldCharType="separate"/>
      </w:r>
      <w:r w:rsidRPr="00E174CC">
        <w:rPr>
          <w:noProof/>
        </w:rPr>
        <w:t>67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E174CC">
        <w:rPr>
          <w:noProof/>
        </w:rPr>
        <w:tab/>
      </w:r>
      <w:r w:rsidRPr="00E174CC">
        <w:rPr>
          <w:noProof/>
        </w:rPr>
        <w:fldChar w:fldCharType="begin"/>
      </w:r>
      <w:r w:rsidRPr="00E174CC">
        <w:rPr>
          <w:noProof/>
        </w:rPr>
        <w:instrText xml:space="preserve"> PAGEREF _Toc535402366 \h </w:instrText>
      </w:r>
      <w:r w:rsidRPr="00E174CC">
        <w:rPr>
          <w:noProof/>
        </w:rPr>
      </w:r>
      <w:r w:rsidRPr="00E174CC">
        <w:rPr>
          <w:noProof/>
        </w:rPr>
        <w:fldChar w:fldCharType="separate"/>
      </w:r>
      <w:r w:rsidRPr="00E174CC">
        <w:rPr>
          <w:noProof/>
        </w:rPr>
        <w:t>67</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E174CC">
        <w:rPr>
          <w:b w:val="0"/>
          <w:noProof/>
          <w:sz w:val="18"/>
        </w:rPr>
        <w:tab/>
      </w:r>
      <w:r w:rsidRPr="00E174CC">
        <w:rPr>
          <w:b w:val="0"/>
          <w:noProof/>
          <w:sz w:val="18"/>
        </w:rPr>
        <w:fldChar w:fldCharType="begin"/>
      </w:r>
      <w:r w:rsidRPr="00E174CC">
        <w:rPr>
          <w:b w:val="0"/>
          <w:noProof/>
          <w:sz w:val="18"/>
        </w:rPr>
        <w:instrText xml:space="preserve"> PAGEREF _Toc535402367 \h </w:instrText>
      </w:r>
      <w:r w:rsidRPr="00E174CC">
        <w:rPr>
          <w:b w:val="0"/>
          <w:noProof/>
          <w:sz w:val="18"/>
        </w:rPr>
      </w:r>
      <w:r w:rsidRPr="00E174CC">
        <w:rPr>
          <w:b w:val="0"/>
          <w:noProof/>
          <w:sz w:val="18"/>
        </w:rPr>
        <w:fldChar w:fldCharType="separate"/>
      </w:r>
      <w:r w:rsidRPr="00E174CC">
        <w:rPr>
          <w:b w:val="0"/>
          <w:noProof/>
          <w:sz w:val="18"/>
        </w:rPr>
        <w:t>67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E174CC">
        <w:rPr>
          <w:noProof/>
        </w:rPr>
        <w:tab/>
      </w:r>
      <w:r w:rsidRPr="00E174CC">
        <w:rPr>
          <w:noProof/>
        </w:rPr>
        <w:fldChar w:fldCharType="begin"/>
      </w:r>
      <w:r w:rsidRPr="00E174CC">
        <w:rPr>
          <w:noProof/>
        </w:rPr>
        <w:instrText xml:space="preserve"> PAGEREF _Toc535402368 \h </w:instrText>
      </w:r>
      <w:r w:rsidRPr="00E174CC">
        <w:rPr>
          <w:noProof/>
        </w:rPr>
      </w:r>
      <w:r w:rsidRPr="00E174CC">
        <w:rPr>
          <w:noProof/>
        </w:rPr>
        <w:fldChar w:fldCharType="separate"/>
      </w:r>
      <w:r w:rsidRPr="00E174CC">
        <w:rPr>
          <w:noProof/>
        </w:rPr>
        <w:t>67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E174CC">
        <w:rPr>
          <w:noProof/>
        </w:rPr>
        <w:tab/>
      </w:r>
      <w:r w:rsidRPr="00E174CC">
        <w:rPr>
          <w:noProof/>
        </w:rPr>
        <w:fldChar w:fldCharType="begin"/>
      </w:r>
      <w:r w:rsidRPr="00E174CC">
        <w:rPr>
          <w:noProof/>
        </w:rPr>
        <w:instrText xml:space="preserve"> PAGEREF _Toc535402369 \h </w:instrText>
      </w:r>
      <w:r w:rsidRPr="00E174CC">
        <w:rPr>
          <w:noProof/>
        </w:rPr>
      </w:r>
      <w:r w:rsidRPr="00E174CC">
        <w:rPr>
          <w:noProof/>
        </w:rPr>
        <w:fldChar w:fldCharType="separate"/>
      </w:r>
      <w:r w:rsidRPr="00E174CC">
        <w:rPr>
          <w:noProof/>
        </w:rPr>
        <w:t>69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E174CC">
        <w:rPr>
          <w:noProof/>
        </w:rPr>
        <w:tab/>
      </w:r>
      <w:r w:rsidRPr="00E174CC">
        <w:rPr>
          <w:noProof/>
        </w:rPr>
        <w:fldChar w:fldCharType="begin"/>
      </w:r>
      <w:r w:rsidRPr="00E174CC">
        <w:rPr>
          <w:noProof/>
        </w:rPr>
        <w:instrText xml:space="preserve"> PAGEREF _Toc535402370 \h </w:instrText>
      </w:r>
      <w:r w:rsidRPr="00E174CC">
        <w:rPr>
          <w:noProof/>
        </w:rPr>
      </w:r>
      <w:r w:rsidRPr="00E174CC">
        <w:rPr>
          <w:noProof/>
        </w:rPr>
        <w:fldChar w:fldCharType="separate"/>
      </w:r>
      <w:r w:rsidRPr="00E174CC">
        <w:rPr>
          <w:noProof/>
        </w:rPr>
        <w:t>70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E174CC">
        <w:rPr>
          <w:noProof/>
        </w:rPr>
        <w:tab/>
      </w:r>
      <w:r w:rsidRPr="00E174CC">
        <w:rPr>
          <w:noProof/>
        </w:rPr>
        <w:fldChar w:fldCharType="begin"/>
      </w:r>
      <w:r w:rsidRPr="00E174CC">
        <w:rPr>
          <w:noProof/>
        </w:rPr>
        <w:instrText xml:space="preserve"> PAGEREF _Toc535402371 \h </w:instrText>
      </w:r>
      <w:r w:rsidRPr="00E174CC">
        <w:rPr>
          <w:noProof/>
        </w:rPr>
      </w:r>
      <w:r w:rsidRPr="00E174CC">
        <w:rPr>
          <w:noProof/>
        </w:rPr>
        <w:fldChar w:fldCharType="separate"/>
      </w:r>
      <w:r w:rsidRPr="00E174CC">
        <w:rPr>
          <w:noProof/>
        </w:rPr>
        <w:t>72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E174CC">
        <w:rPr>
          <w:noProof/>
        </w:rPr>
        <w:tab/>
      </w:r>
      <w:r w:rsidRPr="00E174CC">
        <w:rPr>
          <w:noProof/>
        </w:rPr>
        <w:fldChar w:fldCharType="begin"/>
      </w:r>
      <w:r w:rsidRPr="00E174CC">
        <w:rPr>
          <w:noProof/>
        </w:rPr>
        <w:instrText xml:space="preserve"> PAGEREF _Toc535402372 \h </w:instrText>
      </w:r>
      <w:r w:rsidRPr="00E174CC">
        <w:rPr>
          <w:noProof/>
        </w:rPr>
      </w:r>
      <w:r w:rsidRPr="00E174CC">
        <w:rPr>
          <w:noProof/>
        </w:rPr>
        <w:fldChar w:fldCharType="separate"/>
      </w:r>
      <w:r w:rsidRPr="00E174CC">
        <w:rPr>
          <w:noProof/>
        </w:rPr>
        <w:t>73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E174CC">
        <w:rPr>
          <w:noProof/>
        </w:rPr>
        <w:tab/>
      </w:r>
      <w:r w:rsidRPr="00E174CC">
        <w:rPr>
          <w:noProof/>
        </w:rPr>
        <w:fldChar w:fldCharType="begin"/>
      </w:r>
      <w:r w:rsidRPr="00E174CC">
        <w:rPr>
          <w:noProof/>
        </w:rPr>
        <w:instrText xml:space="preserve"> PAGEREF _Toc535402373 \h </w:instrText>
      </w:r>
      <w:r w:rsidRPr="00E174CC">
        <w:rPr>
          <w:noProof/>
        </w:rPr>
      </w:r>
      <w:r w:rsidRPr="00E174CC">
        <w:rPr>
          <w:noProof/>
        </w:rPr>
        <w:fldChar w:fldCharType="separate"/>
      </w:r>
      <w:r w:rsidRPr="00E174CC">
        <w:rPr>
          <w:noProof/>
        </w:rPr>
        <w:t>74</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E174CC">
        <w:rPr>
          <w:b w:val="0"/>
          <w:noProof/>
          <w:sz w:val="18"/>
        </w:rPr>
        <w:tab/>
      </w:r>
      <w:r w:rsidRPr="00E174CC">
        <w:rPr>
          <w:b w:val="0"/>
          <w:noProof/>
          <w:sz w:val="18"/>
        </w:rPr>
        <w:fldChar w:fldCharType="begin"/>
      </w:r>
      <w:r w:rsidRPr="00E174CC">
        <w:rPr>
          <w:b w:val="0"/>
          <w:noProof/>
          <w:sz w:val="18"/>
        </w:rPr>
        <w:instrText xml:space="preserve"> PAGEREF _Toc535402374 \h </w:instrText>
      </w:r>
      <w:r w:rsidRPr="00E174CC">
        <w:rPr>
          <w:b w:val="0"/>
          <w:noProof/>
          <w:sz w:val="18"/>
        </w:rPr>
      </w:r>
      <w:r w:rsidRPr="00E174CC">
        <w:rPr>
          <w:b w:val="0"/>
          <w:noProof/>
          <w:sz w:val="18"/>
        </w:rPr>
        <w:fldChar w:fldCharType="separate"/>
      </w:r>
      <w:r w:rsidRPr="00E174CC">
        <w:rPr>
          <w:b w:val="0"/>
          <w:noProof/>
          <w:sz w:val="18"/>
        </w:rPr>
        <w:t>74</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E174CC">
        <w:rPr>
          <w:noProof/>
        </w:rPr>
        <w:tab/>
      </w:r>
      <w:r w:rsidRPr="00E174CC">
        <w:rPr>
          <w:noProof/>
        </w:rPr>
        <w:fldChar w:fldCharType="begin"/>
      </w:r>
      <w:r w:rsidRPr="00E174CC">
        <w:rPr>
          <w:noProof/>
        </w:rPr>
        <w:instrText xml:space="preserve"> PAGEREF _Toc535402375 \h </w:instrText>
      </w:r>
      <w:r w:rsidRPr="00E174CC">
        <w:rPr>
          <w:noProof/>
        </w:rPr>
      </w:r>
      <w:r w:rsidRPr="00E174CC">
        <w:rPr>
          <w:noProof/>
        </w:rPr>
        <w:fldChar w:fldCharType="separate"/>
      </w:r>
      <w:r w:rsidRPr="00E174CC">
        <w:rPr>
          <w:noProof/>
        </w:rPr>
        <w:t>74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E174CC">
        <w:rPr>
          <w:noProof/>
        </w:rPr>
        <w:tab/>
      </w:r>
      <w:r w:rsidRPr="00E174CC">
        <w:rPr>
          <w:noProof/>
        </w:rPr>
        <w:fldChar w:fldCharType="begin"/>
      </w:r>
      <w:r w:rsidRPr="00E174CC">
        <w:rPr>
          <w:noProof/>
        </w:rPr>
        <w:instrText xml:space="preserve"> PAGEREF _Toc535402376 \h </w:instrText>
      </w:r>
      <w:r w:rsidRPr="00E174CC">
        <w:rPr>
          <w:noProof/>
        </w:rPr>
      </w:r>
      <w:r w:rsidRPr="00E174CC">
        <w:rPr>
          <w:noProof/>
        </w:rPr>
        <w:fldChar w:fldCharType="separate"/>
      </w:r>
      <w:r w:rsidRPr="00E174CC">
        <w:rPr>
          <w:noProof/>
        </w:rPr>
        <w:t>75</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2—Eligibility for stillborn baby payment</w:t>
      </w:r>
      <w:r w:rsidRPr="00E174CC">
        <w:rPr>
          <w:b w:val="0"/>
          <w:noProof/>
          <w:sz w:val="18"/>
        </w:rPr>
        <w:tab/>
      </w:r>
      <w:r w:rsidRPr="00E174CC">
        <w:rPr>
          <w:b w:val="0"/>
          <w:noProof/>
          <w:sz w:val="18"/>
        </w:rPr>
        <w:fldChar w:fldCharType="begin"/>
      </w:r>
      <w:r w:rsidRPr="00E174CC">
        <w:rPr>
          <w:b w:val="0"/>
          <w:noProof/>
          <w:sz w:val="18"/>
        </w:rPr>
        <w:instrText xml:space="preserve"> PAGEREF _Toc535402377 \h </w:instrText>
      </w:r>
      <w:r w:rsidRPr="00E174CC">
        <w:rPr>
          <w:b w:val="0"/>
          <w:noProof/>
          <w:sz w:val="18"/>
        </w:rPr>
      </w:r>
      <w:r w:rsidRPr="00E174CC">
        <w:rPr>
          <w:b w:val="0"/>
          <w:noProof/>
          <w:sz w:val="18"/>
        </w:rPr>
        <w:fldChar w:fldCharType="separate"/>
      </w:r>
      <w:r w:rsidRPr="00E174CC">
        <w:rPr>
          <w:b w:val="0"/>
          <w:noProof/>
          <w:sz w:val="18"/>
        </w:rPr>
        <w:t>77</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E174CC">
        <w:rPr>
          <w:b w:val="0"/>
          <w:noProof/>
          <w:sz w:val="18"/>
        </w:rPr>
        <w:tab/>
      </w:r>
      <w:r w:rsidRPr="00E174CC">
        <w:rPr>
          <w:b w:val="0"/>
          <w:noProof/>
          <w:sz w:val="18"/>
        </w:rPr>
        <w:fldChar w:fldCharType="begin"/>
      </w:r>
      <w:r w:rsidRPr="00E174CC">
        <w:rPr>
          <w:b w:val="0"/>
          <w:noProof/>
          <w:sz w:val="18"/>
        </w:rPr>
        <w:instrText xml:space="preserve"> PAGEREF _Toc535402378 \h </w:instrText>
      </w:r>
      <w:r w:rsidRPr="00E174CC">
        <w:rPr>
          <w:b w:val="0"/>
          <w:noProof/>
          <w:sz w:val="18"/>
        </w:rPr>
      </w:r>
      <w:r w:rsidRPr="00E174CC">
        <w:rPr>
          <w:b w:val="0"/>
          <w:noProof/>
          <w:sz w:val="18"/>
        </w:rPr>
        <w:fldChar w:fldCharType="separate"/>
      </w:r>
      <w:r w:rsidRPr="00E174CC">
        <w:rPr>
          <w:b w:val="0"/>
          <w:noProof/>
          <w:sz w:val="18"/>
        </w:rPr>
        <w:t>77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E174CC">
        <w:rPr>
          <w:noProof/>
        </w:rPr>
        <w:tab/>
      </w:r>
      <w:r w:rsidRPr="00E174CC">
        <w:rPr>
          <w:noProof/>
        </w:rPr>
        <w:fldChar w:fldCharType="begin"/>
      </w:r>
      <w:r w:rsidRPr="00E174CC">
        <w:rPr>
          <w:noProof/>
        </w:rPr>
        <w:instrText xml:space="preserve"> PAGEREF _Toc535402379 \h </w:instrText>
      </w:r>
      <w:r w:rsidRPr="00E174CC">
        <w:rPr>
          <w:noProof/>
        </w:rPr>
      </w:r>
      <w:r w:rsidRPr="00E174CC">
        <w:rPr>
          <w:noProof/>
        </w:rPr>
        <w:fldChar w:fldCharType="separate"/>
      </w:r>
      <w:r w:rsidRPr="00E174CC">
        <w:rPr>
          <w:noProof/>
        </w:rPr>
        <w:t>77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E174CC">
        <w:rPr>
          <w:noProof/>
        </w:rPr>
        <w:tab/>
      </w:r>
      <w:r w:rsidRPr="00E174CC">
        <w:rPr>
          <w:noProof/>
        </w:rPr>
        <w:fldChar w:fldCharType="begin"/>
      </w:r>
      <w:r w:rsidRPr="00E174CC">
        <w:rPr>
          <w:noProof/>
        </w:rPr>
        <w:instrText xml:space="preserve"> PAGEREF _Toc535402380 \h </w:instrText>
      </w:r>
      <w:r w:rsidRPr="00E174CC">
        <w:rPr>
          <w:noProof/>
        </w:rPr>
      </w:r>
      <w:r w:rsidRPr="00E174CC">
        <w:rPr>
          <w:noProof/>
        </w:rPr>
        <w:fldChar w:fldCharType="separate"/>
      </w:r>
      <w:r w:rsidRPr="00E174CC">
        <w:rPr>
          <w:noProof/>
        </w:rPr>
        <w:t>79</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E174CC">
        <w:rPr>
          <w:b w:val="0"/>
          <w:noProof/>
          <w:sz w:val="18"/>
        </w:rPr>
        <w:tab/>
      </w:r>
      <w:r w:rsidRPr="00E174CC">
        <w:rPr>
          <w:b w:val="0"/>
          <w:noProof/>
          <w:sz w:val="18"/>
        </w:rPr>
        <w:fldChar w:fldCharType="begin"/>
      </w:r>
      <w:r w:rsidRPr="00E174CC">
        <w:rPr>
          <w:b w:val="0"/>
          <w:noProof/>
          <w:sz w:val="18"/>
        </w:rPr>
        <w:instrText xml:space="preserve"> PAGEREF _Toc535402381 \h </w:instrText>
      </w:r>
      <w:r w:rsidRPr="00E174CC">
        <w:rPr>
          <w:b w:val="0"/>
          <w:noProof/>
          <w:sz w:val="18"/>
        </w:rPr>
      </w:r>
      <w:r w:rsidRPr="00E174CC">
        <w:rPr>
          <w:b w:val="0"/>
          <w:noProof/>
          <w:sz w:val="18"/>
        </w:rPr>
        <w:fldChar w:fldCharType="separate"/>
      </w:r>
      <w:r w:rsidRPr="00E174CC">
        <w:rPr>
          <w:b w:val="0"/>
          <w:noProof/>
          <w:sz w:val="18"/>
        </w:rPr>
        <w:t>79</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E174CC">
        <w:rPr>
          <w:noProof/>
        </w:rPr>
        <w:tab/>
      </w:r>
      <w:r w:rsidRPr="00E174CC">
        <w:rPr>
          <w:noProof/>
        </w:rPr>
        <w:fldChar w:fldCharType="begin"/>
      </w:r>
      <w:r w:rsidRPr="00E174CC">
        <w:rPr>
          <w:noProof/>
        </w:rPr>
        <w:instrText xml:space="preserve"> PAGEREF _Toc535402382 \h </w:instrText>
      </w:r>
      <w:r w:rsidRPr="00E174CC">
        <w:rPr>
          <w:noProof/>
        </w:rPr>
      </w:r>
      <w:r w:rsidRPr="00E174CC">
        <w:rPr>
          <w:noProof/>
        </w:rPr>
        <w:fldChar w:fldCharType="separate"/>
      </w:r>
      <w:r w:rsidRPr="00E174CC">
        <w:rPr>
          <w:noProof/>
        </w:rPr>
        <w:t>79</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E174CC">
        <w:rPr>
          <w:b w:val="0"/>
          <w:noProof/>
          <w:sz w:val="18"/>
        </w:rPr>
        <w:tab/>
      </w:r>
      <w:r w:rsidRPr="00E174CC">
        <w:rPr>
          <w:b w:val="0"/>
          <w:noProof/>
          <w:sz w:val="18"/>
        </w:rPr>
        <w:fldChar w:fldCharType="begin"/>
      </w:r>
      <w:r w:rsidRPr="00E174CC">
        <w:rPr>
          <w:b w:val="0"/>
          <w:noProof/>
          <w:sz w:val="18"/>
        </w:rPr>
        <w:instrText xml:space="preserve"> PAGEREF _Toc535402383 \h </w:instrText>
      </w:r>
      <w:r w:rsidRPr="00E174CC">
        <w:rPr>
          <w:b w:val="0"/>
          <w:noProof/>
          <w:sz w:val="18"/>
        </w:rPr>
      </w:r>
      <w:r w:rsidRPr="00E174CC">
        <w:rPr>
          <w:b w:val="0"/>
          <w:noProof/>
          <w:sz w:val="18"/>
        </w:rPr>
        <w:fldChar w:fldCharType="separate"/>
      </w:r>
      <w:r w:rsidRPr="00E174CC">
        <w:rPr>
          <w:b w:val="0"/>
          <w:noProof/>
          <w:sz w:val="18"/>
        </w:rPr>
        <w:t>80</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E174CC">
        <w:rPr>
          <w:b w:val="0"/>
          <w:noProof/>
          <w:sz w:val="18"/>
        </w:rPr>
        <w:tab/>
      </w:r>
      <w:r w:rsidRPr="00E174CC">
        <w:rPr>
          <w:b w:val="0"/>
          <w:noProof/>
          <w:sz w:val="18"/>
        </w:rPr>
        <w:fldChar w:fldCharType="begin"/>
      </w:r>
      <w:r w:rsidRPr="00E174CC">
        <w:rPr>
          <w:b w:val="0"/>
          <w:noProof/>
          <w:sz w:val="18"/>
        </w:rPr>
        <w:instrText xml:space="preserve"> PAGEREF _Toc535402384 \h </w:instrText>
      </w:r>
      <w:r w:rsidRPr="00E174CC">
        <w:rPr>
          <w:b w:val="0"/>
          <w:noProof/>
          <w:sz w:val="18"/>
        </w:rPr>
      </w:r>
      <w:r w:rsidRPr="00E174CC">
        <w:rPr>
          <w:b w:val="0"/>
          <w:noProof/>
          <w:sz w:val="18"/>
        </w:rPr>
        <w:fldChar w:fldCharType="separate"/>
      </w:r>
      <w:r w:rsidRPr="00E174CC">
        <w:rPr>
          <w:b w:val="0"/>
          <w:noProof/>
          <w:sz w:val="18"/>
        </w:rPr>
        <w:t>80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E174CC">
        <w:rPr>
          <w:noProof/>
        </w:rPr>
        <w:tab/>
      </w:r>
      <w:r w:rsidRPr="00E174CC">
        <w:rPr>
          <w:noProof/>
        </w:rPr>
        <w:fldChar w:fldCharType="begin"/>
      </w:r>
      <w:r w:rsidRPr="00E174CC">
        <w:rPr>
          <w:noProof/>
        </w:rPr>
        <w:instrText xml:space="preserve"> PAGEREF _Toc535402385 \h </w:instrText>
      </w:r>
      <w:r w:rsidRPr="00E174CC">
        <w:rPr>
          <w:noProof/>
        </w:rPr>
      </w:r>
      <w:r w:rsidRPr="00E174CC">
        <w:rPr>
          <w:noProof/>
        </w:rPr>
        <w:fldChar w:fldCharType="separate"/>
      </w:r>
      <w:r w:rsidRPr="00E174CC">
        <w:rPr>
          <w:noProof/>
        </w:rPr>
        <w:t>80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E174CC">
        <w:rPr>
          <w:noProof/>
        </w:rPr>
        <w:tab/>
      </w:r>
      <w:r w:rsidRPr="00E174CC">
        <w:rPr>
          <w:noProof/>
        </w:rPr>
        <w:fldChar w:fldCharType="begin"/>
      </w:r>
      <w:r w:rsidRPr="00E174CC">
        <w:rPr>
          <w:noProof/>
        </w:rPr>
        <w:instrText xml:space="preserve"> PAGEREF _Toc535402386 \h </w:instrText>
      </w:r>
      <w:r w:rsidRPr="00E174CC">
        <w:rPr>
          <w:noProof/>
        </w:rPr>
      </w:r>
      <w:r w:rsidRPr="00E174CC">
        <w:rPr>
          <w:noProof/>
        </w:rPr>
        <w:fldChar w:fldCharType="separate"/>
      </w:r>
      <w:r w:rsidRPr="00E174CC">
        <w:rPr>
          <w:noProof/>
        </w:rPr>
        <w:t>83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E174CC">
        <w:rPr>
          <w:noProof/>
        </w:rPr>
        <w:tab/>
      </w:r>
      <w:r w:rsidRPr="00E174CC">
        <w:rPr>
          <w:noProof/>
        </w:rPr>
        <w:fldChar w:fldCharType="begin"/>
      </w:r>
      <w:r w:rsidRPr="00E174CC">
        <w:rPr>
          <w:noProof/>
        </w:rPr>
        <w:instrText xml:space="preserve"> PAGEREF _Toc535402387 \h </w:instrText>
      </w:r>
      <w:r w:rsidRPr="00E174CC">
        <w:rPr>
          <w:noProof/>
        </w:rPr>
      </w:r>
      <w:r w:rsidRPr="00E174CC">
        <w:rPr>
          <w:noProof/>
        </w:rPr>
        <w:fldChar w:fldCharType="separate"/>
      </w:r>
      <w:r w:rsidRPr="00E174CC">
        <w:rPr>
          <w:noProof/>
        </w:rPr>
        <w:t>83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E174CC">
        <w:rPr>
          <w:noProof/>
        </w:rPr>
        <w:tab/>
      </w:r>
      <w:r w:rsidRPr="00E174CC">
        <w:rPr>
          <w:noProof/>
        </w:rPr>
        <w:fldChar w:fldCharType="begin"/>
      </w:r>
      <w:r w:rsidRPr="00E174CC">
        <w:rPr>
          <w:noProof/>
        </w:rPr>
        <w:instrText xml:space="preserve"> PAGEREF _Toc535402388 \h </w:instrText>
      </w:r>
      <w:r w:rsidRPr="00E174CC">
        <w:rPr>
          <w:noProof/>
        </w:rPr>
      </w:r>
      <w:r w:rsidRPr="00E174CC">
        <w:rPr>
          <w:noProof/>
        </w:rPr>
        <w:fldChar w:fldCharType="separate"/>
      </w:r>
      <w:r w:rsidRPr="00E174CC">
        <w:rPr>
          <w:noProof/>
        </w:rPr>
        <w:t>84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E174CC">
        <w:rPr>
          <w:noProof/>
        </w:rPr>
        <w:tab/>
      </w:r>
      <w:r w:rsidRPr="00E174CC">
        <w:rPr>
          <w:noProof/>
        </w:rPr>
        <w:fldChar w:fldCharType="begin"/>
      </w:r>
      <w:r w:rsidRPr="00E174CC">
        <w:rPr>
          <w:noProof/>
        </w:rPr>
        <w:instrText xml:space="preserve"> PAGEREF _Toc535402389 \h </w:instrText>
      </w:r>
      <w:r w:rsidRPr="00E174CC">
        <w:rPr>
          <w:noProof/>
        </w:rPr>
      </w:r>
      <w:r w:rsidRPr="00E174CC">
        <w:rPr>
          <w:noProof/>
        </w:rPr>
        <w:fldChar w:fldCharType="separate"/>
      </w:r>
      <w:r w:rsidRPr="00E174CC">
        <w:rPr>
          <w:noProof/>
        </w:rPr>
        <w:t>85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E174CC">
        <w:rPr>
          <w:noProof/>
        </w:rPr>
        <w:tab/>
      </w:r>
      <w:r w:rsidRPr="00E174CC">
        <w:rPr>
          <w:noProof/>
        </w:rPr>
        <w:fldChar w:fldCharType="begin"/>
      </w:r>
      <w:r w:rsidRPr="00E174CC">
        <w:rPr>
          <w:noProof/>
        </w:rPr>
        <w:instrText xml:space="preserve"> PAGEREF _Toc535402390 \h </w:instrText>
      </w:r>
      <w:r w:rsidRPr="00E174CC">
        <w:rPr>
          <w:noProof/>
        </w:rPr>
      </w:r>
      <w:r w:rsidRPr="00E174CC">
        <w:rPr>
          <w:noProof/>
        </w:rPr>
        <w:fldChar w:fldCharType="separate"/>
      </w:r>
      <w:r w:rsidRPr="00E174CC">
        <w:rPr>
          <w:noProof/>
        </w:rPr>
        <w:t>85</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E174CC">
        <w:rPr>
          <w:b w:val="0"/>
          <w:noProof/>
          <w:sz w:val="18"/>
        </w:rPr>
        <w:tab/>
      </w:r>
      <w:r w:rsidRPr="00E174CC">
        <w:rPr>
          <w:b w:val="0"/>
          <w:noProof/>
          <w:sz w:val="18"/>
        </w:rPr>
        <w:fldChar w:fldCharType="begin"/>
      </w:r>
      <w:r w:rsidRPr="00E174CC">
        <w:rPr>
          <w:b w:val="0"/>
          <w:noProof/>
          <w:sz w:val="18"/>
        </w:rPr>
        <w:instrText xml:space="preserve"> PAGEREF _Toc535402391 \h </w:instrText>
      </w:r>
      <w:r w:rsidRPr="00E174CC">
        <w:rPr>
          <w:b w:val="0"/>
          <w:noProof/>
          <w:sz w:val="18"/>
        </w:rPr>
      </w:r>
      <w:r w:rsidRPr="00E174CC">
        <w:rPr>
          <w:b w:val="0"/>
          <w:noProof/>
          <w:sz w:val="18"/>
        </w:rPr>
        <w:fldChar w:fldCharType="separate"/>
      </w:r>
      <w:r w:rsidRPr="00E174CC">
        <w:rPr>
          <w:b w:val="0"/>
          <w:noProof/>
          <w:sz w:val="18"/>
        </w:rPr>
        <w:t>86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E174CC">
        <w:rPr>
          <w:noProof/>
        </w:rPr>
        <w:tab/>
      </w:r>
      <w:r w:rsidRPr="00E174CC">
        <w:rPr>
          <w:noProof/>
        </w:rPr>
        <w:fldChar w:fldCharType="begin"/>
      </w:r>
      <w:r w:rsidRPr="00E174CC">
        <w:rPr>
          <w:noProof/>
        </w:rPr>
        <w:instrText xml:space="preserve"> PAGEREF _Toc535402392 \h </w:instrText>
      </w:r>
      <w:r w:rsidRPr="00E174CC">
        <w:rPr>
          <w:noProof/>
        </w:rPr>
      </w:r>
      <w:r w:rsidRPr="00E174CC">
        <w:rPr>
          <w:noProof/>
        </w:rPr>
        <w:fldChar w:fldCharType="separate"/>
      </w:r>
      <w:r w:rsidRPr="00E174CC">
        <w:rPr>
          <w:noProof/>
        </w:rPr>
        <w:t>86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E174CC">
        <w:rPr>
          <w:noProof/>
        </w:rPr>
        <w:tab/>
      </w:r>
      <w:r w:rsidRPr="00E174CC">
        <w:rPr>
          <w:noProof/>
        </w:rPr>
        <w:fldChar w:fldCharType="begin"/>
      </w:r>
      <w:r w:rsidRPr="00E174CC">
        <w:rPr>
          <w:noProof/>
        </w:rPr>
        <w:instrText xml:space="preserve"> PAGEREF _Toc535402393 \h </w:instrText>
      </w:r>
      <w:r w:rsidRPr="00E174CC">
        <w:rPr>
          <w:noProof/>
        </w:rPr>
      </w:r>
      <w:r w:rsidRPr="00E174CC">
        <w:rPr>
          <w:noProof/>
        </w:rPr>
        <w:fldChar w:fldCharType="separate"/>
      </w:r>
      <w:r w:rsidRPr="00E174CC">
        <w:rPr>
          <w:noProof/>
        </w:rPr>
        <w:t>87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E174CC">
        <w:rPr>
          <w:noProof/>
        </w:rPr>
        <w:tab/>
      </w:r>
      <w:r w:rsidRPr="00E174CC">
        <w:rPr>
          <w:noProof/>
        </w:rPr>
        <w:fldChar w:fldCharType="begin"/>
      </w:r>
      <w:r w:rsidRPr="00E174CC">
        <w:rPr>
          <w:noProof/>
        </w:rPr>
        <w:instrText xml:space="preserve"> PAGEREF _Toc535402394 \h </w:instrText>
      </w:r>
      <w:r w:rsidRPr="00E174CC">
        <w:rPr>
          <w:noProof/>
        </w:rPr>
      </w:r>
      <w:r w:rsidRPr="00E174CC">
        <w:rPr>
          <w:noProof/>
        </w:rPr>
        <w:fldChar w:fldCharType="separate"/>
      </w:r>
      <w:r w:rsidRPr="00E174CC">
        <w:rPr>
          <w:noProof/>
        </w:rPr>
        <w:t>88</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E174CC">
        <w:rPr>
          <w:b w:val="0"/>
          <w:noProof/>
          <w:sz w:val="18"/>
        </w:rPr>
        <w:tab/>
      </w:r>
      <w:r w:rsidRPr="00E174CC">
        <w:rPr>
          <w:b w:val="0"/>
          <w:noProof/>
          <w:sz w:val="18"/>
        </w:rPr>
        <w:fldChar w:fldCharType="begin"/>
      </w:r>
      <w:r w:rsidRPr="00E174CC">
        <w:rPr>
          <w:b w:val="0"/>
          <w:noProof/>
          <w:sz w:val="18"/>
        </w:rPr>
        <w:instrText xml:space="preserve"> PAGEREF _Toc535402395 \h </w:instrText>
      </w:r>
      <w:r w:rsidRPr="00E174CC">
        <w:rPr>
          <w:b w:val="0"/>
          <w:noProof/>
          <w:sz w:val="18"/>
        </w:rPr>
      </w:r>
      <w:r w:rsidRPr="00E174CC">
        <w:rPr>
          <w:b w:val="0"/>
          <w:noProof/>
          <w:sz w:val="18"/>
        </w:rPr>
        <w:fldChar w:fldCharType="separate"/>
      </w:r>
      <w:r w:rsidRPr="00E174CC">
        <w:rPr>
          <w:b w:val="0"/>
          <w:noProof/>
          <w:sz w:val="18"/>
        </w:rPr>
        <w:t>90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E174CC">
        <w:rPr>
          <w:noProof/>
        </w:rPr>
        <w:tab/>
      </w:r>
      <w:r w:rsidRPr="00E174CC">
        <w:rPr>
          <w:noProof/>
        </w:rPr>
        <w:fldChar w:fldCharType="begin"/>
      </w:r>
      <w:r w:rsidRPr="00E174CC">
        <w:rPr>
          <w:noProof/>
        </w:rPr>
        <w:instrText xml:space="preserve"> PAGEREF _Toc535402396 \h </w:instrText>
      </w:r>
      <w:r w:rsidRPr="00E174CC">
        <w:rPr>
          <w:noProof/>
        </w:rPr>
      </w:r>
      <w:r w:rsidRPr="00E174CC">
        <w:rPr>
          <w:noProof/>
        </w:rPr>
        <w:fldChar w:fldCharType="separate"/>
      </w:r>
      <w:r w:rsidRPr="00E174CC">
        <w:rPr>
          <w:noProof/>
        </w:rPr>
        <w:t>90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E174CC">
        <w:rPr>
          <w:noProof/>
        </w:rPr>
        <w:tab/>
      </w:r>
      <w:r w:rsidRPr="00E174CC">
        <w:rPr>
          <w:noProof/>
        </w:rPr>
        <w:fldChar w:fldCharType="begin"/>
      </w:r>
      <w:r w:rsidRPr="00E174CC">
        <w:rPr>
          <w:noProof/>
        </w:rPr>
        <w:instrText xml:space="preserve"> PAGEREF _Toc535402397 \h </w:instrText>
      </w:r>
      <w:r w:rsidRPr="00E174CC">
        <w:rPr>
          <w:noProof/>
        </w:rPr>
      </w:r>
      <w:r w:rsidRPr="00E174CC">
        <w:rPr>
          <w:noProof/>
        </w:rPr>
        <w:fldChar w:fldCharType="separate"/>
      </w:r>
      <w:r w:rsidRPr="00E174CC">
        <w:rPr>
          <w:noProof/>
        </w:rPr>
        <w:t>90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E174CC">
        <w:rPr>
          <w:noProof/>
        </w:rPr>
        <w:tab/>
      </w:r>
      <w:r w:rsidRPr="00E174CC">
        <w:rPr>
          <w:noProof/>
        </w:rPr>
        <w:fldChar w:fldCharType="begin"/>
      </w:r>
      <w:r w:rsidRPr="00E174CC">
        <w:rPr>
          <w:noProof/>
        </w:rPr>
        <w:instrText xml:space="preserve"> PAGEREF _Toc535402398 \h </w:instrText>
      </w:r>
      <w:r w:rsidRPr="00E174CC">
        <w:rPr>
          <w:noProof/>
        </w:rPr>
      </w:r>
      <w:r w:rsidRPr="00E174CC">
        <w:rPr>
          <w:noProof/>
        </w:rPr>
        <w:fldChar w:fldCharType="separate"/>
      </w:r>
      <w:r w:rsidRPr="00E174CC">
        <w:rPr>
          <w:noProof/>
        </w:rPr>
        <w:t>92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E174CC">
        <w:rPr>
          <w:noProof/>
        </w:rPr>
        <w:tab/>
      </w:r>
      <w:r w:rsidRPr="00E174CC">
        <w:rPr>
          <w:noProof/>
        </w:rPr>
        <w:fldChar w:fldCharType="begin"/>
      </w:r>
      <w:r w:rsidRPr="00E174CC">
        <w:rPr>
          <w:noProof/>
        </w:rPr>
        <w:instrText xml:space="preserve"> PAGEREF _Toc535402399 \h </w:instrText>
      </w:r>
      <w:r w:rsidRPr="00E174CC">
        <w:rPr>
          <w:noProof/>
        </w:rPr>
      </w:r>
      <w:r w:rsidRPr="00E174CC">
        <w:rPr>
          <w:noProof/>
        </w:rPr>
        <w:fldChar w:fldCharType="separate"/>
      </w:r>
      <w:r w:rsidRPr="00E174CC">
        <w:rPr>
          <w:noProof/>
        </w:rPr>
        <w:t>93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E174CC">
        <w:rPr>
          <w:noProof/>
        </w:rPr>
        <w:tab/>
      </w:r>
      <w:r w:rsidRPr="00E174CC">
        <w:rPr>
          <w:noProof/>
        </w:rPr>
        <w:fldChar w:fldCharType="begin"/>
      </w:r>
      <w:r w:rsidRPr="00E174CC">
        <w:rPr>
          <w:noProof/>
        </w:rPr>
        <w:instrText xml:space="preserve"> PAGEREF _Toc535402400 \h </w:instrText>
      </w:r>
      <w:r w:rsidRPr="00E174CC">
        <w:rPr>
          <w:noProof/>
        </w:rPr>
      </w:r>
      <w:r w:rsidRPr="00E174CC">
        <w:rPr>
          <w:noProof/>
        </w:rPr>
        <w:fldChar w:fldCharType="separate"/>
      </w:r>
      <w:r w:rsidRPr="00E174CC">
        <w:rPr>
          <w:noProof/>
        </w:rPr>
        <w:t>93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E174CC">
        <w:rPr>
          <w:noProof/>
        </w:rPr>
        <w:tab/>
      </w:r>
      <w:r w:rsidRPr="00E174CC">
        <w:rPr>
          <w:noProof/>
        </w:rPr>
        <w:fldChar w:fldCharType="begin"/>
      </w:r>
      <w:r w:rsidRPr="00E174CC">
        <w:rPr>
          <w:noProof/>
        </w:rPr>
        <w:instrText xml:space="preserve"> PAGEREF _Toc535402401 \h </w:instrText>
      </w:r>
      <w:r w:rsidRPr="00E174CC">
        <w:rPr>
          <w:noProof/>
        </w:rPr>
      </w:r>
      <w:r w:rsidRPr="00E174CC">
        <w:rPr>
          <w:noProof/>
        </w:rPr>
        <w:fldChar w:fldCharType="separate"/>
      </w:r>
      <w:r w:rsidRPr="00E174CC">
        <w:rPr>
          <w:noProof/>
        </w:rPr>
        <w:t>93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E174CC">
        <w:rPr>
          <w:noProof/>
        </w:rPr>
        <w:tab/>
      </w:r>
      <w:r w:rsidRPr="00E174CC">
        <w:rPr>
          <w:noProof/>
        </w:rPr>
        <w:fldChar w:fldCharType="begin"/>
      </w:r>
      <w:r w:rsidRPr="00E174CC">
        <w:rPr>
          <w:noProof/>
        </w:rPr>
        <w:instrText xml:space="preserve"> PAGEREF _Toc535402402 \h </w:instrText>
      </w:r>
      <w:r w:rsidRPr="00E174CC">
        <w:rPr>
          <w:noProof/>
        </w:rPr>
      </w:r>
      <w:r w:rsidRPr="00E174CC">
        <w:rPr>
          <w:noProof/>
        </w:rPr>
        <w:fldChar w:fldCharType="separate"/>
      </w:r>
      <w:r w:rsidRPr="00E174CC">
        <w:rPr>
          <w:noProof/>
        </w:rPr>
        <w:t>94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E174CC">
        <w:rPr>
          <w:noProof/>
        </w:rPr>
        <w:tab/>
      </w:r>
      <w:r w:rsidRPr="00E174CC">
        <w:rPr>
          <w:noProof/>
        </w:rPr>
        <w:fldChar w:fldCharType="begin"/>
      </w:r>
      <w:r w:rsidRPr="00E174CC">
        <w:rPr>
          <w:noProof/>
        </w:rPr>
        <w:instrText xml:space="preserve"> PAGEREF _Toc535402403 \h </w:instrText>
      </w:r>
      <w:r w:rsidRPr="00E174CC">
        <w:rPr>
          <w:noProof/>
        </w:rPr>
      </w:r>
      <w:r w:rsidRPr="00E174CC">
        <w:rPr>
          <w:noProof/>
        </w:rPr>
        <w:fldChar w:fldCharType="separate"/>
      </w:r>
      <w:r w:rsidRPr="00E174CC">
        <w:rPr>
          <w:noProof/>
        </w:rPr>
        <w:t>94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E174CC">
        <w:rPr>
          <w:noProof/>
        </w:rPr>
        <w:tab/>
      </w:r>
      <w:r w:rsidRPr="00E174CC">
        <w:rPr>
          <w:noProof/>
        </w:rPr>
        <w:fldChar w:fldCharType="begin"/>
      </w:r>
      <w:r w:rsidRPr="00E174CC">
        <w:rPr>
          <w:noProof/>
        </w:rPr>
        <w:instrText xml:space="preserve"> PAGEREF _Toc535402404 \h </w:instrText>
      </w:r>
      <w:r w:rsidRPr="00E174CC">
        <w:rPr>
          <w:noProof/>
        </w:rPr>
      </w:r>
      <w:r w:rsidRPr="00E174CC">
        <w:rPr>
          <w:noProof/>
        </w:rPr>
        <w:fldChar w:fldCharType="separate"/>
      </w:r>
      <w:r w:rsidRPr="00E174CC">
        <w:rPr>
          <w:noProof/>
        </w:rPr>
        <w:t>94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E174CC">
        <w:rPr>
          <w:noProof/>
        </w:rPr>
        <w:tab/>
      </w:r>
      <w:r w:rsidRPr="00E174CC">
        <w:rPr>
          <w:noProof/>
        </w:rPr>
        <w:fldChar w:fldCharType="begin"/>
      </w:r>
      <w:r w:rsidRPr="00E174CC">
        <w:rPr>
          <w:noProof/>
        </w:rPr>
        <w:instrText xml:space="preserve"> PAGEREF _Toc535402405 \h </w:instrText>
      </w:r>
      <w:r w:rsidRPr="00E174CC">
        <w:rPr>
          <w:noProof/>
        </w:rPr>
      </w:r>
      <w:r w:rsidRPr="00E174CC">
        <w:rPr>
          <w:noProof/>
        </w:rPr>
        <w:fldChar w:fldCharType="separate"/>
      </w:r>
      <w:r w:rsidRPr="00E174CC">
        <w:rPr>
          <w:noProof/>
        </w:rPr>
        <w:t>94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E174CC">
        <w:rPr>
          <w:noProof/>
        </w:rPr>
        <w:tab/>
      </w:r>
      <w:r w:rsidRPr="00E174CC">
        <w:rPr>
          <w:noProof/>
        </w:rPr>
        <w:fldChar w:fldCharType="begin"/>
      </w:r>
      <w:r w:rsidRPr="00E174CC">
        <w:rPr>
          <w:noProof/>
        </w:rPr>
        <w:instrText xml:space="preserve"> PAGEREF _Toc535402406 \h </w:instrText>
      </w:r>
      <w:r w:rsidRPr="00E174CC">
        <w:rPr>
          <w:noProof/>
        </w:rPr>
      </w:r>
      <w:r w:rsidRPr="00E174CC">
        <w:rPr>
          <w:noProof/>
        </w:rPr>
        <w:fldChar w:fldCharType="separate"/>
      </w:r>
      <w:r w:rsidRPr="00E174CC">
        <w:rPr>
          <w:noProof/>
        </w:rPr>
        <w:t>95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E174CC">
        <w:rPr>
          <w:noProof/>
        </w:rPr>
        <w:tab/>
      </w:r>
      <w:r w:rsidRPr="00E174CC">
        <w:rPr>
          <w:noProof/>
        </w:rPr>
        <w:fldChar w:fldCharType="begin"/>
      </w:r>
      <w:r w:rsidRPr="00E174CC">
        <w:rPr>
          <w:noProof/>
        </w:rPr>
        <w:instrText xml:space="preserve"> PAGEREF _Toc535402407 \h </w:instrText>
      </w:r>
      <w:r w:rsidRPr="00E174CC">
        <w:rPr>
          <w:noProof/>
        </w:rPr>
      </w:r>
      <w:r w:rsidRPr="00E174CC">
        <w:rPr>
          <w:noProof/>
        </w:rPr>
        <w:fldChar w:fldCharType="separate"/>
      </w:r>
      <w:r w:rsidRPr="00E174CC">
        <w:rPr>
          <w:noProof/>
        </w:rPr>
        <w:t>95</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_Toc535402408 \h </w:instrText>
      </w:r>
      <w:r w:rsidRPr="00E174CC">
        <w:rPr>
          <w:b w:val="0"/>
          <w:noProof/>
          <w:sz w:val="18"/>
        </w:rPr>
      </w:r>
      <w:r w:rsidRPr="00E174CC">
        <w:rPr>
          <w:b w:val="0"/>
          <w:noProof/>
          <w:sz w:val="18"/>
        </w:rPr>
        <w:fldChar w:fldCharType="separate"/>
      </w:r>
      <w:r w:rsidRPr="00E174CC">
        <w:rPr>
          <w:b w:val="0"/>
          <w:noProof/>
          <w:sz w:val="18"/>
        </w:rPr>
        <w:t>95</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1—Family tax benefit</w:t>
      </w:r>
      <w:r w:rsidRPr="00E174CC">
        <w:rPr>
          <w:b w:val="0"/>
          <w:noProof/>
          <w:sz w:val="18"/>
        </w:rPr>
        <w:tab/>
      </w:r>
      <w:r w:rsidRPr="00E174CC">
        <w:rPr>
          <w:b w:val="0"/>
          <w:noProof/>
          <w:sz w:val="18"/>
        </w:rPr>
        <w:fldChar w:fldCharType="begin"/>
      </w:r>
      <w:r w:rsidRPr="00E174CC">
        <w:rPr>
          <w:b w:val="0"/>
          <w:noProof/>
          <w:sz w:val="18"/>
        </w:rPr>
        <w:instrText xml:space="preserve"> PAGEREF _Toc535402409 \h </w:instrText>
      </w:r>
      <w:r w:rsidRPr="00E174CC">
        <w:rPr>
          <w:b w:val="0"/>
          <w:noProof/>
          <w:sz w:val="18"/>
        </w:rPr>
      </w:r>
      <w:r w:rsidRPr="00E174CC">
        <w:rPr>
          <w:b w:val="0"/>
          <w:noProof/>
          <w:sz w:val="18"/>
        </w:rPr>
        <w:fldChar w:fldCharType="separate"/>
      </w:r>
      <w:r w:rsidRPr="00E174CC">
        <w:rPr>
          <w:b w:val="0"/>
          <w:noProof/>
          <w:sz w:val="18"/>
        </w:rPr>
        <w:t>95</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E174CC">
        <w:rPr>
          <w:noProof/>
        </w:rPr>
        <w:tab/>
      </w:r>
      <w:r w:rsidRPr="00E174CC">
        <w:rPr>
          <w:noProof/>
        </w:rPr>
        <w:fldChar w:fldCharType="begin"/>
      </w:r>
      <w:r w:rsidRPr="00E174CC">
        <w:rPr>
          <w:noProof/>
        </w:rPr>
        <w:instrText xml:space="preserve"> PAGEREF _Toc535402410 \h </w:instrText>
      </w:r>
      <w:r w:rsidRPr="00E174CC">
        <w:rPr>
          <w:noProof/>
        </w:rPr>
      </w:r>
      <w:r w:rsidRPr="00E174CC">
        <w:rPr>
          <w:noProof/>
        </w:rPr>
        <w:fldChar w:fldCharType="separate"/>
      </w:r>
      <w:r w:rsidRPr="00E174CC">
        <w:rPr>
          <w:noProof/>
        </w:rPr>
        <w:t>95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E174CC">
        <w:rPr>
          <w:noProof/>
        </w:rPr>
        <w:tab/>
      </w:r>
      <w:r w:rsidRPr="00E174CC">
        <w:rPr>
          <w:noProof/>
        </w:rPr>
        <w:fldChar w:fldCharType="begin"/>
      </w:r>
      <w:r w:rsidRPr="00E174CC">
        <w:rPr>
          <w:noProof/>
        </w:rPr>
        <w:instrText xml:space="preserve"> PAGEREF _Toc535402411 \h </w:instrText>
      </w:r>
      <w:r w:rsidRPr="00E174CC">
        <w:rPr>
          <w:noProof/>
        </w:rPr>
      </w:r>
      <w:r w:rsidRPr="00E174CC">
        <w:rPr>
          <w:noProof/>
        </w:rPr>
        <w:fldChar w:fldCharType="separate"/>
      </w:r>
      <w:r w:rsidRPr="00E174CC">
        <w:rPr>
          <w:noProof/>
        </w:rPr>
        <w:t>97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E174CC">
        <w:rPr>
          <w:noProof/>
        </w:rPr>
        <w:tab/>
      </w:r>
      <w:r w:rsidRPr="00E174CC">
        <w:rPr>
          <w:noProof/>
        </w:rPr>
        <w:fldChar w:fldCharType="begin"/>
      </w:r>
      <w:r w:rsidRPr="00E174CC">
        <w:rPr>
          <w:noProof/>
        </w:rPr>
        <w:instrText xml:space="preserve"> PAGEREF _Toc535402412 \h </w:instrText>
      </w:r>
      <w:r w:rsidRPr="00E174CC">
        <w:rPr>
          <w:noProof/>
        </w:rPr>
      </w:r>
      <w:r w:rsidRPr="00E174CC">
        <w:rPr>
          <w:noProof/>
        </w:rPr>
        <w:fldChar w:fldCharType="separate"/>
      </w:r>
      <w:r w:rsidRPr="00E174CC">
        <w:rPr>
          <w:noProof/>
        </w:rPr>
        <w:t>98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E174CC">
        <w:rPr>
          <w:noProof/>
        </w:rPr>
        <w:tab/>
      </w:r>
      <w:r w:rsidRPr="00E174CC">
        <w:rPr>
          <w:noProof/>
        </w:rPr>
        <w:fldChar w:fldCharType="begin"/>
      </w:r>
      <w:r w:rsidRPr="00E174CC">
        <w:rPr>
          <w:noProof/>
        </w:rPr>
        <w:instrText xml:space="preserve"> PAGEREF _Toc535402413 \h </w:instrText>
      </w:r>
      <w:r w:rsidRPr="00E174CC">
        <w:rPr>
          <w:noProof/>
        </w:rPr>
      </w:r>
      <w:r w:rsidRPr="00E174CC">
        <w:rPr>
          <w:noProof/>
        </w:rPr>
        <w:fldChar w:fldCharType="separate"/>
      </w:r>
      <w:r w:rsidRPr="00E174CC">
        <w:rPr>
          <w:noProof/>
        </w:rPr>
        <w:t>99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E174CC">
        <w:rPr>
          <w:noProof/>
        </w:rPr>
        <w:tab/>
      </w:r>
      <w:r w:rsidRPr="00E174CC">
        <w:rPr>
          <w:noProof/>
        </w:rPr>
        <w:fldChar w:fldCharType="begin"/>
      </w:r>
      <w:r w:rsidRPr="00E174CC">
        <w:rPr>
          <w:noProof/>
        </w:rPr>
        <w:instrText xml:space="preserve"> PAGEREF _Toc535402414 \h </w:instrText>
      </w:r>
      <w:r w:rsidRPr="00E174CC">
        <w:rPr>
          <w:noProof/>
        </w:rPr>
      </w:r>
      <w:r w:rsidRPr="00E174CC">
        <w:rPr>
          <w:noProof/>
        </w:rPr>
        <w:fldChar w:fldCharType="separate"/>
      </w:r>
      <w:r w:rsidRPr="00E174CC">
        <w:rPr>
          <w:noProof/>
        </w:rPr>
        <w:t>100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E174CC">
        <w:rPr>
          <w:noProof/>
        </w:rPr>
        <w:tab/>
      </w:r>
      <w:r w:rsidRPr="00E174CC">
        <w:rPr>
          <w:noProof/>
        </w:rPr>
        <w:fldChar w:fldCharType="begin"/>
      </w:r>
      <w:r w:rsidRPr="00E174CC">
        <w:rPr>
          <w:noProof/>
        </w:rPr>
        <w:instrText xml:space="preserve"> PAGEREF _Toc535402415 \h </w:instrText>
      </w:r>
      <w:r w:rsidRPr="00E174CC">
        <w:rPr>
          <w:noProof/>
        </w:rPr>
      </w:r>
      <w:r w:rsidRPr="00E174CC">
        <w:rPr>
          <w:noProof/>
        </w:rPr>
        <w:fldChar w:fldCharType="separate"/>
      </w:r>
      <w:r w:rsidRPr="00E174CC">
        <w:rPr>
          <w:noProof/>
        </w:rPr>
        <w:t>101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E174CC">
        <w:rPr>
          <w:noProof/>
        </w:rPr>
        <w:tab/>
      </w:r>
      <w:r w:rsidRPr="00E174CC">
        <w:rPr>
          <w:noProof/>
        </w:rPr>
        <w:fldChar w:fldCharType="begin"/>
      </w:r>
      <w:r w:rsidRPr="00E174CC">
        <w:rPr>
          <w:noProof/>
        </w:rPr>
        <w:instrText xml:space="preserve"> PAGEREF _Toc535402416 \h </w:instrText>
      </w:r>
      <w:r w:rsidRPr="00E174CC">
        <w:rPr>
          <w:noProof/>
        </w:rPr>
      </w:r>
      <w:r w:rsidRPr="00E174CC">
        <w:rPr>
          <w:noProof/>
        </w:rPr>
        <w:fldChar w:fldCharType="separate"/>
      </w:r>
      <w:r w:rsidRPr="00E174CC">
        <w:rPr>
          <w:noProof/>
        </w:rPr>
        <w:t>101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E174CC">
        <w:rPr>
          <w:noProof/>
        </w:rPr>
        <w:tab/>
      </w:r>
      <w:r w:rsidRPr="00E174CC">
        <w:rPr>
          <w:noProof/>
        </w:rPr>
        <w:fldChar w:fldCharType="begin"/>
      </w:r>
      <w:r w:rsidRPr="00E174CC">
        <w:rPr>
          <w:noProof/>
        </w:rPr>
        <w:instrText xml:space="preserve"> PAGEREF _Toc535402417 \h </w:instrText>
      </w:r>
      <w:r w:rsidRPr="00E174CC">
        <w:rPr>
          <w:noProof/>
        </w:rPr>
      </w:r>
      <w:r w:rsidRPr="00E174CC">
        <w:rPr>
          <w:noProof/>
        </w:rPr>
        <w:fldChar w:fldCharType="separate"/>
      </w:r>
      <w:r w:rsidRPr="00E174CC">
        <w:rPr>
          <w:noProof/>
        </w:rPr>
        <w:t>101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E174CC">
        <w:rPr>
          <w:noProof/>
        </w:rPr>
        <w:tab/>
      </w:r>
      <w:r w:rsidRPr="00E174CC">
        <w:rPr>
          <w:noProof/>
        </w:rPr>
        <w:fldChar w:fldCharType="begin"/>
      </w:r>
      <w:r w:rsidRPr="00E174CC">
        <w:rPr>
          <w:noProof/>
        </w:rPr>
        <w:instrText xml:space="preserve"> PAGEREF _Toc535402418 \h </w:instrText>
      </w:r>
      <w:r w:rsidRPr="00E174CC">
        <w:rPr>
          <w:noProof/>
        </w:rPr>
      </w:r>
      <w:r w:rsidRPr="00E174CC">
        <w:rPr>
          <w:noProof/>
        </w:rPr>
        <w:fldChar w:fldCharType="separate"/>
      </w:r>
      <w:r w:rsidRPr="00E174CC">
        <w:rPr>
          <w:noProof/>
        </w:rPr>
        <w:t>104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E174CC">
        <w:rPr>
          <w:noProof/>
        </w:rPr>
        <w:tab/>
      </w:r>
      <w:r w:rsidRPr="00E174CC">
        <w:rPr>
          <w:noProof/>
        </w:rPr>
        <w:fldChar w:fldCharType="begin"/>
      </w:r>
      <w:r w:rsidRPr="00E174CC">
        <w:rPr>
          <w:noProof/>
        </w:rPr>
        <w:instrText xml:space="preserve"> PAGEREF _Toc535402419 \h </w:instrText>
      </w:r>
      <w:r w:rsidRPr="00E174CC">
        <w:rPr>
          <w:noProof/>
        </w:rPr>
      </w:r>
      <w:r w:rsidRPr="00E174CC">
        <w:rPr>
          <w:noProof/>
        </w:rPr>
        <w:fldChar w:fldCharType="separate"/>
      </w:r>
      <w:r w:rsidRPr="00E174CC">
        <w:rPr>
          <w:noProof/>
        </w:rPr>
        <w:t>107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E174CC">
        <w:rPr>
          <w:noProof/>
        </w:rPr>
        <w:tab/>
      </w:r>
      <w:r w:rsidRPr="00E174CC">
        <w:rPr>
          <w:noProof/>
        </w:rPr>
        <w:fldChar w:fldCharType="begin"/>
      </w:r>
      <w:r w:rsidRPr="00E174CC">
        <w:rPr>
          <w:noProof/>
        </w:rPr>
        <w:instrText xml:space="preserve"> PAGEREF _Toc535402420 \h </w:instrText>
      </w:r>
      <w:r w:rsidRPr="00E174CC">
        <w:rPr>
          <w:noProof/>
        </w:rPr>
      </w:r>
      <w:r w:rsidRPr="00E174CC">
        <w:rPr>
          <w:noProof/>
        </w:rPr>
        <w:fldChar w:fldCharType="separate"/>
      </w:r>
      <w:r w:rsidRPr="00E174CC">
        <w:rPr>
          <w:noProof/>
        </w:rPr>
        <w:t>109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E174CC">
        <w:rPr>
          <w:noProof/>
        </w:rPr>
        <w:tab/>
      </w:r>
      <w:r w:rsidRPr="00E174CC">
        <w:rPr>
          <w:noProof/>
        </w:rPr>
        <w:fldChar w:fldCharType="begin"/>
      </w:r>
      <w:r w:rsidRPr="00E174CC">
        <w:rPr>
          <w:noProof/>
        </w:rPr>
        <w:instrText xml:space="preserve"> PAGEREF _Toc535402421 \h </w:instrText>
      </w:r>
      <w:r w:rsidRPr="00E174CC">
        <w:rPr>
          <w:noProof/>
        </w:rPr>
      </w:r>
      <w:r w:rsidRPr="00E174CC">
        <w:rPr>
          <w:noProof/>
        </w:rPr>
        <w:fldChar w:fldCharType="separate"/>
      </w:r>
      <w:r w:rsidRPr="00E174CC">
        <w:rPr>
          <w:noProof/>
        </w:rPr>
        <w:t>109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E174CC">
        <w:rPr>
          <w:noProof/>
        </w:rPr>
        <w:tab/>
      </w:r>
      <w:r w:rsidRPr="00E174CC">
        <w:rPr>
          <w:noProof/>
        </w:rPr>
        <w:fldChar w:fldCharType="begin"/>
      </w:r>
      <w:r w:rsidRPr="00E174CC">
        <w:rPr>
          <w:noProof/>
        </w:rPr>
        <w:instrText xml:space="preserve"> PAGEREF _Toc535402422 \h </w:instrText>
      </w:r>
      <w:r w:rsidRPr="00E174CC">
        <w:rPr>
          <w:noProof/>
        </w:rPr>
      </w:r>
      <w:r w:rsidRPr="00E174CC">
        <w:rPr>
          <w:noProof/>
        </w:rPr>
        <w:fldChar w:fldCharType="separate"/>
      </w:r>
      <w:r w:rsidRPr="00E174CC">
        <w:rPr>
          <w:noProof/>
        </w:rPr>
        <w:t>109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E174CC">
        <w:rPr>
          <w:noProof/>
        </w:rPr>
        <w:tab/>
      </w:r>
      <w:r w:rsidRPr="00E174CC">
        <w:rPr>
          <w:noProof/>
        </w:rPr>
        <w:fldChar w:fldCharType="begin"/>
      </w:r>
      <w:r w:rsidRPr="00E174CC">
        <w:rPr>
          <w:noProof/>
        </w:rPr>
        <w:instrText xml:space="preserve"> PAGEREF _Toc535402423 \h </w:instrText>
      </w:r>
      <w:r w:rsidRPr="00E174CC">
        <w:rPr>
          <w:noProof/>
        </w:rPr>
      </w:r>
      <w:r w:rsidRPr="00E174CC">
        <w:rPr>
          <w:noProof/>
        </w:rPr>
        <w:fldChar w:fldCharType="separate"/>
      </w:r>
      <w:r w:rsidRPr="00E174CC">
        <w:rPr>
          <w:noProof/>
        </w:rPr>
        <w:t>110</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2—Stillborn baby payment</w:t>
      </w:r>
      <w:r w:rsidRPr="00E174CC">
        <w:rPr>
          <w:b w:val="0"/>
          <w:noProof/>
          <w:sz w:val="18"/>
        </w:rPr>
        <w:tab/>
      </w:r>
      <w:r w:rsidRPr="00E174CC">
        <w:rPr>
          <w:b w:val="0"/>
          <w:noProof/>
          <w:sz w:val="18"/>
        </w:rPr>
        <w:fldChar w:fldCharType="begin"/>
      </w:r>
      <w:r w:rsidRPr="00E174CC">
        <w:rPr>
          <w:b w:val="0"/>
          <w:noProof/>
          <w:sz w:val="18"/>
        </w:rPr>
        <w:instrText xml:space="preserve"> PAGEREF _Toc535402424 \h </w:instrText>
      </w:r>
      <w:r w:rsidRPr="00E174CC">
        <w:rPr>
          <w:b w:val="0"/>
          <w:noProof/>
          <w:sz w:val="18"/>
        </w:rPr>
      </w:r>
      <w:r w:rsidRPr="00E174CC">
        <w:rPr>
          <w:b w:val="0"/>
          <w:noProof/>
          <w:sz w:val="18"/>
        </w:rPr>
        <w:fldChar w:fldCharType="separate"/>
      </w:r>
      <w:r w:rsidRPr="00E174CC">
        <w:rPr>
          <w:b w:val="0"/>
          <w:noProof/>
          <w:sz w:val="18"/>
        </w:rPr>
        <w:t>113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E174CC">
        <w:rPr>
          <w:noProof/>
        </w:rPr>
        <w:tab/>
      </w:r>
      <w:r w:rsidRPr="00E174CC">
        <w:rPr>
          <w:noProof/>
        </w:rPr>
        <w:fldChar w:fldCharType="begin"/>
      </w:r>
      <w:r w:rsidRPr="00E174CC">
        <w:rPr>
          <w:noProof/>
        </w:rPr>
        <w:instrText xml:space="preserve"> PAGEREF _Toc535402425 \h </w:instrText>
      </w:r>
      <w:r w:rsidRPr="00E174CC">
        <w:rPr>
          <w:noProof/>
        </w:rPr>
      </w:r>
      <w:r w:rsidRPr="00E174CC">
        <w:rPr>
          <w:noProof/>
        </w:rPr>
        <w:fldChar w:fldCharType="separate"/>
      </w:r>
      <w:r w:rsidRPr="00E174CC">
        <w:rPr>
          <w:noProof/>
        </w:rPr>
        <w:t>113</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4B—Rate of single income family supplement</w:t>
      </w:r>
      <w:r w:rsidRPr="00E174CC">
        <w:rPr>
          <w:b w:val="0"/>
          <w:noProof/>
          <w:sz w:val="18"/>
        </w:rPr>
        <w:tab/>
      </w:r>
      <w:r w:rsidRPr="00E174CC">
        <w:rPr>
          <w:b w:val="0"/>
          <w:noProof/>
          <w:sz w:val="18"/>
        </w:rPr>
        <w:fldChar w:fldCharType="begin"/>
      </w:r>
      <w:r w:rsidRPr="00E174CC">
        <w:rPr>
          <w:b w:val="0"/>
          <w:noProof/>
          <w:sz w:val="18"/>
        </w:rPr>
        <w:instrText xml:space="preserve"> PAGEREF _Toc535402426 \h </w:instrText>
      </w:r>
      <w:r w:rsidRPr="00E174CC">
        <w:rPr>
          <w:b w:val="0"/>
          <w:noProof/>
          <w:sz w:val="18"/>
        </w:rPr>
      </w:r>
      <w:r w:rsidRPr="00E174CC">
        <w:rPr>
          <w:b w:val="0"/>
          <w:noProof/>
          <w:sz w:val="18"/>
        </w:rPr>
        <w:fldChar w:fldCharType="separate"/>
      </w:r>
      <w:r w:rsidRPr="00E174CC">
        <w:rPr>
          <w:b w:val="0"/>
          <w:noProof/>
          <w:sz w:val="18"/>
        </w:rPr>
        <w:t>115</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E174CC">
        <w:rPr>
          <w:noProof/>
        </w:rPr>
        <w:tab/>
      </w:r>
      <w:r w:rsidRPr="00E174CC">
        <w:rPr>
          <w:noProof/>
        </w:rPr>
        <w:fldChar w:fldCharType="begin"/>
      </w:r>
      <w:r w:rsidRPr="00E174CC">
        <w:rPr>
          <w:noProof/>
        </w:rPr>
        <w:instrText xml:space="preserve"> PAGEREF _Toc535402427 \h </w:instrText>
      </w:r>
      <w:r w:rsidRPr="00E174CC">
        <w:rPr>
          <w:noProof/>
        </w:rPr>
      </w:r>
      <w:r w:rsidRPr="00E174CC">
        <w:rPr>
          <w:noProof/>
        </w:rPr>
        <w:fldChar w:fldCharType="separate"/>
      </w:r>
      <w:r w:rsidRPr="00E174CC">
        <w:rPr>
          <w:noProof/>
        </w:rPr>
        <w:t>115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E174CC">
        <w:rPr>
          <w:noProof/>
        </w:rPr>
        <w:tab/>
      </w:r>
      <w:r w:rsidRPr="00E174CC">
        <w:rPr>
          <w:noProof/>
        </w:rPr>
        <w:fldChar w:fldCharType="begin"/>
      </w:r>
      <w:r w:rsidRPr="00E174CC">
        <w:rPr>
          <w:noProof/>
        </w:rPr>
        <w:instrText xml:space="preserve"> PAGEREF _Toc535402428 \h </w:instrText>
      </w:r>
      <w:r w:rsidRPr="00E174CC">
        <w:rPr>
          <w:noProof/>
        </w:rPr>
      </w:r>
      <w:r w:rsidRPr="00E174CC">
        <w:rPr>
          <w:noProof/>
        </w:rPr>
        <w:fldChar w:fldCharType="separate"/>
      </w:r>
      <w:r w:rsidRPr="00E174CC">
        <w:rPr>
          <w:noProof/>
        </w:rPr>
        <w:t>117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E174CC">
        <w:rPr>
          <w:noProof/>
        </w:rPr>
        <w:tab/>
      </w:r>
      <w:r w:rsidRPr="00E174CC">
        <w:rPr>
          <w:noProof/>
        </w:rPr>
        <w:fldChar w:fldCharType="begin"/>
      </w:r>
      <w:r w:rsidRPr="00E174CC">
        <w:rPr>
          <w:noProof/>
        </w:rPr>
        <w:instrText xml:space="preserve"> PAGEREF _Toc535402429 \h </w:instrText>
      </w:r>
      <w:r w:rsidRPr="00E174CC">
        <w:rPr>
          <w:noProof/>
        </w:rPr>
      </w:r>
      <w:r w:rsidRPr="00E174CC">
        <w:rPr>
          <w:noProof/>
        </w:rPr>
        <w:fldChar w:fldCharType="separate"/>
      </w:r>
      <w:r w:rsidRPr="00E174CC">
        <w:rPr>
          <w:noProof/>
        </w:rPr>
        <w:t>117</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5—Indexation</w:t>
      </w:r>
      <w:r w:rsidRPr="00E174CC">
        <w:rPr>
          <w:b w:val="0"/>
          <w:noProof/>
          <w:sz w:val="18"/>
        </w:rPr>
        <w:tab/>
      </w:r>
      <w:r w:rsidRPr="00E174CC">
        <w:rPr>
          <w:b w:val="0"/>
          <w:noProof/>
          <w:sz w:val="18"/>
        </w:rPr>
        <w:fldChar w:fldCharType="begin"/>
      </w:r>
      <w:r w:rsidRPr="00E174CC">
        <w:rPr>
          <w:b w:val="0"/>
          <w:noProof/>
          <w:sz w:val="18"/>
        </w:rPr>
        <w:instrText xml:space="preserve"> PAGEREF _Toc535402430 \h </w:instrText>
      </w:r>
      <w:r w:rsidRPr="00E174CC">
        <w:rPr>
          <w:b w:val="0"/>
          <w:noProof/>
          <w:sz w:val="18"/>
        </w:rPr>
      </w:r>
      <w:r w:rsidRPr="00E174CC">
        <w:rPr>
          <w:b w:val="0"/>
          <w:noProof/>
          <w:sz w:val="18"/>
        </w:rPr>
        <w:fldChar w:fldCharType="separate"/>
      </w:r>
      <w:r w:rsidRPr="00E174CC">
        <w:rPr>
          <w:b w:val="0"/>
          <w:noProof/>
          <w:sz w:val="18"/>
        </w:rPr>
        <w:t>118</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E174CC">
        <w:rPr>
          <w:noProof/>
        </w:rPr>
        <w:tab/>
      </w:r>
      <w:r w:rsidRPr="00E174CC">
        <w:rPr>
          <w:noProof/>
        </w:rPr>
        <w:fldChar w:fldCharType="begin"/>
      </w:r>
      <w:r w:rsidRPr="00E174CC">
        <w:rPr>
          <w:noProof/>
        </w:rPr>
        <w:instrText xml:space="preserve"> PAGEREF _Toc535402431 \h </w:instrText>
      </w:r>
      <w:r w:rsidRPr="00E174CC">
        <w:rPr>
          <w:noProof/>
        </w:rPr>
      </w:r>
      <w:r w:rsidRPr="00E174CC">
        <w:rPr>
          <w:noProof/>
        </w:rPr>
        <w:fldChar w:fldCharType="separate"/>
      </w:r>
      <w:r w:rsidRPr="00E174CC">
        <w:rPr>
          <w:noProof/>
        </w:rPr>
        <w:t>118</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lastRenderedPageBreak/>
        <w:t>Part 4A—Child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_Toc535402432 \h </w:instrText>
      </w:r>
      <w:r w:rsidRPr="00E174CC">
        <w:rPr>
          <w:b w:val="0"/>
          <w:noProof/>
          <w:sz w:val="18"/>
        </w:rPr>
      </w:r>
      <w:r w:rsidRPr="00E174CC">
        <w:rPr>
          <w:b w:val="0"/>
          <w:noProof/>
          <w:sz w:val="18"/>
        </w:rPr>
        <w:fldChar w:fldCharType="separate"/>
      </w:r>
      <w:r w:rsidRPr="00E174CC">
        <w:rPr>
          <w:b w:val="0"/>
          <w:noProof/>
          <w:sz w:val="18"/>
        </w:rPr>
        <w:t>119</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1—Introduction</w:t>
      </w:r>
      <w:r w:rsidRPr="00E174CC">
        <w:rPr>
          <w:b w:val="0"/>
          <w:noProof/>
          <w:sz w:val="18"/>
        </w:rPr>
        <w:tab/>
      </w:r>
      <w:r w:rsidRPr="00E174CC">
        <w:rPr>
          <w:b w:val="0"/>
          <w:noProof/>
          <w:sz w:val="18"/>
        </w:rPr>
        <w:fldChar w:fldCharType="begin"/>
      </w:r>
      <w:r w:rsidRPr="00E174CC">
        <w:rPr>
          <w:b w:val="0"/>
          <w:noProof/>
          <w:sz w:val="18"/>
        </w:rPr>
        <w:instrText xml:space="preserve"> PAGEREF _Toc535402433 \h </w:instrText>
      </w:r>
      <w:r w:rsidRPr="00E174CC">
        <w:rPr>
          <w:b w:val="0"/>
          <w:noProof/>
          <w:sz w:val="18"/>
        </w:rPr>
      </w:r>
      <w:r w:rsidRPr="00E174CC">
        <w:rPr>
          <w:b w:val="0"/>
          <w:noProof/>
          <w:sz w:val="18"/>
        </w:rPr>
        <w:fldChar w:fldCharType="separate"/>
      </w:r>
      <w:r w:rsidRPr="00E174CC">
        <w:rPr>
          <w:b w:val="0"/>
          <w:noProof/>
          <w:sz w:val="18"/>
        </w:rPr>
        <w:t>119</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E174CC">
        <w:rPr>
          <w:noProof/>
        </w:rPr>
        <w:tab/>
      </w:r>
      <w:r w:rsidRPr="00E174CC">
        <w:rPr>
          <w:noProof/>
        </w:rPr>
        <w:fldChar w:fldCharType="begin"/>
      </w:r>
      <w:r w:rsidRPr="00E174CC">
        <w:rPr>
          <w:noProof/>
        </w:rPr>
        <w:instrText xml:space="preserve"> PAGEREF _Toc535402434 \h </w:instrText>
      </w:r>
      <w:r w:rsidRPr="00E174CC">
        <w:rPr>
          <w:noProof/>
        </w:rPr>
      </w:r>
      <w:r w:rsidRPr="00E174CC">
        <w:rPr>
          <w:noProof/>
        </w:rPr>
        <w:fldChar w:fldCharType="separate"/>
      </w:r>
      <w:r w:rsidRPr="00E174CC">
        <w:rPr>
          <w:noProof/>
        </w:rPr>
        <w:t>119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E174CC">
        <w:rPr>
          <w:noProof/>
        </w:rPr>
        <w:tab/>
      </w:r>
      <w:r w:rsidRPr="00E174CC">
        <w:rPr>
          <w:noProof/>
        </w:rPr>
        <w:fldChar w:fldCharType="begin"/>
      </w:r>
      <w:r w:rsidRPr="00E174CC">
        <w:rPr>
          <w:noProof/>
        </w:rPr>
        <w:instrText xml:space="preserve"> PAGEREF _Toc535402435 \h </w:instrText>
      </w:r>
      <w:r w:rsidRPr="00E174CC">
        <w:rPr>
          <w:noProof/>
        </w:rPr>
      </w:r>
      <w:r w:rsidRPr="00E174CC">
        <w:rPr>
          <w:noProof/>
        </w:rPr>
        <w:fldChar w:fldCharType="separate"/>
      </w:r>
      <w:r w:rsidRPr="00E174CC">
        <w:rPr>
          <w:noProof/>
        </w:rPr>
        <w:t>119</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2—Eligibility for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_Toc535402436 \h </w:instrText>
      </w:r>
      <w:r w:rsidRPr="00E174CC">
        <w:rPr>
          <w:b w:val="0"/>
          <w:noProof/>
          <w:sz w:val="18"/>
        </w:rPr>
      </w:r>
      <w:r w:rsidRPr="00E174CC">
        <w:rPr>
          <w:b w:val="0"/>
          <w:noProof/>
          <w:sz w:val="18"/>
        </w:rPr>
        <w:fldChar w:fldCharType="separate"/>
      </w:r>
      <w:r w:rsidRPr="00E174CC">
        <w:rPr>
          <w:b w:val="0"/>
          <w:noProof/>
          <w:sz w:val="18"/>
        </w:rPr>
        <w:t>121</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E174CC">
        <w:rPr>
          <w:noProof/>
        </w:rPr>
        <w:tab/>
      </w:r>
      <w:r w:rsidRPr="00E174CC">
        <w:rPr>
          <w:noProof/>
        </w:rPr>
        <w:fldChar w:fldCharType="begin"/>
      </w:r>
      <w:r w:rsidRPr="00E174CC">
        <w:rPr>
          <w:noProof/>
        </w:rPr>
        <w:instrText xml:space="preserve"> PAGEREF _Toc535402437 \h </w:instrText>
      </w:r>
      <w:r w:rsidRPr="00E174CC">
        <w:rPr>
          <w:noProof/>
        </w:rPr>
      </w:r>
      <w:r w:rsidRPr="00E174CC">
        <w:rPr>
          <w:noProof/>
        </w:rPr>
        <w:fldChar w:fldCharType="separate"/>
      </w:r>
      <w:r w:rsidRPr="00E174CC">
        <w:rPr>
          <w:noProof/>
        </w:rPr>
        <w:t>121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E174CC">
        <w:rPr>
          <w:noProof/>
        </w:rPr>
        <w:tab/>
      </w:r>
      <w:r w:rsidRPr="00E174CC">
        <w:rPr>
          <w:noProof/>
        </w:rPr>
        <w:fldChar w:fldCharType="begin"/>
      </w:r>
      <w:r w:rsidRPr="00E174CC">
        <w:rPr>
          <w:noProof/>
        </w:rPr>
        <w:instrText xml:space="preserve"> PAGEREF _Toc535402438 \h </w:instrText>
      </w:r>
      <w:r w:rsidRPr="00E174CC">
        <w:rPr>
          <w:noProof/>
        </w:rPr>
      </w:r>
      <w:r w:rsidRPr="00E174CC">
        <w:rPr>
          <w:noProof/>
        </w:rPr>
        <w:fldChar w:fldCharType="separate"/>
      </w:r>
      <w:r w:rsidRPr="00E174CC">
        <w:rPr>
          <w:noProof/>
        </w:rPr>
        <w:t>122</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3—Eligibility for additional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_Toc535402439 \h </w:instrText>
      </w:r>
      <w:r w:rsidRPr="00E174CC">
        <w:rPr>
          <w:b w:val="0"/>
          <w:noProof/>
          <w:sz w:val="18"/>
        </w:rPr>
      </w:r>
      <w:r w:rsidRPr="00E174CC">
        <w:rPr>
          <w:b w:val="0"/>
          <w:noProof/>
          <w:sz w:val="18"/>
        </w:rPr>
        <w:fldChar w:fldCharType="separate"/>
      </w:r>
      <w:r w:rsidRPr="00E174CC">
        <w:rPr>
          <w:b w:val="0"/>
          <w:noProof/>
          <w:sz w:val="18"/>
        </w:rPr>
        <w:t>123</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E174CC">
        <w:rPr>
          <w:b w:val="0"/>
          <w:noProof/>
          <w:sz w:val="18"/>
        </w:rPr>
        <w:tab/>
      </w:r>
      <w:r w:rsidRPr="00E174CC">
        <w:rPr>
          <w:b w:val="0"/>
          <w:noProof/>
          <w:sz w:val="18"/>
        </w:rPr>
        <w:fldChar w:fldCharType="begin"/>
      </w:r>
      <w:r w:rsidRPr="00E174CC">
        <w:rPr>
          <w:b w:val="0"/>
          <w:noProof/>
          <w:sz w:val="18"/>
        </w:rPr>
        <w:instrText xml:space="preserve"> PAGEREF _Toc535402440 \h </w:instrText>
      </w:r>
      <w:r w:rsidRPr="00E174CC">
        <w:rPr>
          <w:b w:val="0"/>
          <w:noProof/>
          <w:sz w:val="18"/>
        </w:rPr>
      </w:r>
      <w:r w:rsidRPr="00E174CC">
        <w:rPr>
          <w:b w:val="0"/>
          <w:noProof/>
          <w:sz w:val="18"/>
        </w:rPr>
        <w:fldChar w:fldCharType="separate"/>
      </w:r>
      <w:r w:rsidRPr="00E174CC">
        <w:rPr>
          <w:b w:val="0"/>
          <w:noProof/>
          <w:sz w:val="18"/>
        </w:rPr>
        <w:t>123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E174CC">
        <w:rPr>
          <w:noProof/>
        </w:rPr>
        <w:tab/>
      </w:r>
      <w:r w:rsidRPr="00E174CC">
        <w:rPr>
          <w:noProof/>
        </w:rPr>
        <w:fldChar w:fldCharType="begin"/>
      </w:r>
      <w:r w:rsidRPr="00E174CC">
        <w:rPr>
          <w:noProof/>
        </w:rPr>
        <w:instrText xml:space="preserve"> PAGEREF _Toc535402441 \h </w:instrText>
      </w:r>
      <w:r w:rsidRPr="00E174CC">
        <w:rPr>
          <w:noProof/>
        </w:rPr>
      </w:r>
      <w:r w:rsidRPr="00E174CC">
        <w:rPr>
          <w:noProof/>
        </w:rPr>
        <w:fldChar w:fldCharType="separate"/>
      </w:r>
      <w:r w:rsidRPr="00E174CC">
        <w:rPr>
          <w:noProof/>
        </w:rPr>
        <w:t>123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E174CC">
        <w:rPr>
          <w:noProof/>
        </w:rPr>
        <w:tab/>
      </w:r>
      <w:r w:rsidRPr="00E174CC">
        <w:rPr>
          <w:noProof/>
        </w:rPr>
        <w:fldChar w:fldCharType="begin"/>
      </w:r>
      <w:r w:rsidRPr="00E174CC">
        <w:rPr>
          <w:noProof/>
        </w:rPr>
        <w:instrText xml:space="preserve"> PAGEREF _Toc535402442 \h </w:instrText>
      </w:r>
      <w:r w:rsidRPr="00E174CC">
        <w:rPr>
          <w:noProof/>
        </w:rPr>
      </w:r>
      <w:r w:rsidRPr="00E174CC">
        <w:rPr>
          <w:noProof/>
        </w:rPr>
        <w:fldChar w:fldCharType="separate"/>
      </w:r>
      <w:r w:rsidRPr="00E174CC">
        <w:rPr>
          <w:noProof/>
        </w:rPr>
        <w:t>124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E174CC">
        <w:rPr>
          <w:noProof/>
        </w:rPr>
        <w:tab/>
      </w:r>
      <w:r w:rsidRPr="00E174CC">
        <w:rPr>
          <w:noProof/>
        </w:rPr>
        <w:fldChar w:fldCharType="begin"/>
      </w:r>
      <w:r w:rsidRPr="00E174CC">
        <w:rPr>
          <w:noProof/>
        </w:rPr>
        <w:instrText xml:space="preserve"> PAGEREF _Toc535402443 \h </w:instrText>
      </w:r>
      <w:r w:rsidRPr="00E174CC">
        <w:rPr>
          <w:noProof/>
        </w:rPr>
      </w:r>
      <w:r w:rsidRPr="00E174CC">
        <w:rPr>
          <w:noProof/>
        </w:rPr>
        <w:fldChar w:fldCharType="separate"/>
      </w:r>
      <w:r w:rsidRPr="00E174CC">
        <w:rPr>
          <w:noProof/>
        </w:rPr>
        <w:t>126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E174CC">
        <w:rPr>
          <w:noProof/>
        </w:rPr>
        <w:tab/>
      </w:r>
      <w:r w:rsidRPr="00E174CC">
        <w:rPr>
          <w:noProof/>
        </w:rPr>
        <w:fldChar w:fldCharType="begin"/>
      </w:r>
      <w:r w:rsidRPr="00E174CC">
        <w:rPr>
          <w:noProof/>
        </w:rPr>
        <w:instrText xml:space="preserve"> PAGEREF _Toc535402444 \h </w:instrText>
      </w:r>
      <w:r w:rsidRPr="00E174CC">
        <w:rPr>
          <w:noProof/>
        </w:rPr>
      </w:r>
      <w:r w:rsidRPr="00E174CC">
        <w:rPr>
          <w:noProof/>
        </w:rPr>
        <w:fldChar w:fldCharType="separate"/>
      </w:r>
      <w:r w:rsidRPr="00E174CC">
        <w:rPr>
          <w:noProof/>
        </w:rPr>
        <w:t>126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E174CC">
        <w:rPr>
          <w:noProof/>
        </w:rPr>
        <w:tab/>
      </w:r>
      <w:r w:rsidRPr="00E174CC">
        <w:rPr>
          <w:noProof/>
        </w:rPr>
        <w:fldChar w:fldCharType="begin"/>
      </w:r>
      <w:r w:rsidRPr="00E174CC">
        <w:rPr>
          <w:noProof/>
        </w:rPr>
        <w:instrText xml:space="preserve"> PAGEREF _Toc535402445 \h </w:instrText>
      </w:r>
      <w:r w:rsidRPr="00E174CC">
        <w:rPr>
          <w:noProof/>
        </w:rPr>
      </w:r>
      <w:r w:rsidRPr="00E174CC">
        <w:rPr>
          <w:noProof/>
        </w:rPr>
        <w:fldChar w:fldCharType="separate"/>
      </w:r>
      <w:r w:rsidRPr="00E174CC">
        <w:rPr>
          <w:noProof/>
        </w:rPr>
        <w:t>127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E174CC">
        <w:rPr>
          <w:noProof/>
        </w:rPr>
        <w:tab/>
      </w:r>
      <w:r w:rsidRPr="00E174CC">
        <w:rPr>
          <w:noProof/>
        </w:rPr>
        <w:fldChar w:fldCharType="begin"/>
      </w:r>
      <w:r w:rsidRPr="00E174CC">
        <w:rPr>
          <w:noProof/>
        </w:rPr>
        <w:instrText xml:space="preserve"> PAGEREF _Toc535402446 \h </w:instrText>
      </w:r>
      <w:r w:rsidRPr="00E174CC">
        <w:rPr>
          <w:noProof/>
        </w:rPr>
      </w:r>
      <w:r w:rsidRPr="00E174CC">
        <w:rPr>
          <w:noProof/>
        </w:rPr>
        <w:fldChar w:fldCharType="separate"/>
      </w:r>
      <w:r w:rsidRPr="00E174CC">
        <w:rPr>
          <w:noProof/>
        </w:rPr>
        <w:t>129</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E174CC">
        <w:rPr>
          <w:b w:val="0"/>
          <w:noProof/>
          <w:sz w:val="18"/>
        </w:rPr>
        <w:tab/>
      </w:r>
      <w:r w:rsidRPr="00E174CC">
        <w:rPr>
          <w:b w:val="0"/>
          <w:noProof/>
          <w:sz w:val="18"/>
        </w:rPr>
        <w:fldChar w:fldCharType="begin"/>
      </w:r>
      <w:r w:rsidRPr="00E174CC">
        <w:rPr>
          <w:b w:val="0"/>
          <w:noProof/>
          <w:sz w:val="18"/>
        </w:rPr>
        <w:instrText xml:space="preserve"> PAGEREF _Toc535402447 \h </w:instrText>
      </w:r>
      <w:r w:rsidRPr="00E174CC">
        <w:rPr>
          <w:b w:val="0"/>
          <w:noProof/>
          <w:sz w:val="18"/>
        </w:rPr>
      </w:r>
      <w:r w:rsidRPr="00E174CC">
        <w:rPr>
          <w:b w:val="0"/>
          <w:noProof/>
          <w:sz w:val="18"/>
        </w:rPr>
        <w:fldChar w:fldCharType="separate"/>
      </w:r>
      <w:r w:rsidRPr="00E174CC">
        <w:rPr>
          <w:b w:val="0"/>
          <w:noProof/>
          <w:sz w:val="18"/>
        </w:rPr>
        <w:t>130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E174CC">
        <w:rPr>
          <w:noProof/>
        </w:rPr>
        <w:tab/>
      </w:r>
      <w:r w:rsidRPr="00E174CC">
        <w:rPr>
          <w:noProof/>
        </w:rPr>
        <w:fldChar w:fldCharType="begin"/>
      </w:r>
      <w:r w:rsidRPr="00E174CC">
        <w:rPr>
          <w:noProof/>
        </w:rPr>
        <w:instrText xml:space="preserve"> PAGEREF _Toc535402448 \h </w:instrText>
      </w:r>
      <w:r w:rsidRPr="00E174CC">
        <w:rPr>
          <w:noProof/>
        </w:rPr>
      </w:r>
      <w:r w:rsidRPr="00E174CC">
        <w:rPr>
          <w:noProof/>
        </w:rPr>
        <w:fldChar w:fldCharType="separate"/>
      </w:r>
      <w:r w:rsidRPr="00E174CC">
        <w:rPr>
          <w:noProof/>
        </w:rPr>
        <w:t>130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E174CC">
        <w:rPr>
          <w:noProof/>
        </w:rPr>
        <w:tab/>
      </w:r>
      <w:r w:rsidRPr="00E174CC">
        <w:rPr>
          <w:noProof/>
        </w:rPr>
        <w:fldChar w:fldCharType="begin"/>
      </w:r>
      <w:r w:rsidRPr="00E174CC">
        <w:rPr>
          <w:noProof/>
        </w:rPr>
        <w:instrText xml:space="preserve"> PAGEREF _Toc535402449 \h </w:instrText>
      </w:r>
      <w:r w:rsidRPr="00E174CC">
        <w:rPr>
          <w:noProof/>
        </w:rPr>
      </w:r>
      <w:r w:rsidRPr="00E174CC">
        <w:rPr>
          <w:noProof/>
        </w:rPr>
        <w:fldChar w:fldCharType="separate"/>
      </w:r>
      <w:r w:rsidRPr="00E174CC">
        <w:rPr>
          <w:noProof/>
        </w:rPr>
        <w:t>130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E174CC">
        <w:rPr>
          <w:noProof/>
        </w:rPr>
        <w:tab/>
      </w:r>
      <w:r w:rsidRPr="00E174CC">
        <w:rPr>
          <w:noProof/>
        </w:rPr>
        <w:fldChar w:fldCharType="begin"/>
      </w:r>
      <w:r w:rsidRPr="00E174CC">
        <w:rPr>
          <w:noProof/>
        </w:rPr>
        <w:instrText xml:space="preserve"> PAGEREF _Toc535402450 \h </w:instrText>
      </w:r>
      <w:r w:rsidRPr="00E174CC">
        <w:rPr>
          <w:noProof/>
        </w:rPr>
      </w:r>
      <w:r w:rsidRPr="00E174CC">
        <w:rPr>
          <w:noProof/>
        </w:rPr>
        <w:fldChar w:fldCharType="separate"/>
      </w:r>
      <w:r w:rsidRPr="00E174CC">
        <w:rPr>
          <w:noProof/>
        </w:rPr>
        <w:t>132</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C—Eligibility for ACCS (grandparent)</w:t>
      </w:r>
      <w:r w:rsidRPr="00E174CC">
        <w:rPr>
          <w:b w:val="0"/>
          <w:noProof/>
          <w:sz w:val="18"/>
        </w:rPr>
        <w:tab/>
      </w:r>
      <w:r w:rsidRPr="00E174CC">
        <w:rPr>
          <w:b w:val="0"/>
          <w:noProof/>
          <w:sz w:val="18"/>
        </w:rPr>
        <w:fldChar w:fldCharType="begin"/>
      </w:r>
      <w:r w:rsidRPr="00E174CC">
        <w:rPr>
          <w:b w:val="0"/>
          <w:noProof/>
          <w:sz w:val="18"/>
        </w:rPr>
        <w:instrText xml:space="preserve"> PAGEREF _Toc535402451 \h </w:instrText>
      </w:r>
      <w:r w:rsidRPr="00E174CC">
        <w:rPr>
          <w:b w:val="0"/>
          <w:noProof/>
          <w:sz w:val="18"/>
        </w:rPr>
      </w:r>
      <w:r w:rsidRPr="00E174CC">
        <w:rPr>
          <w:b w:val="0"/>
          <w:noProof/>
          <w:sz w:val="18"/>
        </w:rPr>
        <w:fldChar w:fldCharType="separate"/>
      </w:r>
      <w:r w:rsidRPr="00E174CC">
        <w:rPr>
          <w:b w:val="0"/>
          <w:noProof/>
          <w:sz w:val="18"/>
        </w:rPr>
        <w:t>133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E174CC">
        <w:rPr>
          <w:noProof/>
        </w:rPr>
        <w:tab/>
      </w:r>
      <w:r w:rsidRPr="00E174CC">
        <w:rPr>
          <w:noProof/>
        </w:rPr>
        <w:fldChar w:fldCharType="begin"/>
      </w:r>
      <w:r w:rsidRPr="00E174CC">
        <w:rPr>
          <w:noProof/>
        </w:rPr>
        <w:instrText xml:space="preserve"> PAGEREF _Toc535402452 \h </w:instrText>
      </w:r>
      <w:r w:rsidRPr="00E174CC">
        <w:rPr>
          <w:noProof/>
        </w:rPr>
      </w:r>
      <w:r w:rsidRPr="00E174CC">
        <w:rPr>
          <w:noProof/>
        </w:rPr>
        <w:fldChar w:fldCharType="separate"/>
      </w:r>
      <w:r w:rsidRPr="00E174CC">
        <w:rPr>
          <w:noProof/>
        </w:rPr>
        <w:t>133</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E174CC">
        <w:rPr>
          <w:b w:val="0"/>
          <w:noProof/>
          <w:sz w:val="18"/>
        </w:rPr>
        <w:tab/>
      </w:r>
      <w:r w:rsidRPr="00E174CC">
        <w:rPr>
          <w:b w:val="0"/>
          <w:noProof/>
          <w:sz w:val="18"/>
        </w:rPr>
        <w:fldChar w:fldCharType="begin"/>
      </w:r>
      <w:r w:rsidRPr="00E174CC">
        <w:rPr>
          <w:b w:val="0"/>
          <w:noProof/>
          <w:sz w:val="18"/>
        </w:rPr>
        <w:instrText xml:space="preserve"> PAGEREF _Toc535402453 \h </w:instrText>
      </w:r>
      <w:r w:rsidRPr="00E174CC">
        <w:rPr>
          <w:b w:val="0"/>
          <w:noProof/>
          <w:sz w:val="18"/>
        </w:rPr>
      </w:r>
      <w:r w:rsidRPr="00E174CC">
        <w:rPr>
          <w:b w:val="0"/>
          <w:noProof/>
          <w:sz w:val="18"/>
        </w:rPr>
        <w:fldChar w:fldCharType="separate"/>
      </w:r>
      <w:r w:rsidRPr="00E174CC">
        <w:rPr>
          <w:b w:val="0"/>
          <w:noProof/>
          <w:sz w:val="18"/>
        </w:rPr>
        <w:t>134</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E174CC">
        <w:rPr>
          <w:noProof/>
        </w:rPr>
        <w:tab/>
      </w:r>
      <w:r w:rsidRPr="00E174CC">
        <w:rPr>
          <w:noProof/>
        </w:rPr>
        <w:fldChar w:fldCharType="begin"/>
      </w:r>
      <w:r w:rsidRPr="00E174CC">
        <w:rPr>
          <w:noProof/>
        </w:rPr>
        <w:instrText xml:space="preserve"> PAGEREF _Toc535402454 \h </w:instrText>
      </w:r>
      <w:r w:rsidRPr="00E174CC">
        <w:rPr>
          <w:noProof/>
        </w:rPr>
      </w:r>
      <w:r w:rsidRPr="00E174CC">
        <w:rPr>
          <w:noProof/>
        </w:rPr>
        <w:fldChar w:fldCharType="separate"/>
      </w:r>
      <w:r w:rsidRPr="00E174CC">
        <w:rPr>
          <w:noProof/>
        </w:rPr>
        <w:t>134</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E174CC">
        <w:rPr>
          <w:b w:val="0"/>
          <w:noProof/>
          <w:sz w:val="18"/>
        </w:rPr>
        <w:tab/>
      </w:r>
      <w:r w:rsidRPr="00E174CC">
        <w:rPr>
          <w:b w:val="0"/>
          <w:noProof/>
          <w:sz w:val="18"/>
        </w:rPr>
        <w:fldChar w:fldCharType="begin"/>
      </w:r>
      <w:r w:rsidRPr="00E174CC">
        <w:rPr>
          <w:b w:val="0"/>
          <w:noProof/>
          <w:sz w:val="18"/>
        </w:rPr>
        <w:instrText xml:space="preserve"> PAGEREF _Toc535402455 \h </w:instrText>
      </w:r>
      <w:r w:rsidRPr="00E174CC">
        <w:rPr>
          <w:b w:val="0"/>
          <w:noProof/>
          <w:sz w:val="18"/>
        </w:rPr>
      </w:r>
      <w:r w:rsidRPr="00E174CC">
        <w:rPr>
          <w:b w:val="0"/>
          <w:noProof/>
          <w:sz w:val="18"/>
        </w:rPr>
        <w:fldChar w:fldCharType="separate"/>
      </w:r>
      <w:r w:rsidRPr="00E174CC">
        <w:rPr>
          <w:b w:val="0"/>
          <w:noProof/>
          <w:sz w:val="18"/>
        </w:rPr>
        <w:t>136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E174CC">
        <w:rPr>
          <w:noProof/>
        </w:rPr>
        <w:tab/>
      </w:r>
      <w:r w:rsidRPr="00E174CC">
        <w:rPr>
          <w:noProof/>
        </w:rPr>
        <w:fldChar w:fldCharType="begin"/>
      </w:r>
      <w:r w:rsidRPr="00E174CC">
        <w:rPr>
          <w:noProof/>
        </w:rPr>
        <w:instrText xml:space="preserve"> PAGEREF _Toc535402456 \h </w:instrText>
      </w:r>
      <w:r w:rsidRPr="00E174CC">
        <w:rPr>
          <w:noProof/>
        </w:rPr>
      </w:r>
      <w:r w:rsidRPr="00E174CC">
        <w:rPr>
          <w:noProof/>
        </w:rPr>
        <w:fldChar w:fldCharType="separate"/>
      </w:r>
      <w:r w:rsidRPr="00E174CC">
        <w:rPr>
          <w:noProof/>
        </w:rPr>
        <w:t>136</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_Toc535402457 \h </w:instrText>
      </w:r>
      <w:r w:rsidRPr="00E174CC">
        <w:rPr>
          <w:b w:val="0"/>
          <w:noProof/>
          <w:sz w:val="18"/>
        </w:rPr>
      </w:r>
      <w:r w:rsidRPr="00E174CC">
        <w:rPr>
          <w:b w:val="0"/>
          <w:noProof/>
          <w:sz w:val="18"/>
        </w:rPr>
        <w:fldChar w:fldCharType="separate"/>
      </w:r>
      <w:r w:rsidRPr="00E174CC">
        <w:rPr>
          <w:b w:val="0"/>
          <w:noProof/>
          <w:sz w:val="18"/>
        </w:rPr>
        <w:t>137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E174CC">
        <w:rPr>
          <w:noProof/>
        </w:rPr>
        <w:tab/>
      </w:r>
      <w:r w:rsidRPr="00E174CC">
        <w:rPr>
          <w:noProof/>
        </w:rPr>
        <w:fldChar w:fldCharType="begin"/>
      </w:r>
      <w:r w:rsidRPr="00E174CC">
        <w:rPr>
          <w:noProof/>
        </w:rPr>
        <w:instrText xml:space="preserve"> PAGEREF _Toc535402458 \h </w:instrText>
      </w:r>
      <w:r w:rsidRPr="00E174CC">
        <w:rPr>
          <w:noProof/>
        </w:rPr>
      </w:r>
      <w:r w:rsidRPr="00E174CC">
        <w:rPr>
          <w:noProof/>
        </w:rPr>
        <w:fldChar w:fldCharType="separate"/>
      </w:r>
      <w:r w:rsidRPr="00E174CC">
        <w:rPr>
          <w:noProof/>
        </w:rPr>
        <w:t>137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E174CC">
        <w:rPr>
          <w:noProof/>
        </w:rPr>
        <w:tab/>
      </w:r>
      <w:r w:rsidRPr="00E174CC">
        <w:rPr>
          <w:noProof/>
        </w:rPr>
        <w:fldChar w:fldCharType="begin"/>
      </w:r>
      <w:r w:rsidRPr="00E174CC">
        <w:rPr>
          <w:noProof/>
        </w:rPr>
        <w:instrText xml:space="preserve"> PAGEREF _Toc535402459 \h </w:instrText>
      </w:r>
      <w:r w:rsidRPr="00E174CC">
        <w:rPr>
          <w:noProof/>
        </w:rPr>
      </w:r>
      <w:r w:rsidRPr="00E174CC">
        <w:rPr>
          <w:noProof/>
        </w:rPr>
        <w:fldChar w:fldCharType="separate"/>
      </w:r>
      <w:r w:rsidRPr="00E174CC">
        <w:rPr>
          <w:noProof/>
        </w:rPr>
        <w:t>137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E174CC">
        <w:rPr>
          <w:noProof/>
        </w:rPr>
        <w:tab/>
      </w:r>
      <w:r w:rsidRPr="00E174CC">
        <w:rPr>
          <w:noProof/>
        </w:rPr>
        <w:fldChar w:fldCharType="begin"/>
      </w:r>
      <w:r w:rsidRPr="00E174CC">
        <w:rPr>
          <w:noProof/>
        </w:rPr>
        <w:instrText xml:space="preserve"> PAGEREF _Toc535402460 \h </w:instrText>
      </w:r>
      <w:r w:rsidRPr="00E174CC">
        <w:rPr>
          <w:noProof/>
        </w:rPr>
      </w:r>
      <w:r w:rsidRPr="00E174CC">
        <w:rPr>
          <w:noProof/>
        </w:rPr>
        <w:fldChar w:fldCharType="separate"/>
      </w:r>
      <w:r w:rsidRPr="00E174CC">
        <w:rPr>
          <w:noProof/>
        </w:rPr>
        <w:t>138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85ED</w:t>
      </w:r>
      <w:r>
        <w:rPr>
          <w:noProof/>
        </w:rPr>
        <w:tab/>
        <w:t>No eligibility for child who is in care of State or Territory or member of prescribed class</w:t>
      </w:r>
      <w:r w:rsidRPr="00E174CC">
        <w:rPr>
          <w:noProof/>
        </w:rPr>
        <w:tab/>
      </w:r>
      <w:r w:rsidRPr="00E174CC">
        <w:rPr>
          <w:noProof/>
        </w:rPr>
        <w:fldChar w:fldCharType="begin"/>
      </w:r>
      <w:r w:rsidRPr="00E174CC">
        <w:rPr>
          <w:noProof/>
        </w:rPr>
        <w:instrText xml:space="preserve"> PAGEREF _Toc535402461 \h </w:instrText>
      </w:r>
      <w:r w:rsidRPr="00E174CC">
        <w:rPr>
          <w:noProof/>
        </w:rPr>
      </w:r>
      <w:r w:rsidRPr="00E174CC">
        <w:rPr>
          <w:noProof/>
        </w:rPr>
        <w:fldChar w:fldCharType="separate"/>
      </w:r>
      <w:r w:rsidRPr="00E174CC">
        <w:rPr>
          <w:noProof/>
        </w:rPr>
        <w:t>138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lastRenderedPageBreak/>
        <w:t>85EE</w:t>
      </w:r>
      <w:r>
        <w:rPr>
          <w:noProof/>
        </w:rPr>
        <w:tab/>
        <w:t>Maximum period of eligibility for individual who is absent from Australia</w:t>
      </w:r>
      <w:r w:rsidRPr="00E174CC">
        <w:rPr>
          <w:noProof/>
        </w:rPr>
        <w:tab/>
      </w:r>
      <w:r w:rsidRPr="00E174CC">
        <w:rPr>
          <w:noProof/>
        </w:rPr>
        <w:fldChar w:fldCharType="begin"/>
      </w:r>
      <w:r w:rsidRPr="00E174CC">
        <w:rPr>
          <w:noProof/>
        </w:rPr>
        <w:instrText xml:space="preserve"> PAGEREF _Toc535402462 \h </w:instrText>
      </w:r>
      <w:r w:rsidRPr="00E174CC">
        <w:rPr>
          <w:noProof/>
        </w:rPr>
      </w:r>
      <w:r w:rsidRPr="00E174CC">
        <w:rPr>
          <w:noProof/>
        </w:rPr>
        <w:fldChar w:fldCharType="separate"/>
      </w:r>
      <w:r w:rsidRPr="00E174CC">
        <w:rPr>
          <w:noProof/>
        </w:rPr>
        <w:t>138</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_Toc535402463 \h </w:instrText>
      </w:r>
      <w:r w:rsidRPr="00E174CC">
        <w:rPr>
          <w:b w:val="0"/>
          <w:noProof/>
          <w:sz w:val="18"/>
        </w:rPr>
      </w:r>
      <w:r w:rsidRPr="00E174CC">
        <w:rPr>
          <w:b w:val="0"/>
          <w:noProof/>
          <w:sz w:val="18"/>
        </w:rPr>
        <w:fldChar w:fldCharType="separate"/>
      </w:r>
      <w:r w:rsidRPr="00E174CC">
        <w:rPr>
          <w:b w:val="0"/>
          <w:noProof/>
          <w:sz w:val="18"/>
        </w:rPr>
        <w:t>141</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E174CC">
        <w:rPr>
          <w:noProof/>
        </w:rPr>
        <w:tab/>
      </w:r>
      <w:r w:rsidRPr="00E174CC">
        <w:rPr>
          <w:noProof/>
        </w:rPr>
        <w:fldChar w:fldCharType="begin"/>
      </w:r>
      <w:r w:rsidRPr="00E174CC">
        <w:rPr>
          <w:noProof/>
        </w:rPr>
        <w:instrText xml:space="preserve"> PAGEREF _Toc535402464 \h </w:instrText>
      </w:r>
      <w:r w:rsidRPr="00E174CC">
        <w:rPr>
          <w:noProof/>
        </w:rPr>
      </w:r>
      <w:r w:rsidRPr="00E174CC">
        <w:rPr>
          <w:noProof/>
        </w:rPr>
        <w:fldChar w:fldCharType="separate"/>
      </w:r>
      <w:r w:rsidRPr="00E174CC">
        <w:rPr>
          <w:noProof/>
        </w:rPr>
        <w:t>141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E174CC">
        <w:rPr>
          <w:noProof/>
        </w:rPr>
        <w:tab/>
      </w:r>
      <w:r w:rsidRPr="00E174CC">
        <w:rPr>
          <w:noProof/>
        </w:rPr>
        <w:fldChar w:fldCharType="begin"/>
      </w:r>
      <w:r w:rsidRPr="00E174CC">
        <w:rPr>
          <w:noProof/>
        </w:rPr>
        <w:instrText xml:space="preserve"> PAGEREF _Toc535402465 \h </w:instrText>
      </w:r>
      <w:r w:rsidRPr="00E174CC">
        <w:rPr>
          <w:noProof/>
        </w:rPr>
      </w:r>
      <w:r w:rsidRPr="00E174CC">
        <w:rPr>
          <w:noProof/>
        </w:rPr>
        <w:fldChar w:fldCharType="separate"/>
      </w:r>
      <w:r w:rsidRPr="00E174CC">
        <w:rPr>
          <w:noProof/>
        </w:rPr>
        <w:t>141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E174CC">
        <w:rPr>
          <w:noProof/>
        </w:rPr>
        <w:tab/>
      </w:r>
      <w:r w:rsidRPr="00E174CC">
        <w:rPr>
          <w:noProof/>
        </w:rPr>
        <w:fldChar w:fldCharType="begin"/>
      </w:r>
      <w:r w:rsidRPr="00E174CC">
        <w:rPr>
          <w:noProof/>
        </w:rPr>
        <w:instrText xml:space="preserve"> PAGEREF _Toc535402466 \h </w:instrText>
      </w:r>
      <w:r w:rsidRPr="00E174CC">
        <w:rPr>
          <w:noProof/>
        </w:rPr>
      </w:r>
      <w:r w:rsidRPr="00E174CC">
        <w:rPr>
          <w:noProof/>
        </w:rPr>
        <w:fldChar w:fldCharType="separate"/>
      </w:r>
      <w:r w:rsidRPr="00E174CC">
        <w:rPr>
          <w:noProof/>
        </w:rPr>
        <w:t>141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E174CC">
        <w:rPr>
          <w:noProof/>
        </w:rPr>
        <w:tab/>
      </w:r>
      <w:r w:rsidRPr="00E174CC">
        <w:rPr>
          <w:noProof/>
        </w:rPr>
        <w:fldChar w:fldCharType="begin"/>
      </w:r>
      <w:r w:rsidRPr="00E174CC">
        <w:rPr>
          <w:noProof/>
        </w:rPr>
        <w:instrText xml:space="preserve"> PAGEREF _Toc535402467 \h </w:instrText>
      </w:r>
      <w:r w:rsidRPr="00E174CC">
        <w:rPr>
          <w:noProof/>
        </w:rPr>
      </w:r>
      <w:r w:rsidRPr="00E174CC">
        <w:rPr>
          <w:noProof/>
        </w:rPr>
        <w:fldChar w:fldCharType="separate"/>
      </w:r>
      <w:r w:rsidRPr="00E174CC">
        <w:rPr>
          <w:noProof/>
        </w:rPr>
        <w:t>141</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7—Miscellaneous</w:t>
      </w:r>
      <w:r w:rsidRPr="00E174CC">
        <w:rPr>
          <w:b w:val="0"/>
          <w:noProof/>
          <w:sz w:val="18"/>
        </w:rPr>
        <w:tab/>
      </w:r>
      <w:r w:rsidRPr="00E174CC">
        <w:rPr>
          <w:b w:val="0"/>
          <w:noProof/>
          <w:sz w:val="18"/>
        </w:rPr>
        <w:fldChar w:fldCharType="begin"/>
      </w:r>
      <w:r w:rsidRPr="00E174CC">
        <w:rPr>
          <w:b w:val="0"/>
          <w:noProof/>
          <w:sz w:val="18"/>
        </w:rPr>
        <w:instrText xml:space="preserve"> PAGEREF _Toc535402468 \h </w:instrText>
      </w:r>
      <w:r w:rsidRPr="00E174CC">
        <w:rPr>
          <w:b w:val="0"/>
          <w:noProof/>
          <w:sz w:val="18"/>
        </w:rPr>
      </w:r>
      <w:r w:rsidRPr="00E174CC">
        <w:rPr>
          <w:b w:val="0"/>
          <w:noProof/>
          <w:sz w:val="18"/>
        </w:rPr>
        <w:fldChar w:fldCharType="separate"/>
      </w:r>
      <w:r w:rsidRPr="00E174CC">
        <w:rPr>
          <w:b w:val="0"/>
          <w:noProof/>
          <w:sz w:val="18"/>
        </w:rPr>
        <w:t>142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E174CC">
        <w:rPr>
          <w:noProof/>
        </w:rPr>
        <w:tab/>
      </w:r>
      <w:r w:rsidRPr="00E174CC">
        <w:rPr>
          <w:noProof/>
        </w:rPr>
        <w:fldChar w:fldCharType="begin"/>
      </w:r>
      <w:r w:rsidRPr="00E174CC">
        <w:rPr>
          <w:noProof/>
        </w:rPr>
        <w:instrText xml:space="preserve"> PAGEREF _Toc535402469 \h </w:instrText>
      </w:r>
      <w:r w:rsidRPr="00E174CC">
        <w:rPr>
          <w:noProof/>
        </w:rPr>
      </w:r>
      <w:r w:rsidRPr="00E174CC">
        <w:rPr>
          <w:noProof/>
        </w:rPr>
        <w:fldChar w:fldCharType="separate"/>
      </w:r>
      <w:r w:rsidRPr="00E174CC">
        <w:rPr>
          <w:noProof/>
        </w:rPr>
        <w:t>142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E174CC">
        <w:rPr>
          <w:noProof/>
        </w:rPr>
        <w:tab/>
      </w:r>
      <w:r w:rsidRPr="00E174CC">
        <w:rPr>
          <w:noProof/>
        </w:rPr>
        <w:fldChar w:fldCharType="begin"/>
      </w:r>
      <w:r w:rsidRPr="00E174CC">
        <w:rPr>
          <w:noProof/>
        </w:rPr>
        <w:instrText xml:space="preserve"> PAGEREF _Toc535402470 \h </w:instrText>
      </w:r>
      <w:r w:rsidRPr="00E174CC">
        <w:rPr>
          <w:noProof/>
        </w:rPr>
      </w:r>
      <w:r w:rsidRPr="00E174CC">
        <w:rPr>
          <w:noProof/>
        </w:rPr>
        <w:fldChar w:fldCharType="separate"/>
      </w:r>
      <w:r w:rsidRPr="00E174CC">
        <w:rPr>
          <w:noProof/>
        </w:rPr>
        <w:t>142</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E174CC">
        <w:rPr>
          <w:b w:val="0"/>
          <w:noProof/>
          <w:sz w:val="18"/>
        </w:rPr>
        <w:tab/>
      </w:r>
      <w:r w:rsidRPr="00E174CC">
        <w:rPr>
          <w:b w:val="0"/>
          <w:noProof/>
          <w:sz w:val="18"/>
        </w:rPr>
        <w:fldChar w:fldCharType="begin"/>
      </w:r>
      <w:r w:rsidRPr="00E174CC">
        <w:rPr>
          <w:b w:val="0"/>
          <w:noProof/>
          <w:sz w:val="18"/>
        </w:rPr>
        <w:instrText xml:space="preserve"> PAGEREF _Toc535402471 \h </w:instrText>
      </w:r>
      <w:r w:rsidRPr="00E174CC">
        <w:rPr>
          <w:b w:val="0"/>
          <w:noProof/>
          <w:sz w:val="18"/>
        </w:rPr>
      </w:r>
      <w:r w:rsidRPr="00E174CC">
        <w:rPr>
          <w:b w:val="0"/>
          <w:noProof/>
          <w:sz w:val="18"/>
        </w:rPr>
        <w:fldChar w:fldCharType="separate"/>
      </w:r>
      <w:r w:rsidRPr="00E174CC">
        <w:rPr>
          <w:b w:val="0"/>
          <w:noProof/>
          <w:sz w:val="18"/>
        </w:rPr>
        <w:t>145</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E174CC">
        <w:rPr>
          <w:noProof/>
        </w:rPr>
        <w:tab/>
      </w:r>
      <w:r w:rsidRPr="00E174CC">
        <w:rPr>
          <w:noProof/>
        </w:rPr>
        <w:fldChar w:fldCharType="begin"/>
      </w:r>
      <w:r w:rsidRPr="00E174CC">
        <w:rPr>
          <w:noProof/>
        </w:rPr>
        <w:instrText xml:space="preserve"> PAGEREF _Toc535402472 \h </w:instrText>
      </w:r>
      <w:r w:rsidRPr="00E174CC">
        <w:rPr>
          <w:noProof/>
        </w:rPr>
      </w:r>
      <w:r w:rsidRPr="00E174CC">
        <w:rPr>
          <w:noProof/>
        </w:rPr>
        <w:fldChar w:fldCharType="separate"/>
      </w:r>
      <w:r w:rsidRPr="00E174CC">
        <w:rPr>
          <w:noProof/>
        </w:rPr>
        <w:t>145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E174CC">
        <w:rPr>
          <w:noProof/>
        </w:rPr>
        <w:tab/>
      </w:r>
      <w:r w:rsidRPr="00E174CC">
        <w:rPr>
          <w:noProof/>
        </w:rPr>
        <w:fldChar w:fldCharType="begin"/>
      </w:r>
      <w:r w:rsidRPr="00E174CC">
        <w:rPr>
          <w:noProof/>
        </w:rPr>
        <w:instrText xml:space="preserve"> PAGEREF _Toc535402473 \h </w:instrText>
      </w:r>
      <w:r w:rsidRPr="00E174CC">
        <w:rPr>
          <w:noProof/>
        </w:rPr>
      </w:r>
      <w:r w:rsidRPr="00E174CC">
        <w:rPr>
          <w:noProof/>
        </w:rPr>
        <w:fldChar w:fldCharType="separate"/>
      </w:r>
      <w:r w:rsidRPr="00E174CC">
        <w:rPr>
          <w:noProof/>
        </w:rPr>
        <w:t>146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E174CC">
        <w:rPr>
          <w:noProof/>
        </w:rPr>
        <w:tab/>
      </w:r>
      <w:r w:rsidRPr="00E174CC">
        <w:rPr>
          <w:noProof/>
        </w:rPr>
        <w:fldChar w:fldCharType="begin"/>
      </w:r>
      <w:r w:rsidRPr="00E174CC">
        <w:rPr>
          <w:noProof/>
        </w:rPr>
        <w:instrText xml:space="preserve"> PAGEREF _Toc535402474 \h </w:instrText>
      </w:r>
      <w:r w:rsidRPr="00E174CC">
        <w:rPr>
          <w:noProof/>
        </w:rPr>
      </w:r>
      <w:r w:rsidRPr="00E174CC">
        <w:rPr>
          <w:noProof/>
        </w:rPr>
        <w:fldChar w:fldCharType="separate"/>
      </w:r>
      <w:r w:rsidRPr="00E174CC">
        <w:rPr>
          <w:noProof/>
        </w:rPr>
        <w:t>146</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E174CC">
        <w:rPr>
          <w:b w:val="0"/>
          <w:noProof/>
          <w:sz w:val="18"/>
        </w:rPr>
        <w:tab/>
      </w:r>
      <w:r w:rsidRPr="00E174CC">
        <w:rPr>
          <w:b w:val="0"/>
          <w:noProof/>
          <w:sz w:val="18"/>
        </w:rPr>
        <w:fldChar w:fldCharType="begin"/>
      </w:r>
      <w:r w:rsidRPr="00E174CC">
        <w:rPr>
          <w:b w:val="0"/>
          <w:noProof/>
          <w:sz w:val="18"/>
        </w:rPr>
        <w:instrText xml:space="preserve"> PAGEREF _Toc535402475 \h </w:instrText>
      </w:r>
      <w:r w:rsidRPr="00E174CC">
        <w:rPr>
          <w:b w:val="0"/>
          <w:noProof/>
          <w:sz w:val="18"/>
        </w:rPr>
      </w:r>
      <w:r w:rsidRPr="00E174CC">
        <w:rPr>
          <w:b w:val="0"/>
          <w:noProof/>
          <w:sz w:val="18"/>
        </w:rPr>
        <w:fldChar w:fldCharType="separate"/>
      </w:r>
      <w:r w:rsidRPr="00E174CC">
        <w:rPr>
          <w:b w:val="0"/>
          <w:noProof/>
          <w:sz w:val="18"/>
        </w:rPr>
        <w:t>148</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1—Entitlements in respect of eligible children</w:t>
      </w:r>
      <w:r w:rsidRPr="00E174CC">
        <w:rPr>
          <w:b w:val="0"/>
          <w:noProof/>
          <w:sz w:val="18"/>
        </w:rPr>
        <w:tab/>
      </w:r>
      <w:r w:rsidRPr="00E174CC">
        <w:rPr>
          <w:b w:val="0"/>
          <w:noProof/>
          <w:sz w:val="18"/>
        </w:rPr>
        <w:fldChar w:fldCharType="begin"/>
      </w:r>
      <w:r w:rsidRPr="00E174CC">
        <w:rPr>
          <w:b w:val="0"/>
          <w:noProof/>
          <w:sz w:val="18"/>
        </w:rPr>
        <w:instrText xml:space="preserve"> PAGEREF _Toc535402476 \h </w:instrText>
      </w:r>
      <w:r w:rsidRPr="00E174CC">
        <w:rPr>
          <w:b w:val="0"/>
          <w:noProof/>
          <w:sz w:val="18"/>
        </w:rPr>
      </w:r>
      <w:r w:rsidRPr="00E174CC">
        <w:rPr>
          <w:b w:val="0"/>
          <w:noProof/>
          <w:sz w:val="18"/>
        </w:rPr>
        <w:fldChar w:fldCharType="separate"/>
      </w:r>
      <w:r w:rsidRPr="00E174CC">
        <w:rPr>
          <w:b w:val="0"/>
          <w:noProof/>
          <w:sz w:val="18"/>
        </w:rPr>
        <w:t>148</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E174CC">
        <w:rPr>
          <w:noProof/>
        </w:rPr>
        <w:tab/>
      </w:r>
      <w:r w:rsidRPr="00E174CC">
        <w:rPr>
          <w:noProof/>
        </w:rPr>
        <w:fldChar w:fldCharType="begin"/>
      </w:r>
      <w:r w:rsidRPr="00E174CC">
        <w:rPr>
          <w:noProof/>
        </w:rPr>
        <w:instrText xml:space="preserve"> PAGEREF _Toc535402477 \h </w:instrText>
      </w:r>
      <w:r w:rsidRPr="00E174CC">
        <w:rPr>
          <w:noProof/>
        </w:rPr>
      </w:r>
      <w:r w:rsidRPr="00E174CC">
        <w:rPr>
          <w:noProof/>
        </w:rPr>
        <w:fldChar w:fldCharType="separate"/>
      </w:r>
      <w:r w:rsidRPr="00E174CC">
        <w:rPr>
          <w:noProof/>
        </w:rPr>
        <w:t>148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E174CC">
        <w:rPr>
          <w:noProof/>
        </w:rPr>
        <w:tab/>
      </w:r>
      <w:r w:rsidRPr="00E174CC">
        <w:rPr>
          <w:noProof/>
        </w:rPr>
        <w:fldChar w:fldCharType="begin"/>
      </w:r>
      <w:r w:rsidRPr="00E174CC">
        <w:rPr>
          <w:noProof/>
        </w:rPr>
        <w:instrText xml:space="preserve"> PAGEREF _Toc535402478 \h </w:instrText>
      </w:r>
      <w:r w:rsidRPr="00E174CC">
        <w:rPr>
          <w:noProof/>
        </w:rPr>
      </w:r>
      <w:r w:rsidRPr="00E174CC">
        <w:rPr>
          <w:noProof/>
        </w:rPr>
        <w:fldChar w:fldCharType="separate"/>
      </w:r>
      <w:r w:rsidRPr="00E174CC">
        <w:rPr>
          <w:noProof/>
        </w:rPr>
        <w:t>152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E174CC">
        <w:rPr>
          <w:noProof/>
        </w:rPr>
        <w:tab/>
      </w:r>
      <w:r w:rsidRPr="00E174CC">
        <w:rPr>
          <w:noProof/>
        </w:rPr>
        <w:fldChar w:fldCharType="begin"/>
      </w:r>
      <w:r w:rsidRPr="00E174CC">
        <w:rPr>
          <w:noProof/>
        </w:rPr>
        <w:instrText xml:space="preserve"> PAGEREF _Toc535402479 \h </w:instrText>
      </w:r>
      <w:r w:rsidRPr="00E174CC">
        <w:rPr>
          <w:noProof/>
        </w:rPr>
      </w:r>
      <w:r w:rsidRPr="00E174CC">
        <w:rPr>
          <w:noProof/>
        </w:rPr>
        <w:fldChar w:fldCharType="separate"/>
      </w:r>
      <w:r w:rsidRPr="00E174CC">
        <w:rPr>
          <w:noProof/>
        </w:rPr>
        <w:t>152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92</w:t>
      </w:r>
      <w:r>
        <w:rPr>
          <w:noProof/>
        </w:rPr>
        <w:tab/>
        <w:t>General rules</w:t>
      </w:r>
      <w:r w:rsidRPr="00E174CC">
        <w:rPr>
          <w:noProof/>
        </w:rPr>
        <w:tab/>
      </w:r>
      <w:r w:rsidRPr="00E174CC">
        <w:rPr>
          <w:noProof/>
        </w:rPr>
        <w:fldChar w:fldCharType="begin"/>
      </w:r>
      <w:r w:rsidRPr="00E174CC">
        <w:rPr>
          <w:noProof/>
        </w:rPr>
        <w:instrText xml:space="preserve"> PAGEREF _Toc535402480 \h </w:instrText>
      </w:r>
      <w:r w:rsidRPr="00E174CC">
        <w:rPr>
          <w:noProof/>
        </w:rPr>
      </w:r>
      <w:r w:rsidRPr="00E174CC">
        <w:rPr>
          <w:noProof/>
        </w:rPr>
        <w:fldChar w:fldCharType="separate"/>
      </w:r>
      <w:r w:rsidRPr="00E174CC">
        <w:rPr>
          <w:noProof/>
        </w:rPr>
        <w:t>154</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2—Other entitlements</w:t>
      </w:r>
      <w:r w:rsidRPr="00E174CC">
        <w:rPr>
          <w:b w:val="0"/>
          <w:noProof/>
          <w:sz w:val="18"/>
        </w:rPr>
        <w:tab/>
      </w:r>
      <w:r w:rsidRPr="00E174CC">
        <w:rPr>
          <w:b w:val="0"/>
          <w:noProof/>
          <w:sz w:val="18"/>
        </w:rPr>
        <w:fldChar w:fldCharType="begin"/>
      </w:r>
      <w:r w:rsidRPr="00E174CC">
        <w:rPr>
          <w:b w:val="0"/>
          <w:noProof/>
          <w:sz w:val="18"/>
        </w:rPr>
        <w:instrText xml:space="preserve"> PAGEREF _Toc535402481 \h </w:instrText>
      </w:r>
      <w:r w:rsidRPr="00E174CC">
        <w:rPr>
          <w:b w:val="0"/>
          <w:noProof/>
          <w:sz w:val="18"/>
        </w:rPr>
      </w:r>
      <w:r w:rsidRPr="00E174CC">
        <w:rPr>
          <w:b w:val="0"/>
          <w:noProof/>
          <w:sz w:val="18"/>
        </w:rPr>
        <w:fldChar w:fldCharType="separate"/>
      </w:r>
      <w:r w:rsidRPr="00E174CC">
        <w:rPr>
          <w:b w:val="0"/>
          <w:noProof/>
          <w:sz w:val="18"/>
        </w:rPr>
        <w:t>156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E174CC">
        <w:rPr>
          <w:noProof/>
        </w:rPr>
        <w:tab/>
      </w:r>
      <w:r w:rsidRPr="00E174CC">
        <w:rPr>
          <w:noProof/>
        </w:rPr>
        <w:fldChar w:fldCharType="begin"/>
      </w:r>
      <w:r w:rsidRPr="00E174CC">
        <w:rPr>
          <w:noProof/>
        </w:rPr>
        <w:instrText xml:space="preserve"> PAGEREF _Toc535402482 \h </w:instrText>
      </w:r>
      <w:r w:rsidRPr="00E174CC">
        <w:rPr>
          <w:noProof/>
        </w:rPr>
      </w:r>
      <w:r w:rsidRPr="00E174CC">
        <w:rPr>
          <w:noProof/>
        </w:rPr>
        <w:fldChar w:fldCharType="separate"/>
      </w:r>
      <w:r w:rsidRPr="00E174CC">
        <w:rPr>
          <w:noProof/>
        </w:rPr>
        <w:t>156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E174CC">
        <w:rPr>
          <w:noProof/>
        </w:rPr>
        <w:tab/>
      </w:r>
      <w:r w:rsidRPr="00E174CC">
        <w:rPr>
          <w:noProof/>
        </w:rPr>
        <w:fldChar w:fldCharType="begin"/>
      </w:r>
      <w:r w:rsidRPr="00E174CC">
        <w:rPr>
          <w:noProof/>
        </w:rPr>
        <w:instrText xml:space="preserve"> PAGEREF _Toc535402483 \h </w:instrText>
      </w:r>
      <w:r w:rsidRPr="00E174CC">
        <w:rPr>
          <w:noProof/>
        </w:rPr>
      </w:r>
      <w:r w:rsidRPr="00E174CC">
        <w:rPr>
          <w:noProof/>
        </w:rPr>
        <w:fldChar w:fldCharType="separate"/>
      </w:r>
      <w:r w:rsidRPr="00E174CC">
        <w:rPr>
          <w:noProof/>
        </w:rPr>
        <w:t>157</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E174CC">
        <w:rPr>
          <w:b w:val="0"/>
          <w:noProof/>
          <w:sz w:val="18"/>
        </w:rPr>
        <w:tab/>
      </w:r>
      <w:r w:rsidRPr="00E174CC">
        <w:rPr>
          <w:b w:val="0"/>
          <w:noProof/>
          <w:sz w:val="18"/>
        </w:rPr>
        <w:fldChar w:fldCharType="begin"/>
      </w:r>
      <w:r w:rsidRPr="00E174CC">
        <w:rPr>
          <w:b w:val="0"/>
          <w:noProof/>
          <w:sz w:val="18"/>
        </w:rPr>
        <w:instrText xml:space="preserve"> PAGEREF _Toc535402484 \h </w:instrText>
      </w:r>
      <w:r w:rsidRPr="00E174CC">
        <w:rPr>
          <w:b w:val="0"/>
          <w:noProof/>
          <w:sz w:val="18"/>
        </w:rPr>
      </w:r>
      <w:r w:rsidRPr="00E174CC">
        <w:rPr>
          <w:b w:val="0"/>
          <w:noProof/>
          <w:sz w:val="18"/>
        </w:rPr>
        <w:fldChar w:fldCharType="separate"/>
      </w:r>
      <w:r w:rsidRPr="00E174CC">
        <w:rPr>
          <w:b w:val="0"/>
          <w:noProof/>
          <w:sz w:val="18"/>
        </w:rPr>
        <w:t>158</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1—Back to school bonus</w:t>
      </w:r>
      <w:r w:rsidRPr="00E174CC">
        <w:rPr>
          <w:b w:val="0"/>
          <w:noProof/>
          <w:sz w:val="18"/>
        </w:rPr>
        <w:tab/>
      </w:r>
      <w:r w:rsidRPr="00E174CC">
        <w:rPr>
          <w:b w:val="0"/>
          <w:noProof/>
          <w:sz w:val="18"/>
        </w:rPr>
        <w:fldChar w:fldCharType="begin"/>
      </w:r>
      <w:r w:rsidRPr="00E174CC">
        <w:rPr>
          <w:b w:val="0"/>
          <w:noProof/>
          <w:sz w:val="18"/>
        </w:rPr>
        <w:instrText xml:space="preserve"> PAGEREF _Toc535402485 \h </w:instrText>
      </w:r>
      <w:r w:rsidRPr="00E174CC">
        <w:rPr>
          <w:b w:val="0"/>
          <w:noProof/>
          <w:sz w:val="18"/>
        </w:rPr>
      </w:r>
      <w:r w:rsidRPr="00E174CC">
        <w:rPr>
          <w:b w:val="0"/>
          <w:noProof/>
          <w:sz w:val="18"/>
        </w:rPr>
        <w:fldChar w:fldCharType="separate"/>
      </w:r>
      <w:r w:rsidRPr="00E174CC">
        <w:rPr>
          <w:b w:val="0"/>
          <w:noProof/>
          <w:sz w:val="18"/>
        </w:rPr>
        <w:t>158</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E174CC">
        <w:rPr>
          <w:b w:val="0"/>
          <w:noProof/>
          <w:sz w:val="18"/>
        </w:rPr>
        <w:tab/>
      </w:r>
      <w:r w:rsidRPr="00E174CC">
        <w:rPr>
          <w:b w:val="0"/>
          <w:noProof/>
          <w:sz w:val="18"/>
        </w:rPr>
        <w:fldChar w:fldCharType="begin"/>
      </w:r>
      <w:r w:rsidRPr="00E174CC">
        <w:rPr>
          <w:b w:val="0"/>
          <w:noProof/>
          <w:sz w:val="18"/>
        </w:rPr>
        <w:instrText xml:space="preserve"> PAGEREF _Toc535402486 \h </w:instrText>
      </w:r>
      <w:r w:rsidRPr="00E174CC">
        <w:rPr>
          <w:b w:val="0"/>
          <w:noProof/>
          <w:sz w:val="18"/>
        </w:rPr>
      </w:r>
      <w:r w:rsidRPr="00E174CC">
        <w:rPr>
          <w:b w:val="0"/>
          <w:noProof/>
          <w:sz w:val="18"/>
        </w:rPr>
        <w:fldChar w:fldCharType="separate"/>
      </w:r>
      <w:r w:rsidRPr="00E174CC">
        <w:rPr>
          <w:b w:val="0"/>
          <w:noProof/>
          <w:sz w:val="18"/>
        </w:rPr>
        <w:t>158</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E174CC">
        <w:rPr>
          <w:noProof/>
        </w:rPr>
        <w:tab/>
      </w:r>
      <w:r w:rsidRPr="00E174CC">
        <w:rPr>
          <w:noProof/>
        </w:rPr>
        <w:fldChar w:fldCharType="begin"/>
      </w:r>
      <w:r w:rsidRPr="00E174CC">
        <w:rPr>
          <w:noProof/>
        </w:rPr>
        <w:instrText xml:space="preserve"> PAGEREF _Toc535402487 \h </w:instrText>
      </w:r>
      <w:r w:rsidRPr="00E174CC">
        <w:rPr>
          <w:noProof/>
        </w:rPr>
      </w:r>
      <w:r w:rsidRPr="00E174CC">
        <w:rPr>
          <w:noProof/>
        </w:rPr>
        <w:fldChar w:fldCharType="separate"/>
      </w:r>
      <w:r w:rsidRPr="00E174CC">
        <w:rPr>
          <w:noProof/>
        </w:rPr>
        <w:t>158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E174CC">
        <w:rPr>
          <w:noProof/>
        </w:rPr>
        <w:tab/>
      </w:r>
      <w:r w:rsidRPr="00E174CC">
        <w:rPr>
          <w:noProof/>
        </w:rPr>
        <w:fldChar w:fldCharType="begin"/>
      </w:r>
      <w:r w:rsidRPr="00E174CC">
        <w:rPr>
          <w:noProof/>
        </w:rPr>
        <w:instrText xml:space="preserve"> PAGEREF _Toc535402488 \h </w:instrText>
      </w:r>
      <w:r w:rsidRPr="00E174CC">
        <w:rPr>
          <w:noProof/>
        </w:rPr>
      </w:r>
      <w:r w:rsidRPr="00E174CC">
        <w:rPr>
          <w:noProof/>
        </w:rPr>
        <w:fldChar w:fldCharType="separate"/>
      </w:r>
      <w:r w:rsidRPr="00E174CC">
        <w:rPr>
          <w:noProof/>
        </w:rPr>
        <w:t>159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E174CC">
        <w:rPr>
          <w:noProof/>
        </w:rPr>
        <w:tab/>
      </w:r>
      <w:r w:rsidRPr="00E174CC">
        <w:rPr>
          <w:noProof/>
        </w:rPr>
        <w:fldChar w:fldCharType="begin"/>
      </w:r>
      <w:r w:rsidRPr="00E174CC">
        <w:rPr>
          <w:noProof/>
        </w:rPr>
        <w:instrText xml:space="preserve"> PAGEREF _Toc535402489 \h </w:instrText>
      </w:r>
      <w:r w:rsidRPr="00E174CC">
        <w:rPr>
          <w:noProof/>
        </w:rPr>
      </w:r>
      <w:r w:rsidRPr="00E174CC">
        <w:rPr>
          <w:noProof/>
        </w:rPr>
        <w:fldChar w:fldCharType="separate"/>
      </w:r>
      <w:r w:rsidRPr="00E174CC">
        <w:rPr>
          <w:noProof/>
        </w:rPr>
        <w:t>160</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B—Other entitlements</w:t>
      </w:r>
      <w:r w:rsidRPr="00E174CC">
        <w:rPr>
          <w:b w:val="0"/>
          <w:noProof/>
          <w:sz w:val="18"/>
        </w:rPr>
        <w:tab/>
      </w:r>
      <w:r w:rsidRPr="00E174CC">
        <w:rPr>
          <w:b w:val="0"/>
          <w:noProof/>
          <w:sz w:val="18"/>
        </w:rPr>
        <w:fldChar w:fldCharType="begin"/>
      </w:r>
      <w:r w:rsidRPr="00E174CC">
        <w:rPr>
          <w:b w:val="0"/>
          <w:noProof/>
          <w:sz w:val="18"/>
        </w:rPr>
        <w:instrText xml:space="preserve"> PAGEREF _Toc535402490 \h </w:instrText>
      </w:r>
      <w:r w:rsidRPr="00E174CC">
        <w:rPr>
          <w:b w:val="0"/>
          <w:noProof/>
          <w:sz w:val="18"/>
        </w:rPr>
      </w:r>
      <w:r w:rsidRPr="00E174CC">
        <w:rPr>
          <w:b w:val="0"/>
          <w:noProof/>
          <w:sz w:val="18"/>
        </w:rPr>
        <w:fldChar w:fldCharType="separate"/>
      </w:r>
      <w:r w:rsidRPr="00E174CC">
        <w:rPr>
          <w:b w:val="0"/>
          <w:noProof/>
          <w:sz w:val="18"/>
        </w:rPr>
        <w:t>161</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E174CC">
        <w:rPr>
          <w:noProof/>
        </w:rPr>
        <w:tab/>
      </w:r>
      <w:r w:rsidRPr="00E174CC">
        <w:rPr>
          <w:noProof/>
        </w:rPr>
        <w:fldChar w:fldCharType="begin"/>
      </w:r>
      <w:r w:rsidRPr="00E174CC">
        <w:rPr>
          <w:noProof/>
        </w:rPr>
        <w:instrText xml:space="preserve"> PAGEREF _Toc535402491 \h </w:instrText>
      </w:r>
      <w:r w:rsidRPr="00E174CC">
        <w:rPr>
          <w:noProof/>
        </w:rPr>
      </w:r>
      <w:r w:rsidRPr="00E174CC">
        <w:rPr>
          <w:noProof/>
        </w:rPr>
        <w:fldChar w:fldCharType="separate"/>
      </w:r>
      <w:r w:rsidRPr="00E174CC">
        <w:rPr>
          <w:noProof/>
        </w:rPr>
        <w:t>161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E174CC">
        <w:rPr>
          <w:noProof/>
        </w:rPr>
        <w:tab/>
      </w:r>
      <w:r w:rsidRPr="00E174CC">
        <w:rPr>
          <w:noProof/>
        </w:rPr>
        <w:fldChar w:fldCharType="begin"/>
      </w:r>
      <w:r w:rsidRPr="00E174CC">
        <w:rPr>
          <w:noProof/>
        </w:rPr>
        <w:instrText xml:space="preserve"> PAGEREF _Toc535402492 \h </w:instrText>
      </w:r>
      <w:r w:rsidRPr="00E174CC">
        <w:rPr>
          <w:noProof/>
        </w:rPr>
      </w:r>
      <w:r w:rsidRPr="00E174CC">
        <w:rPr>
          <w:noProof/>
        </w:rPr>
        <w:fldChar w:fldCharType="separate"/>
      </w:r>
      <w:r w:rsidRPr="00E174CC">
        <w:rPr>
          <w:noProof/>
        </w:rPr>
        <w:t>161</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lastRenderedPageBreak/>
        <w:t>Subdivision C—General rules</w:t>
      </w:r>
      <w:r w:rsidRPr="00E174CC">
        <w:rPr>
          <w:b w:val="0"/>
          <w:noProof/>
          <w:sz w:val="18"/>
        </w:rPr>
        <w:tab/>
      </w:r>
      <w:r w:rsidRPr="00E174CC">
        <w:rPr>
          <w:b w:val="0"/>
          <w:noProof/>
          <w:sz w:val="18"/>
        </w:rPr>
        <w:fldChar w:fldCharType="begin"/>
      </w:r>
      <w:r w:rsidRPr="00E174CC">
        <w:rPr>
          <w:b w:val="0"/>
          <w:noProof/>
          <w:sz w:val="18"/>
        </w:rPr>
        <w:instrText xml:space="preserve"> PAGEREF _Toc535402493 \h </w:instrText>
      </w:r>
      <w:r w:rsidRPr="00E174CC">
        <w:rPr>
          <w:b w:val="0"/>
          <w:noProof/>
          <w:sz w:val="18"/>
        </w:rPr>
      </w:r>
      <w:r w:rsidRPr="00E174CC">
        <w:rPr>
          <w:b w:val="0"/>
          <w:noProof/>
          <w:sz w:val="18"/>
        </w:rPr>
        <w:fldChar w:fldCharType="separate"/>
      </w:r>
      <w:r w:rsidRPr="00E174CC">
        <w:rPr>
          <w:b w:val="0"/>
          <w:noProof/>
          <w:sz w:val="18"/>
        </w:rPr>
        <w:t>161</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100</w:t>
      </w:r>
      <w:r>
        <w:rPr>
          <w:noProof/>
        </w:rPr>
        <w:tab/>
        <w:t>General rules</w:t>
      </w:r>
      <w:r w:rsidRPr="00E174CC">
        <w:rPr>
          <w:noProof/>
        </w:rPr>
        <w:tab/>
      </w:r>
      <w:r w:rsidRPr="00E174CC">
        <w:rPr>
          <w:noProof/>
        </w:rPr>
        <w:fldChar w:fldCharType="begin"/>
      </w:r>
      <w:r w:rsidRPr="00E174CC">
        <w:rPr>
          <w:noProof/>
        </w:rPr>
        <w:instrText xml:space="preserve"> PAGEREF _Toc535402494 \h </w:instrText>
      </w:r>
      <w:r w:rsidRPr="00E174CC">
        <w:rPr>
          <w:noProof/>
        </w:rPr>
      </w:r>
      <w:r w:rsidRPr="00E174CC">
        <w:rPr>
          <w:noProof/>
        </w:rPr>
        <w:fldChar w:fldCharType="separate"/>
      </w:r>
      <w:r w:rsidRPr="00E174CC">
        <w:rPr>
          <w:noProof/>
        </w:rPr>
        <w:t>161</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2—Single income family bonus</w:t>
      </w:r>
      <w:r w:rsidRPr="00E174CC">
        <w:rPr>
          <w:b w:val="0"/>
          <w:noProof/>
          <w:sz w:val="18"/>
        </w:rPr>
        <w:tab/>
      </w:r>
      <w:r w:rsidRPr="00E174CC">
        <w:rPr>
          <w:b w:val="0"/>
          <w:noProof/>
          <w:sz w:val="18"/>
        </w:rPr>
        <w:fldChar w:fldCharType="begin"/>
      </w:r>
      <w:r w:rsidRPr="00E174CC">
        <w:rPr>
          <w:b w:val="0"/>
          <w:noProof/>
          <w:sz w:val="18"/>
        </w:rPr>
        <w:instrText xml:space="preserve"> PAGEREF _Toc535402495 \h </w:instrText>
      </w:r>
      <w:r w:rsidRPr="00E174CC">
        <w:rPr>
          <w:b w:val="0"/>
          <w:noProof/>
          <w:sz w:val="18"/>
        </w:rPr>
      </w:r>
      <w:r w:rsidRPr="00E174CC">
        <w:rPr>
          <w:b w:val="0"/>
          <w:noProof/>
          <w:sz w:val="18"/>
        </w:rPr>
        <w:fldChar w:fldCharType="separate"/>
      </w:r>
      <w:r w:rsidRPr="00E174CC">
        <w:rPr>
          <w:b w:val="0"/>
          <w:noProof/>
          <w:sz w:val="18"/>
        </w:rPr>
        <w:t>163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E174CC">
        <w:rPr>
          <w:noProof/>
        </w:rPr>
        <w:tab/>
      </w:r>
      <w:r w:rsidRPr="00E174CC">
        <w:rPr>
          <w:noProof/>
        </w:rPr>
        <w:fldChar w:fldCharType="begin"/>
      </w:r>
      <w:r w:rsidRPr="00E174CC">
        <w:rPr>
          <w:noProof/>
        </w:rPr>
        <w:instrText xml:space="preserve"> PAGEREF _Toc535402496 \h </w:instrText>
      </w:r>
      <w:r w:rsidRPr="00E174CC">
        <w:rPr>
          <w:noProof/>
        </w:rPr>
      </w:r>
      <w:r w:rsidRPr="00E174CC">
        <w:rPr>
          <w:noProof/>
        </w:rPr>
        <w:fldChar w:fldCharType="separate"/>
      </w:r>
      <w:r w:rsidRPr="00E174CC">
        <w:rPr>
          <w:noProof/>
        </w:rPr>
        <w:t>163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E174CC">
        <w:rPr>
          <w:noProof/>
        </w:rPr>
        <w:tab/>
      </w:r>
      <w:r w:rsidRPr="00E174CC">
        <w:rPr>
          <w:noProof/>
        </w:rPr>
        <w:fldChar w:fldCharType="begin"/>
      </w:r>
      <w:r w:rsidRPr="00E174CC">
        <w:rPr>
          <w:noProof/>
        </w:rPr>
        <w:instrText xml:space="preserve"> PAGEREF _Toc535402497 \h </w:instrText>
      </w:r>
      <w:r w:rsidRPr="00E174CC">
        <w:rPr>
          <w:noProof/>
        </w:rPr>
      </w:r>
      <w:r w:rsidRPr="00E174CC">
        <w:rPr>
          <w:noProof/>
        </w:rPr>
        <w:fldChar w:fldCharType="separate"/>
      </w:r>
      <w:r w:rsidRPr="00E174CC">
        <w:rPr>
          <w:noProof/>
        </w:rPr>
        <w:t>164</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7A—ETR payment</w:t>
      </w:r>
      <w:r w:rsidRPr="00E174CC">
        <w:rPr>
          <w:b w:val="0"/>
          <w:noProof/>
          <w:sz w:val="18"/>
        </w:rPr>
        <w:tab/>
      </w:r>
      <w:r w:rsidRPr="00E174CC">
        <w:rPr>
          <w:b w:val="0"/>
          <w:noProof/>
          <w:sz w:val="18"/>
        </w:rPr>
        <w:fldChar w:fldCharType="begin"/>
      </w:r>
      <w:r w:rsidRPr="00E174CC">
        <w:rPr>
          <w:b w:val="0"/>
          <w:noProof/>
          <w:sz w:val="18"/>
        </w:rPr>
        <w:instrText xml:space="preserve"> PAGEREF _Toc535402498 \h </w:instrText>
      </w:r>
      <w:r w:rsidRPr="00E174CC">
        <w:rPr>
          <w:b w:val="0"/>
          <w:noProof/>
          <w:sz w:val="18"/>
        </w:rPr>
      </w:r>
      <w:r w:rsidRPr="00E174CC">
        <w:rPr>
          <w:b w:val="0"/>
          <w:noProof/>
          <w:sz w:val="18"/>
        </w:rPr>
        <w:fldChar w:fldCharType="separate"/>
      </w:r>
      <w:r w:rsidRPr="00E174CC">
        <w:rPr>
          <w:b w:val="0"/>
          <w:noProof/>
          <w:sz w:val="18"/>
        </w:rPr>
        <w:t>166</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1—Entitlements in respect of eligible children</w:t>
      </w:r>
      <w:r w:rsidRPr="00E174CC">
        <w:rPr>
          <w:b w:val="0"/>
          <w:noProof/>
          <w:sz w:val="18"/>
        </w:rPr>
        <w:tab/>
      </w:r>
      <w:r w:rsidRPr="00E174CC">
        <w:rPr>
          <w:b w:val="0"/>
          <w:noProof/>
          <w:sz w:val="18"/>
        </w:rPr>
        <w:fldChar w:fldCharType="begin"/>
      </w:r>
      <w:r w:rsidRPr="00E174CC">
        <w:rPr>
          <w:b w:val="0"/>
          <w:noProof/>
          <w:sz w:val="18"/>
        </w:rPr>
        <w:instrText xml:space="preserve"> PAGEREF _Toc535402499 \h </w:instrText>
      </w:r>
      <w:r w:rsidRPr="00E174CC">
        <w:rPr>
          <w:b w:val="0"/>
          <w:noProof/>
          <w:sz w:val="18"/>
        </w:rPr>
      </w:r>
      <w:r w:rsidRPr="00E174CC">
        <w:rPr>
          <w:b w:val="0"/>
          <w:noProof/>
          <w:sz w:val="18"/>
        </w:rPr>
        <w:fldChar w:fldCharType="separate"/>
      </w:r>
      <w:r w:rsidRPr="00E174CC">
        <w:rPr>
          <w:b w:val="0"/>
          <w:noProof/>
          <w:sz w:val="18"/>
        </w:rPr>
        <w:t>166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E174CC">
        <w:rPr>
          <w:noProof/>
        </w:rPr>
        <w:tab/>
      </w:r>
      <w:r w:rsidRPr="00E174CC">
        <w:rPr>
          <w:noProof/>
        </w:rPr>
        <w:fldChar w:fldCharType="begin"/>
      </w:r>
      <w:r w:rsidRPr="00E174CC">
        <w:rPr>
          <w:noProof/>
        </w:rPr>
        <w:instrText xml:space="preserve"> PAGEREF _Toc535402500 \h </w:instrText>
      </w:r>
      <w:r w:rsidRPr="00E174CC">
        <w:rPr>
          <w:noProof/>
        </w:rPr>
      </w:r>
      <w:r w:rsidRPr="00E174CC">
        <w:rPr>
          <w:noProof/>
        </w:rPr>
        <w:fldChar w:fldCharType="separate"/>
      </w:r>
      <w:r w:rsidRPr="00E174CC">
        <w:rPr>
          <w:noProof/>
        </w:rPr>
        <w:t>166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E174CC">
        <w:rPr>
          <w:noProof/>
        </w:rPr>
        <w:tab/>
      </w:r>
      <w:r w:rsidRPr="00E174CC">
        <w:rPr>
          <w:noProof/>
        </w:rPr>
        <w:fldChar w:fldCharType="begin"/>
      </w:r>
      <w:r w:rsidRPr="00E174CC">
        <w:rPr>
          <w:noProof/>
        </w:rPr>
        <w:instrText xml:space="preserve"> PAGEREF _Toc535402501 \h </w:instrText>
      </w:r>
      <w:r w:rsidRPr="00E174CC">
        <w:rPr>
          <w:noProof/>
        </w:rPr>
      </w:r>
      <w:r w:rsidRPr="00E174CC">
        <w:rPr>
          <w:noProof/>
        </w:rPr>
        <w:fldChar w:fldCharType="separate"/>
      </w:r>
      <w:r w:rsidRPr="00E174CC">
        <w:rPr>
          <w:noProof/>
        </w:rPr>
        <w:t>169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E174CC">
        <w:rPr>
          <w:noProof/>
        </w:rPr>
        <w:tab/>
      </w:r>
      <w:r w:rsidRPr="00E174CC">
        <w:rPr>
          <w:noProof/>
        </w:rPr>
        <w:fldChar w:fldCharType="begin"/>
      </w:r>
      <w:r w:rsidRPr="00E174CC">
        <w:rPr>
          <w:noProof/>
        </w:rPr>
        <w:instrText xml:space="preserve"> PAGEREF _Toc535402502 \h </w:instrText>
      </w:r>
      <w:r w:rsidRPr="00E174CC">
        <w:rPr>
          <w:noProof/>
        </w:rPr>
      </w:r>
      <w:r w:rsidRPr="00E174CC">
        <w:rPr>
          <w:noProof/>
        </w:rPr>
        <w:fldChar w:fldCharType="separate"/>
      </w:r>
      <w:r w:rsidRPr="00E174CC">
        <w:rPr>
          <w:noProof/>
        </w:rPr>
        <w:t>170</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2—Other entitlements</w:t>
      </w:r>
      <w:r w:rsidRPr="00E174CC">
        <w:rPr>
          <w:b w:val="0"/>
          <w:noProof/>
          <w:sz w:val="18"/>
        </w:rPr>
        <w:tab/>
      </w:r>
      <w:r w:rsidRPr="00E174CC">
        <w:rPr>
          <w:b w:val="0"/>
          <w:noProof/>
          <w:sz w:val="18"/>
        </w:rPr>
        <w:fldChar w:fldCharType="begin"/>
      </w:r>
      <w:r w:rsidRPr="00E174CC">
        <w:rPr>
          <w:b w:val="0"/>
          <w:noProof/>
          <w:sz w:val="18"/>
        </w:rPr>
        <w:instrText xml:space="preserve"> PAGEREF _Toc535402503 \h </w:instrText>
      </w:r>
      <w:r w:rsidRPr="00E174CC">
        <w:rPr>
          <w:b w:val="0"/>
          <w:noProof/>
          <w:sz w:val="18"/>
        </w:rPr>
      </w:r>
      <w:r w:rsidRPr="00E174CC">
        <w:rPr>
          <w:b w:val="0"/>
          <w:noProof/>
          <w:sz w:val="18"/>
        </w:rPr>
        <w:fldChar w:fldCharType="separate"/>
      </w:r>
      <w:r w:rsidRPr="00E174CC">
        <w:rPr>
          <w:b w:val="0"/>
          <w:noProof/>
          <w:sz w:val="18"/>
        </w:rPr>
        <w:t>172</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E174CC">
        <w:rPr>
          <w:b w:val="0"/>
          <w:noProof/>
          <w:sz w:val="18"/>
        </w:rPr>
        <w:tab/>
      </w:r>
      <w:r w:rsidRPr="00E174CC">
        <w:rPr>
          <w:b w:val="0"/>
          <w:noProof/>
          <w:sz w:val="18"/>
        </w:rPr>
        <w:fldChar w:fldCharType="begin"/>
      </w:r>
      <w:r w:rsidRPr="00E174CC">
        <w:rPr>
          <w:b w:val="0"/>
          <w:noProof/>
          <w:sz w:val="18"/>
        </w:rPr>
        <w:instrText xml:space="preserve"> PAGEREF _Toc535402504 \h </w:instrText>
      </w:r>
      <w:r w:rsidRPr="00E174CC">
        <w:rPr>
          <w:b w:val="0"/>
          <w:noProof/>
          <w:sz w:val="18"/>
        </w:rPr>
      </w:r>
      <w:r w:rsidRPr="00E174CC">
        <w:rPr>
          <w:b w:val="0"/>
          <w:noProof/>
          <w:sz w:val="18"/>
        </w:rPr>
        <w:fldChar w:fldCharType="separate"/>
      </w:r>
      <w:r w:rsidRPr="00E174CC">
        <w:rPr>
          <w:b w:val="0"/>
          <w:noProof/>
          <w:sz w:val="18"/>
        </w:rPr>
        <w:t>172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E174CC">
        <w:rPr>
          <w:noProof/>
        </w:rPr>
        <w:tab/>
      </w:r>
      <w:r w:rsidRPr="00E174CC">
        <w:rPr>
          <w:noProof/>
        </w:rPr>
        <w:fldChar w:fldCharType="begin"/>
      </w:r>
      <w:r w:rsidRPr="00E174CC">
        <w:rPr>
          <w:noProof/>
        </w:rPr>
        <w:instrText xml:space="preserve"> PAGEREF _Toc535402505 \h </w:instrText>
      </w:r>
      <w:r w:rsidRPr="00E174CC">
        <w:rPr>
          <w:noProof/>
        </w:rPr>
      </w:r>
      <w:r w:rsidRPr="00E174CC">
        <w:rPr>
          <w:noProof/>
        </w:rPr>
        <w:fldChar w:fldCharType="separate"/>
      </w:r>
      <w:r w:rsidRPr="00E174CC">
        <w:rPr>
          <w:noProof/>
        </w:rPr>
        <w:t>172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E174CC">
        <w:rPr>
          <w:noProof/>
        </w:rPr>
        <w:tab/>
      </w:r>
      <w:r w:rsidRPr="00E174CC">
        <w:rPr>
          <w:noProof/>
        </w:rPr>
        <w:fldChar w:fldCharType="begin"/>
      </w:r>
      <w:r w:rsidRPr="00E174CC">
        <w:rPr>
          <w:noProof/>
        </w:rPr>
        <w:instrText xml:space="preserve"> PAGEREF _Toc535402506 \h </w:instrText>
      </w:r>
      <w:r w:rsidRPr="00E174CC">
        <w:rPr>
          <w:noProof/>
        </w:rPr>
      </w:r>
      <w:r w:rsidRPr="00E174CC">
        <w:rPr>
          <w:noProof/>
        </w:rPr>
        <w:fldChar w:fldCharType="separate"/>
      </w:r>
      <w:r w:rsidRPr="00E174CC">
        <w:rPr>
          <w:noProof/>
        </w:rPr>
        <w:t>174</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B—Entitlement where death occurs</w:t>
      </w:r>
      <w:r w:rsidRPr="00E174CC">
        <w:rPr>
          <w:b w:val="0"/>
          <w:noProof/>
          <w:sz w:val="18"/>
        </w:rPr>
        <w:tab/>
      </w:r>
      <w:r w:rsidRPr="00E174CC">
        <w:rPr>
          <w:b w:val="0"/>
          <w:noProof/>
          <w:sz w:val="18"/>
        </w:rPr>
        <w:fldChar w:fldCharType="begin"/>
      </w:r>
      <w:r w:rsidRPr="00E174CC">
        <w:rPr>
          <w:b w:val="0"/>
          <w:noProof/>
          <w:sz w:val="18"/>
        </w:rPr>
        <w:instrText xml:space="preserve"> PAGEREF _Toc535402507 \h </w:instrText>
      </w:r>
      <w:r w:rsidRPr="00E174CC">
        <w:rPr>
          <w:b w:val="0"/>
          <w:noProof/>
          <w:sz w:val="18"/>
        </w:rPr>
      </w:r>
      <w:r w:rsidRPr="00E174CC">
        <w:rPr>
          <w:b w:val="0"/>
          <w:noProof/>
          <w:sz w:val="18"/>
        </w:rPr>
        <w:fldChar w:fldCharType="separate"/>
      </w:r>
      <w:r w:rsidRPr="00E174CC">
        <w:rPr>
          <w:b w:val="0"/>
          <w:noProof/>
          <w:sz w:val="18"/>
        </w:rPr>
        <w:t>174</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E174CC">
        <w:rPr>
          <w:noProof/>
        </w:rPr>
        <w:tab/>
      </w:r>
      <w:r w:rsidRPr="00E174CC">
        <w:rPr>
          <w:noProof/>
        </w:rPr>
        <w:fldChar w:fldCharType="begin"/>
      </w:r>
      <w:r w:rsidRPr="00E174CC">
        <w:rPr>
          <w:noProof/>
        </w:rPr>
        <w:instrText xml:space="preserve"> PAGEREF _Toc535402508 \h </w:instrText>
      </w:r>
      <w:r w:rsidRPr="00E174CC">
        <w:rPr>
          <w:noProof/>
        </w:rPr>
      </w:r>
      <w:r w:rsidRPr="00E174CC">
        <w:rPr>
          <w:noProof/>
        </w:rPr>
        <w:fldChar w:fldCharType="separate"/>
      </w:r>
      <w:r w:rsidRPr="00E174CC">
        <w:rPr>
          <w:noProof/>
        </w:rPr>
        <w:t>174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E174CC">
        <w:rPr>
          <w:noProof/>
        </w:rPr>
        <w:tab/>
      </w:r>
      <w:r w:rsidRPr="00E174CC">
        <w:rPr>
          <w:noProof/>
        </w:rPr>
        <w:fldChar w:fldCharType="begin"/>
      </w:r>
      <w:r w:rsidRPr="00E174CC">
        <w:rPr>
          <w:noProof/>
        </w:rPr>
        <w:instrText xml:space="preserve"> PAGEREF _Toc535402509 \h </w:instrText>
      </w:r>
      <w:r w:rsidRPr="00E174CC">
        <w:rPr>
          <w:noProof/>
        </w:rPr>
      </w:r>
      <w:r w:rsidRPr="00E174CC">
        <w:rPr>
          <w:noProof/>
        </w:rPr>
        <w:fldChar w:fldCharType="separate"/>
      </w:r>
      <w:r w:rsidRPr="00E174CC">
        <w:rPr>
          <w:noProof/>
        </w:rPr>
        <w:t>175</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3—General</w:t>
      </w:r>
      <w:r w:rsidRPr="00E174CC">
        <w:rPr>
          <w:b w:val="0"/>
          <w:noProof/>
          <w:sz w:val="18"/>
        </w:rPr>
        <w:tab/>
      </w:r>
      <w:r w:rsidRPr="00E174CC">
        <w:rPr>
          <w:b w:val="0"/>
          <w:noProof/>
          <w:sz w:val="18"/>
        </w:rPr>
        <w:fldChar w:fldCharType="begin"/>
      </w:r>
      <w:r w:rsidRPr="00E174CC">
        <w:rPr>
          <w:b w:val="0"/>
          <w:noProof/>
          <w:sz w:val="18"/>
        </w:rPr>
        <w:instrText xml:space="preserve"> PAGEREF _Toc535402510 \h </w:instrText>
      </w:r>
      <w:r w:rsidRPr="00E174CC">
        <w:rPr>
          <w:b w:val="0"/>
          <w:noProof/>
          <w:sz w:val="18"/>
        </w:rPr>
      </w:r>
      <w:r w:rsidRPr="00E174CC">
        <w:rPr>
          <w:b w:val="0"/>
          <w:noProof/>
          <w:sz w:val="18"/>
        </w:rPr>
        <w:fldChar w:fldCharType="separate"/>
      </w:r>
      <w:r w:rsidRPr="00E174CC">
        <w:rPr>
          <w:b w:val="0"/>
          <w:noProof/>
          <w:sz w:val="18"/>
        </w:rPr>
        <w:t>176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102H</w:t>
      </w:r>
      <w:r>
        <w:rPr>
          <w:noProof/>
        </w:rPr>
        <w:tab/>
        <w:t>General rules</w:t>
      </w:r>
      <w:r w:rsidRPr="00E174CC">
        <w:rPr>
          <w:noProof/>
        </w:rPr>
        <w:tab/>
      </w:r>
      <w:r w:rsidRPr="00E174CC">
        <w:rPr>
          <w:noProof/>
        </w:rPr>
        <w:fldChar w:fldCharType="begin"/>
      </w:r>
      <w:r w:rsidRPr="00E174CC">
        <w:rPr>
          <w:noProof/>
        </w:rPr>
        <w:instrText xml:space="preserve"> PAGEREF _Toc535402511 \h </w:instrText>
      </w:r>
      <w:r w:rsidRPr="00E174CC">
        <w:rPr>
          <w:noProof/>
        </w:rPr>
      </w:r>
      <w:r w:rsidRPr="00E174CC">
        <w:rPr>
          <w:noProof/>
        </w:rPr>
        <w:fldChar w:fldCharType="separate"/>
      </w:r>
      <w:r w:rsidRPr="00E174CC">
        <w:rPr>
          <w:noProof/>
        </w:rPr>
        <w:t>176</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8—Clean energy advances</w:t>
      </w:r>
      <w:r w:rsidRPr="00E174CC">
        <w:rPr>
          <w:b w:val="0"/>
          <w:noProof/>
          <w:sz w:val="18"/>
        </w:rPr>
        <w:tab/>
      </w:r>
      <w:r w:rsidRPr="00E174CC">
        <w:rPr>
          <w:b w:val="0"/>
          <w:noProof/>
          <w:sz w:val="18"/>
        </w:rPr>
        <w:fldChar w:fldCharType="begin"/>
      </w:r>
      <w:r w:rsidRPr="00E174CC">
        <w:rPr>
          <w:b w:val="0"/>
          <w:noProof/>
          <w:sz w:val="18"/>
        </w:rPr>
        <w:instrText xml:space="preserve"> PAGEREF _Toc535402512 \h </w:instrText>
      </w:r>
      <w:r w:rsidRPr="00E174CC">
        <w:rPr>
          <w:b w:val="0"/>
          <w:noProof/>
          <w:sz w:val="18"/>
        </w:rPr>
      </w:r>
      <w:r w:rsidRPr="00E174CC">
        <w:rPr>
          <w:b w:val="0"/>
          <w:noProof/>
          <w:sz w:val="18"/>
        </w:rPr>
        <w:fldChar w:fldCharType="separate"/>
      </w:r>
      <w:r w:rsidRPr="00E174CC">
        <w:rPr>
          <w:b w:val="0"/>
          <w:noProof/>
          <w:sz w:val="18"/>
        </w:rPr>
        <w:t>177</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1—Entitlement to clean energy advances</w:t>
      </w:r>
      <w:r w:rsidRPr="00E174CC">
        <w:rPr>
          <w:b w:val="0"/>
          <w:noProof/>
          <w:sz w:val="18"/>
        </w:rPr>
        <w:tab/>
      </w:r>
      <w:r w:rsidRPr="00E174CC">
        <w:rPr>
          <w:b w:val="0"/>
          <w:noProof/>
          <w:sz w:val="18"/>
        </w:rPr>
        <w:fldChar w:fldCharType="begin"/>
      </w:r>
      <w:r w:rsidRPr="00E174CC">
        <w:rPr>
          <w:b w:val="0"/>
          <w:noProof/>
          <w:sz w:val="18"/>
        </w:rPr>
        <w:instrText xml:space="preserve"> PAGEREF _Toc535402513 \h </w:instrText>
      </w:r>
      <w:r w:rsidRPr="00E174CC">
        <w:rPr>
          <w:b w:val="0"/>
          <w:noProof/>
          <w:sz w:val="18"/>
        </w:rPr>
      </w:r>
      <w:r w:rsidRPr="00E174CC">
        <w:rPr>
          <w:b w:val="0"/>
          <w:noProof/>
          <w:sz w:val="18"/>
        </w:rPr>
        <w:fldChar w:fldCharType="separate"/>
      </w:r>
      <w:r w:rsidRPr="00E174CC">
        <w:rPr>
          <w:b w:val="0"/>
          <w:noProof/>
          <w:sz w:val="18"/>
        </w:rPr>
        <w:t>177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E174CC">
        <w:rPr>
          <w:noProof/>
        </w:rPr>
        <w:tab/>
      </w:r>
      <w:r w:rsidRPr="00E174CC">
        <w:rPr>
          <w:noProof/>
        </w:rPr>
        <w:fldChar w:fldCharType="begin"/>
      </w:r>
      <w:r w:rsidRPr="00E174CC">
        <w:rPr>
          <w:noProof/>
        </w:rPr>
        <w:instrText xml:space="preserve"> PAGEREF _Toc535402514 \h </w:instrText>
      </w:r>
      <w:r w:rsidRPr="00E174CC">
        <w:rPr>
          <w:noProof/>
        </w:rPr>
      </w:r>
      <w:r w:rsidRPr="00E174CC">
        <w:rPr>
          <w:noProof/>
        </w:rPr>
        <w:fldChar w:fldCharType="separate"/>
      </w:r>
      <w:r w:rsidRPr="00E174CC">
        <w:rPr>
          <w:noProof/>
        </w:rPr>
        <w:t>177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E174CC">
        <w:rPr>
          <w:noProof/>
        </w:rPr>
        <w:tab/>
      </w:r>
      <w:r w:rsidRPr="00E174CC">
        <w:rPr>
          <w:noProof/>
        </w:rPr>
        <w:fldChar w:fldCharType="begin"/>
      </w:r>
      <w:r w:rsidRPr="00E174CC">
        <w:rPr>
          <w:noProof/>
        </w:rPr>
        <w:instrText xml:space="preserve"> PAGEREF _Toc535402515 \h </w:instrText>
      </w:r>
      <w:r w:rsidRPr="00E174CC">
        <w:rPr>
          <w:noProof/>
        </w:rPr>
      </w:r>
      <w:r w:rsidRPr="00E174CC">
        <w:rPr>
          <w:noProof/>
        </w:rPr>
        <w:fldChar w:fldCharType="separate"/>
      </w:r>
      <w:r w:rsidRPr="00E174CC">
        <w:rPr>
          <w:noProof/>
        </w:rPr>
        <w:t>179</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2—Amount of clean energy advance</w:t>
      </w:r>
      <w:r w:rsidRPr="00E174CC">
        <w:rPr>
          <w:b w:val="0"/>
          <w:noProof/>
          <w:sz w:val="18"/>
        </w:rPr>
        <w:tab/>
      </w:r>
      <w:r w:rsidRPr="00E174CC">
        <w:rPr>
          <w:b w:val="0"/>
          <w:noProof/>
          <w:sz w:val="18"/>
        </w:rPr>
        <w:fldChar w:fldCharType="begin"/>
      </w:r>
      <w:r w:rsidRPr="00E174CC">
        <w:rPr>
          <w:b w:val="0"/>
          <w:noProof/>
          <w:sz w:val="18"/>
        </w:rPr>
        <w:instrText xml:space="preserve"> PAGEREF _Toc535402516 \h </w:instrText>
      </w:r>
      <w:r w:rsidRPr="00E174CC">
        <w:rPr>
          <w:b w:val="0"/>
          <w:noProof/>
          <w:sz w:val="18"/>
        </w:rPr>
      </w:r>
      <w:r w:rsidRPr="00E174CC">
        <w:rPr>
          <w:b w:val="0"/>
          <w:noProof/>
          <w:sz w:val="18"/>
        </w:rPr>
        <w:fldChar w:fldCharType="separate"/>
      </w:r>
      <w:r w:rsidRPr="00E174CC">
        <w:rPr>
          <w:b w:val="0"/>
          <w:noProof/>
          <w:sz w:val="18"/>
        </w:rPr>
        <w:t>180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E174CC">
        <w:rPr>
          <w:noProof/>
        </w:rPr>
        <w:tab/>
      </w:r>
      <w:r w:rsidRPr="00E174CC">
        <w:rPr>
          <w:noProof/>
        </w:rPr>
        <w:fldChar w:fldCharType="begin"/>
      </w:r>
      <w:r w:rsidRPr="00E174CC">
        <w:rPr>
          <w:noProof/>
        </w:rPr>
        <w:instrText xml:space="preserve"> PAGEREF _Toc535402517 \h </w:instrText>
      </w:r>
      <w:r w:rsidRPr="00E174CC">
        <w:rPr>
          <w:noProof/>
        </w:rPr>
      </w:r>
      <w:r w:rsidRPr="00E174CC">
        <w:rPr>
          <w:noProof/>
        </w:rPr>
        <w:fldChar w:fldCharType="separate"/>
      </w:r>
      <w:r w:rsidRPr="00E174CC">
        <w:rPr>
          <w:noProof/>
        </w:rPr>
        <w:t>180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E174CC">
        <w:rPr>
          <w:noProof/>
        </w:rPr>
        <w:tab/>
      </w:r>
      <w:r w:rsidRPr="00E174CC">
        <w:rPr>
          <w:noProof/>
        </w:rPr>
        <w:fldChar w:fldCharType="begin"/>
      </w:r>
      <w:r w:rsidRPr="00E174CC">
        <w:rPr>
          <w:noProof/>
        </w:rPr>
        <w:instrText xml:space="preserve"> PAGEREF _Toc535402518 \h </w:instrText>
      </w:r>
      <w:r w:rsidRPr="00E174CC">
        <w:rPr>
          <w:noProof/>
        </w:rPr>
      </w:r>
      <w:r w:rsidRPr="00E174CC">
        <w:rPr>
          <w:noProof/>
        </w:rPr>
        <w:fldChar w:fldCharType="separate"/>
      </w:r>
      <w:r w:rsidRPr="00E174CC">
        <w:rPr>
          <w:noProof/>
        </w:rPr>
        <w:t>182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E174CC">
        <w:rPr>
          <w:noProof/>
        </w:rPr>
        <w:tab/>
      </w:r>
      <w:r w:rsidRPr="00E174CC">
        <w:rPr>
          <w:noProof/>
        </w:rPr>
        <w:fldChar w:fldCharType="begin"/>
      </w:r>
      <w:r w:rsidRPr="00E174CC">
        <w:rPr>
          <w:noProof/>
        </w:rPr>
        <w:instrText xml:space="preserve"> PAGEREF _Toc535402519 \h </w:instrText>
      </w:r>
      <w:r w:rsidRPr="00E174CC">
        <w:rPr>
          <w:noProof/>
        </w:rPr>
      </w:r>
      <w:r w:rsidRPr="00E174CC">
        <w:rPr>
          <w:noProof/>
        </w:rPr>
        <w:fldChar w:fldCharType="separate"/>
      </w:r>
      <w:r w:rsidRPr="00E174CC">
        <w:rPr>
          <w:noProof/>
        </w:rPr>
        <w:t>185</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E174CC">
        <w:rPr>
          <w:b w:val="0"/>
          <w:noProof/>
          <w:sz w:val="18"/>
        </w:rPr>
        <w:tab/>
      </w:r>
      <w:r w:rsidRPr="00E174CC">
        <w:rPr>
          <w:b w:val="0"/>
          <w:noProof/>
          <w:sz w:val="18"/>
        </w:rPr>
        <w:fldChar w:fldCharType="begin"/>
      </w:r>
      <w:r w:rsidRPr="00E174CC">
        <w:rPr>
          <w:b w:val="0"/>
          <w:noProof/>
          <w:sz w:val="18"/>
        </w:rPr>
        <w:instrText xml:space="preserve"> PAGEREF _Toc535402520 \h </w:instrText>
      </w:r>
      <w:r w:rsidRPr="00E174CC">
        <w:rPr>
          <w:b w:val="0"/>
          <w:noProof/>
          <w:sz w:val="18"/>
        </w:rPr>
      </w:r>
      <w:r w:rsidRPr="00E174CC">
        <w:rPr>
          <w:b w:val="0"/>
          <w:noProof/>
          <w:sz w:val="18"/>
        </w:rPr>
        <w:fldChar w:fldCharType="separate"/>
      </w:r>
      <w:r w:rsidRPr="00E174CC">
        <w:rPr>
          <w:b w:val="0"/>
          <w:noProof/>
          <w:sz w:val="18"/>
        </w:rPr>
        <w:t>186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E174CC">
        <w:rPr>
          <w:noProof/>
        </w:rPr>
        <w:tab/>
      </w:r>
      <w:r w:rsidRPr="00E174CC">
        <w:rPr>
          <w:noProof/>
        </w:rPr>
        <w:fldChar w:fldCharType="begin"/>
      </w:r>
      <w:r w:rsidRPr="00E174CC">
        <w:rPr>
          <w:noProof/>
        </w:rPr>
        <w:instrText xml:space="preserve"> PAGEREF _Toc535402521 \h </w:instrText>
      </w:r>
      <w:r w:rsidRPr="00E174CC">
        <w:rPr>
          <w:noProof/>
        </w:rPr>
      </w:r>
      <w:r w:rsidRPr="00E174CC">
        <w:rPr>
          <w:noProof/>
        </w:rPr>
        <w:fldChar w:fldCharType="separate"/>
      </w:r>
      <w:r w:rsidRPr="00E174CC">
        <w:rPr>
          <w:noProof/>
        </w:rPr>
        <w:t>186</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4—General rules</w:t>
      </w:r>
      <w:r w:rsidRPr="00E174CC">
        <w:rPr>
          <w:b w:val="0"/>
          <w:noProof/>
          <w:sz w:val="18"/>
        </w:rPr>
        <w:tab/>
      </w:r>
      <w:r w:rsidRPr="00E174CC">
        <w:rPr>
          <w:b w:val="0"/>
          <w:noProof/>
          <w:sz w:val="18"/>
        </w:rPr>
        <w:fldChar w:fldCharType="begin"/>
      </w:r>
      <w:r w:rsidRPr="00E174CC">
        <w:rPr>
          <w:b w:val="0"/>
          <w:noProof/>
          <w:sz w:val="18"/>
        </w:rPr>
        <w:instrText xml:space="preserve"> PAGEREF _Toc535402522 \h </w:instrText>
      </w:r>
      <w:r w:rsidRPr="00E174CC">
        <w:rPr>
          <w:b w:val="0"/>
          <w:noProof/>
          <w:sz w:val="18"/>
        </w:rPr>
      </w:r>
      <w:r w:rsidRPr="00E174CC">
        <w:rPr>
          <w:b w:val="0"/>
          <w:noProof/>
          <w:sz w:val="18"/>
        </w:rPr>
        <w:fldChar w:fldCharType="separate"/>
      </w:r>
      <w:r w:rsidRPr="00E174CC">
        <w:rPr>
          <w:b w:val="0"/>
          <w:noProof/>
          <w:sz w:val="18"/>
        </w:rPr>
        <w:t>189</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109</w:t>
      </w:r>
      <w:r>
        <w:rPr>
          <w:noProof/>
        </w:rPr>
        <w:tab/>
        <w:t>General rules</w:t>
      </w:r>
      <w:r w:rsidRPr="00E174CC">
        <w:rPr>
          <w:noProof/>
        </w:rPr>
        <w:tab/>
      </w:r>
      <w:r w:rsidRPr="00E174CC">
        <w:rPr>
          <w:noProof/>
        </w:rPr>
        <w:fldChar w:fldCharType="begin"/>
      </w:r>
      <w:r w:rsidRPr="00E174CC">
        <w:rPr>
          <w:noProof/>
        </w:rPr>
        <w:instrText xml:space="preserve"> PAGEREF _Toc535402523 \h </w:instrText>
      </w:r>
      <w:r w:rsidRPr="00E174CC">
        <w:rPr>
          <w:noProof/>
        </w:rPr>
      </w:r>
      <w:r w:rsidRPr="00E174CC">
        <w:rPr>
          <w:noProof/>
        </w:rPr>
        <w:fldChar w:fldCharType="separate"/>
      </w:r>
      <w:r w:rsidRPr="00E174CC">
        <w:rPr>
          <w:noProof/>
        </w:rPr>
        <w:t>189</w:t>
      </w:r>
      <w:r w:rsidRPr="00E174CC">
        <w:rPr>
          <w:noProof/>
        </w:rPr>
        <w:fldChar w:fldCharType="end"/>
      </w:r>
    </w:p>
    <w:p w:rsidR="00E174CC" w:rsidRDefault="00E174CC">
      <w:pPr>
        <w:pStyle w:val="TOC1"/>
        <w:rPr>
          <w:rFonts w:asciiTheme="minorHAnsi" w:eastAsiaTheme="minorEastAsia" w:hAnsiTheme="minorHAnsi" w:cstheme="minorBidi"/>
          <w:b w:val="0"/>
          <w:noProof/>
          <w:kern w:val="0"/>
          <w:sz w:val="22"/>
          <w:szCs w:val="22"/>
        </w:rPr>
      </w:pPr>
      <w:r>
        <w:rPr>
          <w:noProof/>
        </w:rPr>
        <w:lastRenderedPageBreak/>
        <w:t>Schedule 1—Family tax benefit rate calculator</w:t>
      </w:r>
      <w:r w:rsidRPr="00E174CC">
        <w:rPr>
          <w:b w:val="0"/>
          <w:noProof/>
          <w:sz w:val="18"/>
        </w:rPr>
        <w:tab/>
      </w:r>
      <w:r w:rsidRPr="00E174CC">
        <w:rPr>
          <w:b w:val="0"/>
          <w:noProof/>
          <w:sz w:val="18"/>
        </w:rPr>
        <w:fldChar w:fldCharType="begin"/>
      </w:r>
      <w:r w:rsidRPr="00E174CC">
        <w:rPr>
          <w:b w:val="0"/>
          <w:noProof/>
          <w:sz w:val="18"/>
        </w:rPr>
        <w:instrText xml:space="preserve"> PAGEREF _Toc535402524 \h </w:instrText>
      </w:r>
      <w:r w:rsidRPr="00E174CC">
        <w:rPr>
          <w:b w:val="0"/>
          <w:noProof/>
          <w:sz w:val="18"/>
        </w:rPr>
      </w:r>
      <w:r w:rsidRPr="00E174CC">
        <w:rPr>
          <w:b w:val="0"/>
          <w:noProof/>
          <w:sz w:val="18"/>
        </w:rPr>
        <w:fldChar w:fldCharType="separate"/>
      </w:r>
      <w:r w:rsidRPr="00E174CC">
        <w:rPr>
          <w:b w:val="0"/>
          <w:noProof/>
          <w:sz w:val="18"/>
        </w:rPr>
        <w:t>190</w:t>
      </w:r>
      <w:r w:rsidRPr="00E174CC">
        <w:rPr>
          <w:b w:val="0"/>
          <w:noProof/>
          <w:sz w:val="18"/>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1—Overall rate calculation process</w:t>
      </w:r>
      <w:r w:rsidRPr="00E174CC">
        <w:rPr>
          <w:b w:val="0"/>
          <w:noProof/>
          <w:sz w:val="18"/>
        </w:rPr>
        <w:tab/>
      </w:r>
      <w:r w:rsidRPr="00E174CC">
        <w:rPr>
          <w:b w:val="0"/>
          <w:noProof/>
          <w:sz w:val="18"/>
        </w:rPr>
        <w:fldChar w:fldCharType="begin"/>
      </w:r>
      <w:r w:rsidRPr="00E174CC">
        <w:rPr>
          <w:b w:val="0"/>
          <w:noProof/>
          <w:sz w:val="18"/>
        </w:rPr>
        <w:instrText xml:space="preserve"> PAGEREF _Toc535402525 \h </w:instrText>
      </w:r>
      <w:r w:rsidRPr="00E174CC">
        <w:rPr>
          <w:b w:val="0"/>
          <w:noProof/>
          <w:sz w:val="18"/>
        </w:rPr>
      </w:r>
      <w:r w:rsidRPr="00E174CC">
        <w:rPr>
          <w:b w:val="0"/>
          <w:noProof/>
          <w:sz w:val="18"/>
        </w:rPr>
        <w:fldChar w:fldCharType="separate"/>
      </w:r>
      <w:r w:rsidRPr="00E174CC">
        <w:rPr>
          <w:b w:val="0"/>
          <w:noProof/>
          <w:sz w:val="18"/>
        </w:rPr>
        <w:t>190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E174CC">
        <w:rPr>
          <w:noProof/>
        </w:rPr>
        <w:tab/>
      </w:r>
      <w:r w:rsidRPr="00E174CC">
        <w:rPr>
          <w:noProof/>
        </w:rPr>
        <w:fldChar w:fldCharType="begin"/>
      </w:r>
      <w:r w:rsidRPr="00E174CC">
        <w:rPr>
          <w:noProof/>
        </w:rPr>
        <w:instrText xml:space="preserve"> PAGEREF _Toc535402526 \h </w:instrText>
      </w:r>
      <w:r w:rsidRPr="00E174CC">
        <w:rPr>
          <w:noProof/>
        </w:rPr>
      </w:r>
      <w:r w:rsidRPr="00E174CC">
        <w:rPr>
          <w:noProof/>
        </w:rPr>
        <w:fldChar w:fldCharType="separate"/>
      </w:r>
      <w:r w:rsidRPr="00E174CC">
        <w:rPr>
          <w:noProof/>
        </w:rPr>
        <w:t>190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E174CC">
        <w:rPr>
          <w:noProof/>
        </w:rPr>
        <w:tab/>
      </w:r>
      <w:r w:rsidRPr="00E174CC">
        <w:rPr>
          <w:noProof/>
        </w:rPr>
        <w:fldChar w:fldCharType="begin"/>
      </w:r>
      <w:r w:rsidRPr="00E174CC">
        <w:rPr>
          <w:noProof/>
        </w:rPr>
        <w:instrText xml:space="preserve"> PAGEREF _Toc535402527 \h </w:instrText>
      </w:r>
      <w:r w:rsidRPr="00E174CC">
        <w:rPr>
          <w:noProof/>
        </w:rPr>
      </w:r>
      <w:r w:rsidRPr="00E174CC">
        <w:rPr>
          <w:noProof/>
        </w:rPr>
        <w:fldChar w:fldCharType="separate"/>
      </w:r>
      <w:r w:rsidRPr="00E174CC">
        <w:rPr>
          <w:noProof/>
        </w:rPr>
        <w:t>191</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2—Part A rate (Method 1)</w:t>
      </w:r>
      <w:r w:rsidRPr="00E174CC">
        <w:rPr>
          <w:b w:val="0"/>
          <w:noProof/>
          <w:sz w:val="18"/>
        </w:rPr>
        <w:tab/>
      </w:r>
      <w:r w:rsidRPr="00E174CC">
        <w:rPr>
          <w:b w:val="0"/>
          <w:noProof/>
          <w:sz w:val="18"/>
        </w:rPr>
        <w:fldChar w:fldCharType="begin"/>
      </w:r>
      <w:r w:rsidRPr="00E174CC">
        <w:rPr>
          <w:b w:val="0"/>
          <w:noProof/>
          <w:sz w:val="18"/>
        </w:rPr>
        <w:instrText xml:space="preserve"> PAGEREF _Toc535402528 \h </w:instrText>
      </w:r>
      <w:r w:rsidRPr="00E174CC">
        <w:rPr>
          <w:b w:val="0"/>
          <w:noProof/>
          <w:sz w:val="18"/>
        </w:rPr>
      </w:r>
      <w:r w:rsidRPr="00E174CC">
        <w:rPr>
          <w:b w:val="0"/>
          <w:noProof/>
          <w:sz w:val="18"/>
        </w:rPr>
        <w:fldChar w:fldCharType="separate"/>
      </w:r>
      <w:r w:rsidRPr="00E174CC">
        <w:rPr>
          <w:b w:val="0"/>
          <w:noProof/>
          <w:sz w:val="18"/>
        </w:rPr>
        <w:t>192</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1—Overall rate calculation process</w:t>
      </w:r>
      <w:r w:rsidRPr="00E174CC">
        <w:rPr>
          <w:b w:val="0"/>
          <w:noProof/>
          <w:sz w:val="18"/>
        </w:rPr>
        <w:tab/>
      </w:r>
      <w:r w:rsidRPr="00E174CC">
        <w:rPr>
          <w:b w:val="0"/>
          <w:noProof/>
          <w:sz w:val="18"/>
        </w:rPr>
        <w:fldChar w:fldCharType="begin"/>
      </w:r>
      <w:r w:rsidRPr="00E174CC">
        <w:rPr>
          <w:b w:val="0"/>
          <w:noProof/>
          <w:sz w:val="18"/>
        </w:rPr>
        <w:instrText xml:space="preserve"> PAGEREF _Toc535402529 \h </w:instrText>
      </w:r>
      <w:r w:rsidRPr="00E174CC">
        <w:rPr>
          <w:b w:val="0"/>
          <w:noProof/>
          <w:sz w:val="18"/>
        </w:rPr>
      </w:r>
      <w:r w:rsidRPr="00E174CC">
        <w:rPr>
          <w:b w:val="0"/>
          <w:noProof/>
          <w:sz w:val="18"/>
        </w:rPr>
        <w:fldChar w:fldCharType="separate"/>
      </w:r>
      <w:r w:rsidRPr="00E174CC">
        <w:rPr>
          <w:b w:val="0"/>
          <w:noProof/>
          <w:sz w:val="18"/>
        </w:rPr>
        <w:t>192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E174CC">
        <w:rPr>
          <w:noProof/>
        </w:rPr>
        <w:tab/>
      </w:r>
      <w:r w:rsidRPr="00E174CC">
        <w:rPr>
          <w:noProof/>
        </w:rPr>
        <w:fldChar w:fldCharType="begin"/>
      </w:r>
      <w:r w:rsidRPr="00E174CC">
        <w:rPr>
          <w:noProof/>
        </w:rPr>
        <w:instrText xml:space="preserve"> PAGEREF _Toc535402530 \h </w:instrText>
      </w:r>
      <w:r w:rsidRPr="00E174CC">
        <w:rPr>
          <w:noProof/>
        </w:rPr>
      </w:r>
      <w:r w:rsidRPr="00E174CC">
        <w:rPr>
          <w:noProof/>
        </w:rPr>
        <w:fldChar w:fldCharType="separate"/>
      </w:r>
      <w:r w:rsidRPr="00E174CC">
        <w:rPr>
          <w:noProof/>
        </w:rPr>
        <w:t>192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w:t>
      </w:r>
      <w:r>
        <w:rPr>
          <w:noProof/>
        </w:rPr>
        <w:tab/>
        <w:t>Base rate</w:t>
      </w:r>
      <w:r w:rsidRPr="00E174CC">
        <w:rPr>
          <w:noProof/>
        </w:rPr>
        <w:tab/>
      </w:r>
      <w:r w:rsidRPr="00E174CC">
        <w:rPr>
          <w:noProof/>
        </w:rPr>
        <w:fldChar w:fldCharType="begin"/>
      </w:r>
      <w:r w:rsidRPr="00E174CC">
        <w:rPr>
          <w:noProof/>
        </w:rPr>
        <w:instrText xml:space="preserve"> PAGEREF _Toc535402531 \h </w:instrText>
      </w:r>
      <w:r w:rsidRPr="00E174CC">
        <w:rPr>
          <w:noProof/>
        </w:rPr>
      </w:r>
      <w:r w:rsidRPr="00E174CC">
        <w:rPr>
          <w:noProof/>
        </w:rPr>
        <w:fldChar w:fldCharType="separate"/>
      </w:r>
      <w:r w:rsidRPr="00E174CC">
        <w:rPr>
          <w:noProof/>
        </w:rPr>
        <w:t>193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E174CC">
        <w:rPr>
          <w:noProof/>
        </w:rPr>
        <w:tab/>
      </w:r>
      <w:r w:rsidRPr="00E174CC">
        <w:rPr>
          <w:noProof/>
        </w:rPr>
        <w:fldChar w:fldCharType="begin"/>
      </w:r>
      <w:r w:rsidRPr="00E174CC">
        <w:rPr>
          <w:noProof/>
        </w:rPr>
        <w:instrText xml:space="preserve"> PAGEREF _Toc535402532 \h </w:instrText>
      </w:r>
      <w:r w:rsidRPr="00E174CC">
        <w:rPr>
          <w:noProof/>
        </w:rPr>
      </w:r>
      <w:r w:rsidRPr="00E174CC">
        <w:rPr>
          <w:noProof/>
        </w:rPr>
        <w:fldChar w:fldCharType="separate"/>
      </w:r>
      <w:r w:rsidRPr="00E174CC">
        <w:rPr>
          <w:noProof/>
        </w:rPr>
        <w:t>193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E174CC">
        <w:rPr>
          <w:noProof/>
        </w:rPr>
        <w:tab/>
      </w:r>
      <w:r w:rsidRPr="00E174CC">
        <w:rPr>
          <w:noProof/>
        </w:rPr>
        <w:fldChar w:fldCharType="begin"/>
      </w:r>
      <w:r w:rsidRPr="00E174CC">
        <w:rPr>
          <w:noProof/>
        </w:rPr>
        <w:instrText xml:space="preserve"> PAGEREF _Toc535402533 \h </w:instrText>
      </w:r>
      <w:r w:rsidRPr="00E174CC">
        <w:rPr>
          <w:noProof/>
        </w:rPr>
      </w:r>
      <w:r w:rsidRPr="00E174CC">
        <w:rPr>
          <w:noProof/>
        </w:rPr>
        <w:fldChar w:fldCharType="separate"/>
      </w:r>
      <w:r w:rsidRPr="00E174CC">
        <w:rPr>
          <w:noProof/>
        </w:rPr>
        <w:t>194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6A</w:t>
      </w:r>
      <w:r>
        <w:rPr>
          <w:noProof/>
        </w:rPr>
        <w:tab/>
        <w:t>Energy supplement</w:t>
      </w:r>
      <w:r w:rsidRPr="00E174CC">
        <w:rPr>
          <w:noProof/>
        </w:rPr>
        <w:tab/>
      </w:r>
      <w:r w:rsidRPr="00E174CC">
        <w:rPr>
          <w:noProof/>
        </w:rPr>
        <w:fldChar w:fldCharType="begin"/>
      </w:r>
      <w:r w:rsidRPr="00E174CC">
        <w:rPr>
          <w:noProof/>
        </w:rPr>
        <w:instrText xml:space="preserve"> PAGEREF _Toc535402534 \h </w:instrText>
      </w:r>
      <w:r w:rsidRPr="00E174CC">
        <w:rPr>
          <w:noProof/>
        </w:rPr>
      </w:r>
      <w:r w:rsidRPr="00E174CC">
        <w:rPr>
          <w:noProof/>
        </w:rPr>
        <w:fldChar w:fldCharType="separate"/>
      </w:r>
      <w:r w:rsidRPr="00E174CC">
        <w:rPr>
          <w:noProof/>
        </w:rPr>
        <w:t>194</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2—Standard rate</w:t>
      </w:r>
      <w:r w:rsidRPr="00E174CC">
        <w:rPr>
          <w:b w:val="0"/>
          <w:noProof/>
          <w:sz w:val="18"/>
        </w:rPr>
        <w:tab/>
      </w:r>
      <w:r w:rsidRPr="00E174CC">
        <w:rPr>
          <w:b w:val="0"/>
          <w:noProof/>
          <w:sz w:val="18"/>
        </w:rPr>
        <w:fldChar w:fldCharType="begin"/>
      </w:r>
      <w:r w:rsidRPr="00E174CC">
        <w:rPr>
          <w:b w:val="0"/>
          <w:noProof/>
          <w:sz w:val="18"/>
        </w:rPr>
        <w:instrText xml:space="preserve"> PAGEREF _Toc535402535 \h </w:instrText>
      </w:r>
      <w:r w:rsidRPr="00E174CC">
        <w:rPr>
          <w:b w:val="0"/>
          <w:noProof/>
          <w:sz w:val="18"/>
        </w:rPr>
      </w:r>
      <w:r w:rsidRPr="00E174CC">
        <w:rPr>
          <w:b w:val="0"/>
          <w:noProof/>
          <w:sz w:val="18"/>
        </w:rPr>
        <w:fldChar w:fldCharType="separate"/>
      </w:r>
      <w:r w:rsidRPr="00E174CC">
        <w:rPr>
          <w:b w:val="0"/>
          <w:noProof/>
          <w:sz w:val="18"/>
        </w:rPr>
        <w:t>196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7</w:t>
      </w:r>
      <w:r>
        <w:rPr>
          <w:noProof/>
        </w:rPr>
        <w:tab/>
        <w:t>Standard rate</w:t>
      </w:r>
      <w:r w:rsidRPr="00E174CC">
        <w:rPr>
          <w:noProof/>
        </w:rPr>
        <w:tab/>
      </w:r>
      <w:r w:rsidRPr="00E174CC">
        <w:rPr>
          <w:noProof/>
        </w:rPr>
        <w:fldChar w:fldCharType="begin"/>
      </w:r>
      <w:r w:rsidRPr="00E174CC">
        <w:rPr>
          <w:noProof/>
        </w:rPr>
        <w:instrText xml:space="preserve"> PAGEREF _Toc535402536 \h </w:instrText>
      </w:r>
      <w:r w:rsidRPr="00E174CC">
        <w:rPr>
          <w:noProof/>
        </w:rPr>
      </w:r>
      <w:r w:rsidRPr="00E174CC">
        <w:rPr>
          <w:noProof/>
        </w:rPr>
        <w:fldChar w:fldCharType="separate"/>
      </w:r>
      <w:r w:rsidRPr="00E174CC">
        <w:rPr>
          <w:noProof/>
        </w:rPr>
        <w:t>196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w:t>
      </w:r>
      <w:r>
        <w:rPr>
          <w:noProof/>
        </w:rPr>
        <w:tab/>
        <w:t>Base FTB child rate</w:t>
      </w:r>
      <w:r w:rsidRPr="00E174CC">
        <w:rPr>
          <w:noProof/>
        </w:rPr>
        <w:tab/>
      </w:r>
      <w:r w:rsidRPr="00E174CC">
        <w:rPr>
          <w:noProof/>
        </w:rPr>
        <w:fldChar w:fldCharType="begin"/>
      </w:r>
      <w:r w:rsidRPr="00E174CC">
        <w:rPr>
          <w:noProof/>
        </w:rPr>
        <w:instrText xml:space="preserve"> PAGEREF _Toc535402537 \h </w:instrText>
      </w:r>
      <w:r w:rsidRPr="00E174CC">
        <w:rPr>
          <w:noProof/>
        </w:rPr>
      </w:r>
      <w:r w:rsidRPr="00E174CC">
        <w:rPr>
          <w:noProof/>
        </w:rPr>
        <w:fldChar w:fldCharType="separate"/>
      </w:r>
      <w:r w:rsidRPr="00E174CC">
        <w:rPr>
          <w:noProof/>
        </w:rPr>
        <w:t>197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E174CC">
        <w:rPr>
          <w:noProof/>
        </w:rPr>
        <w:tab/>
      </w:r>
      <w:r w:rsidRPr="00E174CC">
        <w:rPr>
          <w:noProof/>
        </w:rPr>
        <w:fldChar w:fldCharType="begin"/>
      </w:r>
      <w:r w:rsidRPr="00E174CC">
        <w:rPr>
          <w:noProof/>
        </w:rPr>
        <w:instrText xml:space="preserve"> PAGEREF _Toc535402538 \h </w:instrText>
      </w:r>
      <w:r w:rsidRPr="00E174CC">
        <w:rPr>
          <w:noProof/>
        </w:rPr>
      </w:r>
      <w:r w:rsidRPr="00E174CC">
        <w:rPr>
          <w:noProof/>
        </w:rPr>
        <w:fldChar w:fldCharType="separate"/>
      </w:r>
      <w:r w:rsidRPr="00E174CC">
        <w:rPr>
          <w:noProof/>
        </w:rPr>
        <w:t>197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E174CC">
        <w:rPr>
          <w:noProof/>
        </w:rPr>
        <w:tab/>
      </w:r>
      <w:r w:rsidRPr="00E174CC">
        <w:rPr>
          <w:noProof/>
        </w:rPr>
        <w:fldChar w:fldCharType="begin"/>
      </w:r>
      <w:r w:rsidRPr="00E174CC">
        <w:rPr>
          <w:noProof/>
        </w:rPr>
        <w:instrText xml:space="preserve"> PAGEREF _Toc535402539 \h </w:instrText>
      </w:r>
      <w:r w:rsidRPr="00E174CC">
        <w:rPr>
          <w:noProof/>
        </w:rPr>
      </w:r>
      <w:r w:rsidRPr="00E174CC">
        <w:rPr>
          <w:noProof/>
        </w:rPr>
        <w:fldChar w:fldCharType="separate"/>
      </w:r>
      <w:r w:rsidRPr="00E174CC">
        <w:rPr>
          <w:noProof/>
        </w:rPr>
        <w:t>197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E174CC">
        <w:rPr>
          <w:noProof/>
        </w:rPr>
        <w:tab/>
      </w:r>
      <w:r w:rsidRPr="00E174CC">
        <w:rPr>
          <w:noProof/>
        </w:rPr>
        <w:fldChar w:fldCharType="begin"/>
      </w:r>
      <w:r w:rsidRPr="00E174CC">
        <w:rPr>
          <w:noProof/>
        </w:rPr>
        <w:instrText xml:space="preserve"> PAGEREF _Toc535402540 \h </w:instrText>
      </w:r>
      <w:r w:rsidRPr="00E174CC">
        <w:rPr>
          <w:noProof/>
        </w:rPr>
      </w:r>
      <w:r w:rsidRPr="00E174CC">
        <w:rPr>
          <w:noProof/>
        </w:rPr>
        <w:fldChar w:fldCharType="separate"/>
      </w:r>
      <w:r w:rsidRPr="00E174CC">
        <w:rPr>
          <w:noProof/>
        </w:rPr>
        <w:t>198</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5—Maintenance income test</w:t>
      </w:r>
      <w:r w:rsidRPr="00E174CC">
        <w:rPr>
          <w:b w:val="0"/>
          <w:noProof/>
          <w:sz w:val="18"/>
        </w:rPr>
        <w:tab/>
      </w:r>
      <w:r w:rsidRPr="00E174CC">
        <w:rPr>
          <w:b w:val="0"/>
          <w:noProof/>
          <w:sz w:val="18"/>
        </w:rPr>
        <w:fldChar w:fldCharType="begin"/>
      </w:r>
      <w:r w:rsidRPr="00E174CC">
        <w:rPr>
          <w:b w:val="0"/>
          <w:noProof/>
          <w:sz w:val="18"/>
        </w:rPr>
        <w:instrText xml:space="preserve"> PAGEREF _Toc535402541 \h </w:instrText>
      </w:r>
      <w:r w:rsidRPr="00E174CC">
        <w:rPr>
          <w:b w:val="0"/>
          <w:noProof/>
          <w:sz w:val="18"/>
        </w:rPr>
      </w:r>
      <w:r w:rsidRPr="00E174CC">
        <w:rPr>
          <w:b w:val="0"/>
          <w:noProof/>
          <w:sz w:val="18"/>
        </w:rPr>
        <w:fldChar w:fldCharType="separate"/>
      </w:r>
      <w:r w:rsidRPr="00E174CC">
        <w:rPr>
          <w:b w:val="0"/>
          <w:noProof/>
          <w:sz w:val="18"/>
        </w:rPr>
        <w:t>199</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A—Maintenance income test</w:t>
      </w:r>
      <w:r w:rsidRPr="00E174CC">
        <w:rPr>
          <w:b w:val="0"/>
          <w:noProof/>
          <w:sz w:val="18"/>
        </w:rPr>
        <w:tab/>
      </w:r>
      <w:r w:rsidRPr="00E174CC">
        <w:rPr>
          <w:b w:val="0"/>
          <w:noProof/>
          <w:sz w:val="18"/>
        </w:rPr>
        <w:fldChar w:fldCharType="begin"/>
      </w:r>
      <w:r w:rsidRPr="00E174CC">
        <w:rPr>
          <w:b w:val="0"/>
          <w:noProof/>
          <w:sz w:val="18"/>
        </w:rPr>
        <w:instrText xml:space="preserve"> PAGEREF _Toc535402542 \h </w:instrText>
      </w:r>
      <w:r w:rsidRPr="00E174CC">
        <w:rPr>
          <w:b w:val="0"/>
          <w:noProof/>
          <w:sz w:val="18"/>
        </w:rPr>
      </w:r>
      <w:r w:rsidRPr="00E174CC">
        <w:rPr>
          <w:b w:val="0"/>
          <w:noProof/>
          <w:sz w:val="18"/>
        </w:rPr>
        <w:fldChar w:fldCharType="separate"/>
      </w:r>
      <w:r w:rsidRPr="00E174CC">
        <w:rPr>
          <w:b w:val="0"/>
          <w:noProof/>
          <w:sz w:val="18"/>
        </w:rPr>
        <w:t>199</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E174CC">
        <w:rPr>
          <w:noProof/>
        </w:rPr>
        <w:tab/>
      </w:r>
      <w:r w:rsidRPr="00E174CC">
        <w:rPr>
          <w:noProof/>
        </w:rPr>
        <w:fldChar w:fldCharType="begin"/>
      </w:r>
      <w:r w:rsidRPr="00E174CC">
        <w:rPr>
          <w:noProof/>
        </w:rPr>
        <w:instrText xml:space="preserve"> PAGEREF _Toc535402543 \h </w:instrText>
      </w:r>
      <w:r w:rsidRPr="00E174CC">
        <w:rPr>
          <w:noProof/>
        </w:rPr>
      </w:r>
      <w:r w:rsidRPr="00E174CC">
        <w:rPr>
          <w:noProof/>
        </w:rPr>
        <w:fldChar w:fldCharType="separate"/>
      </w:r>
      <w:r w:rsidRPr="00E174CC">
        <w:rPr>
          <w:noProof/>
        </w:rPr>
        <w:t>199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E174CC">
        <w:rPr>
          <w:noProof/>
        </w:rPr>
        <w:tab/>
      </w:r>
      <w:r w:rsidRPr="00E174CC">
        <w:rPr>
          <w:noProof/>
        </w:rPr>
        <w:fldChar w:fldCharType="begin"/>
      </w:r>
      <w:r w:rsidRPr="00E174CC">
        <w:rPr>
          <w:noProof/>
        </w:rPr>
        <w:instrText xml:space="preserve"> PAGEREF _Toc535402544 \h </w:instrText>
      </w:r>
      <w:r w:rsidRPr="00E174CC">
        <w:rPr>
          <w:noProof/>
        </w:rPr>
      </w:r>
      <w:r w:rsidRPr="00E174CC">
        <w:rPr>
          <w:noProof/>
        </w:rPr>
        <w:fldChar w:fldCharType="separate"/>
      </w:r>
      <w:r w:rsidRPr="00E174CC">
        <w:rPr>
          <w:noProof/>
        </w:rPr>
        <w:t>199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E174CC">
        <w:rPr>
          <w:noProof/>
        </w:rPr>
        <w:tab/>
      </w:r>
      <w:r w:rsidRPr="00E174CC">
        <w:rPr>
          <w:noProof/>
        </w:rPr>
        <w:fldChar w:fldCharType="begin"/>
      </w:r>
      <w:r w:rsidRPr="00E174CC">
        <w:rPr>
          <w:noProof/>
        </w:rPr>
        <w:instrText xml:space="preserve"> PAGEREF _Toc535402545 \h </w:instrText>
      </w:r>
      <w:r w:rsidRPr="00E174CC">
        <w:rPr>
          <w:noProof/>
        </w:rPr>
      </w:r>
      <w:r w:rsidRPr="00E174CC">
        <w:rPr>
          <w:noProof/>
        </w:rPr>
        <w:fldChar w:fldCharType="separate"/>
      </w:r>
      <w:r w:rsidRPr="00E174CC">
        <w:rPr>
          <w:noProof/>
        </w:rPr>
        <w:t>199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E174CC">
        <w:rPr>
          <w:noProof/>
        </w:rPr>
        <w:tab/>
      </w:r>
      <w:r w:rsidRPr="00E174CC">
        <w:rPr>
          <w:noProof/>
        </w:rPr>
        <w:fldChar w:fldCharType="begin"/>
      </w:r>
      <w:r w:rsidRPr="00E174CC">
        <w:rPr>
          <w:noProof/>
        </w:rPr>
        <w:instrText xml:space="preserve"> PAGEREF _Toc535402546 \h </w:instrText>
      </w:r>
      <w:r w:rsidRPr="00E174CC">
        <w:rPr>
          <w:noProof/>
        </w:rPr>
      </w:r>
      <w:r w:rsidRPr="00E174CC">
        <w:rPr>
          <w:noProof/>
        </w:rPr>
        <w:fldChar w:fldCharType="separate"/>
      </w:r>
      <w:r w:rsidRPr="00E174CC">
        <w:rPr>
          <w:noProof/>
        </w:rPr>
        <w:t>200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E174CC">
        <w:rPr>
          <w:noProof/>
        </w:rPr>
        <w:tab/>
      </w:r>
      <w:r w:rsidRPr="00E174CC">
        <w:rPr>
          <w:noProof/>
        </w:rPr>
        <w:fldChar w:fldCharType="begin"/>
      </w:r>
      <w:r w:rsidRPr="00E174CC">
        <w:rPr>
          <w:noProof/>
        </w:rPr>
        <w:instrText xml:space="preserve"> PAGEREF _Toc535402547 \h </w:instrText>
      </w:r>
      <w:r w:rsidRPr="00E174CC">
        <w:rPr>
          <w:noProof/>
        </w:rPr>
      </w:r>
      <w:r w:rsidRPr="00E174CC">
        <w:rPr>
          <w:noProof/>
        </w:rPr>
        <w:fldChar w:fldCharType="separate"/>
      </w:r>
      <w:r w:rsidRPr="00E174CC">
        <w:rPr>
          <w:noProof/>
        </w:rPr>
        <w:t>201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E174CC">
        <w:rPr>
          <w:noProof/>
        </w:rPr>
        <w:tab/>
      </w:r>
      <w:r w:rsidRPr="00E174CC">
        <w:rPr>
          <w:noProof/>
        </w:rPr>
        <w:fldChar w:fldCharType="begin"/>
      </w:r>
      <w:r w:rsidRPr="00E174CC">
        <w:rPr>
          <w:noProof/>
        </w:rPr>
        <w:instrText xml:space="preserve"> PAGEREF _Toc535402548 \h </w:instrText>
      </w:r>
      <w:r w:rsidRPr="00E174CC">
        <w:rPr>
          <w:noProof/>
        </w:rPr>
      </w:r>
      <w:r w:rsidRPr="00E174CC">
        <w:rPr>
          <w:noProof/>
        </w:rPr>
        <w:fldChar w:fldCharType="separate"/>
      </w:r>
      <w:r w:rsidRPr="00E174CC">
        <w:rPr>
          <w:noProof/>
        </w:rPr>
        <w:t>205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E174CC">
        <w:rPr>
          <w:noProof/>
        </w:rPr>
        <w:tab/>
      </w:r>
      <w:r w:rsidRPr="00E174CC">
        <w:rPr>
          <w:noProof/>
        </w:rPr>
        <w:fldChar w:fldCharType="begin"/>
      </w:r>
      <w:r w:rsidRPr="00E174CC">
        <w:rPr>
          <w:noProof/>
        </w:rPr>
        <w:instrText xml:space="preserve"> PAGEREF _Toc535402549 \h </w:instrText>
      </w:r>
      <w:r w:rsidRPr="00E174CC">
        <w:rPr>
          <w:noProof/>
        </w:rPr>
      </w:r>
      <w:r w:rsidRPr="00E174CC">
        <w:rPr>
          <w:noProof/>
        </w:rPr>
        <w:fldChar w:fldCharType="separate"/>
      </w:r>
      <w:r w:rsidRPr="00E174CC">
        <w:rPr>
          <w:noProof/>
        </w:rPr>
        <w:t>209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E174CC">
        <w:rPr>
          <w:noProof/>
        </w:rPr>
        <w:tab/>
      </w:r>
      <w:r w:rsidRPr="00E174CC">
        <w:rPr>
          <w:noProof/>
        </w:rPr>
        <w:fldChar w:fldCharType="begin"/>
      </w:r>
      <w:r w:rsidRPr="00E174CC">
        <w:rPr>
          <w:noProof/>
        </w:rPr>
        <w:instrText xml:space="preserve"> PAGEREF _Toc535402550 \h </w:instrText>
      </w:r>
      <w:r w:rsidRPr="00E174CC">
        <w:rPr>
          <w:noProof/>
        </w:rPr>
      </w:r>
      <w:r w:rsidRPr="00E174CC">
        <w:rPr>
          <w:noProof/>
        </w:rPr>
        <w:fldChar w:fldCharType="separate"/>
      </w:r>
      <w:r w:rsidRPr="00E174CC">
        <w:rPr>
          <w:noProof/>
        </w:rPr>
        <w:t>209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E174CC">
        <w:rPr>
          <w:noProof/>
        </w:rPr>
        <w:tab/>
      </w:r>
      <w:r w:rsidRPr="00E174CC">
        <w:rPr>
          <w:noProof/>
        </w:rPr>
        <w:fldChar w:fldCharType="begin"/>
      </w:r>
      <w:r w:rsidRPr="00E174CC">
        <w:rPr>
          <w:noProof/>
        </w:rPr>
        <w:instrText xml:space="preserve"> PAGEREF _Toc535402551 \h </w:instrText>
      </w:r>
      <w:r w:rsidRPr="00E174CC">
        <w:rPr>
          <w:noProof/>
        </w:rPr>
      </w:r>
      <w:r w:rsidRPr="00E174CC">
        <w:rPr>
          <w:noProof/>
        </w:rPr>
        <w:fldChar w:fldCharType="separate"/>
      </w:r>
      <w:r w:rsidRPr="00E174CC">
        <w:rPr>
          <w:noProof/>
        </w:rPr>
        <w:t>210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E174CC">
        <w:rPr>
          <w:noProof/>
        </w:rPr>
        <w:tab/>
      </w:r>
      <w:r w:rsidRPr="00E174CC">
        <w:rPr>
          <w:noProof/>
        </w:rPr>
        <w:fldChar w:fldCharType="begin"/>
      </w:r>
      <w:r w:rsidRPr="00E174CC">
        <w:rPr>
          <w:noProof/>
        </w:rPr>
        <w:instrText xml:space="preserve"> PAGEREF _Toc535402552 \h </w:instrText>
      </w:r>
      <w:r w:rsidRPr="00E174CC">
        <w:rPr>
          <w:noProof/>
        </w:rPr>
      </w:r>
      <w:r w:rsidRPr="00E174CC">
        <w:rPr>
          <w:noProof/>
        </w:rPr>
        <w:fldChar w:fldCharType="separate"/>
      </w:r>
      <w:r w:rsidRPr="00E174CC">
        <w:rPr>
          <w:noProof/>
        </w:rPr>
        <w:t>210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E174CC">
        <w:rPr>
          <w:noProof/>
        </w:rPr>
        <w:tab/>
      </w:r>
      <w:r w:rsidRPr="00E174CC">
        <w:rPr>
          <w:noProof/>
        </w:rPr>
        <w:fldChar w:fldCharType="begin"/>
      </w:r>
      <w:r w:rsidRPr="00E174CC">
        <w:rPr>
          <w:noProof/>
        </w:rPr>
        <w:instrText xml:space="preserve"> PAGEREF _Toc535402553 \h </w:instrText>
      </w:r>
      <w:r w:rsidRPr="00E174CC">
        <w:rPr>
          <w:noProof/>
        </w:rPr>
      </w:r>
      <w:r w:rsidRPr="00E174CC">
        <w:rPr>
          <w:noProof/>
        </w:rPr>
        <w:fldChar w:fldCharType="separate"/>
      </w:r>
      <w:r w:rsidRPr="00E174CC">
        <w:rPr>
          <w:noProof/>
        </w:rPr>
        <w:t>211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E174CC">
        <w:rPr>
          <w:noProof/>
        </w:rPr>
        <w:tab/>
      </w:r>
      <w:r w:rsidRPr="00E174CC">
        <w:rPr>
          <w:noProof/>
        </w:rPr>
        <w:fldChar w:fldCharType="begin"/>
      </w:r>
      <w:r w:rsidRPr="00E174CC">
        <w:rPr>
          <w:noProof/>
        </w:rPr>
        <w:instrText xml:space="preserve"> PAGEREF _Toc535402554 \h </w:instrText>
      </w:r>
      <w:r w:rsidRPr="00E174CC">
        <w:rPr>
          <w:noProof/>
        </w:rPr>
      </w:r>
      <w:r w:rsidRPr="00E174CC">
        <w:rPr>
          <w:noProof/>
        </w:rPr>
        <w:fldChar w:fldCharType="separate"/>
      </w:r>
      <w:r w:rsidRPr="00E174CC">
        <w:rPr>
          <w:noProof/>
        </w:rPr>
        <w:t>212</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E174CC">
        <w:rPr>
          <w:b w:val="0"/>
          <w:noProof/>
          <w:sz w:val="18"/>
        </w:rPr>
        <w:tab/>
      </w:r>
      <w:r w:rsidRPr="00E174CC">
        <w:rPr>
          <w:b w:val="0"/>
          <w:noProof/>
          <w:sz w:val="18"/>
        </w:rPr>
        <w:fldChar w:fldCharType="begin"/>
      </w:r>
      <w:r w:rsidRPr="00E174CC">
        <w:rPr>
          <w:b w:val="0"/>
          <w:noProof/>
          <w:sz w:val="18"/>
        </w:rPr>
        <w:instrText xml:space="preserve"> PAGEREF _Toc535402555 \h </w:instrText>
      </w:r>
      <w:r w:rsidRPr="00E174CC">
        <w:rPr>
          <w:b w:val="0"/>
          <w:noProof/>
          <w:sz w:val="18"/>
        </w:rPr>
      </w:r>
      <w:r w:rsidRPr="00E174CC">
        <w:rPr>
          <w:b w:val="0"/>
          <w:noProof/>
          <w:sz w:val="18"/>
        </w:rPr>
        <w:fldChar w:fldCharType="separate"/>
      </w:r>
      <w:r w:rsidRPr="00E174CC">
        <w:rPr>
          <w:b w:val="0"/>
          <w:noProof/>
          <w:sz w:val="18"/>
        </w:rPr>
        <w:t>214</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lastRenderedPageBreak/>
        <w:t>24A</w:t>
      </w:r>
      <w:r>
        <w:rPr>
          <w:noProof/>
        </w:rPr>
        <w:tab/>
        <w:t>Maintenance income credit balances</w:t>
      </w:r>
      <w:r w:rsidRPr="00E174CC">
        <w:rPr>
          <w:noProof/>
        </w:rPr>
        <w:tab/>
      </w:r>
      <w:r w:rsidRPr="00E174CC">
        <w:rPr>
          <w:noProof/>
        </w:rPr>
        <w:fldChar w:fldCharType="begin"/>
      </w:r>
      <w:r w:rsidRPr="00E174CC">
        <w:rPr>
          <w:noProof/>
        </w:rPr>
        <w:instrText xml:space="preserve"> PAGEREF _Toc535402556 \h </w:instrText>
      </w:r>
      <w:r w:rsidRPr="00E174CC">
        <w:rPr>
          <w:noProof/>
        </w:rPr>
      </w:r>
      <w:r w:rsidRPr="00E174CC">
        <w:rPr>
          <w:noProof/>
        </w:rPr>
        <w:fldChar w:fldCharType="separate"/>
      </w:r>
      <w:r w:rsidRPr="00E174CC">
        <w:rPr>
          <w:noProof/>
        </w:rPr>
        <w:t>214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E174CC">
        <w:rPr>
          <w:noProof/>
        </w:rPr>
        <w:tab/>
      </w:r>
      <w:r w:rsidRPr="00E174CC">
        <w:rPr>
          <w:noProof/>
        </w:rPr>
        <w:fldChar w:fldCharType="begin"/>
      </w:r>
      <w:r w:rsidRPr="00E174CC">
        <w:rPr>
          <w:noProof/>
        </w:rPr>
        <w:instrText xml:space="preserve"> PAGEREF _Toc535402557 \h </w:instrText>
      </w:r>
      <w:r w:rsidRPr="00E174CC">
        <w:rPr>
          <w:noProof/>
        </w:rPr>
      </w:r>
      <w:r w:rsidRPr="00E174CC">
        <w:rPr>
          <w:noProof/>
        </w:rPr>
        <w:fldChar w:fldCharType="separate"/>
      </w:r>
      <w:r w:rsidRPr="00E174CC">
        <w:rPr>
          <w:noProof/>
        </w:rPr>
        <w:t>215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E174CC">
        <w:rPr>
          <w:noProof/>
        </w:rPr>
        <w:tab/>
      </w:r>
      <w:r w:rsidRPr="00E174CC">
        <w:rPr>
          <w:noProof/>
        </w:rPr>
        <w:fldChar w:fldCharType="begin"/>
      </w:r>
      <w:r w:rsidRPr="00E174CC">
        <w:rPr>
          <w:noProof/>
        </w:rPr>
        <w:instrText xml:space="preserve"> PAGEREF _Toc535402558 \h </w:instrText>
      </w:r>
      <w:r w:rsidRPr="00E174CC">
        <w:rPr>
          <w:noProof/>
        </w:rPr>
      </w:r>
      <w:r w:rsidRPr="00E174CC">
        <w:rPr>
          <w:noProof/>
        </w:rPr>
        <w:fldChar w:fldCharType="separate"/>
      </w:r>
      <w:r w:rsidRPr="00E174CC">
        <w:rPr>
          <w:noProof/>
        </w:rPr>
        <w:t>216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E174CC">
        <w:rPr>
          <w:noProof/>
        </w:rPr>
        <w:tab/>
      </w:r>
      <w:r w:rsidRPr="00E174CC">
        <w:rPr>
          <w:noProof/>
        </w:rPr>
        <w:fldChar w:fldCharType="begin"/>
      </w:r>
      <w:r w:rsidRPr="00E174CC">
        <w:rPr>
          <w:noProof/>
        </w:rPr>
        <w:instrText xml:space="preserve"> PAGEREF _Toc535402559 \h </w:instrText>
      </w:r>
      <w:r w:rsidRPr="00E174CC">
        <w:rPr>
          <w:noProof/>
        </w:rPr>
      </w:r>
      <w:r w:rsidRPr="00E174CC">
        <w:rPr>
          <w:noProof/>
        </w:rPr>
        <w:fldChar w:fldCharType="separate"/>
      </w:r>
      <w:r w:rsidRPr="00E174CC">
        <w:rPr>
          <w:noProof/>
        </w:rPr>
        <w:t>219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E174CC">
        <w:rPr>
          <w:noProof/>
        </w:rPr>
        <w:tab/>
      </w:r>
      <w:r w:rsidRPr="00E174CC">
        <w:rPr>
          <w:noProof/>
        </w:rPr>
        <w:fldChar w:fldCharType="begin"/>
      </w:r>
      <w:r w:rsidRPr="00E174CC">
        <w:rPr>
          <w:noProof/>
        </w:rPr>
        <w:instrText xml:space="preserve"> PAGEREF _Toc535402560 \h </w:instrText>
      </w:r>
      <w:r w:rsidRPr="00E174CC">
        <w:rPr>
          <w:noProof/>
        </w:rPr>
      </w:r>
      <w:r w:rsidRPr="00E174CC">
        <w:rPr>
          <w:noProof/>
        </w:rPr>
        <w:fldChar w:fldCharType="separate"/>
      </w:r>
      <w:r w:rsidRPr="00E174CC">
        <w:rPr>
          <w:noProof/>
        </w:rPr>
        <w:t>221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E174CC">
        <w:rPr>
          <w:noProof/>
        </w:rPr>
        <w:tab/>
      </w:r>
      <w:r w:rsidRPr="00E174CC">
        <w:rPr>
          <w:noProof/>
        </w:rPr>
        <w:fldChar w:fldCharType="begin"/>
      </w:r>
      <w:r w:rsidRPr="00E174CC">
        <w:rPr>
          <w:noProof/>
        </w:rPr>
        <w:instrText xml:space="preserve"> PAGEREF _Toc535402561 \h </w:instrText>
      </w:r>
      <w:r w:rsidRPr="00E174CC">
        <w:rPr>
          <w:noProof/>
        </w:rPr>
      </w:r>
      <w:r w:rsidRPr="00E174CC">
        <w:rPr>
          <w:noProof/>
        </w:rPr>
        <w:fldChar w:fldCharType="separate"/>
      </w:r>
      <w:r w:rsidRPr="00E174CC">
        <w:rPr>
          <w:noProof/>
        </w:rPr>
        <w:t>222</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E174CC">
        <w:rPr>
          <w:b w:val="0"/>
          <w:noProof/>
          <w:sz w:val="18"/>
        </w:rPr>
        <w:tab/>
      </w:r>
      <w:r w:rsidRPr="00E174CC">
        <w:rPr>
          <w:b w:val="0"/>
          <w:noProof/>
          <w:sz w:val="18"/>
        </w:rPr>
        <w:fldChar w:fldCharType="begin"/>
      </w:r>
      <w:r w:rsidRPr="00E174CC">
        <w:rPr>
          <w:b w:val="0"/>
          <w:noProof/>
          <w:sz w:val="18"/>
        </w:rPr>
        <w:instrText xml:space="preserve"> PAGEREF _Toc535402562 \h </w:instrText>
      </w:r>
      <w:r w:rsidRPr="00E174CC">
        <w:rPr>
          <w:b w:val="0"/>
          <w:noProof/>
          <w:sz w:val="18"/>
        </w:rPr>
      </w:r>
      <w:r w:rsidRPr="00E174CC">
        <w:rPr>
          <w:b w:val="0"/>
          <w:noProof/>
          <w:sz w:val="18"/>
        </w:rPr>
        <w:fldChar w:fldCharType="separate"/>
      </w:r>
      <w:r w:rsidRPr="00E174CC">
        <w:rPr>
          <w:b w:val="0"/>
          <w:noProof/>
          <w:sz w:val="18"/>
        </w:rPr>
        <w:t>222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E174CC">
        <w:rPr>
          <w:noProof/>
        </w:rPr>
        <w:tab/>
      </w:r>
      <w:r w:rsidRPr="00E174CC">
        <w:rPr>
          <w:noProof/>
        </w:rPr>
        <w:fldChar w:fldCharType="begin"/>
      </w:r>
      <w:r w:rsidRPr="00E174CC">
        <w:rPr>
          <w:noProof/>
        </w:rPr>
        <w:instrText xml:space="preserve"> PAGEREF _Toc535402563 \h </w:instrText>
      </w:r>
      <w:r w:rsidRPr="00E174CC">
        <w:rPr>
          <w:noProof/>
        </w:rPr>
      </w:r>
      <w:r w:rsidRPr="00E174CC">
        <w:rPr>
          <w:noProof/>
        </w:rPr>
        <w:fldChar w:fldCharType="separate"/>
      </w:r>
      <w:r w:rsidRPr="00E174CC">
        <w:rPr>
          <w:noProof/>
        </w:rPr>
        <w:t>222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E174CC">
        <w:rPr>
          <w:noProof/>
        </w:rPr>
        <w:tab/>
      </w:r>
      <w:r w:rsidRPr="00E174CC">
        <w:rPr>
          <w:noProof/>
        </w:rPr>
        <w:fldChar w:fldCharType="begin"/>
      </w:r>
      <w:r w:rsidRPr="00E174CC">
        <w:rPr>
          <w:noProof/>
        </w:rPr>
        <w:instrText xml:space="preserve"> PAGEREF _Toc535402564 \h </w:instrText>
      </w:r>
      <w:r w:rsidRPr="00E174CC">
        <w:rPr>
          <w:noProof/>
        </w:rPr>
      </w:r>
      <w:r w:rsidRPr="00E174CC">
        <w:rPr>
          <w:noProof/>
        </w:rPr>
        <w:fldChar w:fldCharType="separate"/>
      </w:r>
      <w:r w:rsidRPr="00E174CC">
        <w:rPr>
          <w:noProof/>
        </w:rPr>
        <w:t>223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E174CC">
        <w:rPr>
          <w:noProof/>
        </w:rPr>
        <w:tab/>
      </w:r>
      <w:r w:rsidRPr="00E174CC">
        <w:rPr>
          <w:noProof/>
        </w:rPr>
        <w:fldChar w:fldCharType="begin"/>
      </w:r>
      <w:r w:rsidRPr="00E174CC">
        <w:rPr>
          <w:noProof/>
        </w:rPr>
        <w:instrText xml:space="preserve"> PAGEREF _Toc535402565 \h </w:instrText>
      </w:r>
      <w:r w:rsidRPr="00E174CC">
        <w:rPr>
          <w:noProof/>
        </w:rPr>
      </w:r>
      <w:r w:rsidRPr="00E174CC">
        <w:rPr>
          <w:noProof/>
        </w:rPr>
        <w:fldChar w:fldCharType="separate"/>
      </w:r>
      <w:r w:rsidRPr="00E174CC">
        <w:rPr>
          <w:noProof/>
        </w:rPr>
        <w:t>223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E174CC">
        <w:rPr>
          <w:noProof/>
        </w:rPr>
        <w:tab/>
      </w:r>
      <w:r w:rsidRPr="00E174CC">
        <w:rPr>
          <w:noProof/>
        </w:rPr>
        <w:fldChar w:fldCharType="begin"/>
      </w:r>
      <w:r w:rsidRPr="00E174CC">
        <w:rPr>
          <w:noProof/>
        </w:rPr>
        <w:instrText xml:space="preserve"> PAGEREF _Toc535402566 \h </w:instrText>
      </w:r>
      <w:r w:rsidRPr="00E174CC">
        <w:rPr>
          <w:noProof/>
        </w:rPr>
      </w:r>
      <w:r w:rsidRPr="00E174CC">
        <w:rPr>
          <w:noProof/>
        </w:rPr>
        <w:fldChar w:fldCharType="separate"/>
      </w:r>
      <w:r w:rsidRPr="00E174CC">
        <w:rPr>
          <w:noProof/>
        </w:rPr>
        <w:t>224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E174CC">
        <w:rPr>
          <w:noProof/>
        </w:rPr>
        <w:tab/>
      </w:r>
      <w:r w:rsidRPr="00E174CC">
        <w:rPr>
          <w:noProof/>
        </w:rPr>
        <w:fldChar w:fldCharType="begin"/>
      </w:r>
      <w:r w:rsidRPr="00E174CC">
        <w:rPr>
          <w:noProof/>
        </w:rPr>
        <w:instrText xml:space="preserve"> PAGEREF _Toc535402567 \h </w:instrText>
      </w:r>
      <w:r w:rsidRPr="00E174CC">
        <w:rPr>
          <w:noProof/>
        </w:rPr>
      </w:r>
      <w:r w:rsidRPr="00E174CC">
        <w:rPr>
          <w:noProof/>
        </w:rPr>
        <w:fldChar w:fldCharType="separate"/>
      </w:r>
      <w:r w:rsidRPr="00E174CC">
        <w:rPr>
          <w:noProof/>
        </w:rPr>
        <w:t>224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E174CC">
        <w:rPr>
          <w:noProof/>
        </w:rPr>
        <w:tab/>
      </w:r>
      <w:r w:rsidRPr="00E174CC">
        <w:rPr>
          <w:noProof/>
        </w:rPr>
        <w:fldChar w:fldCharType="begin"/>
      </w:r>
      <w:r w:rsidRPr="00E174CC">
        <w:rPr>
          <w:noProof/>
        </w:rPr>
        <w:instrText xml:space="preserve"> PAGEREF _Toc535402568 \h </w:instrText>
      </w:r>
      <w:r w:rsidRPr="00E174CC">
        <w:rPr>
          <w:noProof/>
        </w:rPr>
      </w:r>
      <w:r w:rsidRPr="00E174CC">
        <w:rPr>
          <w:noProof/>
        </w:rPr>
        <w:fldChar w:fldCharType="separate"/>
      </w:r>
      <w:r w:rsidRPr="00E174CC">
        <w:rPr>
          <w:noProof/>
        </w:rPr>
        <w:t>225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E174CC">
        <w:rPr>
          <w:noProof/>
        </w:rPr>
        <w:tab/>
      </w:r>
      <w:r w:rsidRPr="00E174CC">
        <w:rPr>
          <w:noProof/>
        </w:rPr>
        <w:fldChar w:fldCharType="begin"/>
      </w:r>
      <w:r w:rsidRPr="00E174CC">
        <w:rPr>
          <w:noProof/>
        </w:rPr>
        <w:instrText xml:space="preserve"> PAGEREF _Toc535402569 \h </w:instrText>
      </w:r>
      <w:r w:rsidRPr="00E174CC">
        <w:rPr>
          <w:noProof/>
        </w:rPr>
      </w:r>
      <w:r w:rsidRPr="00E174CC">
        <w:rPr>
          <w:noProof/>
        </w:rPr>
        <w:fldChar w:fldCharType="separate"/>
      </w:r>
      <w:r w:rsidRPr="00E174CC">
        <w:rPr>
          <w:noProof/>
        </w:rPr>
        <w:t>226</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E174CC">
        <w:rPr>
          <w:b w:val="0"/>
          <w:noProof/>
          <w:sz w:val="18"/>
        </w:rPr>
        <w:tab/>
      </w:r>
      <w:r w:rsidRPr="00E174CC">
        <w:rPr>
          <w:b w:val="0"/>
          <w:noProof/>
          <w:sz w:val="18"/>
        </w:rPr>
        <w:fldChar w:fldCharType="begin"/>
      </w:r>
      <w:r w:rsidRPr="00E174CC">
        <w:rPr>
          <w:b w:val="0"/>
          <w:noProof/>
          <w:sz w:val="18"/>
        </w:rPr>
        <w:instrText xml:space="preserve"> PAGEREF _Toc535402570 \h </w:instrText>
      </w:r>
      <w:r w:rsidRPr="00E174CC">
        <w:rPr>
          <w:b w:val="0"/>
          <w:noProof/>
          <w:sz w:val="18"/>
        </w:rPr>
      </w:r>
      <w:r w:rsidRPr="00E174CC">
        <w:rPr>
          <w:b w:val="0"/>
          <w:noProof/>
          <w:sz w:val="18"/>
        </w:rPr>
        <w:fldChar w:fldCharType="separate"/>
      </w:r>
      <w:r w:rsidRPr="00E174CC">
        <w:rPr>
          <w:b w:val="0"/>
          <w:noProof/>
          <w:sz w:val="18"/>
        </w:rPr>
        <w:t>227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E174CC">
        <w:rPr>
          <w:noProof/>
        </w:rPr>
        <w:tab/>
      </w:r>
      <w:r w:rsidRPr="00E174CC">
        <w:rPr>
          <w:noProof/>
        </w:rPr>
        <w:fldChar w:fldCharType="begin"/>
      </w:r>
      <w:r w:rsidRPr="00E174CC">
        <w:rPr>
          <w:noProof/>
        </w:rPr>
        <w:instrText xml:space="preserve"> PAGEREF _Toc535402571 \h </w:instrText>
      </w:r>
      <w:r w:rsidRPr="00E174CC">
        <w:rPr>
          <w:noProof/>
        </w:rPr>
      </w:r>
      <w:r w:rsidRPr="00E174CC">
        <w:rPr>
          <w:noProof/>
        </w:rPr>
        <w:fldChar w:fldCharType="separate"/>
      </w:r>
      <w:r w:rsidRPr="00E174CC">
        <w:rPr>
          <w:noProof/>
        </w:rPr>
        <w:t>227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E174CC">
        <w:rPr>
          <w:noProof/>
        </w:rPr>
        <w:tab/>
      </w:r>
      <w:r w:rsidRPr="00E174CC">
        <w:rPr>
          <w:noProof/>
        </w:rPr>
        <w:fldChar w:fldCharType="begin"/>
      </w:r>
      <w:r w:rsidRPr="00E174CC">
        <w:rPr>
          <w:noProof/>
        </w:rPr>
        <w:instrText xml:space="preserve"> PAGEREF _Toc535402572 \h </w:instrText>
      </w:r>
      <w:r w:rsidRPr="00E174CC">
        <w:rPr>
          <w:noProof/>
        </w:rPr>
      </w:r>
      <w:r w:rsidRPr="00E174CC">
        <w:rPr>
          <w:noProof/>
        </w:rPr>
        <w:fldChar w:fldCharType="separate"/>
      </w:r>
      <w:r w:rsidRPr="00E174CC">
        <w:rPr>
          <w:noProof/>
        </w:rPr>
        <w:t>227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E174CC">
        <w:rPr>
          <w:noProof/>
        </w:rPr>
        <w:tab/>
      </w:r>
      <w:r w:rsidRPr="00E174CC">
        <w:rPr>
          <w:noProof/>
        </w:rPr>
        <w:fldChar w:fldCharType="begin"/>
      </w:r>
      <w:r w:rsidRPr="00E174CC">
        <w:rPr>
          <w:noProof/>
        </w:rPr>
        <w:instrText xml:space="preserve"> PAGEREF _Toc535402573 \h </w:instrText>
      </w:r>
      <w:r w:rsidRPr="00E174CC">
        <w:rPr>
          <w:noProof/>
        </w:rPr>
      </w:r>
      <w:r w:rsidRPr="00E174CC">
        <w:rPr>
          <w:noProof/>
        </w:rPr>
        <w:fldChar w:fldCharType="separate"/>
      </w:r>
      <w:r w:rsidRPr="00E174CC">
        <w:rPr>
          <w:noProof/>
        </w:rPr>
        <w:t>228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E174CC">
        <w:rPr>
          <w:noProof/>
        </w:rPr>
        <w:tab/>
      </w:r>
      <w:r w:rsidRPr="00E174CC">
        <w:rPr>
          <w:noProof/>
        </w:rPr>
        <w:fldChar w:fldCharType="begin"/>
      </w:r>
      <w:r w:rsidRPr="00E174CC">
        <w:rPr>
          <w:noProof/>
        </w:rPr>
        <w:instrText xml:space="preserve"> PAGEREF _Toc535402574 \h </w:instrText>
      </w:r>
      <w:r w:rsidRPr="00E174CC">
        <w:rPr>
          <w:noProof/>
        </w:rPr>
      </w:r>
      <w:r w:rsidRPr="00E174CC">
        <w:rPr>
          <w:noProof/>
        </w:rPr>
        <w:fldChar w:fldCharType="separate"/>
      </w:r>
      <w:r w:rsidRPr="00E174CC">
        <w:rPr>
          <w:noProof/>
        </w:rPr>
        <w:t>228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E174CC">
        <w:rPr>
          <w:noProof/>
        </w:rPr>
        <w:tab/>
      </w:r>
      <w:r w:rsidRPr="00E174CC">
        <w:rPr>
          <w:noProof/>
        </w:rPr>
        <w:fldChar w:fldCharType="begin"/>
      </w:r>
      <w:r w:rsidRPr="00E174CC">
        <w:rPr>
          <w:noProof/>
        </w:rPr>
        <w:instrText xml:space="preserve"> PAGEREF _Toc535402575 \h </w:instrText>
      </w:r>
      <w:r w:rsidRPr="00E174CC">
        <w:rPr>
          <w:noProof/>
        </w:rPr>
      </w:r>
      <w:r w:rsidRPr="00E174CC">
        <w:rPr>
          <w:noProof/>
        </w:rPr>
        <w:fldChar w:fldCharType="separate"/>
      </w:r>
      <w:r w:rsidRPr="00E174CC">
        <w:rPr>
          <w:noProof/>
        </w:rPr>
        <w:t>229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E174CC">
        <w:rPr>
          <w:noProof/>
        </w:rPr>
        <w:tab/>
      </w:r>
      <w:r w:rsidRPr="00E174CC">
        <w:rPr>
          <w:noProof/>
        </w:rPr>
        <w:fldChar w:fldCharType="begin"/>
      </w:r>
      <w:r w:rsidRPr="00E174CC">
        <w:rPr>
          <w:noProof/>
        </w:rPr>
        <w:instrText xml:space="preserve"> PAGEREF _Toc535402576 \h </w:instrText>
      </w:r>
      <w:r w:rsidRPr="00E174CC">
        <w:rPr>
          <w:noProof/>
        </w:rPr>
      </w:r>
      <w:r w:rsidRPr="00E174CC">
        <w:rPr>
          <w:noProof/>
        </w:rPr>
        <w:fldChar w:fldCharType="separate"/>
      </w:r>
      <w:r w:rsidRPr="00E174CC">
        <w:rPr>
          <w:noProof/>
        </w:rPr>
        <w:t>229</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3—Part A rate (Method 2)</w:t>
      </w:r>
      <w:r w:rsidRPr="00E174CC">
        <w:rPr>
          <w:b w:val="0"/>
          <w:noProof/>
          <w:sz w:val="18"/>
        </w:rPr>
        <w:tab/>
      </w:r>
      <w:r w:rsidRPr="00E174CC">
        <w:rPr>
          <w:b w:val="0"/>
          <w:noProof/>
          <w:sz w:val="18"/>
        </w:rPr>
        <w:fldChar w:fldCharType="begin"/>
      </w:r>
      <w:r w:rsidRPr="00E174CC">
        <w:rPr>
          <w:b w:val="0"/>
          <w:noProof/>
          <w:sz w:val="18"/>
        </w:rPr>
        <w:instrText xml:space="preserve"> PAGEREF _Toc535402577 \h </w:instrText>
      </w:r>
      <w:r w:rsidRPr="00E174CC">
        <w:rPr>
          <w:b w:val="0"/>
          <w:noProof/>
          <w:sz w:val="18"/>
        </w:rPr>
      </w:r>
      <w:r w:rsidRPr="00E174CC">
        <w:rPr>
          <w:b w:val="0"/>
          <w:noProof/>
          <w:sz w:val="18"/>
        </w:rPr>
        <w:fldChar w:fldCharType="separate"/>
      </w:r>
      <w:r w:rsidRPr="00E174CC">
        <w:rPr>
          <w:b w:val="0"/>
          <w:noProof/>
          <w:sz w:val="18"/>
        </w:rPr>
        <w:t>230</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1—Overall rate calculation process</w:t>
      </w:r>
      <w:r w:rsidRPr="00E174CC">
        <w:rPr>
          <w:b w:val="0"/>
          <w:noProof/>
          <w:sz w:val="18"/>
        </w:rPr>
        <w:tab/>
      </w:r>
      <w:r w:rsidRPr="00E174CC">
        <w:rPr>
          <w:b w:val="0"/>
          <w:noProof/>
          <w:sz w:val="18"/>
        </w:rPr>
        <w:fldChar w:fldCharType="begin"/>
      </w:r>
      <w:r w:rsidRPr="00E174CC">
        <w:rPr>
          <w:b w:val="0"/>
          <w:noProof/>
          <w:sz w:val="18"/>
        </w:rPr>
        <w:instrText xml:space="preserve"> PAGEREF _Toc535402578 \h </w:instrText>
      </w:r>
      <w:r w:rsidRPr="00E174CC">
        <w:rPr>
          <w:b w:val="0"/>
          <w:noProof/>
          <w:sz w:val="18"/>
        </w:rPr>
      </w:r>
      <w:r w:rsidRPr="00E174CC">
        <w:rPr>
          <w:b w:val="0"/>
          <w:noProof/>
          <w:sz w:val="18"/>
        </w:rPr>
        <w:fldChar w:fldCharType="separate"/>
      </w:r>
      <w:r w:rsidRPr="00E174CC">
        <w:rPr>
          <w:b w:val="0"/>
          <w:noProof/>
          <w:sz w:val="18"/>
        </w:rPr>
        <w:t>230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E174CC">
        <w:rPr>
          <w:noProof/>
        </w:rPr>
        <w:tab/>
      </w:r>
      <w:r w:rsidRPr="00E174CC">
        <w:rPr>
          <w:noProof/>
        </w:rPr>
        <w:fldChar w:fldCharType="begin"/>
      </w:r>
      <w:r w:rsidRPr="00E174CC">
        <w:rPr>
          <w:noProof/>
        </w:rPr>
        <w:instrText xml:space="preserve"> PAGEREF _Toc535402579 \h </w:instrText>
      </w:r>
      <w:r w:rsidRPr="00E174CC">
        <w:rPr>
          <w:noProof/>
        </w:rPr>
      </w:r>
      <w:r w:rsidRPr="00E174CC">
        <w:rPr>
          <w:noProof/>
        </w:rPr>
        <w:fldChar w:fldCharType="separate"/>
      </w:r>
      <w:r w:rsidRPr="00E174CC">
        <w:rPr>
          <w:noProof/>
        </w:rPr>
        <w:t>230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E174CC">
        <w:rPr>
          <w:noProof/>
        </w:rPr>
        <w:tab/>
      </w:r>
      <w:r w:rsidRPr="00E174CC">
        <w:rPr>
          <w:noProof/>
        </w:rPr>
        <w:fldChar w:fldCharType="begin"/>
      </w:r>
      <w:r w:rsidRPr="00E174CC">
        <w:rPr>
          <w:noProof/>
        </w:rPr>
        <w:instrText xml:space="preserve"> PAGEREF _Toc535402580 \h </w:instrText>
      </w:r>
      <w:r w:rsidRPr="00E174CC">
        <w:rPr>
          <w:noProof/>
        </w:rPr>
      </w:r>
      <w:r w:rsidRPr="00E174CC">
        <w:rPr>
          <w:noProof/>
        </w:rPr>
        <w:fldChar w:fldCharType="separate"/>
      </w:r>
      <w:r w:rsidRPr="00E174CC">
        <w:rPr>
          <w:noProof/>
        </w:rPr>
        <w:t>231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E174CC">
        <w:rPr>
          <w:noProof/>
        </w:rPr>
        <w:tab/>
      </w:r>
      <w:r w:rsidRPr="00E174CC">
        <w:rPr>
          <w:noProof/>
        </w:rPr>
        <w:fldChar w:fldCharType="begin"/>
      </w:r>
      <w:r w:rsidRPr="00E174CC">
        <w:rPr>
          <w:noProof/>
        </w:rPr>
        <w:instrText xml:space="preserve"> PAGEREF _Toc535402581 \h </w:instrText>
      </w:r>
      <w:r w:rsidRPr="00E174CC">
        <w:rPr>
          <w:noProof/>
        </w:rPr>
      </w:r>
      <w:r w:rsidRPr="00E174CC">
        <w:rPr>
          <w:noProof/>
        </w:rPr>
        <w:fldChar w:fldCharType="separate"/>
      </w:r>
      <w:r w:rsidRPr="00E174CC">
        <w:rPr>
          <w:noProof/>
        </w:rPr>
        <w:t>232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25C</w:t>
      </w:r>
      <w:r>
        <w:rPr>
          <w:noProof/>
        </w:rPr>
        <w:tab/>
        <w:t>Energy supplement</w:t>
      </w:r>
      <w:r w:rsidRPr="00E174CC">
        <w:rPr>
          <w:noProof/>
        </w:rPr>
        <w:tab/>
      </w:r>
      <w:r w:rsidRPr="00E174CC">
        <w:rPr>
          <w:noProof/>
        </w:rPr>
        <w:fldChar w:fldCharType="begin"/>
      </w:r>
      <w:r w:rsidRPr="00E174CC">
        <w:rPr>
          <w:noProof/>
        </w:rPr>
        <w:instrText xml:space="preserve"> PAGEREF _Toc535402582 \h </w:instrText>
      </w:r>
      <w:r w:rsidRPr="00E174CC">
        <w:rPr>
          <w:noProof/>
        </w:rPr>
      </w:r>
      <w:r w:rsidRPr="00E174CC">
        <w:rPr>
          <w:noProof/>
        </w:rPr>
        <w:fldChar w:fldCharType="separate"/>
      </w:r>
      <w:r w:rsidRPr="00E174CC">
        <w:rPr>
          <w:noProof/>
        </w:rPr>
        <w:t>232</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2—Standard rate</w:t>
      </w:r>
      <w:r w:rsidRPr="00E174CC">
        <w:rPr>
          <w:b w:val="0"/>
          <w:noProof/>
          <w:sz w:val="18"/>
        </w:rPr>
        <w:tab/>
      </w:r>
      <w:r w:rsidRPr="00E174CC">
        <w:rPr>
          <w:b w:val="0"/>
          <w:noProof/>
          <w:sz w:val="18"/>
        </w:rPr>
        <w:fldChar w:fldCharType="begin"/>
      </w:r>
      <w:r w:rsidRPr="00E174CC">
        <w:rPr>
          <w:b w:val="0"/>
          <w:noProof/>
          <w:sz w:val="18"/>
        </w:rPr>
        <w:instrText xml:space="preserve"> PAGEREF _Toc535402583 \h </w:instrText>
      </w:r>
      <w:r w:rsidRPr="00E174CC">
        <w:rPr>
          <w:b w:val="0"/>
          <w:noProof/>
          <w:sz w:val="18"/>
        </w:rPr>
      </w:r>
      <w:r w:rsidRPr="00E174CC">
        <w:rPr>
          <w:b w:val="0"/>
          <w:noProof/>
          <w:sz w:val="18"/>
        </w:rPr>
        <w:fldChar w:fldCharType="separate"/>
      </w:r>
      <w:r w:rsidRPr="00E174CC">
        <w:rPr>
          <w:b w:val="0"/>
          <w:noProof/>
          <w:sz w:val="18"/>
        </w:rPr>
        <w:t>233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26</w:t>
      </w:r>
      <w:r>
        <w:rPr>
          <w:noProof/>
        </w:rPr>
        <w:tab/>
        <w:t>Standard rate</w:t>
      </w:r>
      <w:r w:rsidRPr="00E174CC">
        <w:rPr>
          <w:noProof/>
        </w:rPr>
        <w:tab/>
      </w:r>
      <w:r w:rsidRPr="00E174CC">
        <w:rPr>
          <w:noProof/>
        </w:rPr>
        <w:fldChar w:fldCharType="begin"/>
      </w:r>
      <w:r w:rsidRPr="00E174CC">
        <w:rPr>
          <w:noProof/>
        </w:rPr>
        <w:instrText xml:space="preserve"> PAGEREF _Toc535402584 \h </w:instrText>
      </w:r>
      <w:r w:rsidRPr="00E174CC">
        <w:rPr>
          <w:noProof/>
        </w:rPr>
      </w:r>
      <w:r w:rsidRPr="00E174CC">
        <w:rPr>
          <w:noProof/>
        </w:rPr>
        <w:fldChar w:fldCharType="separate"/>
      </w:r>
      <w:r w:rsidRPr="00E174CC">
        <w:rPr>
          <w:noProof/>
        </w:rPr>
        <w:t>233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E174CC">
        <w:rPr>
          <w:noProof/>
        </w:rPr>
        <w:tab/>
      </w:r>
      <w:r w:rsidRPr="00E174CC">
        <w:rPr>
          <w:noProof/>
        </w:rPr>
        <w:fldChar w:fldCharType="begin"/>
      </w:r>
      <w:r w:rsidRPr="00E174CC">
        <w:rPr>
          <w:noProof/>
        </w:rPr>
        <w:instrText xml:space="preserve"> PAGEREF _Toc535402585 \h </w:instrText>
      </w:r>
      <w:r w:rsidRPr="00E174CC">
        <w:rPr>
          <w:noProof/>
        </w:rPr>
      </w:r>
      <w:r w:rsidRPr="00E174CC">
        <w:rPr>
          <w:noProof/>
        </w:rPr>
        <w:fldChar w:fldCharType="separate"/>
      </w:r>
      <w:r w:rsidRPr="00E174CC">
        <w:rPr>
          <w:noProof/>
        </w:rPr>
        <w:t>233</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3—Income test</w:t>
      </w:r>
      <w:r w:rsidRPr="00E174CC">
        <w:rPr>
          <w:b w:val="0"/>
          <w:noProof/>
          <w:sz w:val="18"/>
        </w:rPr>
        <w:tab/>
      </w:r>
      <w:r w:rsidRPr="00E174CC">
        <w:rPr>
          <w:b w:val="0"/>
          <w:noProof/>
          <w:sz w:val="18"/>
        </w:rPr>
        <w:fldChar w:fldCharType="begin"/>
      </w:r>
      <w:r w:rsidRPr="00E174CC">
        <w:rPr>
          <w:b w:val="0"/>
          <w:noProof/>
          <w:sz w:val="18"/>
        </w:rPr>
        <w:instrText xml:space="preserve"> PAGEREF _Toc535402586 \h </w:instrText>
      </w:r>
      <w:r w:rsidRPr="00E174CC">
        <w:rPr>
          <w:b w:val="0"/>
          <w:noProof/>
          <w:sz w:val="18"/>
        </w:rPr>
      </w:r>
      <w:r w:rsidRPr="00E174CC">
        <w:rPr>
          <w:b w:val="0"/>
          <w:noProof/>
          <w:sz w:val="18"/>
        </w:rPr>
        <w:fldChar w:fldCharType="separate"/>
      </w:r>
      <w:r w:rsidRPr="00E174CC">
        <w:rPr>
          <w:b w:val="0"/>
          <w:noProof/>
          <w:sz w:val="18"/>
        </w:rPr>
        <w:t>234</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28</w:t>
      </w:r>
      <w:r>
        <w:rPr>
          <w:noProof/>
        </w:rPr>
        <w:tab/>
        <w:t>Income test</w:t>
      </w:r>
      <w:r w:rsidRPr="00E174CC">
        <w:rPr>
          <w:noProof/>
        </w:rPr>
        <w:tab/>
      </w:r>
      <w:r w:rsidRPr="00E174CC">
        <w:rPr>
          <w:noProof/>
        </w:rPr>
        <w:fldChar w:fldCharType="begin"/>
      </w:r>
      <w:r w:rsidRPr="00E174CC">
        <w:rPr>
          <w:noProof/>
        </w:rPr>
        <w:instrText xml:space="preserve"> PAGEREF _Toc535402587 \h </w:instrText>
      </w:r>
      <w:r w:rsidRPr="00E174CC">
        <w:rPr>
          <w:noProof/>
        </w:rPr>
      </w:r>
      <w:r w:rsidRPr="00E174CC">
        <w:rPr>
          <w:noProof/>
        </w:rPr>
        <w:fldChar w:fldCharType="separate"/>
      </w:r>
      <w:r w:rsidRPr="00E174CC">
        <w:rPr>
          <w:noProof/>
        </w:rPr>
        <w:t>234</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lastRenderedPageBreak/>
        <w:t>Part 3A—Part A rate (Method 3)</w:t>
      </w:r>
      <w:r w:rsidRPr="00E174CC">
        <w:rPr>
          <w:b w:val="0"/>
          <w:noProof/>
          <w:sz w:val="18"/>
        </w:rPr>
        <w:tab/>
      </w:r>
      <w:r w:rsidRPr="00E174CC">
        <w:rPr>
          <w:b w:val="0"/>
          <w:noProof/>
          <w:sz w:val="18"/>
        </w:rPr>
        <w:fldChar w:fldCharType="begin"/>
      </w:r>
      <w:r w:rsidRPr="00E174CC">
        <w:rPr>
          <w:b w:val="0"/>
          <w:noProof/>
          <w:sz w:val="18"/>
        </w:rPr>
        <w:instrText xml:space="preserve"> PAGEREF _Toc535402588 \h </w:instrText>
      </w:r>
      <w:r w:rsidRPr="00E174CC">
        <w:rPr>
          <w:b w:val="0"/>
          <w:noProof/>
          <w:sz w:val="18"/>
        </w:rPr>
      </w:r>
      <w:r w:rsidRPr="00E174CC">
        <w:rPr>
          <w:b w:val="0"/>
          <w:noProof/>
          <w:sz w:val="18"/>
        </w:rPr>
        <w:fldChar w:fldCharType="separate"/>
      </w:r>
      <w:r w:rsidRPr="00E174CC">
        <w:rPr>
          <w:b w:val="0"/>
          <w:noProof/>
          <w:sz w:val="18"/>
        </w:rPr>
        <w:t>235</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E174CC">
        <w:rPr>
          <w:noProof/>
        </w:rPr>
        <w:tab/>
      </w:r>
      <w:r w:rsidRPr="00E174CC">
        <w:rPr>
          <w:noProof/>
        </w:rPr>
        <w:fldChar w:fldCharType="begin"/>
      </w:r>
      <w:r w:rsidRPr="00E174CC">
        <w:rPr>
          <w:noProof/>
        </w:rPr>
        <w:instrText xml:space="preserve"> PAGEREF _Toc535402589 \h </w:instrText>
      </w:r>
      <w:r w:rsidRPr="00E174CC">
        <w:rPr>
          <w:noProof/>
        </w:rPr>
      </w:r>
      <w:r w:rsidRPr="00E174CC">
        <w:rPr>
          <w:noProof/>
        </w:rPr>
        <w:fldChar w:fldCharType="separate"/>
      </w:r>
      <w:r w:rsidRPr="00E174CC">
        <w:rPr>
          <w:noProof/>
        </w:rPr>
        <w:t>235</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4—Part B rate</w:t>
      </w:r>
      <w:r w:rsidRPr="00E174CC">
        <w:rPr>
          <w:b w:val="0"/>
          <w:noProof/>
          <w:sz w:val="18"/>
        </w:rPr>
        <w:tab/>
      </w:r>
      <w:r w:rsidRPr="00E174CC">
        <w:rPr>
          <w:b w:val="0"/>
          <w:noProof/>
          <w:sz w:val="18"/>
        </w:rPr>
        <w:fldChar w:fldCharType="begin"/>
      </w:r>
      <w:r w:rsidRPr="00E174CC">
        <w:rPr>
          <w:b w:val="0"/>
          <w:noProof/>
          <w:sz w:val="18"/>
        </w:rPr>
        <w:instrText xml:space="preserve"> PAGEREF _Toc535402590 \h </w:instrText>
      </w:r>
      <w:r w:rsidRPr="00E174CC">
        <w:rPr>
          <w:b w:val="0"/>
          <w:noProof/>
          <w:sz w:val="18"/>
        </w:rPr>
      </w:r>
      <w:r w:rsidRPr="00E174CC">
        <w:rPr>
          <w:b w:val="0"/>
          <w:noProof/>
          <w:sz w:val="18"/>
        </w:rPr>
        <w:fldChar w:fldCharType="separate"/>
      </w:r>
      <w:r w:rsidRPr="00E174CC">
        <w:rPr>
          <w:b w:val="0"/>
          <w:noProof/>
          <w:sz w:val="18"/>
        </w:rPr>
        <w:t>236</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1—Overall rate calculation process</w:t>
      </w:r>
      <w:r w:rsidRPr="00E174CC">
        <w:rPr>
          <w:b w:val="0"/>
          <w:noProof/>
          <w:sz w:val="18"/>
        </w:rPr>
        <w:tab/>
      </w:r>
      <w:r w:rsidRPr="00E174CC">
        <w:rPr>
          <w:b w:val="0"/>
          <w:noProof/>
          <w:sz w:val="18"/>
        </w:rPr>
        <w:fldChar w:fldCharType="begin"/>
      </w:r>
      <w:r w:rsidRPr="00E174CC">
        <w:rPr>
          <w:b w:val="0"/>
          <w:noProof/>
          <w:sz w:val="18"/>
        </w:rPr>
        <w:instrText xml:space="preserve"> PAGEREF _Toc535402591 \h </w:instrText>
      </w:r>
      <w:r w:rsidRPr="00E174CC">
        <w:rPr>
          <w:b w:val="0"/>
          <w:noProof/>
          <w:sz w:val="18"/>
        </w:rPr>
      </w:r>
      <w:r w:rsidRPr="00E174CC">
        <w:rPr>
          <w:b w:val="0"/>
          <w:noProof/>
          <w:sz w:val="18"/>
        </w:rPr>
        <w:fldChar w:fldCharType="separate"/>
      </w:r>
      <w:r w:rsidRPr="00E174CC">
        <w:rPr>
          <w:b w:val="0"/>
          <w:noProof/>
          <w:sz w:val="18"/>
        </w:rPr>
        <w:t>236</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AA—When Part B rate is nil</w:t>
      </w:r>
      <w:r w:rsidRPr="00E174CC">
        <w:rPr>
          <w:b w:val="0"/>
          <w:noProof/>
          <w:sz w:val="18"/>
        </w:rPr>
        <w:tab/>
      </w:r>
      <w:r w:rsidRPr="00E174CC">
        <w:rPr>
          <w:b w:val="0"/>
          <w:noProof/>
          <w:sz w:val="18"/>
        </w:rPr>
        <w:fldChar w:fldCharType="begin"/>
      </w:r>
      <w:r w:rsidRPr="00E174CC">
        <w:rPr>
          <w:b w:val="0"/>
          <w:noProof/>
          <w:sz w:val="18"/>
        </w:rPr>
        <w:instrText xml:space="preserve"> PAGEREF _Toc535402592 \h </w:instrText>
      </w:r>
      <w:r w:rsidRPr="00E174CC">
        <w:rPr>
          <w:b w:val="0"/>
          <w:noProof/>
          <w:sz w:val="18"/>
        </w:rPr>
      </w:r>
      <w:r w:rsidRPr="00E174CC">
        <w:rPr>
          <w:b w:val="0"/>
          <w:noProof/>
          <w:sz w:val="18"/>
        </w:rPr>
        <w:fldChar w:fldCharType="separate"/>
      </w:r>
      <w:r w:rsidRPr="00E174CC">
        <w:rPr>
          <w:b w:val="0"/>
          <w:noProof/>
          <w:sz w:val="18"/>
        </w:rPr>
        <w:t>236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E174CC">
        <w:rPr>
          <w:noProof/>
        </w:rPr>
        <w:tab/>
      </w:r>
      <w:r w:rsidRPr="00E174CC">
        <w:rPr>
          <w:noProof/>
        </w:rPr>
        <w:fldChar w:fldCharType="begin"/>
      </w:r>
      <w:r w:rsidRPr="00E174CC">
        <w:rPr>
          <w:noProof/>
        </w:rPr>
        <w:instrText xml:space="preserve"> PAGEREF _Toc535402593 \h </w:instrText>
      </w:r>
      <w:r w:rsidRPr="00E174CC">
        <w:rPr>
          <w:noProof/>
        </w:rPr>
      </w:r>
      <w:r w:rsidRPr="00E174CC">
        <w:rPr>
          <w:noProof/>
        </w:rPr>
        <w:fldChar w:fldCharType="separate"/>
      </w:r>
      <w:r w:rsidRPr="00E174CC">
        <w:rPr>
          <w:noProof/>
        </w:rPr>
        <w:t>236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E174CC">
        <w:rPr>
          <w:noProof/>
        </w:rPr>
        <w:tab/>
      </w:r>
      <w:r w:rsidRPr="00E174CC">
        <w:rPr>
          <w:noProof/>
        </w:rPr>
        <w:fldChar w:fldCharType="begin"/>
      </w:r>
      <w:r w:rsidRPr="00E174CC">
        <w:rPr>
          <w:noProof/>
        </w:rPr>
        <w:instrText xml:space="preserve"> PAGEREF _Toc535402594 \h </w:instrText>
      </w:r>
      <w:r w:rsidRPr="00E174CC">
        <w:rPr>
          <w:noProof/>
        </w:rPr>
      </w:r>
      <w:r w:rsidRPr="00E174CC">
        <w:rPr>
          <w:noProof/>
        </w:rPr>
        <w:fldChar w:fldCharType="separate"/>
      </w:r>
      <w:r w:rsidRPr="00E174CC">
        <w:rPr>
          <w:noProof/>
        </w:rPr>
        <w:t>236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E174CC">
        <w:rPr>
          <w:noProof/>
        </w:rPr>
        <w:tab/>
      </w:r>
      <w:r w:rsidRPr="00E174CC">
        <w:rPr>
          <w:noProof/>
        </w:rPr>
        <w:fldChar w:fldCharType="begin"/>
      </w:r>
      <w:r w:rsidRPr="00E174CC">
        <w:rPr>
          <w:noProof/>
        </w:rPr>
        <w:instrText xml:space="preserve"> PAGEREF _Toc535402595 \h </w:instrText>
      </w:r>
      <w:r w:rsidRPr="00E174CC">
        <w:rPr>
          <w:noProof/>
        </w:rPr>
      </w:r>
      <w:r w:rsidRPr="00E174CC">
        <w:rPr>
          <w:noProof/>
        </w:rPr>
        <w:fldChar w:fldCharType="separate"/>
      </w:r>
      <w:r w:rsidRPr="00E174CC">
        <w:rPr>
          <w:noProof/>
        </w:rPr>
        <w:t>236</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E174CC">
        <w:rPr>
          <w:b w:val="0"/>
          <w:noProof/>
          <w:sz w:val="18"/>
        </w:rPr>
        <w:tab/>
      </w:r>
      <w:r w:rsidRPr="00E174CC">
        <w:rPr>
          <w:b w:val="0"/>
          <w:noProof/>
          <w:sz w:val="18"/>
        </w:rPr>
        <w:fldChar w:fldCharType="begin"/>
      </w:r>
      <w:r w:rsidRPr="00E174CC">
        <w:rPr>
          <w:b w:val="0"/>
          <w:noProof/>
          <w:sz w:val="18"/>
        </w:rPr>
        <w:instrText xml:space="preserve"> PAGEREF _Toc535402596 \h </w:instrText>
      </w:r>
      <w:r w:rsidRPr="00E174CC">
        <w:rPr>
          <w:b w:val="0"/>
          <w:noProof/>
          <w:sz w:val="18"/>
        </w:rPr>
      </w:r>
      <w:r w:rsidRPr="00E174CC">
        <w:rPr>
          <w:b w:val="0"/>
          <w:noProof/>
          <w:sz w:val="18"/>
        </w:rPr>
        <w:fldChar w:fldCharType="separate"/>
      </w:r>
      <w:r w:rsidRPr="00E174CC">
        <w:rPr>
          <w:b w:val="0"/>
          <w:noProof/>
          <w:sz w:val="18"/>
        </w:rPr>
        <w:t>237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E174CC">
        <w:rPr>
          <w:noProof/>
        </w:rPr>
        <w:tab/>
      </w:r>
      <w:r w:rsidRPr="00E174CC">
        <w:rPr>
          <w:noProof/>
        </w:rPr>
        <w:fldChar w:fldCharType="begin"/>
      </w:r>
      <w:r w:rsidRPr="00E174CC">
        <w:rPr>
          <w:noProof/>
        </w:rPr>
        <w:instrText xml:space="preserve"> PAGEREF _Toc535402597 \h </w:instrText>
      </w:r>
      <w:r w:rsidRPr="00E174CC">
        <w:rPr>
          <w:noProof/>
        </w:rPr>
      </w:r>
      <w:r w:rsidRPr="00E174CC">
        <w:rPr>
          <w:noProof/>
        </w:rPr>
        <w:fldChar w:fldCharType="separate"/>
      </w:r>
      <w:r w:rsidRPr="00E174CC">
        <w:rPr>
          <w:noProof/>
        </w:rPr>
        <w:t>237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E174CC">
        <w:rPr>
          <w:noProof/>
        </w:rPr>
        <w:tab/>
      </w:r>
      <w:r w:rsidRPr="00E174CC">
        <w:rPr>
          <w:noProof/>
        </w:rPr>
        <w:fldChar w:fldCharType="begin"/>
      </w:r>
      <w:r w:rsidRPr="00E174CC">
        <w:rPr>
          <w:noProof/>
        </w:rPr>
        <w:instrText xml:space="preserve"> PAGEREF _Toc535402598 \h </w:instrText>
      </w:r>
      <w:r w:rsidRPr="00E174CC">
        <w:rPr>
          <w:noProof/>
        </w:rPr>
      </w:r>
      <w:r w:rsidRPr="00E174CC">
        <w:rPr>
          <w:noProof/>
        </w:rPr>
        <w:fldChar w:fldCharType="separate"/>
      </w:r>
      <w:r w:rsidRPr="00E174CC">
        <w:rPr>
          <w:noProof/>
        </w:rPr>
        <w:t>239</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E174CC">
        <w:rPr>
          <w:b w:val="0"/>
          <w:noProof/>
          <w:sz w:val="18"/>
        </w:rPr>
        <w:tab/>
      </w:r>
      <w:r w:rsidRPr="00E174CC">
        <w:rPr>
          <w:b w:val="0"/>
          <w:noProof/>
          <w:sz w:val="18"/>
        </w:rPr>
        <w:fldChar w:fldCharType="begin"/>
      </w:r>
      <w:r w:rsidRPr="00E174CC">
        <w:rPr>
          <w:b w:val="0"/>
          <w:noProof/>
          <w:sz w:val="18"/>
        </w:rPr>
        <w:instrText xml:space="preserve"> PAGEREF _Toc535402599 \h </w:instrText>
      </w:r>
      <w:r w:rsidRPr="00E174CC">
        <w:rPr>
          <w:b w:val="0"/>
          <w:noProof/>
          <w:sz w:val="18"/>
        </w:rPr>
      </w:r>
      <w:r w:rsidRPr="00E174CC">
        <w:rPr>
          <w:b w:val="0"/>
          <w:noProof/>
          <w:sz w:val="18"/>
        </w:rPr>
        <w:fldChar w:fldCharType="separate"/>
      </w:r>
      <w:r w:rsidRPr="00E174CC">
        <w:rPr>
          <w:b w:val="0"/>
          <w:noProof/>
          <w:sz w:val="18"/>
        </w:rPr>
        <w:t>240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E174CC">
        <w:rPr>
          <w:noProof/>
        </w:rPr>
        <w:tab/>
      </w:r>
      <w:r w:rsidRPr="00E174CC">
        <w:rPr>
          <w:noProof/>
        </w:rPr>
        <w:fldChar w:fldCharType="begin"/>
      </w:r>
      <w:r w:rsidRPr="00E174CC">
        <w:rPr>
          <w:noProof/>
        </w:rPr>
        <w:instrText xml:space="preserve"> PAGEREF _Toc535402600 \h </w:instrText>
      </w:r>
      <w:r w:rsidRPr="00E174CC">
        <w:rPr>
          <w:noProof/>
        </w:rPr>
      </w:r>
      <w:r w:rsidRPr="00E174CC">
        <w:rPr>
          <w:noProof/>
        </w:rPr>
        <w:fldChar w:fldCharType="separate"/>
      </w:r>
      <w:r w:rsidRPr="00E174CC">
        <w:rPr>
          <w:noProof/>
        </w:rPr>
        <w:t>240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E174CC">
        <w:rPr>
          <w:noProof/>
        </w:rPr>
        <w:tab/>
      </w:r>
      <w:r w:rsidRPr="00E174CC">
        <w:rPr>
          <w:noProof/>
        </w:rPr>
        <w:fldChar w:fldCharType="begin"/>
      </w:r>
      <w:r w:rsidRPr="00E174CC">
        <w:rPr>
          <w:noProof/>
        </w:rPr>
        <w:instrText xml:space="preserve"> PAGEREF _Toc535402601 \h </w:instrText>
      </w:r>
      <w:r w:rsidRPr="00E174CC">
        <w:rPr>
          <w:noProof/>
        </w:rPr>
      </w:r>
      <w:r w:rsidRPr="00E174CC">
        <w:rPr>
          <w:noProof/>
        </w:rPr>
        <w:fldChar w:fldCharType="separate"/>
      </w:r>
      <w:r w:rsidRPr="00E174CC">
        <w:rPr>
          <w:noProof/>
        </w:rPr>
        <w:t>242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E174CC">
        <w:rPr>
          <w:noProof/>
        </w:rPr>
        <w:tab/>
      </w:r>
      <w:r w:rsidRPr="00E174CC">
        <w:rPr>
          <w:noProof/>
        </w:rPr>
        <w:fldChar w:fldCharType="begin"/>
      </w:r>
      <w:r w:rsidRPr="00E174CC">
        <w:rPr>
          <w:noProof/>
        </w:rPr>
        <w:instrText xml:space="preserve"> PAGEREF _Toc535402602 \h </w:instrText>
      </w:r>
      <w:r w:rsidRPr="00E174CC">
        <w:rPr>
          <w:noProof/>
        </w:rPr>
      </w:r>
      <w:r w:rsidRPr="00E174CC">
        <w:rPr>
          <w:noProof/>
        </w:rPr>
        <w:fldChar w:fldCharType="separate"/>
      </w:r>
      <w:r w:rsidRPr="00E174CC">
        <w:rPr>
          <w:noProof/>
        </w:rPr>
        <w:t>243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29D</w:t>
      </w:r>
      <w:r>
        <w:rPr>
          <w:noProof/>
        </w:rPr>
        <w:tab/>
        <w:t>Energy supplement</w:t>
      </w:r>
      <w:r w:rsidRPr="00E174CC">
        <w:rPr>
          <w:noProof/>
        </w:rPr>
        <w:tab/>
      </w:r>
      <w:r w:rsidRPr="00E174CC">
        <w:rPr>
          <w:noProof/>
        </w:rPr>
        <w:fldChar w:fldCharType="begin"/>
      </w:r>
      <w:r w:rsidRPr="00E174CC">
        <w:rPr>
          <w:noProof/>
        </w:rPr>
        <w:instrText xml:space="preserve"> PAGEREF _Toc535402603 \h </w:instrText>
      </w:r>
      <w:r w:rsidRPr="00E174CC">
        <w:rPr>
          <w:noProof/>
        </w:rPr>
      </w:r>
      <w:r w:rsidRPr="00E174CC">
        <w:rPr>
          <w:noProof/>
        </w:rPr>
        <w:fldChar w:fldCharType="separate"/>
      </w:r>
      <w:r w:rsidRPr="00E174CC">
        <w:rPr>
          <w:noProof/>
        </w:rPr>
        <w:t>244</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2—Standard rate</w:t>
      </w:r>
      <w:r w:rsidRPr="00E174CC">
        <w:rPr>
          <w:b w:val="0"/>
          <w:noProof/>
          <w:sz w:val="18"/>
        </w:rPr>
        <w:tab/>
      </w:r>
      <w:r w:rsidRPr="00E174CC">
        <w:rPr>
          <w:b w:val="0"/>
          <w:noProof/>
          <w:sz w:val="18"/>
        </w:rPr>
        <w:fldChar w:fldCharType="begin"/>
      </w:r>
      <w:r w:rsidRPr="00E174CC">
        <w:rPr>
          <w:b w:val="0"/>
          <w:noProof/>
          <w:sz w:val="18"/>
        </w:rPr>
        <w:instrText xml:space="preserve"> PAGEREF _Toc535402604 \h </w:instrText>
      </w:r>
      <w:r w:rsidRPr="00E174CC">
        <w:rPr>
          <w:b w:val="0"/>
          <w:noProof/>
          <w:sz w:val="18"/>
        </w:rPr>
      </w:r>
      <w:r w:rsidRPr="00E174CC">
        <w:rPr>
          <w:b w:val="0"/>
          <w:noProof/>
          <w:sz w:val="18"/>
        </w:rPr>
        <w:fldChar w:fldCharType="separate"/>
      </w:r>
      <w:r w:rsidRPr="00E174CC">
        <w:rPr>
          <w:b w:val="0"/>
          <w:noProof/>
          <w:sz w:val="18"/>
        </w:rPr>
        <w:t>245</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30</w:t>
      </w:r>
      <w:r>
        <w:rPr>
          <w:noProof/>
        </w:rPr>
        <w:tab/>
        <w:t>Standard rate</w:t>
      </w:r>
      <w:r w:rsidRPr="00E174CC">
        <w:rPr>
          <w:noProof/>
        </w:rPr>
        <w:tab/>
      </w:r>
      <w:r w:rsidRPr="00E174CC">
        <w:rPr>
          <w:noProof/>
        </w:rPr>
        <w:fldChar w:fldCharType="begin"/>
      </w:r>
      <w:r w:rsidRPr="00E174CC">
        <w:rPr>
          <w:noProof/>
        </w:rPr>
        <w:instrText xml:space="preserve"> PAGEREF _Toc535402605 \h </w:instrText>
      </w:r>
      <w:r w:rsidRPr="00E174CC">
        <w:rPr>
          <w:noProof/>
        </w:rPr>
      </w:r>
      <w:r w:rsidRPr="00E174CC">
        <w:rPr>
          <w:noProof/>
        </w:rPr>
        <w:fldChar w:fldCharType="separate"/>
      </w:r>
      <w:r w:rsidRPr="00E174CC">
        <w:rPr>
          <w:noProof/>
        </w:rPr>
        <w:t>245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E174CC">
        <w:rPr>
          <w:noProof/>
        </w:rPr>
        <w:tab/>
      </w:r>
      <w:r w:rsidRPr="00E174CC">
        <w:rPr>
          <w:noProof/>
        </w:rPr>
        <w:fldChar w:fldCharType="begin"/>
      </w:r>
      <w:r w:rsidRPr="00E174CC">
        <w:rPr>
          <w:noProof/>
        </w:rPr>
        <w:instrText xml:space="preserve"> PAGEREF _Toc535402606 \h </w:instrText>
      </w:r>
      <w:r w:rsidRPr="00E174CC">
        <w:rPr>
          <w:noProof/>
        </w:rPr>
      </w:r>
      <w:r w:rsidRPr="00E174CC">
        <w:rPr>
          <w:noProof/>
        </w:rPr>
        <w:fldChar w:fldCharType="separate"/>
      </w:r>
      <w:r w:rsidRPr="00E174CC">
        <w:rPr>
          <w:noProof/>
        </w:rPr>
        <w:t>245</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2A—FTB Part B supplement</w:t>
      </w:r>
      <w:r w:rsidRPr="00E174CC">
        <w:rPr>
          <w:b w:val="0"/>
          <w:noProof/>
          <w:sz w:val="18"/>
        </w:rPr>
        <w:tab/>
      </w:r>
      <w:r w:rsidRPr="00E174CC">
        <w:rPr>
          <w:b w:val="0"/>
          <w:noProof/>
          <w:sz w:val="18"/>
        </w:rPr>
        <w:fldChar w:fldCharType="begin"/>
      </w:r>
      <w:r w:rsidRPr="00E174CC">
        <w:rPr>
          <w:b w:val="0"/>
          <w:noProof/>
          <w:sz w:val="18"/>
        </w:rPr>
        <w:instrText xml:space="preserve"> PAGEREF _Toc535402607 \h </w:instrText>
      </w:r>
      <w:r w:rsidRPr="00E174CC">
        <w:rPr>
          <w:b w:val="0"/>
          <w:noProof/>
          <w:sz w:val="18"/>
        </w:rPr>
      </w:r>
      <w:r w:rsidRPr="00E174CC">
        <w:rPr>
          <w:b w:val="0"/>
          <w:noProof/>
          <w:sz w:val="18"/>
        </w:rPr>
        <w:fldChar w:fldCharType="separate"/>
      </w:r>
      <w:r w:rsidRPr="00E174CC">
        <w:rPr>
          <w:b w:val="0"/>
          <w:noProof/>
          <w:sz w:val="18"/>
        </w:rPr>
        <w:t>247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E174CC">
        <w:rPr>
          <w:noProof/>
        </w:rPr>
        <w:tab/>
      </w:r>
      <w:r w:rsidRPr="00E174CC">
        <w:rPr>
          <w:noProof/>
        </w:rPr>
        <w:fldChar w:fldCharType="begin"/>
      </w:r>
      <w:r w:rsidRPr="00E174CC">
        <w:rPr>
          <w:noProof/>
        </w:rPr>
        <w:instrText xml:space="preserve"> PAGEREF _Toc535402608 \h </w:instrText>
      </w:r>
      <w:r w:rsidRPr="00E174CC">
        <w:rPr>
          <w:noProof/>
        </w:rPr>
      </w:r>
      <w:r w:rsidRPr="00E174CC">
        <w:rPr>
          <w:noProof/>
        </w:rPr>
        <w:fldChar w:fldCharType="separate"/>
      </w:r>
      <w:r w:rsidRPr="00E174CC">
        <w:rPr>
          <w:noProof/>
        </w:rPr>
        <w:t>247</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2B—Energy supplement (Part B)</w:t>
      </w:r>
      <w:r w:rsidRPr="00E174CC">
        <w:rPr>
          <w:b w:val="0"/>
          <w:noProof/>
          <w:sz w:val="18"/>
        </w:rPr>
        <w:tab/>
      </w:r>
      <w:r w:rsidRPr="00E174CC">
        <w:rPr>
          <w:b w:val="0"/>
          <w:noProof/>
          <w:sz w:val="18"/>
        </w:rPr>
        <w:fldChar w:fldCharType="begin"/>
      </w:r>
      <w:r w:rsidRPr="00E174CC">
        <w:rPr>
          <w:b w:val="0"/>
          <w:noProof/>
          <w:sz w:val="18"/>
        </w:rPr>
        <w:instrText xml:space="preserve"> PAGEREF _Toc535402609 \h </w:instrText>
      </w:r>
      <w:r w:rsidRPr="00E174CC">
        <w:rPr>
          <w:b w:val="0"/>
          <w:noProof/>
          <w:sz w:val="18"/>
        </w:rPr>
      </w:r>
      <w:r w:rsidRPr="00E174CC">
        <w:rPr>
          <w:b w:val="0"/>
          <w:noProof/>
          <w:sz w:val="18"/>
        </w:rPr>
        <w:fldChar w:fldCharType="separate"/>
      </w:r>
      <w:r w:rsidRPr="00E174CC">
        <w:rPr>
          <w:b w:val="0"/>
          <w:noProof/>
          <w:sz w:val="18"/>
        </w:rPr>
        <w:t>248</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E174CC">
        <w:rPr>
          <w:noProof/>
        </w:rPr>
        <w:tab/>
      </w:r>
      <w:r w:rsidRPr="00E174CC">
        <w:rPr>
          <w:noProof/>
        </w:rPr>
        <w:fldChar w:fldCharType="begin"/>
      </w:r>
      <w:r w:rsidRPr="00E174CC">
        <w:rPr>
          <w:noProof/>
        </w:rPr>
        <w:instrText xml:space="preserve"> PAGEREF _Toc535402610 \h </w:instrText>
      </w:r>
      <w:r w:rsidRPr="00E174CC">
        <w:rPr>
          <w:noProof/>
        </w:rPr>
      </w:r>
      <w:r w:rsidRPr="00E174CC">
        <w:rPr>
          <w:noProof/>
        </w:rPr>
        <w:fldChar w:fldCharType="separate"/>
      </w:r>
      <w:r w:rsidRPr="00E174CC">
        <w:rPr>
          <w:noProof/>
        </w:rPr>
        <w:t>248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E174CC">
        <w:rPr>
          <w:noProof/>
        </w:rPr>
        <w:tab/>
      </w:r>
      <w:r w:rsidRPr="00E174CC">
        <w:rPr>
          <w:noProof/>
        </w:rPr>
        <w:fldChar w:fldCharType="begin"/>
      </w:r>
      <w:r w:rsidRPr="00E174CC">
        <w:rPr>
          <w:noProof/>
        </w:rPr>
        <w:instrText xml:space="preserve"> PAGEREF _Toc535402611 \h </w:instrText>
      </w:r>
      <w:r w:rsidRPr="00E174CC">
        <w:rPr>
          <w:noProof/>
        </w:rPr>
      </w:r>
      <w:r w:rsidRPr="00E174CC">
        <w:rPr>
          <w:noProof/>
        </w:rPr>
        <w:fldChar w:fldCharType="separate"/>
      </w:r>
      <w:r w:rsidRPr="00E174CC">
        <w:rPr>
          <w:noProof/>
        </w:rPr>
        <w:t>248</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3—Income test</w:t>
      </w:r>
      <w:r w:rsidRPr="00E174CC">
        <w:rPr>
          <w:b w:val="0"/>
          <w:noProof/>
          <w:sz w:val="18"/>
        </w:rPr>
        <w:tab/>
      </w:r>
      <w:r w:rsidRPr="00E174CC">
        <w:rPr>
          <w:b w:val="0"/>
          <w:noProof/>
          <w:sz w:val="18"/>
        </w:rPr>
        <w:fldChar w:fldCharType="begin"/>
      </w:r>
      <w:r w:rsidRPr="00E174CC">
        <w:rPr>
          <w:b w:val="0"/>
          <w:noProof/>
          <w:sz w:val="18"/>
        </w:rPr>
        <w:instrText xml:space="preserve"> PAGEREF _Toc535402612 \h </w:instrText>
      </w:r>
      <w:r w:rsidRPr="00E174CC">
        <w:rPr>
          <w:b w:val="0"/>
          <w:noProof/>
          <w:sz w:val="18"/>
        </w:rPr>
      </w:r>
      <w:r w:rsidRPr="00E174CC">
        <w:rPr>
          <w:b w:val="0"/>
          <w:noProof/>
          <w:sz w:val="18"/>
        </w:rPr>
        <w:fldChar w:fldCharType="separate"/>
      </w:r>
      <w:r w:rsidRPr="00E174CC">
        <w:rPr>
          <w:b w:val="0"/>
          <w:noProof/>
          <w:sz w:val="18"/>
        </w:rPr>
        <w:t>250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32</w:t>
      </w:r>
      <w:r>
        <w:rPr>
          <w:noProof/>
        </w:rPr>
        <w:tab/>
        <w:t>Income test</w:t>
      </w:r>
      <w:r w:rsidRPr="00E174CC">
        <w:rPr>
          <w:noProof/>
        </w:rPr>
        <w:tab/>
      </w:r>
      <w:r w:rsidRPr="00E174CC">
        <w:rPr>
          <w:noProof/>
        </w:rPr>
        <w:fldChar w:fldCharType="begin"/>
      </w:r>
      <w:r w:rsidRPr="00E174CC">
        <w:rPr>
          <w:noProof/>
        </w:rPr>
        <w:instrText xml:space="preserve"> PAGEREF _Toc535402613 \h </w:instrText>
      </w:r>
      <w:r w:rsidRPr="00E174CC">
        <w:rPr>
          <w:noProof/>
        </w:rPr>
      </w:r>
      <w:r w:rsidRPr="00E174CC">
        <w:rPr>
          <w:noProof/>
        </w:rPr>
        <w:fldChar w:fldCharType="separate"/>
      </w:r>
      <w:r w:rsidRPr="00E174CC">
        <w:rPr>
          <w:noProof/>
        </w:rPr>
        <w:t>250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33</w:t>
      </w:r>
      <w:r>
        <w:rPr>
          <w:noProof/>
        </w:rPr>
        <w:tab/>
        <w:t>Income free area</w:t>
      </w:r>
      <w:r w:rsidRPr="00E174CC">
        <w:rPr>
          <w:noProof/>
        </w:rPr>
        <w:tab/>
      </w:r>
      <w:r w:rsidRPr="00E174CC">
        <w:rPr>
          <w:noProof/>
        </w:rPr>
        <w:fldChar w:fldCharType="begin"/>
      </w:r>
      <w:r w:rsidRPr="00E174CC">
        <w:rPr>
          <w:noProof/>
        </w:rPr>
        <w:instrText xml:space="preserve"> PAGEREF _Toc535402614 \h </w:instrText>
      </w:r>
      <w:r w:rsidRPr="00E174CC">
        <w:rPr>
          <w:noProof/>
        </w:rPr>
      </w:r>
      <w:r w:rsidRPr="00E174CC">
        <w:rPr>
          <w:noProof/>
        </w:rPr>
        <w:fldChar w:fldCharType="separate"/>
      </w:r>
      <w:r w:rsidRPr="00E174CC">
        <w:rPr>
          <w:noProof/>
        </w:rPr>
        <w:t>250</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5—Common provisions</w:t>
      </w:r>
      <w:r w:rsidRPr="00E174CC">
        <w:rPr>
          <w:b w:val="0"/>
          <w:noProof/>
          <w:sz w:val="18"/>
        </w:rPr>
        <w:tab/>
      </w:r>
      <w:r w:rsidRPr="00E174CC">
        <w:rPr>
          <w:b w:val="0"/>
          <w:noProof/>
          <w:sz w:val="18"/>
        </w:rPr>
        <w:fldChar w:fldCharType="begin"/>
      </w:r>
      <w:r w:rsidRPr="00E174CC">
        <w:rPr>
          <w:b w:val="0"/>
          <w:noProof/>
          <w:sz w:val="18"/>
        </w:rPr>
        <w:instrText xml:space="preserve"> PAGEREF _Toc535402615 \h </w:instrText>
      </w:r>
      <w:r w:rsidRPr="00E174CC">
        <w:rPr>
          <w:b w:val="0"/>
          <w:noProof/>
          <w:sz w:val="18"/>
        </w:rPr>
      </w:r>
      <w:r w:rsidRPr="00E174CC">
        <w:rPr>
          <w:b w:val="0"/>
          <w:noProof/>
          <w:sz w:val="18"/>
        </w:rPr>
        <w:fldChar w:fldCharType="separate"/>
      </w:r>
      <w:r w:rsidRPr="00E174CC">
        <w:rPr>
          <w:b w:val="0"/>
          <w:noProof/>
          <w:sz w:val="18"/>
        </w:rPr>
        <w:t>251</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1A—Newborn supplement</w:t>
      </w:r>
      <w:r w:rsidRPr="00E174CC">
        <w:rPr>
          <w:b w:val="0"/>
          <w:noProof/>
          <w:sz w:val="18"/>
        </w:rPr>
        <w:tab/>
      </w:r>
      <w:r w:rsidRPr="00E174CC">
        <w:rPr>
          <w:b w:val="0"/>
          <w:noProof/>
          <w:sz w:val="18"/>
        </w:rPr>
        <w:fldChar w:fldCharType="begin"/>
      </w:r>
      <w:r w:rsidRPr="00E174CC">
        <w:rPr>
          <w:b w:val="0"/>
          <w:noProof/>
          <w:sz w:val="18"/>
        </w:rPr>
        <w:instrText xml:space="preserve"> PAGEREF _Toc535402616 \h </w:instrText>
      </w:r>
      <w:r w:rsidRPr="00E174CC">
        <w:rPr>
          <w:b w:val="0"/>
          <w:noProof/>
          <w:sz w:val="18"/>
        </w:rPr>
      </w:r>
      <w:r w:rsidRPr="00E174CC">
        <w:rPr>
          <w:b w:val="0"/>
          <w:noProof/>
          <w:sz w:val="18"/>
        </w:rPr>
        <w:fldChar w:fldCharType="separate"/>
      </w:r>
      <w:r w:rsidRPr="00E174CC">
        <w:rPr>
          <w:b w:val="0"/>
          <w:noProof/>
          <w:sz w:val="18"/>
        </w:rPr>
        <w:t>251</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E174CC">
        <w:rPr>
          <w:noProof/>
        </w:rPr>
        <w:tab/>
      </w:r>
      <w:r w:rsidRPr="00E174CC">
        <w:rPr>
          <w:noProof/>
        </w:rPr>
        <w:fldChar w:fldCharType="begin"/>
      </w:r>
      <w:r w:rsidRPr="00E174CC">
        <w:rPr>
          <w:noProof/>
        </w:rPr>
        <w:instrText xml:space="preserve"> PAGEREF _Toc535402617 \h </w:instrText>
      </w:r>
      <w:r w:rsidRPr="00E174CC">
        <w:rPr>
          <w:noProof/>
        </w:rPr>
      </w:r>
      <w:r w:rsidRPr="00E174CC">
        <w:rPr>
          <w:noProof/>
        </w:rPr>
        <w:fldChar w:fldCharType="separate"/>
      </w:r>
      <w:r w:rsidRPr="00E174CC">
        <w:rPr>
          <w:noProof/>
        </w:rPr>
        <w:t>251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E174CC">
        <w:rPr>
          <w:noProof/>
        </w:rPr>
        <w:tab/>
      </w:r>
      <w:r w:rsidRPr="00E174CC">
        <w:rPr>
          <w:noProof/>
        </w:rPr>
        <w:fldChar w:fldCharType="begin"/>
      </w:r>
      <w:r w:rsidRPr="00E174CC">
        <w:rPr>
          <w:noProof/>
        </w:rPr>
        <w:instrText xml:space="preserve"> PAGEREF _Toc535402618 \h </w:instrText>
      </w:r>
      <w:r w:rsidRPr="00E174CC">
        <w:rPr>
          <w:noProof/>
        </w:rPr>
      </w:r>
      <w:r w:rsidRPr="00E174CC">
        <w:rPr>
          <w:noProof/>
        </w:rPr>
        <w:fldChar w:fldCharType="separate"/>
      </w:r>
      <w:r w:rsidRPr="00E174CC">
        <w:rPr>
          <w:noProof/>
        </w:rPr>
        <w:t>255</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2—Multiple birth allowance</w:t>
      </w:r>
      <w:r w:rsidRPr="00E174CC">
        <w:rPr>
          <w:b w:val="0"/>
          <w:noProof/>
          <w:sz w:val="18"/>
        </w:rPr>
        <w:tab/>
      </w:r>
      <w:r w:rsidRPr="00E174CC">
        <w:rPr>
          <w:b w:val="0"/>
          <w:noProof/>
          <w:sz w:val="18"/>
        </w:rPr>
        <w:fldChar w:fldCharType="begin"/>
      </w:r>
      <w:r w:rsidRPr="00E174CC">
        <w:rPr>
          <w:b w:val="0"/>
          <w:noProof/>
          <w:sz w:val="18"/>
        </w:rPr>
        <w:instrText xml:space="preserve"> PAGEREF _Toc535402619 \h </w:instrText>
      </w:r>
      <w:r w:rsidRPr="00E174CC">
        <w:rPr>
          <w:b w:val="0"/>
          <w:noProof/>
          <w:sz w:val="18"/>
        </w:rPr>
      </w:r>
      <w:r w:rsidRPr="00E174CC">
        <w:rPr>
          <w:b w:val="0"/>
          <w:noProof/>
          <w:sz w:val="18"/>
        </w:rPr>
        <w:fldChar w:fldCharType="separate"/>
      </w:r>
      <w:r w:rsidRPr="00E174CC">
        <w:rPr>
          <w:b w:val="0"/>
          <w:noProof/>
          <w:sz w:val="18"/>
        </w:rPr>
        <w:t>258</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E174CC">
        <w:rPr>
          <w:noProof/>
        </w:rPr>
        <w:tab/>
      </w:r>
      <w:r w:rsidRPr="00E174CC">
        <w:rPr>
          <w:noProof/>
        </w:rPr>
        <w:fldChar w:fldCharType="begin"/>
      </w:r>
      <w:r w:rsidRPr="00E174CC">
        <w:rPr>
          <w:noProof/>
        </w:rPr>
        <w:instrText xml:space="preserve"> PAGEREF _Toc535402620 \h </w:instrText>
      </w:r>
      <w:r w:rsidRPr="00E174CC">
        <w:rPr>
          <w:noProof/>
        </w:rPr>
      </w:r>
      <w:r w:rsidRPr="00E174CC">
        <w:rPr>
          <w:noProof/>
        </w:rPr>
        <w:fldChar w:fldCharType="separate"/>
      </w:r>
      <w:r w:rsidRPr="00E174CC">
        <w:rPr>
          <w:noProof/>
        </w:rPr>
        <w:t>258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lastRenderedPageBreak/>
        <w:t>37</w:t>
      </w:r>
      <w:r>
        <w:rPr>
          <w:noProof/>
        </w:rPr>
        <w:tab/>
        <w:t>Rate of multiple birth allowance</w:t>
      </w:r>
      <w:r w:rsidRPr="00E174CC">
        <w:rPr>
          <w:noProof/>
        </w:rPr>
        <w:tab/>
      </w:r>
      <w:r w:rsidRPr="00E174CC">
        <w:rPr>
          <w:noProof/>
        </w:rPr>
        <w:fldChar w:fldCharType="begin"/>
      </w:r>
      <w:r w:rsidRPr="00E174CC">
        <w:rPr>
          <w:noProof/>
        </w:rPr>
        <w:instrText xml:space="preserve"> PAGEREF _Toc535402621 \h </w:instrText>
      </w:r>
      <w:r w:rsidRPr="00E174CC">
        <w:rPr>
          <w:noProof/>
        </w:rPr>
      </w:r>
      <w:r w:rsidRPr="00E174CC">
        <w:rPr>
          <w:noProof/>
        </w:rPr>
        <w:fldChar w:fldCharType="separate"/>
      </w:r>
      <w:r w:rsidRPr="00E174CC">
        <w:rPr>
          <w:noProof/>
        </w:rPr>
        <w:t>258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E174CC">
        <w:rPr>
          <w:noProof/>
        </w:rPr>
        <w:tab/>
      </w:r>
      <w:r w:rsidRPr="00E174CC">
        <w:rPr>
          <w:noProof/>
        </w:rPr>
        <w:fldChar w:fldCharType="begin"/>
      </w:r>
      <w:r w:rsidRPr="00E174CC">
        <w:rPr>
          <w:noProof/>
        </w:rPr>
        <w:instrText xml:space="preserve"> PAGEREF _Toc535402622 \h </w:instrText>
      </w:r>
      <w:r w:rsidRPr="00E174CC">
        <w:rPr>
          <w:noProof/>
        </w:rPr>
      </w:r>
      <w:r w:rsidRPr="00E174CC">
        <w:rPr>
          <w:noProof/>
        </w:rPr>
        <w:fldChar w:fldCharType="separate"/>
      </w:r>
      <w:r w:rsidRPr="00E174CC">
        <w:rPr>
          <w:noProof/>
        </w:rPr>
        <w:t>258</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2A—FTB Part A supplement</w:t>
      </w:r>
      <w:r w:rsidRPr="00E174CC">
        <w:rPr>
          <w:b w:val="0"/>
          <w:noProof/>
          <w:sz w:val="18"/>
        </w:rPr>
        <w:tab/>
      </w:r>
      <w:r w:rsidRPr="00E174CC">
        <w:rPr>
          <w:b w:val="0"/>
          <w:noProof/>
          <w:sz w:val="18"/>
        </w:rPr>
        <w:fldChar w:fldCharType="begin"/>
      </w:r>
      <w:r w:rsidRPr="00E174CC">
        <w:rPr>
          <w:b w:val="0"/>
          <w:noProof/>
          <w:sz w:val="18"/>
        </w:rPr>
        <w:instrText xml:space="preserve"> PAGEREF _Toc535402623 \h </w:instrText>
      </w:r>
      <w:r w:rsidRPr="00E174CC">
        <w:rPr>
          <w:b w:val="0"/>
          <w:noProof/>
          <w:sz w:val="18"/>
        </w:rPr>
      </w:r>
      <w:r w:rsidRPr="00E174CC">
        <w:rPr>
          <w:b w:val="0"/>
          <w:noProof/>
          <w:sz w:val="18"/>
        </w:rPr>
        <w:fldChar w:fldCharType="separate"/>
      </w:r>
      <w:r w:rsidRPr="00E174CC">
        <w:rPr>
          <w:b w:val="0"/>
          <w:noProof/>
          <w:sz w:val="18"/>
        </w:rPr>
        <w:t>259</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E174CC">
        <w:rPr>
          <w:noProof/>
        </w:rPr>
        <w:tab/>
      </w:r>
      <w:r w:rsidRPr="00E174CC">
        <w:rPr>
          <w:noProof/>
        </w:rPr>
        <w:fldChar w:fldCharType="begin"/>
      </w:r>
      <w:r w:rsidRPr="00E174CC">
        <w:rPr>
          <w:noProof/>
        </w:rPr>
        <w:instrText xml:space="preserve"> PAGEREF _Toc535402624 \h </w:instrText>
      </w:r>
      <w:r w:rsidRPr="00E174CC">
        <w:rPr>
          <w:noProof/>
        </w:rPr>
      </w:r>
      <w:r w:rsidRPr="00E174CC">
        <w:rPr>
          <w:noProof/>
        </w:rPr>
        <w:fldChar w:fldCharType="separate"/>
      </w:r>
      <w:r w:rsidRPr="00E174CC">
        <w:rPr>
          <w:noProof/>
        </w:rPr>
        <w:t>259</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2AA—Energy supplement (Part A)</w:t>
      </w:r>
      <w:r w:rsidRPr="00E174CC">
        <w:rPr>
          <w:b w:val="0"/>
          <w:noProof/>
          <w:sz w:val="18"/>
        </w:rPr>
        <w:tab/>
      </w:r>
      <w:r w:rsidRPr="00E174CC">
        <w:rPr>
          <w:b w:val="0"/>
          <w:noProof/>
          <w:sz w:val="18"/>
        </w:rPr>
        <w:fldChar w:fldCharType="begin"/>
      </w:r>
      <w:r w:rsidRPr="00E174CC">
        <w:rPr>
          <w:b w:val="0"/>
          <w:noProof/>
          <w:sz w:val="18"/>
        </w:rPr>
        <w:instrText xml:space="preserve"> PAGEREF _Toc535402625 \h </w:instrText>
      </w:r>
      <w:r w:rsidRPr="00E174CC">
        <w:rPr>
          <w:b w:val="0"/>
          <w:noProof/>
          <w:sz w:val="18"/>
        </w:rPr>
      </w:r>
      <w:r w:rsidRPr="00E174CC">
        <w:rPr>
          <w:b w:val="0"/>
          <w:noProof/>
          <w:sz w:val="18"/>
        </w:rPr>
        <w:fldChar w:fldCharType="separate"/>
      </w:r>
      <w:r w:rsidRPr="00E174CC">
        <w:rPr>
          <w:b w:val="0"/>
          <w:noProof/>
          <w:sz w:val="18"/>
        </w:rPr>
        <w:t>260</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A—Energy supplement (Part A—Method 1)</w:t>
      </w:r>
      <w:r w:rsidRPr="00E174CC">
        <w:rPr>
          <w:b w:val="0"/>
          <w:noProof/>
          <w:sz w:val="18"/>
        </w:rPr>
        <w:tab/>
      </w:r>
      <w:r w:rsidRPr="00E174CC">
        <w:rPr>
          <w:b w:val="0"/>
          <w:noProof/>
          <w:sz w:val="18"/>
        </w:rPr>
        <w:fldChar w:fldCharType="begin"/>
      </w:r>
      <w:r w:rsidRPr="00E174CC">
        <w:rPr>
          <w:b w:val="0"/>
          <w:noProof/>
          <w:sz w:val="18"/>
        </w:rPr>
        <w:instrText xml:space="preserve"> PAGEREF _Toc535402626 \h </w:instrText>
      </w:r>
      <w:r w:rsidRPr="00E174CC">
        <w:rPr>
          <w:b w:val="0"/>
          <w:noProof/>
          <w:sz w:val="18"/>
        </w:rPr>
      </w:r>
      <w:r w:rsidRPr="00E174CC">
        <w:rPr>
          <w:b w:val="0"/>
          <w:noProof/>
          <w:sz w:val="18"/>
        </w:rPr>
        <w:fldChar w:fldCharType="separate"/>
      </w:r>
      <w:r w:rsidRPr="00E174CC">
        <w:rPr>
          <w:b w:val="0"/>
          <w:noProof/>
          <w:sz w:val="18"/>
        </w:rPr>
        <w:t>260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E174CC">
        <w:rPr>
          <w:noProof/>
        </w:rPr>
        <w:tab/>
      </w:r>
      <w:r w:rsidRPr="00E174CC">
        <w:rPr>
          <w:noProof/>
        </w:rPr>
        <w:fldChar w:fldCharType="begin"/>
      </w:r>
      <w:r w:rsidRPr="00E174CC">
        <w:rPr>
          <w:noProof/>
        </w:rPr>
        <w:instrText xml:space="preserve"> PAGEREF _Toc535402627 \h </w:instrText>
      </w:r>
      <w:r w:rsidRPr="00E174CC">
        <w:rPr>
          <w:noProof/>
        </w:rPr>
      </w:r>
      <w:r w:rsidRPr="00E174CC">
        <w:rPr>
          <w:noProof/>
        </w:rPr>
        <w:fldChar w:fldCharType="separate"/>
      </w:r>
      <w:r w:rsidRPr="00E174CC">
        <w:rPr>
          <w:noProof/>
        </w:rPr>
        <w:t>260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E174CC">
        <w:rPr>
          <w:noProof/>
        </w:rPr>
        <w:tab/>
      </w:r>
      <w:r w:rsidRPr="00E174CC">
        <w:rPr>
          <w:noProof/>
        </w:rPr>
        <w:fldChar w:fldCharType="begin"/>
      </w:r>
      <w:r w:rsidRPr="00E174CC">
        <w:rPr>
          <w:noProof/>
        </w:rPr>
        <w:instrText xml:space="preserve"> PAGEREF _Toc535402628 \h </w:instrText>
      </w:r>
      <w:r w:rsidRPr="00E174CC">
        <w:rPr>
          <w:noProof/>
        </w:rPr>
      </w:r>
      <w:r w:rsidRPr="00E174CC">
        <w:rPr>
          <w:noProof/>
        </w:rPr>
        <w:fldChar w:fldCharType="separate"/>
      </w:r>
      <w:r w:rsidRPr="00E174CC">
        <w:rPr>
          <w:noProof/>
        </w:rPr>
        <w:t>260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E174CC">
        <w:rPr>
          <w:noProof/>
        </w:rPr>
        <w:tab/>
      </w:r>
      <w:r w:rsidRPr="00E174CC">
        <w:rPr>
          <w:noProof/>
        </w:rPr>
        <w:fldChar w:fldCharType="begin"/>
      </w:r>
      <w:r w:rsidRPr="00E174CC">
        <w:rPr>
          <w:noProof/>
        </w:rPr>
        <w:instrText xml:space="preserve"> PAGEREF _Toc535402629 \h </w:instrText>
      </w:r>
      <w:r w:rsidRPr="00E174CC">
        <w:rPr>
          <w:noProof/>
        </w:rPr>
      </w:r>
      <w:r w:rsidRPr="00E174CC">
        <w:rPr>
          <w:noProof/>
        </w:rPr>
        <w:fldChar w:fldCharType="separate"/>
      </w:r>
      <w:r w:rsidRPr="00E174CC">
        <w:rPr>
          <w:noProof/>
        </w:rPr>
        <w:t>261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E174CC">
        <w:rPr>
          <w:noProof/>
        </w:rPr>
        <w:tab/>
      </w:r>
      <w:r w:rsidRPr="00E174CC">
        <w:rPr>
          <w:noProof/>
        </w:rPr>
        <w:fldChar w:fldCharType="begin"/>
      </w:r>
      <w:r w:rsidRPr="00E174CC">
        <w:rPr>
          <w:noProof/>
        </w:rPr>
        <w:instrText xml:space="preserve"> PAGEREF _Toc535402630 \h </w:instrText>
      </w:r>
      <w:r w:rsidRPr="00E174CC">
        <w:rPr>
          <w:noProof/>
        </w:rPr>
      </w:r>
      <w:r w:rsidRPr="00E174CC">
        <w:rPr>
          <w:noProof/>
        </w:rPr>
        <w:fldChar w:fldCharType="separate"/>
      </w:r>
      <w:r w:rsidRPr="00E174CC">
        <w:rPr>
          <w:noProof/>
        </w:rPr>
        <w:t>261</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E174CC">
        <w:rPr>
          <w:noProof/>
        </w:rPr>
        <w:tab/>
      </w:r>
      <w:r w:rsidRPr="00E174CC">
        <w:rPr>
          <w:noProof/>
        </w:rPr>
        <w:fldChar w:fldCharType="begin"/>
      </w:r>
      <w:r w:rsidRPr="00E174CC">
        <w:rPr>
          <w:noProof/>
        </w:rPr>
        <w:instrText xml:space="preserve"> PAGEREF _Toc535402631 \h </w:instrText>
      </w:r>
      <w:r w:rsidRPr="00E174CC">
        <w:rPr>
          <w:noProof/>
        </w:rPr>
      </w:r>
      <w:r w:rsidRPr="00E174CC">
        <w:rPr>
          <w:noProof/>
        </w:rPr>
        <w:fldChar w:fldCharType="separate"/>
      </w:r>
      <w:r w:rsidRPr="00E174CC">
        <w:rPr>
          <w:noProof/>
        </w:rPr>
        <w:t>261</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B—Energy supplement (Part A—Method 2)</w:t>
      </w:r>
      <w:r w:rsidRPr="00E174CC">
        <w:rPr>
          <w:b w:val="0"/>
          <w:noProof/>
          <w:sz w:val="18"/>
        </w:rPr>
        <w:tab/>
      </w:r>
      <w:r w:rsidRPr="00E174CC">
        <w:rPr>
          <w:b w:val="0"/>
          <w:noProof/>
          <w:sz w:val="18"/>
        </w:rPr>
        <w:fldChar w:fldCharType="begin"/>
      </w:r>
      <w:r w:rsidRPr="00E174CC">
        <w:rPr>
          <w:b w:val="0"/>
          <w:noProof/>
          <w:sz w:val="18"/>
        </w:rPr>
        <w:instrText xml:space="preserve"> PAGEREF _Toc535402632 \h </w:instrText>
      </w:r>
      <w:r w:rsidRPr="00E174CC">
        <w:rPr>
          <w:b w:val="0"/>
          <w:noProof/>
          <w:sz w:val="18"/>
        </w:rPr>
      </w:r>
      <w:r w:rsidRPr="00E174CC">
        <w:rPr>
          <w:b w:val="0"/>
          <w:noProof/>
          <w:sz w:val="18"/>
        </w:rPr>
        <w:fldChar w:fldCharType="separate"/>
      </w:r>
      <w:r w:rsidRPr="00E174CC">
        <w:rPr>
          <w:b w:val="0"/>
          <w:noProof/>
          <w:sz w:val="18"/>
        </w:rPr>
        <w:t>262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E174CC">
        <w:rPr>
          <w:noProof/>
        </w:rPr>
        <w:tab/>
      </w:r>
      <w:r w:rsidRPr="00E174CC">
        <w:rPr>
          <w:noProof/>
        </w:rPr>
        <w:fldChar w:fldCharType="begin"/>
      </w:r>
      <w:r w:rsidRPr="00E174CC">
        <w:rPr>
          <w:noProof/>
        </w:rPr>
        <w:instrText xml:space="preserve"> PAGEREF _Toc535402633 \h </w:instrText>
      </w:r>
      <w:r w:rsidRPr="00E174CC">
        <w:rPr>
          <w:noProof/>
        </w:rPr>
      </w:r>
      <w:r w:rsidRPr="00E174CC">
        <w:rPr>
          <w:noProof/>
        </w:rPr>
        <w:fldChar w:fldCharType="separate"/>
      </w:r>
      <w:r w:rsidRPr="00E174CC">
        <w:rPr>
          <w:noProof/>
        </w:rPr>
        <w:t>262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E174CC">
        <w:rPr>
          <w:noProof/>
        </w:rPr>
        <w:tab/>
      </w:r>
      <w:r w:rsidRPr="00E174CC">
        <w:rPr>
          <w:noProof/>
        </w:rPr>
        <w:fldChar w:fldCharType="begin"/>
      </w:r>
      <w:r w:rsidRPr="00E174CC">
        <w:rPr>
          <w:noProof/>
        </w:rPr>
        <w:instrText xml:space="preserve"> PAGEREF _Toc535402634 \h </w:instrText>
      </w:r>
      <w:r w:rsidRPr="00E174CC">
        <w:rPr>
          <w:noProof/>
        </w:rPr>
      </w:r>
      <w:r w:rsidRPr="00E174CC">
        <w:rPr>
          <w:noProof/>
        </w:rPr>
        <w:fldChar w:fldCharType="separate"/>
      </w:r>
      <w:r w:rsidRPr="00E174CC">
        <w:rPr>
          <w:noProof/>
        </w:rPr>
        <w:t>262</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2B—Rent assistance</w:t>
      </w:r>
      <w:r w:rsidRPr="00E174CC">
        <w:rPr>
          <w:b w:val="0"/>
          <w:noProof/>
          <w:sz w:val="18"/>
        </w:rPr>
        <w:tab/>
      </w:r>
      <w:r w:rsidRPr="00E174CC">
        <w:rPr>
          <w:b w:val="0"/>
          <w:noProof/>
          <w:sz w:val="18"/>
        </w:rPr>
        <w:fldChar w:fldCharType="begin"/>
      </w:r>
      <w:r w:rsidRPr="00E174CC">
        <w:rPr>
          <w:b w:val="0"/>
          <w:noProof/>
          <w:sz w:val="18"/>
        </w:rPr>
        <w:instrText xml:space="preserve"> PAGEREF _Toc535402635 \h </w:instrText>
      </w:r>
      <w:r w:rsidRPr="00E174CC">
        <w:rPr>
          <w:b w:val="0"/>
          <w:noProof/>
          <w:sz w:val="18"/>
        </w:rPr>
      </w:r>
      <w:r w:rsidRPr="00E174CC">
        <w:rPr>
          <w:b w:val="0"/>
          <w:noProof/>
          <w:sz w:val="18"/>
        </w:rPr>
        <w:fldChar w:fldCharType="separate"/>
      </w:r>
      <w:r w:rsidRPr="00E174CC">
        <w:rPr>
          <w:b w:val="0"/>
          <w:noProof/>
          <w:sz w:val="18"/>
        </w:rPr>
        <w:t>263</w:t>
      </w:r>
      <w:r w:rsidRPr="00E174CC">
        <w:rPr>
          <w:b w:val="0"/>
          <w:noProof/>
          <w:sz w:val="18"/>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A—Rent assistance</w:t>
      </w:r>
      <w:r w:rsidRPr="00E174CC">
        <w:rPr>
          <w:b w:val="0"/>
          <w:noProof/>
          <w:sz w:val="18"/>
        </w:rPr>
        <w:tab/>
      </w:r>
      <w:r w:rsidRPr="00E174CC">
        <w:rPr>
          <w:b w:val="0"/>
          <w:noProof/>
          <w:sz w:val="18"/>
        </w:rPr>
        <w:fldChar w:fldCharType="begin"/>
      </w:r>
      <w:r w:rsidRPr="00E174CC">
        <w:rPr>
          <w:b w:val="0"/>
          <w:noProof/>
          <w:sz w:val="18"/>
        </w:rPr>
        <w:instrText xml:space="preserve"> PAGEREF _Toc535402636 \h </w:instrText>
      </w:r>
      <w:r w:rsidRPr="00E174CC">
        <w:rPr>
          <w:b w:val="0"/>
          <w:noProof/>
          <w:sz w:val="18"/>
        </w:rPr>
      </w:r>
      <w:r w:rsidRPr="00E174CC">
        <w:rPr>
          <w:b w:val="0"/>
          <w:noProof/>
          <w:sz w:val="18"/>
        </w:rPr>
        <w:fldChar w:fldCharType="separate"/>
      </w:r>
      <w:r w:rsidRPr="00E174CC">
        <w:rPr>
          <w:b w:val="0"/>
          <w:noProof/>
          <w:sz w:val="18"/>
        </w:rPr>
        <w:t>263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E174CC">
        <w:rPr>
          <w:noProof/>
        </w:rPr>
        <w:tab/>
      </w:r>
      <w:r w:rsidRPr="00E174CC">
        <w:rPr>
          <w:noProof/>
        </w:rPr>
        <w:fldChar w:fldCharType="begin"/>
      </w:r>
      <w:r w:rsidRPr="00E174CC">
        <w:rPr>
          <w:noProof/>
        </w:rPr>
        <w:instrText xml:space="preserve"> PAGEREF _Toc535402637 \h </w:instrText>
      </w:r>
      <w:r w:rsidRPr="00E174CC">
        <w:rPr>
          <w:noProof/>
        </w:rPr>
      </w:r>
      <w:r w:rsidRPr="00E174CC">
        <w:rPr>
          <w:noProof/>
        </w:rPr>
        <w:fldChar w:fldCharType="separate"/>
      </w:r>
      <w:r w:rsidRPr="00E174CC">
        <w:rPr>
          <w:noProof/>
        </w:rPr>
        <w:t>263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E174CC">
        <w:rPr>
          <w:noProof/>
        </w:rPr>
        <w:tab/>
      </w:r>
      <w:r w:rsidRPr="00E174CC">
        <w:rPr>
          <w:noProof/>
        </w:rPr>
        <w:fldChar w:fldCharType="begin"/>
      </w:r>
      <w:r w:rsidRPr="00E174CC">
        <w:rPr>
          <w:noProof/>
        </w:rPr>
        <w:instrText xml:space="preserve"> PAGEREF _Toc535402638 \h </w:instrText>
      </w:r>
      <w:r w:rsidRPr="00E174CC">
        <w:rPr>
          <w:noProof/>
        </w:rPr>
      </w:r>
      <w:r w:rsidRPr="00E174CC">
        <w:rPr>
          <w:noProof/>
        </w:rPr>
        <w:fldChar w:fldCharType="separate"/>
      </w:r>
      <w:r w:rsidRPr="00E174CC">
        <w:rPr>
          <w:noProof/>
        </w:rPr>
        <w:t>263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E174CC">
        <w:rPr>
          <w:noProof/>
        </w:rPr>
        <w:tab/>
      </w:r>
      <w:r w:rsidRPr="00E174CC">
        <w:rPr>
          <w:noProof/>
        </w:rPr>
        <w:fldChar w:fldCharType="begin"/>
      </w:r>
      <w:r w:rsidRPr="00E174CC">
        <w:rPr>
          <w:noProof/>
        </w:rPr>
        <w:instrText xml:space="preserve"> PAGEREF _Toc535402639 \h </w:instrText>
      </w:r>
      <w:r w:rsidRPr="00E174CC">
        <w:rPr>
          <w:noProof/>
        </w:rPr>
      </w:r>
      <w:r w:rsidRPr="00E174CC">
        <w:rPr>
          <w:noProof/>
        </w:rPr>
        <w:fldChar w:fldCharType="separate"/>
      </w:r>
      <w:r w:rsidRPr="00E174CC">
        <w:rPr>
          <w:noProof/>
        </w:rPr>
        <w:t>265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E174CC">
        <w:rPr>
          <w:noProof/>
        </w:rPr>
        <w:tab/>
      </w:r>
      <w:r w:rsidRPr="00E174CC">
        <w:rPr>
          <w:noProof/>
        </w:rPr>
        <w:fldChar w:fldCharType="begin"/>
      </w:r>
      <w:r w:rsidRPr="00E174CC">
        <w:rPr>
          <w:noProof/>
        </w:rPr>
        <w:instrText xml:space="preserve"> PAGEREF _Toc535402640 \h </w:instrText>
      </w:r>
      <w:r w:rsidRPr="00E174CC">
        <w:rPr>
          <w:noProof/>
        </w:rPr>
      </w:r>
      <w:r w:rsidRPr="00E174CC">
        <w:rPr>
          <w:noProof/>
        </w:rPr>
        <w:fldChar w:fldCharType="separate"/>
      </w:r>
      <w:r w:rsidRPr="00E174CC">
        <w:rPr>
          <w:noProof/>
        </w:rPr>
        <w:t>267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38F</w:t>
      </w:r>
      <w:r>
        <w:rPr>
          <w:noProof/>
        </w:rPr>
        <w:tab/>
        <w:t>Annual rent</w:t>
      </w:r>
      <w:r w:rsidRPr="00E174CC">
        <w:rPr>
          <w:noProof/>
        </w:rPr>
        <w:tab/>
      </w:r>
      <w:r w:rsidRPr="00E174CC">
        <w:rPr>
          <w:noProof/>
        </w:rPr>
        <w:fldChar w:fldCharType="begin"/>
      </w:r>
      <w:r w:rsidRPr="00E174CC">
        <w:rPr>
          <w:noProof/>
        </w:rPr>
        <w:instrText xml:space="preserve"> PAGEREF _Toc535402641 \h </w:instrText>
      </w:r>
      <w:r w:rsidRPr="00E174CC">
        <w:rPr>
          <w:noProof/>
        </w:rPr>
      </w:r>
      <w:r w:rsidRPr="00E174CC">
        <w:rPr>
          <w:noProof/>
        </w:rPr>
        <w:fldChar w:fldCharType="separate"/>
      </w:r>
      <w:r w:rsidRPr="00E174CC">
        <w:rPr>
          <w:noProof/>
        </w:rPr>
        <w:t>268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E174CC">
        <w:rPr>
          <w:noProof/>
        </w:rPr>
        <w:tab/>
      </w:r>
      <w:r w:rsidRPr="00E174CC">
        <w:rPr>
          <w:noProof/>
        </w:rPr>
        <w:fldChar w:fldCharType="begin"/>
      </w:r>
      <w:r w:rsidRPr="00E174CC">
        <w:rPr>
          <w:noProof/>
        </w:rPr>
        <w:instrText xml:space="preserve"> PAGEREF _Toc535402642 \h </w:instrText>
      </w:r>
      <w:r w:rsidRPr="00E174CC">
        <w:rPr>
          <w:noProof/>
        </w:rPr>
      </w:r>
      <w:r w:rsidRPr="00E174CC">
        <w:rPr>
          <w:noProof/>
        </w:rPr>
        <w:fldChar w:fldCharType="separate"/>
      </w:r>
      <w:r w:rsidRPr="00E174CC">
        <w:rPr>
          <w:noProof/>
        </w:rPr>
        <w:t>269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E174CC">
        <w:rPr>
          <w:noProof/>
        </w:rPr>
        <w:tab/>
      </w:r>
      <w:r w:rsidRPr="00E174CC">
        <w:rPr>
          <w:noProof/>
        </w:rPr>
        <w:fldChar w:fldCharType="begin"/>
      </w:r>
      <w:r w:rsidRPr="00E174CC">
        <w:rPr>
          <w:noProof/>
        </w:rPr>
        <w:instrText xml:space="preserve"> PAGEREF _Toc535402643 \h </w:instrText>
      </w:r>
      <w:r w:rsidRPr="00E174CC">
        <w:rPr>
          <w:noProof/>
        </w:rPr>
      </w:r>
      <w:r w:rsidRPr="00E174CC">
        <w:rPr>
          <w:noProof/>
        </w:rPr>
        <w:fldChar w:fldCharType="separate"/>
      </w:r>
      <w:r w:rsidRPr="00E174CC">
        <w:rPr>
          <w:noProof/>
        </w:rPr>
        <w:t>269</w:t>
      </w:r>
      <w:r w:rsidRPr="00E174CC">
        <w:rPr>
          <w:noProof/>
        </w:rPr>
        <w:fldChar w:fldCharType="end"/>
      </w:r>
    </w:p>
    <w:p w:rsidR="00E174CC" w:rsidRDefault="00E174CC">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E174CC">
        <w:rPr>
          <w:b w:val="0"/>
          <w:noProof/>
          <w:sz w:val="18"/>
        </w:rPr>
        <w:tab/>
      </w:r>
      <w:r w:rsidRPr="00E174CC">
        <w:rPr>
          <w:b w:val="0"/>
          <w:noProof/>
          <w:sz w:val="18"/>
        </w:rPr>
        <w:fldChar w:fldCharType="begin"/>
      </w:r>
      <w:r w:rsidRPr="00E174CC">
        <w:rPr>
          <w:b w:val="0"/>
          <w:noProof/>
          <w:sz w:val="18"/>
        </w:rPr>
        <w:instrText xml:space="preserve"> PAGEREF _Toc535402644 \h </w:instrText>
      </w:r>
      <w:r w:rsidRPr="00E174CC">
        <w:rPr>
          <w:b w:val="0"/>
          <w:noProof/>
          <w:sz w:val="18"/>
        </w:rPr>
      </w:r>
      <w:r w:rsidRPr="00E174CC">
        <w:rPr>
          <w:b w:val="0"/>
          <w:noProof/>
          <w:sz w:val="18"/>
        </w:rPr>
        <w:fldChar w:fldCharType="separate"/>
      </w:r>
      <w:r w:rsidRPr="00E174CC">
        <w:rPr>
          <w:b w:val="0"/>
          <w:noProof/>
          <w:sz w:val="18"/>
        </w:rPr>
        <w:t>269</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E174CC">
        <w:rPr>
          <w:noProof/>
        </w:rPr>
        <w:tab/>
      </w:r>
      <w:r w:rsidRPr="00E174CC">
        <w:rPr>
          <w:noProof/>
        </w:rPr>
        <w:fldChar w:fldCharType="begin"/>
      </w:r>
      <w:r w:rsidRPr="00E174CC">
        <w:rPr>
          <w:noProof/>
        </w:rPr>
        <w:instrText xml:space="preserve"> PAGEREF _Toc535402645 \h </w:instrText>
      </w:r>
      <w:r w:rsidRPr="00E174CC">
        <w:rPr>
          <w:noProof/>
        </w:rPr>
      </w:r>
      <w:r w:rsidRPr="00E174CC">
        <w:rPr>
          <w:noProof/>
        </w:rPr>
        <w:fldChar w:fldCharType="separate"/>
      </w:r>
      <w:r w:rsidRPr="00E174CC">
        <w:rPr>
          <w:noProof/>
        </w:rPr>
        <w:t>269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E174CC">
        <w:rPr>
          <w:noProof/>
        </w:rPr>
        <w:tab/>
      </w:r>
      <w:r w:rsidRPr="00E174CC">
        <w:rPr>
          <w:noProof/>
        </w:rPr>
        <w:fldChar w:fldCharType="begin"/>
      </w:r>
      <w:r w:rsidRPr="00E174CC">
        <w:rPr>
          <w:noProof/>
        </w:rPr>
        <w:instrText xml:space="preserve"> PAGEREF _Toc535402646 \h </w:instrText>
      </w:r>
      <w:r w:rsidRPr="00E174CC">
        <w:rPr>
          <w:noProof/>
        </w:rPr>
      </w:r>
      <w:r w:rsidRPr="00E174CC">
        <w:rPr>
          <w:noProof/>
        </w:rPr>
        <w:fldChar w:fldCharType="separate"/>
      </w:r>
      <w:r w:rsidRPr="00E174CC">
        <w:rPr>
          <w:noProof/>
        </w:rPr>
        <w:t>272</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2C—Income test</w:t>
      </w:r>
      <w:r w:rsidRPr="00E174CC">
        <w:rPr>
          <w:b w:val="0"/>
          <w:noProof/>
          <w:sz w:val="18"/>
        </w:rPr>
        <w:tab/>
      </w:r>
      <w:r w:rsidRPr="00E174CC">
        <w:rPr>
          <w:b w:val="0"/>
          <w:noProof/>
          <w:sz w:val="18"/>
        </w:rPr>
        <w:fldChar w:fldCharType="begin"/>
      </w:r>
      <w:r w:rsidRPr="00E174CC">
        <w:rPr>
          <w:b w:val="0"/>
          <w:noProof/>
          <w:sz w:val="18"/>
        </w:rPr>
        <w:instrText xml:space="preserve"> PAGEREF _Toc535402647 \h </w:instrText>
      </w:r>
      <w:r w:rsidRPr="00E174CC">
        <w:rPr>
          <w:b w:val="0"/>
          <w:noProof/>
          <w:sz w:val="18"/>
        </w:rPr>
      </w:r>
      <w:r w:rsidRPr="00E174CC">
        <w:rPr>
          <w:b w:val="0"/>
          <w:noProof/>
          <w:sz w:val="18"/>
        </w:rPr>
        <w:fldChar w:fldCharType="separate"/>
      </w:r>
      <w:r w:rsidRPr="00E174CC">
        <w:rPr>
          <w:b w:val="0"/>
          <w:noProof/>
          <w:sz w:val="18"/>
        </w:rPr>
        <w:t>275</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E174CC">
        <w:rPr>
          <w:noProof/>
        </w:rPr>
        <w:tab/>
      </w:r>
      <w:r w:rsidRPr="00E174CC">
        <w:rPr>
          <w:noProof/>
        </w:rPr>
        <w:fldChar w:fldCharType="begin"/>
      </w:r>
      <w:r w:rsidRPr="00E174CC">
        <w:rPr>
          <w:noProof/>
        </w:rPr>
        <w:instrText xml:space="preserve"> PAGEREF _Toc535402648 \h </w:instrText>
      </w:r>
      <w:r w:rsidRPr="00E174CC">
        <w:rPr>
          <w:noProof/>
        </w:rPr>
      </w:r>
      <w:r w:rsidRPr="00E174CC">
        <w:rPr>
          <w:noProof/>
        </w:rPr>
        <w:fldChar w:fldCharType="separate"/>
      </w:r>
      <w:r w:rsidRPr="00E174CC">
        <w:rPr>
          <w:noProof/>
        </w:rPr>
        <w:t>275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38M</w:t>
      </w:r>
      <w:r>
        <w:rPr>
          <w:noProof/>
        </w:rPr>
        <w:tab/>
        <w:t>Income test</w:t>
      </w:r>
      <w:r w:rsidRPr="00E174CC">
        <w:rPr>
          <w:noProof/>
        </w:rPr>
        <w:tab/>
      </w:r>
      <w:r w:rsidRPr="00E174CC">
        <w:rPr>
          <w:noProof/>
        </w:rPr>
        <w:fldChar w:fldCharType="begin"/>
      </w:r>
      <w:r w:rsidRPr="00E174CC">
        <w:rPr>
          <w:noProof/>
        </w:rPr>
        <w:instrText xml:space="preserve"> PAGEREF _Toc535402649 \h </w:instrText>
      </w:r>
      <w:r w:rsidRPr="00E174CC">
        <w:rPr>
          <w:noProof/>
        </w:rPr>
      </w:r>
      <w:r w:rsidRPr="00E174CC">
        <w:rPr>
          <w:noProof/>
        </w:rPr>
        <w:fldChar w:fldCharType="separate"/>
      </w:r>
      <w:r w:rsidRPr="00E174CC">
        <w:rPr>
          <w:noProof/>
        </w:rPr>
        <w:t>275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lastRenderedPageBreak/>
        <w:t>38N</w:t>
      </w:r>
      <w:r>
        <w:rPr>
          <w:noProof/>
        </w:rPr>
        <w:tab/>
        <w:t>Income free area</w:t>
      </w:r>
      <w:r w:rsidRPr="00E174CC">
        <w:rPr>
          <w:noProof/>
        </w:rPr>
        <w:tab/>
      </w:r>
      <w:r w:rsidRPr="00E174CC">
        <w:rPr>
          <w:noProof/>
        </w:rPr>
        <w:fldChar w:fldCharType="begin"/>
      </w:r>
      <w:r w:rsidRPr="00E174CC">
        <w:rPr>
          <w:noProof/>
        </w:rPr>
        <w:instrText xml:space="preserve"> PAGEREF _Toc535402650 \h </w:instrText>
      </w:r>
      <w:r w:rsidRPr="00E174CC">
        <w:rPr>
          <w:noProof/>
        </w:rPr>
      </w:r>
      <w:r w:rsidRPr="00E174CC">
        <w:rPr>
          <w:noProof/>
        </w:rPr>
        <w:fldChar w:fldCharType="separate"/>
      </w:r>
      <w:r w:rsidRPr="00E174CC">
        <w:rPr>
          <w:noProof/>
        </w:rPr>
        <w:t>276</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E174CC">
        <w:rPr>
          <w:b w:val="0"/>
          <w:noProof/>
          <w:sz w:val="18"/>
        </w:rPr>
        <w:tab/>
      </w:r>
      <w:r w:rsidRPr="00E174CC">
        <w:rPr>
          <w:b w:val="0"/>
          <w:noProof/>
          <w:sz w:val="18"/>
        </w:rPr>
        <w:fldChar w:fldCharType="begin"/>
      </w:r>
      <w:r w:rsidRPr="00E174CC">
        <w:rPr>
          <w:b w:val="0"/>
          <w:noProof/>
          <w:sz w:val="18"/>
        </w:rPr>
        <w:instrText xml:space="preserve"> PAGEREF _Toc535402651 \h </w:instrText>
      </w:r>
      <w:r w:rsidRPr="00E174CC">
        <w:rPr>
          <w:b w:val="0"/>
          <w:noProof/>
          <w:sz w:val="18"/>
        </w:rPr>
      </w:r>
      <w:r w:rsidRPr="00E174CC">
        <w:rPr>
          <w:b w:val="0"/>
          <w:noProof/>
          <w:sz w:val="18"/>
        </w:rPr>
        <w:fldChar w:fldCharType="separate"/>
      </w:r>
      <w:r w:rsidRPr="00E174CC">
        <w:rPr>
          <w:b w:val="0"/>
          <w:noProof/>
          <w:sz w:val="18"/>
        </w:rPr>
        <w:t>277</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E174CC">
        <w:rPr>
          <w:noProof/>
        </w:rPr>
        <w:tab/>
      </w:r>
      <w:r w:rsidRPr="00E174CC">
        <w:rPr>
          <w:noProof/>
        </w:rPr>
        <w:fldChar w:fldCharType="begin"/>
      </w:r>
      <w:r w:rsidRPr="00E174CC">
        <w:rPr>
          <w:noProof/>
        </w:rPr>
        <w:instrText xml:space="preserve"> PAGEREF _Toc535402652 \h </w:instrText>
      </w:r>
      <w:r w:rsidRPr="00E174CC">
        <w:rPr>
          <w:noProof/>
        </w:rPr>
      </w:r>
      <w:r w:rsidRPr="00E174CC">
        <w:rPr>
          <w:noProof/>
        </w:rPr>
        <w:fldChar w:fldCharType="separate"/>
      </w:r>
      <w:r w:rsidRPr="00E174CC">
        <w:rPr>
          <w:noProof/>
        </w:rPr>
        <w:t>277</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4—Reduction for family tax benefit advance</w:t>
      </w:r>
      <w:r w:rsidRPr="00E174CC">
        <w:rPr>
          <w:b w:val="0"/>
          <w:noProof/>
          <w:sz w:val="18"/>
        </w:rPr>
        <w:tab/>
      </w:r>
      <w:r w:rsidRPr="00E174CC">
        <w:rPr>
          <w:b w:val="0"/>
          <w:noProof/>
          <w:sz w:val="18"/>
        </w:rPr>
        <w:fldChar w:fldCharType="begin"/>
      </w:r>
      <w:r w:rsidRPr="00E174CC">
        <w:rPr>
          <w:b w:val="0"/>
          <w:noProof/>
          <w:sz w:val="18"/>
        </w:rPr>
        <w:instrText xml:space="preserve"> PAGEREF _Toc535402653 \h </w:instrText>
      </w:r>
      <w:r w:rsidRPr="00E174CC">
        <w:rPr>
          <w:b w:val="0"/>
          <w:noProof/>
          <w:sz w:val="18"/>
        </w:rPr>
      </w:r>
      <w:r w:rsidRPr="00E174CC">
        <w:rPr>
          <w:b w:val="0"/>
          <w:noProof/>
          <w:sz w:val="18"/>
        </w:rPr>
        <w:fldChar w:fldCharType="separate"/>
      </w:r>
      <w:r w:rsidRPr="00E174CC">
        <w:rPr>
          <w:b w:val="0"/>
          <w:noProof/>
          <w:sz w:val="18"/>
        </w:rPr>
        <w:t>282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E174CC">
        <w:rPr>
          <w:noProof/>
        </w:rPr>
        <w:tab/>
      </w:r>
      <w:r w:rsidRPr="00E174CC">
        <w:rPr>
          <w:noProof/>
        </w:rPr>
        <w:fldChar w:fldCharType="begin"/>
      </w:r>
      <w:r w:rsidRPr="00E174CC">
        <w:rPr>
          <w:noProof/>
        </w:rPr>
        <w:instrText xml:space="preserve"> PAGEREF _Toc535402654 \h </w:instrText>
      </w:r>
      <w:r w:rsidRPr="00E174CC">
        <w:rPr>
          <w:noProof/>
        </w:rPr>
      </w:r>
      <w:r w:rsidRPr="00E174CC">
        <w:rPr>
          <w:noProof/>
        </w:rPr>
        <w:fldChar w:fldCharType="separate"/>
      </w:r>
      <w:r w:rsidRPr="00E174CC">
        <w:rPr>
          <w:noProof/>
        </w:rPr>
        <w:t>282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41</w:t>
      </w:r>
      <w:r>
        <w:rPr>
          <w:noProof/>
        </w:rPr>
        <w:tab/>
        <w:t>Standard reduction</w:t>
      </w:r>
      <w:r w:rsidRPr="00E174CC">
        <w:rPr>
          <w:noProof/>
        </w:rPr>
        <w:tab/>
      </w:r>
      <w:r w:rsidRPr="00E174CC">
        <w:rPr>
          <w:noProof/>
        </w:rPr>
        <w:fldChar w:fldCharType="begin"/>
      </w:r>
      <w:r w:rsidRPr="00E174CC">
        <w:rPr>
          <w:noProof/>
        </w:rPr>
        <w:instrText xml:space="preserve"> PAGEREF _Toc535402655 \h </w:instrText>
      </w:r>
      <w:r w:rsidRPr="00E174CC">
        <w:rPr>
          <w:noProof/>
        </w:rPr>
      </w:r>
      <w:r w:rsidRPr="00E174CC">
        <w:rPr>
          <w:noProof/>
        </w:rPr>
        <w:fldChar w:fldCharType="separate"/>
      </w:r>
      <w:r w:rsidRPr="00E174CC">
        <w:rPr>
          <w:noProof/>
        </w:rPr>
        <w:t>283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E174CC">
        <w:rPr>
          <w:noProof/>
        </w:rPr>
        <w:tab/>
      </w:r>
      <w:r w:rsidRPr="00E174CC">
        <w:rPr>
          <w:noProof/>
        </w:rPr>
        <w:fldChar w:fldCharType="begin"/>
      </w:r>
      <w:r w:rsidRPr="00E174CC">
        <w:rPr>
          <w:noProof/>
        </w:rPr>
        <w:instrText xml:space="preserve"> PAGEREF _Toc535402656 \h </w:instrText>
      </w:r>
      <w:r w:rsidRPr="00E174CC">
        <w:rPr>
          <w:noProof/>
        </w:rPr>
      </w:r>
      <w:r w:rsidRPr="00E174CC">
        <w:rPr>
          <w:noProof/>
        </w:rPr>
        <w:fldChar w:fldCharType="separate"/>
      </w:r>
      <w:r w:rsidRPr="00E174CC">
        <w:rPr>
          <w:noProof/>
        </w:rPr>
        <w:t>284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E174CC">
        <w:rPr>
          <w:noProof/>
        </w:rPr>
        <w:tab/>
      </w:r>
      <w:r w:rsidRPr="00E174CC">
        <w:rPr>
          <w:noProof/>
        </w:rPr>
        <w:fldChar w:fldCharType="begin"/>
      </w:r>
      <w:r w:rsidRPr="00E174CC">
        <w:rPr>
          <w:noProof/>
        </w:rPr>
        <w:instrText xml:space="preserve"> PAGEREF _Toc535402657 \h </w:instrText>
      </w:r>
      <w:r w:rsidRPr="00E174CC">
        <w:rPr>
          <w:noProof/>
        </w:rPr>
      </w:r>
      <w:r w:rsidRPr="00E174CC">
        <w:rPr>
          <w:noProof/>
        </w:rPr>
        <w:fldChar w:fldCharType="separate"/>
      </w:r>
      <w:r w:rsidRPr="00E174CC">
        <w:rPr>
          <w:noProof/>
        </w:rPr>
        <w:t>284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E174CC">
        <w:rPr>
          <w:noProof/>
        </w:rPr>
        <w:tab/>
      </w:r>
      <w:r w:rsidRPr="00E174CC">
        <w:rPr>
          <w:noProof/>
        </w:rPr>
        <w:fldChar w:fldCharType="begin"/>
      </w:r>
      <w:r w:rsidRPr="00E174CC">
        <w:rPr>
          <w:noProof/>
        </w:rPr>
        <w:instrText xml:space="preserve"> PAGEREF _Toc535402658 \h </w:instrText>
      </w:r>
      <w:r w:rsidRPr="00E174CC">
        <w:rPr>
          <w:noProof/>
        </w:rPr>
      </w:r>
      <w:r w:rsidRPr="00E174CC">
        <w:rPr>
          <w:noProof/>
        </w:rPr>
        <w:fldChar w:fldCharType="separate"/>
      </w:r>
      <w:r w:rsidRPr="00E174CC">
        <w:rPr>
          <w:noProof/>
        </w:rPr>
        <w:t>285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E174CC">
        <w:rPr>
          <w:noProof/>
        </w:rPr>
        <w:tab/>
      </w:r>
      <w:r w:rsidRPr="00E174CC">
        <w:rPr>
          <w:noProof/>
        </w:rPr>
        <w:fldChar w:fldCharType="begin"/>
      </w:r>
      <w:r w:rsidRPr="00E174CC">
        <w:rPr>
          <w:noProof/>
        </w:rPr>
        <w:instrText xml:space="preserve"> PAGEREF _Toc535402659 \h </w:instrText>
      </w:r>
      <w:r w:rsidRPr="00E174CC">
        <w:rPr>
          <w:noProof/>
        </w:rPr>
      </w:r>
      <w:r w:rsidRPr="00E174CC">
        <w:rPr>
          <w:noProof/>
        </w:rPr>
        <w:fldChar w:fldCharType="separate"/>
      </w:r>
      <w:r w:rsidRPr="00E174CC">
        <w:rPr>
          <w:noProof/>
        </w:rPr>
        <w:t>286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E174CC">
        <w:rPr>
          <w:noProof/>
        </w:rPr>
        <w:tab/>
      </w:r>
      <w:r w:rsidRPr="00E174CC">
        <w:rPr>
          <w:noProof/>
        </w:rPr>
        <w:fldChar w:fldCharType="begin"/>
      </w:r>
      <w:r w:rsidRPr="00E174CC">
        <w:rPr>
          <w:noProof/>
        </w:rPr>
        <w:instrText xml:space="preserve"> PAGEREF _Toc535402660 \h </w:instrText>
      </w:r>
      <w:r w:rsidRPr="00E174CC">
        <w:rPr>
          <w:noProof/>
        </w:rPr>
      </w:r>
      <w:r w:rsidRPr="00E174CC">
        <w:rPr>
          <w:noProof/>
        </w:rPr>
        <w:fldChar w:fldCharType="separate"/>
      </w:r>
      <w:r w:rsidRPr="00E174CC">
        <w:rPr>
          <w:noProof/>
        </w:rPr>
        <w:t>287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E174CC">
        <w:rPr>
          <w:noProof/>
        </w:rPr>
        <w:tab/>
      </w:r>
      <w:r w:rsidRPr="00E174CC">
        <w:rPr>
          <w:noProof/>
        </w:rPr>
        <w:fldChar w:fldCharType="begin"/>
      </w:r>
      <w:r w:rsidRPr="00E174CC">
        <w:rPr>
          <w:noProof/>
        </w:rPr>
        <w:instrText xml:space="preserve"> PAGEREF _Toc535402661 \h </w:instrText>
      </w:r>
      <w:r w:rsidRPr="00E174CC">
        <w:rPr>
          <w:noProof/>
        </w:rPr>
      </w:r>
      <w:r w:rsidRPr="00E174CC">
        <w:rPr>
          <w:noProof/>
        </w:rPr>
        <w:fldChar w:fldCharType="separate"/>
      </w:r>
      <w:r w:rsidRPr="00E174CC">
        <w:rPr>
          <w:noProof/>
        </w:rPr>
        <w:t>288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E174CC">
        <w:rPr>
          <w:noProof/>
        </w:rPr>
        <w:tab/>
      </w:r>
      <w:r w:rsidRPr="00E174CC">
        <w:rPr>
          <w:noProof/>
        </w:rPr>
        <w:fldChar w:fldCharType="begin"/>
      </w:r>
      <w:r w:rsidRPr="00E174CC">
        <w:rPr>
          <w:noProof/>
        </w:rPr>
        <w:instrText xml:space="preserve"> PAGEREF _Toc535402662 \h </w:instrText>
      </w:r>
      <w:r w:rsidRPr="00E174CC">
        <w:rPr>
          <w:noProof/>
        </w:rPr>
      </w:r>
      <w:r w:rsidRPr="00E174CC">
        <w:rPr>
          <w:noProof/>
        </w:rPr>
        <w:fldChar w:fldCharType="separate"/>
      </w:r>
      <w:r w:rsidRPr="00E174CC">
        <w:rPr>
          <w:noProof/>
        </w:rPr>
        <w:t>289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E174CC">
        <w:rPr>
          <w:noProof/>
        </w:rPr>
        <w:tab/>
      </w:r>
      <w:r w:rsidRPr="00E174CC">
        <w:rPr>
          <w:noProof/>
        </w:rPr>
        <w:fldChar w:fldCharType="begin"/>
      </w:r>
      <w:r w:rsidRPr="00E174CC">
        <w:rPr>
          <w:noProof/>
        </w:rPr>
        <w:instrText xml:space="preserve"> PAGEREF _Toc535402663 \h </w:instrText>
      </w:r>
      <w:r w:rsidRPr="00E174CC">
        <w:rPr>
          <w:noProof/>
        </w:rPr>
      </w:r>
      <w:r w:rsidRPr="00E174CC">
        <w:rPr>
          <w:noProof/>
        </w:rPr>
        <w:fldChar w:fldCharType="separate"/>
      </w:r>
      <w:r w:rsidRPr="00E174CC">
        <w:rPr>
          <w:noProof/>
        </w:rPr>
        <w:t>289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E174CC">
        <w:rPr>
          <w:noProof/>
        </w:rPr>
        <w:tab/>
      </w:r>
      <w:r w:rsidRPr="00E174CC">
        <w:rPr>
          <w:noProof/>
        </w:rPr>
        <w:fldChar w:fldCharType="begin"/>
      </w:r>
      <w:r w:rsidRPr="00E174CC">
        <w:rPr>
          <w:noProof/>
        </w:rPr>
        <w:instrText xml:space="preserve"> PAGEREF _Toc535402664 \h </w:instrText>
      </w:r>
      <w:r w:rsidRPr="00E174CC">
        <w:rPr>
          <w:noProof/>
        </w:rPr>
      </w:r>
      <w:r w:rsidRPr="00E174CC">
        <w:rPr>
          <w:noProof/>
        </w:rPr>
        <w:fldChar w:fldCharType="separate"/>
      </w:r>
      <w:r w:rsidRPr="00E174CC">
        <w:rPr>
          <w:noProof/>
        </w:rPr>
        <w:t>290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E174CC">
        <w:rPr>
          <w:noProof/>
        </w:rPr>
        <w:tab/>
      </w:r>
      <w:r w:rsidRPr="00E174CC">
        <w:rPr>
          <w:noProof/>
        </w:rPr>
        <w:fldChar w:fldCharType="begin"/>
      </w:r>
      <w:r w:rsidRPr="00E174CC">
        <w:rPr>
          <w:noProof/>
        </w:rPr>
        <w:instrText xml:space="preserve"> PAGEREF _Toc535402665 \h </w:instrText>
      </w:r>
      <w:r w:rsidRPr="00E174CC">
        <w:rPr>
          <w:noProof/>
        </w:rPr>
      </w:r>
      <w:r w:rsidRPr="00E174CC">
        <w:rPr>
          <w:noProof/>
        </w:rPr>
        <w:fldChar w:fldCharType="separate"/>
      </w:r>
      <w:r w:rsidRPr="00E174CC">
        <w:rPr>
          <w:noProof/>
        </w:rPr>
        <w:t>291</w:t>
      </w:r>
      <w:r w:rsidRPr="00E174CC">
        <w:rPr>
          <w:noProof/>
        </w:rPr>
        <w:fldChar w:fldCharType="end"/>
      </w:r>
    </w:p>
    <w:p w:rsidR="00E174CC" w:rsidRDefault="00E174CC">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_Toc535402666 \h </w:instrText>
      </w:r>
      <w:r w:rsidRPr="00E174CC">
        <w:rPr>
          <w:b w:val="0"/>
          <w:noProof/>
          <w:sz w:val="18"/>
        </w:rPr>
      </w:r>
      <w:r w:rsidRPr="00E174CC">
        <w:rPr>
          <w:b w:val="0"/>
          <w:noProof/>
          <w:sz w:val="18"/>
        </w:rPr>
        <w:fldChar w:fldCharType="separate"/>
      </w:r>
      <w:r w:rsidRPr="00E174CC">
        <w:rPr>
          <w:b w:val="0"/>
          <w:noProof/>
          <w:sz w:val="18"/>
        </w:rPr>
        <w:t>293</w:t>
      </w:r>
      <w:r w:rsidRPr="00E174CC">
        <w:rPr>
          <w:b w:val="0"/>
          <w:noProof/>
          <w:sz w:val="18"/>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1—Amount of child care subsidy</w:t>
      </w:r>
      <w:r w:rsidRPr="00E174CC">
        <w:rPr>
          <w:b w:val="0"/>
          <w:noProof/>
          <w:sz w:val="18"/>
        </w:rPr>
        <w:tab/>
      </w:r>
      <w:r w:rsidRPr="00E174CC">
        <w:rPr>
          <w:b w:val="0"/>
          <w:noProof/>
          <w:sz w:val="18"/>
        </w:rPr>
        <w:fldChar w:fldCharType="begin"/>
      </w:r>
      <w:r w:rsidRPr="00E174CC">
        <w:rPr>
          <w:b w:val="0"/>
          <w:noProof/>
          <w:sz w:val="18"/>
        </w:rPr>
        <w:instrText xml:space="preserve"> PAGEREF _Toc535402667 \h </w:instrText>
      </w:r>
      <w:r w:rsidRPr="00E174CC">
        <w:rPr>
          <w:b w:val="0"/>
          <w:noProof/>
          <w:sz w:val="18"/>
        </w:rPr>
      </w:r>
      <w:r w:rsidRPr="00E174CC">
        <w:rPr>
          <w:b w:val="0"/>
          <w:noProof/>
          <w:sz w:val="18"/>
        </w:rPr>
        <w:fldChar w:fldCharType="separate"/>
      </w:r>
      <w:r w:rsidRPr="00E174CC">
        <w:rPr>
          <w:b w:val="0"/>
          <w:noProof/>
          <w:sz w:val="18"/>
        </w:rPr>
        <w:t>293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E174CC">
        <w:rPr>
          <w:noProof/>
        </w:rPr>
        <w:tab/>
      </w:r>
      <w:r w:rsidRPr="00E174CC">
        <w:rPr>
          <w:noProof/>
        </w:rPr>
        <w:fldChar w:fldCharType="begin"/>
      </w:r>
      <w:r w:rsidRPr="00E174CC">
        <w:rPr>
          <w:noProof/>
        </w:rPr>
        <w:instrText xml:space="preserve"> PAGEREF _Toc535402668 \h </w:instrText>
      </w:r>
      <w:r w:rsidRPr="00E174CC">
        <w:rPr>
          <w:noProof/>
        </w:rPr>
      </w:r>
      <w:r w:rsidRPr="00E174CC">
        <w:rPr>
          <w:noProof/>
        </w:rPr>
        <w:fldChar w:fldCharType="separate"/>
      </w:r>
      <w:r w:rsidRPr="00E174CC">
        <w:rPr>
          <w:noProof/>
        </w:rPr>
        <w:t>293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w:t>
      </w:r>
      <w:r>
        <w:rPr>
          <w:noProof/>
        </w:rPr>
        <w:tab/>
        <w:t>Hourly rate of CCS</w:t>
      </w:r>
      <w:r w:rsidRPr="00E174CC">
        <w:rPr>
          <w:noProof/>
        </w:rPr>
        <w:tab/>
      </w:r>
      <w:r w:rsidRPr="00E174CC">
        <w:rPr>
          <w:noProof/>
        </w:rPr>
        <w:fldChar w:fldCharType="begin"/>
      </w:r>
      <w:r w:rsidRPr="00E174CC">
        <w:rPr>
          <w:noProof/>
        </w:rPr>
        <w:instrText xml:space="preserve"> PAGEREF _Toc535402669 \h </w:instrText>
      </w:r>
      <w:r w:rsidRPr="00E174CC">
        <w:rPr>
          <w:noProof/>
        </w:rPr>
      </w:r>
      <w:r w:rsidRPr="00E174CC">
        <w:rPr>
          <w:noProof/>
        </w:rPr>
        <w:fldChar w:fldCharType="separate"/>
      </w:r>
      <w:r w:rsidRPr="00E174CC">
        <w:rPr>
          <w:noProof/>
        </w:rPr>
        <w:t>295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E174CC">
        <w:rPr>
          <w:noProof/>
        </w:rPr>
        <w:tab/>
      </w:r>
      <w:r w:rsidRPr="00E174CC">
        <w:rPr>
          <w:noProof/>
        </w:rPr>
        <w:fldChar w:fldCharType="begin"/>
      </w:r>
      <w:r w:rsidRPr="00E174CC">
        <w:rPr>
          <w:noProof/>
        </w:rPr>
        <w:instrText xml:space="preserve"> PAGEREF _Toc535402670 \h </w:instrText>
      </w:r>
      <w:r w:rsidRPr="00E174CC">
        <w:rPr>
          <w:noProof/>
        </w:rPr>
      </w:r>
      <w:r w:rsidRPr="00E174CC">
        <w:rPr>
          <w:noProof/>
        </w:rPr>
        <w:fldChar w:fldCharType="separate"/>
      </w:r>
      <w:r w:rsidRPr="00E174CC">
        <w:rPr>
          <w:noProof/>
        </w:rPr>
        <w:t>297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E174CC">
        <w:rPr>
          <w:noProof/>
        </w:rPr>
        <w:tab/>
      </w:r>
      <w:r w:rsidRPr="00E174CC">
        <w:rPr>
          <w:noProof/>
        </w:rPr>
        <w:fldChar w:fldCharType="begin"/>
      </w:r>
      <w:r w:rsidRPr="00E174CC">
        <w:rPr>
          <w:noProof/>
        </w:rPr>
        <w:instrText xml:space="preserve"> PAGEREF _Toc535402671 \h </w:instrText>
      </w:r>
      <w:r w:rsidRPr="00E174CC">
        <w:rPr>
          <w:noProof/>
        </w:rPr>
      </w:r>
      <w:r w:rsidRPr="00E174CC">
        <w:rPr>
          <w:noProof/>
        </w:rPr>
        <w:fldChar w:fldCharType="separate"/>
      </w:r>
      <w:r w:rsidRPr="00E174CC">
        <w:rPr>
          <w:noProof/>
        </w:rPr>
        <w:t>298</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E174CC">
        <w:rPr>
          <w:b w:val="0"/>
          <w:noProof/>
          <w:sz w:val="18"/>
        </w:rPr>
        <w:tab/>
      </w:r>
      <w:r w:rsidRPr="00E174CC">
        <w:rPr>
          <w:b w:val="0"/>
          <w:noProof/>
          <w:sz w:val="18"/>
        </w:rPr>
        <w:fldChar w:fldCharType="begin"/>
      </w:r>
      <w:r w:rsidRPr="00E174CC">
        <w:rPr>
          <w:b w:val="0"/>
          <w:noProof/>
          <w:sz w:val="18"/>
        </w:rPr>
        <w:instrText xml:space="preserve"> PAGEREF _Toc535402672 \h </w:instrText>
      </w:r>
      <w:r w:rsidRPr="00E174CC">
        <w:rPr>
          <w:b w:val="0"/>
          <w:noProof/>
          <w:sz w:val="18"/>
        </w:rPr>
      </w:r>
      <w:r w:rsidRPr="00E174CC">
        <w:rPr>
          <w:b w:val="0"/>
          <w:noProof/>
          <w:sz w:val="18"/>
        </w:rPr>
        <w:fldChar w:fldCharType="separate"/>
      </w:r>
      <w:r w:rsidRPr="00E174CC">
        <w:rPr>
          <w:b w:val="0"/>
          <w:noProof/>
          <w:sz w:val="18"/>
        </w:rPr>
        <w:t>300</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E174CC">
        <w:rPr>
          <w:noProof/>
        </w:rPr>
        <w:tab/>
      </w:r>
      <w:r w:rsidRPr="00E174CC">
        <w:rPr>
          <w:noProof/>
        </w:rPr>
        <w:fldChar w:fldCharType="begin"/>
      </w:r>
      <w:r w:rsidRPr="00E174CC">
        <w:rPr>
          <w:noProof/>
        </w:rPr>
        <w:instrText xml:space="preserve"> PAGEREF _Toc535402673 \h </w:instrText>
      </w:r>
      <w:r w:rsidRPr="00E174CC">
        <w:rPr>
          <w:noProof/>
        </w:rPr>
      </w:r>
      <w:r w:rsidRPr="00E174CC">
        <w:rPr>
          <w:noProof/>
        </w:rPr>
        <w:fldChar w:fldCharType="separate"/>
      </w:r>
      <w:r w:rsidRPr="00E174CC">
        <w:rPr>
          <w:noProof/>
        </w:rPr>
        <w:t>300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E174CC">
        <w:rPr>
          <w:noProof/>
        </w:rPr>
        <w:tab/>
      </w:r>
      <w:r w:rsidRPr="00E174CC">
        <w:rPr>
          <w:noProof/>
        </w:rPr>
        <w:fldChar w:fldCharType="begin"/>
      </w:r>
      <w:r w:rsidRPr="00E174CC">
        <w:rPr>
          <w:noProof/>
        </w:rPr>
        <w:instrText xml:space="preserve"> PAGEREF _Toc535402674 \h </w:instrText>
      </w:r>
      <w:r w:rsidRPr="00E174CC">
        <w:rPr>
          <w:noProof/>
        </w:rPr>
      </w:r>
      <w:r w:rsidRPr="00E174CC">
        <w:rPr>
          <w:noProof/>
        </w:rPr>
        <w:fldChar w:fldCharType="separate"/>
      </w:r>
      <w:r w:rsidRPr="00E174CC">
        <w:rPr>
          <w:noProof/>
        </w:rPr>
        <w:t>300</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lastRenderedPageBreak/>
        <w:t>Part 3—Amount of ACCS (transition to work)</w:t>
      </w:r>
      <w:r w:rsidRPr="00E174CC">
        <w:rPr>
          <w:b w:val="0"/>
          <w:noProof/>
          <w:sz w:val="18"/>
        </w:rPr>
        <w:tab/>
      </w:r>
      <w:r w:rsidRPr="00E174CC">
        <w:rPr>
          <w:b w:val="0"/>
          <w:noProof/>
          <w:sz w:val="18"/>
        </w:rPr>
        <w:fldChar w:fldCharType="begin"/>
      </w:r>
      <w:r w:rsidRPr="00E174CC">
        <w:rPr>
          <w:b w:val="0"/>
          <w:noProof/>
          <w:sz w:val="18"/>
        </w:rPr>
        <w:instrText xml:space="preserve"> PAGEREF _Toc535402675 \h </w:instrText>
      </w:r>
      <w:r w:rsidRPr="00E174CC">
        <w:rPr>
          <w:b w:val="0"/>
          <w:noProof/>
          <w:sz w:val="18"/>
        </w:rPr>
      </w:r>
      <w:r w:rsidRPr="00E174CC">
        <w:rPr>
          <w:b w:val="0"/>
          <w:noProof/>
          <w:sz w:val="18"/>
        </w:rPr>
        <w:fldChar w:fldCharType="separate"/>
      </w:r>
      <w:r w:rsidRPr="00E174CC">
        <w:rPr>
          <w:b w:val="0"/>
          <w:noProof/>
          <w:sz w:val="18"/>
        </w:rPr>
        <w:t>302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E174CC">
        <w:rPr>
          <w:noProof/>
        </w:rPr>
        <w:tab/>
      </w:r>
      <w:r w:rsidRPr="00E174CC">
        <w:rPr>
          <w:noProof/>
        </w:rPr>
        <w:fldChar w:fldCharType="begin"/>
      </w:r>
      <w:r w:rsidRPr="00E174CC">
        <w:rPr>
          <w:noProof/>
        </w:rPr>
        <w:instrText xml:space="preserve"> PAGEREF _Toc535402676 \h </w:instrText>
      </w:r>
      <w:r w:rsidRPr="00E174CC">
        <w:rPr>
          <w:noProof/>
        </w:rPr>
      </w:r>
      <w:r w:rsidRPr="00E174CC">
        <w:rPr>
          <w:noProof/>
        </w:rPr>
        <w:fldChar w:fldCharType="separate"/>
      </w:r>
      <w:r w:rsidRPr="00E174CC">
        <w:rPr>
          <w:noProof/>
        </w:rPr>
        <w:t>302</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E174CC">
        <w:rPr>
          <w:b w:val="0"/>
          <w:noProof/>
          <w:sz w:val="18"/>
        </w:rPr>
        <w:tab/>
      </w:r>
      <w:r w:rsidRPr="00E174CC">
        <w:rPr>
          <w:b w:val="0"/>
          <w:noProof/>
          <w:sz w:val="18"/>
        </w:rPr>
        <w:fldChar w:fldCharType="begin"/>
      </w:r>
      <w:r w:rsidRPr="00E174CC">
        <w:rPr>
          <w:b w:val="0"/>
          <w:noProof/>
          <w:sz w:val="18"/>
        </w:rPr>
        <w:instrText xml:space="preserve"> PAGEREF _Toc535402677 \h </w:instrText>
      </w:r>
      <w:r w:rsidRPr="00E174CC">
        <w:rPr>
          <w:b w:val="0"/>
          <w:noProof/>
          <w:sz w:val="18"/>
        </w:rPr>
      </w:r>
      <w:r w:rsidRPr="00E174CC">
        <w:rPr>
          <w:b w:val="0"/>
          <w:noProof/>
          <w:sz w:val="18"/>
        </w:rPr>
        <w:fldChar w:fldCharType="separate"/>
      </w:r>
      <w:r w:rsidRPr="00E174CC">
        <w:rPr>
          <w:b w:val="0"/>
          <w:noProof/>
          <w:sz w:val="18"/>
        </w:rPr>
        <w:t>303</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E174CC">
        <w:rPr>
          <w:noProof/>
        </w:rPr>
        <w:tab/>
      </w:r>
      <w:r w:rsidRPr="00E174CC">
        <w:rPr>
          <w:noProof/>
        </w:rPr>
        <w:fldChar w:fldCharType="begin"/>
      </w:r>
      <w:r w:rsidRPr="00E174CC">
        <w:rPr>
          <w:noProof/>
        </w:rPr>
        <w:instrText xml:space="preserve"> PAGEREF _Toc535402678 \h </w:instrText>
      </w:r>
      <w:r w:rsidRPr="00E174CC">
        <w:rPr>
          <w:noProof/>
        </w:rPr>
      </w:r>
      <w:r w:rsidRPr="00E174CC">
        <w:rPr>
          <w:noProof/>
        </w:rPr>
        <w:fldChar w:fldCharType="separate"/>
      </w:r>
      <w:r w:rsidRPr="00E174CC">
        <w:rPr>
          <w:noProof/>
        </w:rPr>
        <w:t>303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E174CC">
        <w:rPr>
          <w:noProof/>
        </w:rPr>
        <w:tab/>
      </w:r>
      <w:r w:rsidRPr="00E174CC">
        <w:rPr>
          <w:noProof/>
        </w:rPr>
        <w:fldChar w:fldCharType="begin"/>
      </w:r>
      <w:r w:rsidRPr="00E174CC">
        <w:rPr>
          <w:noProof/>
        </w:rPr>
        <w:instrText xml:space="preserve"> PAGEREF _Toc535402679 \h </w:instrText>
      </w:r>
      <w:r w:rsidRPr="00E174CC">
        <w:rPr>
          <w:noProof/>
        </w:rPr>
      </w:r>
      <w:r w:rsidRPr="00E174CC">
        <w:rPr>
          <w:noProof/>
        </w:rPr>
        <w:fldChar w:fldCharType="separate"/>
      </w:r>
      <w:r w:rsidRPr="00E174CC">
        <w:rPr>
          <w:noProof/>
        </w:rPr>
        <w:t>304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E174CC">
        <w:rPr>
          <w:noProof/>
        </w:rPr>
        <w:tab/>
      </w:r>
      <w:r w:rsidRPr="00E174CC">
        <w:rPr>
          <w:noProof/>
        </w:rPr>
        <w:fldChar w:fldCharType="begin"/>
      </w:r>
      <w:r w:rsidRPr="00E174CC">
        <w:rPr>
          <w:noProof/>
        </w:rPr>
        <w:instrText xml:space="preserve"> PAGEREF _Toc535402680 \h </w:instrText>
      </w:r>
      <w:r w:rsidRPr="00E174CC">
        <w:rPr>
          <w:noProof/>
        </w:rPr>
      </w:r>
      <w:r w:rsidRPr="00E174CC">
        <w:rPr>
          <w:noProof/>
        </w:rPr>
        <w:fldChar w:fldCharType="separate"/>
      </w:r>
      <w:r w:rsidRPr="00E174CC">
        <w:rPr>
          <w:noProof/>
        </w:rPr>
        <w:t>304</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5—Activity test</w:t>
      </w:r>
      <w:r w:rsidRPr="00E174CC">
        <w:rPr>
          <w:b w:val="0"/>
          <w:noProof/>
          <w:sz w:val="18"/>
        </w:rPr>
        <w:tab/>
      </w:r>
      <w:r w:rsidRPr="00E174CC">
        <w:rPr>
          <w:b w:val="0"/>
          <w:noProof/>
          <w:sz w:val="18"/>
        </w:rPr>
        <w:fldChar w:fldCharType="begin"/>
      </w:r>
      <w:r w:rsidRPr="00E174CC">
        <w:rPr>
          <w:b w:val="0"/>
          <w:noProof/>
          <w:sz w:val="18"/>
        </w:rPr>
        <w:instrText xml:space="preserve"> PAGEREF _Toc535402681 \h </w:instrText>
      </w:r>
      <w:r w:rsidRPr="00E174CC">
        <w:rPr>
          <w:b w:val="0"/>
          <w:noProof/>
          <w:sz w:val="18"/>
        </w:rPr>
      </w:r>
      <w:r w:rsidRPr="00E174CC">
        <w:rPr>
          <w:b w:val="0"/>
          <w:noProof/>
          <w:sz w:val="18"/>
        </w:rPr>
        <w:fldChar w:fldCharType="separate"/>
      </w:r>
      <w:r w:rsidRPr="00E174CC">
        <w:rPr>
          <w:b w:val="0"/>
          <w:noProof/>
          <w:sz w:val="18"/>
        </w:rPr>
        <w:t>305</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1—Individual’s activity test result</w:t>
      </w:r>
      <w:r w:rsidRPr="00E174CC">
        <w:rPr>
          <w:b w:val="0"/>
          <w:noProof/>
          <w:sz w:val="18"/>
        </w:rPr>
        <w:tab/>
      </w:r>
      <w:r w:rsidRPr="00E174CC">
        <w:rPr>
          <w:b w:val="0"/>
          <w:noProof/>
          <w:sz w:val="18"/>
        </w:rPr>
        <w:fldChar w:fldCharType="begin"/>
      </w:r>
      <w:r w:rsidRPr="00E174CC">
        <w:rPr>
          <w:b w:val="0"/>
          <w:noProof/>
          <w:sz w:val="18"/>
        </w:rPr>
        <w:instrText xml:space="preserve"> PAGEREF _Toc535402682 \h </w:instrText>
      </w:r>
      <w:r w:rsidRPr="00E174CC">
        <w:rPr>
          <w:b w:val="0"/>
          <w:noProof/>
          <w:sz w:val="18"/>
        </w:rPr>
      </w:r>
      <w:r w:rsidRPr="00E174CC">
        <w:rPr>
          <w:b w:val="0"/>
          <w:noProof/>
          <w:sz w:val="18"/>
        </w:rPr>
        <w:fldChar w:fldCharType="separate"/>
      </w:r>
      <w:r w:rsidRPr="00E174CC">
        <w:rPr>
          <w:b w:val="0"/>
          <w:noProof/>
          <w:sz w:val="18"/>
        </w:rPr>
        <w:t>305</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E174CC">
        <w:rPr>
          <w:noProof/>
        </w:rPr>
        <w:tab/>
      </w:r>
      <w:r w:rsidRPr="00E174CC">
        <w:rPr>
          <w:noProof/>
        </w:rPr>
        <w:fldChar w:fldCharType="begin"/>
      </w:r>
      <w:r w:rsidRPr="00E174CC">
        <w:rPr>
          <w:noProof/>
        </w:rPr>
        <w:instrText xml:space="preserve"> PAGEREF _Toc535402683 \h </w:instrText>
      </w:r>
      <w:r w:rsidRPr="00E174CC">
        <w:rPr>
          <w:noProof/>
        </w:rPr>
      </w:r>
      <w:r w:rsidRPr="00E174CC">
        <w:rPr>
          <w:noProof/>
        </w:rPr>
        <w:fldChar w:fldCharType="separate"/>
      </w:r>
      <w:r w:rsidRPr="00E174CC">
        <w:rPr>
          <w:noProof/>
        </w:rPr>
        <w:t>305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E174CC">
        <w:rPr>
          <w:noProof/>
        </w:rPr>
        <w:tab/>
      </w:r>
      <w:r w:rsidRPr="00E174CC">
        <w:rPr>
          <w:noProof/>
        </w:rPr>
        <w:fldChar w:fldCharType="begin"/>
      </w:r>
      <w:r w:rsidRPr="00E174CC">
        <w:rPr>
          <w:noProof/>
        </w:rPr>
        <w:instrText xml:space="preserve"> PAGEREF _Toc535402684 \h </w:instrText>
      </w:r>
      <w:r w:rsidRPr="00E174CC">
        <w:rPr>
          <w:noProof/>
        </w:rPr>
      </w:r>
      <w:r w:rsidRPr="00E174CC">
        <w:rPr>
          <w:noProof/>
        </w:rPr>
        <w:fldChar w:fldCharType="separate"/>
      </w:r>
      <w:r w:rsidRPr="00E174CC">
        <w:rPr>
          <w:noProof/>
        </w:rPr>
        <w:t>307</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13</w:t>
      </w:r>
      <w:r>
        <w:rPr>
          <w:noProof/>
        </w:rPr>
        <w:tab/>
        <w:t>Low income result</w:t>
      </w:r>
      <w:r w:rsidRPr="00E174CC">
        <w:rPr>
          <w:noProof/>
        </w:rPr>
        <w:tab/>
      </w:r>
      <w:r w:rsidRPr="00E174CC">
        <w:rPr>
          <w:noProof/>
        </w:rPr>
        <w:fldChar w:fldCharType="begin"/>
      </w:r>
      <w:r w:rsidRPr="00E174CC">
        <w:rPr>
          <w:noProof/>
        </w:rPr>
        <w:instrText xml:space="preserve"> PAGEREF _Toc535402685 \h </w:instrText>
      </w:r>
      <w:r w:rsidRPr="00E174CC">
        <w:rPr>
          <w:noProof/>
        </w:rPr>
      </w:r>
      <w:r w:rsidRPr="00E174CC">
        <w:rPr>
          <w:noProof/>
        </w:rPr>
        <w:fldChar w:fldCharType="separate"/>
      </w:r>
      <w:r w:rsidRPr="00E174CC">
        <w:rPr>
          <w:noProof/>
        </w:rPr>
        <w:t>309</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E174CC">
        <w:rPr>
          <w:noProof/>
        </w:rPr>
        <w:tab/>
      </w:r>
      <w:r w:rsidRPr="00E174CC">
        <w:rPr>
          <w:noProof/>
        </w:rPr>
        <w:fldChar w:fldCharType="begin"/>
      </w:r>
      <w:r w:rsidRPr="00E174CC">
        <w:rPr>
          <w:noProof/>
        </w:rPr>
        <w:instrText xml:space="preserve"> PAGEREF _Toc535402686 \h </w:instrText>
      </w:r>
      <w:r w:rsidRPr="00E174CC">
        <w:rPr>
          <w:noProof/>
        </w:rPr>
      </w:r>
      <w:r w:rsidRPr="00E174CC">
        <w:rPr>
          <w:noProof/>
        </w:rPr>
        <w:fldChar w:fldCharType="separate"/>
      </w:r>
      <w:r w:rsidRPr="00E174CC">
        <w:rPr>
          <w:noProof/>
        </w:rPr>
        <w:t>310</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E174CC">
        <w:rPr>
          <w:noProof/>
        </w:rPr>
        <w:tab/>
      </w:r>
      <w:r w:rsidRPr="00E174CC">
        <w:rPr>
          <w:noProof/>
        </w:rPr>
        <w:fldChar w:fldCharType="begin"/>
      </w:r>
      <w:r w:rsidRPr="00E174CC">
        <w:rPr>
          <w:noProof/>
        </w:rPr>
        <w:instrText xml:space="preserve"> PAGEREF _Toc535402687 \h </w:instrText>
      </w:r>
      <w:r w:rsidRPr="00E174CC">
        <w:rPr>
          <w:noProof/>
        </w:rPr>
      </w:r>
      <w:r w:rsidRPr="00E174CC">
        <w:rPr>
          <w:noProof/>
        </w:rPr>
        <w:fldChar w:fldCharType="separate"/>
      </w:r>
      <w:r w:rsidRPr="00E174CC">
        <w:rPr>
          <w:noProof/>
        </w:rPr>
        <w:t>310</w:t>
      </w:r>
      <w:r w:rsidRPr="00E174CC">
        <w:rPr>
          <w:noProof/>
        </w:rPr>
        <w:fldChar w:fldCharType="end"/>
      </w:r>
    </w:p>
    <w:p w:rsidR="00E174CC" w:rsidRDefault="00E174CC">
      <w:pPr>
        <w:pStyle w:val="TOC3"/>
        <w:rPr>
          <w:rFonts w:asciiTheme="minorHAnsi" w:eastAsiaTheme="minorEastAsia" w:hAnsiTheme="minorHAnsi" w:cstheme="minorBidi"/>
          <w:b w:val="0"/>
          <w:noProof/>
          <w:kern w:val="0"/>
          <w:szCs w:val="22"/>
        </w:rPr>
      </w:pPr>
      <w:r>
        <w:rPr>
          <w:noProof/>
        </w:rPr>
        <w:t>Division 2—Provider’s deemed activity test result</w:t>
      </w:r>
      <w:r w:rsidRPr="00E174CC">
        <w:rPr>
          <w:b w:val="0"/>
          <w:noProof/>
          <w:sz w:val="18"/>
        </w:rPr>
        <w:tab/>
      </w:r>
      <w:r w:rsidRPr="00E174CC">
        <w:rPr>
          <w:b w:val="0"/>
          <w:noProof/>
          <w:sz w:val="18"/>
        </w:rPr>
        <w:fldChar w:fldCharType="begin"/>
      </w:r>
      <w:r w:rsidRPr="00E174CC">
        <w:rPr>
          <w:b w:val="0"/>
          <w:noProof/>
          <w:sz w:val="18"/>
        </w:rPr>
        <w:instrText xml:space="preserve"> PAGEREF _Toc535402688 \h </w:instrText>
      </w:r>
      <w:r w:rsidRPr="00E174CC">
        <w:rPr>
          <w:b w:val="0"/>
          <w:noProof/>
          <w:sz w:val="18"/>
        </w:rPr>
      </w:r>
      <w:r w:rsidRPr="00E174CC">
        <w:rPr>
          <w:b w:val="0"/>
          <w:noProof/>
          <w:sz w:val="18"/>
        </w:rPr>
        <w:fldChar w:fldCharType="separate"/>
      </w:r>
      <w:r w:rsidRPr="00E174CC">
        <w:rPr>
          <w:b w:val="0"/>
          <w:noProof/>
          <w:sz w:val="18"/>
        </w:rPr>
        <w:t>311</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E174CC">
        <w:rPr>
          <w:noProof/>
        </w:rPr>
        <w:tab/>
      </w:r>
      <w:r w:rsidRPr="00E174CC">
        <w:rPr>
          <w:noProof/>
        </w:rPr>
        <w:fldChar w:fldCharType="begin"/>
      </w:r>
      <w:r w:rsidRPr="00E174CC">
        <w:rPr>
          <w:noProof/>
        </w:rPr>
        <w:instrText xml:space="preserve"> PAGEREF _Toc535402689 \h </w:instrText>
      </w:r>
      <w:r w:rsidRPr="00E174CC">
        <w:rPr>
          <w:noProof/>
        </w:rPr>
      </w:r>
      <w:r w:rsidRPr="00E174CC">
        <w:rPr>
          <w:noProof/>
        </w:rPr>
        <w:fldChar w:fldCharType="separate"/>
      </w:r>
      <w:r w:rsidRPr="00E174CC">
        <w:rPr>
          <w:noProof/>
        </w:rPr>
        <w:t>311</w:t>
      </w:r>
      <w:r w:rsidRPr="00E174CC">
        <w:rPr>
          <w:noProof/>
        </w:rPr>
        <w:fldChar w:fldCharType="end"/>
      </w:r>
    </w:p>
    <w:p w:rsidR="00E174CC" w:rsidRDefault="00E174CC">
      <w:pPr>
        <w:pStyle w:val="TOC1"/>
        <w:rPr>
          <w:rFonts w:asciiTheme="minorHAnsi" w:eastAsiaTheme="minorEastAsia" w:hAnsiTheme="minorHAnsi" w:cstheme="minorBidi"/>
          <w:b w:val="0"/>
          <w:noProof/>
          <w:kern w:val="0"/>
          <w:sz w:val="22"/>
          <w:szCs w:val="22"/>
        </w:rPr>
      </w:pPr>
      <w:r>
        <w:rPr>
          <w:noProof/>
        </w:rPr>
        <w:t>Schedule 3—Adjusted taxable income</w:t>
      </w:r>
      <w:r w:rsidRPr="00E174CC">
        <w:rPr>
          <w:b w:val="0"/>
          <w:noProof/>
          <w:sz w:val="18"/>
        </w:rPr>
        <w:tab/>
      </w:r>
      <w:r w:rsidRPr="00E174CC">
        <w:rPr>
          <w:b w:val="0"/>
          <w:noProof/>
          <w:sz w:val="18"/>
        </w:rPr>
        <w:fldChar w:fldCharType="begin"/>
      </w:r>
      <w:r w:rsidRPr="00E174CC">
        <w:rPr>
          <w:b w:val="0"/>
          <w:noProof/>
          <w:sz w:val="18"/>
        </w:rPr>
        <w:instrText xml:space="preserve"> PAGEREF _Toc535402690 \h </w:instrText>
      </w:r>
      <w:r w:rsidRPr="00E174CC">
        <w:rPr>
          <w:b w:val="0"/>
          <w:noProof/>
          <w:sz w:val="18"/>
        </w:rPr>
      </w:r>
      <w:r w:rsidRPr="00E174CC">
        <w:rPr>
          <w:b w:val="0"/>
          <w:noProof/>
          <w:sz w:val="18"/>
        </w:rPr>
        <w:fldChar w:fldCharType="separate"/>
      </w:r>
      <w:r w:rsidRPr="00E174CC">
        <w:rPr>
          <w:b w:val="0"/>
          <w:noProof/>
          <w:sz w:val="18"/>
        </w:rPr>
        <w:t>312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E174CC">
        <w:rPr>
          <w:noProof/>
        </w:rPr>
        <w:tab/>
      </w:r>
      <w:r w:rsidRPr="00E174CC">
        <w:rPr>
          <w:noProof/>
        </w:rPr>
        <w:fldChar w:fldCharType="begin"/>
      </w:r>
      <w:r w:rsidRPr="00E174CC">
        <w:rPr>
          <w:noProof/>
        </w:rPr>
        <w:instrText xml:space="preserve"> PAGEREF _Toc535402691 \h </w:instrText>
      </w:r>
      <w:r w:rsidRPr="00E174CC">
        <w:rPr>
          <w:noProof/>
        </w:rPr>
      </w:r>
      <w:r w:rsidRPr="00E174CC">
        <w:rPr>
          <w:noProof/>
        </w:rPr>
        <w:fldChar w:fldCharType="separate"/>
      </w:r>
      <w:r w:rsidRPr="00E174CC">
        <w:rPr>
          <w:noProof/>
        </w:rPr>
        <w:t>312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E174CC">
        <w:rPr>
          <w:noProof/>
        </w:rPr>
        <w:tab/>
      </w:r>
      <w:r w:rsidRPr="00E174CC">
        <w:rPr>
          <w:noProof/>
        </w:rPr>
        <w:fldChar w:fldCharType="begin"/>
      </w:r>
      <w:r w:rsidRPr="00E174CC">
        <w:rPr>
          <w:noProof/>
        </w:rPr>
        <w:instrText xml:space="preserve"> PAGEREF _Toc535402692 \h </w:instrText>
      </w:r>
      <w:r w:rsidRPr="00E174CC">
        <w:rPr>
          <w:noProof/>
        </w:rPr>
      </w:r>
      <w:r w:rsidRPr="00E174CC">
        <w:rPr>
          <w:noProof/>
        </w:rPr>
        <w:fldChar w:fldCharType="separate"/>
      </w:r>
      <w:r w:rsidRPr="00E174CC">
        <w:rPr>
          <w:noProof/>
        </w:rPr>
        <w:t>312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E174CC">
        <w:rPr>
          <w:noProof/>
        </w:rPr>
        <w:tab/>
      </w:r>
      <w:r w:rsidRPr="00E174CC">
        <w:rPr>
          <w:noProof/>
        </w:rPr>
        <w:fldChar w:fldCharType="begin"/>
      </w:r>
      <w:r w:rsidRPr="00E174CC">
        <w:rPr>
          <w:noProof/>
        </w:rPr>
        <w:instrText xml:space="preserve"> PAGEREF _Toc535402693 \h </w:instrText>
      </w:r>
      <w:r w:rsidRPr="00E174CC">
        <w:rPr>
          <w:noProof/>
        </w:rPr>
      </w:r>
      <w:r w:rsidRPr="00E174CC">
        <w:rPr>
          <w:noProof/>
        </w:rPr>
        <w:fldChar w:fldCharType="separate"/>
      </w:r>
      <w:r w:rsidRPr="00E174CC">
        <w:rPr>
          <w:noProof/>
        </w:rPr>
        <w:t>313</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E174CC">
        <w:rPr>
          <w:noProof/>
        </w:rPr>
        <w:tab/>
      </w:r>
      <w:r w:rsidRPr="00E174CC">
        <w:rPr>
          <w:noProof/>
        </w:rPr>
        <w:fldChar w:fldCharType="begin"/>
      </w:r>
      <w:r w:rsidRPr="00E174CC">
        <w:rPr>
          <w:noProof/>
        </w:rPr>
        <w:instrText xml:space="preserve"> PAGEREF _Toc535402694 \h </w:instrText>
      </w:r>
      <w:r w:rsidRPr="00E174CC">
        <w:rPr>
          <w:noProof/>
        </w:rPr>
      </w:r>
      <w:r w:rsidRPr="00E174CC">
        <w:rPr>
          <w:noProof/>
        </w:rPr>
        <w:fldChar w:fldCharType="separate"/>
      </w:r>
      <w:r w:rsidRPr="00E174CC">
        <w:rPr>
          <w:noProof/>
        </w:rPr>
        <w:t>314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E174CC">
        <w:rPr>
          <w:noProof/>
        </w:rPr>
        <w:tab/>
      </w:r>
      <w:r w:rsidRPr="00E174CC">
        <w:rPr>
          <w:noProof/>
        </w:rPr>
        <w:fldChar w:fldCharType="begin"/>
      </w:r>
      <w:r w:rsidRPr="00E174CC">
        <w:rPr>
          <w:noProof/>
        </w:rPr>
        <w:instrText xml:space="preserve"> PAGEREF _Toc535402695 \h </w:instrText>
      </w:r>
      <w:r w:rsidRPr="00E174CC">
        <w:rPr>
          <w:noProof/>
        </w:rPr>
      </w:r>
      <w:r w:rsidRPr="00E174CC">
        <w:rPr>
          <w:noProof/>
        </w:rPr>
        <w:fldChar w:fldCharType="separate"/>
      </w:r>
      <w:r w:rsidRPr="00E174CC">
        <w:rPr>
          <w:noProof/>
        </w:rPr>
        <w:t>314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E174CC">
        <w:rPr>
          <w:noProof/>
        </w:rPr>
        <w:tab/>
      </w:r>
      <w:r w:rsidRPr="00E174CC">
        <w:rPr>
          <w:noProof/>
        </w:rPr>
        <w:fldChar w:fldCharType="begin"/>
      </w:r>
      <w:r w:rsidRPr="00E174CC">
        <w:rPr>
          <w:noProof/>
        </w:rPr>
        <w:instrText xml:space="preserve"> PAGEREF _Toc535402696 \h </w:instrText>
      </w:r>
      <w:r w:rsidRPr="00E174CC">
        <w:rPr>
          <w:noProof/>
        </w:rPr>
      </w:r>
      <w:r w:rsidRPr="00E174CC">
        <w:rPr>
          <w:noProof/>
        </w:rPr>
        <w:fldChar w:fldCharType="separate"/>
      </w:r>
      <w:r w:rsidRPr="00E174CC">
        <w:rPr>
          <w:noProof/>
        </w:rPr>
        <w:t>316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E174CC">
        <w:rPr>
          <w:noProof/>
        </w:rPr>
        <w:tab/>
      </w:r>
      <w:r w:rsidRPr="00E174CC">
        <w:rPr>
          <w:noProof/>
        </w:rPr>
        <w:fldChar w:fldCharType="begin"/>
      </w:r>
      <w:r w:rsidRPr="00E174CC">
        <w:rPr>
          <w:noProof/>
        </w:rPr>
        <w:instrText xml:space="preserve"> PAGEREF _Toc535402697 \h </w:instrText>
      </w:r>
      <w:r w:rsidRPr="00E174CC">
        <w:rPr>
          <w:noProof/>
        </w:rPr>
      </w:r>
      <w:r w:rsidRPr="00E174CC">
        <w:rPr>
          <w:noProof/>
        </w:rPr>
        <w:fldChar w:fldCharType="separate"/>
      </w:r>
      <w:r w:rsidRPr="00E174CC">
        <w:rPr>
          <w:noProof/>
        </w:rPr>
        <w:t>316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E174CC">
        <w:rPr>
          <w:noProof/>
        </w:rPr>
        <w:tab/>
      </w:r>
      <w:r w:rsidRPr="00E174CC">
        <w:rPr>
          <w:noProof/>
        </w:rPr>
        <w:fldChar w:fldCharType="begin"/>
      </w:r>
      <w:r w:rsidRPr="00E174CC">
        <w:rPr>
          <w:noProof/>
        </w:rPr>
        <w:instrText xml:space="preserve"> PAGEREF _Toc535402698 \h </w:instrText>
      </w:r>
      <w:r w:rsidRPr="00E174CC">
        <w:rPr>
          <w:noProof/>
        </w:rPr>
      </w:r>
      <w:r w:rsidRPr="00E174CC">
        <w:rPr>
          <w:noProof/>
        </w:rPr>
        <w:fldChar w:fldCharType="separate"/>
      </w:r>
      <w:r w:rsidRPr="00E174CC">
        <w:rPr>
          <w:noProof/>
        </w:rPr>
        <w:t>318</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E174CC">
        <w:rPr>
          <w:noProof/>
        </w:rPr>
        <w:tab/>
      </w:r>
      <w:r w:rsidRPr="00E174CC">
        <w:rPr>
          <w:noProof/>
        </w:rPr>
        <w:fldChar w:fldCharType="begin"/>
      </w:r>
      <w:r w:rsidRPr="00E174CC">
        <w:rPr>
          <w:noProof/>
        </w:rPr>
        <w:instrText xml:space="preserve"> PAGEREF _Toc535402699 \h </w:instrText>
      </w:r>
      <w:r w:rsidRPr="00E174CC">
        <w:rPr>
          <w:noProof/>
        </w:rPr>
      </w:r>
      <w:r w:rsidRPr="00E174CC">
        <w:rPr>
          <w:noProof/>
        </w:rPr>
        <w:fldChar w:fldCharType="separate"/>
      </w:r>
      <w:r w:rsidRPr="00E174CC">
        <w:rPr>
          <w:noProof/>
        </w:rPr>
        <w:t>319</w:t>
      </w:r>
      <w:r w:rsidRPr="00E174CC">
        <w:rPr>
          <w:noProof/>
        </w:rPr>
        <w:fldChar w:fldCharType="end"/>
      </w:r>
    </w:p>
    <w:p w:rsidR="00E174CC" w:rsidRDefault="00E174CC">
      <w:pPr>
        <w:pStyle w:val="TOC1"/>
        <w:rPr>
          <w:rFonts w:asciiTheme="minorHAnsi" w:eastAsiaTheme="minorEastAsia" w:hAnsiTheme="minorHAnsi" w:cstheme="minorBidi"/>
          <w:b w:val="0"/>
          <w:noProof/>
          <w:kern w:val="0"/>
          <w:sz w:val="22"/>
          <w:szCs w:val="22"/>
        </w:rPr>
      </w:pPr>
      <w:r>
        <w:rPr>
          <w:noProof/>
        </w:rPr>
        <w:t>Schedule 4—Indexation and adjustment of amounts</w:t>
      </w:r>
      <w:r w:rsidRPr="00E174CC">
        <w:rPr>
          <w:b w:val="0"/>
          <w:noProof/>
          <w:sz w:val="18"/>
        </w:rPr>
        <w:tab/>
      </w:r>
      <w:r w:rsidRPr="00E174CC">
        <w:rPr>
          <w:b w:val="0"/>
          <w:noProof/>
          <w:sz w:val="18"/>
        </w:rPr>
        <w:fldChar w:fldCharType="begin"/>
      </w:r>
      <w:r w:rsidRPr="00E174CC">
        <w:rPr>
          <w:b w:val="0"/>
          <w:noProof/>
          <w:sz w:val="18"/>
        </w:rPr>
        <w:instrText xml:space="preserve"> PAGEREF _Toc535402700 \h </w:instrText>
      </w:r>
      <w:r w:rsidRPr="00E174CC">
        <w:rPr>
          <w:b w:val="0"/>
          <w:noProof/>
          <w:sz w:val="18"/>
        </w:rPr>
      </w:r>
      <w:r w:rsidRPr="00E174CC">
        <w:rPr>
          <w:b w:val="0"/>
          <w:noProof/>
          <w:sz w:val="18"/>
        </w:rPr>
        <w:fldChar w:fldCharType="separate"/>
      </w:r>
      <w:r w:rsidRPr="00E174CC">
        <w:rPr>
          <w:b w:val="0"/>
          <w:noProof/>
          <w:sz w:val="18"/>
        </w:rPr>
        <w:t>322</w:t>
      </w:r>
      <w:r w:rsidRPr="00E174CC">
        <w:rPr>
          <w:b w:val="0"/>
          <w:noProof/>
          <w:sz w:val="18"/>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t>Part 1—Preliminary</w:t>
      </w:r>
      <w:r w:rsidRPr="00E174CC">
        <w:rPr>
          <w:b w:val="0"/>
          <w:noProof/>
          <w:sz w:val="18"/>
        </w:rPr>
        <w:tab/>
      </w:r>
      <w:r w:rsidRPr="00E174CC">
        <w:rPr>
          <w:b w:val="0"/>
          <w:noProof/>
          <w:sz w:val="18"/>
        </w:rPr>
        <w:fldChar w:fldCharType="begin"/>
      </w:r>
      <w:r w:rsidRPr="00E174CC">
        <w:rPr>
          <w:b w:val="0"/>
          <w:noProof/>
          <w:sz w:val="18"/>
        </w:rPr>
        <w:instrText xml:space="preserve"> PAGEREF _Toc535402701 \h </w:instrText>
      </w:r>
      <w:r w:rsidRPr="00E174CC">
        <w:rPr>
          <w:b w:val="0"/>
          <w:noProof/>
          <w:sz w:val="18"/>
        </w:rPr>
      </w:r>
      <w:r w:rsidRPr="00E174CC">
        <w:rPr>
          <w:b w:val="0"/>
          <w:noProof/>
          <w:sz w:val="18"/>
        </w:rPr>
        <w:fldChar w:fldCharType="separate"/>
      </w:r>
      <w:r w:rsidRPr="00E174CC">
        <w:rPr>
          <w:b w:val="0"/>
          <w:noProof/>
          <w:sz w:val="18"/>
        </w:rPr>
        <w:t>322</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E174CC">
        <w:rPr>
          <w:noProof/>
        </w:rPr>
        <w:tab/>
      </w:r>
      <w:r w:rsidRPr="00E174CC">
        <w:rPr>
          <w:noProof/>
        </w:rPr>
        <w:fldChar w:fldCharType="begin"/>
      </w:r>
      <w:r w:rsidRPr="00E174CC">
        <w:rPr>
          <w:noProof/>
        </w:rPr>
        <w:instrText xml:space="preserve"> PAGEREF _Toc535402702 \h </w:instrText>
      </w:r>
      <w:r w:rsidRPr="00E174CC">
        <w:rPr>
          <w:noProof/>
        </w:rPr>
      </w:r>
      <w:r w:rsidRPr="00E174CC">
        <w:rPr>
          <w:noProof/>
        </w:rPr>
        <w:fldChar w:fldCharType="separate"/>
      </w:r>
      <w:r w:rsidRPr="00E174CC">
        <w:rPr>
          <w:noProof/>
        </w:rPr>
        <w:t>322</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E174CC">
        <w:rPr>
          <w:noProof/>
        </w:rPr>
        <w:tab/>
      </w:r>
      <w:r w:rsidRPr="00E174CC">
        <w:rPr>
          <w:noProof/>
        </w:rPr>
        <w:fldChar w:fldCharType="begin"/>
      </w:r>
      <w:r w:rsidRPr="00E174CC">
        <w:rPr>
          <w:noProof/>
        </w:rPr>
        <w:instrText xml:space="preserve"> PAGEREF _Toc535402703 \h </w:instrText>
      </w:r>
      <w:r w:rsidRPr="00E174CC">
        <w:rPr>
          <w:noProof/>
        </w:rPr>
      </w:r>
      <w:r w:rsidRPr="00E174CC">
        <w:rPr>
          <w:noProof/>
        </w:rPr>
        <w:fldChar w:fldCharType="separate"/>
      </w:r>
      <w:r w:rsidRPr="00E174CC">
        <w:rPr>
          <w:noProof/>
        </w:rPr>
        <w:t>322</w:t>
      </w:r>
      <w:r w:rsidRPr="00E174CC">
        <w:rPr>
          <w:noProof/>
        </w:rPr>
        <w:fldChar w:fldCharType="end"/>
      </w:r>
    </w:p>
    <w:p w:rsidR="00E174CC" w:rsidRDefault="00E174CC">
      <w:pPr>
        <w:pStyle w:val="TOC2"/>
        <w:rPr>
          <w:rFonts w:asciiTheme="minorHAnsi" w:eastAsiaTheme="minorEastAsia" w:hAnsiTheme="minorHAnsi" w:cstheme="minorBidi"/>
          <w:b w:val="0"/>
          <w:noProof/>
          <w:kern w:val="0"/>
          <w:sz w:val="22"/>
          <w:szCs w:val="22"/>
        </w:rPr>
      </w:pPr>
      <w:r>
        <w:rPr>
          <w:noProof/>
        </w:rPr>
        <w:lastRenderedPageBreak/>
        <w:t>Part 2—Indexation</w:t>
      </w:r>
      <w:r w:rsidRPr="00E174CC">
        <w:rPr>
          <w:b w:val="0"/>
          <w:noProof/>
          <w:sz w:val="18"/>
        </w:rPr>
        <w:tab/>
      </w:r>
      <w:r w:rsidRPr="00E174CC">
        <w:rPr>
          <w:b w:val="0"/>
          <w:noProof/>
          <w:sz w:val="18"/>
        </w:rPr>
        <w:fldChar w:fldCharType="begin"/>
      </w:r>
      <w:r w:rsidRPr="00E174CC">
        <w:rPr>
          <w:b w:val="0"/>
          <w:noProof/>
          <w:sz w:val="18"/>
        </w:rPr>
        <w:instrText xml:space="preserve"> PAGEREF _Toc535402704 \h </w:instrText>
      </w:r>
      <w:r w:rsidRPr="00E174CC">
        <w:rPr>
          <w:b w:val="0"/>
          <w:noProof/>
          <w:sz w:val="18"/>
        </w:rPr>
      </w:r>
      <w:r w:rsidRPr="00E174CC">
        <w:rPr>
          <w:b w:val="0"/>
          <w:noProof/>
          <w:sz w:val="18"/>
        </w:rPr>
        <w:fldChar w:fldCharType="separate"/>
      </w:r>
      <w:r w:rsidRPr="00E174CC">
        <w:rPr>
          <w:b w:val="0"/>
          <w:noProof/>
          <w:sz w:val="18"/>
        </w:rPr>
        <w:t>326</w:t>
      </w:r>
      <w:r w:rsidRPr="00E174CC">
        <w:rPr>
          <w:b w:val="0"/>
          <w:noProof/>
          <w:sz w:val="18"/>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E174CC">
        <w:rPr>
          <w:noProof/>
        </w:rPr>
        <w:tab/>
      </w:r>
      <w:r w:rsidRPr="00E174CC">
        <w:rPr>
          <w:noProof/>
        </w:rPr>
        <w:fldChar w:fldCharType="begin"/>
      </w:r>
      <w:r w:rsidRPr="00E174CC">
        <w:rPr>
          <w:noProof/>
        </w:rPr>
        <w:instrText xml:space="preserve"> PAGEREF _Toc535402705 \h </w:instrText>
      </w:r>
      <w:r w:rsidRPr="00E174CC">
        <w:rPr>
          <w:noProof/>
        </w:rPr>
      </w:r>
      <w:r w:rsidRPr="00E174CC">
        <w:rPr>
          <w:noProof/>
        </w:rPr>
        <w:fldChar w:fldCharType="separate"/>
      </w:r>
      <w:r w:rsidRPr="00E174CC">
        <w:rPr>
          <w:noProof/>
        </w:rPr>
        <w:t>326</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E174CC">
        <w:rPr>
          <w:noProof/>
        </w:rPr>
        <w:tab/>
      </w:r>
      <w:r w:rsidRPr="00E174CC">
        <w:rPr>
          <w:noProof/>
        </w:rPr>
        <w:fldChar w:fldCharType="begin"/>
      </w:r>
      <w:r w:rsidRPr="00E174CC">
        <w:rPr>
          <w:noProof/>
        </w:rPr>
        <w:instrText xml:space="preserve"> PAGEREF _Toc535402706 \h </w:instrText>
      </w:r>
      <w:r w:rsidRPr="00E174CC">
        <w:rPr>
          <w:noProof/>
        </w:rPr>
      </w:r>
      <w:r w:rsidRPr="00E174CC">
        <w:rPr>
          <w:noProof/>
        </w:rPr>
        <w:fldChar w:fldCharType="separate"/>
      </w:r>
      <w:r w:rsidRPr="00E174CC">
        <w:rPr>
          <w:noProof/>
        </w:rPr>
        <w:t>334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E174CC">
        <w:rPr>
          <w:noProof/>
        </w:rPr>
        <w:tab/>
      </w:r>
      <w:r w:rsidRPr="00E174CC">
        <w:rPr>
          <w:noProof/>
        </w:rPr>
        <w:fldChar w:fldCharType="begin"/>
      </w:r>
      <w:r w:rsidRPr="00E174CC">
        <w:rPr>
          <w:noProof/>
        </w:rPr>
        <w:instrText xml:space="preserve"> PAGEREF _Toc535402707 \h </w:instrText>
      </w:r>
      <w:r w:rsidRPr="00E174CC">
        <w:rPr>
          <w:noProof/>
        </w:rPr>
      </w:r>
      <w:r w:rsidRPr="00E174CC">
        <w:rPr>
          <w:noProof/>
        </w:rPr>
        <w:fldChar w:fldCharType="separate"/>
      </w:r>
      <w:r w:rsidRPr="00E174CC">
        <w:rPr>
          <w:noProof/>
        </w:rPr>
        <w:t>334</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5</w:t>
      </w:r>
      <w:r>
        <w:rPr>
          <w:noProof/>
        </w:rPr>
        <w:tab/>
        <w:t>Indexation factor</w:t>
      </w:r>
      <w:r w:rsidRPr="00E174CC">
        <w:rPr>
          <w:noProof/>
        </w:rPr>
        <w:tab/>
      </w:r>
      <w:r w:rsidRPr="00E174CC">
        <w:rPr>
          <w:noProof/>
        </w:rPr>
        <w:fldChar w:fldCharType="begin"/>
      </w:r>
      <w:r w:rsidRPr="00E174CC">
        <w:rPr>
          <w:noProof/>
        </w:rPr>
        <w:instrText xml:space="preserve"> PAGEREF _Toc535402708 \h </w:instrText>
      </w:r>
      <w:r w:rsidRPr="00E174CC">
        <w:rPr>
          <w:noProof/>
        </w:rPr>
      </w:r>
      <w:r w:rsidRPr="00E174CC">
        <w:rPr>
          <w:noProof/>
        </w:rPr>
        <w:fldChar w:fldCharType="separate"/>
      </w:r>
      <w:r w:rsidRPr="00E174CC">
        <w:rPr>
          <w:noProof/>
        </w:rPr>
        <w:t>335</w:t>
      </w:r>
      <w:r w:rsidRPr="00E174CC">
        <w:rPr>
          <w:noProof/>
        </w:rPr>
        <w:fldChar w:fldCharType="end"/>
      </w:r>
    </w:p>
    <w:p w:rsidR="00E174CC" w:rsidRDefault="00E174CC">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E174CC">
        <w:rPr>
          <w:noProof/>
        </w:rPr>
        <w:tab/>
      </w:r>
      <w:r w:rsidRPr="00E174CC">
        <w:rPr>
          <w:noProof/>
        </w:rPr>
        <w:fldChar w:fldCharType="begin"/>
      </w:r>
      <w:r w:rsidRPr="00E174CC">
        <w:rPr>
          <w:noProof/>
        </w:rPr>
        <w:instrText xml:space="preserve"> PAGEREF _Toc535402709 \h </w:instrText>
      </w:r>
      <w:r w:rsidRPr="00E174CC">
        <w:rPr>
          <w:noProof/>
        </w:rPr>
      </w:r>
      <w:r w:rsidRPr="00E174CC">
        <w:rPr>
          <w:noProof/>
        </w:rPr>
        <w:fldChar w:fldCharType="separate"/>
      </w:r>
      <w:r w:rsidRPr="00E174CC">
        <w:rPr>
          <w:noProof/>
        </w:rPr>
        <w:t>336</w:t>
      </w:r>
      <w:r w:rsidRPr="00E174CC">
        <w:rPr>
          <w:noProof/>
        </w:rPr>
        <w:fldChar w:fldCharType="end"/>
      </w:r>
    </w:p>
    <w:p w:rsidR="00E174CC" w:rsidRDefault="00E174CC" w:rsidP="00E174CC">
      <w:pPr>
        <w:pStyle w:val="TOC2"/>
        <w:rPr>
          <w:rFonts w:asciiTheme="minorHAnsi" w:eastAsiaTheme="minorEastAsia" w:hAnsiTheme="minorHAnsi" w:cstheme="minorBidi"/>
          <w:b w:val="0"/>
          <w:noProof/>
          <w:kern w:val="0"/>
          <w:sz w:val="22"/>
          <w:szCs w:val="22"/>
        </w:rPr>
      </w:pPr>
      <w:r>
        <w:rPr>
          <w:noProof/>
        </w:rPr>
        <w:t>Endnotes</w:t>
      </w:r>
      <w:r w:rsidRPr="00E174CC">
        <w:rPr>
          <w:b w:val="0"/>
          <w:noProof/>
          <w:sz w:val="18"/>
        </w:rPr>
        <w:tab/>
      </w:r>
      <w:r w:rsidRPr="00E174CC">
        <w:rPr>
          <w:b w:val="0"/>
          <w:noProof/>
          <w:sz w:val="18"/>
        </w:rPr>
        <w:fldChar w:fldCharType="begin"/>
      </w:r>
      <w:r w:rsidRPr="00E174CC">
        <w:rPr>
          <w:b w:val="0"/>
          <w:noProof/>
          <w:sz w:val="18"/>
        </w:rPr>
        <w:instrText xml:space="preserve"> PAGEREF _Toc535402710 \h </w:instrText>
      </w:r>
      <w:r w:rsidRPr="00E174CC">
        <w:rPr>
          <w:b w:val="0"/>
          <w:noProof/>
          <w:sz w:val="18"/>
        </w:rPr>
      </w:r>
      <w:r w:rsidRPr="00E174CC">
        <w:rPr>
          <w:b w:val="0"/>
          <w:noProof/>
          <w:sz w:val="18"/>
        </w:rPr>
        <w:fldChar w:fldCharType="separate"/>
      </w:r>
      <w:r w:rsidRPr="00E174CC">
        <w:rPr>
          <w:b w:val="0"/>
          <w:noProof/>
          <w:sz w:val="18"/>
        </w:rPr>
        <w:t>337</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Endnote 1—About the endnotes</w:t>
      </w:r>
      <w:r w:rsidRPr="00E174CC">
        <w:rPr>
          <w:b w:val="0"/>
          <w:noProof/>
          <w:sz w:val="18"/>
        </w:rPr>
        <w:tab/>
      </w:r>
      <w:r w:rsidRPr="00E174CC">
        <w:rPr>
          <w:b w:val="0"/>
          <w:noProof/>
          <w:sz w:val="18"/>
        </w:rPr>
        <w:fldChar w:fldCharType="begin"/>
      </w:r>
      <w:r w:rsidRPr="00E174CC">
        <w:rPr>
          <w:b w:val="0"/>
          <w:noProof/>
          <w:sz w:val="18"/>
        </w:rPr>
        <w:instrText xml:space="preserve"> PAGEREF _Toc535402711 \h </w:instrText>
      </w:r>
      <w:r w:rsidRPr="00E174CC">
        <w:rPr>
          <w:b w:val="0"/>
          <w:noProof/>
          <w:sz w:val="18"/>
        </w:rPr>
      </w:r>
      <w:r w:rsidRPr="00E174CC">
        <w:rPr>
          <w:b w:val="0"/>
          <w:noProof/>
          <w:sz w:val="18"/>
        </w:rPr>
        <w:fldChar w:fldCharType="separate"/>
      </w:r>
      <w:r w:rsidRPr="00E174CC">
        <w:rPr>
          <w:b w:val="0"/>
          <w:noProof/>
          <w:sz w:val="18"/>
        </w:rPr>
        <w:t>337</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Endnote 2—Abbreviation key</w:t>
      </w:r>
      <w:r w:rsidRPr="00E174CC">
        <w:rPr>
          <w:b w:val="0"/>
          <w:noProof/>
          <w:sz w:val="18"/>
        </w:rPr>
        <w:tab/>
      </w:r>
      <w:r w:rsidRPr="00E174CC">
        <w:rPr>
          <w:b w:val="0"/>
          <w:noProof/>
          <w:sz w:val="18"/>
        </w:rPr>
        <w:fldChar w:fldCharType="begin"/>
      </w:r>
      <w:r w:rsidRPr="00E174CC">
        <w:rPr>
          <w:b w:val="0"/>
          <w:noProof/>
          <w:sz w:val="18"/>
        </w:rPr>
        <w:instrText xml:space="preserve"> PAGEREF _Toc535402712 \h </w:instrText>
      </w:r>
      <w:r w:rsidRPr="00E174CC">
        <w:rPr>
          <w:b w:val="0"/>
          <w:noProof/>
          <w:sz w:val="18"/>
        </w:rPr>
      </w:r>
      <w:r w:rsidRPr="00E174CC">
        <w:rPr>
          <w:b w:val="0"/>
          <w:noProof/>
          <w:sz w:val="18"/>
        </w:rPr>
        <w:fldChar w:fldCharType="separate"/>
      </w:r>
      <w:r w:rsidRPr="00E174CC">
        <w:rPr>
          <w:b w:val="0"/>
          <w:noProof/>
          <w:sz w:val="18"/>
        </w:rPr>
        <w:t>339</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Endnote 3—Legislation history</w:t>
      </w:r>
      <w:r w:rsidRPr="00E174CC">
        <w:rPr>
          <w:b w:val="0"/>
          <w:noProof/>
          <w:sz w:val="18"/>
        </w:rPr>
        <w:tab/>
      </w:r>
      <w:r w:rsidRPr="00E174CC">
        <w:rPr>
          <w:b w:val="0"/>
          <w:noProof/>
          <w:sz w:val="18"/>
        </w:rPr>
        <w:fldChar w:fldCharType="begin"/>
      </w:r>
      <w:r w:rsidRPr="00E174CC">
        <w:rPr>
          <w:b w:val="0"/>
          <w:noProof/>
          <w:sz w:val="18"/>
        </w:rPr>
        <w:instrText xml:space="preserve"> PAGEREF _Toc535402713 \h </w:instrText>
      </w:r>
      <w:r w:rsidRPr="00E174CC">
        <w:rPr>
          <w:b w:val="0"/>
          <w:noProof/>
          <w:sz w:val="18"/>
        </w:rPr>
      </w:r>
      <w:r w:rsidRPr="00E174CC">
        <w:rPr>
          <w:b w:val="0"/>
          <w:noProof/>
          <w:sz w:val="18"/>
        </w:rPr>
        <w:fldChar w:fldCharType="separate"/>
      </w:r>
      <w:r w:rsidRPr="00E174CC">
        <w:rPr>
          <w:b w:val="0"/>
          <w:noProof/>
          <w:sz w:val="18"/>
        </w:rPr>
        <w:t>340</w:t>
      </w:r>
      <w:r w:rsidRPr="00E174CC">
        <w:rPr>
          <w:b w:val="0"/>
          <w:noProof/>
          <w:sz w:val="18"/>
        </w:rPr>
        <w:fldChar w:fldCharType="end"/>
      </w:r>
    </w:p>
    <w:p w:rsidR="00E174CC" w:rsidRDefault="00E174CC">
      <w:pPr>
        <w:pStyle w:val="TOC3"/>
        <w:rPr>
          <w:rFonts w:asciiTheme="minorHAnsi" w:eastAsiaTheme="minorEastAsia" w:hAnsiTheme="minorHAnsi" w:cstheme="minorBidi"/>
          <w:b w:val="0"/>
          <w:noProof/>
          <w:kern w:val="0"/>
          <w:szCs w:val="22"/>
        </w:rPr>
      </w:pPr>
      <w:r>
        <w:rPr>
          <w:noProof/>
        </w:rPr>
        <w:t>Endnote 4—Amendment history</w:t>
      </w:r>
      <w:r w:rsidRPr="00E174CC">
        <w:rPr>
          <w:b w:val="0"/>
          <w:noProof/>
          <w:sz w:val="18"/>
        </w:rPr>
        <w:tab/>
      </w:r>
      <w:r w:rsidRPr="00E174CC">
        <w:rPr>
          <w:b w:val="0"/>
          <w:noProof/>
          <w:sz w:val="18"/>
        </w:rPr>
        <w:fldChar w:fldCharType="begin"/>
      </w:r>
      <w:r w:rsidRPr="00E174CC">
        <w:rPr>
          <w:b w:val="0"/>
          <w:noProof/>
          <w:sz w:val="18"/>
        </w:rPr>
        <w:instrText xml:space="preserve"> PAGEREF _Toc535402714 \h </w:instrText>
      </w:r>
      <w:r w:rsidRPr="00E174CC">
        <w:rPr>
          <w:b w:val="0"/>
          <w:noProof/>
          <w:sz w:val="18"/>
        </w:rPr>
      </w:r>
      <w:r w:rsidRPr="00E174CC">
        <w:rPr>
          <w:b w:val="0"/>
          <w:noProof/>
          <w:sz w:val="18"/>
        </w:rPr>
        <w:fldChar w:fldCharType="separate"/>
      </w:r>
      <w:r w:rsidRPr="00E174CC">
        <w:rPr>
          <w:b w:val="0"/>
          <w:noProof/>
          <w:sz w:val="18"/>
        </w:rPr>
        <w:t>366</w:t>
      </w:r>
      <w:r w:rsidRPr="00E174CC">
        <w:rPr>
          <w:b w:val="0"/>
          <w:noProof/>
          <w:sz w:val="18"/>
        </w:rPr>
        <w:fldChar w:fldCharType="end"/>
      </w:r>
    </w:p>
    <w:p w:rsidR="0088519C" w:rsidRPr="00CB5EFA" w:rsidRDefault="00D94E60" w:rsidP="0088519C">
      <w:pPr>
        <w:sectPr w:rsidR="0088519C" w:rsidRPr="00CB5EFA" w:rsidSect="006C36EA">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CB5EFA">
        <w:fldChar w:fldCharType="end"/>
      </w:r>
    </w:p>
    <w:p w:rsidR="00632062" w:rsidRPr="00CB5EFA" w:rsidRDefault="00632062" w:rsidP="003D7FE2">
      <w:pPr>
        <w:pStyle w:val="LongT"/>
      </w:pPr>
      <w:r w:rsidRPr="00CB5EFA">
        <w:lastRenderedPageBreak/>
        <w:t>An Act to implement A New Tax System by providing assistance to families, and for related purposes</w:t>
      </w:r>
    </w:p>
    <w:p w:rsidR="00632062" w:rsidRPr="00CB5EFA" w:rsidRDefault="00632062" w:rsidP="0022492B">
      <w:pPr>
        <w:pStyle w:val="ActHead2"/>
      </w:pPr>
      <w:bookmarkStart w:id="1" w:name="_Toc535402309"/>
      <w:r w:rsidRPr="0096552C">
        <w:rPr>
          <w:rStyle w:val="CharPartNo"/>
        </w:rPr>
        <w:t>Part</w:t>
      </w:r>
      <w:r w:rsidR="00CB5EFA" w:rsidRPr="0096552C">
        <w:rPr>
          <w:rStyle w:val="CharPartNo"/>
        </w:rPr>
        <w:t> </w:t>
      </w:r>
      <w:r w:rsidRPr="0096552C">
        <w:rPr>
          <w:rStyle w:val="CharPartNo"/>
        </w:rPr>
        <w:t>1</w:t>
      </w:r>
      <w:r w:rsidRPr="00CB5EFA">
        <w:t>—</w:t>
      </w:r>
      <w:r w:rsidRPr="0096552C">
        <w:rPr>
          <w:rStyle w:val="CharPartText"/>
        </w:rPr>
        <w:t>Preliminary</w:t>
      </w:r>
      <w:bookmarkEnd w:id="1"/>
    </w:p>
    <w:p w:rsidR="00632062" w:rsidRPr="0096552C" w:rsidRDefault="00486B15">
      <w:pPr>
        <w:pStyle w:val="Header"/>
      </w:pPr>
      <w:r w:rsidRPr="0096552C">
        <w:rPr>
          <w:rStyle w:val="CharDivNo"/>
        </w:rPr>
        <w:t xml:space="preserve"> </w:t>
      </w:r>
      <w:r w:rsidRPr="0096552C">
        <w:rPr>
          <w:rStyle w:val="CharDivText"/>
        </w:rPr>
        <w:t xml:space="preserve"> </w:t>
      </w:r>
    </w:p>
    <w:p w:rsidR="00632062" w:rsidRPr="00CB5EFA" w:rsidRDefault="00632062" w:rsidP="0022492B">
      <w:pPr>
        <w:pStyle w:val="ActHead5"/>
      </w:pPr>
      <w:bookmarkStart w:id="2" w:name="_Toc535402310"/>
      <w:r w:rsidRPr="0096552C">
        <w:rPr>
          <w:rStyle w:val="CharSectno"/>
        </w:rPr>
        <w:t>1</w:t>
      </w:r>
      <w:r w:rsidRPr="00CB5EFA">
        <w:t xml:space="preserve">  Short title</w:t>
      </w:r>
      <w:bookmarkEnd w:id="2"/>
    </w:p>
    <w:p w:rsidR="00632062" w:rsidRPr="00CB5EFA" w:rsidRDefault="00632062">
      <w:pPr>
        <w:pStyle w:val="subsection"/>
      </w:pPr>
      <w:r w:rsidRPr="00CB5EFA">
        <w:tab/>
      </w:r>
      <w:r w:rsidRPr="00CB5EFA">
        <w:tab/>
        <w:t xml:space="preserve">This Act may be cited as the </w:t>
      </w:r>
      <w:r w:rsidRPr="00CB5EFA">
        <w:rPr>
          <w:i/>
        </w:rPr>
        <w:t>A New Tax System (Family Assistance) Act 1999</w:t>
      </w:r>
      <w:r w:rsidRPr="00CB5EFA">
        <w:t>.</w:t>
      </w:r>
    </w:p>
    <w:p w:rsidR="00632062" w:rsidRPr="00CB5EFA" w:rsidRDefault="00632062" w:rsidP="0022492B">
      <w:pPr>
        <w:pStyle w:val="ActHead5"/>
      </w:pPr>
      <w:bookmarkStart w:id="3" w:name="_Toc535402311"/>
      <w:r w:rsidRPr="0096552C">
        <w:rPr>
          <w:rStyle w:val="CharSectno"/>
        </w:rPr>
        <w:t>2</w:t>
      </w:r>
      <w:r w:rsidRPr="00CB5EFA">
        <w:t xml:space="preserve">  Commencement</w:t>
      </w:r>
      <w:bookmarkEnd w:id="3"/>
    </w:p>
    <w:p w:rsidR="00632062" w:rsidRPr="00CB5EFA" w:rsidRDefault="00632062">
      <w:pPr>
        <w:pStyle w:val="subsection"/>
      </w:pPr>
      <w:r w:rsidRPr="00CB5EFA">
        <w:tab/>
        <w:t>(1)</w:t>
      </w:r>
      <w:r w:rsidRPr="00CB5EFA">
        <w:tab/>
        <w:t>This Act commences, or is taken to have commenced:</w:t>
      </w:r>
    </w:p>
    <w:p w:rsidR="00632062" w:rsidRPr="00CB5EFA" w:rsidRDefault="00632062">
      <w:pPr>
        <w:pStyle w:val="paragraph"/>
      </w:pPr>
      <w:r w:rsidRPr="00CB5EFA">
        <w:tab/>
        <w:t>(a)</w:t>
      </w:r>
      <w:r w:rsidRPr="00CB5EFA">
        <w:tab/>
        <w:t xml:space="preserve">after all the provisions listed in </w:t>
      </w:r>
      <w:r w:rsidR="00CB5EFA">
        <w:t>subsection (</w:t>
      </w:r>
      <w:r w:rsidRPr="00CB5EFA">
        <w:t>2) have commenced; and</w:t>
      </w:r>
    </w:p>
    <w:p w:rsidR="00632062" w:rsidRPr="00CB5EFA" w:rsidRDefault="00632062">
      <w:pPr>
        <w:pStyle w:val="paragraph"/>
      </w:pPr>
      <w:r w:rsidRPr="00CB5EFA">
        <w:tab/>
        <w:t>(b)</w:t>
      </w:r>
      <w:r w:rsidRPr="00CB5EFA">
        <w:tab/>
        <w:t>on the last day on which any of those provisions commenced.</w:t>
      </w:r>
    </w:p>
    <w:p w:rsidR="00632062" w:rsidRPr="00CB5EFA" w:rsidRDefault="00632062">
      <w:pPr>
        <w:pStyle w:val="subsection"/>
      </w:pPr>
      <w:r w:rsidRPr="00CB5EFA">
        <w:tab/>
        <w:t>(2)</w:t>
      </w:r>
      <w:r w:rsidRPr="00CB5EFA">
        <w:tab/>
        <w:t>These are the provisions:</w:t>
      </w:r>
    </w:p>
    <w:p w:rsidR="00632062" w:rsidRPr="00CB5EFA" w:rsidRDefault="00632062">
      <w:pPr>
        <w:pStyle w:val="paragraph"/>
      </w:pPr>
      <w:r w:rsidRPr="00CB5EFA">
        <w:tab/>
        <w:t>(a)</w:t>
      </w:r>
      <w:r w:rsidRPr="00CB5EFA">
        <w:tab/>
        <w:t>section</w:t>
      </w:r>
      <w:r w:rsidR="00CB5EFA">
        <w:t> </w:t>
      </w:r>
      <w:r w:rsidRPr="00CB5EFA">
        <w:t>1</w:t>
      </w:r>
      <w:r w:rsidR="00CB5EFA">
        <w:noBreakHyphen/>
      </w:r>
      <w:r w:rsidRPr="00CB5EFA">
        <w:t xml:space="preserve">2 of the </w:t>
      </w:r>
      <w:r w:rsidRPr="00CB5EFA">
        <w:rPr>
          <w:i/>
        </w:rPr>
        <w:t>A New Tax System (Goods and Services Tax) Act 1999</w:t>
      </w:r>
      <w:r w:rsidRPr="00CB5EFA">
        <w:t>;</w:t>
      </w:r>
    </w:p>
    <w:p w:rsidR="00632062" w:rsidRPr="00CB5EFA" w:rsidRDefault="00632062">
      <w:pPr>
        <w:pStyle w:val="paragraph"/>
      </w:pPr>
      <w:r w:rsidRPr="00CB5EFA">
        <w:tab/>
        <w:t>(b)</w:t>
      </w:r>
      <w:r w:rsidRPr="00CB5EFA">
        <w:tab/>
        <w:t>section</w:t>
      </w:r>
      <w:r w:rsidR="00CB5EFA">
        <w:t> </w:t>
      </w:r>
      <w:r w:rsidRPr="00CB5EFA">
        <w:t xml:space="preserve">2 of the </w:t>
      </w:r>
      <w:r w:rsidRPr="00CB5EFA">
        <w:rPr>
          <w:i/>
        </w:rPr>
        <w:t>A New Tax System (Goods and Services Tax Imposition—Excise) Act 1999</w:t>
      </w:r>
      <w:r w:rsidRPr="00CB5EFA">
        <w:t>;</w:t>
      </w:r>
    </w:p>
    <w:p w:rsidR="00632062" w:rsidRPr="00CB5EFA" w:rsidRDefault="00632062">
      <w:pPr>
        <w:pStyle w:val="paragraph"/>
      </w:pPr>
      <w:r w:rsidRPr="00CB5EFA">
        <w:tab/>
        <w:t>(c)</w:t>
      </w:r>
      <w:r w:rsidRPr="00CB5EFA">
        <w:tab/>
        <w:t>section</w:t>
      </w:r>
      <w:r w:rsidR="00CB5EFA">
        <w:t> </w:t>
      </w:r>
      <w:r w:rsidRPr="00CB5EFA">
        <w:t xml:space="preserve">2 of the </w:t>
      </w:r>
      <w:r w:rsidRPr="00CB5EFA">
        <w:rPr>
          <w:i/>
        </w:rPr>
        <w:t>A New Tax System (Goods and Services Tax Imposition—Customs) Act 1999</w:t>
      </w:r>
      <w:r w:rsidRPr="00CB5EFA">
        <w:t>;</w:t>
      </w:r>
    </w:p>
    <w:p w:rsidR="00632062" w:rsidRPr="00CB5EFA" w:rsidRDefault="00632062">
      <w:pPr>
        <w:pStyle w:val="paragraph"/>
      </w:pPr>
      <w:r w:rsidRPr="00CB5EFA">
        <w:tab/>
        <w:t>(d)</w:t>
      </w:r>
      <w:r w:rsidRPr="00CB5EFA">
        <w:tab/>
        <w:t>section</w:t>
      </w:r>
      <w:r w:rsidR="00CB5EFA">
        <w:t> </w:t>
      </w:r>
      <w:r w:rsidRPr="00CB5EFA">
        <w:t xml:space="preserve">2 of the </w:t>
      </w:r>
      <w:r w:rsidRPr="00CB5EFA">
        <w:rPr>
          <w:i/>
        </w:rPr>
        <w:t>A New Tax System (Goods and Services Tax Imposition—General) Act 1999</w:t>
      </w:r>
      <w:r w:rsidRPr="00CB5EFA">
        <w:t>;</w:t>
      </w:r>
    </w:p>
    <w:p w:rsidR="00632062" w:rsidRPr="00CB5EFA" w:rsidRDefault="00632062">
      <w:pPr>
        <w:pStyle w:val="paragraph"/>
      </w:pPr>
      <w:r w:rsidRPr="00CB5EFA">
        <w:tab/>
        <w:t>(e)</w:t>
      </w:r>
      <w:r w:rsidRPr="00CB5EFA">
        <w:tab/>
        <w:t>section</w:t>
      </w:r>
      <w:r w:rsidR="00CB5EFA">
        <w:t> </w:t>
      </w:r>
      <w:r w:rsidRPr="00CB5EFA">
        <w:t xml:space="preserve">2 of the </w:t>
      </w:r>
      <w:r w:rsidRPr="00CB5EFA">
        <w:rPr>
          <w:i/>
        </w:rPr>
        <w:t>A New Tax System (Goods and Services Tax Administration) Act 1999</w:t>
      </w:r>
      <w:r w:rsidRPr="00CB5EFA">
        <w:t>.</w:t>
      </w:r>
    </w:p>
    <w:p w:rsidR="00257EA1" w:rsidRPr="00CB5EFA" w:rsidRDefault="00257EA1" w:rsidP="00257EA1">
      <w:pPr>
        <w:pStyle w:val="ActHead5"/>
      </w:pPr>
      <w:bookmarkStart w:id="4" w:name="_Toc535402312"/>
      <w:r w:rsidRPr="0096552C">
        <w:rPr>
          <w:rStyle w:val="CharSectno"/>
        </w:rPr>
        <w:t>2A</w:t>
      </w:r>
      <w:r w:rsidRPr="00CB5EFA">
        <w:t xml:space="preserve">  Norfolk Island</w:t>
      </w:r>
      <w:bookmarkEnd w:id="4"/>
    </w:p>
    <w:p w:rsidR="00257EA1" w:rsidRPr="00CB5EFA" w:rsidRDefault="00257EA1" w:rsidP="00257EA1">
      <w:pPr>
        <w:pStyle w:val="subsection"/>
      </w:pPr>
      <w:r w:rsidRPr="00CB5EFA">
        <w:tab/>
      </w:r>
      <w:r w:rsidRPr="00CB5EFA">
        <w:tab/>
        <w:t>This Act extends to Norfolk Island.</w:t>
      </w:r>
    </w:p>
    <w:p w:rsidR="00632062" w:rsidRPr="00CB5EFA" w:rsidRDefault="00632062" w:rsidP="003D7FE2">
      <w:pPr>
        <w:pStyle w:val="ActHead2"/>
        <w:pageBreakBefore/>
      </w:pPr>
      <w:bookmarkStart w:id="5" w:name="_Toc535402313"/>
      <w:r w:rsidRPr="0096552C">
        <w:rPr>
          <w:rStyle w:val="CharPartNo"/>
        </w:rPr>
        <w:lastRenderedPageBreak/>
        <w:t>Part</w:t>
      </w:r>
      <w:r w:rsidR="00CB5EFA" w:rsidRPr="0096552C">
        <w:rPr>
          <w:rStyle w:val="CharPartNo"/>
        </w:rPr>
        <w:t> </w:t>
      </w:r>
      <w:r w:rsidRPr="0096552C">
        <w:rPr>
          <w:rStyle w:val="CharPartNo"/>
        </w:rPr>
        <w:t>2</w:t>
      </w:r>
      <w:r w:rsidRPr="00CB5EFA">
        <w:t>—</w:t>
      </w:r>
      <w:r w:rsidRPr="0096552C">
        <w:rPr>
          <w:rStyle w:val="CharPartText"/>
        </w:rPr>
        <w:t>Interpretation</w:t>
      </w:r>
      <w:bookmarkEnd w:id="5"/>
    </w:p>
    <w:p w:rsidR="00632062" w:rsidRPr="00CB5EFA" w:rsidRDefault="00632062" w:rsidP="0022492B">
      <w:pPr>
        <w:pStyle w:val="ActHead3"/>
      </w:pPr>
      <w:bookmarkStart w:id="6" w:name="_Toc535402314"/>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Definitions</w:t>
      </w:r>
      <w:bookmarkEnd w:id="6"/>
    </w:p>
    <w:p w:rsidR="00632062" w:rsidRPr="00CB5EFA" w:rsidRDefault="00632062" w:rsidP="0022492B">
      <w:pPr>
        <w:pStyle w:val="ActHead5"/>
      </w:pPr>
      <w:bookmarkStart w:id="7" w:name="_Toc535402315"/>
      <w:r w:rsidRPr="0096552C">
        <w:rPr>
          <w:rStyle w:val="CharSectno"/>
        </w:rPr>
        <w:t>3</w:t>
      </w:r>
      <w:r w:rsidRPr="00CB5EFA">
        <w:t xml:space="preserve">  Definitions</w:t>
      </w:r>
      <w:bookmarkEnd w:id="7"/>
    </w:p>
    <w:p w:rsidR="00632062" w:rsidRPr="00CB5EFA" w:rsidRDefault="00632062">
      <w:pPr>
        <w:pStyle w:val="subsection"/>
      </w:pPr>
      <w:r w:rsidRPr="00CB5EFA">
        <w:tab/>
        <w:t>(1)</w:t>
      </w:r>
      <w:r w:rsidRPr="00CB5EFA">
        <w:tab/>
        <w:t>In this Act, unless the contrary intention appears:</w:t>
      </w:r>
    </w:p>
    <w:p w:rsidR="00A13305" w:rsidRPr="00CB5EFA" w:rsidRDefault="00A13305" w:rsidP="00A13305">
      <w:pPr>
        <w:pStyle w:val="Definition"/>
      </w:pPr>
      <w:r w:rsidRPr="00CB5EFA">
        <w:rPr>
          <w:b/>
          <w:i/>
        </w:rPr>
        <w:t>ACCS</w:t>
      </w:r>
      <w:r w:rsidRPr="00CB5EFA">
        <w:t xml:space="preserve">: see </w:t>
      </w:r>
      <w:r w:rsidRPr="00CB5EFA">
        <w:rPr>
          <w:b/>
          <w:i/>
        </w:rPr>
        <w:t>additional child care subsidy</w:t>
      </w:r>
      <w:r w:rsidRPr="00CB5EFA">
        <w:t>.</w:t>
      </w:r>
    </w:p>
    <w:p w:rsidR="00A13305" w:rsidRPr="00CB5EFA" w:rsidRDefault="00A13305" w:rsidP="00A13305">
      <w:pPr>
        <w:pStyle w:val="Definition"/>
      </w:pPr>
      <w:r w:rsidRPr="00CB5EFA">
        <w:rPr>
          <w:b/>
          <w:i/>
        </w:rPr>
        <w:t>ACCS (child wellbeing)</w:t>
      </w:r>
      <w:r w:rsidRPr="00CB5EFA">
        <w:t xml:space="preserve">: see </w:t>
      </w:r>
      <w:r w:rsidRPr="00CB5EFA">
        <w:rPr>
          <w:b/>
          <w:i/>
        </w:rPr>
        <w:t>additional child care subsidy</w:t>
      </w:r>
      <w:r w:rsidRPr="00CB5EFA">
        <w:t>.</w:t>
      </w:r>
    </w:p>
    <w:p w:rsidR="00A13305" w:rsidRPr="00CB5EFA" w:rsidRDefault="00A13305" w:rsidP="00A13305">
      <w:pPr>
        <w:pStyle w:val="Definition"/>
      </w:pPr>
      <w:r w:rsidRPr="00CB5EFA">
        <w:rPr>
          <w:b/>
          <w:i/>
        </w:rPr>
        <w:t>ACCS (grandparent)</w:t>
      </w:r>
      <w:r w:rsidRPr="00CB5EFA">
        <w:t xml:space="preserve">: see </w:t>
      </w:r>
      <w:r w:rsidRPr="00CB5EFA">
        <w:rPr>
          <w:b/>
          <w:i/>
        </w:rPr>
        <w:t>additional child care subsidy</w:t>
      </w:r>
      <w:r w:rsidRPr="00CB5EFA">
        <w:t>.</w:t>
      </w:r>
    </w:p>
    <w:p w:rsidR="00A13305" w:rsidRPr="00CB5EFA" w:rsidRDefault="00A13305" w:rsidP="00A13305">
      <w:pPr>
        <w:pStyle w:val="Definition"/>
      </w:pPr>
      <w:r w:rsidRPr="00CB5EFA">
        <w:rPr>
          <w:b/>
          <w:i/>
        </w:rPr>
        <w:t>ACCS hourly rate cap</w:t>
      </w:r>
      <w:r w:rsidRPr="00CB5EFA">
        <w:t xml:space="preserve"> has the meaning given by subclause</w:t>
      </w:r>
      <w:r w:rsidR="00CB5EFA">
        <w:t> </w:t>
      </w:r>
      <w:r w:rsidRPr="00CB5EFA">
        <w:t>6(2) of Schedule</w:t>
      </w:r>
      <w:r w:rsidR="00CB5EFA">
        <w:t> </w:t>
      </w:r>
      <w:r w:rsidRPr="00CB5EFA">
        <w:t>2.</w:t>
      </w:r>
    </w:p>
    <w:p w:rsidR="00A13305" w:rsidRPr="00CB5EFA" w:rsidRDefault="00A13305" w:rsidP="00A13305">
      <w:pPr>
        <w:pStyle w:val="Definition"/>
      </w:pPr>
      <w:r w:rsidRPr="00CB5EFA">
        <w:rPr>
          <w:b/>
          <w:i/>
        </w:rPr>
        <w:t>ACCS (temporary financial hardship)</w:t>
      </w:r>
      <w:r w:rsidRPr="00CB5EFA">
        <w:t xml:space="preserve">: see </w:t>
      </w:r>
      <w:r w:rsidRPr="00CB5EFA">
        <w:rPr>
          <w:b/>
          <w:i/>
        </w:rPr>
        <w:t>additional child care subsidy</w:t>
      </w:r>
      <w:r w:rsidRPr="00CB5EFA">
        <w:t>.</w:t>
      </w:r>
    </w:p>
    <w:p w:rsidR="00A13305" w:rsidRPr="00CB5EFA" w:rsidRDefault="00A13305" w:rsidP="00A13305">
      <w:pPr>
        <w:pStyle w:val="Definition"/>
      </w:pPr>
      <w:r w:rsidRPr="00CB5EFA">
        <w:rPr>
          <w:b/>
          <w:i/>
        </w:rPr>
        <w:t>ACCS (transition to work)</w:t>
      </w:r>
      <w:r w:rsidRPr="00CB5EFA">
        <w:t xml:space="preserve">: see </w:t>
      </w:r>
      <w:r w:rsidRPr="00CB5EFA">
        <w:rPr>
          <w:b/>
          <w:i/>
        </w:rPr>
        <w:t>additional child care subsidy</w:t>
      </w:r>
      <w:r w:rsidRPr="00CB5EFA">
        <w:t>.</w:t>
      </w:r>
    </w:p>
    <w:p w:rsidR="00A13305" w:rsidRPr="00CB5EFA" w:rsidRDefault="00A13305" w:rsidP="00A13305">
      <w:pPr>
        <w:pStyle w:val="Definition"/>
      </w:pPr>
      <w:r w:rsidRPr="00CB5EFA">
        <w:rPr>
          <w:b/>
          <w:i/>
        </w:rPr>
        <w:t>activity test result</w:t>
      </w:r>
      <w:r w:rsidRPr="00CB5EFA">
        <w:t xml:space="preserve"> has the meaning given by clause</w:t>
      </w:r>
      <w:r w:rsidR="00CB5EFA">
        <w:t> </w:t>
      </w:r>
      <w:r w:rsidRPr="00CB5EFA">
        <w:t>11 of Schedule</w:t>
      </w:r>
      <w:r w:rsidR="00CB5EFA">
        <w:t> </w:t>
      </w:r>
      <w:r w:rsidRPr="00CB5EFA">
        <w:t>2.</w:t>
      </w:r>
    </w:p>
    <w:p w:rsidR="00A13305" w:rsidRPr="00CB5EFA" w:rsidRDefault="00A13305" w:rsidP="00A13305">
      <w:pPr>
        <w:pStyle w:val="Definition"/>
      </w:pPr>
      <w:r w:rsidRPr="00CB5EFA">
        <w:rPr>
          <w:b/>
          <w:i/>
        </w:rPr>
        <w:t>additional child care subsidy</w:t>
      </w:r>
      <w:r w:rsidRPr="00CB5EFA">
        <w:t xml:space="preserve"> or </w:t>
      </w:r>
      <w:r w:rsidRPr="00CB5EFA">
        <w:rPr>
          <w:b/>
          <w:i/>
        </w:rPr>
        <w:t>ACCS</w:t>
      </w:r>
      <w:r w:rsidRPr="00CB5EFA">
        <w:t xml:space="preserve"> means additional child care subsidy for which:</w:t>
      </w:r>
    </w:p>
    <w:p w:rsidR="00A13305" w:rsidRPr="00CB5EFA" w:rsidRDefault="00A13305" w:rsidP="00A13305">
      <w:pPr>
        <w:pStyle w:val="paragraph"/>
      </w:pPr>
      <w:r w:rsidRPr="00CB5EFA">
        <w:tab/>
        <w:t>(a)</w:t>
      </w:r>
      <w:r w:rsidRPr="00CB5EFA">
        <w:tab/>
        <w:t>an individual or an approved provider may become eligible under section</w:t>
      </w:r>
      <w:r w:rsidR="00CB5EFA">
        <w:t> </w:t>
      </w:r>
      <w:r w:rsidRPr="00CB5EFA">
        <w:t>85CA (</w:t>
      </w:r>
      <w:r w:rsidRPr="00CB5EFA">
        <w:rPr>
          <w:b/>
          <w:i/>
        </w:rPr>
        <w:t>ACCS (child wellbeing)</w:t>
      </w:r>
      <w:r w:rsidRPr="00CB5EFA">
        <w:t>); or</w:t>
      </w:r>
    </w:p>
    <w:p w:rsidR="00A13305" w:rsidRPr="00CB5EFA" w:rsidRDefault="00A13305" w:rsidP="00A13305">
      <w:pPr>
        <w:pStyle w:val="paragraph"/>
      </w:pPr>
      <w:r w:rsidRPr="00CB5EFA">
        <w:tab/>
        <w:t>(b)</w:t>
      </w:r>
      <w:r w:rsidRPr="00CB5EFA">
        <w:tab/>
        <w:t>an individual may become eligible under section</w:t>
      </w:r>
      <w:r w:rsidR="00CB5EFA">
        <w:t> </w:t>
      </w:r>
      <w:r w:rsidRPr="00CB5EFA">
        <w:t>85CG (</w:t>
      </w:r>
      <w:r w:rsidRPr="00CB5EFA">
        <w:rPr>
          <w:b/>
          <w:i/>
        </w:rPr>
        <w:t>ACCS (temporary financial hardship)</w:t>
      </w:r>
      <w:r w:rsidRPr="00CB5EFA">
        <w:t>); or</w:t>
      </w:r>
    </w:p>
    <w:p w:rsidR="00A13305" w:rsidRPr="00CB5EFA" w:rsidRDefault="00A13305" w:rsidP="00A13305">
      <w:pPr>
        <w:pStyle w:val="paragraph"/>
      </w:pPr>
      <w:r w:rsidRPr="00CB5EFA">
        <w:tab/>
        <w:t>(c)</w:t>
      </w:r>
      <w:r w:rsidRPr="00CB5EFA">
        <w:tab/>
        <w:t>an individual may become eligible under section</w:t>
      </w:r>
      <w:r w:rsidR="00CB5EFA">
        <w:t> </w:t>
      </w:r>
      <w:r w:rsidRPr="00CB5EFA">
        <w:t>85CJ (</w:t>
      </w:r>
      <w:r w:rsidRPr="00CB5EFA">
        <w:rPr>
          <w:b/>
          <w:i/>
        </w:rPr>
        <w:t>ACCS (grandparent)</w:t>
      </w:r>
      <w:r w:rsidRPr="00CB5EFA">
        <w:t>); or</w:t>
      </w:r>
    </w:p>
    <w:p w:rsidR="00A13305" w:rsidRPr="00CB5EFA" w:rsidRDefault="00A13305" w:rsidP="00A13305">
      <w:pPr>
        <w:pStyle w:val="paragraph"/>
      </w:pPr>
      <w:r w:rsidRPr="00CB5EFA">
        <w:tab/>
        <w:t>(d)</w:t>
      </w:r>
      <w:r w:rsidRPr="00CB5EFA">
        <w:tab/>
        <w:t>an individual may become eligible under section</w:t>
      </w:r>
      <w:r w:rsidR="00CB5EFA">
        <w:t> </w:t>
      </w:r>
      <w:r w:rsidRPr="00CB5EFA">
        <w:t>85CK (</w:t>
      </w:r>
      <w:r w:rsidRPr="00CB5EFA">
        <w:rPr>
          <w:b/>
          <w:i/>
        </w:rPr>
        <w:t>ACCS (transition to work)</w:t>
      </w:r>
      <w:r w:rsidRPr="00CB5EFA">
        <w:t>).</w:t>
      </w:r>
    </w:p>
    <w:p w:rsidR="00632062" w:rsidRPr="00CB5EFA" w:rsidRDefault="00632062">
      <w:pPr>
        <w:pStyle w:val="Definition"/>
      </w:pPr>
      <w:r w:rsidRPr="00CB5EFA">
        <w:rPr>
          <w:b/>
          <w:i/>
        </w:rPr>
        <w:t>adjusted taxable income</w:t>
      </w:r>
      <w:r w:rsidRPr="00CB5EFA">
        <w:t xml:space="preserve"> has the meaning given by Schedule</w:t>
      </w:r>
      <w:r w:rsidR="00CB5EFA">
        <w:t> </w:t>
      </w:r>
      <w:r w:rsidRPr="00CB5EFA">
        <w:t>3.</w:t>
      </w:r>
    </w:p>
    <w:p w:rsidR="00632062" w:rsidRPr="00CB5EFA" w:rsidRDefault="00632062">
      <w:pPr>
        <w:pStyle w:val="Definition"/>
      </w:pPr>
      <w:r w:rsidRPr="00CB5EFA">
        <w:rPr>
          <w:b/>
          <w:i/>
        </w:rPr>
        <w:lastRenderedPageBreak/>
        <w:t>aged care resident</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amount of rent paid or payable</w:t>
      </w:r>
      <w:r w:rsidRPr="00CB5EFA">
        <w:t xml:space="preserve"> has the same meaning as in the </w:t>
      </w:r>
      <w:r w:rsidRPr="00CB5EFA">
        <w:rPr>
          <w:i/>
        </w:rPr>
        <w:t>Social Security Act 1991</w:t>
      </w:r>
      <w:r w:rsidRPr="00CB5EFA">
        <w:t>.</w:t>
      </w:r>
    </w:p>
    <w:p w:rsidR="00A13305" w:rsidRPr="00CB5EFA" w:rsidRDefault="00A13305" w:rsidP="00A13305">
      <w:pPr>
        <w:pStyle w:val="Definition"/>
      </w:pPr>
      <w:r w:rsidRPr="00CB5EFA">
        <w:rPr>
          <w:b/>
          <w:i/>
        </w:rPr>
        <w:t>annual cap</w:t>
      </w:r>
      <w:r w:rsidRPr="00CB5EFA">
        <w:t xml:space="preserve"> has the meaning given by subclause</w:t>
      </w:r>
      <w:r w:rsidR="00CB5EFA">
        <w:t> </w:t>
      </w:r>
      <w:r w:rsidRPr="00CB5EFA">
        <w:t>1(2) of Schedule</w:t>
      </w:r>
      <w:r w:rsidR="00CB5EFA">
        <w:t> </w:t>
      </w:r>
      <w:r w:rsidRPr="00CB5EFA">
        <w:t>2.</w:t>
      </w:r>
    </w:p>
    <w:p w:rsidR="00A13305" w:rsidRPr="00CB5EFA" w:rsidRDefault="00A13305" w:rsidP="00A13305">
      <w:pPr>
        <w:pStyle w:val="Definition"/>
      </w:pPr>
      <w:r w:rsidRPr="00CB5EFA">
        <w:rPr>
          <w:b/>
          <w:i/>
        </w:rPr>
        <w:t>applicable percentage</w:t>
      </w:r>
      <w:r w:rsidRPr="00CB5EFA">
        <w:t xml:space="preserve"> has the meaning given by clause</w:t>
      </w:r>
      <w:r w:rsidR="00CB5EFA">
        <w:t> </w:t>
      </w:r>
      <w:r w:rsidRPr="00CB5EFA">
        <w:t>3 of Schedule</w:t>
      </w:r>
      <w:r w:rsidR="00CB5EFA">
        <w:t> </w:t>
      </w:r>
      <w:r w:rsidRPr="00CB5EFA">
        <w:t>2.</w:t>
      </w:r>
    </w:p>
    <w:p w:rsidR="00983951" w:rsidRPr="00CB5EFA" w:rsidRDefault="00983951" w:rsidP="00983951">
      <w:pPr>
        <w:pStyle w:val="Definition"/>
      </w:pPr>
      <w:r w:rsidRPr="00CB5EFA">
        <w:rPr>
          <w:b/>
          <w:i/>
        </w:rPr>
        <w:t>application day</w:t>
      </w:r>
      <w:r w:rsidRPr="00CB5EFA">
        <w:t xml:space="preserve"> has the meaning given by subsections</w:t>
      </w:r>
      <w:r w:rsidR="00CB5EFA">
        <w:t> </w:t>
      </w:r>
      <w:r w:rsidRPr="00CB5EFA">
        <w:t>35K(2) and (3).</w:t>
      </w:r>
    </w:p>
    <w:p w:rsidR="00632062" w:rsidRPr="00CB5EFA" w:rsidRDefault="00632062">
      <w:pPr>
        <w:pStyle w:val="Definition"/>
      </w:pPr>
      <w:r w:rsidRPr="00CB5EFA">
        <w:rPr>
          <w:b/>
          <w:i/>
        </w:rPr>
        <w:t>approved care organisation</w:t>
      </w:r>
      <w:r w:rsidRPr="00CB5EFA">
        <w:t xml:space="preserve"> means an organisation approved by the Secretary under section</w:t>
      </w:r>
      <w:r w:rsidR="00CB5EFA">
        <w:t> </w:t>
      </w:r>
      <w:r w:rsidRPr="00CB5EFA">
        <w:t>20.</w:t>
      </w:r>
    </w:p>
    <w:p w:rsidR="00E60AA7" w:rsidRPr="00CB5EFA" w:rsidRDefault="00E60AA7" w:rsidP="00E60AA7">
      <w:pPr>
        <w:pStyle w:val="Definition"/>
      </w:pPr>
      <w:r w:rsidRPr="00CB5EFA">
        <w:rPr>
          <w:b/>
          <w:i/>
        </w:rPr>
        <w:t>approved course of education or study</w:t>
      </w:r>
      <w:r w:rsidRPr="00CB5EFA">
        <w:t xml:space="preserve"> has the meaning given by subsection</w:t>
      </w:r>
      <w:r w:rsidR="00CB5EFA">
        <w:t> </w:t>
      </w:r>
      <w:r w:rsidRPr="00CB5EFA">
        <w:t xml:space="preserve">541B(5) of the </w:t>
      </w:r>
      <w:r w:rsidRPr="00CB5EFA">
        <w:rPr>
          <w:i/>
        </w:rPr>
        <w:t>Social Security Act 1991</w:t>
      </w:r>
      <w:r w:rsidRPr="00CB5EFA">
        <w:t xml:space="preserve"> for the purposes of </w:t>
      </w:r>
      <w:r w:rsidR="00CB5EFA">
        <w:t>paragraph (</w:t>
      </w:r>
      <w:r w:rsidRPr="00CB5EFA">
        <w:t>1)(c) of that section.</w:t>
      </w:r>
    </w:p>
    <w:p w:rsidR="00257EA1" w:rsidRPr="00CB5EFA" w:rsidRDefault="00257EA1" w:rsidP="00257EA1">
      <w:pPr>
        <w:pStyle w:val="Definition"/>
      </w:pPr>
      <w:r w:rsidRPr="00CB5EFA">
        <w:rPr>
          <w:b/>
          <w:i/>
        </w:rPr>
        <w:t>Australia</w:t>
      </w:r>
      <w:r w:rsidRPr="00CB5EFA">
        <w:t>, when used in a geographical sense, includes Norfolk Island, the Territory of Cocos (Keeling) Islands and the Territory of Christmas Island.</w:t>
      </w:r>
    </w:p>
    <w:p w:rsidR="006116D0" w:rsidRPr="00CB5EFA" w:rsidRDefault="006116D0" w:rsidP="006116D0">
      <w:pPr>
        <w:pStyle w:val="notetext"/>
      </w:pPr>
      <w:r w:rsidRPr="00CB5EFA">
        <w:t>Note:</w:t>
      </w:r>
      <w:r w:rsidRPr="00CB5EFA">
        <w:tab/>
        <w:t>In Division</w:t>
      </w:r>
      <w:r w:rsidR="00CB5EFA">
        <w:t> </w:t>
      </w:r>
      <w:r w:rsidRPr="00CB5EFA">
        <w:t>5 of Part</w:t>
      </w:r>
      <w:r w:rsidR="00CB5EFA">
        <w:t> </w:t>
      </w:r>
      <w:r w:rsidRPr="00CB5EFA">
        <w:t xml:space="preserve">4 of the Family Assistance Administration Act (about departure prohibition orders), </w:t>
      </w:r>
      <w:r w:rsidRPr="00CB5EFA">
        <w:rPr>
          <w:b/>
          <w:i/>
        </w:rPr>
        <w:t>Australia</w:t>
      </w:r>
      <w:r w:rsidRPr="00CB5EFA">
        <w:t xml:space="preserve"> has an extended meaning.</w:t>
      </w:r>
    </w:p>
    <w:p w:rsidR="00632062" w:rsidRPr="00CB5EFA" w:rsidRDefault="00632062">
      <w:pPr>
        <w:pStyle w:val="Definition"/>
      </w:pPr>
      <w:r w:rsidRPr="00CB5EFA">
        <w:rPr>
          <w:b/>
          <w:i/>
        </w:rPr>
        <w:t>Australian Immunisation Handbook</w:t>
      </w:r>
      <w:r w:rsidRPr="00CB5EFA">
        <w:t xml:space="preserve"> means the latest edition of the Australian Immunisation Handbook published by the Australian Government Publishing Service.</w:t>
      </w:r>
    </w:p>
    <w:p w:rsidR="00632062" w:rsidRPr="00CB5EFA" w:rsidRDefault="00632062">
      <w:pPr>
        <w:pStyle w:val="Definition"/>
      </w:pPr>
      <w:r w:rsidRPr="00CB5EFA">
        <w:rPr>
          <w:b/>
          <w:i/>
        </w:rPr>
        <w:t>Australian resident</w:t>
      </w:r>
      <w:r w:rsidRPr="00CB5EFA">
        <w:t xml:space="preserve"> has the same meaning as in the </w:t>
      </w:r>
      <w:r w:rsidRPr="00CB5EFA">
        <w:rPr>
          <w:i/>
        </w:rPr>
        <w:t>Social Security Act 1991</w:t>
      </w:r>
      <w:r w:rsidRPr="00CB5EFA">
        <w:t>.</w:t>
      </w:r>
    </w:p>
    <w:p w:rsidR="00CA635B" w:rsidRPr="00CB5EFA" w:rsidRDefault="00CA635B" w:rsidP="00CA635B">
      <w:pPr>
        <w:pStyle w:val="Definition"/>
      </w:pPr>
      <w:r w:rsidRPr="00CB5EFA">
        <w:rPr>
          <w:b/>
          <w:i/>
        </w:rPr>
        <w:t>Australian travel document</w:t>
      </w:r>
      <w:r w:rsidRPr="00CB5EFA">
        <w:t xml:space="preserve"> has the same meaning as in the </w:t>
      </w:r>
      <w:r w:rsidRPr="00CB5EFA">
        <w:rPr>
          <w:i/>
        </w:rPr>
        <w:t>Australian Passports Act 2005</w:t>
      </w:r>
      <w:r w:rsidRPr="00CB5EFA">
        <w:t>.</w:t>
      </w:r>
    </w:p>
    <w:p w:rsidR="00632062" w:rsidRPr="00CB5EFA" w:rsidRDefault="00632062">
      <w:pPr>
        <w:pStyle w:val="Definition"/>
      </w:pPr>
      <w:r w:rsidRPr="00CB5EFA">
        <w:rPr>
          <w:b/>
          <w:i/>
        </w:rPr>
        <w:t>authorised party</w:t>
      </w:r>
      <w:r w:rsidRPr="00CB5EFA">
        <w:t xml:space="preserve">, in relation to the adoption of a child, means a person or agency that, under the law of the State, Territory or </w:t>
      </w:r>
      <w:r w:rsidRPr="00CB5EFA">
        <w:lastRenderedPageBreak/>
        <w:t>foreign country whose courts have jurisdiction in respect of the adoption, is authorised to conduct negotiations or arrangements for the adoption of children.</w:t>
      </w:r>
    </w:p>
    <w:p w:rsidR="002049DD" w:rsidRPr="00CB5EFA" w:rsidRDefault="002049DD" w:rsidP="002049DD">
      <w:pPr>
        <w:pStyle w:val="Definition"/>
      </w:pPr>
      <w:r w:rsidRPr="00CB5EFA">
        <w:rPr>
          <w:b/>
          <w:i/>
        </w:rPr>
        <w:t>back to school bonus</w:t>
      </w:r>
      <w:r w:rsidRPr="00CB5EFA">
        <w:t xml:space="preserve"> means a payment to which an individual is entitled under section</w:t>
      </w:r>
      <w:r w:rsidR="00CB5EFA">
        <w:t> </w:t>
      </w:r>
      <w:r w:rsidRPr="00CB5EFA">
        <w:t>95 or 98.</w:t>
      </w:r>
    </w:p>
    <w:p w:rsidR="00632062" w:rsidRPr="00CB5EFA" w:rsidRDefault="00632062">
      <w:pPr>
        <w:pStyle w:val="Definition"/>
      </w:pPr>
      <w:r w:rsidRPr="00CB5EFA">
        <w:rPr>
          <w:b/>
          <w:i/>
        </w:rPr>
        <w:t>base FTB child rate</w:t>
      </w:r>
      <w:r w:rsidRPr="00CB5EFA">
        <w:t>, in relation to an FTB child of an individual whose Part A rate of family tax benefit is being worked out using Part</w:t>
      </w:r>
      <w:r w:rsidR="00CB5EFA">
        <w:t> </w:t>
      </w:r>
      <w:r w:rsidRPr="00CB5EFA">
        <w:t>2 of Schedule</w:t>
      </w:r>
      <w:r w:rsidR="00CB5EFA">
        <w:t> </w:t>
      </w:r>
      <w:r w:rsidRPr="00CB5EFA">
        <w:t>1, has the meaning given by clause</w:t>
      </w:r>
      <w:r w:rsidR="00CB5EFA">
        <w:t> </w:t>
      </w:r>
      <w:r w:rsidRPr="00CB5EFA">
        <w:t>8 of that Schedule.</w:t>
      </w:r>
    </w:p>
    <w:p w:rsidR="00632062" w:rsidRPr="00CB5EFA" w:rsidRDefault="00632062">
      <w:pPr>
        <w:pStyle w:val="Definition"/>
      </w:pPr>
      <w:r w:rsidRPr="00CB5EFA">
        <w:rPr>
          <w:b/>
          <w:i/>
        </w:rPr>
        <w:t>base rate</w:t>
      </w:r>
      <w:r w:rsidRPr="00CB5EFA">
        <w:t>, in relation to an individual whose Part A rate of family tax benefit is being worked out using Part</w:t>
      </w:r>
      <w:r w:rsidR="00CB5EFA">
        <w:t> </w:t>
      </w:r>
      <w:r w:rsidRPr="00CB5EFA">
        <w:t>2 of Schedule</w:t>
      </w:r>
      <w:r w:rsidR="00CB5EFA">
        <w:t> </w:t>
      </w:r>
      <w:r w:rsidRPr="00CB5EFA">
        <w:t>1, has the meaning given by clause</w:t>
      </w:r>
      <w:r w:rsidR="00CB5EFA">
        <w:t> </w:t>
      </w:r>
      <w:r w:rsidRPr="00CB5EFA">
        <w:t>4 of that Schedule.</w:t>
      </w:r>
    </w:p>
    <w:p w:rsidR="00E32C7D" w:rsidRPr="00CB5EFA" w:rsidRDefault="00E32C7D" w:rsidP="00E32C7D">
      <w:pPr>
        <w:pStyle w:val="Definition"/>
      </w:pPr>
      <w:r w:rsidRPr="00CB5EFA">
        <w:rPr>
          <w:b/>
          <w:i/>
        </w:rPr>
        <w:t>becomes entrusted</w:t>
      </w:r>
      <w:r w:rsidRPr="00CB5EFA">
        <w:t xml:space="preserve">: a child </w:t>
      </w:r>
      <w:r w:rsidRPr="00CB5EFA">
        <w:rPr>
          <w:b/>
          <w:i/>
        </w:rPr>
        <w:t>becomes entrusted</w:t>
      </w:r>
      <w:r w:rsidRPr="00CB5EFA">
        <w:t xml:space="preserve"> to the care of an individual at a time if:</w:t>
      </w:r>
    </w:p>
    <w:p w:rsidR="00E32C7D" w:rsidRPr="00CB5EFA" w:rsidRDefault="00E32C7D" w:rsidP="00E32C7D">
      <w:pPr>
        <w:pStyle w:val="paragraph"/>
      </w:pPr>
      <w:r w:rsidRPr="00CB5EFA">
        <w:tab/>
        <w:t>(a)</w:t>
      </w:r>
      <w:r w:rsidRPr="00CB5EFA">
        <w:tab/>
        <w:t>any person entrusts the child to the individual’s care; and</w:t>
      </w:r>
    </w:p>
    <w:p w:rsidR="00E32C7D" w:rsidRPr="00CB5EFA" w:rsidRDefault="00E32C7D" w:rsidP="00E32C7D">
      <w:pPr>
        <w:pStyle w:val="paragraph"/>
      </w:pPr>
      <w:r w:rsidRPr="00CB5EFA">
        <w:tab/>
        <w:t>(b)</w:t>
      </w:r>
      <w:r w:rsidRPr="00CB5EFA">
        <w:tab/>
        <w:t>as a result, the child is in the individual’s care at that time; and</w:t>
      </w:r>
    </w:p>
    <w:p w:rsidR="00E32C7D" w:rsidRPr="00CB5EFA" w:rsidRDefault="00E32C7D" w:rsidP="00E32C7D">
      <w:pPr>
        <w:pStyle w:val="paragraph"/>
      </w:pPr>
      <w:r w:rsidRPr="00CB5EFA">
        <w:tab/>
        <w:t>(c)</w:t>
      </w:r>
      <w:r w:rsidRPr="00CB5EFA">
        <w:tab/>
        <w:t>the child was not in the individual’s care at any earlier time.</w:t>
      </w:r>
    </w:p>
    <w:p w:rsidR="00632062" w:rsidRPr="00CB5EFA" w:rsidRDefault="00632062">
      <w:pPr>
        <w:pStyle w:val="Definition"/>
      </w:pPr>
      <w:r w:rsidRPr="00CB5EFA">
        <w:rPr>
          <w:b/>
          <w:i/>
        </w:rPr>
        <w:t>benefit received by an individual</w:t>
      </w:r>
      <w:r w:rsidRPr="00CB5EFA">
        <w:t xml:space="preserve"> has a meaning affected by paragraph</w:t>
      </w:r>
      <w:r w:rsidR="00CB5EFA">
        <w:t> </w:t>
      </w:r>
      <w:r w:rsidRPr="00CB5EFA">
        <w:t>19(2)(b).</w:t>
      </w:r>
    </w:p>
    <w:p w:rsidR="00632062" w:rsidRPr="00CB5EFA" w:rsidRDefault="00632062">
      <w:pPr>
        <w:pStyle w:val="Definition"/>
      </w:pPr>
      <w:r w:rsidRPr="00CB5EFA">
        <w:rPr>
          <w:b/>
          <w:i/>
        </w:rPr>
        <w:t>capitalised maintenance income</w:t>
      </w:r>
      <w:r w:rsidRPr="00CB5EFA">
        <w:t xml:space="preserve">, in relation to an individual, means maintenance income </w:t>
      </w:r>
      <w:r w:rsidR="00F169A4" w:rsidRPr="00CB5EFA">
        <w:t>(other than child maintenance to which clause</w:t>
      </w:r>
      <w:r w:rsidR="00CB5EFA">
        <w:t> </w:t>
      </w:r>
      <w:r w:rsidR="00F169A4" w:rsidRPr="00CB5EFA">
        <w:t>20B</w:t>
      </w:r>
      <w:r w:rsidR="00582D94" w:rsidRPr="00CB5EFA">
        <w:t>, 20C or 20D</w:t>
      </w:r>
      <w:r w:rsidR="00F169A4" w:rsidRPr="00CB5EFA">
        <w:t xml:space="preserve"> of Schedule</w:t>
      </w:r>
      <w:r w:rsidR="00CB5EFA">
        <w:t> </w:t>
      </w:r>
      <w:r w:rsidR="00F169A4" w:rsidRPr="00CB5EFA">
        <w:t xml:space="preserve">1 applies) </w:t>
      </w:r>
      <w:r w:rsidRPr="00CB5EFA">
        <w:t>of the individual:</w:t>
      </w:r>
    </w:p>
    <w:p w:rsidR="00632062" w:rsidRPr="00CB5EFA" w:rsidRDefault="00632062">
      <w:pPr>
        <w:pStyle w:val="paragraph"/>
      </w:pPr>
      <w:r w:rsidRPr="00CB5EFA">
        <w:tab/>
        <w:t>(a)</w:t>
      </w:r>
      <w:r w:rsidRPr="00CB5EFA">
        <w:tab/>
        <w:t>that is neither a periodic amount nor a benefit provided on a periodic basis; and</w:t>
      </w:r>
    </w:p>
    <w:p w:rsidR="00632062" w:rsidRPr="00CB5EFA" w:rsidRDefault="00632062">
      <w:pPr>
        <w:pStyle w:val="paragraph"/>
      </w:pPr>
      <w:r w:rsidRPr="00CB5EFA">
        <w:tab/>
        <w:t>(b)</w:t>
      </w:r>
      <w:r w:rsidRPr="00CB5EFA">
        <w:tab/>
        <w:t>the amount or value of which exceeds $1,500.</w:t>
      </w:r>
    </w:p>
    <w:p w:rsidR="00685C72" w:rsidRPr="00CB5EFA" w:rsidRDefault="00685C72" w:rsidP="00685C72">
      <w:pPr>
        <w:pStyle w:val="notetext"/>
      </w:pPr>
      <w:r w:rsidRPr="00CB5EFA">
        <w:t>Note:</w:t>
      </w:r>
      <w:r w:rsidRPr="00CB5EFA">
        <w:tab/>
      </w:r>
      <w:r w:rsidRPr="00CB5EFA">
        <w:rPr>
          <w:b/>
          <w:i/>
        </w:rPr>
        <w:t>Periodic amount</w:t>
      </w:r>
      <w:r w:rsidRPr="00CB5EFA">
        <w:t xml:space="preserve"> is defined in section</w:t>
      </w:r>
      <w:r w:rsidR="00CB5EFA">
        <w:t> </w:t>
      </w:r>
      <w:r w:rsidRPr="00CB5EFA">
        <w:t>19.</w:t>
      </w:r>
    </w:p>
    <w:p w:rsidR="007E601C" w:rsidRPr="00CB5EFA" w:rsidRDefault="007E601C" w:rsidP="007E601C">
      <w:pPr>
        <w:pStyle w:val="Definition"/>
      </w:pPr>
      <w:r w:rsidRPr="00CB5EFA">
        <w:rPr>
          <w:b/>
          <w:i/>
        </w:rPr>
        <w:t>care arrangement</w:t>
      </w:r>
      <w:r w:rsidRPr="00CB5EFA">
        <w:t xml:space="preserve"> in relation to a child means:</w:t>
      </w:r>
    </w:p>
    <w:p w:rsidR="007E601C" w:rsidRPr="00CB5EFA" w:rsidRDefault="007E601C" w:rsidP="007E601C">
      <w:pPr>
        <w:pStyle w:val="paragraph"/>
      </w:pPr>
      <w:r w:rsidRPr="00CB5EFA">
        <w:tab/>
        <w:t>(a)</w:t>
      </w:r>
      <w:r w:rsidRPr="00CB5EFA">
        <w:tab/>
        <w:t>a written agreement between the parents of the child, or between a parent of the child and another person who cares for the child, that relates to the care of the child; or</w:t>
      </w:r>
    </w:p>
    <w:p w:rsidR="007E601C" w:rsidRPr="00CB5EFA" w:rsidRDefault="007E601C" w:rsidP="007E601C">
      <w:pPr>
        <w:pStyle w:val="paragraph"/>
      </w:pPr>
      <w:r w:rsidRPr="00CB5EFA">
        <w:tab/>
        <w:t>(b)</w:t>
      </w:r>
      <w:r w:rsidRPr="00CB5EFA">
        <w:tab/>
        <w:t>a parenting plan for the child; or</w:t>
      </w:r>
    </w:p>
    <w:p w:rsidR="007E601C" w:rsidRPr="00CB5EFA" w:rsidRDefault="007E601C" w:rsidP="007E601C">
      <w:pPr>
        <w:pStyle w:val="paragraph"/>
      </w:pPr>
      <w:r w:rsidRPr="00CB5EFA">
        <w:lastRenderedPageBreak/>
        <w:tab/>
        <w:t>(c)</w:t>
      </w:r>
      <w:r w:rsidRPr="00CB5EFA">
        <w:tab/>
        <w:t>any of the following orders relating to the child:</w:t>
      </w:r>
    </w:p>
    <w:p w:rsidR="007E601C" w:rsidRPr="00CB5EFA" w:rsidRDefault="007E601C" w:rsidP="007E601C">
      <w:pPr>
        <w:pStyle w:val="paragraphsub"/>
      </w:pPr>
      <w:r w:rsidRPr="00CB5EFA">
        <w:tab/>
        <w:t>(i)</w:t>
      </w:r>
      <w:r w:rsidRPr="00CB5EFA">
        <w:tab/>
        <w:t>a family violence order within the meaning of section</w:t>
      </w:r>
      <w:r w:rsidR="00CB5EFA">
        <w:t> </w:t>
      </w:r>
      <w:r w:rsidRPr="00CB5EFA">
        <w:t xml:space="preserve">4 of the </w:t>
      </w:r>
      <w:r w:rsidRPr="00CB5EFA">
        <w:rPr>
          <w:i/>
        </w:rPr>
        <w:t>Family Law Act 1975</w:t>
      </w:r>
      <w:r w:rsidRPr="00CB5EFA">
        <w:t>;</w:t>
      </w:r>
    </w:p>
    <w:p w:rsidR="007E601C" w:rsidRPr="00CB5EFA" w:rsidRDefault="007E601C" w:rsidP="007E601C">
      <w:pPr>
        <w:pStyle w:val="paragraphsub"/>
      </w:pPr>
      <w:r w:rsidRPr="00CB5EFA">
        <w:tab/>
        <w:t>(ii)</w:t>
      </w:r>
      <w:r w:rsidRPr="00CB5EFA">
        <w:tab/>
        <w:t>a parenting order within the meaning of section</w:t>
      </w:r>
      <w:r w:rsidR="00CB5EFA">
        <w:t> </w:t>
      </w:r>
      <w:r w:rsidRPr="00CB5EFA">
        <w:t>64B of that Act;</w:t>
      </w:r>
    </w:p>
    <w:p w:rsidR="007E601C" w:rsidRPr="00CB5EFA" w:rsidRDefault="007E601C" w:rsidP="007E601C">
      <w:pPr>
        <w:pStyle w:val="paragraphsub"/>
      </w:pPr>
      <w:r w:rsidRPr="00CB5EFA">
        <w:tab/>
        <w:t>(iii)</w:t>
      </w:r>
      <w:r w:rsidRPr="00CB5EFA">
        <w:tab/>
        <w:t>a State child order registered in accordance with section</w:t>
      </w:r>
      <w:r w:rsidR="00CB5EFA">
        <w:t> </w:t>
      </w:r>
      <w:r w:rsidRPr="00CB5EFA">
        <w:t>70D of that Act;</w:t>
      </w:r>
    </w:p>
    <w:p w:rsidR="007E601C" w:rsidRPr="00CB5EFA" w:rsidRDefault="007E601C" w:rsidP="007E601C">
      <w:pPr>
        <w:pStyle w:val="paragraphsub"/>
      </w:pPr>
      <w:r w:rsidRPr="00CB5EFA">
        <w:tab/>
        <w:t>(iv)</w:t>
      </w:r>
      <w:r w:rsidRPr="00CB5EFA">
        <w:tab/>
        <w:t>an overseas child order registered in accordance with section</w:t>
      </w:r>
      <w:r w:rsidR="00CB5EFA">
        <w:t> </w:t>
      </w:r>
      <w:r w:rsidRPr="00CB5EFA">
        <w:t>70G of that Act.</w:t>
      </w:r>
    </w:p>
    <w:p w:rsidR="00D012BC" w:rsidRPr="00CB5EFA" w:rsidRDefault="00D012BC" w:rsidP="00D012BC">
      <w:pPr>
        <w:pStyle w:val="Definition"/>
      </w:pPr>
      <w:r w:rsidRPr="00CB5EFA">
        <w:rPr>
          <w:b/>
          <w:i/>
          <w:lang w:eastAsia="en-US"/>
        </w:rPr>
        <w:t>c</w:t>
      </w:r>
      <w:r w:rsidRPr="00CB5EFA">
        <w:rPr>
          <w:b/>
          <w:i/>
        </w:rPr>
        <w:t>are period</w:t>
      </w:r>
      <w:r w:rsidRPr="00CB5EFA">
        <w:t xml:space="preserve"> has the meaning given by subparagraph</w:t>
      </w:r>
      <w:r w:rsidR="00CB5EFA">
        <w:t> </w:t>
      </w:r>
      <w:r w:rsidRPr="00CB5EFA">
        <w:t>35A(1)(a)(ii) or (2)(b)(ii) or paragraph</w:t>
      </w:r>
      <w:r w:rsidR="00CB5EFA">
        <w:t> </w:t>
      </w:r>
      <w:r w:rsidRPr="00CB5EFA">
        <w:t>35B(1)(a) or (2)(b).</w:t>
      </w:r>
    </w:p>
    <w:p w:rsidR="00A13305" w:rsidRPr="00CB5EFA" w:rsidRDefault="00A13305" w:rsidP="00A13305">
      <w:pPr>
        <w:pStyle w:val="Definition"/>
      </w:pPr>
      <w:r w:rsidRPr="00CB5EFA">
        <w:rPr>
          <w:b/>
          <w:i/>
        </w:rPr>
        <w:t>CCS</w:t>
      </w:r>
      <w:r w:rsidRPr="00CB5EFA">
        <w:t xml:space="preserve">: see </w:t>
      </w:r>
      <w:r w:rsidRPr="00CB5EFA">
        <w:rPr>
          <w:b/>
          <w:i/>
        </w:rPr>
        <w:t>child care subsidy</w:t>
      </w:r>
      <w:r w:rsidRPr="00CB5EFA">
        <w:t>.</w:t>
      </w:r>
    </w:p>
    <w:p w:rsidR="00A13305" w:rsidRPr="00CB5EFA" w:rsidRDefault="00A13305" w:rsidP="00A13305">
      <w:pPr>
        <w:pStyle w:val="Definition"/>
      </w:pPr>
      <w:r w:rsidRPr="00CB5EFA">
        <w:rPr>
          <w:b/>
          <w:i/>
        </w:rPr>
        <w:t>CCS fortnight</w:t>
      </w:r>
      <w:r w:rsidRPr="00CB5EFA">
        <w:t xml:space="preserve"> means a period of 2 weeks beginning on:</w:t>
      </w:r>
    </w:p>
    <w:p w:rsidR="00A13305" w:rsidRPr="00CB5EFA" w:rsidRDefault="00A13305" w:rsidP="00A13305">
      <w:pPr>
        <w:pStyle w:val="paragraph"/>
      </w:pPr>
      <w:r w:rsidRPr="00CB5EFA">
        <w:tab/>
        <w:t>(a)</w:t>
      </w:r>
      <w:r w:rsidRPr="00CB5EFA">
        <w:tab/>
        <w:t>Monday 2</w:t>
      </w:r>
      <w:r w:rsidR="00CB5EFA">
        <w:t> </w:t>
      </w:r>
      <w:r w:rsidRPr="00CB5EFA">
        <w:t>July 2018; or</w:t>
      </w:r>
    </w:p>
    <w:p w:rsidR="00A13305" w:rsidRPr="00CB5EFA" w:rsidRDefault="00A13305" w:rsidP="00A13305">
      <w:pPr>
        <w:pStyle w:val="paragraph"/>
      </w:pPr>
      <w:r w:rsidRPr="00CB5EFA">
        <w:tab/>
        <w:t>(b)</w:t>
      </w:r>
      <w:r w:rsidRPr="00CB5EFA">
        <w:tab/>
        <w:t>every second Monday after that Monday.</w:t>
      </w:r>
    </w:p>
    <w:p w:rsidR="00A13305" w:rsidRPr="00CB5EFA" w:rsidRDefault="00A13305" w:rsidP="00A13305">
      <w:pPr>
        <w:pStyle w:val="Definition"/>
      </w:pPr>
      <w:r w:rsidRPr="00CB5EFA">
        <w:rPr>
          <w:b/>
          <w:i/>
        </w:rPr>
        <w:t>CCS hourly rate cap</w:t>
      </w:r>
      <w:r w:rsidRPr="00CB5EFA">
        <w:t xml:space="preserve"> has the meaning given by subclause</w:t>
      </w:r>
      <w:r w:rsidR="00CB5EFA">
        <w:t> </w:t>
      </w:r>
      <w:r w:rsidRPr="00CB5EFA">
        <w:t>2(3) of Schedule</w:t>
      </w:r>
      <w:r w:rsidR="00CB5EFA">
        <w:t> </w:t>
      </w:r>
      <w:r w:rsidRPr="00CB5EFA">
        <w:t>2.</w:t>
      </w:r>
    </w:p>
    <w:p w:rsidR="00662240" w:rsidRPr="00CB5EFA" w:rsidRDefault="00662240" w:rsidP="00662240">
      <w:pPr>
        <w:pStyle w:val="Definition"/>
      </w:pPr>
      <w:r w:rsidRPr="00CB5EFA">
        <w:rPr>
          <w:b/>
          <w:i/>
        </w:rPr>
        <w:t>change of care day</w:t>
      </w:r>
      <w:r w:rsidRPr="00CB5EFA">
        <w:t xml:space="preserve"> for an individual who cares for a child means:</w:t>
      </w:r>
    </w:p>
    <w:p w:rsidR="00662240" w:rsidRPr="00CB5EFA" w:rsidRDefault="00662240" w:rsidP="00662240">
      <w:pPr>
        <w:pStyle w:val="paragraph"/>
      </w:pPr>
      <w:r w:rsidRPr="00CB5EFA">
        <w:tab/>
        <w:t>(a)</w:t>
      </w:r>
      <w:r w:rsidRPr="00CB5EFA">
        <w:tab/>
        <w:t>if a determination of the individual’s percentage of care for the child has been revoked under Subdivision E of Division</w:t>
      </w:r>
      <w:r w:rsidR="00CB5EFA">
        <w:t> </w:t>
      </w:r>
      <w:r w:rsidRPr="00CB5EFA">
        <w:t>1 of Part</w:t>
      </w:r>
      <w:r w:rsidR="00CB5EFA">
        <w:t> </w:t>
      </w:r>
      <w:r w:rsidRPr="00CB5EFA">
        <w:t>3—the first day on which the care of the child that was actually taking place ceased to correspond with the individual’s percentage of care for the child under the determination; or</w:t>
      </w:r>
    </w:p>
    <w:p w:rsidR="000E0248" w:rsidRPr="00CB5EFA" w:rsidRDefault="000E0248" w:rsidP="000E0248">
      <w:pPr>
        <w:pStyle w:val="paragraph"/>
      </w:pPr>
      <w:r w:rsidRPr="00CB5EFA">
        <w:tab/>
        <w:t>(b)</w:t>
      </w:r>
      <w:r w:rsidRPr="00CB5EFA">
        <w:tab/>
        <w:t>if a determination of the individual’s percentage of care for the child has been suspended under Subdivision E of Division</w:t>
      </w:r>
      <w:r w:rsidR="00CB5EFA">
        <w:t> </w:t>
      </w:r>
      <w:r w:rsidRPr="00CB5EFA">
        <w:t>1 of Part</w:t>
      </w:r>
      <w:r w:rsidR="00CB5EFA">
        <w:t> </w:t>
      </w:r>
      <w:r w:rsidRPr="00CB5EFA">
        <w:t>3—the first day on which the care of the child that was actually taking place ceased to correspond with the individual’s percentage of care for the child determined for the purposes of subsection</w:t>
      </w:r>
      <w:r w:rsidR="00CB5EFA">
        <w:t> </w:t>
      </w:r>
      <w:r w:rsidRPr="00CB5EFA">
        <w:t>35C(4) under the determination; or</w:t>
      </w:r>
    </w:p>
    <w:p w:rsidR="000E0248" w:rsidRPr="00CB5EFA" w:rsidRDefault="000E0248" w:rsidP="000E0248">
      <w:pPr>
        <w:pStyle w:val="paragraph"/>
      </w:pPr>
      <w:r w:rsidRPr="00CB5EFA">
        <w:tab/>
        <w:t>(c)</w:t>
      </w:r>
      <w:r w:rsidRPr="00CB5EFA">
        <w:tab/>
        <w:t xml:space="preserve">otherwise—the first day on which the care of the child that was actually taking place did not correspond with the </w:t>
      </w:r>
      <w:r w:rsidRPr="00CB5EFA">
        <w:lastRenderedPageBreak/>
        <w:t>individual’s extent of care under a care arrangement that applies in relation to the child (which might be the first day the care arrangement begins to apply in relation to the child).</w:t>
      </w:r>
    </w:p>
    <w:p w:rsidR="00A13305" w:rsidRPr="00CB5EFA" w:rsidRDefault="00A13305" w:rsidP="00A13305">
      <w:pPr>
        <w:pStyle w:val="Definition"/>
      </w:pPr>
      <w:r w:rsidRPr="00CB5EFA">
        <w:rPr>
          <w:b/>
          <w:i/>
        </w:rPr>
        <w:t>child care subsidy</w:t>
      </w:r>
      <w:r w:rsidRPr="00CB5EFA">
        <w:t xml:space="preserve"> or </w:t>
      </w:r>
      <w:r w:rsidRPr="00CB5EFA">
        <w:rPr>
          <w:b/>
          <w:i/>
        </w:rPr>
        <w:t>CCS</w:t>
      </w:r>
      <w:r w:rsidRPr="00CB5EFA">
        <w:t xml:space="preserve"> means child care subsidy for which an individual may become eligible under section</w:t>
      </w:r>
      <w:r w:rsidR="00CB5EFA">
        <w:t> </w:t>
      </w:r>
      <w:r w:rsidRPr="00CB5EFA">
        <w:t>85BA.</w:t>
      </w:r>
    </w:p>
    <w:p w:rsidR="00632062" w:rsidRPr="00CB5EFA" w:rsidRDefault="00632062" w:rsidP="00FB0496">
      <w:pPr>
        <w:pStyle w:val="Definition"/>
        <w:keepNext/>
      </w:pPr>
      <w:r w:rsidRPr="00CB5EFA">
        <w:rPr>
          <w:b/>
          <w:i/>
        </w:rPr>
        <w:t>child support</w:t>
      </w:r>
      <w:r w:rsidRPr="00CB5EFA">
        <w:t xml:space="preserve"> means financial support under the </w:t>
      </w:r>
      <w:r w:rsidRPr="00CB5EFA">
        <w:rPr>
          <w:i/>
        </w:rPr>
        <w:t>Child Support (Assessment) Act 1989</w:t>
      </w:r>
      <w:r w:rsidRPr="00CB5EFA">
        <w:t xml:space="preserve"> and includes financial support:</w:t>
      </w:r>
    </w:p>
    <w:p w:rsidR="00632062" w:rsidRPr="00CB5EFA" w:rsidRDefault="00632062">
      <w:pPr>
        <w:pStyle w:val="paragraph"/>
      </w:pPr>
      <w:r w:rsidRPr="00CB5EFA">
        <w:tab/>
        <w:t>(a)</w:t>
      </w:r>
      <w:r w:rsidRPr="00CB5EFA">
        <w:tab/>
        <w:t>by way of lump sum payment; or</w:t>
      </w:r>
    </w:p>
    <w:p w:rsidR="00632062" w:rsidRPr="00CB5EFA" w:rsidRDefault="00632062">
      <w:pPr>
        <w:pStyle w:val="paragraph"/>
      </w:pPr>
      <w:r w:rsidRPr="00CB5EFA">
        <w:tab/>
        <w:t>(b)</w:t>
      </w:r>
      <w:r w:rsidRPr="00CB5EFA">
        <w:tab/>
        <w:t>by way of transfer or settlement of property.</w:t>
      </w:r>
    </w:p>
    <w:p w:rsidR="00494823" w:rsidRPr="00CB5EFA" w:rsidRDefault="00494823" w:rsidP="00494823">
      <w:pPr>
        <w:pStyle w:val="Definition"/>
      </w:pPr>
      <w:r w:rsidRPr="00CB5EFA">
        <w:rPr>
          <w:b/>
          <w:i/>
        </w:rPr>
        <w:t>child support agreement</w:t>
      </w:r>
      <w:r w:rsidRPr="00CB5EFA">
        <w:t xml:space="preserve"> has the meaning given by section</w:t>
      </w:r>
      <w:r w:rsidR="00CB5EFA">
        <w:t> </w:t>
      </w:r>
      <w:r w:rsidRPr="00CB5EFA">
        <w:t xml:space="preserve">81 of the </w:t>
      </w:r>
      <w:r w:rsidRPr="00CB5EFA">
        <w:rPr>
          <w:i/>
        </w:rPr>
        <w:t>Child Support (Assessment) Act 1989</w:t>
      </w:r>
      <w:r w:rsidRPr="00CB5EFA">
        <w:t>.</w:t>
      </w:r>
    </w:p>
    <w:p w:rsidR="00D54867" w:rsidRPr="00CB5EFA" w:rsidRDefault="00D54867" w:rsidP="00D54867">
      <w:pPr>
        <w:pStyle w:val="Definition"/>
      </w:pPr>
      <w:r w:rsidRPr="00CB5EFA">
        <w:rPr>
          <w:b/>
          <w:i/>
        </w:rPr>
        <w:t>child support care determination</w:t>
      </w:r>
      <w:r w:rsidRPr="00CB5EFA">
        <w:t xml:space="preserve"> has the meaning given by paragraph</w:t>
      </w:r>
      <w:r w:rsidR="00CB5EFA">
        <w:t> </w:t>
      </w:r>
      <w:r w:rsidRPr="00CB5EFA">
        <w:t>35T(1)(b).</w:t>
      </w:r>
    </w:p>
    <w:p w:rsidR="00A13305" w:rsidRPr="00CB5EFA" w:rsidRDefault="00A13305" w:rsidP="00A13305">
      <w:pPr>
        <w:pStyle w:val="Definition"/>
      </w:pPr>
      <w:r w:rsidRPr="00CB5EFA">
        <w:rPr>
          <w:b/>
          <w:i/>
        </w:rPr>
        <w:t>child wellbeing result</w:t>
      </w:r>
      <w:r w:rsidRPr="00CB5EFA">
        <w:t xml:space="preserve"> has the meaning given by clause</w:t>
      </w:r>
      <w:r w:rsidR="00CB5EFA">
        <w:t> </w:t>
      </w:r>
      <w:r w:rsidRPr="00CB5EFA">
        <w:t>15 of Schedule</w:t>
      </w:r>
      <w:r w:rsidR="00CB5EFA">
        <w:t> </w:t>
      </w:r>
      <w:r w:rsidRPr="00CB5EFA">
        <w:t>2.</w:t>
      </w:r>
    </w:p>
    <w:p w:rsidR="00105D11" w:rsidRPr="00CB5EFA" w:rsidRDefault="00105D11" w:rsidP="00105D11">
      <w:pPr>
        <w:pStyle w:val="Definition"/>
      </w:pPr>
      <w:r w:rsidRPr="00CB5EFA">
        <w:rPr>
          <w:b/>
          <w:i/>
        </w:rPr>
        <w:t>clean energy advance</w:t>
      </w:r>
      <w:r w:rsidRPr="00CB5EFA">
        <w:t xml:space="preserve"> means an advance to which an individual is entitled under Division</w:t>
      </w:r>
      <w:r w:rsidR="00CB5EFA">
        <w:t> </w:t>
      </w:r>
      <w:r w:rsidRPr="00CB5EFA">
        <w:t>1 or 3 of Part</w:t>
      </w:r>
      <w:r w:rsidR="00CB5EFA">
        <w:t> </w:t>
      </w:r>
      <w:r w:rsidRPr="00CB5EFA">
        <w:t>8.</w:t>
      </w:r>
    </w:p>
    <w:p w:rsidR="00011BAF" w:rsidRPr="00CB5EFA" w:rsidRDefault="00011BAF" w:rsidP="00011BAF">
      <w:pPr>
        <w:pStyle w:val="Definition"/>
      </w:pPr>
      <w:r w:rsidRPr="00CB5EFA">
        <w:rPr>
          <w:b/>
          <w:i/>
        </w:rPr>
        <w:t>compliance penalty period</w:t>
      </w:r>
      <w:r w:rsidRPr="00CB5EFA">
        <w:t xml:space="preserve"> has the same meaning as in the </w:t>
      </w:r>
      <w:r w:rsidRPr="00CB5EFA">
        <w:rPr>
          <w:i/>
        </w:rPr>
        <w:t>Social Security Act 1991</w:t>
      </w:r>
      <w:r w:rsidRPr="00CB5EFA">
        <w:t>.</w:t>
      </w:r>
    </w:p>
    <w:p w:rsidR="00632062" w:rsidRPr="00CB5EFA" w:rsidRDefault="00632062" w:rsidP="00A34C5A">
      <w:pPr>
        <w:pStyle w:val="Definition"/>
        <w:keepNext/>
      </w:pPr>
      <w:r w:rsidRPr="00CB5EFA">
        <w:rPr>
          <w:b/>
          <w:i/>
        </w:rPr>
        <w:t>current figure</w:t>
      </w:r>
      <w:r w:rsidRPr="00CB5EFA">
        <w:t>, as at a particular time and in relation to an amount that is to be indexed or adjusted under Schedule</w:t>
      </w:r>
      <w:r w:rsidR="00CB5EFA">
        <w:t> </w:t>
      </w:r>
      <w:r w:rsidRPr="00CB5EFA">
        <w:t>4, means:</w:t>
      </w:r>
    </w:p>
    <w:p w:rsidR="00632062" w:rsidRPr="00CB5EFA" w:rsidRDefault="00632062">
      <w:pPr>
        <w:pStyle w:val="paragraph"/>
      </w:pPr>
      <w:r w:rsidRPr="00CB5EFA">
        <w:tab/>
        <w:t>(a)</w:t>
      </w:r>
      <w:r w:rsidRPr="00CB5EFA">
        <w:tab/>
        <w:t>if the amount has not yet been indexed or adjusted under Schedule</w:t>
      </w:r>
      <w:r w:rsidR="00CB5EFA">
        <w:t> </w:t>
      </w:r>
      <w:r w:rsidRPr="00CB5EFA">
        <w:t>4 before that time—the amount; and</w:t>
      </w:r>
    </w:p>
    <w:p w:rsidR="00632062" w:rsidRPr="00CB5EFA" w:rsidRDefault="00632062">
      <w:pPr>
        <w:pStyle w:val="paragraph"/>
      </w:pPr>
      <w:r w:rsidRPr="00CB5EFA">
        <w:tab/>
        <w:t>(b)</w:t>
      </w:r>
      <w:r w:rsidRPr="00CB5EFA">
        <w:tab/>
        <w:t>if the amount has been indexed or adjusted under Schedule</w:t>
      </w:r>
      <w:r w:rsidR="00CB5EFA">
        <w:t> </w:t>
      </w:r>
      <w:r w:rsidRPr="00CB5EFA">
        <w:t>4 before that time—the amount most recently substituted for the amount under Schedule</w:t>
      </w:r>
      <w:r w:rsidR="00CB5EFA">
        <w:t> </w:t>
      </w:r>
      <w:r w:rsidRPr="00CB5EFA">
        <w:t>4 before that time.</w:t>
      </w:r>
    </w:p>
    <w:p w:rsidR="00A13305" w:rsidRPr="00CB5EFA" w:rsidRDefault="00A13305" w:rsidP="00A13305">
      <w:pPr>
        <w:pStyle w:val="Definition"/>
      </w:pPr>
      <w:r w:rsidRPr="00CB5EFA">
        <w:rPr>
          <w:b/>
          <w:i/>
        </w:rPr>
        <w:t xml:space="preserve">deemed activity test result </w:t>
      </w:r>
      <w:r w:rsidRPr="00CB5EFA">
        <w:t>has the meaning given by clause</w:t>
      </w:r>
      <w:r w:rsidR="00CB5EFA">
        <w:t> </w:t>
      </w:r>
      <w:r w:rsidRPr="00CB5EFA">
        <w:t>16 of Schedule</w:t>
      </w:r>
      <w:r w:rsidR="00CB5EFA">
        <w:t> </w:t>
      </w:r>
      <w:r w:rsidRPr="00CB5EFA">
        <w:t>2.</w:t>
      </w:r>
    </w:p>
    <w:p w:rsidR="00632062" w:rsidRPr="00CB5EFA" w:rsidRDefault="00632062">
      <w:pPr>
        <w:pStyle w:val="Definition"/>
      </w:pPr>
      <w:r w:rsidRPr="00CB5EFA">
        <w:rPr>
          <w:b/>
          <w:i/>
        </w:rPr>
        <w:t>disability expenses maintenance</w:t>
      </w:r>
      <w:r w:rsidRPr="00CB5EFA">
        <w:t xml:space="preserve"> has the meaning given by subsection</w:t>
      </w:r>
      <w:r w:rsidR="00CB5EFA">
        <w:t> </w:t>
      </w:r>
      <w:r w:rsidRPr="00CB5EFA">
        <w:t>19(3).</w:t>
      </w:r>
    </w:p>
    <w:p w:rsidR="00632062" w:rsidRPr="00CB5EFA" w:rsidRDefault="00632062" w:rsidP="00B657E4">
      <w:pPr>
        <w:pStyle w:val="Definition"/>
        <w:keepNext/>
      </w:pPr>
      <w:r w:rsidRPr="00CB5EFA">
        <w:rPr>
          <w:b/>
          <w:i/>
        </w:rPr>
        <w:lastRenderedPageBreak/>
        <w:t>disabled person</w:t>
      </w:r>
      <w:r w:rsidRPr="00CB5EFA">
        <w:t xml:space="preserve"> means a person who is:</w:t>
      </w:r>
    </w:p>
    <w:p w:rsidR="00632062" w:rsidRPr="00CB5EFA" w:rsidRDefault="00632062">
      <w:pPr>
        <w:pStyle w:val="paragraph"/>
      </w:pPr>
      <w:r w:rsidRPr="00CB5EFA">
        <w:tab/>
        <w:t>(a)</w:t>
      </w:r>
      <w:r w:rsidRPr="00CB5EFA">
        <w:tab/>
        <w:t>receiving a disability support pension under Part</w:t>
      </w:r>
      <w:r w:rsidR="00CB5EFA">
        <w:t> </w:t>
      </w:r>
      <w:r w:rsidRPr="00CB5EFA">
        <w:t xml:space="preserve">2.3 of the </w:t>
      </w:r>
      <w:r w:rsidRPr="00CB5EFA">
        <w:rPr>
          <w:i/>
        </w:rPr>
        <w:t>Social Security Act 1991</w:t>
      </w:r>
      <w:r w:rsidRPr="00CB5EFA">
        <w:t>; or</w:t>
      </w:r>
    </w:p>
    <w:p w:rsidR="00632062" w:rsidRPr="00CB5EFA" w:rsidRDefault="00632062">
      <w:pPr>
        <w:pStyle w:val="paragraph"/>
      </w:pPr>
      <w:r w:rsidRPr="00CB5EFA">
        <w:tab/>
        <w:t>(b)</w:t>
      </w:r>
      <w:r w:rsidRPr="00CB5EFA">
        <w:tab/>
        <w:t>receiving an invalidity pension under Division</w:t>
      </w:r>
      <w:r w:rsidR="00CB5EFA">
        <w:t> </w:t>
      </w:r>
      <w:r w:rsidRPr="00CB5EFA">
        <w:t>4 of Part</w:t>
      </w:r>
      <w:r w:rsidR="003A46B8" w:rsidRPr="00CB5EFA">
        <w:t> </w:t>
      </w:r>
      <w:r w:rsidRPr="00CB5EFA">
        <w:t xml:space="preserve">III of the </w:t>
      </w:r>
      <w:r w:rsidRPr="00CB5EFA">
        <w:rPr>
          <w:i/>
        </w:rPr>
        <w:t>Veterans’ Entitlements Act 1986</w:t>
      </w:r>
      <w:r w:rsidRPr="00CB5EFA">
        <w:t>; or</w:t>
      </w:r>
    </w:p>
    <w:p w:rsidR="00632062" w:rsidRPr="00CB5EFA" w:rsidRDefault="00632062">
      <w:pPr>
        <w:pStyle w:val="paragraph"/>
      </w:pPr>
      <w:r w:rsidRPr="00CB5EFA">
        <w:tab/>
        <w:t>(c)</w:t>
      </w:r>
      <w:r w:rsidRPr="00CB5EFA">
        <w:tab/>
        <w:t>participating in an independent living program provided by CRS Australia or such other body determined by the Minister</w:t>
      </w:r>
      <w:r w:rsidR="005C7919" w:rsidRPr="00CB5EFA">
        <w:t>, by legislative instrument,</w:t>
      </w:r>
      <w:r w:rsidRPr="00CB5EFA">
        <w:t xml:space="preserve"> for the purposes of this paragraph; or</w:t>
      </w:r>
    </w:p>
    <w:p w:rsidR="00632062" w:rsidRPr="00CB5EFA" w:rsidRDefault="00632062">
      <w:pPr>
        <w:pStyle w:val="paragraph"/>
      </w:pPr>
      <w:r w:rsidRPr="00CB5EFA">
        <w:tab/>
        <w:t>(d)</w:t>
      </w:r>
      <w:r w:rsidRPr="00CB5EFA">
        <w:tab/>
        <w:t>diagnosed by a medical practitioner or a psychologist (see subsection</w:t>
      </w:r>
      <w:r w:rsidR="00CB5EFA">
        <w:t> </w:t>
      </w:r>
      <w:r w:rsidRPr="00CB5EFA">
        <w:t>3(3)) as a person who is impaired to a degree that significantly incapacitates him or her; or</w:t>
      </w:r>
    </w:p>
    <w:p w:rsidR="00632062" w:rsidRPr="00CB5EFA" w:rsidRDefault="00632062">
      <w:pPr>
        <w:pStyle w:val="paragraph"/>
      </w:pPr>
      <w:r w:rsidRPr="00CB5EFA">
        <w:tab/>
        <w:t>(e)</w:t>
      </w:r>
      <w:r w:rsidRPr="00CB5EFA">
        <w:tab/>
        <w:t>included in a class of persons determined by the Minister</w:t>
      </w:r>
      <w:r w:rsidR="002155DC" w:rsidRPr="00CB5EFA">
        <w:t>, by legislative instrument,</w:t>
      </w:r>
      <w:r w:rsidRPr="00CB5EFA">
        <w:t xml:space="preserve"> to be a disabled person for the purposes of this paragraph.</w:t>
      </w:r>
    </w:p>
    <w:p w:rsidR="005B1C9D" w:rsidRPr="00CB5EFA" w:rsidRDefault="005B1C9D" w:rsidP="005B1C9D">
      <w:pPr>
        <w:pStyle w:val="Definition"/>
      </w:pPr>
      <w:r w:rsidRPr="00CB5EFA">
        <w:rPr>
          <w:b/>
          <w:i/>
        </w:rPr>
        <w:t>economic security strategy payment to families</w:t>
      </w:r>
      <w:r w:rsidRPr="00CB5EFA">
        <w:t xml:space="preserve"> means a payment to which an individual is entitled under section</w:t>
      </w:r>
      <w:r w:rsidR="00CB5EFA">
        <w:t> </w:t>
      </w:r>
      <w:r w:rsidRPr="00CB5EFA">
        <w:t>89 or 93.</w:t>
      </w:r>
    </w:p>
    <w:p w:rsidR="00BA5CA6" w:rsidRPr="00CB5EFA" w:rsidRDefault="00BA5CA6" w:rsidP="00BA5CA6">
      <w:pPr>
        <w:pStyle w:val="Definition"/>
      </w:pPr>
      <w:r w:rsidRPr="00CB5EFA">
        <w:rPr>
          <w:b/>
          <w:i/>
        </w:rPr>
        <w:t>eligible for parental leave pay</w:t>
      </w:r>
      <w:r w:rsidRPr="00CB5EFA">
        <w:t xml:space="preserve"> has the same meaning as in the </w:t>
      </w:r>
      <w:r w:rsidRPr="00CB5EFA">
        <w:rPr>
          <w:i/>
        </w:rPr>
        <w:t>Paid Parental Leave Act 2010</w:t>
      </w:r>
      <w:r w:rsidRPr="00CB5EFA">
        <w:t>.</w:t>
      </w:r>
    </w:p>
    <w:p w:rsidR="007A0511" w:rsidRPr="00CB5EFA" w:rsidRDefault="007A0511" w:rsidP="007A0511">
      <w:pPr>
        <w:pStyle w:val="Definition"/>
      </w:pPr>
      <w:r w:rsidRPr="00CB5EFA">
        <w:rPr>
          <w:b/>
          <w:i/>
        </w:rPr>
        <w:t>ETR payment</w:t>
      </w:r>
      <w:r w:rsidRPr="00CB5EFA">
        <w:t xml:space="preserve"> (short for Education Tax Refund payment) means a payment to which an individual is entitled under Part</w:t>
      </w:r>
      <w:r w:rsidR="00CB5EFA">
        <w:t> </w:t>
      </w:r>
      <w:r w:rsidRPr="00CB5EFA">
        <w:t>7A.</w:t>
      </w:r>
    </w:p>
    <w:p w:rsidR="00A13305" w:rsidRPr="00CB5EFA" w:rsidRDefault="00A13305" w:rsidP="00A13305">
      <w:pPr>
        <w:pStyle w:val="Definition"/>
      </w:pPr>
      <w:r w:rsidRPr="00CB5EFA">
        <w:rPr>
          <w:b/>
          <w:i/>
        </w:rPr>
        <w:t>extended child wellbeing period</w:t>
      </w:r>
      <w:r w:rsidRPr="00CB5EFA">
        <w:t xml:space="preserve"> has the meaning given by subclause</w:t>
      </w:r>
      <w:r w:rsidR="00CB5EFA">
        <w:t> </w:t>
      </w:r>
      <w:r w:rsidRPr="00CB5EFA">
        <w:t>15(3) of Schedule</w:t>
      </w:r>
      <w:r w:rsidR="00CB5EFA">
        <w:t> </w:t>
      </w:r>
      <w:r w:rsidRPr="00CB5EFA">
        <w:t>2.</w:t>
      </w:r>
    </w:p>
    <w:p w:rsidR="00632062" w:rsidRPr="00CB5EFA" w:rsidRDefault="00632062">
      <w:pPr>
        <w:pStyle w:val="Definition"/>
        <w:keepNext/>
      </w:pPr>
      <w:r w:rsidRPr="00CB5EFA">
        <w:rPr>
          <w:b/>
          <w:i/>
        </w:rPr>
        <w:t>family assistance</w:t>
      </w:r>
      <w:r w:rsidRPr="00CB5EFA">
        <w:t xml:space="preserve"> means:</w:t>
      </w:r>
    </w:p>
    <w:p w:rsidR="00632062" w:rsidRPr="00CB5EFA" w:rsidRDefault="00632062">
      <w:pPr>
        <w:pStyle w:val="paragraph"/>
      </w:pPr>
      <w:r w:rsidRPr="00CB5EFA">
        <w:tab/>
        <w:t>(a)</w:t>
      </w:r>
      <w:r w:rsidRPr="00CB5EFA">
        <w:tab/>
        <w:t>family tax benefit; or</w:t>
      </w:r>
    </w:p>
    <w:p w:rsidR="004C561E" w:rsidRPr="00CB5EFA" w:rsidRDefault="004C561E" w:rsidP="004C561E">
      <w:pPr>
        <w:pStyle w:val="paragraph"/>
      </w:pPr>
      <w:r w:rsidRPr="00CB5EFA">
        <w:tab/>
        <w:t>(b)</w:t>
      </w:r>
      <w:r w:rsidRPr="00CB5EFA">
        <w:tab/>
        <w:t>stillborn baby payment; or</w:t>
      </w:r>
    </w:p>
    <w:p w:rsidR="00377D76" w:rsidRPr="00CB5EFA" w:rsidRDefault="00377D76" w:rsidP="00377D76">
      <w:pPr>
        <w:pStyle w:val="paragraph"/>
      </w:pPr>
      <w:r w:rsidRPr="00CB5EFA">
        <w:tab/>
        <w:t>(d)</w:t>
      </w:r>
      <w:r w:rsidRPr="00CB5EFA">
        <w:tab/>
        <w:t>child care subsidy; or</w:t>
      </w:r>
    </w:p>
    <w:p w:rsidR="00377D76" w:rsidRPr="00CB5EFA" w:rsidRDefault="00377D76" w:rsidP="00377D76">
      <w:pPr>
        <w:pStyle w:val="paragraph"/>
      </w:pPr>
      <w:r w:rsidRPr="00CB5EFA">
        <w:tab/>
        <w:t>(da)</w:t>
      </w:r>
      <w:r w:rsidRPr="00CB5EFA">
        <w:tab/>
        <w:t>additional child care subsidy; or</w:t>
      </w:r>
    </w:p>
    <w:p w:rsidR="00B21D1A" w:rsidRPr="00CB5EFA" w:rsidRDefault="00632062" w:rsidP="00B21D1A">
      <w:pPr>
        <w:pStyle w:val="paragraph"/>
      </w:pPr>
      <w:r w:rsidRPr="00CB5EFA">
        <w:tab/>
        <w:t>(e)</w:t>
      </w:r>
      <w:r w:rsidRPr="00CB5EFA">
        <w:tab/>
        <w:t>family tax benefit advance</w:t>
      </w:r>
      <w:r w:rsidR="00B21D1A" w:rsidRPr="00CB5EFA">
        <w:t>; or</w:t>
      </w:r>
    </w:p>
    <w:p w:rsidR="00632062" w:rsidRPr="00CB5EFA" w:rsidRDefault="00B21D1A">
      <w:pPr>
        <w:pStyle w:val="paragraph"/>
      </w:pPr>
      <w:r w:rsidRPr="00CB5EFA">
        <w:tab/>
        <w:t>(f)</w:t>
      </w:r>
      <w:r w:rsidRPr="00CB5EFA">
        <w:tab/>
        <w:t>single income family supplement</w:t>
      </w:r>
      <w:r w:rsidR="00EA7B1E" w:rsidRPr="00CB5EFA">
        <w:t>.</w:t>
      </w:r>
    </w:p>
    <w:p w:rsidR="000E0248" w:rsidRPr="00CB5EFA" w:rsidRDefault="000E0248" w:rsidP="00AF0DFF">
      <w:pPr>
        <w:pStyle w:val="Definition"/>
      </w:pPr>
      <w:r w:rsidRPr="00CB5EFA">
        <w:rPr>
          <w:b/>
          <w:i/>
        </w:rPr>
        <w:t>family dispute resolution</w:t>
      </w:r>
      <w:r w:rsidRPr="00CB5EFA">
        <w:t xml:space="preserve"> has the meaning given by section</w:t>
      </w:r>
      <w:r w:rsidR="00CB5EFA">
        <w:t> </w:t>
      </w:r>
      <w:r w:rsidRPr="00CB5EFA">
        <w:t xml:space="preserve">10F of the </w:t>
      </w:r>
      <w:r w:rsidRPr="00CB5EFA">
        <w:rPr>
          <w:i/>
        </w:rPr>
        <w:t>Family Law Act 1975</w:t>
      </w:r>
      <w:r w:rsidRPr="00CB5EFA">
        <w:t>.</w:t>
      </w:r>
    </w:p>
    <w:p w:rsidR="00632062" w:rsidRPr="00CB5EFA" w:rsidRDefault="00632062" w:rsidP="00D37ADD">
      <w:pPr>
        <w:pStyle w:val="Definition"/>
        <w:keepNext/>
      </w:pPr>
      <w:r w:rsidRPr="00CB5EFA">
        <w:rPr>
          <w:b/>
          <w:i/>
        </w:rPr>
        <w:lastRenderedPageBreak/>
        <w:t>family law order</w:t>
      </w:r>
      <w:r w:rsidRPr="00CB5EFA">
        <w:t xml:space="preserve"> means:</w:t>
      </w:r>
    </w:p>
    <w:p w:rsidR="00632062" w:rsidRPr="00CB5EFA" w:rsidRDefault="00632062">
      <w:pPr>
        <w:pStyle w:val="paragraph"/>
      </w:pPr>
      <w:r w:rsidRPr="00CB5EFA">
        <w:tab/>
        <w:t>(a)</w:t>
      </w:r>
      <w:r w:rsidRPr="00CB5EFA">
        <w:tab/>
        <w:t>a parenting order within the meaning of section</w:t>
      </w:r>
      <w:r w:rsidR="00CB5EFA">
        <w:t> </w:t>
      </w:r>
      <w:r w:rsidRPr="00CB5EFA">
        <w:t xml:space="preserve">64B of the </w:t>
      </w:r>
      <w:r w:rsidRPr="00CB5EFA">
        <w:rPr>
          <w:i/>
        </w:rPr>
        <w:t>Family Law Act 1975</w:t>
      </w:r>
      <w:r w:rsidRPr="00CB5EFA">
        <w:t>; or</w:t>
      </w:r>
    </w:p>
    <w:p w:rsidR="00632062" w:rsidRPr="00CB5EFA" w:rsidRDefault="00632062">
      <w:pPr>
        <w:pStyle w:val="paragraph"/>
      </w:pPr>
      <w:r w:rsidRPr="00CB5EFA">
        <w:tab/>
        <w:t>(b)</w:t>
      </w:r>
      <w:r w:rsidRPr="00CB5EFA">
        <w:tab/>
        <w:t xml:space="preserve">a family violence order within the meaning of </w:t>
      </w:r>
      <w:r w:rsidR="00AC418A" w:rsidRPr="00CB5EFA">
        <w:t>section</w:t>
      </w:r>
      <w:r w:rsidR="00CB5EFA">
        <w:t> </w:t>
      </w:r>
      <w:r w:rsidR="00AC418A" w:rsidRPr="00CB5EFA">
        <w:t>4</w:t>
      </w:r>
      <w:r w:rsidRPr="00CB5EFA">
        <w:t xml:space="preserve"> of that Act; or</w:t>
      </w:r>
    </w:p>
    <w:p w:rsidR="00632062" w:rsidRPr="00CB5EFA" w:rsidRDefault="00632062">
      <w:pPr>
        <w:pStyle w:val="paragraph"/>
      </w:pPr>
      <w:r w:rsidRPr="00CB5EFA">
        <w:tab/>
        <w:t>(c)</w:t>
      </w:r>
      <w:r w:rsidRPr="00CB5EFA">
        <w:tab/>
        <w:t>a State child order registered under section</w:t>
      </w:r>
      <w:r w:rsidR="00CB5EFA">
        <w:t> </w:t>
      </w:r>
      <w:r w:rsidRPr="00CB5EFA">
        <w:t>70D of that Act; or</w:t>
      </w:r>
    </w:p>
    <w:p w:rsidR="00632062" w:rsidRPr="00CB5EFA" w:rsidRDefault="00632062">
      <w:pPr>
        <w:pStyle w:val="paragraph"/>
      </w:pPr>
      <w:r w:rsidRPr="00CB5EFA">
        <w:tab/>
        <w:t>(d)</w:t>
      </w:r>
      <w:r w:rsidRPr="00CB5EFA">
        <w:tab/>
        <w:t>an overseas child order registered under section</w:t>
      </w:r>
      <w:r w:rsidR="00CB5EFA">
        <w:t> </w:t>
      </w:r>
      <w:r w:rsidRPr="00CB5EFA">
        <w:t>70G of that Act.</w:t>
      </w:r>
    </w:p>
    <w:p w:rsidR="00632062" w:rsidRPr="00CB5EFA" w:rsidRDefault="00632062">
      <w:pPr>
        <w:pStyle w:val="Definition"/>
      </w:pPr>
      <w:r w:rsidRPr="00CB5EFA">
        <w:rPr>
          <w:b/>
          <w:i/>
        </w:rPr>
        <w:t>family tax benefit</w:t>
      </w:r>
      <w:r w:rsidRPr="00CB5EFA">
        <w:t xml:space="preserve"> means the benefit for which a person is eligible under Division</w:t>
      </w:r>
      <w:r w:rsidR="00CB5EFA">
        <w:t> </w:t>
      </w:r>
      <w:r w:rsidRPr="00CB5EFA">
        <w:t>1 of Part</w:t>
      </w:r>
      <w:r w:rsidR="00CB5EFA">
        <w:t> </w:t>
      </w:r>
      <w:r w:rsidRPr="00CB5EFA">
        <w:t>3</w:t>
      </w:r>
      <w:r w:rsidR="00A63F95" w:rsidRPr="00CB5EFA">
        <w:t xml:space="preserve"> (and includes any amount under section</w:t>
      </w:r>
      <w:r w:rsidR="00CB5EFA">
        <w:t> </w:t>
      </w:r>
      <w:r w:rsidR="00A63F95" w:rsidRPr="00CB5EFA">
        <w:t>58AA)</w:t>
      </w:r>
      <w:r w:rsidRPr="00CB5EFA">
        <w:t>.</w:t>
      </w:r>
    </w:p>
    <w:p w:rsidR="00033570" w:rsidRPr="00CB5EFA" w:rsidRDefault="00033570" w:rsidP="00033570">
      <w:pPr>
        <w:pStyle w:val="Definition"/>
      </w:pPr>
      <w:r w:rsidRPr="00CB5EFA">
        <w:rPr>
          <w:b/>
          <w:i/>
        </w:rPr>
        <w:t>Foreign Affairs Minister</w:t>
      </w:r>
      <w:r w:rsidRPr="00CB5EFA">
        <w:t xml:space="preserve"> means the Minister administering the </w:t>
      </w:r>
      <w:r w:rsidRPr="00CB5EFA">
        <w:rPr>
          <w:i/>
        </w:rPr>
        <w:t>Australian Passports Act 2005</w:t>
      </w:r>
      <w:r w:rsidRPr="00CB5EFA">
        <w:t>.</w:t>
      </w:r>
    </w:p>
    <w:p w:rsidR="00A13305" w:rsidRPr="00CB5EFA" w:rsidRDefault="00A13305" w:rsidP="00A13305">
      <w:pPr>
        <w:pStyle w:val="Definition"/>
      </w:pPr>
      <w:r w:rsidRPr="00CB5EFA">
        <w:rPr>
          <w:b/>
          <w:i/>
        </w:rPr>
        <w:t>fourth income threshold</w:t>
      </w:r>
      <w:r w:rsidRPr="00CB5EFA">
        <w:t xml:space="preserve"> has the meaning given by subclause</w:t>
      </w:r>
      <w:r w:rsidR="00CB5EFA">
        <w:t> </w:t>
      </w:r>
      <w:r w:rsidRPr="00CB5EFA">
        <w:t>3(4) of Schedule</w:t>
      </w:r>
      <w:r w:rsidR="00CB5EFA">
        <w:t> </w:t>
      </w:r>
      <w:r w:rsidRPr="00CB5EFA">
        <w:t>2.</w:t>
      </w:r>
    </w:p>
    <w:p w:rsidR="00632062" w:rsidRPr="00CB5EFA" w:rsidRDefault="00632062" w:rsidP="00C17C03">
      <w:pPr>
        <w:pStyle w:val="Definition"/>
        <w:keepNext/>
      </w:pPr>
      <w:r w:rsidRPr="00CB5EFA">
        <w:rPr>
          <w:b/>
          <w:i/>
        </w:rPr>
        <w:t>FTB child</w:t>
      </w:r>
      <w:r w:rsidRPr="00CB5EFA">
        <w:t>:</w:t>
      </w:r>
    </w:p>
    <w:p w:rsidR="00632062" w:rsidRPr="00CB5EFA" w:rsidRDefault="00632062">
      <w:pPr>
        <w:pStyle w:val="paragraph"/>
      </w:pPr>
      <w:r w:rsidRPr="00CB5EFA">
        <w:tab/>
        <w:t>(a)</w:t>
      </w:r>
      <w:r w:rsidRPr="00CB5EFA">
        <w:tab/>
        <w:t>in relation to family tax benefit—has the meaning given in Subdivision A of Division</w:t>
      </w:r>
      <w:r w:rsidR="00CB5EFA">
        <w:t> </w:t>
      </w:r>
      <w:r w:rsidRPr="00CB5EFA">
        <w:t>1 of Part</w:t>
      </w:r>
      <w:r w:rsidR="00CB5EFA">
        <w:t> </w:t>
      </w:r>
      <w:r w:rsidRPr="00CB5EFA">
        <w:t>3; and</w:t>
      </w:r>
    </w:p>
    <w:p w:rsidR="00A13305" w:rsidRPr="00CB5EFA" w:rsidRDefault="00A13305" w:rsidP="00A13305">
      <w:pPr>
        <w:pStyle w:val="paragraph"/>
      </w:pPr>
      <w:r w:rsidRPr="00CB5EFA">
        <w:tab/>
        <w:t>(b)</w:t>
      </w:r>
      <w:r w:rsidRPr="00CB5EFA">
        <w:tab/>
        <w:t>in relation to child care subsidy and additional child care subsidy—has the meaning given in Subdivision A of Division</w:t>
      </w:r>
      <w:r w:rsidR="00CB5EFA">
        <w:t> </w:t>
      </w:r>
      <w:r w:rsidRPr="00CB5EFA">
        <w:t>1 of Part</w:t>
      </w:r>
      <w:r w:rsidR="00CB5EFA">
        <w:t> </w:t>
      </w:r>
      <w:r w:rsidRPr="00CB5EFA">
        <w:t>3 (except for section</w:t>
      </w:r>
      <w:r w:rsidR="00CB5EFA">
        <w:t> </w:t>
      </w:r>
      <w:r w:rsidRPr="00CB5EFA">
        <w:t>24), but in applying Subdivision D of that Division to CCS or ACCS, a reference in Subdivision D to a claim for payment of family tax benefit is taken to be a reference to a claim for CCS; and</w:t>
      </w:r>
    </w:p>
    <w:p w:rsidR="004C561E" w:rsidRPr="00CB5EFA" w:rsidRDefault="004C561E" w:rsidP="004C561E">
      <w:pPr>
        <w:pStyle w:val="paragraph"/>
      </w:pPr>
      <w:r w:rsidRPr="00CB5EFA">
        <w:tab/>
        <w:t>(c)</w:t>
      </w:r>
      <w:r w:rsidRPr="00CB5EFA">
        <w:tab/>
        <w:t>in relation to stillborn baby payment—has the meaning given in Subdivision A of Division</w:t>
      </w:r>
      <w:r w:rsidR="00CB5EFA">
        <w:t> </w:t>
      </w:r>
      <w:r w:rsidRPr="00CB5EFA">
        <w:t>1 of Part</w:t>
      </w:r>
      <w:r w:rsidR="00CB5EFA">
        <w:t> </w:t>
      </w:r>
      <w:r w:rsidRPr="00CB5EFA">
        <w:t>3; and</w:t>
      </w:r>
    </w:p>
    <w:p w:rsidR="00082299" w:rsidRPr="00CB5EFA" w:rsidRDefault="00406DF5" w:rsidP="00082299">
      <w:pPr>
        <w:pStyle w:val="paragraph"/>
      </w:pPr>
      <w:r w:rsidRPr="00CB5EFA">
        <w:tab/>
        <w:t>(e)</w:t>
      </w:r>
      <w:r w:rsidRPr="00CB5EFA">
        <w:tab/>
        <w:t>in relation to single income family supplement—has the meaning given in Subdivision A of Division</w:t>
      </w:r>
      <w:r w:rsidR="00CB5EFA">
        <w:t> </w:t>
      </w:r>
      <w:r w:rsidRPr="00CB5EFA">
        <w:t>1 of Part</w:t>
      </w:r>
      <w:r w:rsidR="00CB5EFA">
        <w:t> </w:t>
      </w:r>
      <w:r w:rsidRPr="00CB5EFA">
        <w:t xml:space="preserve">3 but, in applying Subdivision D of that Division to that supplement in a case where a claim for that supplement is required for there to be an entitlement to be paid that supplement, a reference in Subdivision D of that Division to a claim for </w:t>
      </w:r>
      <w:r w:rsidRPr="00CB5EFA">
        <w:lastRenderedPageBreak/>
        <w:t>payment of family tax benefit is to be read as a reference to a claim for payment of that supplement.</w:t>
      </w:r>
    </w:p>
    <w:p w:rsidR="0006047E" w:rsidRPr="00CB5EFA" w:rsidRDefault="0006047E" w:rsidP="0006047E">
      <w:pPr>
        <w:pStyle w:val="Definition"/>
      </w:pPr>
      <w:r w:rsidRPr="00CB5EFA">
        <w:rPr>
          <w:b/>
          <w:i/>
        </w:rPr>
        <w:t>FTB child rate reduction period</w:t>
      </w:r>
      <w:r w:rsidRPr="00CB5EFA">
        <w:t xml:space="preserve"> has the meaning given by subsection</w:t>
      </w:r>
      <w:r w:rsidR="00CB5EFA">
        <w:t> </w:t>
      </w:r>
      <w:r w:rsidRPr="00CB5EFA">
        <w:t>61A(2) or 61B(2).</w:t>
      </w:r>
    </w:p>
    <w:p w:rsidR="0006047E" w:rsidRPr="00CB5EFA" w:rsidRDefault="0006047E" w:rsidP="0006047E">
      <w:pPr>
        <w:pStyle w:val="notetext"/>
      </w:pPr>
      <w:r w:rsidRPr="00CB5EFA">
        <w:t>Note:</w:t>
      </w:r>
      <w:r w:rsidRPr="00CB5EFA">
        <w:tab/>
        <w:t>The FTB child rate reduction period relates to a child who does not meet the health check or immunisation requirements under section</w:t>
      </w:r>
      <w:r w:rsidR="00CB5EFA">
        <w:t> </w:t>
      </w:r>
      <w:r w:rsidRPr="00CB5EFA">
        <w:t>61A or 61B.</w:t>
      </w:r>
    </w:p>
    <w:p w:rsidR="00371F6E" w:rsidRPr="00CB5EFA" w:rsidRDefault="00371F6E" w:rsidP="00371F6E">
      <w:pPr>
        <w:pStyle w:val="Definition"/>
      </w:pPr>
      <w:r w:rsidRPr="00CB5EFA">
        <w:rPr>
          <w:b/>
          <w:i/>
        </w:rPr>
        <w:t>general practitioner</w:t>
      </w:r>
      <w:r w:rsidRPr="00CB5EFA">
        <w:t xml:space="preserve"> has the same meaning as in the </w:t>
      </w:r>
      <w:r w:rsidRPr="00CB5EFA">
        <w:rPr>
          <w:i/>
        </w:rPr>
        <w:t>Health Insurance Act 1973</w:t>
      </w:r>
      <w:r w:rsidRPr="00CB5EFA">
        <w:t>.</w:t>
      </w:r>
    </w:p>
    <w:p w:rsidR="00632062" w:rsidRPr="00CB5EFA" w:rsidRDefault="00632062">
      <w:pPr>
        <w:pStyle w:val="Definition"/>
      </w:pPr>
      <w:r w:rsidRPr="00CB5EFA">
        <w:rPr>
          <w:b/>
          <w:i/>
        </w:rPr>
        <w:t>holder</w:t>
      </w:r>
      <w:r w:rsidRPr="00CB5EFA">
        <w:t xml:space="preserve">, in relation to a visa, has the same meaning as in the </w:t>
      </w:r>
      <w:r w:rsidRPr="00CB5EFA">
        <w:rPr>
          <w:i/>
        </w:rPr>
        <w:t>Migration Act 1958</w:t>
      </w:r>
      <w:r w:rsidRPr="00CB5EFA">
        <w:t>.</w:t>
      </w:r>
    </w:p>
    <w:p w:rsidR="004B74E1" w:rsidRPr="00CB5EFA" w:rsidRDefault="004B74E1" w:rsidP="004B74E1">
      <w:pPr>
        <w:pStyle w:val="Definition"/>
      </w:pPr>
      <w:r w:rsidRPr="00CB5EFA">
        <w:rPr>
          <w:b/>
          <w:i/>
        </w:rPr>
        <w:t>Home Affairs Minister</w:t>
      </w:r>
      <w:r w:rsidRPr="00CB5EFA">
        <w:t xml:space="preserve"> means the Minister administering the </w:t>
      </w:r>
      <w:r w:rsidRPr="00CB5EFA">
        <w:rPr>
          <w:i/>
        </w:rPr>
        <w:t>Australian Security Intelligence Organisation Act 1979</w:t>
      </w:r>
      <w:r w:rsidRPr="00CB5EFA">
        <w:t>.</w:t>
      </w:r>
    </w:p>
    <w:p w:rsidR="00A13305" w:rsidRPr="00CB5EFA" w:rsidRDefault="00A13305" w:rsidP="00A13305">
      <w:pPr>
        <w:pStyle w:val="Definition"/>
      </w:pPr>
      <w:r w:rsidRPr="00CB5EFA">
        <w:rPr>
          <w:b/>
          <w:i/>
        </w:rPr>
        <w:t>hourly rate of ACCS</w:t>
      </w:r>
      <w:r w:rsidRPr="00CB5EFA">
        <w:t>:</w:t>
      </w:r>
    </w:p>
    <w:p w:rsidR="00A13305" w:rsidRPr="00CB5EFA" w:rsidRDefault="00A13305" w:rsidP="00A13305">
      <w:pPr>
        <w:pStyle w:val="paragraph"/>
      </w:pPr>
      <w:r w:rsidRPr="00CB5EFA">
        <w:tab/>
        <w:t>(b)</w:t>
      </w:r>
      <w:r w:rsidRPr="00CB5EFA">
        <w:tab/>
        <w:t>for an individual—has the meaning given by subclause</w:t>
      </w:r>
      <w:r w:rsidR="00CB5EFA">
        <w:t> </w:t>
      </w:r>
      <w:r w:rsidRPr="00CB5EFA">
        <w:t>6(1) of Schedule</w:t>
      </w:r>
      <w:r w:rsidR="00CB5EFA">
        <w:t> </w:t>
      </w:r>
      <w:r w:rsidRPr="00CB5EFA">
        <w:t>2; or</w:t>
      </w:r>
    </w:p>
    <w:p w:rsidR="00A13305" w:rsidRPr="00CB5EFA" w:rsidRDefault="00A13305" w:rsidP="00A13305">
      <w:pPr>
        <w:pStyle w:val="paragraph"/>
      </w:pPr>
      <w:r w:rsidRPr="00CB5EFA">
        <w:tab/>
        <w:t>(c)</w:t>
      </w:r>
      <w:r w:rsidRPr="00CB5EFA">
        <w:tab/>
        <w:t>for an approved provider—has the meaning given by subclause</w:t>
      </w:r>
      <w:r w:rsidR="00CB5EFA">
        <w:t> </w:t>
      </w:r>
      <w:r w:rsidRPr="00CB5EFA">
        <w:t>9(1) of Schedule</w:t>
      </w:r>
      <w:r w:rsidR="00CB5EFA">
        <w:t> </w:t>
      </w:r>
      <w:r w:rsidRPr="00CB5EFA">
        <w:t>2.</w:t>
      </w:r>
    </w:p>
    <w:p w:rsidR="00A13305" w:rsidRPr="00CB5EFA" w:rsidRDefault="00A13305" w:rsidP="00A13305">
      <w:pPr>
        <w:pStyle w:val="Definition"/>
      </w:pPr>
      <w:r w:rsidRPr="00CB5EFA">
        <w:rPr>
          <w:b/>
          <w:i/>
        </w:rPr>
        <w:t xml:space="preserve">hourly rate of CCS </w:t>
      </w:r>
      <w:r w:rsidRPr="00CB5EFA">
        <w:t>has the meaning given by subclause</w:t>
      </w:r>
      <w:r w:rsidR="00CB5EFA">
        <w:t> </w:t>
      </w:r>
      <w:r w:rsidRPr="00CB5EFA">
        <w:t>2(1) of Schedule</w:t>
      </w:r>
      <w:r w:rsidR="00CB5EFA">
        <w:t> </w:t>
      </w:r>
      <w:r w:rsidRPr="00CB5EFA">
        <w:t>2.</w:t>
      </w:r>
    </w:p>
    <w:p w:rsidR="00A13305" w:rsidRPr="00CB5EFA" w:rsidRDefault="00A13305" w:rsidP="00A13305">
      <w:pPr>
        <w:pStyle w:val="Definition"/>
      </w:pPr>
      <w:r w:rsidRPr="00CB5EFA">
        <w:rPr>
          <w:b/>
          <w:i/>
        </w:rPr>
        <w:t>hourly session fee</w:t>
      </w:r>
      <w:r w:rsidRPr="00CB5EFA">
        <w:t>:</w:t>
      </w:r>
    </w:p>
    <w:p w:rsidR="00A13305" w:rsidRPr="00CB5EFA" w:rsidRDefault="00A13305" w:rsidP="00A13305">
      <w:pPr>
        <w:pStyle w:val="paragraph"/>
      </w:pPr>
      <w:r w:rsidRPr="00CB5EFA">
        <w:tab/>
        <w:t>(a)</w:t>
      </w:r>
      <w:r w:rsidRPr="00CB5EFA">
        <w:tab/>
        <w:t>for an individual—has the meaning given by subclause</w:t>
      </w:r>
      <w:r w:rsidR="00CB5EFA">
        <w:t> </w:t>
      </w:r>
      <w:r w:rsidRPr="00CB5EFA">
        <w:t>2(2) of Schedule</w:t>
      </w:r>
      <w:r w:rsidR="00CB5EFA">
        <w:t> </w:t>
      </w:r>
      <w:r w:rsidRPr="00CB5EFA">
        <w:t>2; and</w:t>
      </w:r>
    </w:p>
    <w:p w:rsidR="00A13305" w:rsidRPr="00CB5EFA" w:rsidRDefault="00A13305" w:rsidP="00A13305">
      <w:pPr>
        <w:pStyle w:val="paragraph"/>
      </w:pPr>
      <w:r w:rsidRPr="00CB5EFA">
        <w:tab/>
        <w:t>(b)</w:t>
      </w:r>
      <w:r w:rsidRPr="00CB5EFA">
        <w:tab/>
        <w:t>for an approved provider—has the meaning given by subclause</w:t>
      </w:r>
      <w:r w:rsidR="00CB5EFA">
        <w:t> </w:t>
      </w:r>
      <w:r w:rsidRPr="00CB5EFA">
        <w:t>9(2) of Schedule</w:t>
      </w:r>
      <w:r w:rsidR="00CB5EFA">
        <w:t> </w:t>
      </w:r>
      <w:r w:rsidRPr="00CB5EFA">
        <w:t>2.</w:t>
      </w:r>
    </w:p>
    <w:p w:rsidR="00033570" w:rsidRPr="00CB5EFA" w:rsidRDefault="00033570" w:rsidP="00033570">
      <w:pPr>
        <w:pStyle w:val="Definition"/>
      </w:pPr>
      <w:r w:rsidRPr="00CB5EFA">
        <w:rPr>
          <w:b/>
          <w:i/>
        </w:rPr>
        <w:t>Human Services Secretary</w:t>
      </w:r>
      <w:r w:rsidRPr="00CB5EFA">
        <w:t xml:space="preserve"> means the Secretary of the Department administered by the Minister administering the </w:t>
      </w:r>
      <w:r w:rsidRPr="00CB5EFA">
        <w:rPr>
          <w:i/>
        </w:rPr>
        <w:t>Human Services (Centrelink) Act 1997</w:t>
      </w:r>
      <w:r w:rsidRPr="00CB5EFA">
        <w:t>.</w:t>
      </w:r>
    </w:p>
    <w:p w:rsidR="00632062" w:rsidRPr="00CB5EFA" w:rsidRDefault="00632062">
      <w:pPr>
        <w:pStyle w:val="Definition"/>
      </w:pPr>
      <w:r w:rsidRPr="00CB5EFA">
        <w:rPr>
          <w:b/>
          <w:i/>
        </w:rPr>
        <w:t>illness separated couple</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lastRenderedPageBreak/>
        <w:t>immunised</w:t>
      </w:r>
      <w:r w:rsidRPr="00CB5EFA">
        <w:t>, in relation to a child, means the child is immunised in accordance with:</w:t>
      </w:r>
    </w:p>
    <w:p w:rsidR="00632062" w:rsidRPr="00CB5EFA" w:rsidRDefault="00632062">
      <w:pPr>
        <w:pStyle w:val="paragraph"/>
      </w:pPr>
      <w:r w:rsidRPr="00CB5EFA">
        <w:tab/>
        <w:t>(a)</w:t>
      </w:r>
      <w:r w:rsidRPr="00CB5EFA">
        <w:tab/>
        <w:t>a standard vaccination schedule determined under section</w:t>
      </w:r>
      <w:r w:rsidR="00CB5EFA">
        <w:t> </w:t>
      </w:r>
      <w:r w:rsidRPr="00CB5EFA">
        <w:t>4; or</w:t>
      </w:r>
    </w:p>
    <w:p w:rsidR="00632062" w:rsidRPr="00CB5EFA" w:rsidRDefault="00632062">
      <w:pPr>
        <w:pStyle w:val="paragraph"/>
      </w:pPr>
      <w:r w:rsidRPr="00CB5EFA">
        <w:tab/>
        <w:t>(b)</w:t>
      </w:r>
      <w:r w:rsidRPr="00CB5EFA">
        <w:tab/>
        <w:t>a catch up vaccination schedule determined under section</w:t>
      </w:r>
      <w:r w:rsidR="00CB5EFA">
        <w:t> </w:t>
      </w:r>
      <w:r w:rsidRPr="00CB5EFA">
        <w:t>4.</w:t>
      </w:r>
    </w:p>
    <w:p w:rsidR="00AB6E7E" w:rsidRPr="00CB5EFA" w:rsidRDefault="00AB6E7E" w:rsidP="00AB6E7E">
      <w:pPr>
        <w:pStyle w:val="Definition"/>
      </w:pPr>
      <w:r w:rsidRPr="00CB5EFA">
        <w:rPr>
          <w:b/>
          <w:i/>
        </w:rPr>
        <w:t>income support supplement</w:t>
      </w:r>
      <w:r w:rsidRPr="00CB5EFA">
        <w:t xml:space="preserve"> has the same meaning as in the </w:t>
      </w:r>
      <w:r w:rsidRPr="00CB5EFA">
        <w:rPr>
          <w:i/>
        </w:rPr>
        <w:t>Social Security Act 1991</w:t>
      </w:r>
      <w:r w:rsidRPr="00CB5EFA">
        <w:t>.</w:t>
      </w:r>
    </w:p>
    <w:p w:rsidR="00632062" w:rsidRPr="00CB5EFA" w:rsidRDefault="00632062">
      <w:pPr>
        <w:pStyle w:val="Definition"/>
        <w:rPr>
          <w:b/>
        </w:rPr>
      </w:pPr>
      <w:r w:rsidRPr="00CB5EFA">
        <w:rPr>
          <w:b/>
          <w:i/>
        </w:rPr>
        <w:t>Income Tax Assessment Act</w:t>
      </w:r>
      <w:r w:rsidRPr="00CB5EFA">
        <w:t xml:space="preserve"> means the </w:t>
      </w:r>
      <w:r w:rsidRPr="00CB5EFA">
        <w:rPr>
          <w:i/>
        </w:rPr>
        <w:t>Income Tax Assessment Act 1997</w:t>
      </w:r>
      <w:r w:rsidRPr="00CB5EFA">
        <w:t>.</w:t>
      </w:r>
    </w:p>
    <w:p w:rsidR="00632062" w:rsidRPr="00CB5EFA" w:rsidRDefault="00632062">
      <w:pPr>
        <w:pStyle w:val="Definition"/>
      </w:pPr>
      <w:r w:rsidRPr="00CB5EFA">
        <w:rPr>
          <w:b/>
          <w:i/>
        </w:rPr>
        <w:t>income year</w:t>
      </w:r>
      <w:r w:rsidRPr="00CB5EFA">
        <w:t xml:space="preserve"> has the same meaning as in the Income Tax Assessment Act.</w:t>
      </w:r>
    </w:p>
    <w:p w:rsidR="000E0248" w:rsidRPr="00CB5EFA" w:rsidRDefault="000E0248" w:rsidP="000E0248">
      <w:pPr>
        <w:pStyle w:val="Definition"/>
      </w:pPr>
      <w:r w:rsidRPr="00CB5EFA">
        <w:rPr>
          <w:b/>
          <w:i/>
        </w:rPr>
        <w:t>increased care of a child</w:t>
      </w:r>
      <w:r w:rsidRPr="00CB5EFA">
        <w:t xml:space="preserve"> has the meaning given by section</w:t>
      </w:r>
      <w:r w:rsidR="00CB5EFA">
        <w:t> </w:t>
      </w:r>
      <w:r w:rsidRPr="00CB5EFA">
        <w:t>35GA.</w:t>
      </w:r>
    </w:p>
    <w:p w:rsidR="00632062" w:rsidRPr="00CB5EFA" w:rsidRDefault="00632062">
      <w:pPr>
        <w:pStyle w:val="Definition"/>
      </w:pPr>
      <w:r w:rsidRPr="00CB5EFA">
        <w:rPr>
          <w:b/>
          <w:i/>
        </w:rPr>
        <w:t>index number</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ineligible homeowner</w:t>
      </w:r>
      <w:r w:rsidRPr="00CB5EFA">
        <w:t xml:space="preserve"> has the same meaning as in the </w:t>
      </w:r>
      <w:r w:rsidRPr="00CB5EFA">
        <w:rPr>
          <w:i/>
        </w:rPr>
        <w:t>Social Security Act 1991</w:t>
      </w:r>
      <w:r w:rsidRPr="00CB5EFA">
        <w:t>.</w:t>
      </w:r>
    </w:p>
    <w:p w:rsidR="00F739A9" w:rsidRPr="00CB5EFA" w:rsidRDefault="00F739A9" w:rsidP="00F739A9">
      <w:pPr>
        <w:pStyle w:val="Definition"/>
      </w:pPr>
      <w:r w:rsidRPr="00CB5EFA">
        <w:rPr>
          <w:b/>
          <w:i/>
        </w:rPr>
        <w:t>interim period</w:t>
      </w:r>
      <w:r w:rsidRPr="00CB5EFA">
        <w:t xml:space="preserve"> has the meaning given by </w:t>
      </w:r>
      <w:r w:rsidR="000E0248" w:rsidRPr="00CB5EFA">
        <w:t>section</w:t>
      </w:r>
      <w:r w:rsidR="00CB5EFA">
        <w:t> </w:t>
      </w:r>
      <w:r w:rsidR="000E0248" w:rsidRPr="00CB5EFA">
        <w:t>35FA</w:t>
      </w:r>
      <w:r w:rsidRPr="00CB5EFA">
        <w:t>.</w:t>
      </w:r>
    </w:p>
    <w:p w:rsidR="00A13305" w:rsidRPr="00CB5EFA" w:rsidRDefault="00A13305" w:rsidP="00A13305">
      <w:pPr>
        <w:pStyle w:val="Definition"/>
      </w:pPr>
      <w:r w:rsidRPr="00CB5EFA">
        <w:rPr>
          <w:b/>
          <w:i/>
        </w:rPr>
        <w:t xml:space="preserve">lower income threshold </w:t>
      </w:r>
      <w:r w:rsidRPr="00CB5EFA">
        <w:t>has the meaning given by subclause</w:t>
      </w:r>
      <w:r w:rsidR="00CB5EFA">
        <w:t> </w:t>
      </w:r>
      <w:r w:rsidRPr="00CB5EFA">
        <w:t>3(4) of Schedule</w:t>
      </w:r>
      <w:r w:rsidR="00CB5EFA">
        <w:t> </w:t>
      </w:r>
      <w:r w:rsidRPr="00CB5EFA">
        <w:t>2.</w:t>
      </w:r>
    </w:p>
    <w:p w:rsidR="00A13305" w:rsidRPr="00CB5EFA" w:rsidRDefault="00A13305" w:rsidP="00A13305">
      <w:pPr>
        <w:pStyle w:val="Definition"/>
      </w:pPr>
      <w:r w:rsidRPr="00CB5EFA">
        <w:rPr>
          <w:b/>
          <w:i/>
        </w:rPr>
        <w:t>low income result</w:t>
      </w:r>
      <w:r w:rsidRPr="00CB5EFA">
        <w:t xml:space="preserve"> has the meaning given by clause</w:t>
      </w:r>
      <w:r w:rsidR="00CB5EFA">
        <w:t> </w:t>
      </w:r>
      <w:r w:rsidRPr="00CB5EFA">
        <w:t>13 of Schedule</w:t>
      </w:r>
      <w:r w:rsidR="00CB5EFA">
        <w:t> </w:t>
      </w:r>
      <w:r w:rsidRPr="00CB5EFA">
        <w:t>2.</w:t>
      </w:r>
    </w:p>
    <w:p w:rsidR="00632062" w:rsidRPr="00CB5EFA" w:rsidRDefault="00632062">
      <w:pPr>
        <w:pStyle w:val="Definition"/>
      </w:pPr>
      <w:r w:rsidRPr="00CB5EFA">
        <w:rPr>
          <w:b/>
          <w:i/>
        </w:rPr>
        <w:t>maintenance</w:t>
      </w:r>
      <w:r w:rsidRPr="00CB5EFA">
        <w:t xml:space="preserve"> includes child support.</w:t>
      </w:r>
    </w:p>
    <w:p w:rsidR="00632062" w:rsidRPr="00CB5EFA" w:rsidRDefault="00632062">
      <w:pPr>
        <w:pStyle w:val="Definition"/>
      </w:pPr>
      <w:r w:rsidRPr="00CB5EFA">
        <w:rPr>
          <w:b/>
          <w:i/>
        </w:rPr>
        <w:t>maintenance agreement</w:t>
      </w:r>
      <w:r w:rsidRPr="00CB5EFA">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CB5EFA" w:rsidRDefault="00632062">
      <w:pPr>
        <w:pStyle w:val="Definition"/>
      </w:pPr>
      <w:r w:rsidRPr="00CB5EFA">
        <w:rPr>
          <w:b/>
          <w:i/>
        </w:rPr>
        <w:t>maintenance income</w:t>
      </w:r>
      <w:r w:rsidRPr="00CB5EFA">
        <w:t>, in relation to an individual, means:</w:t>
      </w:r>
    </w:p>
    <w:p w:rsidR="00494823" w:rsidRPr="00CB5EFA" w:rsidRDefault="00494823" w:rsidP="00494823">
      <w:pPr>
        <w:pStyle w:val="paragraph"/>
      </w:pPr>
      <w:r w:rsidRPr="00CB5EFA">
        <w:lastRenderedPageBreak/>
        <w:tab/>
        <w:t>(a)</w:t>
      </w:r>
      <w:r w:rsidRPr="00CB5EFA">
        <w:tab/>
        <w:t>child maintenance—any one or more of the following amounts:</w:t>
      </w:r>
    </w:p>
    <w:p w:rsidR="00494823" w:rsidRPr="00CB5EFA" w:rsidRDefault="00494823" w:rsidP="00494823">
      <w:pPr>
        <w:pStyle w:val="paragraphsub"/>
      </w:pPr>
      <w:r w:rsidRPr="00CB5EFA">
        <w:tab/>
        <w:t>(i)</w:t>
      </w:r>
      <w:r w:rsidRPr="00CB5EFA">
        <w:tab/>
        <w:t>if clause</w:t>
      </w:r>
      <w:r w:rsidR="00CB5EFA">
        <w:t> </w:t>
      </w:r>
      <w:r w:rsidRPr="00CB5EFA">
        <w:t>20B of Schedule</w:t>
      </w:r>
      <w:r w:rsidR="00CB5EFA">
        <w:t> </w:t>
      </w:r>
      <w:r w:rsidRPr="00CB5EFA">
        <w:t>1 applies (notional assessments for child support agreements)—the amount worked out under that clause;</w:t>
      </w:r>
    </w:p>
    <w:p w:rsidR="00494823" w:rsidRPr="00CB5EFA" w:rsidRDefault="00494823" w:rsidP="00494823">
      <w:pPr>
        <w:pStyle w:val="paragraphsub"/>
      </w:pPr>
      <w:r w:rsidRPr="00CB5EFA">
        <w:tab/>
        <w:t>(ii)</w:t>
      </w:r>
      <w:r w:rsidRPr="00CB5EFA">
        <w:tab/>
        <w:t>if clause</w:t>
      </w:r>
      <w:r w:rsidR="00CB5EFA">
        <w:t> </w:t>
      </w:r>
      <w:r w:rsidRPr="00CB5EFA">
        <w:t>20C of Schedule</w:t>
      </w:r>
      <w:r w:rsidR="00CB5EFA">
        <w:t> </w:t>
      </w:r>
      <w:r w:rsidRPr="00CB5EFA">
        <w:t>1 applies (lump sum payments)—the amount worked out under that clause;</w:t>
      </w:r>
    </w:p>
    <w:p w:rsidR="004F2AA7" w:rsidRPr="00CB5EFA" w:rsidRDefault="004F2AA7" w:rsidP="004F2AA7">
      <w:pPr>
        <w:pStyle w:val="paragraphsub"/>
      </w:pPr>
      <w:r w:rsidRPr="00CB5EFA">
        <w:tab/>
        <w:t>(iia)</w:t>
      </w:r>
      <w:r w:rsidRPr="00CB5EFA">
        <w:tab/>
        <w:t>if clause</w:t>
      </w:r>
      <w:r w:rsidR="00CB5EFA">
        <w:t> </w:t>
      </w:r>
      <w:r w:rsidRPr="00CB5EFA">
        <w:t>20D of Schedule</w:t>
      </w:r>
      <w:r w:rsidR="00CB5EFA">
        <w:t> </w:t>
      </w:r>
      <w:r w:rsidRPr="00CB5EFA">
        <w:t>1 applies (deemed receipt for administrative assessments privately collected)—the amount worked out under that clause;</w:t>
      </w:r>
    </w:p>
    <w:p w:rsidR="00494823" w:rsidRPr="00CB5EFA" w:rsidRDefault="00494823" w:rsidP="00494823">
      <w:pPr>
        <w:pStyle w:val="paragraphsub"/>
      </w:pPr>
      <w:r w:rsidRPr="00CB5EFA">
        <w:tab/>
        <w:t>(iii)</w:t>
      </w:r>
      <w:r w:rsidRPr="00CB5EFA">
        <w:tab/>
        <w:t xml:space="preserve">otherwise—the amount of a payment or the value of a benefit that is received by the individual for the maintenance of an FTB child of the individual and is received from </w:t>
      </w:r>
      <w:r w:rsidR="006465F2" w:rsidRPr="00CB5EFA">
        <w:t>a parent or relationship parent of the child, or the former partner of a parent or relationship parent of the child</w:t>
      </w:r>
      <w:r w:rsidRPr="00CB5EFA">
        <w:t>; or</w:t>
      </w:r>
    </w:p>
    <w:p w:rsidR="00632062" w:rsidRPr="00CB5EFA" w:rsidRDefault="00632062">
      <w:pPr>
        <w:pStyle w:val="paragraph"/>
      </w:pPr>
      <w:r w:rsidRPr="00CB5EFA">
        <w:tab/>
        <w:t>(b)</w:t>
      </w:r>
      <w:r w:rsidRPr="00CB5EFA">
        <w:tab/>
        <w:t xml:space="preserve">partner maintenance—that is, the amount of a payment or the value of a benefit that is received by the individual for the individual’s own maintenance and is received from the </w:t>
      </w:r>
      <w:r w:rsidR="006465F2" w:rsidRPr="00CB5EFA">
        <w:t>individual’s former partner</w:t>
      </w:r>
      <w:r w:rsidRPr="00CB5EFA">
        <w:t>; or</w:t>
      </w:r>
    </w:p>
    <w:p w:rsidR="00632062" w:rsidRPr="00CB5EFA" w:rsidRDefault="00632062">
      <w:pPr>
        <w:pStyle w:val="paragraph"/>
      </w:pPr>
      <w:r w:rsidRPr="00CB5EFA">
        <w:tab/>
        <w:t>(c)</w:t>
      </w:r>
      <w:r w:rsidRPr="00CB5EFA">
        <w:tab/>
        <w:t>direct child maintenance—that is, the amount of a payment or the value of a benefit that is received by an FTB child of the individual for the child’s own maintenance and is received from:</w:t>
      </w:r>
    </w:p>
    <w:p w:rsidR="006465F2" w:rsidRPr="00CB5EFA" w:rsidRDefault="006465F2" w:rsidP="006465F2">
      <w:pPr>
        <w:pStyle w:val="paragraphsub"/>
      </w:pPr>
      <w:r w:rsidRPr="00CB5EFA">
        <w:tab/>
        <w:t>(i)</w:t>
      </w:r>
      <w:r w:rsidRPr="00CB5EFA">
        <w:tab/>
        <w:t>a parent or relationship parent of the child; or</w:t>
      </w:r>
    </w:p>
    <w:p w:rsidR="006465F2" w:rsidRPr="00CB5EFA" w:rsidRDefault="006465F2" w:rsidP="006465F2">
      <w:pPr>
        <w:pStyle w:val="paragraphsub"/>
      </w:pPr>
      <w:r w:rsidRPr="00CB5EFA">
        <w:tab/>
        <w:t>(ii)</w:t>
      </w:r>
      <w:r w:rsidRPr="00CB5EFA">
        <w:tab/>
        <w:t>the former partner of a parent or relationship parent of the child;</w:t>
      </w:r>
    </w:p>
    <w:p w:rsidR="00632062" w:rsidRPr="00CB5EFA" w:rsidRDefault="00632062">
      <w:pPr>
        <w:pStyle w:val="subsection2"/>
      </w:pPr>
      <w:r w:rsidRPr="00CB5EFA">
        <w:t>but does not include disability expenses maintenance.</w:t>
      </w:r>
    </w:p>
    <w:p w:rsidR="00CD5649" w:rsidRPr="00CB5EFA" w:rsidRDefault="00CD5649" w:rsidP="00CD5649">
      <w:pPr>
        <w:pStyle w:val="notetext"/>
      </w:pPr>
      <w:r w:rsidRPr="00CB5EFA">
        <w:t>Note:</w:t>
      </w:r>
      <w:r w:rsidRPr="00CB5EFA">
        <w:tab/>
        <w:t>This definition is affected by section</w:t>
      </w:r>
      <w:r w:rsidR="00CB5EFA">
        <w:t> </w:t>
      </w:r>
      <w:r w:rsidRPr="00CB5EFA">
        <w:t>19.</w:t>
      </w:r>
    </w:p>
    <w:p w:rsidR="002E5B37" w:rsidRPr="00CB5EFA" w:rsidRDefault="002E5B37" w:rsidP="002E5B37">
      <w:pPr>
        <w:pStyle w:val="Definition"/>
      </w:pPr>
      <w:r w:rsidRPr="00CB5EFA">
        <w:rPr>
          <w:b/>
          <w:i/>
        </w:rPr>
        <w:t>maintenance income credit balance</w:t>
      </w:r>
      <w:r w:rsidRPr="00CB5EFA">
        <w:t xml:space="preserve"> has the meaning given by clause</w:t>
      </w:r>
      <w:r w:rsidR="00CB5EFA">
        <w:t> </w:t>
      </w:r>
      <w:r w:rsidRPr="00CB5EFA">
        <w:t>24A of Schedule</w:t>
      </w:r>
      <w:r w:rsidR="00CB5EFA">
        <w:t> </w:t>
      </w:r>
      <w:r w:rsidRPr="00CB5EFA">
        <w:t>1.</w:t>
      </w:r>
    </w:p>
    <w:p w:rsidR="00BD7FFD" w:rsidRPr="00CB5EFA" w:rsidRDefault="00BD7FFD" w:rsidP="00BD7FFD">
      <w:pPr>
        <w:pStyle w:val="Definition"/>
      </w:pPr>
      <w:r w:rsidRPr="00CB5EFA">
        <w:rPr>
          <w:b/>
          <w:i/>
        </w:rPr>
        <w:t>maximum interim period</w:t>
      </w:r>
      <w:r w:rsidRPr="00CB5EFA">
        <w:t xml:space="preserve"> for a determination under section</w:t>
      </w:r>
      <w:r w:rsidR="00CB5EFA">
        <w:t> </w:t>
      </w:r>
      <w:r w:rsidRPr="00CB5EFA">
        <w:t>35A or 35B of an individual’s percentage of care for a child is the period beginning on the change of care day for the individual and ending at:</w:t>
      </w:r>
    </w:p>
    <w:p w:rsidR="00BD7FFD" w:rsidRPr="00CB5EFA" w:rsidRDefault="00BD7FFD" w:rsidP="00BD7FFD">
      <w:pPr>
        <w:pStyle w:val="paragraph"/>
      </w:pPr>
      <w:r w:rsidRPr="00CB5EFA">
        <w:lastRenderedPageBreak/>
        <w:tab/>
        <w:t>(a)</w:t>
      </w:r>
      <w:r w:rsidRPr="00CB5EFA">
        <w:tab/>
        <w:t>for a determination relating to a court order—the later of:</w:t>
      </w:r>
    </w:p>
    <w:p w:rsidR="00BD7FFD" w:rsidRPr="00CB5EFA" w:rsidRDefault="00BD7FFD" w:rsidP="00BD7FFD">
      <w:pPr>
        <w:pStyle w:val="paragraphsub"/>
      </w:pPr>
      <w:r w:rsidRPr="00CB5EFA">
        <w:tab/>
        <w:t>(i)</w:t>
      </w:r>
      <w:r w:rsidRPr="00CB5EFA">
        <w:tab/>
        <w:t>the end of the period of 52 weeks starting on the day the court order first takes effect; or</w:t>
      </w:r>
    </w:p>
    <w:p w:rsidR="00BD7FFD" w:rsidRPr="00CB5EFA" w:rsidRDefault="00BD7FFD" w:rsidP="00BD7FFD">
      <w:pPr>
        <w:pStyle w:val="paragraphsub"/>
      </w:pPr>
      <w:r w:rsidRPr="00CB5EFA">
        <w:tab/>
        <w:t>(ii)</w:t>
      </w:r>
      <w:r w:rsidRPr="00CB5EFA">
        <w:tab/>
        <w:t>the end of the period of 26 weeks starting on the change of care day; or</w:t>
      </w:r>
    </w:p>
    <w:p w:rsidR="00BD7FFD" w:rsidRPr="00CB5EFA" w:rsidRDefault="00BD7FFD" w:rsidP="00BD7FFD">
      <w:pPr>
        <w:pStyle w:val="paragraph"/>
      </w:pPr>
      <w:r w:rsidRPr="00CB5EFA">
        <w:tab/>
        <w:t>(b)</w:t>
      </w:r>
      <w:r w:rsidRPr="00CB5EFA">
        <w:tab/>
        <w:t>for a determination relating to a written agreement or parenting plan—the end of the period of 14 weeks starting on the change of care day.</w:t>
      </w:r>
    </w:p>
    <w:p w:rsidR="00632062" w:rsidRPr="00CB5EFA" w:rsidRDefault="00632062">
      <w:pPr>
        <w:pStyle w:val="Definition"/>
      </w:pPr>
      <w:r w:rsidRPr="00CB5EFA">
        <w:rPr>
          <w:b/>
          <w:i/>
        </w:rPr>
        <w:t>medical practitioner</w:t>
      </w:r>
      <w:r w:rsidRPr="00CB5EFA">
        <w:t xml:space="preserve"> means a person registered or licensed as a medical practitioner under a State or Territory law that provides for the registration or licensing of medical practitioners.</w:t>
      </w:r>
    </w:p>
    <w:p w:rsidR="00632062" w:rsidRPr="00CB5EFA" w:rsidRDefault="00632062">
      <w:pPr>
        <w:pStyle w:val="Definition"/>
      </w:pPr>
      <w:r w:rsidRPr="00CB5EFA">
        <w:rPr>
          <w:b/>
          <w:i/>
        </w:rPr>
        <w:t>meets the immunisation requirements</w:t>
      </w:r>
      <w:r w:rsidRPr="00CB5EFA">
        <w:t xml:space="preserve"> has the meaning given by section</w:t>
      </w:r>
      <w:r w:rsidR="00CB5EFA">
        <w:t> </w:t>
      </w:r>
      <w:r w:rsidRPr="00CB5EFA">
        <w:t>6.</w:t>
      </w:r>
    </w:p>
    <w:p w:rsidR="00632062" w:rsidRPr="00CB5EFA" w:rsidRDefault="00632062">
      <w:pPr>
        <w:pStyle w:val="Definition"/>
      </w:pPr>
      <w:r w:rsidRPr="00CB5EFA">
        <w:rPr>
          <w:b/>
          <w:i/>
        </w:rPr>
        <w:t>member of a couple</w:t>
      </w:r>
      <w:r w:rsidRPr="00CB5EFA">
        <w:t xml:space="preserve"> has the same meaning as in the </w:t>
      </w:r>
      <w:r w:rsidRPr="00CB5EFA">
        <w:rPr>
          <w:i/>
        </w:rPr>
        <w:t>Social Security Act 1991</w:t>
      </w:r>
      <w:r w:rsidRPr="00CB5EFA">
        <w:t>.</w:t>
      </w:r>
    </w:p>
    <w:p w:rsidR="00C55372" w:rsidRPr="00CB5EFA" w:rsidRDefault="00C55372" w:rsidP="00C55372">
      <w:pPr>
        <w:pStyle w:val="Definition"/>
      </w:pPr>
      <w:r w:rsidRPr="00CB5EFA">
        <w:rPr>
          <w:b/>
          <w:i/>
        </w:rPr>
        <w:t>member of the same couple</w:t>
      </w:r>
      <w:r w:rsidRPr="00CB5EFA">
        <w:t xml:space="preserve"> has the same meaning as </w:t>
      </w:r>
      <w:r w:rsidRPr="00CB5EFA">
        <w:rPr>
          <w:b/>
          <w:i/>
        </w:rPr>
        <w:t>member of a couple</w:t>
      </w:r>
      <w:r w:rsidRPr="00CB5EFA">
        <w:t xml:space="preserve"> has.</w:t>
      </w:r>
    </w:p>
    <w:p w:rsidR="005B1C9D" w:rsidRPr="00CB5EFA" w:rsidRDefault="005B1C9D" w:rsidP="005B1C9D">
      <w:pPr>
        <w:pStyle w:val="Definition"/>
      </w:pPr>
      <w:r w:rsidRPr="00CB5EFA">
        <w:rPr>
          <w:b/>
          <w:i/>
        </w:rPr>
        <w:t>Military Rehabilitation and Compensation Act Education and Training Scheme</w:t>
      </w:r>
      <w:r w:rsidRPr="00CB5EFA">
        <w:t xml:space="preserve"> means the scheme determined under section</w:t>
      </w:r>
      <w:r w:rsidR="00CB5EFA">
        <w:t> </w:t>
      </w:r>
      <w:r w:rsidRPr="00CB5EFA">
        <w:t xml:space="preserve">258 of the </w:t>
      </w:r>
      <w:r w:rsidRPr="00CB5EFA">
        <w:rPr>
          <w:i/>
        </w:rPr>
        <w:t>Military Rehabilitation and Compensation Act 2004</w:t>
      </w:r>
      <w:r w:rsidRPr="00CB5EFA">
        <w:t xml:space="preserve"> (as the scheme is in force at the commencement of this definition).</w:t>
      </w:r>
    </w:p>
    <w:p w:rsidR="00A13305" w:rsidRPr="00CB5EFA" w:rsidRDefault="00A13305" w:rsidP="00A13305">
      <w:pPr>
        <w:pStyle w:val="Definition"/>
      </w:pPr>
      <w:r w:rsidRPr="00CB5EFA">
        <w:rPr>
          <w:b/>
          <w:i/>
        </w:rPr>
        <w:t>Minister’s rules</w:t>
      </w:r>
      <w:r w:rsidRPr="00CB5EFA">
        <w:t xml:space="preserve"> has the meaning given by subsection</w:t>
      </w:r>
      <w:r w:rsidR="00CB5EFA">
        <w:t> </w:t>
      </w:r>
      <w:r w:rsidRPr="00CB5EFA">
        <w:t>85GB(1).</w:t>
      </w:r>
    </w:p>
    <w:p w:rsidR="00A13305" w:rsidRPr="00CB5EFA" w:rsidRDefault="00A13305" w:rsidP="00A13305">
      <w:pPr>
        <w:pStyle w:val="Definition"/>
      </w:pPr>
      <w:r w:rsidRPr="00CB5EFA">
        <w:rPr>
          <w:b/>
          <w:i/>
        </w:rPr>
        <w:t>Minister’s rules result</w:t>
      </w:r>
      <w:r w:rsidRPr="00CB5EFA">
        <w:t xml:space="preserve"> has the meaning given by clause</w:t>
      </w:r>
      <w:r w:rsidR="00CB5EFA">
        <w:t> </w:t>
      </w:r>
      <w:r w:rsidRPr="00CB5EFA">
        <w:t>14 of Schedule</w:t>
      </w:r>
      <w:r w:rsidR="00CB5EFA">
        <w:t> </w:t>
      </w:r>
      <w:r w:rsidRPr="00CB5EFA">
        <w:t>2.</w:t>
      </w:r>
    </w:p>
    <w:p w:rsidR="00B21902" w:rsidRPr="00CB5EFA" w:rsidRDefault="00B21902" w:rsidP="00B21902">
      <w:pPr>
        <w:pStyle w:val="Definition"/>
      </w:pPr>
      <w:r w:rsidRPr="00CB5EFA">
        <w:rPr>
          <w:b/>
          <w:i/>
        </w:rPr>
        <w:t>notional assessment</w:t>
      </w:r>
      <w:r w:rsidRPr="00CB5EFA">
        <w:t xml:space="preserve"> has the meaning given by section</w:t>
      </w:r>
      <w:r w:rsidR="00CB5EFA">
        <w:t> </w:t>
      </w:r>
      <w:r w:rsidRPr="00CB5EFA">
        <w:t xml:space="preserve">146E of the </w:t>
      </w:r>
      <w:r w:rsidRPr="00CB5EFA">
        <w:rPr>
          <w:i/>
        </w:rPr>
        <w:t>Child Support (Assessment) Act 1989</w:t>
      </w:r>
      <w:r w:rsidRPr="00CB5EFA">
        <w:t>.</w:t>
      </w:r>
    </w:p>
    <w:p w:rsidR="00C221E1" w:rsidRPr="00CB5EFA" w:rsidRDefault="00C221E1" w:rsidP="00C221E1">
      <w:pPr>
        <w:pStyle w:val="Definition"/>
      </w:pPr>
      <w:r w:rsidRPr="00CB5EFA">
        <w:rPr>
          <w:b/>
          <w:i/>
        </w:rPr>
        <w:t>one</w:t>
      </w:r>
      <w:r w:rsidR="00CB5EFA">
        <w:rPr>
          <w:b/>
          <w:i/>
        </w:rPr>
        <w:noBreakHyphen/>
      </w:r>
      <w:r w:rsidRPr="00CB5EFA">
        <w:rPr>
          <w:b/>
          <w:i/>
        </w:rPr>
        <w:t>off payment to families</w:t>
      </w:r>
      <w:r w:rsidRPr="00CB5EFA">
        <w:t xml:space="preserve"> means a payment to which an individual is entitled under section</w:t>
      </w:r>
      <w:r w:rsidR="00CB5EFA">
        <w:t> </w:t>
      </w:r>
      <w:r w:rsidRPr="00CB5EFA">
        <w:t>86.</w:t>
      </w:r>
    </w:p>
    <w:p w:rsidR="00A13305" w:rsidRPr="00CB5EFA" w:rsidRDefault="00A13305" w:rsidP="00A13305">
      <w:pPr>
        <w:pStyle w:val="Definition"/>
      </w:pPr>
      <w:r w:rsidRPr="00CB5EFA">
        <w:rPr>
          <w:b/>
          <w:i/>
        </w:rPr>
        <w:t>paid work</w:t>
      </w:r>
      <w:r w:rsidRPr="00CB5EFA">
        <w:t xml:space="preserve"> (other than in paragraph</w:t>
      </w:r>
      <w:r w:rsidR="00CB5EFA">
        <w:t> </w:t>
      </w:r>
      <w:r w:rsidRPr="00CB5EFA">
        <w:t>12(2)(a) of Schedule</w:t>
      </w:r>
      <w:r w:rsidR="00CB5EFA">
        <w:t> </w:t>
      </w:r>
      <w:r w:rsidRPr="00CB5EFA">
        <w:t>2) has the meaning given by section</w:t>
      </w:r>
      <w:r w:rsidR="00CB5EFA">
        <w:t> </w:t>
      </w:r>
      <w:r w:rsidRPr="00CB5EFA">
        <w:t>3B.</w:t>
      </w:r>
    </w:p>
    <w:p w:rsidR="002E3B56" w:rsidRPr="00CB5EFA" w:rsidRDefault="002E3B56" w:rsidP="002E3B56">
      <w:pPr>
        <w:pStyle w:val="Definition"/>
      </w:pPr>
      <w:r w:rsidRPr="00CB5EFA">
        <w:rPr>
          <w:b/>
          <w:i/>
        </w:rPr>
        <w:lastRenderedPageBreak/>
        <w:t>parenting plan</w:t>
      </w:r>
      <w:r w:rsidRPr="00CB5EFA">
        <w:t xml:space="preserve"> has the meaning given by the </w:t>
      </w:r>
      <w:r w:rsidRPr="00CB5EFA">
        <w:rPr>
          <w:i/>
        </w:rPr>
        <w:t>Family Law Act 1975</w:t>
      </w:r>
      <w:r w:rsidRPr="00CB5EFA">
        <w:t>.</w:t>
      </w:r>
    </w:p>
    <w:p w:rsidR="00632062" w:rsidRPr="00CB5EFA" w:rsidRDefault="00632062">
      <w:pPr>
        <w:pStyle w:val="Definition"/>
      </w:pPr>
      <w:r w:rsidRPr="00CB5EFA">
        <w:rPr>
          <w:b/>
          <w:i/>
        </w:rPr>
        <w:t>partner</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partnered (partner in gaol)</w:t>
      </w:r>
      <w:r w:rsidRPr="00CB5EFA">
        <w:t xml:space="preserve"> has the same meaning as in the </w:t>
      </w:r>
      <w:r w:rsidRPr="00CB5EFA">
        <w:rPr>
          <w:i/>
        </w:rPr>
        <w:t>Social Security Act 1991</w:t>
      </w:r>
      <w:r w:rsidRPr="00CB5EFA">
        <w:t>.</w:t>
      </w:r>
    </w:p>
    <w:p w:rsidR="0038206E" w:rsidRPr="00CB5EFA" w:rsidRDefault="0038206E" w:rsidP="0038206E">
      <w:pPr>
        <w:pStyle w:val="Definition"/>
      </w:pPr>
      <w:r w:rsidRPr="00CB5EFA">
        <w:rPr>
          <w:b/>
          <w:i/>
        </w:rPr>
        <w:t>passive employment income</w:t>
      </w:r>
      <w:r w:rsidRPr="00CB5EFA">
        <w:t xml:space="preserve"> of an individual, in respect of a period, means:</w:t>
      </w:r>
    </w:p>
    <w:p w:rsidR="0038206E" w:rsidRPr="00CB5EFA" w:rsidRDefault="0038206E" w:rsidP="0038206E">
      <w:pPr>
        <w:pStyle w:val="paragraph"/>
      </w:pPr>
      <w:r w:rsidRPr="00CB5EFA">
        <w:tab/>
        <w:t>(a)</w:t>
      </w:r>
      <w:r w:rsidRPr="00CB5EFA">
        <w:tab/>
        <w:t>income that is earned by the individual in respect of the period as a result of the individual being on paid leave for the period; or</w:t>
      </w:r>
    </w:p>
    <w:p w:rsidR="0038206E" w:rsidRPr="00CB5EFA" w:rsidRDefault="0038206E" w:rsidP="0038206E">
      <w:pPr>
        <w:pStyle w:val="paragraph"/>
      </w:pPr>
      <w:r w:rsidRPr="00CB5EFA">
        <w:tab/>
        <w:t>(b)</w:t>
      </w:r>
      <w:r w:rsidRPr="00CB5EFA">
        <w:tab/>
        <w:t>a payment of compensation, or a payment under an insurance scheme, in respect of the individual’s inability to earn, derive or receive income from paid work during the period; or</w:t>
      </w:r>
    </w:p>
    <w:p w:rsidR="0038206E" w:rsidRPr="00CB5EFA" w:rsidRDefault="0038206E" w:rsidP="0038206E">
      <w:pPr>
        <w:pStyle w:val="paragraph"/>
      </w:pPr>
      <w:r w:rsidRPr="00CB5EFA">
        <w:tab/>
        <w:t>(c)</w:t>
      </w:r>
      <w:r w:rsidRPr="00CB5EFA">
        <w:tab/>
        <w:t>if the individual stops paid work as a self</w:t>
      </w:r>
      <w:r w:rsidR="00CB5EFA">
        <w:noBreakHyphen/>
      </w:r>
      <w:r w:rsidRPr="00CB5EFA">
        <w:t>employed individual—income that is derived by the individual in respect of the period from an interest, or from investments, held in connection with the individual’s previous self</w:t>
      </w:r>
      <w:r w:rsidR="00CB5EFA">
        <w:noBreakHyphen/>
      </w:r>
      <w:r w:rsidRPr="00CB5EFA">
        <w:t>employment.</w:t>
      </w:r>
    </w:p>
    <w:p w:rsidR="00632062" w:rsidRPr="00CB5EFA" w:rsidRDefault="00632062">
      <w:pPr>
        <w:pStyle w:val="Definition"/>
      </w:pPr>
      <w:r w:rsidRPr="00CB5EFA">
        <w:rPr>
          <w:b/>
          <w:i/>
        </w:rPr>
        <w:t>payment or benefit received from an individual</w:t>
      </w:r>
      <w:r w:rsidRPr="00CB5EFA">
        <w:t xml:space="preserve"> has a meaning affected by paragraph</w:t>
      </w:r>
      <w:r w:rsidR="00CB5EFA">
        <w:t> </w:t>
      </w:r>
      <w:r w:rsidRPr="00CB5EFA">
        <w:t>19(2)(c).</w:t>
      </w:r>
    </w:p>
    <w:p w:rsidR="00F739A9" w:rsidRPr="00CB5EFA" w:rsidRDefault="00F739A9" w:rsidP="00F739A9">
      <w:pPr>
        <w:pStyle w:val="Definition"/>
      </w:pPr>
      <w:r w:rsidRPr="00CB5EFA">
        <w:rPr>
          <w:b/>
          <w:i/>
        </w:rPr>
        <w:t>percentage of care</w:t>
      </w:r>
      <w:r w:rsidRPr="00CB5EFA">
        <w:t>, in relation to an individual who cares for a child, means the individual’s percentage of care for the child that is determined by the Secretary under Subdivision D of Division</w:t>
      </w:r>
      <w:r w:rsidR="00CB5EFA">
        <w:t> </w:t>
      </w:r>
      <w:r w:rsidRPr="00CB5EFA">
        <w:t>1 of Part</w:t>
      </w:r>
      <w:r w:rsidR="00CB5EFA">
        <w:t> </w:t>
      </w:r>
      <w:r w:rsidRPr="00CB5EFA">
        <w:t>3.</w:t>
      </w:r>
    </w:p>
    <w:p w:rsidR="00AE6549" w:rsidRPr="00CB5EFA" w:rsidRDefault="00AE6549" w:rsidP="00AE6549">
      <w:pPr>
        <w:pStyle w:val="Definition"/>
      </w:pPr>
      <w:r w:rsidRPr="00CB5EFA">
        <w:rPr>
          <w:b/>
          <w:i/>
        </w:rPr>
        <w:t>percentage range</w:t>
      </w:r>
      <w:r w:rsidRPr="00CB5EFA">
        <w:t xml:space="preserve">: each of the following is a </w:t>
      </w:r>
      <w:r w:rsidRPr="00CB5EFA">
        <w:rPr>
          <w:b/>
          <w:i/>
        </w:rPr>
        <w:t>percentage range</w:t>
      </w:r>
      <w:r w:rsidRPr="00CB5EFA">
        <w:t>:</w:t>
      </w:r>
    </w:p>
    <w:p w:rsidR="00AE6549" w:rsidRPr="00CB5EFA" w:rsidRDefault="00AE6549" w:rsidP="00AE6549">
      <w:pPr>
        <w:pStyle w:val="paragraph"/>
      </w:pPr>
      <w:r w:rsidRPr="00CB5EFA">
        <w:tab/>
        <w:t>(a)</w:t>
      </w:r>
      <w:r w:rsidRPr="00CB5EFA">
        <w:tab/>
        <w:t>0% to less than 14%;</w:t>
      </w:r>
    </w:p>
    <w:p w:rsidR="00AE6549" w:rsidRPr="00CB5EFA" w:rsidRDefault="00AE6549" w:rsidP="00AE6549">
      <w:pPr>
        <w:pStyle w:val="paragraph"/>
      </w:pPr>
      <w:r w:rsidRPr="00CB5EFA">
        <w:tab/>
        <w:t>(b)</w:t>
      </w:r>
      <w:r w:rsidRPr="00CB5EFA">
        <w:tab/>
        <w:t>14% to less than 35%;</w:t>
      </w:r>
    </w:p>
    <w:p w:rsidR="00AE6549" w:rsidRPr="00CB5EFA" w:rsidRDefault="00AE6549" w:rsidP="00AE6549">
      <w:pPr>
        <w:pStyle w:val="paragraph"/>
      </w:pPr>
      <w:r w:rsidRPr="00CB5EFA">
        <w:tab/>
        <w:t>(c)</w:t>
      </w:r>
      <w:r w:rsidRPr="00CB5EFA">
        <w:tab/>
        <w:t>48% to 52%;</w:t>
      </w:r>
    </w:p>
    <w:p w:rsidR="00AE6549" w:rsidRPr="00CB5EFA" w:rsidRDefault="00AE6549" w:rsidP="00AE6549">
      <w:pPr>
        <w:pStyle w:val="paragraph"/>
      </w:pPr>
      <w:r w:rsidRPr="00CB5EFA">
        <w:tab/>
        <w:t>(d)</w:t>
      </w:r>
      <w:r w:rsidRPr="00CB5EFA">
        <w:tab/>
        <w:t>more than 65% to 86%;</w:t>
      </w:r>
    </w:p>
    <w:p w:rsidR="00AE6549" w:rsidRPr="00CB5EFA" w:rsidRDefault="00AE6549" w:rsidP="00AE6549">
      <w:pPr>
        <w:pStyle w:val="paragraph"/>
      </w:pPr>
      <w:r w:rsidRPr="00CB5EFA">
        <w:tab/>
        <w:t>(e)</w:t>
      </w:r>
      <w:r w:rsidRPr="00CB5EFA">
        <w:tab/>
        <w:t>more than 86% to 100%.</w:t>
      </w:r>
    </w:p>
    <w:p w:rsidR="00F739A9" w:rsidRPr="00CB5EFA" w:rsidRDefault="00F739A9" w:rsidP="00F739A9">
      <w:pPr>
        <w:pStyle w:val="Definition"/>
      </w:pPr>
      <w:r w:rsidRPr="00CB5EFA">
        <w:rPr>
          <w:b/>
          <w:i/>
        </w:rPr>
        <w:t>percentage range</w:t>
      </w:r>
      <w:r w:rsidRPr="00CB5EFA">
        <w:t xml:space="preserve"> has the meaning given by subsection</w:t>
      </w:r>
      <w:r w:rsidR="00CB5EFA">
        <w:t> </w:t>
      </w:r>
      <w:r w:rsidRPr="00CB5EFA">
        <w:t>35P(2).</w:t>
      </w:r>
    </w:p>
    <w:p w:rsidR="00A5533D" w:rsidRPr="00CB5EFA" w:rsidRDefault="00A5533D" w:rsidP="00A5533D">
      <w:pPr>
        <w:pStyle w:val="Definition"/>
      </w:pPr>
      <w:r w:rsidRPr="00CB5EFA">
        <w:rPr>
          <w:b/>
          <w:i/>
        </w:rPr>
        <w:lastRenderedPageBreak/>
        <w:t>permanent visa</w:t>
      </w:r>
      <w:r w:rsidRPr="00CB5EFA">
        <w:t xml:space="preserve"> has the same meaning as in the </w:t>
      </w:r>
      <w:r w:rsidRPr="00CB5EFA">
        <w:rPr>
          <w:i/>
        </w:rPr>
        <w:t>Migration Act 1958</w:t>
      </w:r>
      <w:r w:rsidRPr="00CB5EFA">
        <w:t>.</w:t>
      </w:r>
    </w:p>
    <w:p w:rsidR="00CB17EA" w:rsidRPr="00CB5EFA" w:rsidRDefault="00CB17EA" w:rsidP="00CB17EA">
      <w:pPr>
        <w:pStyle w:val="Definition"/>
      </w:pPr>
      <w:r w:rsidRPr="00CB5EFA">
        <w:rPr>
          <w:b/>
          <w:i/>
        </w:rPr>
        <w:t>PPL period</w:t>
      </w:r>
      <w:r w:rsidRPr="00CB5EFA">
        <w:t xml:space="preserve"> has the same meaning as in the </w:t>
      </w:r>
      <w:r w:rsidRPr="00CB5EFA">
        <w:rPr>
          <w:i/>
        </w:rPr>
        <w:t>Paid Parental Leave Act 2010</w:t>
      </w:r>
      <w:r w:rsidRPr="00CB5EFA">
        <w:t>.</w:t>
      </w:r>
    </w:p>
    <w:p w:rsidR="00632062" w:rsidRPr="00CB5EFA" w:rsidRDefault="00632062">
      <w:pPr>
        <w:pStyle w:val="Definition"/>
      </w:pPr>
      <w:r w:rsidRPr="00CB5EFA">
        <w:rPr>
          <w:b/>
          <w:i/>
        </w:rPr>
        <w:t>prescribed educational scheme</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principal home</w:t>
      </w:r>
      <w:r w:rsidRPr="00CB5EFA">
        <w:t xml:space="preserve"> has the same meaning as in the </w:t>
      </w:r>
      <w:r w:rsidRPr="00CB5EFA">
        <w:rPr>
          <w:i/>
        </w:rPr>
        <w:t>Social Security Act 1991</w:t>
      </w:r>
      <w:r w:rsidRPr="00CB5EFA">
        <w:t>.</w:t>
      </w:r>
    </w:p>
    <w:p w:rsidR="00A13305" w:rsidRPr="00CB5EFA" w:rsidRDefault="00A13305" w:rsidP="00A13305">
      <w:pPr>
        <w:pStyle w:val="Definition"/>
      </w:pPr>
      <w:r w:rsidRPr="00CB5EFA">
        <w:rPr>
          <w:b/>
          <w:i/>
        </w:rPr>
        <w:t>provide</w:t>
      </w:r>
      <w:r w:rsidRPr="00CB5EFA">
        <w:t>, in relation to a session of care, has the meaning given by section</w:t>
      </w:r>
      <w:r w:rsidR="00CB5EFA">
        <w:t> </w:t>
      </w:r>
      <w:r w:rsidRPr="00CB5EFA">
        <w:t>10.</w:t>
      </w:r>
    </w:p>
    <w:p w:rsidR="00632062" w:rsidRPr="00CB5EFA" w:rsidRDefault="00632062">
      <w:pPr>
        <w:pStyle w:val="Definition"/>
      </w:pPr>
      <w:r w:rsidRPr="00CB5EFA">
        <w:rPr>
          <w:b/>
          <w:i/>
        </w:rPr>
        <w:t>received from</w:t>
      </w:r>
      <w:r w:rsidRPr="00CB5EFA">
        <w:t xml:space="preserve"> has a meaning affected by paragraph</w:t>
      </w:r>
      <w:r w:rsidR="00CB5EFA">
        <w:t> </w:t>
      </w:r>
      <w:r w:rsidRPr="00CB5EFA">
        <w:t>19(2)(a).</w:t>
      </w:r>
    </w:p>
    <w:p w:rsidR="005D1B46" w:rsidRPr="00CB5EFA" w:rsidRDefault="005D1B46" w:rsidP="00977E1E">
      <w:pPr>
        <w:pStyle w:val="Definition"/>
        <w:keepNext/>
      </w:pPr>
      <w:r w:rsidRPr="00CB5EFA">
        <w:rPr>
          <w:b/>
          <w:i/>
        </w:rPr>
        <w:t>receiving</w:t>
      </w:r>
      <w:r w:rsidRPr="00CB5EFA">
        <w:t>:</w:t>
      </w:r>
    </w:p>
    <w:p w:rsidR="005D1B46" w:rsidRPr="00CB5EFA" w:rsidRDefault="005D1B46" w:rsidP="005D1B46">
      <w:pPr>
        <w:pStyle w:val="paragraph"/>
      </w:pPr>
      <w:r w:rsidRPr="00CB5EFA">
        <w:tab/>
        <w:t>(a)</w:t>
      </w:r>
      <w:r w:rsidRPr="00CB5EFA">
        <w:tab/>
        <w:t>in relation to a social security payment—has the same meaning as in subsections</w:t>
      </w:r>
      <w:r w:rsidR="00CB5EFA">
        <w:t> </w:t>
      </w:r>
      <w:r w:rsidR="00F8525B" w:rsidRPr="00CB5EFA">
        <w:t>23(1D),</w:t>
      </w:r>
      <w:r w:rsidRPr="00CB5EFA">
        <w:t xml:space="preserve"> 23(2) and (4) of the </w:t>
      </w:r>
      <w:r w:rsidRPr="00CB5EFA">
        <w:rPr>
          <w:i/>
        </w:rPr>
        <w:t>Social Security Act 1991</w:t>
      </w:r>
      <w:r w:rsidRPr="00CB5EFA">
        <w:t>; and</w:t>
      </w:r>
    </w:p>
    <w:p w:rsidR="003B6900" w:rsidRPr="00CB5EFA" w:rsidRDefault="003B6900" w:rsidP="003B6900">
      <w:pPr>
        <w:pStyle w:val="paragraph"/>
      </w:pPr>
      <w:r w:rsidRPr="00CB5EFA">
        <w:tab/>
        <w:t>(b)</w:t>
      </w:r>
      <w:r w:rsidRPr="00CB5EFA">
        <w:tab/>
      </w:r>
      <w:r w:rsidR="000742B1" w:rsidRPr="00CB5EFA">
        <w:t>for the purposes of a reference in section</w:t>
      </w:r>
      <w:r w:rsidR="00CB5EFA">
        <w:t> </w:t>
      </w:r>
      <w:r w:rsidR="000742B1" w:rsidRPr="00CB5EFA">
        <w:t>85CJ of this Act or clause</w:t>
      </w:r>
      <w:r w:rsidR="00CB5EFA">
        <w:t> </w:t>
      </w:r>
      <w:r w:rsidR="000742B1" w:rsidRPr="00CB5EFA">
        <w:t>1, 28B or 38L of Schedule</w:t>
      </w:r>
      <w:r w:rsidR="00CB5EFA">
        <w:t> </w:t>
      </w:r>
      <w:r w:rsidR="000742B1" w:rsidRPr="00CB5EFA">
        <w:t>1 to this Act, or in section</w:t>
      </w:r>
      <w:r w:rsidR="00CB5EFA">
        <w:t> </w:t>
      </w:r>
      <w:r w:rsidR="000742B1" w:rsidRPr="00CB5EFA">
        <w:t>32AI</w:t>
      </w:r>
      <w:r w:rsidR="0065095E" w:rsidRPr="00CB5EFA">
        <w:t xml:space="preserve"> </w:t>
      </w:r>
      <w:r w:rsidR="000742B1" w:rsidRPr="00CB5EFA">
        <w:t>of the Family Assistance Administration Act, to a person receiving a social security pen</w:t>
      </w:r>
      <w:r w:rsidR="001A10D2" w:rsidRPr="00CB5EFA">
        <w:t>sion or social security benefit</w:t>
      </w:r>
      <w:r w:rsidRPr="00CB5EFA">
        <w:t>:</w:t>
      </w:r>
    </w:p>
    <w:p w:rsidR="003B6900" w:rsidRPr="00CB5EFA" w:rsidRDefault="003B6900" w:rsidP="003B6900">
      <w:pPr>
        <w:pStyle w:val="paragraphsub"/>
      </w:pPr>
      <w:r w:rsidRPr="00CB5EFA">
        <w:tab/>
        <w:t>(i)</w:t>
      </w:r>
      <w:r w:rsidRPr="00CB5EFA">
        <w:tab/>
      </w:r>
      <w:r w:rsidR="007F328F" w:rsidRPr="00CB5EFA">
        <w:t xml:space="preserve">except in relation to </w:t>
      </w:r>
      <w:r w:rsidR="009562ED" w:rsidRPr="00CB5EFA">
        <w:t>clauses</w:t>
      </w:r>
      <w:r w:rsidR="00CB5EFA">
        <w:t> </w:t>
      </w:r>
      <w:r w:rsidR="009562ED" w:rsidRPr="00CB5EFA">
        <w:t>1 and 38L</w:t>
      </w:r>
      <w:r w:rsidR="007F328F" w:rsidRPr="00CB5EFA">
        <w:t xml:space="preserve"> of Schedule</w:t>
      </w:r>
      <w:r w:rsidR="00CB5EFA">
        <w:t> </w:t>
      </w:r>
      <w:r w:rsidR="007F328F" w:rsidRPr="00CB5EFA">
        <w:t>1 to this Act—</w:t>
      </w:r>
      <w:r w:rsidRPr="00CB5EFA">
        <w:t>is taken to include the meaning provided in subsection</w:t>
      </w:r>
      <w:r w:rsidR="00CB5EFA">
        <w:t> </w:t>
      </w:r>
      <w:r w:rsidRPr="00CB5EFA">
        <w:t xml:space="preserve">23(4A) of the </w:t>
      </w:r>
      <w:r w:rsidRPr="00CB5EFA">
        <w:rPr>
          <w:i/>
        </w:rPr>
        <w:t>Social Security Act 1991</w:t>
      </w:r>
      <w:r w:rsidRPr="00CB5EFA">
        <w:t xml:space="preserve"> as if those </w:t>
      </w:r>
      <w:r w:rsidR="00D44062" w:rsidRPr="00CB5EFA">
        <w:t xml:space="preserve">sections and </w:t>
      </w:r>
      <w:r w:rsidRPr="00CB5EFA">
        <w:t>clauses were specified in provisions of that Act referred to in subsection</w:t>
      </w:r>
      <w:r w:rsidR="00CB5EFA">
        <w:t> </w:t>
      </w:r>
      <w:r w:rsidRPr="00CB5EFA">
        <w:t>23(4AA) of that Act; and</w:t>
      </w:r>
    </w:p>
    <w:p w:rsidR="003B6900" w:rsidRPr="00CB5EFA" w:rsidRDefault="003B6900" w:rsidP="003B6900">
      <w:pPr>
        <w:pStyle w:val="paragraphsub"/>
      </w:pPr>
      <w:r w:rsidRPr="00CB5EFA">
        <w:tab/>
        <w:t>(ii)</w:t>
      </w:r>
      <w:r w:rsidRPr="00CB5EFA">
        <w:tab/>
        <w:t xml:space="preserve">subject to </w:t>
      </w:r>
      <w:r w:rsidR="00CB5EFA">
        <w:t>subsection (</w:t>
      </w:r>
      <w:r w:rsidRPr="00CB5EFA">
        <w:t>8) of this section, is taken to include a reference to a person being prevented from receiving a social security pension or social security benefit because of the application of a compliance penalty period</w:t>
      </w:r>
      <w:r w:rsidR="00F71C4D" w:rsidRPr="00CB5EFA">
        <w:t>; and</w:t>
      </w:r>
    </w:p>
    <w:p w:rsidR="00F71C4D" w:rsidRPr="00CB5EFA" w:rsidRDefault="00F71C4D" w:rsidP="00F71C4D">
      <w:pPr>
        <w:pStyle w:val="paragraph"/>
      </w:pPr>
      <w:r w:rsidRPr="00CB5EFA">
        <w:tab/>
        <w:t>(c)</w:t>
      </w:r>
      <w:r w:rsidRPr="00CB5EFA">
        <w:tab/>
        <w:t>in relation to a social security pension, a social security benefit, a service pension</w:t>
      </w:r>
      <w:r w:rsidR="00B05D8E" w:rsidRPr="00CB5EFA">
        <w:t xml:space="preserve">, income support supplement or a </w:t>
      </w:r>
      <w:r w:rsidR="00B05D8E" w:rsidRPr="00CB5EFA">
        <w:lastRenderedPageBreak/>
        <w:t>veteran payment</w:t>
      </w:r>
      <w:r w:rsidRPr="00CB5EFA">
        <w:t>—has a meaning affected by section</w:t>
      </w:r>
      <w:r w:rsidR="00CB5EFA">
        <w:t> </w:t>
      </w:r>
      <w:r w:rsidRPr="00CB5EFA">
        <w:t>3AA (which deals with the suspension of payments under Part</w:t>
      </w:r>
      <w:r w:rsidR="00CB5EFA">
        <w:t> </w:t>
      </w:r>
      <w:r w:rsidRPr="00CB5EFA">
        <w:t xml:space="preserve">3C (schooling requirements) of the </w:t>
      </w:r>
      <w:r w:rsidRPr="00CB5EFA">
        <w:rPr>
          <w:i/>
        </w:rPr>
        <w:t>Social Security (Administration) Act 1999</w:t>
      </w:r>
      <w:r w:rsidRPr="00CB5EFA">
        <w:t>).</w:t>
      </w:r>
    </w:p>
    <w:p w:rsidR="00A13305" w:rsidRPr="00CB5EFA" w:rsidRDefault="00A13305" w:rsidP="00A13305">
      <w:pPr>
        <w:pStyle w:val="Definition"/>
        <w:rPr>
          <w:b/>
        </w:rPr>
      </w:pPr>
      <w:r w:rsidRPr="00CB5EFA">
        <w:rPr>
          <w:b/>
          <w:i/>
        </w:rPr>
        <w:t>recognised activity</w:t>
      </w:r>
      <w:r w:rsidRPr="00CB5EFA">
        <w:t xml:space="preserve"> has the meaning given by subclause</w:t>
      </w:r>
      <w:r w:rsidR="00CB5EFA">
        <w:t> </w:t>
      </w:r>
      <w:r w:rsidRPr="00CB5EFA">
        <w:t>12(2) of Schedule</w:t>
      </w:r>
      <w:r w:rsidR="00CB5EFA">
        <w:t> </w:t>
      </w:r>
      <w:r w:rsidRPr="00CB5EFA">
        <w:t>2.</w:t>
      </w:r>
    </w:p>
    <w:p w:rsidR="00A13305" w:rsidRPr="00CB5EFA" w:rsidRDefault="00A13305" w:rsidP="00A13305">
      <w:pPr>
        <w:pStyle w:val="Definition"/>
      </w:pPr>
      <w:r w:rsidRPr="00CB5EFA">
        <w:rPr>
          <w:b/>
          <w:i/>
        </w:rPr>
        <w:t>recognised activity result</w:t>
      </w:r>
      <w:r w:rsidRPr="00CB5EFA">
        <w:t xml:space="preserve"> has the meaning given by subclause</w:t>
      </w:r>
      <w:r w:rsidR="00CB5EFA">
        <w:t> </w:t>
      </w:r>
      <w:r w:rsidRPr="00CB5EFA">
        <w:t>12(1) of Schedule</w:t>
      </w:r>
      <w:r w:rsidR="00CB5EFA">
        <w:t> </w:t>
      </w:r>
      <w:r w:rsidRPr="00CB5EFA">
        <w:t>2.</w:t>
      </w:r>
    </w:p>
    <w:p w:rsidR="00371F6E" w:rsidRPr="00CB5EFA" w:rsidRDefault="00371F6E" w:rsidP="00371F6E">
      <w:pPr>
        <w:pStyle w:val="Definition"/>
      </w:pPr>
      <w:r w:rsidRPr="00CB5EFA">
        <w:rPr>
          <w:b/>
          <w:i/>
        </w:rPr>
        <w:t>recognised immunisation provider</w:t>
      </w:r>
      <w:r w:rsidRPr="00CB5EFA">
        <w:t xml:space="preserve"> has the same meaning as </w:t>
      </w:r>
      <w:r w:rsidRPr="00CB5EFA">
        <w:rPr>
          <w:b/>
          <w:i/>
        </w:rPr>
        <w:t>recognised vaccination provider</w:t>
      </w:r>
      <w:r w:rsidRPr="00CB5EFA">
        <w:t xml:space="preserve"> in the </w:t>
      </w:r>
      <w:r w:rsidRPr="00CB5EFA">
        <w:rPr>
          <w:i/>
        </w:rPr>
        <w:t>Australian Immunisation Register Act 2015</w:t>
      </w:r>
      <w:r w:rsidRPr="00CB5EFA">
        <w:t>.</w:t>
      </w:r>
    </w:p>
    <w:p w:rsidR="007445E9" w:rsidRPr="00CB5EFA" w:rsidRDefault="007445E9" w:rsidP="007445E9">
      <w:pPr>
        <w:pStyle w:val="Definition"/>
      </w:pPr>
      <w:r w:rsidRPr="00CB5EFA">
        <w:rPr>
          <w:b/>
          <w:i/>
        </w:rPr>
        <w:t>reduced care of a child</w:t>
      </w:r>
      <w:r w:rsidRPr="00CB5EFA">
        <w:t xml:space="preserve"> has the meaning given by section</w:t>
      </w:r>
      <w:r w:rsidR="00CB5EFA">
        <w:t> </w:t>
      </w:r>
      <w:r w:rsidRPr="00CB5EFA">
        <w:t>35H.</w:t>
      </w:r>
    </w:p>
    <w:p w:rsidR="00C03FF7" w:rsidRPr="00CB5EFA" w:rsidRDefault="00C03FF7" w:rsidP="00C03FF7">
      <w:pPr>
        <w:pStyle w:val="Definition"/>
      </w:pPr>
      <w:r w:rsidRPr="00CB5EFA">
        <w:rPr>
          <w:b/>
          <w:i/>
        </w:rPr>
        <w:t>registered entitlement</w:t>
      </w:r>
      <w:r w:rsidRPr="00CB5EFA">
        <w:t xml:space="preserve">, of an individual, means the individual’s entitlement to receive maintenance income from a particular payer, if the payer’s liability to pay that maintenance income is an enforceable maintenance liability within the meaning of the </w:t>
      </w:r>
      <w:r w:rsidRPr="00CB5EFA">
        <w:rPr>
          <w:i/>
        </w:rPr>
        <w:t>Child Support (Registration and Collection) Act 1988</w:t>
      </w:r>
      <w:r w:rsidRPr="00CB5EFA">
        <w:t>.</w:t>
      </w:r>
    </w:p>
    <w:p w:rsidR="00632062" w:rsidRPr="00CB5EFA" w:rsidRDefault="00632062">
      <w:pPr>
        <w:pStyle w:val="Definition"/>
      </w:pPr>
      <w:r w:rsidRPr="00CB5EFA">
        <w:rPr>
          <w:b/>
          <w:i/>
        </w:rPr>
        <w:t>registered parenting plan</w:t>
      </w:r>
      <w:r w:rsidRPr="00CB5EFA">
        <w:t xml:space="preserve"> means a parenting plan registered under section</w:t>
      </w:r>
      <w:r w:rsidR="00CB5EFA">
        <w:t> </w:t>
      </w:r>
      <w:r w:rsidRPr="00CB5EFA">
        <w:t xml:space="preserve">63E of the </w:t>
      </w:r>
      <w:r w:rsidRPr="00CB5EFA">
        <w:rPr>
          <w:i/>
        </w:rPr>
        <w:t>Family Law Act 1975</w:t>
      </w:r>
      <w:r w:rsidRPr="00CB5EFA">
        <w:t>.</w:t>
      </w:r>
    </w:p>
    <w:p w:rsidR="00A13305" w:rsidRPr="00CB5EFA" w:rsidRDefault="00A13305" w:rsidP="00A13305">
      <w:pPr>
        <w:pStyle w:val="Definition"/>
      </w:pPr>
      <w:r w:rsidRPr="00CB5EFA">
        <w:rPr>
          <w:b/>
          <w:i/>
        </w:rPr>
        <w:t>regular care child</w:t>
      </w:r>
      <w:r w:rsidRPr="00CB5EFA">
        <w:t xml:space="preserve">, of an individual (the </w:t>
      </w:r>
      <w:r w:rsidRPr="00CB5EFA">
        <w:rPr>
          <w:b/>
          <w:i/>
        </w:rPr>
        <w:t>adult</w:t>
      </w:r>
      <w:r w:rsidRPr="00CB5EFA">
        <w:t>), means an individual:</w:t>
      </w:r>
    </w:p>
    <w:p w:rsidR="00A13305" w:rsidRPr="00CB5EFA" w:rsidRDefault="00A13305" w:rsidP="00A13305">
      <w:pPr>
        <w:pStyle w:val="paragraph"/>
      </w:pPr>
      <w:r w:rsidRPr="00CB5EFA">
        <w:tab/>
        <w:t>(a)</w:t>
      </w:r>
      <w:r w:rsidRPr="00CB5EFA">
        <w:tab/>
        <w:t>who would be an FTB child of the adult but for the operation of section</w:t>
      </w:r>
      <w:r w:rsidR="00CB5EFA">
        <w:t> </w:t>
      </w:r>
      <w:r w:rsidRPr="00CB5EFA">
        <w:t>25 (adult’s percentage of care for the child during a care period is less than 35%); and</w:t>
      </w:r>
    </w:p>
    <w:p w:rsidR="00A13305" w:rsidRPr="00CB5EFA" w:rsidRDefault="00A13305" w:rsidP="00A13305">
      <w:pPr>
        <w:pStyle w:val="paragraph"/>
      </w:pPr>
      <w:r w:rsidRPr="00CB5EFA">
        <w:tab/>
        <w:t>(b)</w:t>
      </w:r>
      <w:r w:rsidRPr="00CB5EFA">
        <w:tab/>
        <w:t>for whom the adult has a percentage of care during a care period that is at least 14%.</w:t>
      </w:r>
    </w:p>
    <w:p w:rsidR="00A13305" w:rsidRPr="00CB5EFA" w:rsidRDefault="00A13305" w:rsidP="00A13305">
      <w:pPr>
        <w:pStyle w:val="notetext"/>
      </w:pPr>
      <w:r w:rsidRPr="00CB5EFA">
        <w:t>Note:</w:t>
      </w:r>
      <w:r w:rsidRPr="00CB5EFA">
        <w:tab/>
        <w:t>See also section</w:t>
      </w:r>
      <w:r w:rsidR="00CB5EFA">
        <w:t> </w:t>
      </w:r>
      <w:r w:rsidRPr="00CB5EFA">
        <w:t>25A.</w:t>
      </w:r>
    </w:p>
    <w:p w:rsidR="00A13305" w:rsidRPr="00CB5EFA" w:rsidRDefault="00A13305" w:rsidP="00A13305">
      <w:pPr>
        <w:pStyle w:val="Definition"/>
      </w:pPr>
      <w:r w:rsidRPr="00CB5EFA">
        <w:rPr>
          <w:b/>
          <w:i/>
        </w:rPr>
        <w:t>reimbursement fringe benefit</w:t>
      </w:r>
      <w:r w:rsidRPr="00CB5EFA">
        <w:t xml:space="preserve"> has the meaning given by subclause</w:t>
      </w:r>
      <w:r w:rsidR="00CB5EFA">
        <w:t> </w:t>
      </w:r>
      <w:r w:rsidRPr="00CB5EFA">
        <w:t>2(5) of Schedule</w:t>
      </w:r>
      <w:r w:rsidR="00CB5EFA">
        <w:t> </w:t>
      </w:r>
      <w:r w:rsidRPr="00CB5EFA">
        <w:t>2.</w:t>
      </w:r>
    </w:p>
    <w:p w:rsidR="00B524AA" w:rsidRPr="00CB5EFA" w:rsidRDefault="00B524AA" w:rsidP="00B524AA">
      <w:pPr>
        <w:pStyle w:val="Definition"/>
      </w:pPr>
      <w:r w:rsidRPr="00CB5EFA">
        <w:rPr>
          <w:b/>
          <w:i/>
        </w:rPr>
        <w:t>relationship child</w:t>
      </w:r>
      <w:r w:rsidRPr="00CB5EFA">
        <w:t xml:space="preserve"> has the same meaning as in the </w:t>
      </w:r>
      <w:r w:rsidRPr="00CB5EFA">
        <w:rPr>
          <w:i/>
        </w:rPr>
        <w:t>Social Security Act 1991</w:t>
      </w:r>
      <w:r w:rsidRPr="00CB5EFA">
        <w:t>.</w:t>
      </w:r>
    </w:p>
    <w:p w:rsidR="00B524AA" w:rsidRPr="00CB5EFA" w:rsidRDefault="00B524AA" w:rsidP="00B524AA">
      <w:pPr>
        <w:pStyle w:val="Definition"/>
      </w:pPr>
      <w:r w:rsidRPr="00CB5EFA">
        <w:rPr>
          <w:b/>
          <w:i/>
        </w:rPr>
        <w:lastRenderedPageBreak/>
        <w:t>relationship parent</w:t>
      </w:r>
      <w:r w:rsidRPr="00CB5EFA">
        <w:t xml:space="preserve"> has the same meaning as in the </w:t>
      </w:r>
      <w:r w:rsidRPr="00CB5EFA">
        <w:rPr>
          <w:i/>
        </w:rPr>
        <w:t>Social Security Act 1991</w:t>
      </w:r>
      <w:r w:rsidRPr="00CB5EFA">
        <w:t>.</w:t>
      </w:r>
    </w:p>
    <w:p w:rsidR="004B4768" w:rsidRPr="00CB5EFA" w:rsidRDefault="004B4768" w:rsidP="004B4768">
      <w:pPr>
        <w:pStyle w:val="Definition"/>
      </w:pPr>
      <w:r w:rsidRPr="00CB5EFA">
        <w:rPr>
          <w:b/>
          <w:i/>
        </w:rPr>
        <w:t>relevant shared carer</w:t>
      </w:r>
      <w:r w:rsidRPr="00CB5EFA">
        <w:t xml:space="preserve"> means an individual who has a shared care percentage for each of his or her FTB children.</w:t>
      </w:r>
    </w:p>
    <w:p w:rsidR="00632062" w:rsidRPr="00CB5EFA" w:rsidRDefault="00632062">
      <w:pPr>
        <w:pStyle w:val="Definition"/>
      </w:pPr>
      <w:r w:rsidRPr="00CB5EFA">
        <w:rPr>
          <w:b/>
          <w:i/>
        </w:rPr>
        <w:t>rent</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rent assistance child</w:t>
      </w:r>
      <w:r w:rsidRPr="00CB5EFA">
        <w:t xml:space="preserve"> has the meaning given by </w:t>
      </w:r>
      <w:r w:rsidR="00CD7CD2" w:rsidRPr="00CB5EFA">
        <w:t>clause</w:t>
      </w:r>
      <w:r w:rsidR="00CB5EFA">
        <w:t> </w:t>
      </w:r>
      <w:r w:rsidR="00CD7CD2" w:rsidRPr="00CB5EFA">
        <w:t>38B</w:t>
      </w:r>
      <w:r w:rsidRPr="00CB5EFA">
        <w:t xml:space="preserve"> of Schedule</w:t>
      </w:r>
      <w:r w:rsidR="00CB5EFA">
        <w:t> </w:t>
      </w:r>
      <w:r w:rsidRPr="00CB5EFA">
        <w:t>1.</w:t>
      </w:r>
    </w:p>
    <w:p w:rsidR="00B565B3" w:rsidRPr="00CB5EFA" w:rsidRDefault="00B565B3" w:rsidP="00B565B3">
      <w:pPr>
        <w:pStyle w:val="Definition"/>
      </w:pPr>
      <w:r w:rsidRPr="00CB5EFA">
        <w:rPr>
          <w:b/>
          <w:i/>
        </w:rPr>
        <w:t>repayment period</w:t>
      </w:r>
      <w:r w:rsidRPr="00CB5EFA">
        <w:t>, in relation to a family tax benefit advance that is paid to an individual, has the meaning given by subclause</w:t>
      </w:r>
      <w:r w:rsidR="00CB5EFA">
        <w:t> </w:t>
      </w:r>
      <w:r w:rsidRPr="00CB5EFA">
        <w:t>40(3) of Schedule</w:t>
      </w:r>
      <w:r w:rsidR="00CB5EFA">
        <w:t> </w:t>
      </w:r>
      <w:r w:rsidRPr="00CB5EFA">
        <w:t>1.</w:t>
      </w:r>
    </w:p>
    <w:p w:rsidR="00632062" w:rsidRPr="00CB5EFA" w:rsidRDefault="00632062">
      <w:pPr>
        <w:pStyle w:val="Definition"/>
      </w:pPr>
      <w:r w:rsidRPr="00CB5EFA">
        <w:rPr>
          <w:b/>
          <w:i/>
        </w:rPr>
        <w:t>resides in Australia</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respite care couple</w:t>
      </w:r>
      <w:r w:rsidRPr="00CB5EFA">
        <w:t xml:space="preserve"> has the same meaning as in the </w:t>
      </w:r>
      <w:r w:rsidRPr="00CB5EFA">
        <w:rPr>
          <w:i/>
        </w:rPr>
        <w:t>Social Security Act 1991</w:t>
      </w:r>
      <w:r w:rsidRPr="00CB5EFA">
        <w:t>.</w:t>
      </w:r>
    </w:p>
    <w:p w:rsidR="00203C00" w:rsidRPr="00CB5EFA" w:rsidRDefault="00203C00" w:rsidP="00203C00">
      <w:pPr>
        <w:pStyle w:val="Definition"/>
      </w:pPr>
      <w:r w:rsidRPr="00CB5EFA">
        <w:rPr>
          <w:b/>
          <w:i/>
        </w:rPr>
        <w:t>returns to paid work</w:t>
      </w:r>
      <w:r w:rsidRPr="00CB5EFA">
        <w:t xml:space="preserve"> has the meaning given by section</w:t>
      </w:r>
      <w:r w:rsidR="00CB5EFA">
        <w:t> </w:t>
      </w:r>
      <w:r w:rsidRPr="00CB5EFA">
        <w:t>3B.</w:t>
      </w:r>
    </w:p>
    <w:p w:rsidR="00A13305" w:rsidRPr="00CB5EFA" w:rsidRDefault="00A13305" w:rsidP="00A13305">
      <w:pPr>
        <w:pStyle w:val="Definition"/>
      </w:pPr>
      <w:r w:rsidRPr="00CB5EFA">
        <w:rPr>
          <w:b/>
          <w:i/>
        </w:rPr>
        <w:t>second income threshold</w:t>
      </w:r>
      <w:r w:rsidRPr="00CB5EFA">
        <w:t xml:space="preserve"> has the meaning given by subclause</w:t>
      </w:r>
      <w:r w:rsidR="00CB5EFA">
        <w:t> </w:t>
      </w:r>
      <w:r w:rsidRPr="00CB5EFA">
        <w:t>3(4) of Schedule</w:t>
      </w:r>
      <w:r w:rsidR="00CB5EFA">
        <w:t> </w:t>
      </w:r>
      <w:r w:rsidRPr="00CB5EFA">
        <w:t>2.</w:t>
      </w:r>
    </w:p>
    <w:p w:rsidR="00574B14" w:rsidRPr="00CB5EFA" w:rsidRDefault="00574B14" w:rsidP="006D1E8C">
      <w:pPr>
        <w:pStyle w:val="Definition"/>
        <w:keepNext/>
        <w:keepLines/>
      </w:pPr>
      <w:r w:rsidRPr="00CB5EFA">
        <w:rPr>
          <w:b/>
          <w:i/>
        </w:rPr>
        <w:t>secondary earner</w:t>
      </w:r>
      <w:r w:rsidRPr="00CB5EFA">
        <w:t xml:space="preserve"> of a couple, in respect of an income year, means:</w:t>
      </w:r>
    </w:p>
    <w:p w:rsidR="00574B14" w:rsidRPr="00CB5EFA" w:rsidRDefault="00574B14" w:rsidP="006D1E8C">
      <w:pPr>
        <w:pStyle w:val="paragraph"/>
        <w:keepNext/>
        <w:keepLines/>
      </w:pPr>
      <w:r w:rsidRPr="00CB5EFA">
        <w:tab/>
        <w:t>(a)</w:t>
      </w:r>
      <w:r w:rsidRPr="00CB5EFA">
        <w:tab/>
        <w:t xml:space="preserve">unless </w:t>
      </w:r>
      <w:r w:rsidR="00CB5EFA">
        <w:t>paragraph (</w:t>
      </w:r>
      <w:r w:rsidRPr="00CB5EFA">
        <w:t>b) applies:</w:t>
      </w:r>
    </w:p>
    <w:p w:rsidR="00574B14" w:rsidRPr="00CB5EFA" w:rsidRDefault="00574B14" w:rsidP="00574B14">
      <w:pPr>
        <w:pStyle w:val="paragraphsub"/>
      </w:pPr>
      <w:r w:rsidRPr="00CB5EFA">
        <w:tab/>
        <w:t>(i)</w:t>
      </w:r>
      <w:r w:rsidRPr="00CB5EFA">
        <w:tab/>
        <w:t>the member of the couple who has the lower adjusted taxable income for the year; or</w:t>
      </w:r>
    </w:p>
    <w:p w:rsidR="00574B14" w:rsidRPr="00CB5EFA" w:rsidRDefault="00574B14" w:rsidP="00574B14">
      <w:pPr>
        <w:pStyle w:val="paragraphsub"/>
      </w:pPr>
      <w:r w:rsidRPr="00CB5EFA">
        <w:tab/>
        <w:t>(ii)</w:t>
      </w:r>
      <w:r w:rsidRPr="00CB5EFA">
        <w:tab/>
        <w:t>if both members of the couple have the same adjusted taxable income for the year—the member of the couple who returns to paid work first during the year; or</w:t>
      </w:r>
    </w:p>
    <w:p w:rsidR="00574B14" w:rsidRPr="00CB5EFA" w:rsidRDefault="00574B14" w:rsidP="00574B14">
      <w:pPr>
        <w:pStyle w:val="paragraph"/>
      </w:pPr>
      <w:r w:rsidRPr="00CB5EFA">
        <w:tab/>
        <w:t>(b)</w:t>
      </w:r>
      <w:r w:rsidRPr="00CB5EFA">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CB5EFA">
        <w:t> </w:t>
      </w:r>
      <w:r w:rsidRPr="00CB5EFA">
        <w:t>3(2) of Schedule</w:t>
      </w:r>
      <w:r w:rsidR="00CB5EFA">
        <w:t> </w:t>
      </w:r>
      <w:r w:rsidRPr="00CB5EFA">
        <w:t>3).</w:t>
      </w:r>
    </w:p>
    <w:p w:rsidR="00A13305" w:rsidRPr="00CB5EFA" w:rsidRDefault="00A13305" w:rsidP="00A13305">
      <w:pPr>
        <w:pStyle w:val="Definition"/>
      </w:pPr>
      <w:r w:rsidRPr="00CB5EFA">
        <w:rPr>
          <w:b/>
          <w:i/>
        </w:rPr>
        <w:lastRenderedPageBreak/>
        <w:t>Secretary’s rules</w:t>
      </w:r>
      <w:r w:rsidRPr="00CB5EFA">
        <w:t xml:space="preserve"> has the meaning given by subsection</w:t>
      </w:r>
      <w:r w:rsidR="00CB5EFA">
        <w:t> </w:t>
      </w:r>
      <w:r w:rsidRPr="00CB5EFA">
        <w:t>85GB(2).</w:t>
      </w:r>
    </w:p>
    <w:p w:rsidR="00033570" w:rsidRPr="00CB5EFA" w:rsidRDefault="00033570" w:rsidP="00033570">
      <w:pPr>
        <w:pStyle w:val="Definition"/>
      </w:pPr>
      <w:r w:rsidRPr="00CB5EFA">
        <w:rPr>
          <w:b/>
          <w:i/>
        </w:rPr>
        <w:t>security notice</w:t>
      </w:r>
      <w:r w:rsidRPr="00CB5EFA">
        <w:t xml:space="preserve"> means a notice under section</w:t>
      </w:r>
      <w:r w:rsidR="00CB5EFA">
        <w:t> </w:t>
      </w:r>
      <w:r w:rsidRPr="00CB5EFA">
        <w:t>57GJ.</w:t>
      </w:r>
    </w:p>
    <w:p w:rsidR="00BB2EBF" w:rsidRPr="00CB5EFA" w:rsidRDefault="00BB2EBF" w:rsidP="00BB2EBF">
      <w:pPr>
        <w:pStyle w:val="Definition"/>
      </w:pPr>
      <w:r w:rsidRPr="00CB5EFA">
        <w:rPr>
          <w:b/>
          <w:i/>
        </w:rPr>
        <w:t>senior secondary school child</w:t>
      </w:r>
      <w:r w:rsidRPr="00CB5EFA">
        <w:t xml:space="preserve"> has the meaning given by section</w:t>
      </w:r>
      <w:r w:rsidR="00CB5EFA">
        <w:t> </w:t>
      </w:r>
      <w:r w:rsidRPr="00CB5EFA">
        <w:t>22B.</w:t>
      </w:r>
    </w:p>
    <w:p w:rsidR="00632062" w:rsidRPr="00CB5EFA" w:rsidRDefault="00632062">
      <w:pPr>
        <w:pStyle w:val="Definition"/>
      </w:pPr>
      <w:r w:rsidRPr="00CB5EFA">
        <w:rPr>
          <w:b/>
          <w:i/>
        </w:rPr>
        <w:t>service pension</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session of care</w:t>
      </w:r>
      <w:r w:rsidRPr="00CB5EFA">
        <w:t xml:space="preserve"> has the meaning given by a determination in force under section</w:t>
      </w:r>
      <w:r w:rsidR="00CB5EFA">
        <w:t> </w:t>
      </w:r>
      <w:r w:rsidRPr="00CB5EFA">
        <w:t>9.</w:t>
      </w:r>
    </w:p>
    <w:p w:rsidR="00CD7CD2" w:rsidRPr="00CB5EFA" w:rsidRDefault="00CD7CD2" w:rsidP="00CD7CD2">
      <w:pPr>
        <w:pStyle w:val="Definition"/>
      </w:pPr>
      <w:r w:rsidRPr="00CB5EFA">
        <w:rPr>
          <w:b/>
          <w:i/>
        </w:rPr>
        <w:t>shared care percentage</w:t>
      </w:r>
      <w:r w:rsidRPr="00CB5EFA">
        <w:t xml:space="preserve"> for an individual for an FTB child has the meaning given by section</w:t>
      </w:r>
      <w:r w:rsidR="00CB5EFA">
        <w:t> </w:t>
      </w:r>
      <w:r w:rsidRPr="00CB5EFA">
        <w:t>59.</w:t>
      </w:r>
    </w:p>
    <w:p w:rsidR="002049DD" w:rsidRPr="00CB5EFA" w:rsidRDefault="002049DD" w:rsidP="002049DD">
      <w:pPr>
        <w:pStyle w:val="Definition"/>
      </w:pPr>
      <w:r w:rsidRPr="00CB5EFA">
        <w:rPr>
          <w:b/>
          <w:i/>
        </w:rPr>
        <w:t>single income family bonus</w:t>
      </w:r>
      <w:r w:rsidRPr="00CB5EFA">
        <w:t xml:space="preserve"> means a payment to which an individual is entitled under section</w:t>
      </w:r>
      <w:r w:rsidR="00CB5EFA">
        <w:t> </w:t>
      </w:r>
      <w:r w:rsidRPr="00CB5EFA">
        <w:t>101.</w:t>
      </w:r>
    </w:p>
    <w:p w:rsidR="001D4AAC" w:rsidRPr="00CB5EFA" w:rsidRDefault="001D4AAC" w:rsidP="001D4AAC">
      <w:pPr>
        <w:pStyle w:val="Definition"/>
      </w:pPr>
      <w:r w:rsidRPr="00CB5EFA">
        <w:rPr>
          <w:b/>
          <w:i/>
        </w:rPr>
        <w:t>single income family supplement</w:t>
      </w:r>
      <w:r w:rsidRPr="00CB5EFA">
        <w:t xml:space="preserve"> means the supplement for which an individual is eligible under Division</w:t>
      </w:r>
      <w:r w:rsidR="00CB5EFA">
        <w:t> </w:t>
      </w:r>
      <w:r w:rsidRPr="00CB5EFA">
        <w:t>6 of Part</w:t>
      </w:r>
      <w:r w:rsidR="00CB5EFA">
        <w:t> </w:t>
      </w:r>
      <w:r w:rsidRPr="00CB5EFA">
        <w:t>3.</w:t>
      </w:r>
    </w:p>
    <w:p w:rsidR="00632062" w:rsidRPr="00CB5EFA" w:rsidRDefault="00632062">
      <w:pPr>
        <w:pStyle w:val="Definition"/>
      </w:pPr>
      <w:r w:rsidRPr="00CB5EFA">
        <w:rPr>
          <w:b/>
          <w:i/>
        </w:rPr>
        <w:t>social security benefit</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social security payment</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social security pension</w:t>
      </w:r>
      <w:r w:rsidRPr="00CB5EFA">
        <w:t xml:space="preserve"> has the same meaning as in the </w:t>
      </w:r>
      <w:r w:rsidRPr="00CB5EFA">
        <w:rPr>
          <w:i/>
        </w:rPr>
        <w:t>Social Security Act 1991</w:t>
      </w:r>
      <w:r w:rsidRPr="00CB5EFA">
        <w:t>.</w:t>
      </w:r>
    </w:p>
    <w:p w:rsidR="00632062" w:rsidRPr="00CB5EFA" w:rsidRDefault="00632062">
      <w:pPr>
        <w:pStyle w:val="Definition"/>
      </w:pPr>
      <w:r w:rsidRPr="00CB5EFA">
        <w:rPr>
          <w:b/>
          <w:i/>
        </w:rPr>
        <w:t>special category visa</w:t>
      </w:r>
      <w:r w:rsidRPr="00CB5EFA">
        <w:t xml:space="preserve"> has the same meaning as in the </w:t>
      </w:r>
      <w:r w:rsidRPr="00CB5EFA">
        <w:rPr>
          <w:i/>
        </w:rPr>
        <w:t>Migration Act</w:t>
      </w:r>
      <w:r w:rsidR="00AB5198" w:rsidRPr="00CB5EFA">
        <w:rPr>
          <w:i/>
        </w:rPr>
        <w:t xml:space="preserve"> </w:t>
      </w:r>
      <w:r w:rsidRPr="00CB5EFA">
        <w:rPr>
          <w:i/>
        </w:rPr>
        <w:t>1958</w:t>
      </w:r>
      <w:r w:rsidRPr="00CB5EFA">
        <w:t>.</w:t>
      </w:r>
    </w:p>
    <w:p w:rsidR="00B565B3" w:rsidRPr="00CB5EFA" w:rsidRDefault="00B565B3" w:rsidP="00B565B3">
      <w:pPr>
        <w:pStyle w:val="Definition"/>
        <w:rPr>
          <w:position w:val="-32"/>
        </w:rPr>
      </w:pPr>
      <w:r w:rsidRPr="00CB5EFA">
        <w:rPr>
          <w:b/>
          <w:i/>
        </w:rPr>
        <w:t>standard reduction</w:t>
      </w:r>
      <w:r w:rsidRPr="00CB5EFA">
        <w:t>, in relation to a family tax benefit advance, has the meaning given by clause</w:t>
      </w:r>
      <w:r w:rsidR="00CB5EFA">
        <w:t> </w:t>
      </w:r>
      <w:r w:rsidRPr="00CB5EFA">
        <w:t>41 of Schedule</w:t>
      </w:r>
      <w:r w:rsidR="00CB5EFA">
        <w:t> </w:t>
      </w:r>
      <w:r w:rsidRPr="00CB5EFA">
        <w:t>1.</w:t>
      </w:r>
    </w:p>
    <w:p w:rsidR="00A13305" w:rsidRPr="00CB5EFA" w:rsidRDefault="00A13305" w:rsidP="00A13305">
      <w:pPr>
        <w:pStyle w:val="Definition"/>
      </w:pPr>
      <w:r w:rsidRPr="00CB5EFA">
        <w:rPr>
          <w:b/>
          <w:i/>
        </w:rPr>
        <w:t>State/Territory child welfare law</w:t>
      </w:r>
      <w:r w:rsidRPr="00CB5EFA">
        <w:t xml:space="preserve"> has the meaning given by subsection</w:t>
      </w:r>
      <w:r w:rsidR="00CB5EFA">
        <w:t> </w:t>
      </w:r>
      <w:r w:rsidRPr="00CB5EFA">
        <w:t>85ED(2).</w:t>
      </w:r>
    </w:p>
    <w:p w:rsidR="004C561E" w:rsidRPr="00CB5EFA" w:rsidRDefault="004C561E" w:rsidP="004C561E">
      <w:pPr>
        <w:pStyle w:val="Definition"/>
      </w:pPr>
      <w:r w:rsidRPr="00CB5EFA">
        <w:rPr>
          <w:b/>
          <w:i/>
        </w:rPr>
        <w:t>stillborn baby payment</w:t>
      </w:r>
      <w:r w:rsidRPr="00CB5EFA">
        <w:t xml:space="preserve"> means the payment for which an individual is eligible under Division</w:t>
      </w:r>
      <w:r w:rsidR="00CB5EFA">
        <w:t> </w:t>
      </w:r>
      <w:r w:rsidRPr="00CB5EFA">
        <w:t>2 of Part</w:t>
      </w:r>
      <w:r w:rsidR="00CB5EFA">
        <w:t> </w:t>
      </w:r>
      <w:r w:rsidRPr="00CB5EFA">
        <w:t>3.</w:t>
      </w:r>
    </w:p>
    <w:p w:rsidR="00632062" w:rsidRPr="00CB5EFA" w:rsidRDefault="00632062">
      <w:pPr>
        <w:pStyle w:val="Definition"/>
      </w:pPr>
      <w:r w:rsidRPr="00CB5EFA">
        <w:rPr>
          <w:b/>
          <w:i/>
        </w:rPr>
        <w:lastRenderedPageBreak/>
        <w:t>stillborn child</w:t>
      </w:r>
      <w:r w:rsidRPr="00CB5EFA">
        <w:t xml:space="preserve"> means a child:</w:t>
      </w:r>
    </w:p>
    <w:p w:rsidR="00632062" w:rsidRPr="00CB5EFA" w:rsidRDefault="00632062">
      <w:pPr>
        <w:pStyle w:val="paragraph"/>
      </w:pPr>
      <w:r w:rsidRPr="00CB5EFA">
        <w:tab/>
        <w:t>(a)</w:t>
      </w:r>
      <w:r w:rsidRPr="00CB5EFA">
        <w:tab/>
        <w:t>who weighs at least 400 grams at delivery or whose period of gestation was at least 20 weeks; and</w:t>
      </w:r>
    </w:p>
    <w:p w:rsidR="00632062" w:rsidRPr="00CB5EFA" w:rsidRDefault="00632062">
      <w:pPr>
        <w:pStyle w:val="paragraph"/>
      </w:pPr>
      <w:r w:rsidRPr="00CB5EFA">
        <w:tab/>
        <w:t>(b)</w:t>
      </w:r>
      <w:r w:rsidRPr="00CB5EFA">
        <w:tab/>
        <w:t>who has not breathed since delivery; and</w:t>
      </w:r>
    </w:p>
    <w:p w:rsidR="00632062" w:rsidRPr="00CB5EFA" w:rsidRDefault="00632062">
      <w:pPr>
        <w:pStyle w:val="paragraph"/>
      </w:pPr>
      <w:r w:rsidRPr="00CB5EFA">
        <w:tab/>
        <w:t>(c)</w:t>
      </w:r>
      <w:r w:rsidRPr="00CB5EFA">
        <w:tab/>
        <w:t>whose heart has not beaten since delivery.</w:t>
      </w:r>
    </w:p>
    <w:p w:rsidR="002875B0" w:rsidRPr="00CB5EFA" w:rsidRDefault="002875B0" w:rsidP="002875B0">
      <w:pPr>
        <w:pStyle w:val="Definition"/>
      </w:pPr>
      <w:r w:rsidRPr="00CB5EFA">
        <w:rPr>
          <w:b/>
          <w:i/>
        </w:rPr>
        <w:t>studying overseas full</w:t>
      </w:r>
      <w:r w:rsidR="00CB5EFA">
        <w:rPr>
          <w:b/>
          <w:i/>
        </w:rPr>
        <w:noBreakHyphen/>
      </w:r>
      <w:r w:rsidRPr="00CB5EFA">
        <w:rPr>
          <w:b/>
          <w:i/>
        </w:rPr>
        <w:t>time</w:t>
      </w:r>
      <w:r w:rsidRPr="00CB5EFA">
        <w:t>: see section</w:t>
      </w:r>
      <w:r w:rsidR="00CB5EFA">
        <w:t> </w:t>
      </w:r>
      <w:r w:rsidRPr="00CB5EFA">
        <w:t>3C.</w:t>
      </w:r>
    </w:p>
    <w:p w:rsidR="00B12A50" w:rsidRPr="00CB5EFA" w:rsidRDefault="00B12A50" w:rsidP="00B12A50">
      <w:pPr>
        <w:pStyle w:val="Definition"/>
      </w:pPr>
      <w:r w:rsidRPr="00CB5EFA">
        <w:rPr>
          <w:b/>
          <w:i/>
        </w:rPr>
        <w:t>takes reasonable action to participate in family dispute resolution</w:t>
      </w:r>
      <w:r w:rsidRPr="00CB5EFA">
        <w:t xml:space="preserve"> has the meaning given by subsection</w:t>
      </w:r>
      <w:r w:rsidR="00CB5EFA">
        <w:t> </w:t>
      </w:r>
      <w:r w:rsidRPr="00CB5EFA">
        <w:t>35FA(3).</w:t>
      </w:r>
    </w:p>
    <w:p w:rsidR="00632062" w:rsidRPr="00CB5EFA" w:rsidRDefault="00632062">
      <w:pPr>
        <w:pStyle w:val="Definition"/>
        <w:shd w:val="clear" w:color="auto" w:fill="FFFFFF"/>
      </w:pPr>
      <w:r w:rsidRPr="00CB5EFA">
        <w:rPr>
          <w:b/>
          <w:i/>
        </w:rPr>
        <w:t>taxable income</w:t>
      </w:r>
      <w:r w:rsidRPr="00CB5EFA">
        <w:t xml:space="preserve"> has the same meaning as in the Income Tax Assessment Act.</w:t>
      </w:r>
    </w:p>
    <w:p w:rsidR="00632062" w:rsidRPr="00CB5EFA" w:rsidRDefault="00632062">
      <w:pPr>
        <w:pStyle w:val="Definition"/>
      </w:pPr>
      <w:r w:rsidRPr="00CB5EFA">
        <w:rPr>
          <w:b/>
          <w:i/>
        </w:rPr>
        <w:t>temporarily separated couple</w:t>
      </w:r>
      <w:r w:rsidRPr="00CB5EFA">
        <w:t xml:space="preserve"> has the same meaning as in the </w:t>
      </w:r>
      <w:r w:rsidRPr="00CB5EFA">
        <w:rPr>
          <w:i/>
        </w:rPr>
        <w:t>Social Security Act 1991</w:t>
      </w:r>
      <w:r w:rsidRPr="00CB5EFA">
        <w:t>.</w:t>
      </w:r>
    </w:p>
    <w:p w:rsidR="00A13305" w:rsidRPr="00CB5EFA" w:rsidRDefault="00A13305" w:rsidP="00A13305">
      <w:pPr>
        <w:pStyle w:val="Definition"/>
      </w:pPr>
      <w:r w:rsidRPr="00CB5EFA">
        <w:rPr>
          <w:b/>
          <w:i/>
        </w:rPr>
        <w:t>third income threshold</w:t>
      </w:r>
      <w:r w:rsidRPr="00CB5EFA">
        <w:t xml:space="preserve"> has the meaning given by subclause</w:t>
      </w:r>
      <w:r w:rsidR="00CB5EFA">
        <w:t> </w:t>
      </w:r>
      <w:r w:rsidRPr="00CB5EFA">
        <w:t>3(4) of Schedule</w:t>
      </w:r>
      <w:r w:rsidR="00CB5EFA">
        <w:t> </w:t>
      </w:r>
      <w:r w:rsidRPr="00CB5EFA">
        <w:t>2.</w:t>
      </w:r>
    </w:p>
    <w:p w:rsidR="00A13305" w:rsidRPr="00CB5EFA" w:rsidRDefault="00A13305" w:rsidP="00A13305">
      <w:pPr>
        <w:pStyle w:val="Definition"/>
      </w:pPr>
      <w:r w:rsidRPr="00CB5EFA">
        <w:rPr>
          <w:b/>
          <w:i/>
        </w:rPr>
        <w:t>transition to work payment</w:t>
      </w:r>
      <w:r w:rsidRPr="00CB5EFA">
        <w:t xml:space="preserve"> has the meaning given by subsection</w:t>
      </w:r>
      <w:r w:rsidR="00CB5EFA">
        <w:t> </w:t>
      </w:r>
      <w:r w:rsidRPr="00CB5EFA">
        <w:t>85CK(3).</w:t>
      </w:r>
    </w:p>
    <w:p w:rsidR="00632062" w:rsidRPr="00CB5EFA" w:rsidRDefault="00632062">
      <w:pPr>
        <w:pStyle w:val="Definition"/>
      </w:pPr>
      <w:r w:rsidRPr="00CB5EFA">
        <w:rPr>
          <w:b/>
          <w:i/>
        </w:rPr>
        <w:t>undertaking full</w:t>
      </w:r>
      <w:r w:rsidR="00CB5EFA">
        <w:rPr>
          <w:b/>
          <w:i/>
        </w:rPr>
        <w:noBreakHyphen/>
      </w:r>
      <w:r w:rsidRPr="00CB5EFA">
        <w:rPr>
          <w:b/>
          <w:i/>
        </w:rPr>
        <w:t>time study</w:t>
      </w:r>
      <w:r w:rsidRPr="00CB5EFA">
        <w:t xml:space="preserve"> has the same meaning as in the </w:t>
      </w:r>
      <w:r w:rsidRPr="00CB5EFA">
        <w:rPr>
          <w:i/>
        </w:rPr>
        <w:t>Social Security Act 1991</w:t>
      </w:r>
      <w:r w:rsidRPr="00CB5EFA">
        <w:t>.</w:t>
      </w:r>
    </w:p>
    <w:p w:rsidR="00A13305" w:rsidRPr="00CB5EFA" w:rsidRDefault="00A13305" w:rsidP="00A13305">
      <w:pPr>
        <w:pStyle w:val="Definition"/>
      </w:pPr>
      <w:r w:rsidRPr="00CB5EFA">
        <w:rPr>
          <w:b/>
          <w:i/>
        </w:rPr>
        <w:t>upper income threshold</w:t>
      </w:r>
      <w:r w:rsidRPr="00CB5EFA">
        <w:t xml:space="preserve"> has the meaning given by subclause</w:t>
      </w:r>
      <w:r w:rsidR="00CB5EFA">
        <w:t> </w:t>
      </w:r>
      <w:r w:rsidRPr="00CB5EFA">
        <w:t>3(4) of Schedule</w:t>
      </w:r>
      <w:r w:rsidR="00CB5EFA">
        <w:t> </w:t>
      </w:r>
      <w:r w:rsidRPr="00CB5EFA">
        <w:t>2.</w:t>
      </w:r>
    </w:p>
    <w:p w:rsidR="008F79D4" w:rsidRPr="00CB5EFA" w:rsidRDefault="008F79D4" w:rsidP="008F79D4">
      <w:pPr>
        <w:pStyle w:val="Definition"/>
      </w:pPr>
      <w:r w:rsidRPr="00CB5EFA">
        <w:rPr>
          <w:b/>
          <w:i/>
        </w:rPr>
        <w:t>veteran payment</w:t>
      </w:r>
      <w:r w:rsidRPr="00CB5EFA">
        <w:t xml:space="preserve"> means a veteran payment made under an instrument made under section</w:t>
      </w:r>
      <w:r w:rsidR="00CB5EFA">
        <w:t> </w:t>
      </w:r>
      <w:r w:rsidRPr="00CB5EFA">
        <w:t xml:space="preserve">45SB of the </w:t>
      </w:r>
      <w:r w:rsidRPr="00CB5EFA">
        <w:rPr>
          <w:i/>
        </w:rPr>
        <w:t>Veterans’ Entitlements Act 1986</w:t>
      </w:r>
      <w:r w:rsidRPr="00CB5EFA">
        <w:t>.</w:t>
      </w:r>
    </w:p>
    <w:p w:rsidR="005B1C9D" w:rsidRPr="00CB5EFA" w:rsidRDefault="005B1C9D" w:rsidP="005B1C9D">
      <w:pPr>
        <w:pStyle w:val="Definition"/>
      </w:pPr>
      <w:r w:rsidRPr="00CB5EFA">
        <w:rPr>
          <w:b/>
          <w:i/>
        </w:rPr>
        <w:t>Veterans’ Children Education Scheme</w:t>
      </w:r>
      <w:r w:rsidRPr="00CB5EFA">
        <w:t xml:space="preserve"> means the scheme prepared under section</w:t>
      </w:r>
      <w:r w:rsidR="00CB5EFA">
        <w:t> </w:t>
      </w:r>
      <w:r w:rsidRPr="00CB5EFA">
        <w:t xml:space="preserve">117 of the </w:t>
      </w:r>
      <w:r w:rsidRPr="00CB5EFA">
        <w:rPr>
          <w:i/>
        </w:rPr>
        <w:t>Veterans’ Entitlements Act 1986</w:t>
      </w:r>
      <w:r w:rsidRPr="00CB5EFA">
        <w:t xml:space="preserve"> (as the scheme is in force at the commencement of this definition).</w:t>
      </w:r>
    </w:p>
    <w:p w:rsidR="00632062" w:rsidRPr="00CB5EFA" w:rsidRDefault="00632062">
      <w:pPr>
        <w:pStyle w:val="Definition"/>
      </w:pPr>
      <w:r w:rsidRPr="00CB5EFA">
        <w:rPr>
          <w:b/>
          <w:i/>
        </w:rPr>
        <w:t>week</w:t>
      </w:r>
      <w:r w:rsidRPr="00CB5EFA">
        <w:t xml:space="preserve">, in relation to child care </w:t>
      </w:r>
      <w:r w:rsidR="00A13305" w:rsidRPr="00CB5EFA">
        <w:t>subsidy and additional child care subsidy</w:t>
      </w:r>
      <w:r w:rsidRPr="00CB5EFA">
        <w:t xml:space="preserve">, has the meaning given in </w:t>
      </w:r>
      <w:r w:rsidR="00CB5EFA">
        <w:t>subsection (</w:t>
      </w:r>
      <w:r w:rsidRPr="00CB5EFA">
        <w:t>6).</w:t>
      </w:r>
    </w:p>
    <w:p w:rsidR="00632062" w:rsidRPr="00CB5EFA" w:rsidRDefault="00632062">
      <w:pPr>
        <w:pStyle w:val="Definition"/>
      </w:pPr>
      <w:r w:rsidRPr="00CB5EFA">
        <w:rPr>
          <w:b/>
          <w:i/>
        </w:rPr>
        <w:lastRenderedPageBreak/>
        <w:t>youth allowance</w:t>
      </w:r>
      <w:r w:rsidRPr="00CB5EFA">
        <w:t xml:space="preserve"> means a payment under Part</w:t>
      </w:r>
      <w:r w:rsidR="00CB5EFA">
        <w:t> </w:t>
      </w:r>
      <w:r w:rsidRPr="00CB5EFA">
        <w:t xml:space="preserve">2.11 of the </w:t>
      </w:r>
      <w:r w:rsidRPr="00CB5EFA">
        <w:rPr>
          <w:i/>
        </w:rPr>
        <w:t>Social Security Act 1991</w:t>
      </w:r>
      <w:r w:rsidRPr="00CB5EFA">
        <w:t>.</w:t>
      </w:r>
    </w:p>
    <w:p w:rsidR="00632062" w:rsidRPr="00CB5EFA" w:rsidRDefault="00632062">
      <w:pPr>
        <w:pStyle w:val="subsection"/>
      </w:pPr>
      <w:r w:rsidRPr="00CB5EFA">
        <w:tab/>
        <w:t>(2)</w:t>
      </w:r>
      <w:r w:rsidRPr="00CB5EFA">
        <w:tab/>
        <w:t xml:space="preserve">Expressions used in this Act that are defined in the </w:t>
      </w:r>
      <w:r w:rsidRPr="00CB5EFA">
        <w:rPr>
          <w:i/>
        </w:rPr>
        <w:t>A New Tax System (Family Assistance) (Administration) Act 1999</w:t>
      </w:r>
      <w:r w:rsidRPr="00CB5EFA">
        <w:t xml:space="preserve"> have the same meaning as in that Act.</w:t>
      </w:r>
    </w:p>
    <w:p w:rsidR="00632062" w:rsidRPr="00CB5EFA" w:rsidRDefault="00632062">
      <w:pPr>
        <w:pStyle w:val="subsection"/>
      </w:pPr>
      <w:r w:rsidRPr="00CB5EFA">
        <w:tab/>
        <w:t>(3)</w:t>
      </w:r>
      <w:r w:rsidRPr="00CB5EFA">
        <w:tab/>
        <w:t xml:space="preserve">For the purposes of </w:t>
      </w:r>
      <w:r w:rsidR="00CB5EFA">
        <w:t>paragraph (</w:t>
      </w:r>
      <w:r w:rsidRPr="00CB5EFA">
        <w:t xml:space="preserve">d) of the definition of </w:t>
      </w:r>
      <w:r w:rsidRPr="00CB5EFA">
        <w:rPr>
          <w:b/>
          <w:i/>
        </w:rPr>
        <w:t>disabled person</w:t>
      </w:r>
      <w:r w:rsidRPr="00CB5EFA">
        <w:t>, the reference to a psychologist is a reference to a psychologist who:</w:t>
      </w:r>
    </w:p>
    <w:p w:rsidR="00632062" w:rsidRPr="00CB5EFA" w:rsidRDefault="00632062">
      <w:pPr>
        <w:pStyle w:val="paragraph"/>
      </w:pPr>
      <w:r w:rsidRPr="00CB5EFA">
        <w:tab/>
        <w:t>(a)</w:t>
      </w:r>
      <w:r w:rsidRPr="00CB5EFA">
        <w:tab/>
        <w:t>is registered with a Board established under a law of a State or Territory that registers psychologists in that State or Territory; and</w:t>
      </w:r>
    </w:p>
    <w:p w:rsidR="00632062" w:rsidRPr="00CB5EFA" w:rsidRDefault="00632062">
      <w:pPr>
        <w:pStyle w:val="paragraph"/>
      </w:pPr>
      <w:r w:rsidRPr="00CB5EFA">
        <w:tab/>
        <w:t>(b)</w:t>
      </w:r>
      <w:r w:rsidRPr="00CB5EFA">
        <w:tab/>
        <w:t>has qualifications or experience in assessing impairment in adults.</w:t>
      </w:r>
    </w:p>
    <w:p w:rsidR="00A13305" w:rsidRPr="00CB5EFA" w:rsidRDefault="00A13305" w:rsidP="00A13305">
      <w:pPr>
        <w:pStyle w:val="subsection"/>
      </w:pPr>
      <w:r w:rsidRPr="00CB5EFA">
        <w:tab/>
        <w:t>(6)</w:t>
      </w:r>
      <w:r w:rsidRPr="00CB5EFA">
        <w:tab/>
        <w:t xml:space="preserve">A </w:t>
      </w:r>
      <w:r w:rsidRPr="00CB5EFA">
        <w:rPr>
          <w:b/>
          <w:i/>
        </w:rPr>
        <w:t>week</w:t>
      </w:r>
      <w:r w:rsidRPr="00CB5EFA">
        <w:t>, for the purposes of child care subsidy and additional child care subsidy, begins on a Monday.</w:t>
      </w:r>
    </w:p>
    <w:p w:rsidR="002B10E0" w:rsidRPr="00CB5EFA" w:rsidRDefault="002B10E0" w:rsidP="002B10E0">
      <w:pPr>
        <w:pStyle w:val="subsection"/>
      </w:pPr>
      <w:r w:rsidRPr="00CB5EFA">
        <w:tab/>
        <w:t>(8)</w:t>
      </w:r>
      <w:r w:rsidRPr="00CB5EFA">
        <w:tab/>
      </w:r>
      <w:r w:rsidR="00CB5EFA">
        <w:t>Subparagraph (</w:t>
      </w:r>
      <w:r w:rsidRPr="00CB5EFA">
        <w:t xml:space="preserve">b)(ii) of the definition of </w:t>
      </w:r>
      <w:r w:rsidRPr="00CB5EFA">
        <w:rPr>
          <w:b/>
          <w:i/>
        </w:rPr>
        <w:t>receiving</w:t>
      </w:r>
      <w:r w:rsidRPr="00CB5EFA">
        <w:t xml:space="preserve"> in </w:t>
      </w:r>
      <w:r w:rsidR="00CB5EFA">
        <w:t>subsection (</w:t>
      </w:r>
      <w:r w:rsidRPr="00CB5EFA">
        <w:t>1) does not apply in relation to a compliance penalty period if:</w:t>
      </w:r>
    </w:p>
    <w:p w:rsidR="002B10E0" w:rsidRPr="00CB5EFA" w:rsidRDefault="002B10E0" w:rsidP="002B10E0">
      <w:pPr>
        <w:pStyle w:val="paragraph"/>
      </w:pPr>
      <w:r w:rsidRPr="00CB5EFA">
        <w:tab/>
        <w:t>(a)</w:t>
      </w:r>
      <w:r w:rsidRPr="00CB5EFA">
        <w:tab/>
        <w:t>the duration of the period is more than 8 weeks; or</w:t>
      </w:r>
    </w:p>
    <w:p w:rsidR="002B10E0" w:rsidRPr="00CB5EFA" w:rsidRDefault="002B10E0" w:rsidP="002B10E0">
      <w:pPr>
        <w:pStyle w:val="paragraph"/>
      </w:pPr>
      <w:r w:rsidRPr="00CB5EFA">
        <w:tab/>
        <w:t>(b)</w:t>
      </w:r>
      <w:r w:rsidRPr="00CB5EFA">
        <w:tab/>
        <w:t>in a case where the compliance penalty period immediately succeeded another compliance penalty period—it has been more than 8 weeks since any compliance penalty period did not apply to the person.</w:t>
      </w:r>
    </w:p>
    <w:p w:rsidR="002B10E0" w:rsidRPr="00CB5EFA" w:rsidRDefault="002B10E0" w:rsidP="002B10E0">
      <w:pPr>
        <w:pStyle w:val="subsection"/>
      </w:pPr>
      <w:r w:rsidRPr="00CB5EFA">
        <w:tab/>
        <w:t>(9)</w:t>
      </w:r>
      <w:r w:rsidRPr="00CB5EFA">
        <w:tab/>
        <w:t>However, if:</w:t>
      </w:r>
    </w:p>
    <w:p w:rsidR="002B10E0" w:rsidRPr="00CB5EFA" w:rsidRDefault="002B10E0" w:rsidP="002B10E0">
      <w:pPr>
        <w:pStyle w:val="paragraph"/>
      </w:pPr>
      <w:r w:rsidRPr="00CB5EFA">
        <w:tab/>
        <w:t>(a)</w:t>
      </w:r>
      <w:r w:rsidRPr="00CB5EFA">
        <w:tab/>
        <w:t>the compliance penalty period; or</w:t>
      </w:r>
    </w:p>
    <w:p w:rsidR="002B10E0" w:rsidRPr="00CB5EFA" w:rsidRDefault="002B10E0" w:rsidP="002B10E0">
      <w:pPr>
        <w:pStyle w:val="paragraph"/>
      </w:pPr>
      <w:r w:rsidRPr="00CB5EFA">
        <w:tab/>
        <w:t>(b)</w:t>
      </w:r>
      <w:r w:rsidRPr="00CB5EFA">
        <w:tab/>
        <w:t>in a case where the compliance penalty period immediately succeeded another compliance penalty period—the period since any compliance penalty period did not apply to the person;</w:t>
      </w:r>
    </w:p>
    <w:p w:rsidR="002B10E0" w:rsidRPr="00CB5EFA" w:rsidRDefault="002B10E0" w:rsidP="002B10E0">
      <w:pPr>
        <w:pStyle w:val="subsection2"/>
      </w:pPr>
      <w:r w:rsidRPr="00CB5EFA">
        <w:t xml:space="preserve">started in the income year preceding the income year in which the 8 weeks referred to in </w:t>
      </w:r>
      <w:r w:rsidR="00CB5EFA">
        <w:t>subsection (</w:t>
      </w:r>
      <w:r w:rsidRPr="00CB5EFA">
        <w:t>8) elapsed, that subsection does not apply in relation to the compliance penalty period until the start of the later income year.</w:t>
      </w:r>
    </w:p>
    <w:p w:rsidR="00F71C4D" w:rsidRPr="00CB5EFA" w:rsidRDefault="00F71C4D" w:rsidP="00F71C4D">
      <w:pPr>
        <w:pStyle w:val="ActHead5"/>
      </w:pPr>
      <w:bookmarkStart w:id="8" w:name="_Toc535402316"/>
      <w:r w:rsidRPr="0096552C">
        <w:rPr>
          <w:rStyle w:val="CharSectno"/>
        </w:rPr>
        <w:lastRenderedPageBreak/>
        <w:t>3AA</w:t>
      </w:r>
      <w:r w:rsidRPr="00CB5EFA">
        <w:t xml:space="preserve">  Meaning of </w:t>
      </w:r>
      <w:r w:rsidRPr="00CB5EFA">
        <w:rPr>
          <w:i/>
        </w:rPr>
        <w:t>receiving</w:t>
      </w:r>
      <w:r w:rsidRPr="00CB5EFA">
        <w:t xml:space="preserve"> affected by suspension of certain schooling requirement payments</w:t>
      </w:r>
      <w:bookmarkEnd w:id="8"/>
    </w:p>
    <w:p w:rsidR="00A13305" w:rsidRPr="00CB5EFA" w:rsidRDefault="00A13305" w:rsidP="00A13305">
      <w:pPr>
        <w:pStyle w:val="SubsectionHead"/>
      </w:pPr>
      <w:r w:rsidRPr="00CB5EFA">
        <w:t>Scope</w:t>
      </w:r>
    </w:p>
    <w:p w:rsidR="00A13305" w:rsidRPr="00CB5EFA" w:rsidRDefault="00A13305" w:rsidP="00A13305">
      <w:pPr>
        <w:pStyle w:val="subsection"/>
      </w:pPr>
      <w:r w:rsidRPr="00CB5EFA">
        <w:tab/>
        <w:t>(1)</w:t>
      </w:r>
      <w:r w:rsidRPr="00CB5EFA">
        <w:tab/>
        <w:t>This section applies for the purposes of a reference in section</w:t>
      </w:r>
      <w:r w:rsidR="00CB5EFA">
        <w:t> </w:t>
      </w:r>
      <w:r w:rsidRPr="00CB5EFA">
        <w:t>85CJ or 85CK of this Act, or clause</w:t>
      </w:r>
      <w:r w:rsidR="00CB5EFA">
        <w:t> </w:t>
      </w:r>
      <w:r w:rsidRPr="00CB5EFA">
        <w:t>1, 28B or 38L of Schedule</w:t>
      </w:r>
      <w:r w:rsidR="00CB5EFA">
        <w:t> </w:t>
      </w:r>
      <w:r w:rsidRPr="00CB5EFA">
        <w:t>1 to this Act, to a person receiving payments (</w:t>
      </w:r>
      <w:r w:rsidRPr="00CB5EFA">
        <w:rPr>
          <w:b/>
          <w:i/>
        </w:rPr>
        <w:t>affected schooling requirement payments</w:t>
      </w:r>
      <w:r w:rsidRPr="00CB5EFA">
        <w:t xml:space="preserve">) covered by </w:t>
      </w:r>
      <w:r w:rsidR="00CB5EFA">
        <w:t>subsection (</w:t>
      </w:r>
      <w:r w:rsidRPr="00CB5EFA">
        <w:t>2).</w:t>
      </w:r>
    </w:p>
    <w:p w:rsidR="00F71C4D" w:rsidRPr="00CB5EFA" w:rsidRDefault="00F71C4D" w:rsidP="00F71C4D">
      <w:pPr>
        <w:pStyle w:val="subsection"/>
      </w:pPr>
      <w:r w:rsidRPr="00CB5EFA">
        <w:tab/>
        <w:t>(2)</w:t>
      </w:r>
      <w:r w:rsidRPr="00CB5EFA">
        <w:tab/>
        <w:t>The affected schooling requirement payments are the following:</w:t>
      </w:r>
    </w:p>
    <w:p w:rsidR="00F71C4D" w:rsidRPr="00CB5EFA" w:rsidRDefault="00F71C4D" w:rsidP="00F71C4D">
      <w:pPr>
        <w:pStyle w:val="paragraph"/>
      </w:pPr>
      <w:r w:rsidRPr="00CB5EFA">
        <w:tab/>
        <w:t>(a)</w:t>
      </w:r>
      <w:r w:rsidRPr="00CB5EFA">
        <w:tab/>
        <w:t>a social security pension;</w:t>
      </w:r>
    </w:p>
    <w:p w:rsidR="00F71C4D" w:rsidRPr="00CB5EFA" w:rsidRDefault="00F71C4D" w:rsidP="00F71C4D">
      <w:pPr>
        <w:pStyle w:val="paragraph"/>
      </w:pPr>
      <w:r w:rsidRPr="00CB5EFA">
        <w:tab/>
        <w:t>(b)</w:t>
      </w:r>
      <w:r w:rsidRPr="00CB5EFA">
        <w:tab/>
        <w:t>a social security benefit;</w:t>
      </w:r>
    </w:p>
    <w:p w:rsidR="00F71C4D" w:rsidRPr="00CB5EFA" w:rsidRDefault="00F71C4D" w:rsidP="00F71C4D">
      <w:pPr>
        <w:pStyle w:val="paragraph"/>
      </w:pPr>
      <w:r w:rsidRPr="00CB5EFA">
        <w:tab/>
        <w:t>(c)</w:t>
      </w:r>
      <w:r w:rsidRPr="00CB5EFA">
        <w:tab/>
        <w:t>a service pension;</w:t>
      </w:r>
    </w:p>
    <w:p w:rsidR="00F71C4D" w:rsidRPr="00CB5EFA" w:rsidRDefault="00F71C4D" w:rsidP="00F71C4D">
      <w:pPr>
        <w:pStyle w:val="paragraph"/>
      </w:pPr>
      <w:r w:rsidRPr="00CB5EFA">
        <w:tab/>
        <w:t>(d)</w:t>
      </w:r>
      <w:r w:rsidRPr="00CB5EFA">
        <w:tab/>
        <w:t>income support supplement</w:t>
      </w:r>
      <w:r w:rsidR="008F79D4" w:rsidRPr="00CB5EFA">
        <w:t>;</w:t>
      </w:r>
    </w:p>
    <w:p w:rsidR="008F79D4" w:rsidRPr="00CB5EFA" w:rsidRDefault="008F79D4" w:rsidP="008F79D4">
      <w:pPr>
        <w:pStyle w:val="paragraph"/>
      </w:pPr>
      <w:r w:rsidRPr="00CB5EFA">
        <w:tab/>
        <w:t>(e)</w:t>
      </w:r>
      <w:r w:rsidRPr="00CB5EFA">
        <w:tab/>
        <w:t>a veteran payment.</w:t>
      </w:r>
    </w:p>
    <w:p w:rsidR="00F71C4D" w:rsidRPr="00CB5EFA" w:rsidRDefault="00F71C4D" w:rsidP="00F71C4D">
      <w:pPr>
        <w:pStyle w:val="notetext"/>
      </w:pPr>
      <w:r w:rsidRPr="00CB5EFA">
        <w:t>Note:</w:t>
      </w:r>
      <w:r w:rsidRPr="00CB5EFA">
        <w:tab/>
        <w:t xml:space="preserve">These payments are </w:t>
      </w:r>
      <w:r w:rsidRPr="00CB5EFA">
        <w:rPr>
          <w:b/>
          <w:i/>
        </w:rPr>
        <w:t>schooling requirement payments</w:t>
      </w:r>
      <w:r w:rsidRPr="00CB5EFA">
        <w:t xml:space="preserve"> within the meaning of the </w:t>
      </w:r>
      <w:r w:rsidRPr="00CB5EFA">
        <w:rPr>
          <w:i/>
        </w:rPr>
        <w:t>Social Security (Administration) Act 1999</w:t>
      </w:r>
      <w:r w:rsidRPr="00CB5EFA">
        <w:t xml:space="preserve"> (see section</w:t>
      </w:r>
      <w:r w:rsidR="00CB5EFA">
        <w:t> </w:t>
      </w:r>
      <w:r w:rsidRPr="00CB5EFA">
        <w:t>124D of that Act).</w:t>
      </w:r>
    </w:p>
    <w:p w:rsidR="00F71C4D" w:rsidRPr="00CB5EFA" w:rsidRDefault="00F71C4D" w:rsidP="00F71C4D">
      <w:pPr>
        <w:pStyle w:val="SubsectionHead"/>
        <w:rPr>
          <w:i w:val="0"/>
        </w:rPr>
      </w:pPr>
      <w:r w:rsidRPr="00CB5EFA">
        <w:t>General rule—person taken to receive payment during suspension</w:t>
      </w:r>
    </w:p>
    <w:p w:rsidR="00F71C4D" w:rsidRPr="00CB5EFA" w:rsidRDefault="00F71C4D" w:rsidP="00F71C4D">
      <w:pPr>
        <w:pStyle w:val="subsection"/>
      </w:pPr>
      <w:r w:rsidRPr="00CB5EFA">
        <w:tab/>
        <w:t>(3)</w:t>
      </w:r>
      <w:r w:rsidRPr="00CB5EFA">
        <w:tab/>
        <w:t xml:space="preserve">In this Act, subject to </w:t>
      </w:r>
      <w:r w:rsidR="00CB5EFA">
        <w:t>subsections (</w:t>
      </w:r>
      <w:r w:rsidRPr="00CB5EFA">
        <w:t>4) and (5):</w:t>
      </w:r>
    </w:p>
    <w:p w:rsidR="00F71C4D" w:rsidRPr="00CB5EFA" w:rsidRDefault="00F71C4D" w:rsidP="00F71C4D">
      <w:pPr>
        <w:pStyle w:val="Definition"/>
      </w:pPr>
      <w:r w:rsidRPr="00CB5EFA">
        <w:rPr>
          <w:b/>
          <w:i/>
        </w:rPr>
        <w:t>receiving</w:t>
      </w:r>
      <w:r w:rsidRPr="00CB5EFA">
        <w:t xml:space="preserve"> is taken to include a reference to a person being prevented from receiving an affected schooling requirement payment because the payment is suspended under Part</w:t>
      </w:r>
      <w:r w:rsidR="00CB5EFA">
        <w:t> </w:t>
      </w:r>
      <w:r w:rsidRPr="00CB5EFA">
        <w:t xml:space="preserve">3C (schooling requirements) of the </w:t>
      </w:r>
      <w:r w:rsidRPr="00CB5EFA">
        <w:rPr>
          <w:i/>
        </w:rPr>
        <w:t>Social Security (Administration) Act 1999</w:t>
      </w:r>
      <w:r w:rsidRPr="00CB5EFA">
        <w:t>.</w:t>
      </w:r>
    </w:p>
    <w:p w:rsidR="00F71C4D" w:rsidRPr="00CB5EFA" w:rsidRDefault="00F71C4D" w:rsidP="00F71C4D">
      <w:pPr>
        <w:pStyle w:val="notetext"/>
      </w:pPr>
      <w:r w:rsidRPr="00CB5EFA">
        <w:t>Note:</w:t>
      </w:r>
      <w:r w:rsidRPr="00CB5EFA">
        <w:tab/>
        <w:t xml:space="preserve">See also the definition of </w:t>
      </w:r>
      <w:r w:rsidRPr="00CB5EFA">
        <w:rPr>
          <w:b/>
          <w:i/>
        </w:rPr>
        <w:t>receiving</w:t>
      </w:r>
      <w:r w:rsidRPr="00CB5EFA">
        <w:t xml:space="preserve"> in subsection</w:t>
      </w:r>
      <w:r w:rsidR="00CB5EFA">
        <w:t> </w:t>
      </w:r>
      <w:r w:rsidRPr="00CB5EFA">
        <w:t>3(1), and subsections</w:t>
      </w:r>
      <w:r w:rsidR="00CB5EFA">
        <w:t> </w:t>
      </w:r>
      <w:r w:rsidRPr="00CB5EFA">
        <w:t>3(8) and (9).</w:t>
      </w:r>
    </w:p>
    <w:p w:rsidR="00F71C4D" w:rsidRPr="00CB5EFA" w:rsidRDefault="00F71C4D" w:rsidP="00F71C4D">
      <w:pPr>
        <w:pStyle w:val="SubsectionHead"/>
      </w:pPr>
      <w:r w:rsidRPr="00CB5EFA">
        <w:t>Exception—more than 13 weeks continuous suspension</w:t>
      </w:r>
    </w:p>
    <w:p w:rsidR="00F71C4D" w:rsidRPr="00CB5EFA" w:rsidRDefault="00F71C4D" w:rsidP="00F71C4D">
      <w:pPr>
        <w:pStyle w:val="subsection"/>
      </w:pPr>
      <w:r w:rsidRPr="00CB5EFA">
        <w:tab/>
        <w:t>(4)</w:t>
      </w:r>
      <w:r w:rsidRPr="00CB5EFA">
        <w:tab/>
      </w:r>
      <w:r w:rsidR="00CB5EFA">
        <w:t>Subsection (</w:t>
      </w:r>
      <w:r w:rsidRPr="00CB5EFA">
        <w:t>3) does not apply in relation to the suspension of an affected schooling requirement payment if the payment has been suspended for a continuous period of more than 13 weeks.</w:t>
      </w:r>
    </w:p>
    <w:p w:rsidR="00F71C4D" w:rsidRPr="00CB5EFA" w:rsidRDefault="00F71C4D" w:rsidP="00F71C4D">
      <w:pPr>
        <w:pStyle w:val="subsection"/>
      </w:pPr>
      <w:r w:rsidRPr="00CB5EFA">
        <w:lastRenderedPageBreak/>
        <w:tab/>
        <w:t>(5)</w:t>
      </w:r>
      <w:r w:rsidRPr="00CB5EFA">
        <w:tab/>
        <w:t xml:space="preserve">However, if the period of suspension referred to in </w:t>
      </w:r>
      <w:r w:rsidR="00CB5EFA">
        <w:t>subsection (</w:t>
      </w:r>
      <w:r w:rsidRPr="00CB5EFA">
        <w:t>4) started in the income year preceding the income year in which the 13 weeks referred to in that subsection elapsed, that subsection does not apply in relation to the suspension until the start of the later income year.</w:t>
      </w:r>
    </w:p>
    <w:p w:rsidR="00632062" w:rsidRPr="00CB5EFA" w:rsidRDefault="00632062" w:rsidP="00C74AC1">
      <w:pPr>
        <w:pStyle w:val="ActHead5"/>
      </w:pPr>
      <w:bookmarkStart w:id="9" w:name="_Toc535402317"/>
      <w:r w:rsidRPr="0096552C">
        <w:rPr>
          <w:rStyle w:val="CharSectno"/>
        </w:rPr>
        <w:t>3A</w:t>
      </w:r>
      <w:r w:rsidRPr="00CB5EFA">
        <w:t xml:space="preserve">  An individual may be in the care of 2 or more other individuals at the same time</w:t>
      </w:r>
      <w:bookmarkEnd w:id="9"/>
    </w:p>
    <w:p w:rsidR="00632062" w:rsidRPr="00CB5EFA" w:rsidRDefault="00632062" w:rsidP="00C74AC1">
      <w:pPr>
        <w:pStyle w:val="subsection"/>
        <w:keepNext/>
        <w:keepLines/>
      </w:pPr>
      <w:r w:rsidRPr="00CB5EFA">
        <w:tab/>
      </w:r>
      <w:r w:rsidRPr="00CB5EFA">
        <w:tab/>
        <w:t>For the avoidance of doubt, except where express provision is made to the contrary, an individual may be taken, for the purposes of this Act, to be in the care of 2 or more other individuals at the same time.</w:t>
      </w:r>
    </w:p>
    <w:p w:rsidR="00CB2A0C" w:rsidRPr="00CB5EFA" w:rsidRDefault="00CB2A0C" w:rsidP="00CB2A0C">
      <w:pPr>
        <w:pStyle w:val="ActHead5"/>
        <w:rPr>
          <w:i/>
        </w:rPr>
      </w:pPr>
      <w:bookmarkStart w:id="10" w:name="_Toc535402318"/>
      <w:r w:rsidRPr="0096552C">
        <w:rPr>
          <w:rStyle w:val="CharSectno"/>
        </w:rPr>
        <w:t>3B</w:t>
      </w:r>
      <w:r w:rsidRPr="00CB5EFA">
        <w:t xml:space="preserve">  Meaning of </w:t>
      </w:r>
      <w:r w:rsidRPr="00CB5EFA">
        <w:rPr>
          <w:i/>
        </w:rPr>
        <w:t>paid work</w:t>
      </w:r>
      <w:r w:rsidRPr="00CB5EFA">
        <w:t xml:space="preserve"> and </w:t>
      </w:r>
      <w:r w:rsidRPr="00CB5EFA">
        <w:rPr>
          <w:i/>
        </w:rPr>
        <w:t>returns to paid work</w:t>
      </w:r>
      <w:bookmarkEnd w:id="10"/>
    </w:p>
    <w:p w:rsidR="00CB2A0C" w:rsidRPr="00CB5EFA" w:rsidRDefault="00CB2A0C" w:rsidP="00CB2A0C">
      <w:pPr>
        <w:pStyle w:val="SubsectionHead"/>
      </w:pPr>
      <w:r w:rsidRPr="00CB5EFA">
        <w:t xml:space="preserve">Meaning of </w:t>
      </w:r>
      <w:r w:rsidRPr="00CB5EFA">
        <w:rPr>
          <w:b/>
        </w:rPr>
        <w:t>paid work</w:t>
      </w:r>
    </w:p>
    <w:p w:rsidR="00CB2A0C" w:rsidRPr="00CB5EFA" w:rsidRDefault="00CB2A0C" w:rsidP="00CB2A0C">
      <w:pPr>
        <w:pStyle w:val="subsection"/>
      </w:pPr>
      <w:r w:rsidRPr="00CB5EFA">
        <w:tab/>
        <w:t>(1)</w:t>
      </w:r>
      <w:r w:rsidRPr="00CB5EFA">
        <w:tab/>
      </w:r>
      <w:r w:rsidRPr="00CB5EFA">
        <w:rPr>
          <w:b/>
          <w:i/>
        </w:rPr>
        <w:t>Paid work</w:t>
      </w:r>
      <w:r w:rsidRPr="00CB5EFA">
        <w:t xml:space="preserve"> (other than in </w:t>
      </w:r>
      <w:r w:rsidR="00A13305" w:rsidRPr="00CB5EFA">
        <w:t>paragraph</w:t>
      </w:r>
      <w:r w:rsidR="00CB5EFA">
        <w:t> </w:t>
      </w:r>
      <w:r w:rsidR="00A13305" w:rsidRPr="00CB5EFA">
        <w:t>12(2)(a) of Schedule</w:t>
      </w:r>
      <w:r w:rsidR="00CB5EFA">
        <w:t> </w:t>
      </w:r>
      <w:r w:rsidR="00A13305" w:rsidRPr="00CB5EFA">
        <w:t>2</w:t>
      </w:r>
      <w:r w:rsidRPr="00CB5EFA">
        <w:t>) means any work for financial gain or any other reward (whether as an employee, a self</w:t>
      </w:r>
      <w:r w:rsidR="00CB5EFA">
        <w:noBreakHyphen/>
      </w:r>
      <w:r w:rsidRPr="00CB5EFA">
        <w:t>employed individual or otherwise) that involves a substantial degree of personal exertion on the part of the individual concerned.</w:t>
      </w:r>
    </w:p>
    <w:p w:rsidR="00CB2A0C" w:rsidRPr="00CB5EFA" w:rsidRDefault="00CB2A0C" w:rsidP="00CB2A0C">
      <w:pPr>
        <w:pStyle w:val="notetext"/>
      </w:pPr>
      <w:r w:rsidRPr="00CB5EFA">
        <w:t>Note:</w:t>
      </w:r>
      <w:r w:rsidRPr="00CB5EFA">
        <w:tab/>
        <w:t xml:space="preserve">The ordinary meaning of </w:t>
      </w:r>
      <w:r w:rsidRPr="00CB5EFA">
        <w:rPr>
          <w:b/>
          <w:i/>
        </w:rPr>
        <w:t>paid work</w:t>
      </w:r>
      <w:r w:rsidRPr="00CB5EFA">
        <w:t xml:space="preserve"> applies to </w:t>
      </w:r>
      <w:r w:rsidR="00A13305" w:rsidRPr="00CB5EFA">
        <w:t>paragraph</w:t>
      </w:r>
      <w:r w:rsidR="00CB5EFA">
        <w:t> </w:t>
      </w:r>
      <w:r w:rsidR="00A13305" w:rsidRPr="00CB5EFA">
        <w:t>12(2)(a) of Schedule</w:t>
      </w:r>
      <w:r w:rsidR="00CB5EFA">
        <w:t> </w:t>
      </w:r>
      <w:r w:rsidR="00A13305" w:rsidRPr="00CB5EFA">
        <w:t>2</w:t>
      </w:r>
      <w:r w:rsidRPr="00CB5EFA">
        <w:t>.</w:t>
      </w:r>
    </w:p>
    <w:p w:rsidR="00CB2A0C" w:rsidRPr="00CB5EFA" w:rsidRDefault="00CB2A0C" w:rsidP="00CB2A0C">
      <w:pPr>
        <w:pStyle w:val="SubsectionHead"/>
      </w:pPr>
      <w:r w:rsidRPr="00CB5EFA">
        <w:t xml:space="preserve">Meaning of </w:t>
      </w:r>
      <w:r w:rsidRPr="00CB5EFA">
        <w:rPr>
          <w:b/>
        </w:rPr>
        <w:t>returns to paid work</w:t>
      </w:r>
    </w:p>
    <w:p w:rsidR="00CB2A0C" w:rsidRPr="00CB5EFA" w:rsidRDefault="00CB2A0C" w:rsidP="00CB2A0C">
      <w:pPr>
        <w:pStyle w:val="subsection"/>
      </w:pPr>
      <w:r w:rsidRPr="00CB5EFA">
        <w:tab/>
        <w:t>(2)</w:t>
      </w:r>
      <w:r w:rsidRPr="00CB5EFA">
        <w:tab/>
        <w:t xml:space="preserve">An individual </w:t>
      </w:r>
      <w:r w:rsidRPr="00CB5EFA">
        <w:rPr>
          <w:b/>
          <w:i/>
        </w:rPr>
        <w:t>returns to paid work</w:t>
      </w:r>
      <w:r w:rsidRPr="00CB5EFA">
        <w:t xml:space="preserve"> during an income year if:</w:t>
      </w:r>
    </w:p>
    <w:p w:rsidR="00CB2A0C" w:rsidRPr="00CB5EFA" w:rsidRDefault="00CB2A0C" w:rsidP="00CB2A0C">
      <w:pPr>
        <w:pStyle w:val="paragraph"/>
      </w:pPr>
      <w:r w:rsidRPr="00CB5EFA">
        <w:tab/>
        <w:t>(a)</w:t>
      </w:r>
      <w:r w:rsidRPr="00CB5EFA">
        <w:tab/>
        <w:t xml:space="preserve">the individual is </w:t>
      </w:r>
      <w:r w:rsidR="00A94851" w:rsidRPr="00CB5EFA">
        <w:t>not engaging in paid work</w:t>
      </w:r>
      <w:r w:rsidRPr="00CB5EFA">
        <w:t xml:space="preserve"> during that year; and</w:t>
      </w:r>
    </w:p>
    <w:p w:rsidR="00CB2A0C" w:rsidRPr="00CB5EFA" w:rsidRDefault="00CB2A0C" w:rsidP="00CB2A0C">
      <w:pPr>
        <w:pStyle w:val="paragraph"/>
      </w:pPr>
      <w:r w:rsidRPr="00CB5EFA">
        <w:tab/>
        <w:t>(b)</w:t>
      </w:r>
      <w:r w:rsidRPr="00CB5EFA">
        <w:tab/>
        <w:t>the individual later engages in paid work for an average of at least 10 hours per week for 4 consecutive weeks that start during that year.</w:t>
      </w:r>
    </w:p>
    <w:p w:rsidR="00CB2A0C" w:rsidRPr="00CB5EFA" w:rsidRDefault="00CB2A0C" w:rsidP="00CB2A0C">
      <w:pPr>
        <w:pStyle w:val="subsection"/>
      </w:pPr>
      <w:r w:rsidRPr="00CB5EFA">
        <w:tab/>
        <w:t>(3)</w:t>
      </w:r>
      <w:r w:rsidRPr="00CB5EFA">
        <w:tab/>
        <w:t xml:space="preserve">An individual </w:t>
      </w:r>
      <w:r w:rsidRPr="00CB5EFA">
        <w:rPr>
          <w:b/>
          <w:i/>
        </w:rPr>
        <w:t>returns to paid work</w:t>
      </w:r>
      <w:r w:rsidRPr="00CB5EFA">
        <w:t xml:space="preserve"> during an income year if:</w:t>
      </w:r>
    </w:p>
    <w:p w:rsidR="00CB2A0C" w:rsidRPr="00CB5EFA" w:rsidRDefault="00CB2A0C" w:rsidP="00CB2A0C">
      <w:pPr>
        <w:pStyle w:val="paragraph"/>
      </w:pPr>
      <w:r w:rsidRPr="00CB5EFA">
        <w:tab/>
        <w:t>(a)</w:t>
      </w:r>
      <w:r w:rsidRPr="00CB5EFA">
        <w:tab/>
        <w:t xml:space="preserve">the individual is </w:t>
      </w:r>
      <w:r w:rsidR="007D2125" w:rsidRPr="00CB5EFA">
        <w:t>not engaging in paid work</w:t>
      </w:r>
      <w:r w:rsidRPr="00CB5EFA">
        <w:t xml:space="preserve"> during that year; and</w:t>
      </w:r>
    </w:p>
    <w:p w:rsidR="00CB2A0C" w:rsidRPr="00CB5EFA" w:rsidRDefault="00CB2A0C" w:rsidP="00CB2A0C">
      <w:pPr>
        <w:pStyle w:val="paragraph"/>
      </w:pPr>
      <w:r w:rsidRPr="00CB5EFA">
        <w:lastRenderedPageBreak/>
        <w:tab/>
        <w:t>(b)</w:t>
      </w:r>
      <w:r w:rsidRPr="00CB5EFA">
        <w:tab/>
        <w:t>the individual later engages in paid work during that year, but not for an average of at least 10 hours per week for 4 consecutive weeks that start during that year; and</w:t>
      </w:r>
    </w:p>
    <w:p w:rsidR="000A62EC" w:rsidRPr="00CB5EFA" w:rsidRDefault="000A62EC" w:rsidP="000A62EC">
      <w:pPr>
        <w:pStyle w:val="paragraph"/>
      </w:pPr>
      <w:r w:rsidRPr="00CB5EFA">
        <w:tab/>
        <w:t>(c)</w:t>
      </w:r>
      <w:r w:rsidRPr="00CB5EFA">
        <w:tab/>
        <w:t>the Secretary is notified in writing that the individual returned to paid work during that year:</w:t>
      </w:r>
    </w:p>
    <w:p w:rsidR="000A62EC" w:rsidRPr="00CB5EFA" w:rsidRDefault="000A62EC" w:rsidP="000A62EC">
      <w:pPr>
        <w:pStyle w:val="paragraphsub"/>
      </w:pPr>
      <w:r w:rsidRPr="00CB5EFA">
        <w:tab/>
        <w:t>(i)</w:t>
      </w:r>
      <w:r w:rsidRPr="00CB5EFA">
        <w:tab/>
        <w:t xml:space="preserve">during the income year following that year and in accordance with </w:t>
      </w:r>
      <w:r w:rsidR="00CB5EFA">
        <w:t>subsection (</w:t>
      </w:r>
      <w:r w:rsidRPr="00CB5EFA">
        <w:t>4); or</w:t>
      </w:r>
    </w:p>
    <w:p w:rsidR="000A62EC" w:rsidRPr="00CB5EFA" w:rsidRDefault="000A62EC" w:rsidP="000A62EC">
      <w:pPr>
        <w:pStyle w:val="paragraphsub"/>
      </w:pPr>
      <w:r w:rsidRPr="00CB5EFA">
        <w:tab/>
        <w:t>(ii)</w:t>
      </w:r>
      <w:r w:rsidRPr="00CB5EFA">
        <w:tab/>
        <w:t xml:space="preserve">if a claim is made under the Family Assistance Administration Act for payment of family tax benefit for a past period that occurs in that year and the claim is made during the second income year following that year—in accordance with </w:t>
      </w:r>
      <w:r w:rsidR="00CB5EFA">
        <w:t>subsection (</w:t>
      </w:r>
      <w:r w:rsidRPr="00CB5EFA">
        <w:t>5).</w:t>
      </w:r>
    </w:p>
    <w:p w:rsidR="00CB2A0C" w:rsidRPr="00CB5EFA" w:rsidRDefault="00CB2A0C" w:rsidP="00BF15AB">
      <w:pPr>
        <w:pStyle w:val="subsection"/>
        <w:keepNext/>
      </w:pPr>
      <w:r w:rsidRPr="00CB5EFA">
        <w:tab/>
        <w:t>(4)</w:t>
      </w:r>
      <w:r w:rsidRPr="00CB5EFA">
        <w:tab/>
        <w:t xml:space="preserve">For the purposes of </w:t>
      </w:r>
      <w:r w:rsidR="00CB5EFA">
        <w:t>subparagraph (</w:t>
      </w:r>
      <w:r w:rsidR="001D4410" w:rsidRPr="00CB5EFA">
        <w:t>3)(c)(i)</w:t>
      </w:r>
      <w:r w:rsidRPr="00CB5EFA">
        <w:t xml:space="preserve">, if the individual is a member of a couple at any time, during the income year, before the individual engages in paid work as mentioned in </w:t>
      </w:r>
      <w:r w:rsidR="00CB5EFA">
        <w:t>paragraph (</w:t>
      </w:r>
      <w:r w:rsidRPr="00CB5EFA">
        <w:t>3)(b), the Secretary is notified in accordance with this subsection if the Secretary is notified by:</w:t>
      </w:r>
    </w:p>
    <w:p w:rsidR="00CB2A0C" w:rsidRPr="00CB5EFA" w:rsidRDefault="00CB2A0C" w:rsidP="00CB2A0C">
      <w:pPr>
        <w:pStyle w:val="paragraph"/>
      </w:pPr>
      <w:r w:rsidRPr="00CB5EFA">
        <w:tab/>
        <w:t>(a)</w:t>
      </w:r>
      <w:r w:rsidRPr="00CB5EFA">
        <w:tab/>
        <w:t>if:</w:t>
      </w:r>
    </w:p>
    <w:p w:rsidR="00CB2A0C" w:rsidRPr="00CB5EFA" w:rsidRDefault="00CB2A0C" w:rsidP="00CB2A0C">
      <w:pPr>
        <w:pStyle w:val="paragraphsub"/>
      </w:pPr>
      <w:r w:rsidRPr="00CB5EFA">
        <w:tab/>
        <w:t>(i)</w:t>
      </w:r>
      <w:r w:rsidRPr="00CB5EFA">
        <w:tab/>
        <w:t>both members of the couple are eligible for family tax benefit at any time, during that income year, before the individual engages in paid work (whether the members of the couple are eligible at the same time or at different times); and</w:t>
      </w:r>
    </w:p>
    <w:p w:rsidR="00CB2A0C" w:rsidRPr="00CB5EFA" w:rsidRDefault="00CB2A0C" w:rsidP="00CB2A0C">
      <w:pPr>
        <w:pStyle w:val="paragraphsub"/>
      </w:pPr>
      <w:r w:rsidRPr="00CB5EFA">
        <w:tab/>
        <w:t>(ii)</w:t>
      </w:r>
      <w:r w:rsidRPr="00CB5EFA">
        <w:tab/>
        <w:t>the individual is a member of the same couple at the time of the notification;</w:t>
      </w:r>
    </w:p>
    <w:p w:rsidR="00CB2A0C" w:rsidRPr="00CB5EFA" w:rsidRDefault="00CB2A0C" w:rsidP="00CB2A0C">
      <w:pPr>
        <w:pStyle w:val="paragraph"/>
      </w:pPr>
      <w:r w:rsidRPr="00CB5EFA">
        <w:tab/>
      </w:r>
      <w:r w:rsidRPr="00CB5EFA">
        <w:tab/>
        <w:t>both members of the couple; and</w:t>
      </w:r>
    </w:p>
    <w:p w:rsidR="00CB2A0C" w:rsidRPr="00CB5EFA" w:rsidRDefault="00CB2A0C" w:rsidP="005E0ADD">
      <w:pPr>
        <w:pStyle w:val="paragraph"/>
        <w:keepNext/>
      </w:pPr>
      <w:r w:rsidRPr="00CB5EFA">
        <w:tab/>
        <w:t>(b)</w:t>
      </w:r>
      <w:r w:rsidRPr="00CB5EFA">
        <w:tab/>
        <w:t>if:</w:t>
      </w:r>
    </w:p>
    <w:p w:rsidR="00CB2A0C" w:rsidRPr="00CB5EFA" w:rsidRDefault="00CB2A0C" w:rsidP="005E0ADD">
      <w:pPr>
        <w:pStyle w:val="paragraphsub"/>
        <w:keepNext/>
      </w:pPr>
      <w:r w:rsidRPr="00CB5EFA">
        <w:tab/>
        <w:t>(i)</w:t>
      </w:r>
      <w:r w:rsidRPr="00CB5EFA">
        <w:tab/>
        <w:t>both members of the couple are eligible for family tax benefit at any time, during that income year, before the individual engages in paid work (whether the members of the couple are eligible at the same time or at different times); and</w:t>
      </w:r>
    </w:p>
    <w:p w:rsidR="00CB2A0C" w:rsidRPr="00CB5EFA" w:rsidRDefault="00CB2A0C" w:rsidP="00CB2A0C">
      <w:pPr>
        <w:pStyle w:val="paragraphsub"/>
      </w:pPr>
      <w:r w:rsidRPr="00CB5EFA">
        <w:tab/>
        <w:t>(ii)</w:t>
      </w:r>
      <w:r w:rsidRPr="00CB5EFA">
        <w:tab/>
        <w:t>the individual is no longer a member of the same couple at the time of the notification;</w:t>
      </w:r>
    </w:p>
    <w:p w:rsidR="00CB2A0C" w:rsidRPr="00CB5EFA" w:rsidRDefault="00CB2A0C" w:rsidP="00CB2A0C">
      <w:pPr>
        <w:pStyle w:val="paragraph"/>
      </w:pPr>
      <w:r w:rsidRPr="00CB5EFA">
        <w:tab/>
      </w:r>
      <w:r w:rsidRPr="00CB5EFA">
        <w:tab/>
        <w:t>the individual who engages in the paid work; and</w:t>
      </w:r>
    </w:p>
    <w:p w:rsidR="00CB2A0C" w:rsidRPr="00CB5EFA" w:rsidRDefault="00CB2A0C" w:rsidP="00CB2A0C">
      <w:pPr>
        <w:pStyle w:val="paragraph"/>
      </w:pPr>
      <w:r w:rsidRPr="00CB5EFA">
        <w:lastRenderedPageBreak/>
        <w:tab/>
        <w:t>(c)</w:t>
      </w:r>
      <w:r w:rsidRPr="00CB5EFA">
        <w:tab/>
        <w:t>if at all times, during that income year, before the individual engages in paid work, only one member of the couple is eligible for family tax benefit—the member of the couple who is eligible for family tax benefit.</w:t>
      </w:r>
    </w:p>
    <w:p w:rsidR="00353EDA" w:rsidRPr="00CB5EFA" w:rsidRDefault="00353EDA" w:rsidP="00353EDA">
      <w:pPr>
        <w:pStyle w:val="subsection"/>
      </w:pPr>
      <w:r w:rsidRPr="00CB5EFA">
        <w:tab/>
        <w:t>(5)</w:t>
      </w:r>
      <w:r w:rsidRPr="00CB5EFA">
        <w:tab/>
        <w:t xml:space="preserve">For the purposes of </w:t>
      </w:r>
      <w:r w:rsidR="00CB5EFA">
        <w:t>subparagraph (</w:t>
      </w:r>
      <w:r w:rsidRPr="00CB5EFA">
        <w:t>3)(c)(ii), the Secretary is notified in accordance with this subsection if the Secretary is notified in the claim that the individual returned to paid work during that year.</w:t>
      </w:r>
    </w:p>
    <w:p w:rsidR="00956C61" w:rsidRPr="00CB5EFA" w:rsidRDefault="00956C61" w:rsidP="00956C61">
      <w:pPr>
        <w:pStyle w:val="ActHead5"/>
      </w:pPr>
      <w:bookmarkStart w:id="11" w:name="_Toc535402319"/>
      <w:r w:rsidRPr="0096552C">
        <w:rPr>
          <w:rStyle w:val="CharSectno"/>
        </w:rPr>
        <w:t>3C</w:t>
      </w:r>
      <w:r w:rsidRPr="00CB5EFA">
        <w:t xml:space="preserve">  Meaning of </w:t>
      </w:r>
      <w:r w:rsidRPr="00CB5EFA">
        <w:rPr>
          <w:i/>
        </w:rPr>
        <w:t>studying overseas full</w:t>
      </w:r>
      <w:r w:rsidR="00CB5EFA">
        <w:rPr>
          <w:i/>
        </w:rPr>
        <w:noBreakHyphen/>
      </w:r>
      <w:r w:rsidRPr="00CB5EFA">
        <w:rPr>
          <w:i/>
        </w:rPr>
        <w:t>time</w:t>
      </w:r>
      <w:bookmarkEnd w:id="11"/>
    </w:p>
    <w:p w:rsidR="00956C61" w:rsidRPr="00CB5EFA" w:rsidRDefault="00956C61" w:rsidP="00956C61">
      <w:pPr>
        <w:pStyle w:val="subsection"/>
      </w:pPr>
      <w:r w:rsidRPr="00CB5EFA">
        <w:tab/>
      </w:r>
      <w:r w:rsidRPr="00CB5EFA">
        <w:tab/>
        <w:t xml:space="preserve">For the purposes of this Act, </w:t>
      </w:r>
      <w:r w:rsidRPr="00CB5EFA">
        <w:rPr>
          <w:b/>
          <w:i/>
        </w:rPr>
        <w:t>studying overseas full</w:t>
      </w:r>
      <w:r w:rsidR="00CB5EFA">
        <w:rPr>
          <w:b/>
          <w:i/>
        </w:rPr>
        <w:noBreakHyphen/>
      </w:r>
      <w:r w:rsidRPr="00CB5EFA">
        <w:rPr>
          <w:b/>
          <w:i/>
        </w:rPr>
        <w:t>time</w:t>
      </w:r>
      <w:r w:rsidRPr="00CB5EFA">
        <w:t xml:space="preserve"> has the meaning given by a legislative instrument made by the Minister for the purposes of this section.</w:t>
      </w:r>
    </w:p>
    <w:p w:rsidR="00632062" w:rsidRPr="00CB5EFA" w:rsidRDefault="00632062" w:rsidP="003D7FE2">
      <w:pPr>
        <w:pStyle w:val="ActHead3"/>
        <w:pageBreakBefore/>
      </w:pPr>
      <w:bookmarkStart w:id="12" w:name="_Toc535402320"/>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Immunisation rules</w:t>
      </w:r>
      <w:bookmarkEnd w:id="12"/>
    </w:p>
    <w:p w:rsidR="00632062" w:rsidRPr="00CB5EFA" w:rsidRDefault="00632062" w:rsidP="0022492B">
      <w:pPr>
        <w:pStyle w:val="ActHead5"/>
      </w:pPr>
      <w:bookmarkStart w:id="13" w:name="_Toc535402321"/>
      <w:r w:rsidRPr="0096552C">
        <w:rPr>
          <w:rStyle w:val="CharSectno"/>
        </w:rPr>
        <w:t>4</w:t>
      </w:r>
      <w:r w:rsidRPr="00CB5EFA">
        <w:t xml:space="preserve">  Minister’s power to make determinations for the purposes of the definition of </w:t>
      </w:r>
      <w:r w:rsidRPr="00CB5EFA">
        <w:rPr>
          <w:i/>
        </w:rPr>
        <w:t>immunised</w:t>
      </w:r>
      <w:bookmarkEnd w:id="13"/>
    </w:p>
    <w:p w:rsidR="00632062" w:rsidRPr="00CB5EFA" w:rsidRDefault="00632062">
      <w:pPr>
        <w:pStyle w:val="subsection"/>
      </w:pPr>
      <w:r w:rsidRPr="00CB5EFA">
        <w:tab/>
      </w:r>
      <w:r w:rsidR="00727ADE" w:rsidRPr="00CB5EFA">
        <w:t>(1)</w:t>
      </w:r>
      <w:r w:rsidRPr="00CB5EFA">
        <w:tab/>
        <w:t xml:space="preserve">The Minister must, for the purpose of the definition of </w:t>
      </w:r>
      <w:r w:rsidRPr="00CB5EFA">
        <w:rPr>
          <w:b/>
          <w:i/>
        </w:rPr>
        <w:t>immunised</w:t>
      </w:r>
      <w:r w:rsidRPr="00CB5EFA">
        <w:t xml:space="preserve"> in section</w:t>
      </w:r>
      <w:r w:rsidR="00CB5EFA">
        <w:t> </w:t>
      </w:r>
      <w:r w:rsidRPr="00CB5EFA">
        <w:t xml:space="preserve">3, </w:t>
      </w:r>
      <w:r w:rsidR="00EE6DAF" w:rsidRPr="00CB5EFA">
        <w:t xml:space="preserve">by legislative instrument, </w:t>
      </w:r>
      <w:r w:rsidRPr="00CB5EFA">
        <w:t>determine:</w:t>
      </w:r>
    </w:p>
    <w:p w:rsidR="00632062" w:rsidRPr="00CB5EFA" w:rsidRDefault="00632062">
      <w:pPr>
        <w:pStyle w:val="paragraph"/>
      </w:pPr>
      <w:r w:rsidRPr="00CB5EFA">
        <w:tab/>
        <w:t>(a)</w:t>
      </w:r>
      <w:r w:rsidRPr="00CB5EFA">
        <w:tab/>
        <w:t>one or more standard vaccination schedules for the immunisation of children; and</w:t>
      </w:r>
    </w:p>
    <w:p w:rsidR="00632062" w:rsidRPr="00CB5EFA" w:rsidRDefault="00632062">
      <w:pPr>
        <w:pStyle w:val="paragraph"/>
      </w:pPr>
      <w:r w:rsidRPr="00CB5EFA">
        <w:tab/>
        <w:t>(b)</w:t>
      </w:r>
      <w:r w:rsidRPr="00CB5EFA">
        <w:tab/>
        <w:t>one or more catch up vaccination schedules for the immunisation of children who have not been immunised in accordance with a standard vaccination schedule.</w:t>
      </w:r>
    </w:p>
    <w:p w:rsidR="00727ADE" w:rsidRPr="00CB5EFA" w:rsidRDefault="00727ADE" w:rsidP="008132C4">
      <w:pPr>
        <w:pStyle w:val="subsection"/>
      </w:pPr>
      <w:r w:rsidRPr="00CB5EFA">
        <w:tab/>
        <w:t>(2)</w:t>
      </w:r>
      <w:r w:rsidRPr="00CB5EFA">
        <w:tab/>
        <w:t>Despite subsection</w:t>
      </w:r>
      <w:r w:rsidR="00CB5EFA">
        <w:t> </w:t>
      </w:r>
      <w:r w:rsidRPr="00CB5EFA">
        <w:t xml:space="preserve">14(2) of the </w:t>
      </w:r>
      <w:r w:rsidRPr="00CB5EFA">
        <w:rPr>
          <w:i/>
        </w:rPr>
        <w:t>Legislation Act 2003</w:t>
      </w:r>
      <w:r w:rsidRPr="00CB5EFA">
        <w:t xml:space="preserve">, a determination made for the purposes of </w:t>
      </w:r>
      <w:r w:rsidR="00CB5EFA">
        <w:t>subsection (</w:t>
      </w:r>
      <w:r w:rsidRPr="00CB5EFA">
        <w:t>1) of this section may make provision in relation to a matter by applying, adopting or incorporating any matter contained in an instrument or other writing as in force or existing from time to time.</w:t>
      </w:r>
    </w:p>
    <w:p w:rsidR="00632062" w:rsidRPr="00CB5EFA" w:rsidRDefault="00632062" w:rsidP="0022492B">
      <w:pPr>
        <w:pStyle w:val="ActHead5"/>
      </w:pPr>
      <w:bookmarkStart w:id="14" w:name="_Toc535402322"/>
      <w:r w:rsidRPr="0096552C">
        <w:rPr>
          <w:rStyle w:val="CharSectno"/>
        </w:rPr>
        <w:t>6</w:t>
      </w:r>
      <w:r w:rsidRPr="00CB5EFA">
        <w:t xml:space="preserve">  Immunisation requirements</w:t>
      </w:r>
      <w:bookmarkEnd w:id="14"/>
    </w:p>
    <w:p w:rsidR="00A13305" w:rsidRPr="00CB5EFA" w:rsidRDefault="00A13305" w:rsidP="00A13305">
      <w:pPr>
        <w:pStyle w:val="subsection"/>
      </w:pPr>
      <w:r w:rsidRPr="00CB5EFA">
        <w:tab/>
        <w:t>(1)</w:t>
      </w:r>
      <w:r w:rsidRPr="00CB5EFA">
        <w:tab/>
        <w:t xml:space="preserve">This section states when the child of an individual (the </w:t>
      </w:r>
      <w:r w:rsidRPr="00CB5EFA">
        <w:rPr>
          <w:b/>
          <w:i/>
        </w:rPr>
        <w:t>adult</w:t>
      </w:r>
      <w:r w:rsidRPr="00CB5EFA">
        <w:t>) meets the immunisation requirements for the purposes of determining:</w:t>
      </w:r>
    </w:p>
    <w:p w:rsidR="00A13305" w:rsidRPr="00CB5EFA" w:rsidRDefault="00A13305" w:rsidP="00A13305">
      <w:pPr>
        <w:pStyle w:val="paragraph"/>
      </w:pPr>
      <w:r w:rsidRPr="00CB5EFA">
        <w:tab/>
        <w:t>(a)</w:t>
      </w:r>
      <w:r w:rsidRPr="00CB5EFA">
        <w:tab/>
        <w:t>whether the adult is eligible for child care subsidy under Division</w:t>
      </w:r>
      <w:r w:rsidR="00CB5EFA">
        <w:t> </w:t>
      </w:r>
      <w:r w:rsidRPr="00CB5EFA">
        <w:t>2 of Part</w:t>
      </w:r>
      <w:r w:rsidR="00CB5EFA">
        <w:t> </w:t>
      </w:r>
      <w:r w:rsidRPr="00CB5EFA">
        <w:t>4A; or</w:t>
      </w:r>
    </w:p>
    <w:p w:rsidR="009562ED" w:rsidRPr="00CB5EFA" w:rsidRDefault="00A13305" w:rsidP="009562ED">
      <w:pPr>
        <w:pStyle w:val="paragraph"/>
      </w:pPr>
      <w:r w:rsidRPr="00CB5EFA">
        <w:tab/>
        <w:t>(b)</w:t>
      </w:r>
      <w:r w:rsidRPr="00CB5EFA">
        <w:tab/>
        <w:t>whether an approved provider is eligible for ACCS (child wellbeing) for sessions of ca</w:t>
      </w:r>
      <w:r w:rsidR="001A10D2" w:rsidRPr="00CB5EFA">
        <w:t>re provided to the child</w:t>
      </w:r>
      <w:r w:rsidR="003F02B6" w:rsidRPr="00CB5EFA">
        <w:t>; or</w:t>
      </w:r>
    </w:p>
    <w:p w:rsidR="003F02B6" w:rsidRPr="00CB5EFA" w:rsidRDefault="003F02B6" w:rsidP="003F02B6">
      <w:pPr>
        <w:pStyle w:val="paragraph"/>
      </w:pPr>
      <w:r w:rsidRPr="00CB5EFA">
        <w:tab/>
        <w:t>(c)</w:t>
      </w:r>
      <w:r w:rsidRPr="00CB5EFA">
        <w:tab/>
        <w:t>whether the adult’s FTB child rate in relation to the child is reduced under subclause</w:t>
      </w:r>
      <w:r w:rsidR="00CB5EFA">
        <w:t> </w:t>
      </w:r>
      <w:r w:rsidRPr="00CB5EFA">
        <w:t>7(2) or (3) or 26(3) or (4) of Schedule</w:t>
      </w:r>
      <w:r w:rsidR="00CB5EFA">
        <w:t> </w:t>
      </w:r>
      <w:r w:rsidRPr="00CB5EFA">
        <w:t>1 (see sections</w:t>
      </w:r>
      <w:r w:rsidR="00CB5EFA">
        <w:t> </w:t>
      </w:r>
      <w:r w:rsidRPr="00CB5EFA">
        <w:t>61A and 61B).</w:t>
      </w:r>
    </w:p>
    <w:p w:rsidR="00632062" w:rsidRPr="00CB5EFA" w:rsidRDefault="00632062">
      <w:pPr>
        <w:pStyle w:val="SubsectionHead"/>
      </w:pPr>
      <w:r w:rsidRPr="00CB5EFA">
        <w:t>Child immunised</w:t>
      </w:r>
    </w:p>
    <w:p w:rsidR="00632062" w:rsidRPr="00CB5EFA" w:rsidRDefault="00632062">
      <w:pPr>
        <w:pStyle w:val="subsection"/>
      </w:pPr>
      <w:r w:rsidRPr="00CB5EFA">
        <w:tab/>
        <w:t>(2)</w:t>
      </w:r>
      <w:r w:rsidRPr="00CB5EFA">
        <w:tab/>
        <w:t>The child meets the immunisation requirements if the child has been immunised.</w:t>
      </w:r>
    </w:p>
    <w:p w:rsidR="00BD4E33" w:rsidRPr="00CB5EFA" w:rsidRDefault="00BD4E33" w:rsidP="00BD4E33">
      <w:pPr>
        <w:pStyle w:val="SubsectionHead"/>
      </w:pPr>
      <w:r w:rsidRPr="00CB5EFA">
        <w:lastRenderedPageBreak/>
        <w:t>Medical contraindication, natural immunity and vaccine study</w:t>
      </w:r>
    </w:p>
    <w:p w:rsidR="00BD4E33" w:rsidRPr="00CB5EFA" w:rsidRDefault="00BD4E33" w:rsidP="00BD4E33">
      <w:pPr>
        <w:pStyle w:val="subsection"/>
      </w:pPr>
      <w:r w:rsidRPr="00CB5EFA">
        <w:tab/>
        <w:t>(3)</w:t>
      </w:r>
      <w:r w:rsidRPr="00CB5EFA">
        <w:tab/>
        <w:t>The child meets the immunisation requirements if:</w:t>
      </w:r>
    </w:p>
    <w:p w:rsidR="00BD4E33" w:rsidRPr="00CB5EFA" w:rsidRDefault="00BD4E33" w:rsidP="00BD4E33">
      <w:pPr>
        <w:pStyle w:val="paragraph"/>
      </w:pPr>
      <w:r w:rsidRPr="00CB5EFA">
        <w:tab/>
        <w:t>(a)</w:t>
      </w:r>
      <w:r w:rsidRPr="00CB5EFA">
        <w:tab/>
        <w:t>a general practitioner</w:t>
      </w:r>
      <w:r w:rsidR="007F37BA" w:rsidRPr="00CB5EFA">
        <w:t>, a paediatrician, a public health physician, an infectious diseases physician or a clinical immunologist</w:t>
      </w:r>
      <w:r w:rsidRPr="00CB5EFA">
        <w:t xml:space="preserve"> has certified in writing that the immunisation of the child would be medically contraindicated under the specifications set out in the Australian Immunisation Handbook; or</w:t>
      </w:r>
    </w:p>
    <w:p w:rsidR="00BD4E33" w:rsidRPr="00CB5EFA" w:rsidRDefault="00BD4E33" w:rsidP="00BD4E33">
      <w:pPr>
        <w:pStyle w:val="paragraph"/>
      </w:pPr>
      <w:r w:rsidRPr="00CB5EFA">
        <w:tab/>
        <w:t>(b)</w:t>
      </w:r>
      <w:r w:rsidRPr="00CB5EFA">
        <w:tab/>
        <w:t>a general practitioner</w:t>
      </w:r>
      <w:r w:rsidR="007F37BA" w:rsidRPr="00CB5EFA">
        <w:t>, a paediatrician, a public health physician, an infectious diseases physician or a clinical immunologist</w:t>
      </w:r>
      <w:r w:rsidRPr="00CB5EFA">
        <w:t xml:space="preserve"> has certified in writing that the child does not require immunisation because the child has contracted a disease or diseases and as a result has developed a natural immunity; or</w:t>
      </w:r>
    </w:p>
    <w:p w:rsidR="00BD4E33" w:rsidRPr="00CB5EFA" w:rsidRDefault="00BD4E33" w:rsidP="00BD4E33">
      <w:pPr>
        <w:pStyle w:val="paragraph"/>
      </w:pPr>
      <w:r w:rsidRPr="00CB5EFA">
        <w:tab/>
        <w:t>(c)</w:t>
      </w:r>
      <w:r w:rsidRPr="00CB5EFA">
        <w:tab/>
        <w:t>the child is a participant in a vaccine study approved by a Human Research Ethics Committee registered with the National Health and Medical Research Council.</w:t>
      </w:r>
    </w:p>
    <w:p w:rsidR="00BD4E33" w:rsidRPr="00CB5EFA" w:rsidRDefault="00BD4E33" w:rsidP="00BD4E33">
      <w:pPr>
        <w:pStyle w:val="SubsectionHead"/>
      </w:pPr>
      <w:r w:rsidRPr="00CB5EFA">
        <w:t>Temporary unavailability of vaccine</w:t>
      </w:r>
    </w:p>
    <w:p w:rsidR="00BD4E33" w:rsidRPr="00CB5EFA" w:rsidRDefault="00BD4E33" w:rsidP="00BD4E33">
      <w:pPr>
        <w:pStyle w:val="subsection"/>
      </w:pPr>
      <w:r w:rsidRPr="00CB5EFA">
        <w:tab/>
        <w:t>(4)</w:t>
      </w:r>
      <w:r w:rsidRPr="00CB5EFA">
        <w:tab/>
        <w:t>The child meets the immunisation requirements if:</w:t>
      </w:r>
    </w:p>
    <w:p w:rsidR="00BD4E33" w:rsidRPr="00CB5EFA" w:rsidRDefault="00BD4E33" w:rsidP="00BD4E33">
      <w:pPr>
        <w:pStyle w:val="paragraph"/>
      </w:pPr>
      <w:r w:rsidRPr="00CB5EFA">
        <w:tab/>
        <w:t>(a)</w:t>
      </w:r>
      <w:r w:rsidRPr="00CB5EFA">
        <w:tab/>
        <w:t>the child has not received a vaccination at a particular age; and</w:t>
      </w:r>
    </w:p>
    <w:p w:rsidR="00BD4E33" w:rsidRPr="00CB5EFA" w:rsidRDefault="00BD4E33" w:rsidP="00BD4E33">
      <w:pPr>
        <w:pStyle w:val="paragraph"/>
      </w:pPr>
      <w:r w:rsidRPr="00CB5EFA">
        <w:tab/>
        <w:t>(b)</w:t>
      </w:r>
      <w:r w:rsidRPr="00CB5EFA">
        <w:tab/>
        <w:t>the person who occupies, or is acting in, the position of Commonwealth Chief Medical Officer has certified in writing that the vaccine for that vaccination is, or all of the vaccines for that vaccination are, temporarily unavailable; and</w:t>
      </w:r>
    </w:p>
    <w:p w:rsidR="00BD4E33" w:rsidRPr="00CB5EFA" w:rsidRDefault="00BD4E33" w:rsidP="00BD4E33">
      <w:pPr>
        <w:pStyle w:val="paragraph"/>
      </w:pPr>
      <w:r w:rsidRPr="00CB5EFA">
        <w:tab/>
        <w:t>(c)</w:t>
      </w:r>
      <w:r w:rsidRPr="00CB5EFA">
        <w:tab/>
        <w:t>if that vaccine, or one of those vaccines, had been available, the Secretary is satisfied that the child would have been immunised; and</w:t>
      </w:r>
    </w:p>
    <w:p w:rsidR="00BD4E33" w:rsidRPr="00CB5EFA" w:rsidRDefault="00BD4E33" w:rsidP="00BD4E33">
      <w:pPr>
        <w:pStyle w:val="paragraph"/>
      </w:pPr>
      <w:r w:rsidRPr="00CB5EFA">
        <w:tab/>
        <w:t>(d)</w:t>
      </w:r>
      <w:r w:rsidRPr="00CB5EFA">
        <w:tab/>
        <w:t>that vaccine has not, or none of those vaccines have, become available.</w:t>
      </w:r>
    </w:p>
    <w:p w:rsidR="00BD4E33" w:rsidRPr="00CB5EFA" w:rsidRDefault="00BD4E33" w:rsidP="00BD4E33">
      <w:pPr>
        <w:pStyle w:val="SubsectionHead"/>
      </w:pPr>
      <w:r w:rsidRPr="00CB5EFA">
        <w:t>Child vaccinated overseas</w:t>
      </w:r>
    </w:p>
    <w:p w:rsidR="00BD4E33" w:rsidRPr="00CB5EFA" w:rsidRDefault="00BD4E33" w:rsidP="00BD4E33">
      <w:pPr>
        <w:pStyle w:val="subsection"/>
      </w:pPr>
      <w:r w:rsidRPr="00CB5EFA">
        <w:tab/>
        <w:t>(5)</w:t>
      </w:r>
      <w:r w:rsidRPr="00CB5EFA">
        <w:tab/>
        <w:t>The child meets the immunisation requirements if:</w:t>
      </w:r>
    </w:p>
    <w:p w:rsidR="00BD4E33" w:rsidRPr="00CB5EFA" w:rsidRDefault="00BD4E33" w:rsidP="00BD4E33">
      <w:pPr>
        <w:pStyle w:val="paragraph"/>
      </w:pPr>
      <w:r w:rsidRPr="00CB5EFA">
        <w:lastRenderedPageBreak/>
        <w:tab/>
        <w:t>(a)</w:t>
      </w:r>
      <w:r w:rsidRPr="00CB5EFA">
        <w:tab/>
        <w:t>the child has received one or more vaccinations while outside Australia; and</w:t>
      </w:r>
    </w:p>
    <w:p w:rsidR="00BD4E33" w:rsidRPr="00CB5EFA" w:rsidRDefault="00BD4E33" w:rsidP="00BD4E33">
      <w:pPr>
        <w:pStyle w:val="paragraph"/>
      </w:pPr>
      <w:r w:rsidRPr="00CB5EFA">
        <w:tab/>
        <w:t>(b)</w:t>
      </w:r>
      <w:r w:rsidRPr="00CB5EFA">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CB5EFA">
        <w:t> </w:t>
      </w:r>
      <w:r w:rsidRPr="00CB5EFA">
        <w:t>4; and</w:t>
      </w:r>
    </w:p>
    <w:p w:rsidR="00BD4E33" w:rsidRPr="00CB5EFA" w:rsidRDefault="00BD4E33" w:rsidP="00BD4E33">
      <w:pPr>
        <w:pStyle w:val="paragraph"/>
      </w:pPr>
      <w:r w:rsidRPr="00CB5EFA">
        <w:tab/>
        <w:t>(c)</w:t>
      </w:r>
      <w:r w:rsidRPr="00CB5EFA">
        <w:tab/>
        <w:t>the child has received, whether in or outside Australia, all the other vaccinations in accordance with a standard vaccination schedule, or a catch up vaccination schedule, determined under section</w:t>
      </w:r>
      <w:r w:rsidR="00CB5EFA">
        <w:t> </w:t>
      </w:r>
      <w:r w:rsidRPr="00CB5EFA">
        <w:t>4.</w:t>
      </w:r>
    </w:p>
    <w:p w:rsidR="00BD4E33" w:rsidRPr="00CB5EFA" w:rsidRDefault="00BD4E33" w:rsidP="00BD4E33">
      <w:pPr>
        <w:pStyle w:val="SubsectionHead"/>
      </w:pPr>
      <w:r w:rsidRPr="00CB5EFA">
        <w:t>Secretary’s decision</w:t>
      </w:r>
    </w:p>
    <w:p w:rsidR="00BD4E33" w:rsidRPr="00CB5EFA" w:rsidRDefault="00BD4E33" w:rsidP="00BD4E33">
      <w:pPr>
        <w:pStyle w:val="subsection"/>
      </w:pPr>
      <w:r w:rsidRPr="00CB5EFA">
        <w:tab/>
        <w:t>(6)</w:t>
      </w:r>
      <w:r w:rsidRPr="00CB5EFA">
        <w:tab/>
        <w:t>The child meets the immunisation requirements if the Secretary determines in writing that the child meets the immunisation requirements.</w:t>
      </w:r>
    </w:p>
    <w:p w:rsidR="00BD4E33" w:rsidRPr="00CB5EFA" w:rsidRDefault="00BD4E33" w:rsidP="00BD4E33">
      <w:pPr>
        <w:pStyle w:val="subsection"/>
      </w:pPr>
      <w:r w:rsidRPr="00CB5EFA">
        <w:tab/>
        <w:t>(7)</w:t>
      </w:r>
      <w:r w:rsidRPr="00CB5EFA">
        <w:tab/>
        <w:t xml:space="preserve">In making a determination under </w:t>
      </w:r>
      <w:r w:rsidR="00CB5EFA">
        <w:t>subsection (</w:t>
      </w:r>
      <w:r w:rsidRPr="00CB5EFA">
        <w:t>6), the Secretary must comply with any decision</w:t>
      </w:r>
      <w:r w:rsidR="00CB5EFA">
        <w:noBreakHyphen/>
      </w:r>
      <w:r w:rsidRPr="00CB5EFA">
        <w:t>making principles set out in a legislative instrument made by the Minister for the purposes of this subsection.</w:t>
      </w:r>
    </w:p>
    <w:p w:rsidR="0020163D" w:rsidRPr="00CB5EFA" w:rsidRDefault="0020163D" w:rsidP="0020163D">
      <w:pPr>
        <w:pStyle w:val="SubsectionHead"/>
      </w:pPr>
      <w:r w:rsidRPr="00CB5EFA">
        <w:t>Requirements for certifications and applications for determinations</w:t>
      </w:r>
    </w:p>
    <w:p w:rsidR="0020163D" w:rsidRPr="00CB5EFA" w:rsidRDefault="0020163D" w:rsidP="0020163D">
      <w:pPr>
        <w:pStyle w:val="subsection"/>
      </w:pPr>
      <w:r w:rsidRPr="00CB5EFA">
        <w:tab/>
        <w:t>(8)</w:t>
      </w:r>
      <w:r w:rsidRPr="00CB5EFA">
        <w:tab/>
        <w:t>The following must be made in the form and manner, contain any information, and be accompanied by any documents, required by the Secretary:</w:t>
      </w:r>
    </w:p>
    <w:p w:rsidR="0020163D" w:rsidRPr="00CB5EFA" w:rsidRDefault="0020163D" w:rsidP="0020163D">
      <w:pPr>
        <w:pStyle w:val="paragraph"/>
      </w:pPr>
      <w:r w:rsidRPr="00CB5EFA">
        <w:tab/>
        <w:t>(a)</w:t>
      </w:r>
      <w:r w:rsidRPr="00CB5EFA">
        <w:tab/>
        <w:t xml:space="preserve">a certification under </w:t>
      </w:r>
      <w:r w:rsidR="00CB5EFA">
        <w:t>paragraph (</w:t>
      </w:r>
      <w:r w:rsidRPr="00CB5EFA">
        <w:t>3)(a) or (b), (4)(b) or (5)(b);</w:t>
      </w:r>
    </w:p>
    <w:p w:rsidR="0020163D" w:rsidRPr="00CB5EFA" w:rsidRDefault="0020163D" w:rsidP="00F6349A">
      <w:pPr>
        <w:pStyle w:val="paragraph"/>
      </w:pPr>
      <w:r w:rsidRPr="00CB5EFA">
        <w:tab/>
        <w:t>(b)</w:t>
      </w:r>
      <w:r w:rsidRPr="00CB5EFA">
        <w:tab/>
        <w:t xml:space="preserve">an application for a determination under </w:t>
      </w:r>
      <w:r w:rsidR="00CB5EFA">
        <w:t>subsection (</w:t>
      </w:r>
      <w:r w:rsidRPr="00CB5EFA">
        <w:t>6).</w:t>
      </w:r>
    </w:p>
    <w:p w:rsidR="00632062" w:rsidRPr="00CB5EFA" w:rsidRDefault="00632062" w:rsidP="003D7FE2">
      <w:pPr>
        <w:pStyle w:val="ActHead3"/>
        <w:pageBreakBefore/>
      </w:pPr>
      <w:bookmarkStart w:id="15" w:name="_Toc535402323"/>
      <w:r w:rsidRPr="0096552C">
        <w:rPr>
          <w:rStyle w:val="CharDivNo"/>
        </w:rPr>
        <w:lastRenderedPageBreak/>
        <w:t>Division</w:t>
      </w:r>
      <w:r w:rsidR="00CB5EFA" w:rsidRPr="0096552C">
        <w:rPr>
          <w:rStyle w:val="CharDivNo"/>
        </w:rPr>
        <w:t> </w:t>
      </w:r>
      <w:r w:rsidRPr="0096552C">
        <w:rPr>
          <w:rStyle w:val="CharDivNo"/>
        </w:rPr>
        <w:t>3</w:t>
      </w:r>
      <w:r w:rsidRPr="00CB5EFA">
        <w:t>—</w:t>
      </w:r>
      <w:r w:rsidRPr="0096552C">
        <w:rPr>
          <w:rStyle w:val="CharDivText"/>
        </w:rPr>
        <w:t>Various interpretative provisions</w:t>
      </w:r>
      <w:bookmarkEnd w:id="15"/>
    </w:p>
    <w:p w:rsidR="00632062" w:rsidRPr="00CB5EFA" w:rsidRDefault="00632062" w:rsidP="0022492B">
      <w:pPr>
        <w:pStyle w:val="ActHead5"/>
      </w:pPr>
      <w:bookmarkStart w:id="16" w:name="_Toc535402324"/>
      <w:r w:rsidRPr="0096552C">
        <w:rPr>
          <w:rStyle w:val="CharSectno"/>
        </w:rPr>
        <w:t>8</w:t>
      </w:r>
      <w:r w:rsidRPr="00CB5EFA">
        <w:t xml:space="preserve">  Extended meaning of </w:t>
      </w:r>
      <w:r w:rsidRPr="00CB5EFA">
        <w:rPr>
          <w:i/>
        </w:rPr>
        <w:t>Australian resident</w:t>
      </w:r>
      <w:r w:rsidRPr="00CB5EFA">
        <w:t>—hardship and special circumstances</w:t>
      </w:r>
      <w:bookmarkEnd w:id="16"/>
    </w:p>
    <w:p w:rsidR="00A13305" w:rsidRPr="00CB5EFA" w:rsidRDefault="00A13305" w:rsidP="00A13305">
      <w:pPr>
        <w:pStyle w:val="subsection"/>
      </w:pPr>
      <w:r w:rsidRPr="00CB5EFA">
        <w:tab/>
        <w:t>(1)</w:t>
      </w:r>
      <w:r w:rsidRPr="00CB5EFA">
        <w:tab/>
        <w:t>The Secretary may, in accordance with the Minister’s rules, determine:</w:t>
      </w:r>
    </w:p>
    <w:p w:rsidR="00A13305" w:rsidRPr="00CB5EFA" w:rsidRDefault="00A13305" w:rsidP="00A13305">
      <w:pPr>
        <w:pStyle w:val="paragraph"/>
      </w:pPr>
      <w:r w:rsidRPr="00CB5EFA">
        <w:tab/>
        <w:t>(a)</w:t>
      </w:r>
      <w:r w:rsidRPr="00CB5EFA">
        <w:tab/>
        <w:t xml:space="preserve">that an individual who is not an Australian resident is taken to be an </w:t>
      </w:r>
      <w:r w:rsidRPr="00CB5EFA">
        <w:rPr>
          <w:b/>
          <w:i/>
        </w:rPr>
        <w:t xml:space="preserve">Australian resident </w:t>
      </w:r>
      <w:r w:rsidRPr="00CB5EFA">
        <w:t>for the purposes of Division</w:t>
      </w:r>
      <w:r w:rsidR="00CB5EFA">
        <w:t> </w:t>
      </w:r>
      <w:r w:rsidRPr="00CB5EFA">
        <w:t>2 of Part</w:t>
      </w:r>
      <w:r w:rsidR="00CB5EFA">
        <w:t> </w:t>
      </w:r>
      <w:r w:rsidRPr="00CB5EFA">
        <w:t>4A (eligibility for CCS); and</w:t>
      </w:r>
    </w:p>
    <w:p w:rsidR="00A13305" w:rsidRPr="00CB5EFA" w:rsidRDefault="00A13305" w:rsidP="00A13305">
      <w:pPr>
        <w:pStyle w:val="paragraph"/>
      </w:pPr>
      <w:r w:rsidRPr="00CB5EFA">
        <w:tab/>
        <w:t>(b)</w:t>
      </w:r>
      <w:r w:rsidRPr="00CB5EFA">
        <w:tab/>
        <w:t>if the determination is for a period—the period in respect of which the person is taken to be an Australian resident.</w:t>
      </w:r>
    </w:p>
    <w:p w:rsidR="00632062" w:rsidRPr="00CB5EFA" w:rsidRDefault="00632062">
      <w:pPr>
        <w:pStyle w:val="subsection"/>
      </w:pPr>
      <w:r w:rsidRPr="00CB5EFA">
        <w:tab/>
        <w:t>(2)</w:t>
      </w:r>
      <w:r w:rsidRPr="00CB5EFA">
        <w:tab/>
        <w:t xml:space="preserve">The Secretary may make a determination under </w:t>
      </w:r>
      <w:r w:rsidR="00CB5EFA">
        <w:t>subsection (</w:t>
      </w:r>
      <w:r w:rsidRPr="00CB5EFA">
        <w:t>1) if the Secretary is satisfied that:</w:t>
      </w:r>
    </w:p>
    <w:p w:rsidR="00632062" w:rsidRPr="00CB5EFA" w:rsidRDefault="00632062">
      <w:pPr>
        <w:pStyle w:val="paragraph"/>
      </w:pPr>
      <w:r w:rsidRPr="00CB5EFA">
        <w:tab/>
        <w:t>(a)</w:t>
      </w:r>
      <w:r w:rsidRPr="00CB5EFA">
        <w:tab/>
        <w:t>hardship would be caused to the individual if the individual were not treated as an Australian resident for a period or indefinitely; or</w:t>
      </w:r>
    </w:p>
    <w:p w:rsidR="00632062" w:rsidRPr="00CB5EFA" w:rsidRDefault="00632062">
      <w:pPr>
        <w:pStyle w:val="paragraph"/>
      </w:pPr>
      <w:r w:rsidRPr="00CB5EFA">
        <w:tab/>
        <w:t>(b)</w:t>
      </w:r>
      <w:r w:rsidRPr="00CB5EFA">
        <w:tab/>
        <w:t>because of the special circumstances of the particular case, the individual should be treated as an Australian resident for a period or indefinitely.</w:t>
      </w:r>
    </w:p>
    <w:p w:rsidR="00A13305" w:rsidRPr="00CB5EFA" w:rsidRDefault="00A13305" w:rsidP="00A13305">
      <w:pPr>
        <w:pStyle w:val="subsection"/>
      </w:pPr>
      <w:r w:rsidRPr="00CB5EFA">
        <w:tab/>
        <w:t>(3)</w:t>
      </w:r>
      <w:r w:rsidRPr="00CB5EFA">
        <w:tab/>
        <w:t xml:space="preserve">Minister’s rules made for the purposes of </w:t>
      </w:r>
      <w:r w:rsidR="00CB5EFA">
        <w:t>subsection (</w:t>
      </w:r>
      <w:r w:rsidRPr="00CB5EFA">
        <w:t xml:space="preserve">1) may prescribe matters to which the Secretary must have regard in making determinations under </w:t>
      </w:r>
      <w:r w:rsidR="00CB5EFA">
        <w:t>subsection (</w:t>
      </w:r>
      <w:r w:rsidRPr="00CB5EFA">
        <w:t xml:space="preserve">1), including time limits for periods referred to in </w:t>
      </w:r>
      <w:r w:rsidR="00CB5EFA">
        <w:t>paragraph (</w:t>
      </w:r>
      <w:r w:rsidRPr="00CB5EFA">
        <w:t>1)(b).</w:t>
      </w:r>
    </w:p>
    <w:p w:rsidR="00632062" w:rsidRPr="00CB5EFA" w:rsidRDefault="00632062" w:rsidP="0022492B">
      <w:pPr>
        <w:pStyle w:val="ActHead5"/>
      </w:pPr>
      <w:bookmarkStart w:id="17" w:name="_Toc535402325"/>
      <w:r w:rsidRPr="0096552C">
        <w:rPr>
          <w:rStyle w:val="CharSectno"/>
        </w:rPr>
        <w:t>9</w:t>
      </w:r>
      <w:r w:rsidRPr="00CB5EFA">
        <w:t xml:space="preserve">  Session of care</w:t>
      </w:r>
      <w:bookmarkEnd w:id="17"/>
    </w:p>
    <w:p w:rsidR="00632062" w:rsidRPr="00CB5EFA" w:rsidRDefault="00632062">
      <w:pPr>
        <w:pStyle w:val="subsection"/>
      </w:pPr>
      <w:r w:rsidRPr="00CB5EFA">
        <w:tab/>
        <w:t>(1)</w:t>
      </w:r>
      <w:r w:rsidRPr="00CB5EFA">
        <w:tab/>
        <w:t>The Minister must</w:t>
      </w:r>
      <w:r w:rsidR="00173B85" w:rsidRPr="00CB5EFA">
        <w:t>, by legislative instrument,</w:t>
      </w:r>
      <w:r w:rsidRPr="00CB5EFA">
        <w:t xml:space="preserve"> determine what constitutes a </w:t>
      </w:r>
      <w:r w:rsidRPr="00CB5EFA">
        <w:rPr>
          <w:b/>
          <w:i/>
        </w:rPr>
        <w:t>session of care</w:t>
      </w:r>
      <w:r w:rsidRPr="00CB5EFA">
        <w:t xml:space="preserve"> for the purposes of this Act.</w:t>
      </w:r>
    </w:p>
    <w:p w:rsidR="00632062" w:rsidRPr="00CB5EFA" w:rsidRDefault="00632062">
      <w:pPr>
        <w:pStyle w:val="subsection"/>
      </w:pPr>
      <w:r w:rsidRPr="00CB5EFA">
        <w:tab/>
        <w:t>(2)</w:t>
      </w:r>
      <w:r w:rsidRPr="00CB5EFA">
        <w:tab/>
        <w:t xml:space="preserve">A determination under </w:t>
      </w:r>
      <w:r w:rsidR="00CB5EFA">
        <w:t>subsection (</w:t>
      </w:r>
      <w:r w:rsidRPr="00CB5EFA">
        <w:t>1) may also deal with how a session of care that starts on one day and ends on another day is to be treated for the purposes of this Act.</w:t>
      </w:r>
    </w:p>
    <w:p w:rsidR="00A13305" w:rsidRPr="00CB5EFA" w:rsidRDefault="00A13305" w:rsidP="00A13305">
      <w:pPr>
        <w:pStyle w:val="ActHead5"/>
        <w:rPr>
          <w:i/>
        </w:rPr>
      </w:pPr>
      <w:bookmarkStart w:id="18" w:name="_Toc535402326"/>
      <w:r w:rsidRPr="0096552C">
        <w:rPr>
          <w:rStyle w:val="CharSectno"/>
        </w:rPr>
        <w:lastRenderedPageBreak/>
        <w:t>10</w:t>
      </w:r>
      <w:r w:rsidRPr="00CB5EFA">
        <w:t xml:space="preserve">  When a session of care is provided</w:t>
      </w:r>
      <w:bookmarkEnd w:id="18"/>
    </w:p>
    <w:p w:rsidR="00A13305" w:rsidRPr="00CB5EFA" w:rsidRDefault="00A13305" w:rsidP="00A13305">
      <w:pPr>
        <w:pStyle w:val="SubsectionHead"/>
      </w:pPr>
      <w:r w:rsidRPr="00CB5EFA">
        <w:t>Basic rule about when a session of care is provided</w:t>
      </w:r>
    </w:p>
    <w:p w:rsidR="00A13305" w:rsidRPr="00CB5EFA" w:rsidRDefault="00A13305" w:rsidP="00A13305">
      <w:pPr>
        <w:pStyle w:val="subsection"/>
      </w:pPr>
      <w:r w:rsidRPr="00CB5EFA">
        <w:tab/>
        <w:t>(1)</w:t>
      </w:r>
      <w:r w:rsidRPr="00CB5EFA">
        <w:tab/>
        <w:t xml:space="preserve">For the purposes of this Act and the Family Assistance Administration Act, a child care service </w:t>
      </w:r>
      <w:r w:rsidRPr="00CB5EFA">
        <w:rPr>
          <w:b/>
          <w:i/>
        </w:rPr>
        <w:t>provides</w:t>
      </w:r>
      <w:r w:rsidRPr="00CB5EFA">
        <w:t xml:space="preserve"> a session of care to a child if:</w:t>
      </w:r>
    </w:p>
    <w:p w:rsidR="00A13305" w:rsidRPr="00CB5EFA" w:rsidRDefault="00A13305" w:rsidP="00A13305">
      <w:pPr>
        <w:pStyle w:val="paragraph"/>
      </w:pPr>
      <w:r w:rsidRPr="00CB5EFA">
        <w:tab/>
        <w:t>(a)</w:t>
      </w:r>
      <w:r w:rsidRPr="00CB5EFA">
        <w:tab/>
        <w:t>the child is enrolled for care by the service and the child attends the session of care or any part of it; or</w:t>
      </w:r>
    </w:p>
    <w:p w:rsidR="00A13305" w:rsidRPr="00CB5EFA" w:rsidRDefault="00A13305" w:rsidP="00A13305">
      <w:pPr>
        <w:pStyle w:val="paragraph"/>
      </w:pPr>
      <w:r w:rsidRPr="00CB5EFA">
        <w:tab/>
        <w:t>(b)</w:t>
      </w:r>
      <w:r w:rsidRPr="00CB5EFA">
        <w:tab/>
        <w:t xml:space="preserve">if the child does not attend any part of the session of care—the service is taken to have provided the session of care to the child under </w:t>
      </w:r>
      <w:r w:rsidR="00CB5EFA">
        <w:t>subsection (</w:t>
      </w:r>
      <w:r w:rsidRPr="00CB5EFA">
        <w:t>2) or (3).</w:t>
      </w:r>
    </w:p>
    <w:p w:rsidR="00A13305" w:rsidRPr="00CB5EFA" w:rsidRDefault="00A13305" w:rsidP="00A13305">
      <w:pPr>
        <w:pStyle w:val="notetext"/>
      </w:pPr>
      <w:r w:rsidRPr="00CB5EFA">
        <w:t>Note:</w:t>
      </w:r>
      <w:r w:rsidRPr="00CB5EFA">
        <w:tab/>
      </w:r>
      <w:r w:rsidRPr="00CB5EFA">
        <w:rPr>
          <w:b/>
          <w:i/>
        </w:rPr>
        <w:t xml:space="preserve">Enrolled </w:t>
      </w:r>
      <w:r w:rsidRPr="00CB5EFA">
        <w:t>is defined in section</w:t>
      </w:r>
      <w:r w:rsidR="00CB5EFA">
        <w:t> </w:t>
      </w:r>
      <w:r w:rsidRPr="00CB5EFA">
        <w:t>200B of the Family Assistance Administration Act.</w:t>
      </w:r>
    </w:p>
    <w:p w:rsidR="00A13305" w:rsidRPr="00CB5EFA" w:rsidRDefault="00A13305" w:rsidP="00A13305">
      <w:pPr>
        <w:pStyle w:val="SubsectionHead"/>
      </w:pPr>
      <w:r w:rsidRPr="00CB5EFA">
        <w:t>Up to 42 absences</w:t>
      </w:r>
    </w:p>
    <w:p w:rsidR="00A13305" w:rsidRPr="00CB5EFA" w:rsidRDefault="00A13305" w:rsidP="00A13305">
      <w:pPr>
        <w:pStyle w:val="subsection"/>
      </w:pPr>
      <w:r w:rsidRPr="00CB5EFA">
        <w:tab/>
        <w:t>(2)</w:t>
      </w:r>
      <w:r w:rsidRPr="00CB5EFA">
        <w:tab/>
        <w:t>A child care service is taken to have provided a session of care to a child on a day in a financial year if:</w:t>
      </w:r>
    </w:p>
    <w:p w:rsidR="00A13305" w:rsidRPr="00CB5EFA" w:rsidRDefault="00A13305" w:rsidP="00A13305">
      <w:pPr>
        <w:pStyle w:val="paragraph"/>
      </w:pPr>
      <w:r w:rsidRPr="00CB5EFA">
        <w:tab/>
        <w:t>(a)</w:t>
      </w:r>
      <w:r w:rsidRPr="00CB5EFA">
        <w:tab/>
        <w:t>had the child attended the session of care, one or more of the hours in the session would have been taken into account in accordance with paragraph</w:t>
      </w:r>
      <w:r w:rsidR="00CB5EFA">
        <w:t> </w:t>
      </w:r>
      <w:r w:rsidRPr="00CB5EFA">
        <w:t>4(1)(a) of Schedule</w:t>
      </w:r>
      <w:r w:rsidR="00CB5EFA">
        <w:t> </w:t>
      </w:r>
      <w:r w:rsidRPr="00CB5EFA">
        <w:t>2; and</w:t>
      </w:r>
    </w:p>
    <w:p w:rsidR="00A13305" w:rsidRPr="00CB5EFA" w:rsidRDefault="00A13305" w:rsidP="00A13305">
      <w:pPr>
        <w:pStyle w:val="paragraph"/>
      </w:pPr>
      <w:r w:rsidRPr="00CB5EFA">
        <w:tab/>
        <w:t>(b)</w:t>
      </w:r>
      <w:r w:rsidRPr="00CB5EFA">
        <w:tab/>
        <w:t>the day is:</w:t>
      </w:r>
    </w:p>
    <w:p w:rsidR="00A13305" w:rsidRPr="00CB5EFA" w:rsidRDefault="00A13305" w:rsidP="00A13305">
      <w:pPr>
        <w:pStyle w:val="paragraphsub"/>
      </w:pPr>
      <w:r w:rsidRPr="00CB5EFA">
        <w:tab/>
        <w:t>(i)</w:t>
      </w:r>
      <w:r w:rsidRPr="00CB5EFA">
        <w:tab/>
        <w:t>a day on which the child is enrolled for care by the service; and</w:t>
      </w:r>
    </w:p>
    <w:p w:rsidR="00A13305" w:rsidRPr="00CB5EFA" w:rsidRDefault="00A13305" w:rsidP="00A13305">
      <w:pPr>
        <w:pStyle w:val="paragraphsub"/>
      </w:pPr>
      <w:r w:rsidRPr="00CB5EFA">
        <w:tab/>
        <w:t>(ii)</w:t>
      </w:r>
      <w:r w:rsidRPr="00CB5EFA">
        <w:tab/>
        <w:t>after the day the child first attended a session of care provided by the service; and</w:t>
      </w:r>
    </w:p>
    <w:p w:rsidR="00A13305" w:rsidRPr="00CB5EFA" w:rsidRDefault="00A13305" w:rsidP="00A13305">
      <w:pPr>
        <w:pStyle w:val="paragraphsub"/>
      </w:pPr>
      <w:r w:rsidRPr="00CB5EFA">
        <w:tab/>
        <w:t>(iii)</w:t>
      </w:r>
      <w:r w:rsidRPr="00CB5EFA">
        <w:tab/>
        <w:t>before the day the service permanently ceased providing care to the child; and</w:t>
      </w:r>
    </w:p>
    <w:p w:rsidR="00A13305" w:rsidRPr="00CB5EFA" w:rsidRDefault="00A13305" w:rsidP="00A13305">
      <w:pPr>
        <w:pStyle w:val="paragraphsub"/>
      </w:pPr>
      <w:r w:rsidRPr="00CB5EFA">
        <w:tab/>
        <w:t>(iv)</w:t>
      </w:r>
      <w:r w:rsidRPr="00CB5EFA">
        <w:tab/>
        <w:t>not a day prescribed by the Minister’s rules; and</w:t>
      </w:r>
    </w:p>
    <w:p w:rsidR="00A13305" w:rsidRPr="00CB5EFA" w:rsidRDefault="00A13305" w:rsidP="00A13305">
      <w:pPr>
        <w:pStyle w:val="paragraph"/>
      </w:pPr>
      <w:r w:rsidRPr="00CB5EFA">
        <w:tab/>
        <w:t>(c)</w:t>
      </w:r>
      <w:r w:rsidRPr="00CB5EFA">
        <w:tab/>
        <w:t>there have been no more than 41 days in the financial year on which an approved child care service is taken to have provided a session of care to the child under this subsection.</w:t>
      </w:r>
    </w:p>
    <w:p w:rsidR="00A13305" w:rsidRPr="00CB5EFA" w:rsidRDefault="00A13305" w:rsidP="00A13305">
      <w:pPr>
        <w:pStyle w:val="SubsectionHead"/>
      </w:pPr>
      <w:r w:rsidRPr="00CB5EFA">
        <w:lastRenderedPageBreak/>
        <w:t>More than 42 absences</w:t>
      </w:r>
    </w:p>
    <w:p w:rsidR="00A13305" w:rsidRPr="00CB5EFA" w:rsidRDefault="00A13305" w:rsidP="00A13305">
      <w:pPr>
        <w:pStyle w:val="subsection"/>
      </w:pPr>
      <w:r w:rsidRPr="00CB5EFA">
        <w:tab/>
        <w:t>(3)</w:t>
      </w:r>
      <w:r w:rsidRPr="00CB5EFA">
        <w:tab/>
        <w:t>A child care service is taken to have provided a session of care to a child on a day in a financial year if:</w:t>
      </w:r>
    </w:p>
    <w:p w:rsidR="00A13305" w:rsidRPr="00CB5EFA" w:rsidRDefault="00A13305" w:rsidP="00A13305">
      <w:pPr>
        <w:pStyle w:val="paragraph"/>
      </w:pPr>
      <w:r w:rsidRPr="00CB5EFA">
        <w:tab/>
        <w:t>(a)</w:t>
      </w:r>
      <w:r w:rsidRPr="00CB5EFA">
        <w:tab/>
        <w:t xml:space="preserve">there have already been 42 days in the financial year on which an approved child care service is taken to have provided a session of care to the child under </w:t>
      </w:r>
      <w:r w:rsidR="00CB5EFA">
        <w:t>subsection (</w:t>
      </w:r>
      <w:r w:rsidRPr="00CB5EFA">
        <w:t>2); and</w:t>
      </w:r>
    </w:p>
    <w:p w:rsidR="00A13305" w:rsidRPr="00CB5EFA" w:rsidRDefault="00A13305" w:rsidP="00A13305">
      <w:pPr>
        <w:pStyle w:val="paragraph"/>
      </w:pPr>
      <w:r w:rsidRPr="00CB5EFA">
        <w:tab/>
        <w:t>(b)</w:t>
      </w:r>
      <w:r w:rsidRPr="00CB5EFA">
        <w:tab/>
        <w:t>had the child attended the session of care, one or more of the hours in the session would have been taken into account in accordance with paragraph</w:t>
      </w:r>
      <w:r w:rsidR="00CB5EFA">
        <w:t> </w:t>
      </w:r>
      <w:r w:rsidRPr="00CB5EFA">
        <w:t>4(1)(a) of Schedule</w:t>
      </w:r>
      <w:r w:rsidR="00CB5EFA">
        <w:t> </w:t>
      </w:r>
      <w:r w:rsidRPr="00CB5EFA">
        <w:t>2; and</w:t>
      </w:r>
    </w:p>
    <w:p w:rsidR="00A13305" w:rsidRPr="00CB5EFA" w:rsidRDefault="00A13305" w:rsidP="00A13305">
      <w:pPr>
        <w:pStyle w:val="paragraph"/>
      </w:pPr>
      <w:r w:rsidRPr="00CB5EFA">
        <w:tab/>
        <w:t>(c)</w:t>
      </w:r>
      <w:r w:rsidRPr="00CB5EFA">
        <w:tab/>
        <w:t>the day is:</w:t>
      </w:r>
    </w:p>
    <w:p w:rsidR="00A13305" w:rsidRPr="00CB5EFA" w:rsidRDefault="00A13305" w:rsidP="00A13305">
      <w:pPr>
        <w:pStyle w:val="paragraphsub"/>
      </w:pPr>
      <w:r w:rsidRPr="00CB5EFA">
        <w:tab/>
        <w:t>(i)</w:t>
      </w:r>
      <w:r w:rsidRPr="00CB5EFA">
        <w:tab/>
        <w:t>a day on which the child is enrolled for care by the service; and</w:t>
      </w:r>
    </w:p>
    <w:p w:rsidR="00A13305" w:rsidRPr="00CB5EFA" w:rsidRDefault="00A13305" w:rsidP="00A13305">
      <w:pPr>
        <w:pStyle w:val="paragraphsub"/>
      </w:pPr>
      <w:r w:rsidRPr="00CB5EFA">
        <w:tab/>
        <w:t>(ii)</w:t>
      </w:r>
      <w:r w:rsidRPr="00CB5EFA">
        <w:tab/>
        <w:t>after the day the child first attended a session of care provided by the service; and</w:t>
      </w:r>
    </w:p>
    <w:p w:rsidR="00A13305" w:rsidRPr="00CB5EFA" w:rsidRDefault="00A13305" w:rsidP="00A13305">
      <w:pPr>
        <w:pStyle w:val="paragraphsub"/>
      </w:pPr>
      <w:r w:rsidRPr="00CB5EFA">
        <w:tab/>
        <w:t>(iii)</w:t>
      </w:r>
      <w:r w:rsidRPr="00CB5EFA">
        <w:tab/>
        <w:t>before the day the service permanently ceased providing care to the child; and</w:t>
      </w:r>
    </w:p>
    <w:p w:rsidR="00A13305" w:rsidRPr="00CB5EFA" w:rsidRDefault="00A13305" w:rsidP="00A13305">
      <w:pPr>
        <w:pStyle w:val="paragraphsub"/>
      </w:pPr>
      <w:r w:rsidRPr="00CB5EFA">
        <w:tab/>
        <w:t>(iv)</w:t>
      </w:r>
      <w:r w:rsidRPr="00CB5EFA">
        <w:tab/>
        <w:t>not a day prescribed by the Minister’s rules; and</w:t>
      </w:r>
    </w:p>
    <w:p w:rsidR="00A13305" w:rsidRPr="00CB5EFA" w:rsidRDefault="00A13305" w:rsidP="00A13305">
      <w:pPr>
        <w:pStyle w:val="paragraph"/>
      </w:pPr>
      <w:r w:rsidRPr="00CB5EFA">
        <w:tab/>
        <w:t>(d)</w:t>
      </w:r>
      <w:r w:rsidRPr="00CB5EFA">
        <w:tab/>
        <w:t xml:space="preserve">the absence is for a reason specified in </w:t>
      </w:r>
      <w:r w:rsidR="00CB5EFA">
        <w:t>subsection (</w:t>
      </w:r>
      <w:r w:rsidRPr="00CB5EFA">
        <w:t>4); and</w:t>
      </w:r>
    </w:p>
    <w:p w:rsidR="00A13305" w:rsidRPr="00CB5EFA" w:rsidRDefault="00A13305" w:rsidP="00A13305">
      <w:pPr>
        <w:pStyle w:val="paragraph"/>
      </w:pPr>
      <w:r w:rsidRPr="00CB5EFA">
        <w:tab/>
        <w:t>(e)</w:t>
      </w:r>
      <w:r w:rsidRPr="00CB5EFA">
        <w:tab/>
        <w:t xml:space="preserve">if the absence is for an illness referred to in </w:t>
      </w:r>
      <w:r w:rsidR="00CB5EFA">
        <w:t>paragraph (</w:t>
      </w:r>
      <w:r w:rsidRPr="00CB5EFA">
        <w:t>4)(a) or (b)—the service has been given a certificate that was issued by a medical practitioner in relation to the illness.</w:t>
      </w:r>
    </w:p>
    <w:p w:rsidR="00A13305" w:rsidRPr="00CB5EFA" w:rsidRDefault="00A13305" w:rsidP="00A13305">
      <w:pPr>
        <w:pStyle w:val="subsection"/>
      </w:pPr>
      <w:r w:rsidRPr="00CB5EFA">
        <w:tab/>
        <w:t>(4)</w:t>
      </w:r>
      <w:r w:rsidRPr="00CB5EFA">
        <w:tab/>
        <w:t xml:space="preserve">For the purposes of </w:t>
      </w:r>
      <w:r w:rsidR="00CB5EFA">
        <w:t>paragraph (</w:t>
      </w:r>
      <w:r w:rsidRPr="00CB5EFA">
        <w:t>3)(d), the reasons are the following:</w:t>
      </w:r>
    </w:p>
    <w:p w:rsidR="00A13305" w:rsidRPr="00CB5EFA" w:rsidRDefault="00A13305" w:rsidP="00A13305">
      <w:pPr>
        <w:pStyle w:val="paragraph"/>
      </w:pPr>
      <w:r w:rsidRPr="00CB5EFA">
        <w:tab/>
        <w:t>(a)</w:t>
      </w:r>
      <w:r w:rsidRPr="00CB5EFA">
        <w:tab/>
        <w:t>the child is ill;</w:t>
      </w:r>
    </w:p>
    <w:p w:rsidR="00A13305" w:rsidRPr="00CB5EFA" w:rsidRDefault="00A13305" w:rsidP="00A13305">
      <w:pPr>
        <w:pStyle w:val="paragraph"/>
      </w:pPr>
      <w:r w:rsidRPr="00CB5EFA">
        <w:tab/>
        <w:t>(b)</w:t>
      </w:r>
      <w:r w:rsidRPr="00CB5EFA">
        <w:tab/>
        <w:t>any of the following persons is ill:</w:t>
      </w:r>
    </w:p>
    <w:p w:rsidR="00A13305" w:rsidRPr="00CB5EFA" w:rsidRDefault="00A13305" w:rsidP="00A13305">
      <w:pPr>
        <w:pStyle w:val="paragraphsub"/>
      </w:pPr>
      <w:r w:rsidRPr="00CB5EFA">
        <w:tab/>
        <w:t>(i)</w:t>
      </w:r>
      <w:r w:rsidRPr="00CB5EFA">
        <w:tab/>
        <w:t>the individual in whose care the child is;</w:t>
      </w:r>
    </w:p>
    <w:p w:rsidR="00A13305" w:rsidRPr="00CB5EFA" w:rsidRDefault="00A13305" w:rsidP="00A13305">
      <w:pPr>
        <w:pStyle w:val="paragraphsub"/>
      </w:pPr>
      <w:r w:rsidRPr="00CB5EFA">
        <w:tab/>
        <w:t>(ii)</w:t>
      </w:r>
      <w:r w:rsidRPr="00CB5EFA">
        <w:tab/>
        <w:t>the partner of the individual in whose care the child is;</w:t>
      </w:r>
    </w:p>
    <w:p w:rsidR="00A13305" w:rsidRPr="00CB5EFA" w:rsidRDefault="00A13305" w:rsidP="00A13305">
      <w:pPr>
        <w:pStyle w:val="paragraphsub"/>
      </w:pPr>
      <w:r w:rsidRPr="00CB5EFA">
        <w:tab/>
        <w:t>(iii)</w:t>
      </w:r>
      <w:r w:rsidRPr="00CB5EFA">
        <w:tab/>
        <w:t>an individual with whom the child lives;</w:t>
      </w:r>
    </w:p>
    <w:p w:rsidR="00A13305" w:rsidRPr="00CB5EFA" w:rsidRDefault="00A13305" w:rsidP="00A13305">
      <w:pPr>
        <w:pStyle w:val="paragraph"/>
      </w:pPr>
      <w:r w:rsidRPr="00CB5EFA">
        <w:tab/>
        <w:t>(c)</w:t>
      </w:r>
      <w:r w:rsidRPr="00CB5EFA">
        <w:tab/>
        <w:t>the child is attending preschool;</w:t>
      </w:r>
    </w:p>
    <w:p w:rsidR="00A13305" w:rsidRPr="00CB5EFA" w:rsidRDefault="00A13305" w:rsidP="00A13305">
      <w:pPr>
        <w:pStyle w:val="paragraph"/>
      </w:pPr>
      <w:r w:rsidRPr="00CB5EFA">
        <w:tab/>
        <w:t>(d)</w:t>
      </w:r>
      <w:r w:rsidRPr="00CB5EFA">
        <w:tab/>
        <w:t>alternative care arrangements have been made for the child on a pupil</w:t>
      </w:r>
      <w:r w:rsidR="00CB5EFA">
        <w:noBreakHyphen/>
      </w:r>
      <w:r w:rsidRPr="00CB5EFA">
        <w:t>free day;</w:t>
      </w:r>
    </w:p>
    <w:p w:rsidR="00A13305" w:rsidRPr="00CB5EFA" w:rsidRDefault="00A13305" w:rsidP="00A13305">
      <w:pPr>
        <w:pStyle w:val="paragraph"/>
      </w:pPr>
      <w:r w:rsidRPr="00CB5EFA">
        <w:tab/>
        <w:t>(e)</w:t>
      </w:r>
      <w:r w:rsidRPr="00CB5EFA">
        <w:tab/>
        <w:t>a reason prescribed by the Minister’s rules.</w:t>
      </w:r>
    </w:p>
    <w:p w:rsidR="00A13305" w:rsidRPr="00CB5EFA" w:rsidRDefault="00A13305" w:rsidP="00A13305">
      <w:pPr>
        <w:pStyle w:val="subsection"/>
      </w:pPr>
      <w:r w:rsidRPr="00CB5EFA">
        <w:lastRenderedPageBreak/>
        <w:tab/>
        <w:t>(5)</w:t>
      </w:r>
      <w:r w:rsidRPr="00CB5EFA">
        <w:tab/>
        <w:t>If a service has permanently ceased providing care to a child, the service is taken to have done so on the day the child last attended a session of care provided by the service.</w:t>
      </w:r>
    </w:p>
    <w:p w:rsidR="00632062" w:rsidRPr="00CB5EFA" w:rsidRDefault="00632062" w:rsidP="0022492B">
      <w:pPr>
        <w:pStyle w:val="ActHead5"/>
      </w:pPr>
      <w:bookmarkStart w:id="19" w:name="_Toc535402327"/>
      <w:r w:rsidRPr="0096552C">
        <w:rPr>
          <w:rStyle w:val="CharSectno"/>
        </w:rPr>
        <w:t>19</w:t>
      </w:r>
      <w:r w:rsidRPr="00CB5EFA">
        <w:t xml:space="preserve">  Maintenance income</w:t>
      </w:r>
      <w:bookmarkEnd w:id="19"/>
    </w:p>
    <w:p w:rsidR="00632062" w:rsidRPr="00CB5EFA" w:rsidRDefault="00632062">
      <w:pPr>
        <w:pStyle w:val="subsection"/>
      </w:pPr>
      <w:r w:rsidRPr="00CB5EFA">
        <w:tab/>
        <w:t>(1)</w:t>
      </w:r>
      <w:r w:rsidRPr="00CB5EFA">
        <w:tab/>
        <w:t xml:space="preserve">For the purposes of the definition of </w:t>
      </w:r>
      <w:r w:rsidRPr="00CB5EFA">
        <w:rPr>
          <w:b/>
          <w:i/>
        </w:rPr>
        <w:t>capitalised maintenance income</w:t>
      </w:r>
      <w:r w:rsidRPr="00CB5EFA">
        <w:t xml:space="preserve"> in section</w:t>
      </w:r>
      <w:r w:rsidR="00CB5EFA">
        <w:t> </w:t>
      </w:r>
      <w:r w:rsidRPr="00CB5EFA">
        <w:t xml:space="preserve">3, an amount is a </w:t>
      </w:r>
      <w:r w:rsidRPr="00CB5EFA">
        <w:rPr>
          <w:b/>
          <w:i/>
        </w:rPr>
        <w:t>periodic amount</w:t>
      </w:r>
      <w:r w:rsidRPr="00CB5EFA">
        <w:t xml:space="preserve"> if it is:</w:t>
      </w:r>
    </w:p>
    <w:p w:rsidR="00632062" w:rsidRPr="00CB5EFA" w:rsidRDefault="00632062">
      <w:pPr>
        <w:pStyle w:val="paragraph"/>
      </w:pPr>
      <w:r w:rsidRPr="00CB5EFA">
        <w:tab/>
        <w:t>(a)</w:t>
      </w:r>
      <w:r w:rsidRPr="00CB5EFA">
        <w:tab/>
        <w:t>the amount of one payment in a series of related payments, even if the payments are irregular in time and amount; or</w:t>
      </w:r>
    </w:p>
    <w:p w:rsidR="00632062" w:rsidRPr="00CB5EFA" w:rsidRDefault="00632062">
      <w:pPr>
        <w:pStyle w:val="paragraph"/>
      </w:pPr>
      <w:r w:rsidRPr="00CB5EFA">
        <w:tab/>
        <w:t>(b)</w:t>
      </w:r>
      <w:r w:rsidRPr="00CB5EFA">
        <w:tab/>
        <w:t>the amount of a payment making up for arrears in such a series.</w:t>
      </w:r>
    </w:p>
    <w:p w:rsidR="00632062" w:rsidRPr="00CB5EFA" w:rsidRDefault="00632062">
      <w:pPr>
        <w:pStyle w:val="subsection"/>
      </w:pPr>
      <w:r w:rsidRPr="00CB5EFA">
        <w:tab/>
        <w:t>(2)</w:t>
      </w:r>
      <w:r w:rsidRPr="00CB5EFA">
        <w:tab/>
        <w:t xml:space="preserve">For the purposes of the definitions of </w:t>
      </w:r>
      <w:r w:rsidRPr="00CB5EFA">
        <w:rPr>
          <w:b/>
          <w:i/>
        </w:rPr>
        <w:t>maintenance income</w:t>
      </w:r>
      <w:r w:rsidRPr="00CB5EFA">
        <w:t xml:space="preserve"> and </w:t>
      </w:r>
      <w:r w:rsidRPr="00CB5EFA">
        <w:rPr>
          <w:b/>
          <w:i/>
        </w:rPr>
        <w:t>disability expenses maintenance</w:t>
      </w:r>
      <w:r w:rsidRPr="00CB5EFA">
        <w:t xml:space="preserve"> in section</w:t>
      </w:r>
      <w:r w:rsidR="00CB5EFA">
        <w:t> </w:t>
      </w:r>
      <w:r w:rsidRPr="00CB5EFA">
        <w:t>3:</w:t>
      </w:r>
    </w:p>
    <w:p w:rsidR="00632062" w:rsidRPr="00CB5EFA" w:rsidRDefault="00632062">
      <w:pPr>
        <w:pStyle w:val="paragraph"/>
      </w:pPr>
      <w:r w:rsidRPr="00CB5EFA">
        <w:tab/>
        <w:t>(a)</w:t>
      </w:r>
      <w:r w:rsidRPr="00CB5EFA">
        <w:tab/>
        <w:t>a payment received under subsection</w:t>
      </w:r>
      <w:r w:rsidR="00CB5EFA">
        <w:t> </w:t>
      </w:r>
      <w:r w:rsidRPr="00CB5EFA">
        <w:t xml:space="preserve">76(1) of the </w:t>
      </w:r>
      <w:r w:rsidRPr="00CB5EFA">
        <w:rPr>
          <w:i/>
        </w:rPr>
        <w:t>Child Support (Registration and Collection) Act 1988</w:t>
      </w:r>
      <w:r w:rsidRPr="00CB5EFA">
        <w:t xml:space="preserve"> in relation to a registered maintenance liability (within the meaning of that Act) is taken to be </w:t>
      </w:r>
      <w:r w:rsidRPr="00CB5EFA">
        <w:rPr>
          <w:b/>
          <w:i/>
        </w:rPr>
        <w:t>received from</w:t>
      </w:r>
      <w:r w:rsidRPr="00CB5EFA">
        <w:t xml:space="preserve"> the individual who is the payer (within the meaning of that Act) in relation to the liability; and</w:t>
      </w:r>
    </w:p>
    <w:p w:rsidR="00632062" w:rsidRPr="00CB5EFA" w:rsidRDefault="00632062">
      <w:pPr>
        <w:pStyle w:val="paragraph"/>
      </w:pPr>
      <w:r w:rsidRPr="00CB5EFA">
        <w:tab/>
        <w:t>(b)</w:t>
      </w:r>
      <w:r w:rsidRPr="00CB5EFA">
        <w:tab/>
        <w:t xml:space="preserve">a reference to a </w:t>
      </w:r>
      <w:r w:rsidRPr="00CB5EFA">
        <w:rPr>
          <w:b/>
          <w:i/>
        </w:rPr>
        <w:t>benefit received by an individual</w:t>
      </w:r>
      <w:r w:rsidRPr="00CB5EFA">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CB5EFA" w:rsidRDefault="00632062">
      <w:pPr>
        <w:pStyle w:val="paragraph"/>
      </w:pPr>
      <w:r w:rsidRPr="00CB5EFA">
        <w:tab/>
        <w:t>(c)</w:t>
      </w:r>
      <w:r w:rsidRPr="00CB5EFA">
        <w:tab/>
        <w:t xml:space="preserve">a reference to a </w:t>
      </w:r>
      <w:r w:rsidRPr="00CB5EFA">
        <w:rPr>
          <w:b/>
          <w:i/>
        </w:rPr>
        <w:t>payment or benefit received from an individual</w:t>
      </w:r>
      <w:r w:rsidRPr="00CB5EFA">
        <w:t xml:space="preserve"> includes a reference to a payment or benefit received:</w:t>
      </w:r>
    </w:p>
    <w:p w:rsidR="00632062" w:rsidRPr="00CB5EFA" w:rsidRDefault="00632062">
      <w:pPr>
        <w:pStyle w:val="paragraphsub"/>
      </w:pPr>
      <w:r w:rsidRPr="00CB5EFA">
        <w:tab/>
        <w:t>(i)</w:t>
      </w:r>
      <w:r w:rsidRPr="00CB5EFA">
        <w:tab/>
        <w:t>directly or indirectly from the individual; and</w:t>
      </w:r>
    </w:p>
    <w:p w:rsidR="00632062" w:rsidRPr="00CB5EFA" w:rsidRDefault="00632062">
      <w:pPr>
        <w:pStyle w:val="paragraphsub"/>
      </w:pPr>
      <w:r w:rsidRPr="00CB5EFA">
        <w:tab/>
        <w:t>(ii)</w:t>
      </w:r>
      <w:r w:rsidRPr="00CB5EFA">
        <w:tab/>
        <w:t>out of any assets of, under the control of, or held for the benefit of, the individual; and</w:t>
      </w:r>
    </w:p>
    <w:p w:rsidR="00632062" w:rsidRPr="00CB5EFA" w:rsidRDefault="00632062" w:rsidP="00E44FA6">
      <w:pPr>
        <w:pStyle w:val="paragraphsub"/>
      </w:pPr>
      <w:r w:rsidRPr="00CB5EFA">
        <w:tab/>
        <w:t>(iii)</w:t>
      </w:r>
      <w:r w:rsidRPr="00CB5EFA">
        <w:tab/>
        <w:t>from the individual under or as a result of a court order, a court registered or approved maintenance agreement</w:t>
      </w:r>
      <w:r w:rsidR="009377A8" w:rsidRPr="00CB5EFA">
        <w:t xml:space="preserve">, a financial agreement (within the meaning of the </w:t>
      </w:r>
      <w:r w:rsidR="009377A8" w:rsidRPr="00CB5EFA">
        <w:rPr>
          <w:i/>
        </w:rPr>
        <w:t>Family Law Act 1975</w:t>
      </w:r>
      <w:r w:rsidR="009377A8" w:rsidRPr="00CB5EFA">
        <w:t>), a Part</w:t>
      </w:r>
      <w:r w:rsidR="003A46B8" w:rsidRPr="00CB5EFA">
        <w:t> </w:t>
      </w:r>
      <w:r w:rsidR="009377A8" w:rsidRPr="00CB5EFA">
        <w:t xml:space="preserve">VIIIAB financial agreement (within the meaning of that Act) </w:t>
      </w:r>
      <w:r w:rsidRPr="00CB5EFA">
        <w:t>or otherwise.</w:t>
      </w:r>
    </w:p>
    <w:p w:rsidR="00632062" w:rsidRPr="00CB5EFA" w:rsidRDefault="00632062">
      <w:pPr>
        <w:pStyle w:val="subsection"/>
      </w:pPr>
      <w:r w:rsidRPr="00CB5EFA">
        <w:lastRenderedPageBreak/>
        <w:tab/>
        <w:t>(3)</w:t>
      </w:r>
      <w:r w:rsidRPr="00CB5EFA">
        <w:tab/>
        <w:t xml:space="preserve">A payment or benefit is </w:t>
      </w:r>
      <w:r w:rsidRPr="00CB5EFA">
        <w:rPr>
          <w:b/>
          <w:i/>
        </w:rPr>
        <w:t>disability expenses maintenance</w:t>
      </w:r>
      <w:r w:rsidRPr="00CB5EFA">
        <w:t xml:space="preserve"> of an individual if:</w:t>
      </w:r>
    </w:p>
    <w:p w:rsidR="00632062" w:rsidRPr="00CB5EFA" w:rsidRDefault="00632062">
      <w:pPr>
        <w:pStyle w:val="paragraph"/>
      </w:pPr>
      <w:r w:rsidRPr="00CB5EFA">
        <w:tab/>
        <w:t>(a)</w:t>
      </w:r>
      <w:r w:rsidRPr="00CB5EFA">
        <w:tab/>
        <w:t>the payment or benefit is provided for expenses arising directly from:</w:t>
      </w:r>
    </w:p>
    <w:p w:rsidR="00632062" w:rsidRPr="00CB5EFA" w:rsidRDefault="00632062">
      <w:pPr>
        <w:pStyle w:val="paragraphsub"/>
      </w:pPr>
      <w:r w:rsidRPr="00CB5EFA">
        <w:tab/>
        <w:t>(i)</w:t>
      </w:r>
      <w:r w:rsidRPr="00CB5EFA">
        <w:tab/>
        <w:t>a physical, intellectual or psychiatric disability; or</w:t>
      </w:r>
    </w:p>
    <w:p w:rsidR="00632062" w:rsidRPr="00CB5EFA" w:rsidRDefault="00632062" w:rsidP="00A32F5C">
      <w:pPr>
        <w:pStyle w:val="paragraphsub"/>
      </w:pPr>
      <w:r w:rsidRPr="00CB5EFA">
        <w:tab/>
        <w:t>(ii)</w:t>
      </w:r>
      <w:r w:rsidRPr="00CB5EFA">
        <w:tab/>
        <w:t>a learning difficulty;</w:t>
      </w:r>
    </w:p>
    <w:p w:rsidR="00632062" w:rsidRPr="00CB5EFA" w:rsidRDefault="00632062">
      <w:pPr>
        <w:pStyle w:val="paragraph"/>
      </w:pPr>
      <w:r w:rsidRPr="00CB5EFA">
        <w:tab/>
      </w:r>
      <w:r w:rsidRPr="00CB5EFA">
        <w:tab/>
        <w:t>of an FTB child of the individual; and</w:t>
      </w:r>
    </w:p>
    <w:p w:rsidR="00632062" w:rsidRPr="00CB5EFA" w:rsidRDefault="00632062">
      <w:pPr>
        <w:pStyle w:val="paragraph"/>
      </w:pPr>
      <w:r w:rsidRPr="00CB5EFA">
        <w:tab/>
        <w:t>(b)</w:t>
      </w:r>
      <w:r w:rsidRPr="00CB5EFA">
        <w:tab/>
        <w:t>the disability or difficulty is likely to be permanent or to last for an extended period; and</w:t>
      </w:r>
    </w:p>
    <w:p w:rsidR="00632062" w:rsidRPr="00CB5EFA" w:rsidRDefault="00632062">
      <w:pPr>
        <w:pStyle w:val="paragraph"/>
      </w:pPr>
      <w:r w:rsidRPr="00CB5EFA">
        <w:tab/>
        <w:t>(c)</w:t>
      </w:r>
      <w:r w:rsidRPr="00CB5EFA">
        <w:tab/>
        <w:t>the payment or benefit is received:</w:t>
      </w:r>
    </w:p>
    <w:p w:rsidR="00632062" w:rsidRPr="00CB5EFA" w:rsidRDefault="00632062">
      <w:pPr>
        <w:pStyle w:val="paragraphsub"/>
      </w:pPr>
      <w:r w:rsidRPr="00CB5EFA">
        <w:tab/>
        <w:t>(i)</w:t>
      </w:r>
      <w:r w:rsidRPr="00CB5EFA">
        <w:tab/>
        <w:t>by the individual for the maintenance of the FTB child; or</w:t>
      </w:r>
    </w:p>
    <w:p w:rsidR="00632062" w:rsidRPr="00CB5EFA" w:rsidRDefault="00632062">
      <w:pPr>
        <w:pStyle w:val="paragraphsub"/>
      </w:pPr>
      <w:r w:rsidRPr="00CB5EFA">
        <w:tab/>
        <w:t>(ii)</w:t>
      </w:r>
      <w:r w:rsidRPr="00CB5EFA">
        <w:tab/>
        <w:t>by the FTB child for the child’s own maintenance; and</w:t>
      </w:r>
    </w:p>
    <w:p w:rsidR="00632062" w:rsidRPr="00CB5EFA" w:rsidRDefault="00632062" w:rsidP="00A32F5C">
      <w:pPr>
        <w:pStyle w:val="paragraph"/>
      </w:pPr>
      <w:r w:rsidRPr="00CB5EFA">
        <w:tab/>
        <w:t>(d)</w:t>
      </w:r>
      <w:r w:rsidRPr="00CB5EFA">
        <w:tab/>
        <w:t>the payment or benefit is received from:</w:t>
      </w:r>
    </w:p>
    <w:p w:rsidR="006465F2" w:rsidRPr="00CB5EFA" w:rsidRDefault="006465F2" w:rsidP="006465F2">
      <w:pPr>
        <w:pStyle w:val="paragraphsub"/>
      </w:pPr>
      <w:r w:rsidRPr="00CB5EFA">
        <w:tab/>
        <w:t>(i)</w:t>
      </w:r>
      <w:r w:rsidRPr="00CB5EFA">
        <w:tab/>
        <w:t>a parent or relationship parent of the child; or</w:t>
      </w:r>
    </w:p>
    <w:p w:rsidR="006465F2" w:rsidRPr="00CB5EFA" w:rsidRDefault="006465F2" w:rsidP="006465F2">
      <w:pPr>
        <w:pStyle w:val="paragraphsub"/>
      </w:pPr>
      <w:r w:rsidRPr="00CB5EFA">
        <w:tab/>
        <w:t>(ii)</w:t>
      </w:r>
      <w:r w:rsidRPr="00CB5EFA">
        <w:tab/>
        <w:t>the former partner of a parent or relationship parent of the child.</w:t>
      </w:r>
    </w:p>
    <w:p w:rsidR="00632062" w:rsidRPr="00CB5EFA" w:rsidRDefault="00632062" w:rsidP="003D7FE2">
      <w:pPr>
        <w:pStyle w:val="ActHead3"/>
        <w:pageBreakBefore/>
      </w:pPr>
      <w:bookmarkStart w:id="20" w:name="_Toc535402328"/>
      <w:r w:rsidRPr="0096552C">
        <w:rPr>
          <w:rStyle w:val="CharDivNo"/>
        </w:rPr>
        <w:lastRenderedPageBreak/>
        <w:t>Division</w:t>
      </w:r>
      <w:r w:rsidR="00CB5EFA" w:rsidRPr="0096552C">
        <w:rPr>
          <w:rStyle w:val="CharDivNo"/>
        </w:rPr>
        <w:t> </w:t>
      </w:r>
      <w:r w:rsidRPr="0096552C">
        <w:rPr>
          <w:rStyle w:val="CharDivNo"/>
        </w:rPr>
        <w:t>4</w:t>
      </w:r>
      <w:r w:rsidRPr="00CB5EFA">
        <w:t>—</w:t>
      </w:r>
      <w:r w:rsidRPr="0096552C">
        <w:rPr>
          <w:rStyle w:val="CharDivText"/>
        </w:rPr>
        <w:t>Approved care organisations</w:t>
      </w:r>
      <w:bookmarkEnd w:id="20"/>
    </w:p>
    <w:p w:rsidR="00632062" w:rsidRPr="00CB5EFA" w:rsidRDefault="00632062" w:rsidP="0022492B">
      <w:pPr>
        <w:pStyle w:val="ActHead5"/>
      </w:pPr>
      <w:bookmarkStart w:id="21" w:name="_Toc535402329"/>
      <w:r w:rsidRPr="0096552C">
        <w:rPr>
          <w:rStyle w:val="CharSectno"/>
        </w:rPr>
        <w:t>20</w:t>
      </w:r>
      <w:r w:rsidRPr="00CB5EFA">
        <w:t xml:space="preserve">  Approval of organisations providing residential care services to young people</w:t>
      </w:r>
      <w:bookmarkEnd w:id="21"/>
    </w:p>
    <w:p w:rsidR="00632062" w:rsidRPr="00CB5EFA" w:rsidRDefault="00632062">
      <w:pPr>
        <w:pStyle w:val="subsection"/>
      </w:pPr>
      <w:r w:rsidRPr="00CB5EFA">
        <w:tab/>
        <w:t>(1)</w:t>
      </w:r>
      <w:r w:rsidRPr="00CB5EFA">
        <w:tab/>
        <w:t>The Secretary may approve an organisation that co</w:t>
      </w:r>
      <w:r w:rsidR="00CB5EFA">
        <w:noBreakHyphen/>
      </w:r>
      <w:r w:rsidRPr="00CB5EFA">
        <w:t>ordinates or provides residential care services to young people in Australia as an approved care organisation for the purposes of this Act.</w:t>
      </w:r>
    </w:p>
    <w:p w:rsidR="00632062" w:rsidRPr="00CB5EFA" w:rsidRDefault="00632062">
      <w:pPr>
        <w:pStyle w:val="SubsectionHead"/>
      </w:pPr>
      <w:r w:rsidRPr="00CB5EFA">
        <w:t>Revocation</w:t>
      </w:r>
    </w:p>
    <w:p w:rsidR="00632062" w:rsidRPr="00CB5EFA" w:rsidRDefault="00632062">
      <w:pPr>
        <w:pStyle w:val="subsection"/>
      </w:pPr>
      <w:r w:rsidRPr="00CB5EFA">
        <w:tab/>
        <w:t>(2)</w:t>
      </w:r>
      <w:r w:rsidRPr="00CB5EFA">
        <w:tab/>
        <w:t xml:space="preserve">The Secretary may revoke an approval under </w:t>
      </w:r>
      <w:r w:rsidR="00CB5EFA">
        <w:t>subsection (</w:t>
      </w:r>
      <w:r w:rsidRPr="00CB5EFA">
        <w:t>1).</w:t>
      </w:r>
    </w:p>
    <w:p w:rsidR="00A13305" w:rsidRPr="00CB5EFA" w:rsidRDefault="00A13305" w:rsidP="001A10D2">
      <w:pPr>
        <w:pStyle w:val="ActHead2"/>
        <w:pageBreakBefore/>
      </w:pPr>
      <w:bookmarkStart w:id="22" w:name="_Toc535402330"/>
      <w:r w:rsidRPr="0096552C">
        <w:rPr>
          <w:rStyle w:val="CharPartNo"/>
        </w:rPr>
        <w:lastRenderedPageBreak/>
        <w:t>Part</w:t>
      </w:r>
      <w:r w:rsidR="00CB5EFA" w:rsidRPr="0096552C">
        <w:rPr>
          <w:rStyle w:val="CharPartNo"/>
        </w:rPr>
        <w:t> </w:t>
      </w:r>
      <w:r w:rsidRPr="0096552C">
        <w:rPr>
          <w:rStyle w:val="CharPartNo"/>
        </w:rPr>
        <w:t>3</w:t>
      </w:r>
      <w:r w:rsidRPr="00CB5EFA">
        <w:t>—</w:t>
      </w:r>
      <w:r w:rsidRPr="0096552C">
        <w:rPr>
          <w:rStyle w:val="CharPartText"/>
        </w:rPr>
        <w:t>Eligibility for family assistance (other than child care subsidy and additional child care subsidy)</w:t>
      </w:r>
      <w:bookmarkEnd w:id="22"/>
    </w:p>
    <w:p w:rsidR="00632062" w:rsidRPr="00CB5EFA" w:rsidRDefault="00632062" w:rsidP="0022492B">
      <w:pPr>
        <w:pStyle w:val="ActHead3"/>
      </w:pPr>
      <w:bookmarkStart w:id="23" w:name="_Toc535402331"/>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Eligibility for family tax benefit</w:t>
      </w:r>
      <w:bookmarkEnd w:id="23"/>
    </w:p>
    <w:p w:rsidR="00632062" w:rsidRPr="00CB5EFA" w:rsidRDefault="00632062" w:rsidP="0022492B">
      <w:pPr>
        <w:pStyle w:val="ActHead4"/>
      </w:pPr>
      <w:bookmarkStart w:id="24" w:name="_Toc535402332"/>
      <w:r w:rsidRPr="0096552C">
        <w:rPr>
          <w:rStyle w:val="CharSubdNo"/>
        </w:rPr>
        <w:t>Subdivision A</w:t>
      </w:r>
      <w:r w:rsidRPr="00CB5EFA">
        <w:t>—</w:t>
      </w:r>
      <w:r w:rsidRPr="0096552C">
        <w:rPr>
          <w:rStyle w:val="CharSubdText"/>
        </w:rPr>
        <w:t>Eligibility of individuals for family tax benefit in normal circumstances</w:t>
      </w:r>
      <w:bookmarkEnd w:id="24"/>
    </w:p>
    <w:p w:rsidR="00632062" w:rsidRPr="00CB5EFA" w:rsidRDefault="00632062" w:rsidP="0022492B">
      <w:pPr>
        <w:pStyle w:val="ActHead5"/>
      </w:pPr>
      <w:bookmarkStart w:id="25" w:name="_Toc535402333"/>
      <w:r w:rsidRPr="0096552C">
        <w:rPr>
          <w:rStyle w:val="CharSectno"/>
        </w:rPr>
        <w:t>21</w:t>
      </w:r>
      <w:r w:rsidRPr="00CB5EFA">
        <w:t xml:space="preserve">  When an individual is eligible for family tax benefit in normal circumstances</w:t>
      </w:r>
      <w:bookmarkEnd w:id="25"/>
    </w:p>
    <w:p w:rsidR="00632062" w:rsidRPr="00CB5EFA" w:rsidRDefault="00632062">
      <w:pPr>
        <w:pStyle w:val="subsection"/>
      </w:pPr>
      <w:r w:rsidRPr="00CB5EFA">
        <w:tab/>
        <w:t>(1)</w:t>
      </w:r>
      <w:r w:rsidRPr="00CB5EFA">
        <w:tab/>
        <w:t>An individual is eligible for family tax benefit if:</w:t>
      </w:r>
    </w:p>
    <w:p w:rsidR="000E6046" w:rsidRPr="00CB5EFA" w:rsidRDefault="000E6046" w:rsidP="000E6046">
      <w:pPr>
        <w:pStyle w:val="paragraph"/>
      </w:pPr>
      <w:r w:rsidRPr="00CB5EFA">
        <w:tab/>
        <w:t>(a)</w:t>
      </w:r>
      <w:r w:rsidRPr="00CB5EFA">
        <w:tab/>
        <w:t>the individual:</w:t>
      </w:r>
    </w:p>
    <w:p w:rsidR="000E6046" w:rsidRPr="00CB5EFA" w:rsidRDefault="000E6046" w:rsidP="000E6046">
      <w:pPr>
        <w:pStyle w:val="paragraphsub"/>
      </w:pPr>
      <w:r w:rsidRPr="00CB5EFA">
        <w:tab/>
        <w:t>(i)</w:t>
      </w:r>
      <w:r w:rsidRPr="00CB5EFA">
        <w:tab/>
        <w:t>has at least one FTB child; or</w:t>
      </w:r>
    </w:p>
    <w:p w:rsidR="000E6046" w:rsidRPr="00CB5EFA" w:rsidRDefault="000E6046" w:rsidP="000E6046">
      <w:pPr>
        <w:pStyle w:val="paragraphsub"/>
      </w:pPr>
      <w:r w:rsidRPr="00CB5EFA">
        <w:tab/>
        <w:t>(ii)</w:t>
      </w:r>
      <w:r w:rsidRPr="00CB5EFA">
        <w:tab/>
        <w:t>has at least one regular care child who is also a rent assistance child; and</w:t>
      </w:r>
    </w:p>
    <w:p w:rsidR="00632062" w:rsidRPr="00CB5EFA" w:rsidRDefault="00632062">
      <w:pPr>
        <w:pStyle w:val="paragraph"/>
      </w:pPr>
      <w:r w:rsidRPr="00CB5EFA">
        <w:tab/>
        <w:t>(b)</w:t>
      </w:r>
      <w:r w:rsidRPr="00CB5EFA">
        <w:tab/>
        <w:t>the individual:</w:t>
      </w:r>
    </w:p>
    <w:p w:rsidR="00632062" w:rsidRPr="00CB5EFA" w:rsidRDefault="00632062">
      <w:pPr>
        <w:pStyle w:val="paragraphsub"/>
      </w:pPr>
      <w:r w:rsidRPr="00CB5EFA">
        <w:tab/>
        <w:t>(i)</w:t>
      </w:r>
      <w:r w:rsidRPr="00CB5EFA">
        <w:tab/>
        <w:t>is an Australian resident; or</w:t>
      </w:r>
    </w:p>
    <w:p w:rsidR="00632062" w:rsidRPr="00CB5EFA" w:rsidRDefault="00632062">
      <w:pPr>
        <w:pStyle w:val="paragraphsub"/>
      </w:pPr>
      <w:r w:rsidRPr="00CB5EFA">
        <w:tab/>
        <w:t>(ia)</w:t>
      </w:r>
      <w:r w:rsidRPr="00CB5EFA">
        <w:tab/>
        <w:t>is a special category visa holder residing in Australia; or</w:t>
      </w:r>
    </w:p>
    <w:p w:rsidR="00632062" w:rsidRPr="00CB5EFA" w:rsidRDefault="00632062">
      <w:pPr>
        <w:pStyle w:val="paragraphsub"/>
      </w:pPr>
      <w:r w:rsidRPr="00CB5EFA">
        <w:tab/>
        <w:t>(ii)</w:t>
      </w:r>
      <w:r w:rsidRPr="00CB5EFA">
        <w:tab/>
        <w:t xml:space="preserve">satisfies </w:t>
      </w:r>
      <w:r w:rsidR="00CB5EFA">
        <w:t>subsection (</w:t>
      </w:r>
      <w:r w:rsidRPr="00CB5EFA">
        <w:t>1A); and</w:t>
      </w:r>
    </w:p>
    <w:p w:rsidR="00632062" w:rsidRPr="00CB5EFA" w:rsidRDefault="00632062">
      <w:pPr>
        <w:pStyle w:val="paragraph"/>
      </w:pPr>
      <w:r w:rsidRPr="00CB5EFA">
        <w:tab/>
        <w:t>(c)</w:t>
      </w:r>
      <w:r w:rsidRPr="00CB5EFA">
        <w:tab/>
        <w:t>the individual’s rate of family tax benefit, worked out under Division</w:t>
      </w:r>
      <w:r w:rsidR="00CB5EFA">
        <w:t> </w:t>
      </w:r>
      <w:r w:rsidRPr="00CB5EFA">
        <w:t>1 of Part</w:t>
      </w:r>
      <w:r w:rsidR="00CB5EFA">
        <w:t> </w:t>
      </w:r>
      <w:r w:rsidRPr="00CB5EFA">
        <w:t>4</w:t>
      </w:r>
      <w:r w:rsidR="00B565B3" w:rsidRPr="00CB5EFA">
        <w:t xml:space="preserve"> but disregarding reductions (if any) under clause</w:t>
      </w:r>
      <w:r w:rsidR="00CB5EFA">
        <w:t> </w:t>
      </w:r>
      <w:r w:rsidR="00B565B3" w:rsidRPr="00CB5EFA">
        <w:t>5 or 25A of Schedule</w:t>
      </w:r>
      <w:r w:rsidR="00CB5EFA">
        <w:t> </w:t>
      </w:r>
      <w:r w:rsidR="00B565B3" w:rsidRPr="00CB5EFA">
        <w:t>1</w:t>
      </w:r>
      <w:r w:rsidR="00947F1B" w:rsidRPr="00CB5EFA">
        <w:t xml:space="preserve"> and disregarding section</w:t>
      </w:r>
      <w:r w:rsidR="00CB5EFA">
        <w:t> </w:t>
      </w:r>
      <w:r w:rsidR="00947F1B" w:rsidRPr="00CB5EFA">
        <w:t>58A and subclauses</w:t>
      </w:r>
      <w:r w:rsidR="00CB5EFA">
        <w:t> </w:t>
      </w:r>
      <w:r w:rsidR="00947F1B" w:rsidRPr="00CB5EFA">
        <w:t>31B(3), 38AA(3) and 38AF(3) of Schedule</w:t>
      </w:r>
      <w:r w:rsidR="00CB5EFA">
        <w:t> </w:t>
      </w:r>
      <w:r w:rsidR="00947F1B" w:rsidRPr="00CB5EFA">
        <w:t>1</w:t>
      </w:r>
      <w:r w:rsidRPr="00CB5EFA">
        <w:t>, is greater than nil.</w:t>
      </w:r>
    </w:p>
    <w:p w:rsidR="00A75DA5" w:rsidRPr="00CB5EFA" w:rsidRDefault="00A75DA5" w:rsidP="00A75DA5">
      <w:pPr>
        <w:pStyle w:val="SubsectionHead"/>
      </w:pPr>
      <w:r w:rsidRPr="00CB5EFA">
        <w:t>When individual satisfies this subsection</w:t>
      </w:r>
    </w:p>
    <w:p w:rsidR="00A75DA5" w:rsidRPr="00CB5EFA" w:rsidRDefault="00A75DA5" w:rsidP="00A75DA5">
      <w:pPr>
        <w:pStyle w:val="subsection"/>
      </w:pPr>
      <w:r w:rsidRPr="00CB5EFA">
        <w:tab/>
        <w:t>(1A)</w:t>
      </w:r>
      <w:r w:rsidRPr="00CB5EFA">
        <w:tab/>
        <w:t>An individual satisfies this subsection if:</w:t>
      </w:r>
    </w:p>
    <w:p w:rsidR="00A75DA5" w:rsidRPr="00CB5EFA" w:rsidRDefault="00A75DA5" w:rsidP="00A75DA5">
      <w:pPr>
        <w:pStyle w:val="paragraph"/>
      </w:pPr>
      <w:r w:rsidRPr="00CB5EFA">
        <w:tab/>
        <w:t>(a)</w:t>
      </w:r>
      <w:r w:rsidRPr="00CB5EFA">
        <w:tab/>
        <w:t>the individual is the holder of a visa determined by the Minister for the purposes of subparagraph</w:t>
      </w:r>
      <w:r w:rsidR="00CB5EFA">
        <w:t> </w:t>
      </w:r>
      <w:r w:rsidRPr="00CB5EFA">
        <w:t xml:space="preserve">729(2)(f)(v) of the </w:t>
      </w:r>
      <w:r w:rsidRPr="00CB5EFA">
        <w:rPr>
          <w:i/>
        </w:rPr>
        <w:t>Social Security Act 1991</w:t>
      </w:r>
      <w:r w:rsidRPr="00CB5EFA">
        <w:t>; and</w:t>
      </w:r>
    </w:p>
    <w:p w:rsidR="00A75DA5" w:rsidRPr="00CB5EFA" w:rsidRDefault="00A75DA5" w:rsidP="00A75DA5">
      <w:pPr>
        <w:pStyle w:val="paragraph"/>
      </w:pPr>
      <w:r w:rsidRPr="00CB5EFA">
        <w:tab/>
        <w:t>(b)</w:t>
      </w:r>
      <w:r w:rsidRPr="00CB5EFA">
        <w:tab/>
        <w:t>either:</w:t>
      </w:r>
    </w:p>
    <w:p w:rsidR="00A75DA5" w:rsidRPr="00CB5EFA" w:rsidRDefault="00A75DA5" w:rsidP="00A75DA5">
      <w:pPr>
        <w:pStyle w:val="paragraphsub"/>
      </w:pPr>
      <w:r w:rsidRPr="00CB5EFA">
        <w:lastRenderedPageBreak/>
        <w:tab/>
        <w:t>(i)</w:t>
      </w:r>
      <w:r w:rsidRPr="00CB5EFA">
        <w:tab/>
        <w:t>the individual is in Australia; or</w:t>
      </w:r>
    </w:p>
    <w:p w:rsidR="00A75DA5" w:rsidRPr="00CB5EFA" w:rsidRDefault="00A75DA5" w:rsidP="00A75DA5">
      <w:pPr>
        <w:pStyle w:val="paragraphsub"/>
      </w:pPr>
      <w:r w:rsidRPr="00CB5EFA">
        <w:tab/>
        <w:t>(ii)</w:t>
      </w:r>
      <w:r w:rsidRPr="00CB5EFA">
        <w:tab/>
        <w:t xml:space="preserve">the individual is temporarily absent from Australia for a period not exceeding </w:t>
      </w:r>
      <w:r w:rsidR="001E6458" w:rsidRPr="00CB5EFA">
        <w:t>6 weeks</w:t>
      </w:r>
      <w:r w:rsidRPr="00CB5EFA">
        <w:t xml:space="preserve"> and the absence is an allowable absence in relation to special benefit within the meaning of Part</w:t>
      </w:r>
      <w:r w:rsidR="00CB5EFA">
        <w:t> </w:t>
      </w:r>
      <w:r w:rsidRPr="00CB5EFA">
        <w:t>4.2 of that Act.</w:t>
      </w:r>
    </w:p>
    <w:p w:rsidR="00A75DA5" w:rsidRPr="00CB5EFA" w:rsidRDefault="00A75DA5" w:rsidP="00A75DA5">
      <w:pPr>
        <w:pStyle w:val="SubsectionHead"/>
      </w:pPr>
      <w:r w:rsidRPr="00CB5EFA">
        <w:t>Exception</w:t>
      </w:r>
    </w:p>
    <w:p w:rsidR="00632062" w:rsidRPr="00CB5EFA" w:rsidRDefault="00632062">
      <w:pPr>
        <w:pStyle w:val="subsection"/>
      </w:pPr>
      <w:r w:rsidRPr="00CB5EFA">
        <w:tab/>
        <w:t>(2)</w:t>
      </w:r>
      <w:r w:rsidRPr="00CB5EFA">
        <w:tab/>
        <w:t>However, the individual is not eligible for family tax benefit if another provision of this Subdivision so provides.</w:t>
      </w:r>
    </w:p>
    <w:p w:rsidR="00632062" w:rsidRPr="00CB5EFA" w:rsidRDefault="00632062" w:rsidP="0022492B">
      <w:pPr>
        <w:pStyle w:val="ActHead5"/>
      </w:pPr>
      <w:bookmarkStart w:id="26" w:name="_Toc535402334"/>
      <w:r w:rsidRPr="0096552C">
        <w:rPr>
          <w:rStyle w:val="CharSectno"/>
        </w:rPr>
        <w:t>22</w:t>
      </w:r>
      <w:r w:rsidRPr="00CB5EFA">
        <w:t xml:space="preserve">  When an individual is an FTB child of another individual</w:t>
      </w:r>
      <w:bookmarkEnd w:id="26"/>
    </w:p>
    <w:p w:rsidR="00632062" w:rsidRPr="00CB5EFA" w:rsidRDefault="00632062">
      <w:pPr>
        <w:pStyle w:val="subsection"/>
      </w:pPr>
      <w:r w:rsidRPr="00CB5EFA">
        <w:tab/>
        <w:t>(1)</w:t>
      </w:r>
      <w:r w:rsidRPr="00CB5EFA">
        <w:tab/>
        <w:t xml:space="preserve">An individual is an </w:t>
      </w:r>
      <w:r w:rsidRPr="00CB5EFA">
        <w:rPr>
          <w:b/>
          <w:i/>
        </w:rPr>
        <w:t>FTB child</w:t>
      </w:r>
      <w:r w:rsidRPr="00CB5EFA">
        <w:t xml:space="preserve"> of another individual (the </w:t>
      </w:r>
      <w:r w:rsidRPr="00CB5EFA">
        <w:rPr>
          <w:b/>
          <w:i/>
        </w:rPr>
        <w:t>adult</w:t>
      </w:r>
      <w:r w:rsidRPr="00CB5EFA">
        <w:t>) in any of the cases set out in this section.</w:t>
      </w:r>
    </w:p>
    <w:p w:rsidR="00094032" w:rsidRPr="00CB5EFA" w:rsidRDefault="00094032" w:rsidP="00094032">
      <w:pPr>
        <w:pStyle w:val="SubsectionHead"/>
      </w:pPr>
      <w:r w:rsidRPr="00CB5EFA">
        <w:t>Individual aged under 16</w:t>
      </w:r>
    </w:p>
    <w:p w:rsidR="00094032" w:rsidRPr="00CB5EFA" w:rsidRDefault="00094032" w:rsidP="00094032">
      <w:pPr>
        <w:pStyle w:val="subsection"/>
      </w:pPr>
      <w:r w:rsidRPr="00CB5EFA">
        <w:tab/>
        <w:t>(2)</w:t>
      </w:r>
      <w:r w:rsidRPr="00CB5EFA">
        <w:tab/>
        <w:t xml:space="preserve">An individual is an </w:t>
      </w:r>
      <w:r w:rsidRPr="00CB5EFA">
        <w:rPr>
          <w:b/>
          <w:i/>
        </w:rPr>
        <w:t>FTB child</w:t>
      </w:r>
      <w:r w:rsidRPr="00CB5EFA">
        <w:t xml:space="preserve"> of the adult if:</w:t>
      </w:r>
    </w:p>
    <w:p w:rsidR="00094032" w:rsidRPr="00CB5EFA" w:rsidRDefault="00094032" w:rsidP="00094032">
      <w:pPr>
        <w:pStyle w:val="paragraph"/>
      </w:pPr>
      <w:r w:rsidRPr="00CB5EFA">
        <w:tab/>
        <w:t>(a)</w:t>
      </w:r>
      <w:r w:rsidRPr="00CB5EFA">
        <w:tab/>
        <w:t>the individual is aged under 16; and</w:t>
      </w:r>
    </w:p>
    <w:p w:rsidR="00094032" w:rsidRPr="00CB5EFA" w:rsidRDefault="00094032" w:rsidP="00094032">
      <w:pPr>
        <w:pStyle w:val="paragraph"/>
      </w:pPr>
      <w:r w:rsidRPr="00CB5EFA">
        <w:tab/>
        <w:t>(b)</w:t>
      </w:r>
      <w:r w:rsidRPr="00CB5EFA">
        <w:tab/>
        <w:t>the individual is in the adult’s care; and</w:t>
      </w:r>
    </w:p>
    <w:p w:rsidR="00094032" w:rsidRPr="00CB5EFA" w:rsidRDefault="00094032" w:rsidP="00094032">
      <w:pPr>
        <w:pStyle w:val="paragraph"/>
      </w:pPr>
      <w:r w:rsidRPr="00CB5EFA">
        <w:tab/>
        <w:t>(c)</w:t>
      </w:r>
      <w:r w:rsidRPr="00CB5EFA">
        <w:tab/>
        <w:t>the individual is an Australian resident, is a special category visa holder residing in Australia or is living with the adult; and</w:t>
      </w:r>
    </w:p>
    <w:p w:rsidR="00094032" w:rsidRPr="00CB5EFA" w:rsidRDefault="00094032" w:rsidP="00094032">
      <w:pPr>
        <w:pStyle w:val="paragraph"/>
      </w:pPr>
      <w:r w:rsidRPr="00CB5EFA">
        <w:tab/>
        <w:t>(d)</w:t>
      </w:r>
      <w:r w:rsidRPr="00CB5EFA">
        <w:tab/>
        <w:t xml:space="preserve">the circumstances surrounding legal responsibility for the care of the individual are those mentioned in </w:t>
      </w:r>
      <w:r w:rsidR="00CB5EFA">
        <w:t>paragraph (</w:t>
      </w:r>
      <w:r w:rsidRPr="00CB5EFA">
        <w:t>5)(a), (b) or (c).</w:t>
      </w:r>
    </w:p>
    <w:p w:rsidR="00094032" w:rsidRPr="00CB5EFA" w:rsidRDefault="00094032" w:rsidP="00094032">
      <w:pPr>
        <w:pStyle w:val="SubsectionHead"/>
      </w:pPr>
      <w:r w:rsidRPr="00CB5EFA">
        <w:t>Individual aged 16</w:t>
      </w:r>
      <w:r w:rsidR="00CB5EFA">
        <w:noBreakHyphen/>
      </w:r>
      <w:r w:rsidRPr="00CB5EFA">
        <w:t>17</w:t>
      </w:r>
    </w:p>
    <w:p w:rsidR="00094032" w:rsidRPr="00CB5EFA" w:rsidRDefault="00094032" w:rsidP="00094032">
      <w:pPr>
        <w:pStyle w:val="subsection"/>
      </w:pPr>
      <w:r w:rsidRPr="00CB5EFA">
        <w:tab/>
        <w:t>(3)</w:t>
      </w:r>
      <w:r w:rsidRPr="00CB5EFA">
        <w:tab/>
        <w:t xml:space="preserve">An individual is an </w:t>
      </w:r>
      <w:r w:rsidRPr="00CB5EFA">
        <w:rPr>
          <w:b/>
          <w:i/>
        </w:rPr>
        <w:t>FTB child</w:t>
      </w:r>
      <w:r w:rsidRPr="00CB5EFA">
        <w:t xml:space="preserve"> of the adult if:</w:t>
      </w:r>
    </w:p>
    <w:p w:rsidR="00094032" w:rsidRPr="00CB5EFA" w:rsidRDefault="00094032" w:rsidP="00094032">
      <w:pPr>
        <w:pStyle w:val="paragraph"/>
      </w:pPr>
      <w:r w:rsidRPr="00CB5EFA">
        <w:tab/>
        <w:t>(a)</w:t>
      </w:r>
      <w:r w:rsidRPr="00CB5EFA">
        <w:tab/>
        <w:t>the individual has turned 16 but is aged under 18; and</w:t>
      </w:r>
    </w:p>
    <w:p w:rsidR="00094032" w:rsidRPr="00CB5EFA" w:rsidRDefault="00094032" w:rsidP="00094032">
      <w:pPr>
        <w:pStyle w:val="paragraph"/>
      </w:pPr>
      <w:r w:rsidRPr="00CB5EFA">
        <w:tab/>
        <w:t>(b)</w:t>
      </w:r>
      <w:r w:rsidRPr="00CB5EFA">
        <w:tab/>
        <w:t>the individual is in the adult’s care; and</w:t>
      </w:r>
    </w:p>
    <w:p w:rsidR="00094032" w:rsidRPr="00CB5EFA" w:rsidRDefault="00094032" w:rsidP="00094032">
      <w:pPr>
        <w:pStyle w:val="paragraph"/>
      </w:pPr>
      <w:r w:rsidRPr="00CB5EFA">
        <w:tab/>
        <w:t>(c)</w:t>
      </w:r>
      <w:r w:rsidRPr="00CB5EFA">
        <w:tab/>
        <w:t>the individual is an Australian resident, is a special category visa holder residing in Australia or is living with the adult; and</w:t>
      </w:r>
    </w:p>
    <w:p w:rsidR="00094032" w:rsidRPr="00CB5EFA" w:rsidRDefault="00094032" w:rsidP="00094032">
      <w:pPr>
        <w:pStyle w:val="paragraph"/>
      </w:pPr>
      <w:r w:rsidRPr="00CB5EFA">
        <w:lastRenderedPageBreak/>
        <w:tab/>
        <w:t>(d)</w:t>
      </w:r>
      <w:r w:rsidRPr="00CB5EFA">
        <w:tab/>
        <w:t xml:space="preserve">the circumstances surrounding legal responsibility for the care of the individual are those mentioned in </w:t>
      </w:r>
      <w:r w:rsidR="00CB5EFA">
        <w:t>paragraph (</w:t>
      </w:r>
      <w:r w:rsidRPr="00CB5EFA">
        <w:t>5)(a), (b) or (c); and</w:t>
      </w:r>
    </w:p>
    <w:p w:rsidR="00B63CB1" w:rsidRPr="00CB5EFA" w:rsidRDefault="00B63CB1" w:rsidP="00B63CB1">
      <w:pPr>
        <w:pStyle w:val="paragraph"/>
      </w:pPr>
      <w:r w:rsidRPr="00CB5EFA">
        <w:tab/>
        <w:t>(e)</w:t>
      </w:r>
      <w:r w:rsidRPr="00CB5EFA">
        <w:tab/>
        <w:t>the individual is a senior secondary school child.</w:t>
      </w:r>
    </w:p>
    <w:p w:rsidR="00172D4C" w:rsidRPr="00CB5EFA" w:rsidRDefault="00172D4C" w:rsidP="00172D4C">
      <w:pPr>
        <w:pStyle w:val="SubsectionHead"/>
      </w:pPr>
      <w:r w:rsidRPr="00CB5EFA">
        <w:t>Individual aged 18</w:t>
      </w:r>
      <w:r w:rsidR="00CB5EFA">
        <w:noBreakHyphen/>
      </w:r>
      <w:r w:rsidRPr="00CB5EFA">
        <w:t>19</w:t>
      </w:r>
    </w:p>
    <w:p w:rsidR="00094032" w:rsidRPr="00CB5EFA" w:rsidRDefault="00094032" w:rsidP="00094032">
      <w:pPr>
        <w:pStyle w:val="subsection"/>
      </w:pPr>
      <w:r w:rsidRPr="00CB5EFA">
        <w:tab/>
        <w:t>(4)</w:t>
      </w:r>
      <w:r w:rsidRPr="00CB5EFA">
        <w:tab/>
        <w:t xml:space="preserve">An individual is an </w:t>
      </w:r>
      <w:r w:rsidRPr="00CB5EFA">
        <w:rPr>
          <w:b/>
          <w:i/>
        </w:rPr>
        <w:t>FTB child</w:t>
      </w:r>
      <w:r w:rsidRPr="00CB5EFA">
        <w:t xml:space="preserve"> of the adult if:</w:t>
      </w:r>
    </w:p>
    <w:p w:rsidR="00172D4C" w:rsidRPr="00CB5EFA" w:rsidRDefault="00172D4C" w:rsidP="00172D4C">
      <w:pPr>
        <w:pStyle w:val="paragraph"/>
      </w:pPr>
      <w:r w:rsidRPr="00CB5EFA">
        <w:tab/>
        <w:t>(a)</w:t>
      </w:r>
      <w:r w:rsidRPr="00CB5EFA">
        <w:tab/>
        <w:t>the individual is aged 18 or is aged 19 and the calendar year in which the individual turned 19 has not ended; and</w:t>
      </w:r>
    </w:p>
    <w:p w:rsidR="00094032" w:rsidRPr="00CB5EFA" w:rsidRDefault="00094032" w:rsidP="00094032">
      <w:pPr>
        <w:pStyle w:val="paragraph"/>
      </w:pPr>
      <w:r w:rsidRPr="00CB5EFA">
        <w:tab/>
        <w:t>(b)</w:t>
      </w:r>
      <w:r w:rsidRPr="00CB5EFA">
        <w:tab/>
        <w:t>the individual is in the adult’s care; and</w:t>
      </w:r>
    </w:p>
    <w:p w:rsidR="00094032" w:rsidRPr="00CB5EFA" w:rsidRDefault="00094032" w:rsidP="00094032">
      <w:pPr>
        <w:pStyle w:val="paragraph"/>
      </w:pPr>
      <w:r w:rsidRPr="00CB5EFA">
        <w:tab/>
        <w:t>(c)</w:t>
      </w:r>
      <w:r w:rsidRPr="00CB5EFA">
        <w:tab/>
        <w:t>the individual is an Australian resident, is a special category visa holder residing in Australia or is living with the adult; and</w:t>
      </w:r>
    </w:p>
    <w:p w:rsidR="00571AFF" w:rsidRPr="00CB5EFA" w:rsidRDefault="00571AFF" w:rsidP="00571AFF">
      <w:pPr>
        <w:pStyle w:val="paragraph"/>
      </w:pPr>
      <w:r w:rsidRPr="00CB5EFA">
        <w:tab/>
        <w:t>(d)</w:t>
      </w:r>
      <w:r w:rsidRPr="00CB5EFA">
        <w:tab/>
        <w:t>the individual is a senior secondary school child.</w:t>
      </w:r>
    </w:p>
    <w:p w:rsidR="00094032" w:rsidRPr="00CB5EFA" w:rsidRDefault="00094032" w:rsidP="00094032">
      <w:pPr>
        <w:pStyle w:val="SubsectionHead"/>
        <w:jc w:val="both"/>
      </w:pPr>
      <w:r w:rsidRPr="00CB5EFA">
        <w:t>Legal responsibility for the individual</w:t>
      </w:r>
    </w:p>
    <w:p w:rsidR="00094032" w:rsidRPr="00CB5EFA" w:rsidRDefault="00094032" w:rsidP="00094032">
      <w:pPr>
        <w:pStyle w:val="subsection"/>
      </w:pPr>
      <w:r w:rsidRPr="00CB5EFA">
        <w:tab/>
        <w:t>(5)</w:t>
      </w:r>
      <w:r w:rsidRPr="00CB5EFA">
        <w:tab/>
        <w:t>The circumstances surrounding legal responsibility for the care of the individual are:</w:t>
      </w:r>
    </w:p>
    <w:p w:rsidR="00094032" w:rsidRPr="00CB5EFA" w:rsidRDefault="00094032" w:rsidP="00094032">
      <w:pPr>
        <w:pStyle w:val="paragraph"/>
      </w:pPr>
      <w:r w:rsidRPr="00CB5EFA">
        <w:tab/>
        <w:t>(a)</w:t>
      </w:r>
      <w:r w:rsidRPr="00CB5EFA">
        <w:tab/>
        <w:t>the adult is legally responsible (whether alone or jointly with someone else) for the day</w:t>
      </w:r>
      <w:r w:rsidR="00CB5EFA">
        <w:noBreakHyphen/>
      </w:r>
      <w:r w:rsidRPr="00CB5EFA">
        <w:t>to</w:t>
      </w:r>
      <w:r w:rsidR="00CB5EFA">
        <w:noBreakHyphen/>
      </w:r>
      <w:r w:rsidRPr="00CB5EFA">
        <w:t>day care, welfare and development of the individual; or</w:t>
      </w:r>
    </w:p>
    <w:p w:rsidR="00094032" w:rsidRPr="00CB5EFA" w:rsidRDefault="00094032" w:rsidP="00094032">
      <w:pPr>
        <w:pStyle w:val="paragraph"/>
      </w:pPr>
      <w:r w:rsidRPr="00CB5EFA">
        <w:tab/>
        <w:t>(b)</w:t>
      </w:r>
      <w:r w:rsidRPr="00CB5EFA">
        <w:tab/>
        <w:t>under a family law order, registered parenting plan or parenting plan in force in relation to the individual, the adult is someone with whom the individual is supposed to live or spend time; or</w:t>
      </w:r>
    </w:p>
    <w:p w:rsidR="00094032" w:rsidRPr="00CB5EFA" w:rsidRDefault="00094032" w:rsidP="00094032">
      <w:pPr>
        <w:pStyle w:val="paragraph"/>
      </w:pPr>
      <w:r w:rsidRPr="00CB5EFA">
        <w:tab/>
        <w:t>(c)</w:t>
      </w:r>
      <w:r w:rsidRPr="00CB5EFA">
        <w:tab/>
        <w:t>the individual is not in the care of anyone with the legal responsibility for the day</w:t>
      </w:r>
      <w:r w:rsidR="00CB5EFA">
        <w:noBreakHyphen/>
      </w:r>
      <w:r w:rsidRPr="00CB5EFA">
        <w:t>to</w:t>
      </w:r>
      <w:r w:rsidR="00CB5EFA">
        <w:noBreakHyphen/>
      </w:r>
      <w:r w:rsidRPr="00CB5EFA">
        <w:t>day care, welfare and development of the individual.</w:t>
      </w:r>
    </w:p>
    <w:p w:rsidR="00B84A4B" w:rsidRPr="00CB5EFA" w:rsidRDefault="00B84A4B" w:rsidP="00B84A4B">
      <w:pPr>
        <w:pStyle w:val="SubsectionHead"/>
      </w:pPr>
      <w:r w:rsidRPr="00CB5EFA">
        <w:t>Percentage of care at least 35%</w:t>
      </w:r>
    </w:p>
    <w:p w:rsidR="00B84A4B" w:rsidRPr="00CB5EFA" w:rsidRDefault="00B84A4B" w:rsidP="00B84A4B">
      <w:pPr>
        <w:pStyle w:val="subsection"/>
      </w:pPr>
      <w:r w:rsidRPr="00CB5EFA">
        <w:tab/>
        <w:t>(7)</w:t>
      </w:r>
      <w:r w:rsidRPr="00CB5EFA">
        <w:tab/>
      </w:r>
      <w:r w:rsidR="008F0B2C" w:rsidRPr="00CB5EFA">
        <w:t>If an individual’s percentage of care for a child during a care period is at least 35%</w:t>
      </w:r>
      <w:r w:rsidRPr="00CB5EFA">
        <w:t xml:space="preserve">, the child is taken to be an FTB child of that individual for the purposes of this section on each day in that </w:t>
      </w:r>
      <w:r w:rsidRPr="00CB5EFA">
        <w:lastRenderedPageBreak/>
        <w:t>period, whether or not the child was in that individual’s care on that day.</w:t>
      </w:r>
    </w:p>
    <w:p w:rsidR="00B84A4B" w:rsidRPr="00CB5EFA" w:rsidRDefault="00B84A4B" w:rsidP="00B84A4B">
      <w:pPr>
        <w:pStyle w:val="notetext"/>
      </w:pPr>
      <w:r w:rsidRPr="00CB5EFA">
        <w:t>Note:</w:t>
      </w:r>
      <w:r w:rsidRPr="00CB5EFA">
        <w:tab/>
      </w:r>
      <w:r w:rsidR="002552A5" w:rsidRPr="00CB5EFA">
        <w:t>If an individual’s percentage of care for a child during a care period is less than 35%</w:t>
      </w:r>
      <w:r w:rsidRPr="00CB5EFA">
        <w:t>, the child is taken not to be an FTB child (see section</w:t>
      </w:r>
      <w:r w:rsidR="00CB5EFA">
        <w:t> </w:t>
      </w:r>
      <w:r w:rsidRPr="00CB5EFA">
        <w:t>25).</w:t>
      </w:r>
    </w:p>
    <w:p w:rsidR="00632062" w:rsidRPr="00CB5EFA" w:rsidRDefault="00632062" w:rsidP="0022492B">
      <w:pPr>
        <w:pStyle w:val="ActHead5"/>
      </w:pPr>
      <w:bookmarkStart w:id="27" w:name="_Toc535402335"/>
      <w:r w:rsidRPr="0096552C">
        <w:rPr>
          <w:rStyle w:val="CharSectno"/>
        </w:rPr>
        <w:t>22A</w:t>
      </w:r>
      <w:r w:rsidRPr="00CB5EFA">
        <w:t xml:space="preserve">  Exceptions to the operation of section</w:t>
      </w:r>
      <w:r w:rsidR="00CB5EFA">
        <w:t> </w:t>
      </w:r>
      <w:r w:rsidRPr="00CB5EFA">
        <w:t>22</w:t>
      </w:r>
      <w:bookmarkEnd w:id="27"/>
    </w:p>
    <w:p w:rsidR="00632062" w:rsidRPr="00CB5EFA" w:rsidRDefault="00632062">
      <w:pPr>
        <w:pStyle w:val="SubsectionHead"/>
      </w:pPr>
      <w:r w:rsidRPr="00CB5EFA">
        <w:t>Exceptions</w:t>
      </w:r>
    </w:p>
    <w:p w:rsidR="00632062" w:rsidRPr="00CB5EFA" w:rsidRDefault="00632062">
      <w:pPr>
        <w:pStyle w:val="subsection"/>
      </w:pPr>
      <w:r w:rsidRPr="00CB5EFA">
        <w:tab/>
      </w:r>
      <w:r w:rsidRPr="00CB5EFA">
        <w:tab/>
        <w:t>Despite section</w:t>
      </w:r>
      <w:r w:rsidR="00CB5EFA">
        <w:t> </w:t>
      </w:r>
      <w:r w:rsidRPr="00CB5EFA">
        <w:t xml:space="preserve">22, an individual cannot be an FTB child of another individual (an </w:t>
      </w:r>
      <w:r w:rsidRPr="00CB5EFA">
        <w:rPr>
          <w:b/>
          <w:i/>
        </w:rPr>
        <w:t>adult</w:t>
      </w:r>
      <w:r w:rsidRPr="00CB5EFA">
        <w:t>) in the cases set out in this table:</w:t>
      </w:r>
    </w:p>
    <w:p w:rsidR="00632062" w:rsidRPr="00CB5EF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CB5EFA" w:rsidTr="00486B15">
        <w:trPr>
          <w:tblHeader/>
        </w:trPr>
        <w:tc>
          <w:tcPr>
            <w:tcW w:w="6521" w:type="dxa"/>
            <w:gridSpan w:val="3"/>
            <w:tcBorders>
              <w:top w:val="single" w:sz="12" w:space="0" w:color="auto"/>
              <w:bottom w:val="single" w:sz="6" w:space="0" w:color="auto"/>
            </w:tcBorders>
            <w:shd w:val="clear" w:color="auto" w:fill="auto"/>
          </w:tcPr>
          <w:p w:rsidR="00632062" w:rsidRPr="00CB5EFA" w:rsidRDefault="00632062" w:rsidP="00486B15">
            <w:pPr>
              <w:pStyle w:val="TableHeading"/>
            </w:pPr>
            <w:r w:rsidRPr="00CB5EFA">
              <w:t>When the individual is not an FTB child of the adult at a particular time</w:t>
            </w:r>
          </w:p>
        </w:tc>
      </w:tr>
      <w:tr w:rsidR="00632062" w:rsidRPr="00CB5EFA" w:rsidTr="00486B15">
        <w:trPr>
          <w:tblHeader/>
        </w:trPr>
        <w:tc>
          <w:tcPr>
            <w:tcW w:w="567" w:type="dxa"/>
            <w:tcBorders>
              <w:top w:val="single" w:sz="6" w:space="0" w:color="auto"/>
              <w:bottom w:val="single" w:sz="12" w:space="0" w:color="auto"/>
            </w:tcBorders>
            <w:shd w:val="clear" w:color="auto" w:fill="auto"/>
          </w:tcPr>
          <w:p w:rsidR="00632062" w:rsidRPr="00CB5EFA"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CB5EFA" w:rsidRDefault="00632062" w:rsidP="00895A97">
            <w:pPr>
              <w:pStyle w:val="Tabletext"/>
              <w:keepNext/>
              <w:keepLines/>
              <w:rPr>
                <w:b/>
              </w:rPr>
            </w:pPr>
            <w:r w:rsidRPr="00CB5EFA">
              <w:rPr>
                <w:b/>
              </w:rPr>
              <w:t>If the individual is aged:</w:t>
            </w:r>
          </w:p>
        </w:tc>
        <w:tc>
          <w:tcPr>
            <w:tcW w:w="3544" w:type="dxa"/>
            <w:tcBorders>
              <w:top w:val="single" w:sz="6" w:space="0" w:color="auto"/>
              <w:bottom w:val="single" w:sz="12" w:space="0" w:color="auto"/>
            </w:tcBorders>
            <w:shd w:val="clear" w:color="auto" w:fill="auto"/>
          </w:tcPr>
          <w:p w:rsidR="00632062" w:rsidRPr="00CB5EFA" w:rsidRDefault="00632062" w:rsidP="00895A97">
            <w:pPr>
              <w:pStyle w:val="Tabletext"/>
              <w:keepNext/>
              <w:keepLines/>
              <w:rPr>
                <w:b/>
              </w:rPr>
            </w:pPr>
            <w:r w:rsidRPr="00CB5EFA">
              <w:rPr>
                <w:b/>
              </w:rPr>
              <w:t>then the individual cannot be an FTB child of the adult if:</w:t>
            </w:r>
          </w:p>
        </w:tc>
      </w:tr>
      <w:tr w:rsidR="00632062" w:rsidRPr="00CB5EFA" w:rsidTr="00486B15">
        <w:tc>
          <w:tcPr>
            <w:tcW w:w="567" w:type="dxa"/>
            <w:tcBorders>
              <w:top w:val="single" w:sz="12" w:space="0" w:color="auto"/>
            </w:tcBorders>
            <w:shd w:val="clear" w:color="auto" w:fill="auto"/>
          </w:tcPr>
          <w:p w:rsidR="00632062" w:rsidRPr="00CB5EFA" w:rsidRDefault="00632062" w:rsidP="004346AE">
            <w:pPr>
              <w:pStyle w:val="Tabletext"/>
            </w:pPr>
            <w:r w:rsidRPr="00CB5EFA">
              <w:t>1</w:t>
            </w:r>
          </w:p>
        </w:tc>
        <w:tc>
          <w:tcPr>
            <w:tcW w:w="2410" w:type="dxa"/>
            <w:tcBorders>
              <w:top w:val="single" w:sz="12" w:space="0" w:color="auto"/>
            </w:tcBorders>
            <w:shd w:val="clear" w:color="auto" w:fill="auto"/>
          </w:tcPr>
          <w:p w:rsidR="00632062" w:rsidRPr="00CB5EFA" w:rsidRDefault="00632062" w:rsidP="004346AE">
            <w:pPr>
              <w:pStyle w:val="Tabletext"/>
            </w:pPr>
            <w:r w:rsidRPr="00CB5EFA">
              <w:t>5 or more and less than 16</w:t>
            </w:r>
          </w:p>
        </w:tc>
        <w:tc>
          <w:tcPr>
            <w:tcW w:w="3544" w:type="dxa"/>
            <w:tcBorders>
              <w:top w:val="single" w:sz="12" w:space="0" w:color="auto"/>
            </w:tcBorders>
            <w:shd w:val="clear" w:color="auto" w:fill="auto"/>
          </w:tcPr>
          <w:p w:rsidR="0060500B" w:rsidRPr="00CB5EFA" w:rsidRDefault="00335208" w:rsidP="00FF67AB">
            <w:pPr>
              <w:pStyle w:val="Tabletext"/>
              <w:rPr>
                <w:b/>
                <w:kern w:val="28"/>
              </w:rPr>
            </w:pPr>
            <w:r w:rsidRPr="00CB5EFA">
              <w:t>the adult is the individual’s partner, or would be if the individual were over the age of consent applicable in the State or Territory in which the individual lives.</w:t>
            </w:r>
          </w:p>
        </w:tc>
      </w:tr>
      <w:tr w:rsidR="00632062" w:rsidRPr="00CB5EFA" w:rsidTr="00486B15">
        <w:tc>
          <w:tcPr>
            <w:tcW w:w="567" w:type="dxa"/>
            <w:tcBorders>
              <w:bottom w:val="single" w:sz="4" w:space="0" w:color="auto"/>
            </w:tcBorders>
            <w:shd w:val="clear" w:color="auto" w:fill="auto"/>
          </w:tcPr>
          <w:p w:rsidR="00632062" w:rsidRPr="00CB5EFA" w:rsidRDefault="00632062" w:rsidP="004346AE">
            <w:pPr>
              <w:pStyle w:val="Tabletext"/>
            </w:pPr>
            <w:r w:rsidRPr="00CB5EFA">
              <w:t>2</w:t>
            </w:r>
          </w:p>
        </w:tc>
        <w:tc>
          <w:tcPr>
            <w:tcW w:w="2410" w:type="dxa"/>
            <w:tcBorders>
              <w:bottom w:val="single" w:sz="4" w:space="0" w:color="auto"/>
            </w:tcBorders>
            <w:shd w:val="clear" w:color="auto" w:fill="auto"/>
          </w:tcPr>
          <w:p w:rsidR="00632062" w:rsidRPr="00CB5EFA" w:rsidRDefault="00632062" w:rsidP="004346AE">
            <w:pPr>
              <w:pStyle w:val="Tabletext"/>
            </w:pPr>
            <w:r w:rsidRPr="00CB5EFA">
              <w:t>16 or more</w:t>
            </w:r>
          </w:p>
        </w:tc>
        <w:tc>
          <w:tcPr>
            <w:tcW w:w="3544" w:type="dxa"/>
            <w:tcBorders>
              <w:bottom w:val="single" w:sz="4" w:space="0" w:color="auto"/>
            </w:tcBorders>
            <w:shd w:val="clear" w:color="auto" w:fill="auto"/>
          </w:tcPr>
          <w:p w:rsidR="00632062" w:rsidRPr="00CB5EFA" w:rsidRDefault="00632062">
            <w:pPr>
              <w:pStyle w:val="Tablea"/>
            </w:pPr>
            <w:r w:rsidRPr="00CB5EFA">
              <w:t>(b) the adult is the individual’s partner; or</w:t>
            </w:r>
          </w:p>
          <w:p w:rsidR="00632062" w:rsidRPr="00CB5EFA" w:rsidRDefault="00632062">
            <w:pPr>
              <w:pStyle w:val="Tablea"/>
            </w:pPr>
            <w:r w:rsidRPr="00CB5EFA">
              <w:t>(c) the individual, or someone on behalf of the individual, is, at the particular time, receiving payments under a prescribed educational scheme.</w:t>
            </w:r>
          </w:p>
        </w:tc>
      </w:tr>
      <w:tr w:rsidR="00632062" w:rsidRPr="00CB5EFA" w:rsidTr="00486B15">
        <w:tc>
          <w:tcPr>
            <w:tcW w:w="567" w:type="dxa"/>
            <w:tcBorders>
              <w:bottom w:val="single" w:sz="12" w:space="0" w:color="auto"/>
            </w:tcBorders>
            <w:shd w:val="clear" w:color="auto" w:fill="auto"/>
          </w:tcPr>
          <w:p w:rsidR="00632062" w:rsidRPr="00CB5EFA" w:rsidRDefault="00632062" w:rsidP="004346AE">
            <w:pPr>
              <w:pStyle w:val="Tabletext"/>
            </w:pPr>
            <w:r w:rsidRPr="00CB5EFA">
              <w:t>3</w:t>
            </w:r>
          </w:p>
        </w:tc>
        <w:tc>
          <w:tcPr>
            <w:tcW w:w="2410" w:type="dxa"/>
            <w:tcBorders>
              <w:bottom w:val="single" w:sz="12" w:space="0" w:color="auto"/>
            </w:tcBorders>
            <w:shd w:val="clear" w:color="auto" w:fill="auto"/>
          </w:tcPr>
          <w:p w:rsidR="00632062" w:rsidRPr="00CB5EFA" w:rsidRDefault="00632062" w:rsidP="004346AE">
            <w:pPr>
              <w:pStyle w:val="Tabletext"/>
            </w:pPr>
            <w:r w:rsidRPr="00CB5EFA">
              <w:t>any age</w:t>
            </w:r>
          </w:p>
        </w:tc>
        <w:tc>
          <w:tcPr>
            <w:tcW w:w="3544" w:type="dxa"/>
            <w:tcBorders>
              <w:bottom w:val="single" w:sz="12" w:space="0" w:color="auto"/>
            </w:tcBorders>
            <w:shd w:val="clear" w:color="auto" w:fill="auto"/>
          </w:tcPr>
          <w:p w:rsidR="00632062" w:rsidRPr="00CB5EFA" w:rsidRDefault="00632062" w:rsidP="004346AE">
            <w:pPr>
              <w:pStyle w:val="Tabletext"/>
            </w:pPr>
            <w:r w:rsidRPr="00CB5EFA">
              <w:t>the individual, or someone on behalf of the individual, is, at the particular time, receiving:</w:t>
            </w:r>
          </w:p>
          <w:p w:rsidR="00632062" w:rsidRPr="00CB5EFA" w:rsidRDefault="00632062">
            <w:pPr>
              <w:pStyle w:val="Tablea"/>
            </w:pPr>
            <w:r w:rsidRPr="00CB5EFA">
              <w:t>(a) a social security pension; or</w:t>
            </w:r>
          </w:p>
          <w:p w:rsidR="00632062" w:rsidRPr="00CB5EFA" w:rsidRDefault="00632062">
            <w:pPr>
              <w:pStyle w:val="Tablea"/>
            </w:pPr>
            <w:r w:rsidRPr="00CB5EFA">
              <w:t>(b) a social security benefit; or</w:t>
            </w:r>
          </w:p>
          <w:p w:rsidR="00632062" w:rsidRPr="00CB5EFA" w:rsidRDefault="00632062">
            <w:pPr>
              <w:pStyle w:val="Tablea"/>
            </w:pPr>
            <w:r w:rsidRPr="00CB5EFA">
              <w:t>(c) payments under a program included in the programs known as Labour Market Programs.</w:t>
            </w:r>
          </w:p>
        </w:tc>
      </w:tr>
    </w:tbl>
    <w:p w:rsidR="00E806C2" w:rsidRPr="00CB5EFA" w:rsidRDefault="00E806C2" w:rsidP="00E806C2">
      <w:pPr>
        <w:pStyle w:val="ActHead5"/>
      </w:pPr>
      <w:bookmarkStart w:id="28" w:name="_Toc535402336"/>
      <w:r w:rsidRPr="0096552C">
        <w:rPr>
          <w:rStyle w:val="CharSectno"/>
        </w:rPr>
        <w:lastRenderedPageBreak/>
        <w:t>22B</w:t>
      </w:r>
      <w:r w:rsidRPr="00CB5EFA">
        <w:t xml:space="preserve">  Meaning of </w:t>
      </w:r>
      <w:r w:rsidRPr="00CB5EFA">
        <w:rPr>
          <w:i/>
        </w:rPr>
        <w:t>senior secondary school child</w:t>
      </w:r>
      <w:bookmarkEnd w:id="28"/>
    </w:p>
    <w:p w:rsidR="00E806C2" w:rsidRPr="00CB5EFA" w:rsidRDefault="00E806C2" w:rsidP="00E806C2">
      <w:pPr>
        <w:pStyle w:val="subsection"/>
      </w:pPr>
      <w:r w:rsidRPr="00CB5EFA">
        <w:tab/>
        <w:t>(1)</w:t>
      </w:r>
      <w:r w:rsidRPr="00CB5EFA">
        <w:tab/>
        <w:t xml:space="preserve">An individual is a </w:t>
      </w:r>
      <w:r w:rsidRPr="00CB5EFA">
        <w:rPr>
          <w:b/>
          <w:i/>
        </w:rPr>
        <w:t>senior secondary school child</w:t>
      </w:r>
      <w:r w:rsidRPr="00CB5EFA">
        <w:t xml:space="preserve"> if:</w:t>
      </w:r>
    </w:p>
    <w:p w:rsidR="00E806C2" w:rsidRPr="00CB5EFA" w:rsidRDefault="00E806C2" w:rsidP="00E806C2">
      <w:pPr>
        <w:pStyle w:val="paragraph"/>
      </w:pPr>
      <w:r w:rsidRPr="00CB5EFA">
        <w:tab/>
        <w:t>(a)</w:t>
      </w:r>
      <w:r w:rsidRPr="00CB5EFA">
        <w:tab/>
        <w:t>the following requirement is satisfied:</w:t>
      </w:r>
    </w:p>
    <w:p w:rsidR="00E806C2" w:rsidRPr="00CB5EFA" w:rsidRDefault="00E806C2" w:rsidP="00E806C2">
      <w:pPr>
        <w:pStyle w:val="paragraphsub"/>
      </w:pPr>
      <w:r w:rsidRPr="00CB5EFA">
        <w:tab/>
        <w:t>(i)</w:t>
      </w:r>
      <w:r w:rsidRPr="00CB5EFA">
        <w:tab/>
        <w:t>for the purposes of subclause</w:t>
      </w:r>
      <w:r w:rsidR="00CB5EFA">
        <w:t> </w:t>
      </w:r>
      <w:r w:rsidRPr="00CB5EFA">
        <w:t>29(3) or 36(2) of Schedule</w:t>
      </w:r>
      <w:r w:rsidR="00CB5EFA">
        <w:t> </w:t>
      </w:r>
      <w:r w:rsidRPr="00CB5EFA">
        <w:t>1—the individual is aged 16 or 17 or is aged 18 and the calendar year in which the individual turned 18 has not ended;</w:t>
      </w:r>
    </w:p>
    <w:p w:rsidR="00E806C2" w:rsidRPr="00CB5EFA" w:rsidRDefault="00E806C2" w:rsidP="00E806C2">
      <w:pPr>
        <w:pStyle w:val="paragraphsub"/>
      </w:pPr>
      <w:r w:rsidRPr="00CB5EFA">
        <w:tab/>
        <w:t>(ii)</w:t>
      </w:r>
      <w:r w:rsidRPr="00CB5EFA">
        <w:tab/>
        <w:t>for the purposes of any other provision of this Act—the individual is aged 16, 17 or 18 or is aged 19 and the calendar year in which the individual turned 19 has not ended; and</w:t>
      </w:r>
    </w:p>
    <w:p w:rsidR="00E806C2" w:rsidRPr="00CB5EFA" w:rsidRDefault="00E806C2" w:rsidP="00E806C2">
      <w:pPr>
        <w:pStyle w:val="paragraph"/>
      </w:pPr>
      <w:r w:rsidRPr="00CB5EFA">
        <w:tab/>
        <w:t>(b)</w:t>
      </w:r>
      <w:r w:rsidRPr="00CB5EFA">
        <w:tab/>
        <w:t>one of the following applies:</w:t>
      </w:r>
    </w:p>
    <w:p w:rsidR="00E806C2" w:rsidRPr="00CB5EFA" w:rsidRDefault="00E806C2" w:rsidP="00E806C2">
      <w:pPr>
        <w:pStyle w:val="paragraphsub"/>
      </w:pPr>
      <w:r w:rsidRPr="00CB5EFA">
        <w:tab/>
        <w:t>(i)</w:t>
      </w:r>
      <w:r w:rsidRPr="00CB5EFA">
        <w:tab/>
        <w:t>the individual is undertaking full</w:t>
      </w:r>
      <w:r w:rsidR="00CB5EFA">
        <w:noBreakHyphen/>
      </w:r>
      <w:r w:rsidRPr="00CB5EFA">
        <w:t>time study in an approved course of education or study that would, in the Secretary’s opinion, assist or allow the individual to complete the final year of secondary school or an equivalent level of education;</w:t>
      </w:r>
    </w:p>
    <w:p w:rsidR="003C3AEA" w:rsidRPr="00CB5EFA" w:rsidRDefault="003C3AEA" w:rsidP="003C3AEA">
      <w:pPr>
        <w:pStyle w:val="paragraphsub"/>
      </w:pPr>
      <w:r w:rsidRPr="00CB5EFA">
        <w:tab/>
        <w:t>(ia)</w:t>
      </w:r>
      <w:r w:rsidRPr="00CB5EFA">
        <w:tab/>
        <w:t>the individual is studying overseas full</w:t>
      </w:r>
      <w:r w:rsidR="00CB5EFA">
        <w:noBreakHyphen/>
      </w:r>
      <w:r w:rsidRPr="00CB5EFA">
        <w:t>time in a way that would, in the Secretary’s opinion, assist or allow the individual to complete the final year of secondary school or an equivalent level of education;</w:t>
      </w:r>
    </w:p>
    <w:p w:rsidR="0003189B" w:rsidRPr="00CB5EFA" w:rsidRDefault="0003189B" w:rsidP="0003189B">
      <w:pPr>
        <w:pStyle w:val="paragraphsub"/>
      </w:pPr>
      <w:r w:rsidRPr="00CB5EFA">
        <w:tab/>
        <w:t>(ii)</w:t>
      </w:r>
      <w:r w:rsidRPr="00CB5EFA">
        <w:tab/>
      </w:r>
      <w:r w:rsidR="00CB5EFA">
        <w:t>subsection (</w:t>
      </w:r>
      <w:r w:rsidRPr="00CB5EFA">
        <w:t>2) applies in relation to the individual.</w:t>
      </w:r>
    </w:p>
    <w:p w:rsidR="003B2F6B" w:rsidRPr="00CB5EFA" w:rsidRDefault="003B2F6B" w:rsidP="003B2F6B">
      <w:pPr>
        <w:pStyle w:val="SubsectionHead"/>
      </w:pPr>
      <w:r w:rsidRPr="00CB5EFA">
        <w:t>Exemption from full</w:t>
      </w:r>
      <w:r w:rsidR="00CB5EFA">
        <w:noBreakHyphen/>
      </w:r>
      <w:r w:rsidRPr="00CB5EFA">
        <w:t>time study requirement</w:t>
      </w:r>
    </w:p>
    <w:p w:rsidR="003B2F6B" w:rsidRPr="00CB5EFA" w:rsidRDefault="003B2F6B" w:rsidP="003B2F6B">
      <w:pPr>
        <w:pStyle w:val="subsection"/>
      </w:pPr>
      <w:r w:rsidRPr="00CB5EFA">
        <w:tab/>
        <w:t>(2)</w:t>
      </w:r>
      <w:r w:rsidRPr="00CB5EFA">
        <w:tab/>
        <w:t>This subsection applies in relation to the individual if:</w:t>
      </w:r>
    </w:p>
    <w:p w:rsidR="003B2F6B" w:rsidRPr="00CB5EFA" w:rsidRDefault="003B2F6B" w:rsidP="003B2F6B">
      <w:pPr>
        <w:pStyle w:val="paragraph"/>
      </w:pPr>
      <w:r w:rsidRPr="00CB5EFA">
        <w:tab/>
        <w:t>(a)</w:t>
      </w:r>
      <w:r w:rsidRPr="00CB5EFA">
        <w:tab/>
        <w:t>there is no locally accessible approved course of education or study (including any such course available by distance education); or</w:t>
      </w:r>
    </w:p>
    <w:p w:rsidR="003B2F6B" w:rsidRPr="00CB5EFA" w:rsidRDefault="003B2F6B" w:rsidP="003B2F6B">
      <w:pPr>
        <w:pStyle w:val="paragraph"/>
      </w:pPr>
      <w:r w:rsidRPr="00CB5EFA">
        <w:tab/>
        <w:t>(b)</w:t>
      </w:r>
      <w:r w:rsidRPr="00CB5EFA">
        <w:tab/>
        <w:t>where there is such a course:</w:t>
      </w:r>
    </w:p>
    <w:p w:rsidR="003B2F6B" w:rsidRPr="00CB5EFA" w:rsidRDefault="003B2F6B" w:rsidP="003B2F6B">
      <w:pPr>
        <w:pStyle w:val="paragraphsub"/>
      </w:pPr>
      <w:r w:rsidRPr="00CB5EFA">
        <w:tab/>
        <w:t>(i)</w:t>
      </w:r>
      <w:r w:rsidRPr="00CB5EFA">
        <w:tab/>
        <w:t>there is no place available on the course for the individual; or</w:t>
      </w:r>
    </w:p>
    <w:p w:rsidR="003B2F6B" w:rsidRPr="00CB5EFA" w:rsidRDefault="003B2F6B" w:rsidP="003B2F6B">
      <w:pPr>
        <w:pStyle w:val="paragraphsub"/>
      </w:pPr>
      <w:r w:rsidRPr="00CB5EFA">
        <w:tab/>
        <w:t>(ii)</w:t>
      </w:r>
      <w:r w:rsidRPr="00CB5EFA">
        <w:tab/>
        <w:t>the individual is not qualified to undertake the course; or</w:t>
      </w:r>
    </w:p>
    <w:p w:rsidR="003B2F6B" w:rsidRPr="00CB5EFA" w:rsidRDefault="003B2F6B" w:rsidP="003B2F6B">
      <w:pPr>
        <w:pStyle w:val="paragraphsub"/>
      </w:pPr>
      <w:r w:rsidRPr="00CB5EFA">
        <w:lastRenderedPageBreak/>
        <w:tab/>
        <w:t>(iii)</w:t>
      </w:r>
      <w:r w:rsidRPr="00CB5EFA">
        <w:tab/>
        <w:t>the individual lacks capacity to undertake the course because the individual has a physical, psychiatric or intellectual disability or a learning disability such as attention deficit disorder; or</w:t>
      </w:r>
    </w:p>
    <w:p w:rsidR="003B2F6B" w:rsidRPr="00CB5EFA" w:rsidRDefault="003B2F6B" w:rsidP="003B2F6B">
      <w:pPr>
        <w:pStyle w:val="paragraph"/>
      </w:pPr>
      <w:r w:rsidRPr="00CB5EFA">
        <w:tab/>
        <w:t>(c)</w:t>
      </w:r>
      <w:r w:rsidRPr="00CB5EFA">
        <w:tab/>
        <w:t>in the Secretary’s opinion, special circumstances exist that make it unreasonable to require the individual to undertake an approved course of education or study.</w:t>
      </w:r>
    </w:p>
    <w:p w:rsidR="003B2F6B" w:rsidRPr="00CB5EFA" w:rsidRDefault="003B2F6B" w:rsidP="003B2F6B">
      <w:pPr>
        <w:pStyle w:val="SubsectionHead"/>
      </w:pPr>
      <w:r w:rsidRPr="00CB5EFA">
        <w:t>Determination of full</w:t>
      </w:r>
      <w:r w:rsidR="00CB5EFA">
        <w:noBreakHyphen/>
      </w:r>
      <w:r w:rsidRPr="00CB5EFA">
        <w:t>time study hours</w:t>
      </w:r>
    </w:p>
    <w:p w:rsidR="003B2F6B" w:rsidRPr="00CB5EFA" w:rsidRDefault="003B2F6B" w:rsidP="003B2F6B">
      <w:pPr>
        <w:pStyle w:val="subsection"/>
      </w:pPr>
      <w:r w:rsidRPr="00CB5EFA">
        <w:tab/>
        <w:t>(2A)</w:t>
      </w:r>
      <w:r w:rsidRPr="00CB5EFA">
        <w:tab/>
        <w:t xml:space="preserve">For the purposes of </w:t>
      </w:r>
      <w:r w:rsidR="00CB5EFA">
        <w:t>subparagraph (</w:t>
      </w:r>
      <w:r w:rsidRPr="00CB5EFA">
        <w:t>1)(b)(i) or (ia), if the Secretary determines that it is appropriate to do so having regard to an individual’s circumstances, the Secretary may determine that the normal amount of full</w:t>
      </w:r>
      <w:r w:rsidR="00CB5EFA">
        <w:noBreakHyphen/>
      </w:r>
      <w:r w:rsidRPr="00CB5EFA">
        <w:t>time study for the individual in respect of a course is to be a number of hours per week specified in the determination, averaged over the duration of the period for which the individual is enrolled in the course.</w:t>
      </w:r>
    </w:p>
    <w:p w:rsidR="007A744F" w:rsidRPr="00CB5EFA" w:rsidRDefault="007A744F" w:rsidP="007A744F">
      <w:pPr>
        <w:pStyle w:val="SubsectionHead"/>
      </w:pPr>
      <w:r w:rsidRPr="00CB5EFA">
        <w:t>Continued status of senior secondary school child</w:t>
      </w:r>
    </w:p>
    <w:p w:rsidR="00E806C2" w:rsidRPr="00CB5EFA" w:rsidRDefault="00E806C2" w:rsidP="00E806C2">
      <w:pPr>
        <w:pStyle w:val="subsection"/>
      </w:pPr>
      <w:r w:rsidRPr="00CB5EFA">
        <w:tab/>
        <w:t>(3)</w:t>
      </w:r>
      <w:r w:rsidRPr="00CB5EFA">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CB5EFA" w:rsidRDefault="00E806C2" w:rsidP="00E806C2">
      <w:pPr>
        <w:pStyle w:val="paragraph"/>
      </w:pPr>
      <w:r w:rsidRPr="00CB5EFA">
        <w:tab/>
        <w:t>(a)</w:t>
      </w:r>
      <w:r w:rsidRPr="00CB5EFA">
        <w:tab/>
        <w:t xml:space="preserve">if the day the individual completes that final year of secondary school or equivalent level of education is in </w:t>
      </w:r>
      <w:r w:rsidR="00CF5E98" w:rsidRPr="00CB5EFA">
        <w:t xml:space="preserve">November or </w:t>
      </w:r>
      <w:r w:rsidRPr="00CB5EFA">
        <w:t>December in a calendar year—31</w:t>
      </w:r>
      <w:r w:rsidR="00CB5EFA">
        <w:t> </w:t>
      </w:r>
      <w:r w:rsidRPr="00CB5EFA">
        <w:t>December of that year; or</w:t>
      </w:r>
    </w:p>
    <w:p w:rsidR="00E806C2" w:rsidRPr="00CB5EFA" w:rsidRDefault="00E806C2" w:rsidP="00E806C2">
      <w:pPr>
        <w:pStyle w:val="paragraph"/>
      </w:pPr>
      <w:r w:rsidRPr="00CB5EFA">
        <w:tab/>
        <w:t>(b)</w:t>
      </w:r>
      <w:r w:rsidRPr="00CB5EFA">
        <w:tab/>
        <w:t xml:space="preserve">if the day the individual completes that final year of secondary school or equivalent level of education is before </w:t>
      </w:r>
      <w:r w:rsidR="007A1B3A" w:rsidRPr="00CB5EFA">
        <w:t>November</w:t>
      </w:r>
      <w:r w:rsidRPr="00CB5EFA">
        <w:t>—the period of 28 days beginning on the day after that day.</w:t>
      </w:r>
    </w:p>
    <w:p w:rsidR="007A744F" w:rsidRPr="00CB5EFA" w:rsidRDefault="007A744F" w:rsidP="007A744F">
      <w:pPr>
        <w:pStyle w:val="SubsectionHead"/>
      </w:pPr>
      <w:r w:rsidRPr="00CB5EFA">
        <w:lastRenderedPageBreak/>
        <w:t>Interpretation</w:t>
      </w:r>
    </w:p>
    <w:p w:rsidR="00E806C2" w:rsidRPr="00CB5EFA" w:rsidRDefault="00E806C2" w:rsidP="00E806C2">
      <w:pPr>
        <w:pStyle w:val="subsection"/>
      </w:pPr>
      <w:r w:rsidRPr="00CB5EFA">
        <w:tab/>
        <w:t>(4)</w:t>
      </w:r>
      <w:r w:rsidRPr="00CB5EFA">
        <w:tab/>
        <w:t xml:space="preserve">An individual </w:t>
      </w:r>
      <w:r w:rsidRPr="00CB5EFA">
        <w:rPr>
          <w:b/>
          <w:i/>
        </w:rPr>
        <w:t>completes</w:t>
      </w:r>
      <w:r w:rsidRPr="00CB5EFA">
        <w:t xml:space="preserve"> the final year of secondary school or an equivalent level of education on the day worked out in accordance with the following table:</w:t>
      </w:r>
    </w:p>
    <w:p w:rsidR="00E806C2" w:rsidRPr="00CB5EFA"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CB5EFA"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CB5EFA" w:rsidRDefault="00E806C2" w:rsidP="00D96D4E">
            <w:pPr>
              <w:pStyle w:val="TableHeading"/>
            </w:pPr>
            <w:r w:rsidRPr="00CB5EFA">
              <w:t>Completion day</w:t>
            </w:r>
          </w:p>
        </w:tc>
      </w:tr>
      <w:tr w:rsidR="00E806C2" w:rsidRPr="00CB5EFA" w:rsidTr="00486B15">
        <w:trPr>
          <w:tblHeader/>
        </w:trPr>
        <w:tc>
          <w:tcPr>
            <w:tcW w:w="648" w:type="dxa"/>
            <w:tcBorders>
              <w:bottom w:val="single" w:sz="12" w:space="0" w:color="auto"/>
            </w:tcBorders>
            <w:shd w:val="clear" w:color="auto" w:fill="auto"/>
          </w:tcPr>
          <w:p w:rsidR="00E806C2" w:rsidRPr="00CB5EFA" w:rsidRDefault="00E806C2" w:rsidP="00D96D4E">
            <w:pPr>
              <w:pStyle w:val="Tabletext"/>
              <w:keepNext/>
              <w:rPr>
                <w:b/>
              </w:rPr>
            </w:pPr>
            <w:r w:rsidRPr="00CB5EFA">
              <w:rPr>
                <w:b/>
              </w:rPr>
              <w:t>Item</w:t>
            </w:r>
          </w:p>
        </w:tc>
        <w:tc>
          <w:tcPr>
            <w:tcW w:w="2268" w:type="dxa"/>
            <w:tcBorders>
              <w:bottom w:val="single" w:sz="12" w:space="0" w:color="auto"/>
            </w:tcBorders>
            <w:shd w:val="clear" w:color="auto" w:fill="auto"/>
          </w:tcPr>
          <w:p w:rsidR="00E806C2" w:rsidRPr="00CB5EFA" w:rsidRDefault="00E806C2" w:rsidP="00D96D4E">
            <w:pPr>
              <w:pStyle w:val="Tabletext"/>
              <w:keepNext/>
              <w:rPr>
                <w:b/>
              </w:rPr>
            </w:pPr>
            <w:r w:rsidRPr="00CB5EFA">
              <w:rPr>
                <w:b/>
              </w:rPr>
              <w:t>In this situation:</w:t>
            </w:r>
          </w:p>
        </w:tc>
        <w:tc>
          <w:tcPr>
            <w:tcW w:w="3694" w:type="dxa"/>
            <w:gridSpan w:val="2"/>
            <w:tcBorders>
              <w:bottom w:val="single" w:sz="12" w:space="0" w:color="auto"/>
            </w:tcBorders>
            <w:shd w:val="clear" w:color="auto" w:fill="auto"/>
          </w:tcPr>
          <w:p w:rsidR="00E806C2" w:rsidRPr="00CB5EFA" w:rsidRDefault="00E806C2" w:rsidP="00D96D4E">
            <w:pPr>
              <w:pStyle w:val="Tabletext"/>
              <w:keepNext/>
              <w:rPr>
                <w:b/>
              </w:rPr>
            </w:pPr>
            <w:r w:rsidRPr="00CB5EFA">
              <w:rPr>
                <w:b/>
              </w:rPr>
              <w:t>The day is:</w:t>
            </w:r>
          </w:p>
        </w:tc>
      </w:tr>
      <w:tr w:rsidR="00E806C2" w:rsidRPr="00CB5EFA" w:rsidTr="00486B15">
        <w:tc>
          <w:tcPr>
            <w:tcW w:w="648" w:type="dxa"/>
            <w:tcBorders>
              <w:top w:val="single" w:sz="12" w:space="0" w:color="auto"/>
              <w:bottom w:val="single" w:sz="4" w:space="0" w:color="auto"/>
            </w:tcBorders>
            <w:shd w:val="clear" w:color="auto" w:fill="auto"/>
          </w:tcPr>
          <w:p w:rsidR="00E806C2" w:rsidRPr="00CB5EFA" w:rsidRDefault="00E806C2" w:rsidP="00D96D4E">
            <w:pPr>
              <w:pStyle w:val="Tabletext"/>
              <w:keepNext/>
            </w:pPr>
            <w:r w:rsidRPr="00CB5EFA">
              <w:t>1</w:t>
            </w:r>
          </w:p>
        </w:tc>
        <w:tc>
          <w:tcPr>
            <w:tcW w:w="2268" w:type="dxa"/>
            <w:tcBorders>
              <w:top w:val="single" w:sz="12" w:space="0" w:color="auto"/>
              <w:bottom w:val="single" w:sz="4" w:space="0" w:color="auto"/>
            </w:tcBorders>
            <w:shd w:val="clear" w:color="auto" w:fill="auto"/>
          </w:tcPr>
          <w:p w:rsidR="00E806C2" w:rsidRPr="00CB5EFA" w:rsidRDefault="00E806C2" w:rsidP="00D96D4E">
            <w:pPr>
              <w:pStyle w:val="Tabletext"/>
              <w:keepNext/>
            </w:pPr>
            <w:r w:rsidRPr="00CB5EFA">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CB5EFA" w:rsidRDefault="00E806C2" w:rsidP="00D96D4E">
            <w:pPr>
              <w:pStyle w:val="Tabletext"/>
              <w:keepNext/>
            </w:pPr>
            <w:r w:rsidRPr="00CB5EFA">
              <w:t>The day determined by the secondary school to be the last day of classes for that year or by the provider of that education to be the last day of classes for that level of education (as the case may be)</w:t>
            </w:r>
          </w:p>
        </w:tc>
      </w:tr>
      <w:tr w:rsidR="00E806C2" w:rsidRPr="00CB5EFA" w:rsidTr="00486B15">
        <w:tc>
          <w:tcPr>
            <w:tcW w:w="648" w:type="dxa"/>
            <w:tcBorders>
              <w:bottom w:val="single" w:sz="12" w:space="0" w:color="auto"/>
            </w:tcBorders>
            <w:shd w:val="clear" w:color="auto" w:fill="auto"/>
          </w:tcPr>
          <w:p w:rsidR="00E806C2" w:rsidRPr="00CB5EFA" w:rsidRDefault="00E806C2" w:rsidP="00E806C2">
            <w:pPr>
              <w:pStyle w:val="Tabletext"/>
              <w:keepNext/>
            </w:pPr>
            <w:r w:rsidRPr="00CB5EFA">
              <w:t>2</w:t>
            </w:r>
          </w:p>
        </w:tc>
        <w:tc>
          <w:tcPr>
            <w:tcW w:w="2268" w:type="dxa"/>
            <w:tcBorders>
              <w:bottom w:val="single" w:sz="12" w:space="0" w:color="auto"/>
            </w:tcBorders>
            <w:shd w:val="clear" w:color="auto" w:fill="auto"/>
          </w:tcPr>
          <w:p w:rsidR="00E806C2" w:rsidRPr="00CB5EFA" w:rsidRDefault="00E806C2" w:rsidP="00E806C2">
            <w:pPr>
              <w:pStyle w:val="Tabletext"/>
              <w:keepNext/>
            </w:pPr>
            <w:r w:rsidRPr="00CB5EFA">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CB5EFA" w:rsidRDefault="00E806C2" w:rsidP="00E806C2">
            <w:pPr>
              <w:pStyle w:val="Tabletext"/>
              <w:keepNext/>
            </w:pPr>
            <w:r w:rsidRPr="00CB5EFA">
              <w:t>The later of:</w:t>
            </w:r>
          </w:p>
          <w:p w:rsidR="00E806C2" w:rsidRPr="00CB5EFA" w:rsidRDefault="00E806C2" w:rsidP="00E806C2">
            <w:pPr>
              <w:pStyle w:val="Tablea"/>
              <w:keepNext/>
            </w:pPr>
            <w:r w:rsidRPr="00CB5EFA">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CB5EFA" w:rsidRDefault="00E806C2" w:rsidP="00E806C2">
            <w:pPr>
              <w:pStyle w:val="Tablea"/>
              <w:keepNext/>
            </w:pPr>
            <w:r w:rsidRPr="00CB5EFA">
              <w:t>(b) the day determined by the secondary school to be the last day of classes for that final year or by the provider of that education to be the last day of classes for that level of education (as the case may be)</w:t>
            </w:r>
          </w:p>
        </w:tc>
      </w:tr>
    </w:tbl>
    <w:p w:rsidR="00E806C2" w:rsidRPr="00CB5EFA" w:rsidRDefault="00E806C2" w:rsidP="00E806C2">
      <w:pPr>
        <w:pStyle w:val="subsection"/>
      </w:pPr>
      <w:r w:rsidRPr="00CB5EFA">
        <w:tab/>
        <w:t>(5)</w:t>
      </w:r>
      <w:r w:rsidRPr="00CB5EFA">
        <w:tab/>
        <w:t>To avoid doubt, if an individual ceases to be a senior secondary school child, nothing in this section prevents the individual again becoming a senior secondary school child.</w:t>
      </w:r>
    </w:p>
    <w:p w:rsidR="00632062" w:rsidRPr="00CB5EFA" w:rsidRDefault="00632062" w:rsidP="0022492B">
      <w:pPr>
        <w:pStyle w:val="ActHead5"/>
      </w:pPr>
      <w:bookmarkStart w:id="29" w:name="_Toc535402337"/>
      <w:r w:rsidRPr="0096552C">
        <w:rPr>
          <w:rStyle w:val="CharSectno"/>
        </w:rPr>
        <w:t>23</w:t>
      </w:r>
      <w:r w:rsidRPr="00CB5EFA">
        <w:t xml:space="preserve">  Effect of FTB child ceasing to be in individual’s care without consent</w:t>
      </w:r>
      <w:bookmarkEnd w:id="29"/>
    </w:p>
    <w:p w:rsidR="00632062" w:rsidRPr="00CB5EFA" w:rsidRDefault="00632062">
      <w:pPr>
        <w:pStyle w:val="subsection"/>
      </w:pPr>
      <w:r w:rsidRPr="00CB5EFA">
        <w:tab/>
        <w:t>(1)</w:t>
      </w:r>
      <w:r w:rsidRPr="00CB5EFA">
        <w:tab/>
        <w:t>This section applies if:</w:t>
      </w:r>
    </w:p>
    <w:p w:rsidR="00632062" w:rsidRPr="00CB5EFA" w:rsidRDefault="00632062">
      <w:pPr>
        <w:pStyle w:val="paragraph"/>
      </w:pPr>
      <w:r w:rsidRPr="00CB5EFA">
        <w:lastRenderedPageBreak/>
        <w:tab/>
        <w:t>(a)</w:t>
      </w:r>
      <w:r w:rsidRPr="00CB5EFA">
        <w:tab/>
        <w:t xml:space="preserve">an individual is an FTB child of another individual (the </w:t>
      </w:r>
      <w:r w:rsidRPr="00CB5EFA">
        <w:rPr>
          <w:b/>
          <w:i/>
        </w:rPr>
        <w:t>adult</w:t>
      </w:r>
      <w:r w:rsidRPr="00CB5EFA">
        <w:t>) under subsection</w:t>
      </w:r>
      <w:r w:rsidR="00CB5EFA">
        <w:t> </w:t>
      </w:r>
      <w:r w:rsidRPr="00CB5EFA">
        <w:t>22(2) or (3); and</w:t>
      </w:r>
    </w:p>
    <w:p w:rsidR="00094032" w:rsidRPr="00CB5EFA" w:rsidRDefault="00094032" w:rsidP="00094032">
      <w:pPr>
        <w:pStyle w:val="paragraph"/>
      </w:pPr>
      <w:r w:rsidRPr="00CB5EFA">
        <w:tab/>
        <w:t>(aa)</w:t>
      </w:r>
      <w:r w:rsidRPr="00CB5EFA">
        <w:tab/>
        <w:t>the circumstances surrounding legal responsibility for the care of the individual are those mentioned in paragraph</w:t>
      </w:r>
      <w:r w:rsidR="00CB5EFA">
        <w:t> </w:t>
      </w:r>
      <w:r w:rsidRPr="00CB5EFA">
        <w:t>22(5)(a) or (b); and</w:t>
      </w:r>
    </w:p>
    <w:p w:rsidR="00632062" w:rsidRPr="00CB5EFA" w:rsidRDefault="00632062">
      <w:pPr>
        <w:pStyle w:val="paragraph"/>
      </w:pPr>
      <w:r w:rsidRPr="00CB5EFA">
        <w:tab/>
        <w:t>(b)</w:t>
      </w:r>
      <w:r w:rsidRPr="00CB5EFA">
        <w:tab/>
        <w:t>an event occurs in relation to the child without the adult’s consent that prevents the child being in the adult’s care; and</w:t>
      </w:r>
    </w:p>
    <w:p w:rsidR="00632062" w:rsidRPr="00CB5EFA" w:rsidRDefault="00632062">
      <w:pPr>
        <w:pStyle w:val="paragraph"/>
      </w:pPr>
      <w:r w:rsidRPr="00CB5EFA">
        <w:tab/>
        <w:t>(c)</w:t>
      </w:r>
      <w:r w:rsidRPr="00CB5EFA">
        <w:tab/>
        <w:t>the adult takes reasonable steps to have the child again in the adult’s care.</w:t>
      </w:r>
    </w:p>
    <w:p w:rsidR="008A3CA8" w:rsidRPr="00CB5EFA" w:rsidRDefault="008A3CA8" w:rsidP="008A3CA8">
      <w:pPr>
        <w:pStyle w:val="SubsectionHead"/>
      </w:pPr>
      <w:r w:rsidRPr="00CB5EFA">
        <w:t>When the child remains an FTB child of the adult</w:t>
      </w:r>
    </w:p>
    <w:p w:rsidR="008A3CA8" w:rsidRPr="00CB5EFA" w:rsidRDefault="008A3CA8" w:rsidP="008A3CA8">
      <w:pPr>
        <w:pStyle w:val="subsection"/>
      </w:pPr>
      <w:r w:rsidRPr="00CB5EFA">
        <w:tab/>
        <w:t>(2)</w:t>
      </w:r>
      <w:r w:rsidRPr="00CB5EFA">
        <w:tab/>
      </w:r>
      <w:r w:rsidR="004E7C60" w:rsidRPr="00CB5EFA">
        <w:t xml:space="preserve">Subject to </w:t>
      </w:r>
      <w:r w:rsidR="00CB5EFA">
        <w:t>subsection (</w:t>
      </w:r>
      <w:r w:rsidR="004E7C60" w:rsidRPr="00CB5EFA">
        <w:t>4A), the</w:t>
      </w:r>
      <w:r w:rsidRPr="00CB5EFA">
        <w:t xml:space="preserve"> child is an FTB child of the adult for that part of the qualifying period (see </w:t>
      </w:r>
      <w:r w:rsidR="00CB5EFA">
        <w:t>subsection (</w:t>
      </w:r>
      <w:r w:rsidRPr="00CB5EFA">
        <w:t>5)) for which:</w:t>
      </w:r>
    </w:p>
    <w:p w:rsidR="008A3CA8" w:rsidRPr="00CB5EFA" w:rsidRDefault="008A3CA8" w:rsidP="008A3CA8">
      <w:pPr>
        <w:pStyle w:val="paragraph"/>
      </w:pPr>
      <w:r w:rsidRPr="00CB5EFA">
        <w:tab/>
        <w:t>(a)</w:t>
      </w:r>
      <w:r w:rsidRPr="00CB5EFA">
        <w:tab/>
        <w:t>the child would have been an FTB child of the adult under subsection</w:t>
      </w:r>
      <w:r w:rsidR="00CB5EFA">
        <w:t> </w:t>
      </w:r>
      <w:r w:rsidRPr="00CB5EFA">
        <w:t>22(2) or (3) if the child had not ceased to be in the adult’s care; and</w:t>
      </w:r>
    </w:p>
    <w:p w:rsidR="008A3CA8" w:rsidRPr="00CB5EFA" w:rsidRDefault="008A3CA8" w:rsidP="008A3CA8">
      <w:pPr>
        <w:pStyle w:val="paragraph"/>
      </w:pPr>
      <w:r w:rsidRPr="00CB5EFA">
        <w:tab/>
        <w:t>(b)</w:t>
      </w:r>
      <w:r w:rsidRPr="00CB5EFA">
        <w:tab/>
        <w:t>the circumstances surrounding legal responsibility for the care of the child are those mentioned in paragraph</w:t>
      </w:r>
      <w:r w:rsidR="00CB5EFA">
        <w:t> </w:t>
      </w:r>
      <w:r w:rsidRPr="00CB5EFA">
        <w:t>22(5)(a) or (b).</w:t>
      </w:r>
    </w:p>
    <w:p w:rsidR="00C81BF1" w:rsidRPr="00CB5EFA" w:rsidRDefault="00C81BF1" w:rsidP="00C81BF1">
      <w:pPr>
        <w:pStyle w:val="subsection"/>
      </w:pPr>
      <w:r w:rsidRPr="00CB5EFA">
        <w:tab/>
        <w:t>(3)</w:t>
      </w:r>
      <w:r w:rsidRPr="00CB5EFA">
        <w:tab/>
        <w:t xml:space="preserve">The reference, in </w:t>
      </w:r>
      <w:r w:rsidR="00CB5EFA">
        <w:t>paragraphs (</w:t>
      </w:r>
      <w:r w:rsidR="008A3CA8" w:rsidRPr="00CB5EFA">
        <w:t>1)(a) and (2)(a)</w:t>
      </w:r>
      <w:r w:rsidRPr="00CB5EFA">
        <w:t>, to an FTB child of an individual or adult under subsection</w:t>
      </w:r>
      <w:r w:rsidR="00CB5EFA">
        <w:t> </w:t>
      </w:r>
      <w:r w:rsidRPr="00CB5EFA">
        <w:t>22(2) or (3) includes a reference to:</w:t>
      </w:r>
    </w:p>
    <w:p w:rsidR="00C81BF1" w:rsidRPr="00CB5EFA" w:rsidRDefault="00C81BF1" w:rsidP="00C81BF1">
      <w:pPr>
        <w:pStyle w:val="paragraph"/>
      </w:pPr>
      <w:r w:rsidRPr="00CB5EFA">
        <w:tab/>
        <w:t>(a)</w:t>
      </w:r>
      <w:r w:rsidRPr="00CB5EFA">
        <w:tab/>
        <w:t>a child who is an FTB child under subsection</w:t>
      </w:r>
      <w:r w:rsidR="00CB5EFA">
        <w:t> </w:t>
      </w:r>
      <w:r w:rsidRPr="00CB5EFA">
        <w:t>22(2) or (3) in its application by virtue of subsection</w:t>
      </w:r>
      <w:r w:rsidR="00CB5EFA">
        <w:t> </w:t>
      </w:r>
      <w:r w:rsidRPr="00CB5EFA">
        <w:t>22(7); and</w:t>
      </w:r>
    </w:p>
    <w:p w:rsidR="00C81BF1" w:rsidRPr="00CB5EFA" w:rsidRDefault="00C81BF1" w:rsidP="00C81BF1">
      <w:pPr>
        <w:pStyle w:val="paragraph"/>
      </w:pPr>
      <w:r w:rsidRPr="00CB5EFA">
        <w:tab/>
        <w:t>(b)</w:t>
      </w:r>
      <w:r w:rsidRPr="00CB5EFA">
        <w:tab/>
        <w:t>a child who is an FTB child under subsection</w:t>
      </w:r>
      <w:r w:rsidR="00CB5EFA">
        <w:t> </w:t>
      </w:r>
      <w:r w:rsidRPr="00CB5EFA">
        <w:t>22(2) or (3), but who is taken not to be an FTB child under section</w:t>
      </w:r>
      <w:r w:rsidR="00CB5EFA">
        <w:t> </w:t>
      </w:r>
      <w:r w:rsidRPr="00CB5EFA">
        <w:t>25.</w:t>
      </w:r>
    </w:p>
    <w:p w:rsidR="00C81BF1" w:rsidRPr="00CB5EFA" w:rsidRDefault="00C81BF1" w:rsidP="00C81BF1">
      <w:pPr>
        <w:pStyle w:val="notetext"/>
      </w:pPr>
      <w:r w:rsidRPr="00CB5EFA">
        <w:t>Note:</w:t>
      </w:r>
      <w:r w:rsidRPr="00CB5EFA">
        <w:tab/>
        <w:t xml:space="preserve">As a result of </w:t>
      </w:r>
      <w:r w:rsidR="00CB5EFA">
        <w:t>subsection (</w:t>
      </w:r>
      <w:r w:rsidRPr="00CB5EFA">
        <w:t>2) of this section, a child who is taken not to be an FTB child under section</w:t>
      </w:r>
      <w:r w:rsidR="00CB5EFA">
        <w:t> </w:t>
      </w:r>
      <w:r w:rsidRPr="00CB5EFA">
        <w:t xml:space="preserve">25, but who is a regular care child, will remain a regular care child for the part of the qualifying period referred to in </w:t>
      </w:r>
      <w:r w:rsidR="00CB5EFA">
        <w:t>subsection (</w:t>
      </w:r>
      <w:r w:rsidRPr="00CB5EFA">
        <w:t>2) of this section.</w:t>
      </w:r>
    </w:p>
    <w:p w:rsidR="00632062" w:rsidRPr="00CB5EFA" w:rsidRDefault="00632062">
      <w:pPr>
        <w:pStyle w:val="subsection"/>
      </w:pPr>
      <w:r w:rsidRPr="00CB5EFA">
        <w:tab/>
        <w:t>(4)</w:t>
      </w:r>
      <w:r w:rsidRPr="00CB5EFA">
        <w:tab/>
        <w:t xml:space="preserve">Except as provided in </w:t>
      </w:r>
      <w:r w:rsidR="00CB5EFA">
        <w:t>subsection (</w:t>
      </w:r>
      <w:r w:rsidRPr="00CB5EFA">
        <w:t>2), the child cannot (in spite of section</w:t>
      </w:r>
      <w:r w:rsidR="00CB5EFA">
        <w:t> </w:t>
      </w:r>
      <w:r w:rsidRPr="00CB5EFA">
        <w:t>22) be an FTB child of any individual during the qualifying period.</w:t>
      </w:r>
    </w:p>
    <w:p w:rsidR="00B8438C" w:rsidRPr="00CB5EFA" w:rsidRDefault="00B8438C" w:rsidP="00B8438C">
      <w:pPr>
        <w:pStyle w:val="SubsectionHead"/>
      </w:pPr>
      <w:r w:rsidRPr="00CB5EFA">
        <w:lastRenderedPageBreak/>
        <w:t xml:space="preserve">When </w:t>
      </w:r>
      <w:r w:rsidR="00CB5EFA">
        <w:t>subsection (</w:t>
      </w:r>
      <w:r w:rsidRPr="00CB5EFA">
        <w:t>2) does not apply</w:t>
      </w:r>
    </w:p>
    <w:p w:rsidR="00B8438C" w:rsidRPr="00CB5EFA" w:rsidRDefault="00B8438C" w:rsidP="00B8438C">
      <w:pPr>
        <w:pStyle w:val="subsection"/>
      </w:pPr>
      <w:r w:rsidRPr="00CB5EFA">
        <w:tab/>
        <w:t>(4A)</w:t>
      </w:r>
      <w:r w:rsidRPr="00CB5EFA">
        <w:tab/>
        <w:t xml:space="preserve">If the Secretary is satisfied that special circumstances exist in relation to the child, the Secretary may determine that </w:t>
      </w:r>
      <w:r w:rsidR="00CB5EFA">
        <w:t>subsection (</w:t>
      </w:r>
      <w:r w:rsidRPr="00CB5EFA">
        <w:t>2) does not apply in relation to the child and the adult.</w:t>
      </w:r>
    </w:p>
    <w:p w:rsidR="00632062" w:rsidRPr="00CB5EFA" w:rsidRDefault="00632062" w:rsidP="005E0ADD">
      <w:pPr>
        <w:pStyle w:val="SubsectionHead"/>
      </w:pPr>
      <w:r w:rsidRPr="00CB5EFA">
        <w:t xml:space="preserve">Definition of </w:t>
      </w:r>
      <w:r w:rsidR="00B524AA" w:rsidRPr="00CB5EFA">
        <w:t xml:space="preserve">parent and </w:t>
      </w:r>
      <w:r w:rsidRPr="00CB5EFA">
        <w:t>qualifying period</w:t>
      </w:r>
    </w:p>
    <w:p w:rsidR="00632062" w:rsidRPr="00CB5EFA" w:rsidRDefault="00632062" w:rsidP="005E0ADD">
      <w:pPr>
        <w:pStyle w:val="subsection"/>
        <w:keepNext/>
      </w:pPr>
      <w:r w:rsidRPr="00CB5EFA">
        <w:tab/>
        <w:t>(5)</w:t>
      </w:r>
      <w:r w:rsidRPr="00CB5EFA">
        <w:tab/>
        <w:t>In this section:</w:t>
      </w:r>
    </w:p>
    <w:p w:rsidR="00B524AA" w:rsidRPr="00CB5EFA" w:rsidRDefault="00B524AA" w:rsidP="00B524AA">
      <w:pPr>
        <w:pStyle w:val="Definition"/>
      </w:pPr>
      <w:r w:rsidRPr="00CB5EFA">
        <w:rPr>
          <w:b/>
          <w:i/>
        </w:rPr>
        <w:t>parent</w:t>
      </w:r>
      <w:r w:rsidRPr="00CB5EFA">
        <w:t xml:space="preserve"> includes a relationship parent.</w:t>
      </w:r>
    </w:p>
    <w:p w:rsidR="00632062" w:rsidRPr="00CB5EFA" w:rsidRDefault="00632062">
      <w:pPr>
        <w:pStyle w:val="Definition"/>
      </w:pPr>
      <w:r w:rsidRPr="00CB5EFA">
        <w:rPr>
          <w:b/>
          <w:i/>
        </w:rPr>
        <w:t>qualifying period</w:t>
      </w:r>
      <w:r w:rsidRPr="00CB5EFA">
        <w:t xml:space="preserve"> means the period beginning when the child ceases to be in the adult’s care and ending at the earliest of the following times:</w:t>
      </w:r>
    </w:p>
    <w:p w:rsidR="00632062" w:rsidRPr="00CB5EFA" w:rsidRDefault="00632062">
      <w:pPr>
        <w:pStyle w:val="paragraph"/>
      </w:pPr>
      <w:r w:rsidRPr="00CB5EFA">
        <w:tab/>
        <w:t>(a)</w:t>
      </w:r>
      <w:r w:rsidRPr="00CB5EFA">
        <w:tab/>
        <w:t>if the child again comes into the adult’s care at a later time—that later time;</w:t>
      </w:r>
    </w:p>
    <w:p w:rsidR="00617E7F" w:rsidRPr="00CB5EFA" w:rsidRDefault="00617E7F" w:rsidP="00617E7F">
      <w:pPr>
        <w:pStyle w:val="paragraph"/>
      </w:pPr>
      <w:r w:rsidRPr="00CB5EFA">
        <w:tab/>
        <w:t>(b)</w:t>
      </w:r>
      <w:r w:rsidRPr="00CB5EFA">
        <w:tab/>
        <w:t>either:</w:t>
      </w:r>
    </w:p>
    <w:p w:rsidR="00617E7F" w:rsidRPr="00CB5EFA" w:rsidRDefault="00617E7F" w:rsidP="00617E7F">
      <w:pPr>
        <w:pStyle w:val="paragraphsub"/>
      </w:pPr>
      <w:r w:rsidRPr="00CB5EFA">
        <w:tab/>
        <w:t>(i)</w:t>
      </w:r>
      <w:r w:rsidRPr="00CB5EFA">
        <w:tab/>
        <w:t>after 14 weeks pass since the child ceased to be in the adult’s care; or</w:t>
      </w:r>
    </w:p>
    <w:p w:rsidR="00617E7F" w:rsidRPr="00CB5EFA" w:rsidRDefault="00617E7F" w:rsidP="00617E7F">
      <w:pPr>
        <w:pStyle w:val="paragraphsub"/>
      </w:pPr>
      <w:r w:rsidRPr="00CB5EFA">
        <w:tab/>
        <w:t>(ii)</w:t>
      </w:r>
      <w:r w:rsidRPr="00CB5EFA">
        <w:tab/>
        <w:t xml:space="preserve">if the Secretary specifies, under </w:t>
      </w:r>
      <w:r w:rsidR="00CB5EFA">
        <w:t>subsection (</w:t>
      </w:r>
      <w:r w:rsidRPr="00CB5EFA">
        <w:t>5A), a day that is earlier than the last day in that 14</w:t>
      </w:r>
      <w:r w:rsidR="00CB5EFA">
        <w:noBreakHyphen/>
      </w:r>
      <w:r w:rsidRPr="00CB5EFA">
        <w:t>week period—the end of that earlier day;</w:t>
      </w:r>
    </w:p>
    <w:p w:rsidR="00632062" w:rsidRPr="00CB5EFA" w:rsidRDefault="00632062" w:rsidP="00616F47">
      <w:pPr>
        <w:pStyle w:val="paragraph"/>
        <w:keepNext/>
      </w:pPr>
      <w:r w:rsidRPr="00CB5EFA">
        <w:tab/>
        <w:t>(c)</w:t>
      </w:r>
      <w:r w:rsidRPr="00CB5EFA">
        <w:tab/>
        <w:t>if:</w:t>
      </w:r>
    </w:p>
    <w:p w:rsidR="00632062" w:rsidRPr="00CB5EFA" w:rsidRDefault="00632062">
      <w:pPr>
        <w:pStyle w:val="paragraphsub"/>
      </w:pPr>
      <w:r w:rsidRPr="00CB5EFA">
        <w:tab/>
        <w:t>(i)</w:t>
      </w:r>
      <w:r w:rsidRPr="00CB5EFA">
        <w:tab/>
        <w:t>the adult is a parent of the child; and</w:t>
      </w:r>
    </w:p>
    <w:p w:rsidR="00632062" w:rsidRPr="00CB5EFA" w:rsidRDefault="00632062">
      <w:pPr>
        <w:pStyle w:val="paragraphsub"/>
      </w:pPr>
      <w:r w:rsidRPr="00CB5EFA">
        <w:tab/>
        <w:t>(ii)</w:t>
      </w:r>
      <w:r w:rsidRPr="00CB5EFA">
        <w:tab/>
        <w:t>no family law order</w:t>
      </w:r>
      <w:r w:rsidR="006538BD" w:rsidRPr="00CB5EFA">
        <w:t>, registered parenting plan or parenting plan</w:t>
      </w:r>
      <w:r w:rsidRPr="00CB5EFA">
        <w:t xml:space="preserve"> is in force in relation to the child; and</w:t>
      </w:r>
    </w:p>
    <w:p w:rsidR="00632062" w:rsidRPr="00CB5EFA" w:rsidRDefault="00632062">
      <w:pPr>
        <w:pStyle w:val="paragraphsub"/>
      </w:pPr>
      <w:r w:rsidRPr="00CB5EFA">
        <w:tab/>
        <w:t>(iii)</w:t>
      </w:r>
      <w:r w:rsidRPr="00CB5EFA">
        <w:tab/>
        <w:t>the child comes into the care of the other parent at a later time;</w:t>
      </w:r>
    </w:p>
    <w:p w:rsidR="00632062" w:rsidRPr="00CB5EFA" w:rsidRDefault="00632062">
      <w:pPr>
        <w:pStyle w:val="paragraph"/>
      </w:pPr>
      <w:r w:rsidRPr="00CB5EFA">
        <w:tab/>
      </w:r>
      <w:r w:rsidRPr="00CB5EFA">
        <w:tab/>
        <w:t>that later time.</w:t>
      </w:r>
    </w:p>
    <w:p w:rsidR="003A0AC1" w:rsidRPr="00CB5EFA" w:rsidRDefault="003A0AC1" w:rsidP="003A0AC1">
      <w:pPr>
        <w:pStyle w:val="SubsectionHead"/>
      </w:pPr>
      <w:r w:rsidRPr="00CB5EFA">
        <w:t>Shorter qualifying period</w:t>
      </w:r>
    </w:p>
    <w:p w:rsidR="003A0AC1" w:rsidRPr="00CB5EFA" w:rsidRDefault="003A0AC1" w:rsidP="003A0AC1">
      <w:pPr>
        <w:pStyle w:val="subsection"/>
      </w:pPr>
      <w:r w:rsidRPr="00CB5EFA">
        <w:tab/>
        <w:t>(5A)</w:t>
      </w:r>
      <w:r w:rsidRPr="00CB5EFA">
        <w:tab/>
        <w:t xml:space="preserve">If the Secretary is satisfied that special circumstances exist in relation to the child, the Secretary may specify a day for the purposes of </w:t>
      </w:r>
      <w:r w:rsidR="00CB5EFA">
        <w:t>subparagraph (</w:t>
      </w:r>
      <w:r w:rsidRPr="00CB5EFA">
        <w:t xml:space="preserve">b)(ii) of the definition of </w:t>
      </w:r>
      <w:r w:rsidRPr="00CB5EFA">
        <w:rPr>
          <w:b/>
          <w:i/>
        </w:rPr>
        <w:t>qualifying period</w:t>
      </w:r>
      <w:r w:rsidRPr="00CB5EFA">
        <w:t xml:space="preserve"> in </w:t>
      </w:r>
      <w:r w:rsidR="00CB5EFA">
        <w:t>subsection (</w:t>
      </w:r>
      <w:r w:rsidRPr="00CB5EFA">
        <w:t>5).</w:t>
      </w:r>
    </w:p>
    <w:p w:rsidR="005C7615" w:rsidRPr="00CB5EFA" w:rsidRDefault="005C7615" w:rsidP="005C7615">
      <w:pPr>
        <w:pStyle w:val="SubsectionHead"/>
      </w:pPr>
      <w:r w:rsidRPr="00CB5EFA">
        <w:lastRenderedPageBreak/>
        <w:t>Parents of relationship children</w:t>
      </w:r>
    </w:p>
    <w:p w:rsidR="00B524AA" w:rsidRPr="00CB5EFA" w:rsidRDefault="00B524AA" w:rsidP="00B524AA">
      <w:pPr>
        <w:pStyle w:val="subsection"/>
      </w:pPr>
      <w:r w:rsidRPr="00CB5EFA">
        <w:tab/>
        <w:t>(6)</w:t>
      </w:r>
      <w:r w:rsidRPr="00CB5EFA">
        <w:tab/>
        <w:t xml:space="preserve">If a child (other than an adopted child) is a relationship child of a person because he or she is a child of the person, and of another person, within the meaning of the </w:t>
      </w:r>
      <w:r w:rsidRPr="00CB5EFA">
        <w:rPr>
          <w:i/>
        </w:rPr>
        <w:t>Family Law Act 1975</w:t>
      </w:r>
      <w:r w:rsidRPr="00CB5EFA">
        <w:t xml:space="preserve">, the person and the other person are taken to be the child’s only parents for the purposes of </w:t>
      </w:r>
      <w:r w:rsidR="00CB5EFA">
        <w:t>paragraph (</w:t>
      </w:r>
      <w:r w:rsidRPr="00CB5EFA">
        <w:t xml:space="preserve">c) of the definition of </w:t>
      </w:r>
      <w:r w:rsidRPr="00CB5EFA">
        <w:rPr>
          <w:b/>
          <w:i/>
        </w:rPr>
        <w:t>qualifying period</w:t>
      </w:r>
      <w:r w:rsidRPr="00CB5EFA">
        <w:t xml:space="preserve"> in </w:t>
      </w:r>
      <w:r w:rsidR="00CB5EFA">
        <w:t>subsection (</w:t>
      </w:r>
      <w:r w:rsidRPr="00CB5EFA">
        <w:t>5).</w:t>
      </w:r>
    </w:p>
    <w:p w:rsidR="00632062" w:rsidRPr="00CB5EFA" w:rsidRDefault="00632062" w:rsidP="0022492B">
      <w:pPr>
        <w:pStyle w:val="ActHead5"/>
      </w:pPr>
      <w:bookmarkStart w:id="30" w:name="_Toc535402338"/>
      <w:r w:rsidRPr="0096552C">
        <w:rPr>
          <w:rStyle w:val="CharSectno"/>
        </w:rPr>
        <w:t>24</w:t>
      </w:r>
      <w:r w:rsidRPr="00CB5EFA">
        <w:t xml:space="preserve">  Effect of certain absences of FTB child etc. from Australia</w:t>
      </w:r>
      <w:bookmarkEnd w:id="30"/>
    </w:p>
    <w:p w:rsidR="009D77EE" w:rsidRPr="00CB5EFA" w:rsidRDefault="009D77EE" w:rsidP="009D77EE">
      <w:pPr>
        <w:pStyle w:val="SubsectionHead"/>
      </w:pPr>
      <w:r w:rsidRPr="00CB5EFA">
        <w:t>Absence from Australia of FTB or regular care child</w:t>
      </w:r>
    </w:p>
    <w:p w:rsidR="009D77EE" w:rsidRPr="00CB5EFA" w:rsidRDefault="009D77EE" w:rsidP="009D77EE">
      <w:pPr>
        <w:pStyle w:val="subsection"/>
      </w:pPr>
      <w:r w:rsidRPr="00CB5EFA">
        <w:tab/>
        <w:t>(1)</w:t>
      </w:r>
      <w:r w:rsidRPr="00CB5EFA">
        <w:tab/>
        <w:t>If:</w:t>
      </w:r>
    </w:p>
    <w:p w:rsidR="009D77EE" w:rsidRPr="00CB5EFA" w:rsidRDefault="009D77EE" w:rsidP="009D77EE">
      <w:pPr>
        <w:pStyle w:val="paragraph"/>
      </w:pPr>
      <w:r w:rsidRPr="00CB5EFA">
        <w:tab/>
        <w:t>(a)</w:t>
      </w:r>
      <w:r w:rsidRPr="00CB5EFA">
        <w:tab/>
        <w:t>any of the following applies:</w:t>
      </w:r>
    </w:p>
    <w:p w:rsidR="009D77EE" w:rsidRPr="00CB5EFA" w:rsidRDefault="009D77EE" w:rsidP="009D77EE">
      <w:pPr>
        <w:pStyle w:val="paragraphsub"/>
      </w:pPr>
      <w:r w:rsidRPr="00CB5EFA">
        <w:tab/>
        <w:t>(i)</w:t>
      </w:r>
      <w:r w:rsidRPr="00CB5EFA">
        <w:tab/>
        <w:t>an FTB child leaves Australia;</w:t>
      </w:r>
    </w:p>
    <w:p w:rsidR="009D77EE" w:rsidRPr="00CB5EFA" w:rsidRDefault="009D77EE" w:rsidP="009D77EE">
      <w:pPr>
        <w:pStyle w:val="paragraphsub"/>
      </w:pPr>
      <w:r w:rsidRPr="00CB5EFA">
        <w:tab/>
        <w:t>(ii)</w:t>
      </w:r>
      <w:r w:rsidRPr="00CB5EFA">
        <w:tab/>
        <w:t>a child born outside Australia is an FTB child at birth;</w:t>
      </w:r>
    </w:p>
    <w:p w:rsidR="009D77EE" w:rsidRPr="00CB5EFA" w:rsidRDefault="009D77EE" w:rsidP="009D77EE">
      <w:pPr>
        <w:pStyle w:val="paragraphsub"/>
      </w:pPr>
      <w:r w:rsidRPr="00CB5EFA">
        <w:tab/>
        <w:t>(iii)</w:t>
      </w:r>
      <w:r w:rsidRPr="00CB5EFA">
        <w:tab/>
        <w:t>a regular care child leaves Australia;</w:t>
      </w:r>
    </w:p>
    <w:p w:rsidR="009D77EE" w:rsidRPr="00CB5EFA" w:rsidRDefault="009D77EE" w:rsidP="009D77EE">
      <w:pPr>
        <w:pStyle w:val="paragraphsub"/>
      </w:pPr>
      <w:r w:rsidRPr="00CB5EFA">
        <w:tab/>
        <w:t>(iv)</w:t>
      </w:r>
      <w:r w:rsidRPr="00CB5EFA">
        <w:tab/>
        <w:t>a child born outside Australia is a regular care child at birth; and</w:t>
      </w:r>
    </w:p>
    <w:p w:rsidR="009D77EE" w:rsidRPr="00CB5EFA" w:rsidRDefault="009D77EE" w:rsidP="009D77EE">
      <w:pPr>
        <w:pStyle w:val="paragraph"/>
      </w:pPr>
      <w:r w:rsidRPr="00CB5EFA">
        <w:tab/>
        <w:t>(b)</w:t>
      </w:r>
      <w:r w:rsidRPr="00CB5EFA">
        <w:tab/>
        <w:t xml:space="preserve">the child continues to be absent from Australia for more than </w:t>
      </w:r>
      <w:r w:rsidR="008F6B01" w:rsidRPr="00CB5EFA">
        <w:t>6 weeks</w:t>
      </w:r>
      <w:r w:rsidRPr="00CB5EFA">
        <w:t>;</w:t>
      </w:r>
    </w:p>
    <w:p w:rsidR="009D77EE" w:rsidRPr="00CB5EFA" w:rsidRDefault="009D77EE" w:rsidP="009D77EE">
      <w:pPr>
        <w:pStyle w:val="subsection2"/>
      </w:pPr>
      <w:r w:rsidRPr="00CB5EFA">
        <w:t xml:space="preserve">during that absence from Australia, the child is neither an FTB child, nor a regular care child, at any time after the </w:t>
      </w:r>
      <w:r w:rsidR="002412D5" w:rsidRPr="00CB5EFA">
        <w:t>period of 6 weeks</w:t>
      </w:r>
      <w:r w:rsidRPr="00CB5EFA">
        <w:t xml:space="preserve"> beginning on the first day of the child’s absence from Australia.</w:t>
      </w:r>
    </w:p>
    <w:p w:rsidR="00632062" w:rsidRPr="00CB5EFA" w:rsidRDefault="00632062">
      <w:pPr>
        <w:pStyle w:val="subsection"/>
      </w:pPr>
      <w:r w:rsidRPr="00CB5EFA">
        <w:tab/>
        <w:t>(3)</w:t>
      </w:r>
      <w:r w:rsidRPr="00CB5EFA">
        <w:tab/>
        <w:t>If:</w:t>
      </w:r>
    </w:p>
    <w:p w:rsidR="00632062" w:rsidRPr="00CB5EFA" w:rsidRDefault="00632062">
      <w:pPr>
        <w:pStyle w:val="paragraph"/>
      </w:pPr>
      <w:r w:rsidRPr="00CB5EFA">
        <w:tab/>
        <w:t>(a)</w:t>
      </w:r>
      <w:r w:rsidRPr="00CB5EFA">
        <w:tab/>
        <w:t xml:space="preserve">a child is </w:t>
      </w:r>
      <w:r w:rsidR="006D672A" w:rsidRPr="00CB5EFA">
        <w:t>neither an FTB child nor a regular care child</w:t>
      </w:r>
      <w:r w:rsidRPr="00CB5EFA">
        <w:t xml:space="preserve"> because of the application of </w:t>
      </w:r>
      <w:r w:rsidR="00CB5EFA">
        <w:t>subsection (</w:t>
      </w:r>
      <w:r w:rsidRPr="00CB5EFA">
        <w:t>1) or a previous application of this subsection; and</w:t>
      </w:r>
    </w:p>
    <w:p w:rsidR="00632062" w:rsidRPr="00CB5EFA" w:rsidRDefault="00632062">
      <w:pPr>
        <w:pStyle w:val="paragraph"/>
      </w:pPr>
      <w:r w:rsidRPr="00CB5EFA">
        <w:tab/>
        <w:t>(b)</w:t>
      </w:r>
      <w:r w:rsidRPr="00CB5EFA">
        <w:tab/>
        <w:t>the child comes to Australia; and</w:t>
      </w:r>
    </w:p>
    <w:p w:rsidR="00632062" w:rsidRPr="00CB5EFA" w:rsidRDefault="00632062">
      <w:pPr>
        <w:pStyle w:val="paragraph"/>
      </w:pPr>
      <w:r w:rsidRPr="00CB5EFA">
        <w:tab/>
        <w:t>(c)</w:t>
      </w:r>
      <w:r w:rsidRPr="00CB5EFA">
        <w:tab/>
        <w:t xml:space="preserve">the child leaves Australia less than </w:t>
      </w:r>
      <w:r w:rsidR="00323F3C" w:rsidRPr="00CB5EFA">
        <w:t>6 weeks</w:t>
      </w:r>
      <w:r w:rsidRPr="00CB5EFA">
        <w:t xml:space="preserve"> after coming to Australia;</w:t>
      </w:r>
    </w:p>
    <w:p w:rsidR="00632062" w:rsidRPr="00CB5EFA" w:rsidRDefault="00632062">
      <w:pPr>
        <w:pStyle w:val="subsection2"/>
      </w:pPr>
      <w:r w:rsidRPr="00CB5EFA">
        <w:t xml:space="preserve">the child is </w:t>
      </w:r>
      <w:r w:rsidR="006D672A" w:rsidRPr="00CB5EFA">
        <w:t>neither an FTB child nor a regular care child</w:t>
      </w:r>
      <w:r w:rsidRPr="00CB5EFA">
        <w:t xml:space="preserve"> at any time during the absence from Australia referred to in </w:t>
      </w:r>
      <w:r w:rsidR="00CB5EFA">
        <w:t>paragraph (</w:t>
      </w:r>
      <w:r w:rsidRPr="00CB5EFA">
        <w:t>c).</w:t>
      </w:r>
    </w:p>
    <w:p w:rsidR="00632062" w:rsidRPr="00CB5EFA" w:rsidRDefault="00632062">
      <w:pPr>
        <w:pStyle w:val="SubsectionHead"/>
      </w:pPr>
      <w:r w:rsidRPr="00CB5EFA">
        <w:lastRenderedPageBreak/>
        <w:t>Maximum period of eligibility for family tax benefit while individual overseas</w:t>
      </w:r>
    </w:p>
    <w:p w:rsidR="00632062" w:rsidRPr="00CB5EFA" w:rsidRDefault="00632062">
      <w:pPr>
        <w:pStyle w:val="subsection"/>
      </w:pPr>
      <w:r w:rsidRPr="00CB5EFA">
        <w:tab/>
        <w:t>(4)</w:t>
      </w:r>
      <w:r w:rsidRPr="00CB5EFA">
        <w:tab/>
        <w:t xml:space="preserve">If an individual leaves Australia, the maximum period for which the individual can be eligible for family tax benefit during that absence from Australia is the period of </w:t>
      </w:r>
      <w:r w:rsidR="002412D5" w:rsidRPr="00CB5EFA">
        <w:t>6 weeks</w:t>
      </w:r>
      <w:r w:rsidRPr="00CB5EFA">
        <w:t xml:space="preserve"> beginning on the first day of that absence.</w:t>
      </w:r>
    </w:p>
    <w:p w:rsidR="00632062" w:rsidRPr="00CB5EFA" w:rsidRDefault="00632062" w:rsidP="006D1E8C">
      <w:pPr>
        <w:pStyle w:val="subsection"/>
        <w:keepNext/>
        <w:keepLines/>
      </w:pPr>
      <w:r w:rsidRPr="00CB5EFA">
        <w:tab/>
        <w:t>(6)</w:t>
      </w:r>
      <w:r w:rsidRPr="00CB5EFA">
        <w:tab/>
        <w:t>If:</w:t>
      </w:r>
    </w:p>
    <w:p w:rsidR="00632062" w:rsidRPr="00CB5EFA" w:rsidRDefault="00632062">
      <w:pPr>
        <w:pStyle w:val="paragraph"/>
      </w:pPr>
      <w:r w:rsidRPr="00CB5EFA">
        <w:tab/>
        <w:t>(a)</w:t>
      </w:r>
      <w:r w:rsidRPr="00CB5EFA">
        <w:tab/>
        <w:t>an individual is eligible for family tax benefit while the individual is absent from Australia; and</w:t>
      </w:r>
    </w:p>
    <w:p w:rsidR="00632062" w:rsidRPr="00CB5EFA" w:rsidRDefault="00632062">
      <w:pPr>
        <w:pStyle w:val="paragraph"/>
      </w:pPr>
      <w:r w:rsidRPr="00CB5EFA">
        <w:tab/>
        <w:t>(b)</w:t>
      </w:r>
      <w:r w:rsidRPr="00CB5EFA">
        <w:tab/>
        <w:t xml:space="preserve">the individual then ceases to be eligible for family tax benefit because of the application of </w:t>
      </w:r>
      <w:r w:rsidR="00CB5EFA">
        <w:t>subsection (</w:t>
      </w:r>
      <w:r w:rsidRPr="00CB5EFA">
        <w:t>4) or a previous application of this subsection; and</w:t>
      </w:r>
    </w:p>
    <w:p w:rsidR="00632062" w:rsidRPr="00CB5EFA" w:rsidRDefault="00632062">
      <w:pPr>
        <w:pStyle w:val="paragraph"/>
      </w:pPr>
      <w:r w:rsidRPr="00CB5EFA">
        <w:tab/>
        <w:t>(c)</w:t>
      </w:r>
      <w:r w:rsidRPr="00CB5EFA">
        <w:tab/>
        <w:t>the individual returns to Australia; and</w:t>
      </w:r>
    </w:p>
    <w:p w:rsidR="00632062" w:rsidRPr="00CB5EFA" w:rsidRDefault="00632062">
      <w:pPr>
        <w:pStyle w:val="paragraph"/>
        <w:keepNext/>
      </w:pPr>
      <w:r w:rsidRPr="00CB5EFA">
        <w:tab/>
        <w:t>(d)</w:t>
      </w:r>
      <w:r w:rsidRPr="00CB5EFA">
        <w:tab/>
        <w:t xml:space="preserve">the individual leaves Australia again less than </w:t>
      </w:r>
      <w:r w:rsidR="001B1694" w:rsidRPr="00CB5EFA">
        <w:t>6 weeks</w:t>
      </w:r>
      <w:r w:rsidRPr="00CB5EFA">
        <w:t xml:space="preserve"> after returning to Australia;</w:t>
      </w:r>
    </w:p>
    <w:p w:rsidR="00632062" w:rsidRPr="00CB5EFA" w:rsidRDefault="00632062">
      <w:pPr>
        <w:pStyle w:val="subsection2"/>
      </w:pPr>
      <w:r w:rsidRPr="00CB5EFA">
        <w:t xml:space="preserve">the individual is not eligible for family tax benefit at any time during the absence from Australia referred to in </w:t>
      </w:r>
      <w:r w:rsidR="00CB5EFA">
        <w:t>paragraph (</w:t>
      </w:r>
      <w:r w:rsidRPr="00CB5EFA">
        <w:t>d).</w:t>
      </w:r>
    </w:p>
    <w:p w:rsidR="002412D5" w:rsidRPr="00CB5EFA" w:rsidRDefault="002412D5" w:rsidP="002412D5">
      <w:pPr>
        <w:pStyle w:val="SubsectionHead"/>
      </w:pPr>
      <w:r w:rsidRPr="00CB5EFA">
        <w:t>Extension of 6</w:t>
      </w:r>
      <w:r w:rsidR="00CB5EFA">
        <w:noBreakHyphen/>
      </w:r>
      <w:r w:rsidRPr="00CB5EFA">
        <w:t>week period in certain circumstances</w:t>
      </w:r>
    </w:p>
    <w:p w:rsidR="009F55E4" w:rsidRPr="00CB5EFA" w:rsidRDefault="009F55E4" w:rsidP="009F55E4">
      <w:pPr>
        <w:pStyle w:val="subsection"/>
      </w:pPr>
      <w:r w:rsidRPr="00CB5EFA">
        <w:tab/>
        <w:t>(7)</w:t>
      </w:r>
      <w:r w:rsidRPr="00CB5EFA">
        <w:tab/>
        <w:t xml:space="preserve">The Secretary may extend the </w:t>
      </w:r>
      <w:r w:rsidR="002412D5" w:rsidRPr="00CB5EFA">
        <w:t>6</w:t>
      </w:r>
      <w:r w:rsidR="00CB5EFA">
        <w:noBreakHyphen/>
      </w:r>
      <w:r w:rsidR="002412D5" w:rsidRPr="00CB5EFA">
        <w:t>week</w:t>
      </w:r>
      <w:r w:rsidRPr="00CB5EFA">
        <w:t xml:space="preserve"> period (the </w:t>
      </w:r>
      <w:r w:rsidRPr="00CB5EFA">
        <w:rPr>
          <w:b/>
          <w:i/>
        </w:rPr>
        <w:t>initial period</w:t>
      </w:r>
      <w:r w:rsidRPr="00CB5EFA">
        <w:t xml:space="preserve">) referred to in </w:t>
      </w:r>
      <w:r w:rsidR="00CB5EFA">
        <w:t>subsection (</w:t>
      </w:r>
      <w:r w:rsidR="002412D5" w:rsidRPr="00CB5EFA">
        <w:t>1) or (4)</w:t>
      </w:r>
      <w:r w:rsidRPr="00CB5EFA">
        <w:t xml:space="preserve">, to a period of no more than 3 years, if the Secretary is satisfied that the </w:t>
      </w:r>
      <w:r w:rsidR="002412D5" w:rsidRPr="00CB5EFA">
        <w:t xml:space="preserve">child mentioned in </w:t>
      </w:r>
      <w:r w:rsidR="00CB5EFA">
        <w:t>subsection (</w:t>
      </w:r>
      <w:r w:rsidR="002412D5" w:rsidRPr="00CB5EFA">
        <w:t>1)</w:t>
      </w:r>
      <w:r w:rsidRPr="00CB5EFA">
        <w:t xml:space="preserve">, or the </w:t>
      </w:r>
      <w:r w:rsidR="002412D5" w:rsidRPr="00CB5EFA">
        <w:t xml:space="preserve">individual mentioned in </w:t>
      </w:r>
      <w:r w:rsidR="00CB5EFA">
        <w:t>subsection (</w:t>
      </w:r>
      <w:r w:rsidR="002412D5" w:rsidRPr="00CB5EFA">
        <w:t>4)</w:t>
      </w:r>
      <w:r w:rsidRPr="00CB5EFA">
        <w:t xml:space="preserve">, (in each case, the </w:t>
      </w:r>
      <w:r w:rsidRPr="00CB5EFA">
        <w:rPr>
          <w:b/>
          <w:i/>
        </w:rPr>
        <w:t>person</w:t>
      </w:r>
      <w:r w:rsidRPr="00CB5EFA">
        <w:t>) is unable to return to Australia within the initial period because of any of the following events:</w:t>
      </w:r>
    </w:p>
    <w:p w:rsidR="009F55E4" w:rsidRPr="00CB5EFA" w:rsidRDefault="009F55E4" w:rsidP="009F55E4">
      <w:pPr>
        <w:pStyle w:val="paragraph"/>
      </w:pPr>
      <w:r w:rsidRPr="00CB5EFA">
        <w:tab/>
        <w:t>(a)</w:t>
      </w:r>
      <w:r w:rsidRPr="00CB5EFA">
        <w:tab/>
        <w:t>a serious accident involving the person or a family member of the person;</w:t>
      </w:r>
    </w:p>
    <w:p w:rsidR="009F55E4" w:rsidRPr="00CB5EFA" w:rsidRDefault="009F55E4" w:rsidP="009F55E4">
      <w:pPr>
        <w:pStyle w:val="paragraph"/>
      </w:pPr>
      <w:r w:rsidRPr="00CB5EFA">
        <w:tab/>
        <w:t>(b)</w:t>
      </w:r>
      <w:r w:rsidRPr="00CB5EFA">
        <w:tab/>
        <w:t>a serious illness of the person or a family member of the person;</w:t>
      </w:r>
    </w:p>
    <w:p w:rsidR="009F55E4" w:rsidRPr="00CB5EFA" w:rsidRDefault="009F55E4" w:rsidP="009F55E4">
      <w:pPr>
        <w:pStyle w:val="paragraph"/>
      </w:pPr>
      <w:r w:rsidRPr="00CB5EFA">
        <w:tab/>
        <w:t>(c)</w:t>
      </w:r>
      <w:r w:rsidRPr="00CB5EFA">
        <w:tab/>
        <w:t>the hospitalisation of the person or a family member of the person;</w:t>
      </w:r>
    </w:p>
    <w:p w:rsidR="009F55E4" w:rsidRPr="00CB5EFA" w:rsidRDefault="009F55E4" w:rsidP="009F55E4">
      <w:pPr>
        <w:pStyle w:val="paragraph"/>
      </w:pPr>
      <w:r w:rsidRPr="00CB5EFA">
        <w:tab/>
        <w:t>(d)</w:t>
      </w:r>
      <w:r w:rsidRPr="00CB5EFA">
        <w:tab/>
        <w:t>the death of a family member of the person;</w:t>
      </w:r>
    </w:p>
    <w:p w:rsidR="009F55E4" w:rsidRPr="00CB5EFA" w:rsidRDefault="009F55E4" w:rsidP="009F55E4">
      <w:pPr>
        <w:pStyle w:val="paragraph"/>
      </w:pPr>
      <w:r w:rsidRPr="00CB5EFA">
        <w:tab/>
        <w:t>(e)</w:t>
      </w:r>
      <w:r w:rsidRPr="00CB5EFA">
        <w:tab/>
        <w:t>the person’s involvement in custody proceedings in the country in which the person is located;</w:t>
      </w:r>
    </w:p>
    <w:p w:rsidR="009F55E4" w:rsidRPr="00CB5EFA" w:rsidRDefault="009F55E4" w:rsidP="009F55E4">
      <w:pPr>
        <w:pStyle w:val="paragraph"/>
      </w:pPr>
      <w:r w:rsidRPr="00CB5EFA">
        <w:lastRenderedPageBreak/>
        <w:tab/>
        <w:t>(f)</w:t>
      </w:r>
      <w:r w:rsidRPr="00CB5EFA">
        <w:tab/>
        <w:t>a legal requirement for the person to remain outside Australia in connection with criminal proceedings (other than criminal proceedings in respect of a crime alleged to have been committed by the person);</w:t>
      </w:r>
    </w:p>
    <w:p w:rsidR="009F55E4" w:rsidRPr="00CB5EFA" w:rsidRDefault="009F55E4" w:rsidP="009F55E4">
      <w:pPr>
        <w:pStyle w:val="paragraph"/>
      </w:pPr>
      <w:r w:rsidRPr="00CB5EFA">
        <w:tab/>
        <w:t>(g)</w:t>
      </w:r>
      <w:r w:rsidRPr="00CB5EFA">
        <w:tab/>
        <w:t>robbery or serious crime committed against the person or a family member of the person;</w:t>
      </w:r>
    </w:p>
    <w:p w:rsidR="009F55E4" w:rsidRPr="00CB5EFA" w:rsidRDefault="009F55E4" w:rsidP="009F55E4">
      <w:pPr>
        <w:pStyle w:val="paragraph"/>
      </w:pPr>
      <w:r w:rsidRPr="00CB5EFA">
        <w:tab/>
        <w:t>(h)</w:t>
      </w:r>
      <w:r w:rsidRPr="00CB5EFA">
        <w:tab/>
        <w:t>a natural disaster in the country in which the person is located;</w:t>
      </w:r>
    </w:p>
    <w:p w:rsidR="009F55E4" w:rsidRPr="00CB5EFA" w:rsidRDefault="009F55E4" w:rsidP="009F55E4">
      <w:pPr>
        <w:pStyle w:val="paragraph"/>
      </w:pPr>
      <w:r w:rsidRPr="00CB5EFA">
        <w:tab/>
        <w:t>(i)</w:t>
      </w:r>
      <w:r w:rsidRPr="00CB5EFA">
        <w:tab/>
        <w:t>political or social unrest in the country in which the person is located;</w:t>
      </w:r>
    </w:p>
    <w:p w:rsidR="009F55E4" w:rsidRPr="00CB5EFA" w:rsidRDefault="009F55E4" w:rsidP="009F55E4">
      <w:pPr>
        <w:pStyle w:val="paragraph"/>
      </w:pPr>
      <w:r w:rsidRPr="00CB5EFA">
        <w:tab/>
        <w:t>(j)</w:t>
      </w:r>
      <w:r w:rsidRPr="00CB5EFA">
        <w:tab/>
        <w:t>industrial action in the country in which the person is located;</w:t>
      </w:r>
    </w:p>
    <w:p w:rsidR="009F55E4" w:rsidRPr="00CB5EFA" w:rsidRDefault="009F55E4" w:rsidP="009F55E4">
      <w:pPr>
        <w:pStyle w:val="paragraph"/>
      </w:pPr>
      <w:r w:rsidRPr="00CB5EFA">
        <w:tab/>
        <w:t>(k)</w:t>
      </w:r>
      <w:r w:rsidRPr="00CB5EFA">
        <w:tab/>
        <w:t>a war in the country in which the person is located.</w:t>
      </w:r>
    </w:p>
    <w:p w:rsidR="009F55E4" w:rsidRPr="00CB5EFA" w:rsidRDefault="009F55E4" w:rsidP="009F55E4">
      <w:pPr>
        <w:pStyle w:val="subsection"/>
      </w:pPr>
      <w:r w:rsidRPr="00CB5EFA">
        <w:tab/>
        <w:t>(8)</w:t>
      </w:r>
      <w:r w:rsidRPr="00CB5EFA">
        <w:tab/>
        <w:t xml:space="preserve">The Secretary must not extend the initial period under </w:t>
      </w:r>
      <w:r w:rsidR="00CB5EFA">
        <w:t>subsection (</w:t>
      </w:r>
      <w:r w:rsidRPr="00CB5EFA">
        <w:t>7) unless:</w:t>
      </w:r>
    </w:p>
    <w:p w:rsidR="009F55E4" w:rsidRPr="00CB5EFA" w:rsidRDefault="009F55E4" w:rsidP="009F55E4">
      <w:pPr>
        <w:pStyle w:val="paragraph"/>
      </w:pPr>
      <w:r w:rsidRPr="00CB5EFA">
        <w:tab/>
        <w:t>(a)</w:t>
      </w:r>
      <w:r w:rsidRPr="00CB5EFA">
        <w:tab/>
        <w:t>the event occurred or began during the initial period; and</w:t>
      </w:r>
    </w:p>
    <w:p w:rsidR="009F55E4" w:rsidRPr="00CB5EFA" w:rsidRDefault="009F55E4" w:rsidP="009F55E4">
      <w:pPr>
        <w:pStyle w:val="paragraph"/>
      </w:pPr>
      <w:r w:rsidRPr="00CB5EFA">
        <w:tab/>
        <w:t>(b)</w:t>
      </w:r>
      <w:r w:rsidRPr="00CB5EFA">
        <w:tab/>
        <w:t>if the event is political or social unrest, industrial action or war—the person is not willingly involved in, or willingly participating in the event.</w:t>
      </w:r>
    </w:p>
    <w:p w:rsidR="009F55E4" w:rsidRPr="00CB5EFA" w:rsidRDefault="009F55E4" w:rsidP="009F55E4">
      <w:pPr>
        <w:pStyle w:val="subsection"/>
      </w:pPr>
      <w:r w:rsidRPr="00CB5EFA">
        <w:tab/>
        <w:t>(9)</w:t>
      </w:r>
      <w:r w:rsidRPr="00CB5EFA">
        <w:tab/>
        <w:t xml:space="preserve">The Secretary may extend the </w:t>
      </w:r>
      <w:r w:rsidR="002412D5" w:rsidRPr="00CB5EFA">
        <w:t>6</w:t>
      </w:r>
      <w:r w:rsidR="00CB5EFA">
        <w:noBreakHyphen/>
      </w:r>
      <w:r w:rsidR="002412D5" w:rsidRPr="00CB5EFA">
        <w:t>week</w:t>
      </w:r>
      <w:r w:rsidRPr="00CB5EFA">
        <w:t xml:space="preserve"> period referred to in </w:t>
      </w:r>
      <w:r w:rsidR="00CB5EFA">
        <w:t>subsection (</w:t>
      </w:r>
      <w:r w:rsidR="002412D5" w:rsidRPr="00CB5EFA">
        <w:t>1) or (4)</w:t>
      </w:r>
      <w:r w:rsidRPr="00CB5EFA">
        <w:t xml:space="preserve">, to a period of no more than 3 years, if the Secretary is satisfied that, under the Medical Treatment Overseas Program administered by the Minister who administers the </w:t>
      </w:r>
      <w:r w:rsidRPr="00CB5EFA">
        <w:rPr>
          <w:i/>
        </w:rPr>
        <w:t>National Health Act 1953</w:t>
      </w:r>
      <w:r w:rsidRPr="00CB5EFA">
        <w:t xml:space="preserve">, financial assistance is payable in respect of the absence from Australia of the </w:t>
      </w:r>
      <w:r w:rsidR="002412D5" w:rsidRPr="00CB5EFA">
        <w:t xml:space="preserve">child mentioned in </w:t>
      </w:r>
      <w:r w:rsidR="00CB5EFA">
        <w:t>subsection (</w:t>
      </w:r>
      <w:r w:rsidR="002412D5" w:rsidRPr="00CB5EFA">
        <w:t>1)</w:t>
      </w:r>
      <w:r w:rsidRPr="00CB5EFA">
        <w:t xml:space="preserve"> or the </w:t>
      </w:r>
      <w:r w:rsidR="002412D5" w:rsidRPr="00CB5EFA">
        <w:t xml:space="preserve">individual mentioned in </w:t>
      </w:r>
      <w:r w:rsidR="00CB5EFA">
        <w:t>subsection (</w:t>
      </w:r>
      <w:r w:rsidR="002412D5" w:rsidRPr="00CB5EFA">
        <w:t>4)</w:t>
      </w:r>
      <w:r w:rsidRPr="00CB5EFA">
        <w:t>.</w:t>
      </w:r>
    </w:p>
    <w:p w:rsidR="009F55E4" w:rsidRPr="00CB5EFA" w:rsidRDefault="009F55E4" w:rsidP="009F55E4">
      <w:pPr>
        <w:pStyle w:val="subsection"/>
      </w:pPr>
      <w:r w:rsidRPr="00CB5EFA">
        <w:tab/>
        <w:t>(10)</w:t>
      </w:r>
      <w:r w:rsidRPr="00CB5EFA">
        <w:tab/>
        <w:t xml:space="preserve">The Secretary </w:t>
      </w:r>
      <w:r w:rsidR="002412D5" w:rsidRPr="00CB5EFA">
        <w:t>may extend the 6</w:t>
      </w:r>
      <w:r w:rsidR="00CB5EFA">
        <w:noBreakHyphen/>
      </w:r>
      <w:r w:rsidR="002412D5" w:rsidRPr="00CB5EFA">
        <w:t xml:space="preserve">week period referred to in </w:t>
      </w:r>
      <w:r w:rsidR="00CB5EFA">
        <w:t>subsection (</w:t>
      </w:r>
      <w:r w:rsidR="002412D5" w:rsidRPr="00CB5EFA">
        <w:t>4)</w:t>
      </w:r>
      <w:r w:rsidRPr="00CB5EFA">
        <w:t xml:space="preserve">, to a period of no more than 3 years, if the Secretary is satisfied that the individual mentioned </w:t>
      </w:r>
      <w:r w:rsidR="002412D5" w:rsidRPr="00CB5EFA">
        <w:t xml:space="preserve">in </w:t>
      </w:r>
      <w:r w:rsidR="00CB5EFA">
        <w:t>subsection (</w:t>
      </w:r>
      <w:r w:rsidR="002412D5" w:rsidRPr="00CB5EFA">
        <w:t>4)</w:t>
      </w:r>
      <w:r w:rsidRPr="00CB5EFA">
        <w:t xml:space="preserve"> is unable to return to Australia </w:t>
      </w:r>
      <w:r w:rsidR="002412D5" w:rsidRPr="00CB5EFA">
        <w:t>within the 6</w:t>
      </w:r>
      <w:r w:rsidR="00CB5EFA">
        <w:noBreakHyphen/>
      </w:r>
      <w:r w:rsidR="002412D5" w:rsidRPr="00CB5EFA">
        <w:t>week period</w:t>
      </w:r>
      <w:r w:rsidRPr="00CB5EFA">
        <w:t xml:space="preserve"> because the individual is:</w:t>
      </w:r>
    </w:p>
    <w:p w:rsidR="009F55E4" w:rsidRPr="00CB5EFA" w:rsidRDefault="009F55E4" w:rsidP="009F55E4">
      <w:pPr>
        <w:pStyle w:val="paragraph"/>
      </w:pPr>
      <w:r w:rsidRPr="00CB5EFA">
        <w:tab/>
        <w:t>(a)</w:t>
      </w:r>
      <w:r w:rsidRPr="00CB5EFA">
        <w:tab/>
        <w:t xml:space="preserve">deployed outside Australia as a member of the Defence Force, under conditions specified in a determination made under the </w:t>
      </w:r>
      <w:r w:rsidRPr="00CB5EFA">
        <w:rPr>
          <w:i/>
        </w:rPr>
        <w:t>Defence Act 1903</w:t>
      </w:r>
      <w:r w:rsidRPr="00CB5EFA">
        <w:t xml:space="preserve"> that relates to such deployment; or</w:t>
      </w:r>
    </w:p>
    <w:p w:rsidR="009F55E4" w:rsidRPr="00CB5EFA" w:rsidRDefault="009F55E4" w:rsidP="009F55E4">
      <w:pPr>
        <w:pStyle w:val="paragraph"/>
      </w:pPr>
      <w:r w:rsidRPr="00CB5EFA">
        <w:lastRenderedPageBreak/>
        <w:tab/>
        <w:t>(b)</w:t>
      </w:r>
      <w:r w:rsidRPr="00CB5EFA">
        <w:tab/>
        <w:t>deployed outside Australia, for the purpose of capacity</w:t>
      </w:r>
      <w:r w:rsidR="00CB5EFA">
        <w:noBreakHyphen/>
      </w:r>
      <w:r w:rsidRPr="00CB5EFA">
        <w:t>building or peacekeeping functions, as:</w:t>
      </w:r>
    </w:p>
    <w:p w:rsidR="009F55E4" w:rsidRPr="00CB5EFA" w:rsidRDefault="009F55E4" w:rsidP="009F55E4">
      <w:pPr>
        <w:pStyle w:val="paragraphsub"/>
      </w:pPr>
      <w:r w:rsidRPr="00CB5EFA">
        <w:tab/>
        <w:t>(i)</w:t>
      </w:r>
      <w:r w:rsidRPr="00CB5EFA">
        <w:tab/>
        <w:t>a member or a special member of the Australian Federal Police; or</w:t>
      </w:r>
    </w:p>
    <w:p w:rsidR="009F55E4" w:rsidRPr="00CB5EFA" w:rsidRDefault="009F55E4" w:rsidP="009F55E4">
      <w:pPr>
        <w:pStyle w:val="paragraphsub"/>
      </w:pPr>
      <w:r w:rsidRPr="00CB5EFA">
        <w:tab/>
        <w:t>(ii)</w:t>
      </w:r>
      <w:r w:rsidRPr="00CB5EFA">
        <w:tab/>
        <w:t xml:space="preserve">a protective service officer within the meaning of the </w:t>
      </w:r>
      <w:r w:rsidRPr="00CB5EFA">
        <w:rPr>
          <w:i/>
        </w:rPr>
        <w:t>Australian Federal Police Act 1979</w:t>
      </w:r>
      <w:r w:rsidRPr="00CB5EFA">
        <w:t>.</w:t>
      </w:r>
    </w:p>
    <w:p w:rsidR="006D672A" w:rsidRPr="00CB5EFA" w:rsidRDefault="006D672A" w:rsidP="006D672A">
      <w:pPr>
        <w:pStyle w:val="ActHead5"/>
      </w:pPr>
      <w:bookmarkStart w:id="31" w:name="_Toc535402339"/>
      <w:r w:rsidRPr="0096552C">
        <w:rPr>
          <w:rStyle w:val="CharSectno"/>
        </w:rPr>
        <w:t>25</w:t>
      </w:r>
      <w:r w:rsidRPr="00CB5EFA">
        <w:t xml:space="preserve">  </w:t>
      </w:r>
      <w:r w:rsidR="00AD067A" w:rsidRPr="00CB5EFA">
        <w:t>Effect of an individual’s percentage of care for a child being less than 35%</w:t>
      </w:r>
      <w:bookmarkEnd w:id="31"/>
    </w:p>
    <w:p w:rsidR="006D672A" w:rsidRPr="00CB5EFA" w:rsidRDefault="006D672A" w:rsidP="006D672A">
      <w:pPr>
        <w:pStyle w:val="subsection"/>
      </w:pPr>
      <w:r w:rsidRPr="00CB5EFA">
        <w:tab/>
      </w:r>
      <w:r w:rsidRPr="00CB5EFA">
        <w:tab/>
      </w:r>
      <w:r w:rsidR="00E03E5E" w:rsidRPr="00CB5EFA">
        <w:t>If an individual’s percentage of care for a child during a care period is less than 35%,</w:t>
      </w:r>
      <w:r w:rsidRPr="00CB5EFA">
        <w:t xml:space="preserve"> the child is taken, despite section</w:t>
      </w:r>
      <w:r w:rsidR="00CB5EFA">
        <w:t> </w:t>
      </w:r>
      <w:r w:rsidRPr="00CB5EFA">
        <w:t>22, not to be an FTB child of that individual for any part of the period.</w:t>
      </w:r>
    </w:p>
    <w:p w:rsidR="00D6754B" w:rsidRPr="00CB5EFA" w:rsidRDefault="00D6754B" w:rsidP="00D6754B">
      <w:pPr>
        <w:pStyle w:val="ActHead5"/>
      </w:pPr>
      <w:bookmarkStart w:id="32" w:name="_Toc535402340"/>
      <w:r w:rsidRPr="0096552C">
        <w:rPr>
          <w:rStyle w:val="CharSectno"/>
        </w:rPr>
        <w:t>25A</w:t>
      </w:r>
      <w:r w:rsidRPr="00CB5EFA">
        <w:t xml:space="preserve">  Regular care child for each day in </w:t>
      </w:r>
      <w:r w:rsidR="003847CA" w:rsidRPr="00CB5EFA">
        <w:t>care period</w:t>
      </w:r>
      <w:bookmarkEnd w:id="32"/>
    </w:p>
    <w:p w:rsidR="00D6754B" w:rsidRPr="00CB5EFA" w:rsidRDefault="00D6754B" w:rsidP="00D6754B">
      <w:pPr>
        <w:pStyle w:val="subsection"/>
      </w:pPr>
      <w:r w:rsidRPr="00CB5EFA">
        <w:tab/>
      </w:r>
      <w:r w:rsidRPr="00CB5EFA">
        <w:tab/>
      </w:r>
      <w:r w:rsidR="00D45DDC" w:rsidRPr="00CB5EFA">
        <w:t>If an individual’s percentage of care for a child during a care period is at least 14% but less than 35%,</w:t>
      </w:r>
      <w:r w:rsidRPr="00CB5EFA">
        <w:t xml:space="preserve"> the child is taken to be a regular care child of that individual for the purposes of this Act on each day in that period, whether or not the child was in that individual’s care on that day.</w:t>
      </w:r>
    </w:p>
    <w:p w:rsidR="00632062" w:rsidRPr="00CB5EFA" w:rsidRDefault="00632062" w:rsidP="0022492B">
      <w:pPr>
        <w:pStyle w:val="ActHead5"/>
      </w:pPr>
      <w:bookmarkStart w:id="33" w:name="_Toc535402341"/>
      <w:r w:rsidRPr="0096552C">
        <w:rPr>
          <w:rStyle w:val="CharSectno"/>
        </w:rPr>
        <w:t>26</w:t>
      </w:r>
      <w:r w:rsidRPr="00CB5EFA">
        <w:t xml:space="preserve">  Only 1 member of a couple eligible for family tax benefit</w:t>
      </w:r>
      <w:bookmarkEnd w:id="33"/>
    </w:p>
    <w:p w:rsidR="00632062" w:rsidRPr="00CB5EFA" w:rsidRDefault="00632062">
      <w:pPr>
        <w:pStyle w:val="subsection"/>
      </w:pPr>
      <w:r w:rsidRPr="00CB5EFA">
        <w:tab/>
        <w:t>(1)</w:t>
      </w:r>
      <w:r w:rsidRPr="00CB5EFA">
        <w:tab/>
        <w:t>For any period when 2 individuals who are members of a couple would otherwise be eligible at the same time for family tax benefit in respect of one or more FTB children</w:t>
      </w:r>
      <w:r w:rsidR="00CD5649" w:rsidRPr="00CB5EFA">
        <w:t xml:space="preserve"> or regular care children</w:t>
      </w:r>
      <w:r w:rsidRPr="00CB5EFA">
        <w:t>, only one member is eligible.</w:t>
      </w:r>
    </w:p>
    <w:p w:rsidR="00632062" w:rsidRPr="00CB5EFA" w:rsidRDefault="00632062">
      <w:pPr>
        <w:pStyle w:val="subsection"/>
        <w:keepNext/>
      </w:pPr>
      <w:r w:rsidRPr="00CB5EFA">
        <w:tab/>
        <w:t>(2)</w:t>
      </w:r>
      <w:r w:rsidRPr="00CB5EFA">
        <w:tab/>
        <w:t>The member who is eligible is the one determined by the Secretary to be eligible, having regard to:</w:t>
      </w:r>
    </w:p>
    <w:p w:rsidR="00632062" w:rsidRPr="00CB5EFA" w:rsidRDefault="00632062">
      <w:pPr>
        <w:pStyle w:val="paragraph"/>
      </w:pPr>
      <w:r w:rsidRPr="00CB5EFA">
        <w:tab/>
        <w:t>(a)</w:t>
      </w:r>
      <w:r w:rsidRPr="00CB5EFA">
        <w:tab/>
        <w:t>whether one member of the couple is the primary carer for the child or children; and</w:t>
      </w:r>
    </w:p>
    <w:p w:rsidR="00632062" w:rsidRPr="00CB5EFA" w:rsidRDefault="00632062">
      <w:pPr>
        <w:pStyle w:val="paragraph"/>
      </w:pPr>
      <w:r w:rsidRPr="00CB5EFA">
        <w:tab/>
        <w:t>(b)</w:t>
      </w:r>
      <w:r w:rsidRPr="00CB5EFA">
        <w:tab/>
        <w:t>whether the members have made a written agreement nominating one of them as the member who can make a claim under Part</w:t>
      </w:r>
      <w:r w:rsidR="00CB5EFA">
        <w:t> </w:t>
      </w:r>
      <w:r w:rsidRPr="00CB5EFA">
        <w:t xml:space="preserve">3 of the </w:t>
      </w:r>
      <w:r w:rsidRPr="00CB5EFA">
        <w:rPr>
          <w:i/>
        </w:rPr>
        <w:t>A New Tax System (Family Assistance) (Administration) Act 1999</w:t>
      </w:r>
      <w:r w:rsidRPr="00CB5EFA">
        <w:t xml:space="preserve"> for payment of family tax benefit in respect of the child or children.</w:t>
      </w:r>
    </w:p>
    <w:p w:rsidR="008E2C3B" w:rsidRPr="00CB5EFA" w:rsidRDefault="008E2C3B" w:rsidP="008E2C3B">
      <w:pPr>
        <w:pStyle w:val="ActHead5"/>
      </w:pPr>
      <w:bookmarkStart w:id="34" w:name="_Toc535402342"/>
      <w:r w:rsidRPr="0096552C">
        <w:rPr>
          <w:rStyle w:val="CharSectno"/>
        </w:rPr>
        <w:lastRenderedPageBreak/>
        <w:t>27</w:t>
      </w:r>
      <w:r w:rsidRPr="00CB5EFA">
        <w:t xml:space="preserve">  Extension of meaning of FTB or regular care child in a blended family case</w:t>
      </w:r>
      <w:bookmarkEnd w:id="34"/>
    </w:p>
    <w:p w:rsidR="008E2C3B" w:rsidRPr="00CB5EFA" w:rsidRDefault="008E2C3B" w:rsidP="008E2C3B">
      <w:pPr>
        <w:pStyle w:val="subsection"/>
        <w:rPr>
          <w:kern w:val="28"/>
        </w:rPr>
      </w:pPr>
      <w:r w:rsidRPr="00CB5EFA">
        <w:rPr>
          <w:kern w:val="28"/>
        </w:rPr>
        <w:tab/>
        <w:t>(1)</w:t>
      </w:r>
      <w:r w:rsidRPr="00CB5EFA">
        <w:rPr>
          <w:kern w:val="28"/>
        </w:rPr>
        <w:tab/>
        <w:t>This section applies if:</w:t>
      </w:r>
    </w:p>
    <w:p w:rsidR="008E2C3B" w:rsidRPr="00CB5EFA" w:rsidRDefault="008E2C3B" w:rsidP="008E2C3B">
      <w:pPr>
        <w:pStyle w:val="paragraph"/>
      </w:pPr>
      <w:r w:rsidRPr="00CB5EFA">
        <w:tab/>
        <w:t>(a)</w:t>
      </w:r>
      <w:r w:rsidRPr="00CB5EFA">
        <w:tab/>
        <w:t>2 individuals are members of the same couple; and</w:t>
      </w:r>
    </w:p>
    <w:p w:rsidR="008E2C3B" w:rsidRPr="00CB5EFA" w:rsidRDefault="008E2C3B" w:rsidP="008E2C3B">
      <w:pPr>
        <w:pStyle w:val="paragraph"/>
      </w:pPr>
      <w:r w:rsidRPr="00CB5EFA">
        <w:tab/>
        <w:t>(b)</w:t>
      </w:r>
      <w:r w:rsidRPr="00CB5EFA">
        <w:tab/>
        <w:t xml:space="preserve">either or both of the individuals have a child (the </w:t>
      </w:r>
      <w:r w:rsidRPr="00CB5EFA">
        <w:rPr>
          <w:b/>
          <w:i/>
        </w:rPr>
        <w:t>qualifying child</w:t>
      </w:r>
      <w:r w:rsidRPr="00CB5EFA">
        <w:t>) from another relationship (whether before or after the 2 individuals became members of that couple).</w:t>
      </w:r>
    </w:p>
    <w:p w:rsidR="008E2C3B" w:rsidRPr="00CB5EFA" w:rsidRDefault="008E2C3B" w:rsidP="008E2C3B">
      <w:pPr>
        <w:pStyle w:val="subsection"/>
      </w:pPr>
      <w:r w:rsidRPr="00CB5EFA">
        <w:tab/>
        <w:t>(2)</w:t>
      </w:r>
      <w:r w:rsidRPr="00CB5EFA">
        <w:tab/>
        <w:t>While the 2 individuals are members of that couple:</w:t>
      </w:r>
    </w:p>
    <w:p w:rsidR="008E2C3B" w:rsidRPr="00CB5EFA" w:rsidRDefault="008E2C3B" w:rsidP="008E2C3B">
      <w:pPr>
        <w:pStyle w:val="paragraph"/>
      </w:pPr>
      <w:r w:rsidRPr="00CB5EFA">
        <w:tab/>
        <w:t>(a)</w:t>
      </w:r>
      <w:r w:rsidRPr="00CB5EFA">
        <w:tab/>
        <w:t>each qualifying child that is an FTB child, or regular care child, of one member of the couple is taken also to be an FTB child, or regular care child, (as the case requires) of the other member of the couple; and</w:t>
      </w:r>
    </w:p>
    <w:p w:rsidR="003D1728" w:rsidRPr="00CB5EFA" w:rsidRDefault="003D1728" w:rsidP="003D1728">
      <w:pPr>
        <w:pStyle w:val="paragraph"/>
      </w:pPr>
      <w:r w:rsidRPr="00CB5EFA">
        <w:tab/>
        <w:t>(b)</w:t>
      </w:r>
      <w:r w:rsidRPr="00CB5EFA">
        <w:tab/>
        <w:t>if the Secretary has determined, under section</w:t>
      </w:r>
      <w:r w:rsidR="00CB5EFA">
        <w:t> </w:t>
      </w:r>
      <w:r w:rsidRPr="00CB5EFA">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CB5EFA" w:rsidRDefault="00632062" w:rsidP="0022492B">
      <w:pPr>
        <w:pStyle w:val="ActHead5"/>
      </w:pPr>
      <w:bookmarkStart w:id="35" w:name="_Toc535402343"/>
      <w:r w:rsidRPr="0096552C">
        <w:rPr>
          <w:rStyle w:val="CharSectno"/>
        </w:rPr>
        <w:t>28</w:t>
      </w:r>
      <w:r w:rsidRPr="00CB5EFA">
        <w:t xml:space="preserve">  Eligibility for family tax benefit of members of a couple in a blended family</w:t>
      </w:r>
      <w:bookmarkEnd w:id="35"/>
    </w:p>
    <w:p w:rsidR="00632062" w:rsidRPr="00CB5EFA" w:rsidRDefault="00632062">
      <w:pPr>
        <w:pStyle w:val="subsection"/>
      </w:pPr>
      <w:r w:rsidRPr="00CB5EFA">
        <w:tab/>
        <w:t>(1)</w:t>
      </w:r>
      <w:r w:rsidRPr="00CB5EFA">
        <w:tab/>
        <w:t>If the Secretary is satisfied that:</w:t>
      </w:r>
    </w:p>
    <w:p w:rsidR="00632062" w:rsidRPr="00CB5EFA" w:rsidRDefault="00632062">
      <w:pPr>
        <w:pStyle w:val="paragraph"/>
      </w:pPr>
      <w:r w:rsidRPr="00CB5EFA">
        <w:tab/>
        <w:t>(a)</w:t>
      </w:r>
      <w:r w:rsidRPr="00CB5EFA">
        <w:tab/>
        <w:t>2 individuals who are members of the same couple (</w:t>
      </w:r>
      <w:r w:rsidRPr="00CB5EFA">
        <w:rPr>
          <w:b/>
          <w:i/>
        </w:rPr>
        <w:t>person A</w:t>
      </w:r>
      <w:r w:rsidRPr="00CB5EFA">
        <w:t xml:space="preserve"> and </w:t>
      </w:r>
      <w:r w:rsidRPr="00CB5EFA">
        <w:rPr>
          <w:b/>
          <w:i/>
        </w:rPr>
        <w:t>person B</w:t>
      </w:r>
      <w:r w:rsidRPr="00CB5EFA">
        <w:t>) would each be eligible for family tax benefit for 2 or more FTB children during a period but for subsection</w:t>
      </w:r>
      <w:r w:rsidR="00CB5EFA">
        <w:t> </w:t>
      </w:r>
      <w:r w:rsidRPr="00CB5EFA">
        <w:t>26(1); and</w:t>
      </w:r>
    </w:p>
    <w:p w:rsidR="00632062" w:rsidRPr="00CB5EFA" w:rsidRDefault="00632062">
      <w:pPr>
        <w:pStyle w:val="paragraph"/>
      </w:pPr>
      <w:r w:rsidRPr="00CB5EFA">
        <w:tab/>
        <w:t>(b)</w:t>
      </w:r>
      <w:r w:rsidRPr="00CB5EFA">
        <w:tab/>
        <w:t>at least one of the children is a child of a previous relationship of person A; and</w:t>
      </w:r>
    </w:p>
    <w:p w:rsidR="00632062" w:rsidRPr="00CB5EFA" w:rsidRDefault="00632062">
      <w:pPr>
        <w:pStyle w:val="paragraph"/>
      </w:pPr>
      <w:r w:rsidRPr="00CB5EFA">
        <w:tab/>
        <w:t>(c)</w:t>
      </w:r>
      <w:r w:rsidRPr="00CB5EFA">
        <w:tab/>
        <w:t>at least one of the other children is:</w:t>
      </w:r>
    </w:p>
    <w:p w:rsidR="00632062" w:rsidRPr="00CB5EFA" w:rsidRDefault="00632062">
      <w:pPr>
        <w:pStyle w:val="paragraphsub"/>
      </w:pPr>
      <w:r w:rsidRPr="00CB5EFA">
        <w:tab/>
        <w:t>(i)</w:t>
      </w:r>
      <w:r w:rsidRPr="00CB5EFA">
        <w:tab/>
        <w:t>a child of the relationship between person A and person B; or</w:t>
      </w:r>
    </w:p>
    <w:p w:rsidR="00632062" w:rsidRPr="00CB5EFA" w:rsidRDefault="00632062">
      <w:pPr>
        <w:pStyle w:val="paragraphsub"/>
      </w:pPr>
      <w:r w:rsidRPr="00CB5EFA">
        <w:tab/>
        <w:t>(ii)</w:t>
      </w:r>
      <w:r w:rsidRPr="00CB5EFA">
        <w:tab/>
        <w:t>a child of a previous relationship of person B;</w:t>
      </w:r>
    </w:p>
    <w:p w:rsidR="00632062" w:rsidRPr="00CB5EFA" w:rsidRDefault="00632062">
      <w:pPr>
        <w:pStyle w:val="subsection2"/>
      </w:pPr>
      <w:r w:rsidRPr="00CB5EFA">
        <w:t>the Secretary may:</w:t>
      </w:r>
    </w:p>
    <w:p w:rsidR="00632062" w:rsidRPr="00CB5EFA" w:rsidRDefault="00632062">
      <w:pPr>
        <w:pStyle w:val="paragraph"/>
      </w:pPr>
      <w:r w:rsidRPr="00CB5EFA">
        <w:lastRenderedPageBreak/>
        <w:tab/>
        <w:t>(d)</w:t>
      </w:r>
      <w:r w:rsidRPr="00CB5EFA">
        <w:tab/>
        <w:t>determine that person A and person B are both eligible for family tax benefit for the children for the period; and</w:t>
      </w:r>
    </w:p>
    <w:p w:rsidR="00632062" w:rsidRPr="00CB5EFA" w:rsidRDefault="00632062">
      <w:pPr>
        <w:pStyle w:val="paragraph"/>
      </w:pPr>
      <w:r w:rsidRPr="00CB5EFA">
        <w:tab/>
        <w:t>(e)</w:t>
      </w:r>
      <w:r w:rsidRPr="00CB5EFA">
        <w:tab/>
        <w:t>determine person A’s and person B’s percentage of the family tax benefit for the children.</w:t>
      </w:r>
    </w:p>
    <w:p w:rsidR="00632062" w:rsidRPr="00CB5EFA" w:rsidRDefault="00632062">
      <w:pPr>
        <w:pStyle w:val="subsection"/>
      </w:pPr>
      <w:r w:rsidRPr="00CB5EFA">
        <w:tab/>
        <w:t>(2)</w:t>
      </w:r>
      <w:r w:rsidRPr="00CB5EFA">
        <w:tab/>
        <w:t xml:space="preserve">The Secretary cannot make a determination under </w:t>
      </w:r>
      <w:r w:rsidR="00CB5EFA">
        <w:t>subsection (</w:t>
      </w:r>
      <w:r w:rsidRPr="00CB5EFA">
        <w:t>1) for a past period if person A or person B has been paid family tax benefit for the period.</w:t>
      </w:r>
    </w:p>
    <w:p w:rsidR="00632062" w:rsidRPr="00CB5EFA" w:rsidRDefault="00632062">
      <w:pPr>
        <w:pStyle w:val="subsection"/>
      </w:pPr>
      <w:r w:rsidRPr="00CB5EFA">
        <w:tab/>
        <w:t>(3)</w:t>
      </w:r>
      <w:r w:rsidRPr="00CB5EFA">
        <w:tab/>
        <w:t>For the purposes of this section:</w:t>
      </w:r>
    </w:p>
    <w:p w:rsidR="00632062" w:rsidRPr="00CB5EFA" w:rsidRDefault="00632062">
      <w:pPr>
        <w:pStyle w:val="paragraph"/>
      </w:pPr>
      <w:r w:rsidRPr="00CB5EFA">
        <w:tab/>
        <w:t>(a)</w:t>
      </w:r>
      <w:r w:rsidRPr="00CB5EFA">
        <w:tab/>
        <w:t xml:space="preserve">an FTB child of an individual is a </w:t>
      </w:r>
      <w:r w:rsidRPr="00CB5EFA">
        <w:rPr>
          <w:b/>
          <w:i/>
        </w:rPr>
        <w:t>child of a previous relationship</w:t>
      </w:r>
      <w:r w:rsidRPr="00CB5EFA">
        <w:t xml:space="preserve"> of an individual who is a member of a couple if the child is an immediate child of that individual but not of the individual’s partner; and</w:t>
      </w:r>
    </w:p>
    <w:p w:rsidR="00632062" w:rsidRPr="00CB5EFA" w:rsidRDefault="00632062">
      <w:pPr>
        <w:pStyle w:val="paragraph"/>
      </w:pPr>
      <w:r w:rsidRPr="00CB5EFA">
        <w:tab/>
        <w:t>(b)</w:t>
      </w:r>
      <w:r w:rsidRPr="00CB5EFA">
        <w:tab/>
        <w:t xml:space="preserve">a child is a </w:t>
      </w:r>
      <w:r w:rsidRPr="00CB5EFA">
        <w:rPr>
          <w:b/>
          <w:i/>
        </w:rPr>
        <w:t>child of the relationship of 2 individuals</w:t>
      </w:r>
      <w:r w:rsidRPr="00CB5EFA">
        <w:t xml:space="preserve"> who are members of a couple if the child is an immediate child of both members of the couple; and</w:t>
      </w:r>
    </w:p>
    <w:p w:rsidR="00632062" w:rsidRPr="00CB5EFA" w:rsidRDefault="00632062">
      <w:pPr>
        <w:pStyle w:val="paragraph"/>
      </w:pPr>
      <w:r w:rsidRPr="00CB5EFA">
        <w:tab/>
        <w:t>(c)</w:t>
      </w:r>
      <w:r w:rsidRPr="00CB5EFA">
        <w:tab/>
        <w:t xml:space="preserve">an FTB child of an individual is an </w:t>
      </w:r>
      <w:r w:rsidRPr="00CB5EFA">
        <w:rPr>
          <w:b/>
          <w:i/>
        </w:rPr>
        <w:t>immediate child</w:t>
      </w:r>
      <w:r w:rsidRPr="00CB5EFA">
        <w:t xml:space="preserve"> of the individual if:</w:t>
      </w:r>
    </w:p>
    <w:p w:rsidR="00632062" w:rsidRPr="00CB5EFA" w:rsidRDefault="00632062">
      <w:pPr>
        <w:pStyle w:val="paragraphsub"/>
      </w:pPr>
      <w:r w:rsidRPr="00CB5EFA">
        <w:tab/>
        <w:t>(i)</w:t>
      </w:r>
      <w:r w:rsidRPr="00CB5EFA">
        <w:tab/>
        <w:t xml:space="preserve">the child is the </w:t>
      </w:r>
      <w:r w:rsidR="00B524AA" w:rsidRPr="00CB5EFA">
        <w:t>natural child, adopted child or relationship child</w:t>
      </w:r>
      <w:r w:rsidRPr="00CB5EFA">
        <w:t xml:space="preserve"> of the individual; or</w:t>
      </w:r>
    </w:p>
    <w:p w:rsidR="00632062" w:rsidRPr="00CB5EFA" w:rsidRDefault="00632062">
      <w:pPr>
        <w:pStyle w:val="paragraphsub"/>
      </w:pPr>
      <w:r w:rsidRPr="00CB5EFA">
        <w:tab/>
        <w:t>(ii)</w:t>
      </w:r>
      <w:r w:rsidRPr="00CB5EFA">
        <w:tab/>
        <w:t>the individual is legally responsible for the child.</w:t>
      </w:r>
    </w:p>
    <w:p w:rsidR="00632062" w:rsidRPr="00CB5EFA" w:rsidRDefault="00632062" w:rsidP="0022492B">
      <w:pPr>
        <w:pStyle w:val="ActHead5"/>
      </w:pPr>
      <w:bookmarkStart w:id="36" w:name="_Toc535402344"/>
      <w:r w:rsidRPr="0096552C">
        <w:rPr>
          <w:rStyle w:val="CharSectno"/>
        </w:rPr>
        <w:t>29</w:t>
      </w:r>
      <w:r w:rsidRPr="00CB5EFA">
        <w:t xml:space="preserve">  Eligibility for family tax benefit of separated members of a couple for period before separation</w:t>
      </w:r>
      <w:bookmarkEnd w:id="36"/>
    </w:p>
    <w:p w:rsidR="00632062" w:rsidRPr="00CB5EFA" w:rsidRDefault="00632062">
      <w:pPr>
        <w:pStyle w:val="subsection"/>
      </w:pPr>
      <w:r w:rsidRPr="00CB5EFA">
        <w:tab/>
      </w:r>
      <w:r w:rsidRPr="00CB5EFA">
        <w:tab/>
        <w:t>If the Secretary is satisfied that:</w:t>
      </w:r>
    </w:p>
    <w:p w:rsidR="00632062" w:rsidRPr="00CB5EFA" w:rsidRDefault="00632062">
      <w:pPr>
        <w:pStyle w:val="paragraph"/>
      </w:pPr>
      <w:r w:rsidRPr="00CB5EFA">
        <w:tab/>
        <w:t>(a)</w:t>
      </w:r>
      <w:r w:rsidRPr="00CB5EFA">
        <w:tab/>
        <w:t>2 individuals are not members of the same couple (</w:t>
      </w:r>
      <w:r w:rsidRPr="00CB5EFA">
        <w:rPr>
          <w:b/>
          <w:i/>
        </w:rPr>
        <w:t>person A</w:t>
      </w:r>
      <w:r w:rsidRPr="00CB5EFA">
        <w:t xml:space="preserve"> and </w:t>
      </w:r>
      <w:r w:rsidRPr="00CB5EFA">
        <w:rPr>
          <w:b/>
          <w:i/>
        </w:rPr>
        <w:t>person B</w:t>
      </w:r>
      <w:r w:rsidRPr="00CB5EFA">
        <w:t>); and</w:t>
      </w:r>
    </w:p>
    <w:p w:rsidR="00632062" w:rsidRPr="00CB5EFA" w:rsidRDefault="00632062">
      <w:pPr>
        <w:pStyle w:val="paragraph"/>
      </w:pPr>
      <w:r w:rsidRPr="00CB5EFA">
        <w:tab/>
        <w:t>(b)</w:t>
      </w:r>
      <w:r w:rsidRPr="00CB5EFA">
        <w:tab/>
        <w:t>during a period in the past when person A and person B were members of the same couple, they had an FTB child or children; and</w:t>
      </w:r>
    </w:p>
    <w:p w:rsidR="00632062" w:rsidRPr="00CB5EFA" w:rsidRDefault="00632062">
      <w:pPr>
        <w:pStyle w:val="paragraph"/>
      </w:pPr>
      <w:r w:rsidRPr="00CB5EFA">
        <w:tab/>
        <w:t>(c)</w:t>
      </w:r>
      <w:r w:rsidRPr="00CB5EFA">
        <w:tab/>
        <w:t>but for subsection</w:t>
      </w:r>
      <w:r w:rsidR="00CB5EFA">
        <w:t> </w:t>
      </w:r>
      <w:r w:rsidRPr="00CB5EFA">
        <w:t>26(1), person A and person B would both be eligible for family tax benefit for the FTB child or children for that period;</w:t>
      </w:r>
    </w:p>
    <w:p w:rsidR="00632062" w:rsidRPr="00CB5EFA" w:rsidRDefault="00632062" w:rsidP="006F3A1D">
      <w:pPr>
        <w:pStyle w:val="subsection2"/>
        <w:keepNext/>
      </w:pPr>
      <w:r w:rsidRPr="00CB5EFA">
        <w:lastRenderedPageBreak/>
        <w:t>the Secretary may:</w:t>
      </w:r>
    </w:p>
    <w:p w:rsidR="00632062" w:rsidRPr="00CB5EFA" w:rsidRDefault="00632062" w:rsidP="006F3A1D">
      <w:pPr>
        <w:pStyle w:val="paragraph"/>
      </w:pPr>
      <w:r w:rsidRPr="00CB5EFA">
        <w:tab/>
        <w:t>(d)</w:t>
      </w:r>
      <w:r w:rsidRPr="00CB5EFA">
        <w:tab/>
        <w:t>determine that person A and person B are both eligible for family tax benefit for the child or children for that period; and</w:t>
      </w:r>
    </w:p>
    <w:p w:rsidR="00632062" w:rsidRPr="00CB5EFA" w:rsidRDefault="00632062">
      <w:pPr>
        <w:pStyle w:val="paragraph"/>
      </w:pPr>
      <w:r w:rsidRPr="00CB5EFA">
        <w:tab/>
        <w:t>(e)</w:t>
      </w:r>
      <w:r w:rsidRPr="00CB5EFA">
        <w:tab/>
        <w:t>determine person A’s and person B’s percentage of the family tax benefit for the child or children for that period.</w:t>
      </w:r>
    </w:p>
    <w:p w:rsidR="00632062" w:rsidRPr="00CB5EFA" w:rsidRDefault="00632062" w:rsidP="0022492B">
      <w:pPr>
        <w:pStyle w:val="ActHead4"/>
      </w:pPr>
      <w:bookmarkStart w:id="37" w:name="_Toc535402345"/>
      <w:r w:rsidRPr="0096552C">
        <w:rPr>
          <w:rStyle w:val="CharSubdNo"/>
        </w:rPr>
        <w:t>Subdivision B</w:t>
      </w:r>
      <w:r w:rsidRPr="00CB5EFA">
        <w:t>—</w:t>
      </w:r>
      <w:r w:rsidRPr="0096552C">
        <w:rPr>
          <w:rStyle w:val="CharSubdText"/>
        </w:rPr>
        <w:t>Eligibility of individuals for family tax benefit where death occurs</w:t>
      </w:r>
      <w:bookmarkEnd w:id="37"/>
    </w:p>
    <w:p w:rsidR="00632062" w:rsidRPr="00CB5EFA" w:rsidRDefault="00632062" w:rsidP="00C613D5">
      <w:pPr>
        <w:pStyle w:val="ActHead5"/>
      </w:pPr>
      <w:bookmarkStart w:id="38" w:name="_Toc535402346"/>
      <w:r w:rsidRPr="0096552C">
        <w:rPr>
          <w:rStyle w:val="CharSectno"/>
        </w:rPr>
        <w:t>31</w:t>
      </w:r>
      <w:r w:rsidRPr="00CB5EFA">
        <w:t xml:space="preserve">  Continued eligibility for family tax benefit if an FTB </w:t>
      </w:r>
      <w:r w:rsidR="00C613D5" w:rsidRPr="00CB5EFA">
        <w:t xml:space="preserve">or regular care </w:t>
      </w:r>
      <w:r w:rsidRPr="00CB5EFA">
        <w:t>child dies</w:t>
      </w:r>
      <w:bookmarkEnd w:id="38"/>
    </w:p>
    <w:p w:rsidR="00632062" w:rsidRPr="00CB5EFA" w:rsidRDefault="00632062">
      <w:pPr>
        <w:pStyle w:val="subsection"/>
      </w:pPr>
      <w:r w:rsidRPr="00CB5EFA">
        <w:tab/>
        <w:t>(1)</w:t>
      </w:r>
      <w:r w:rsidRPr="00CB5EFA">
        <w:tab/>
        <w:t>This section applies if:</w:t>
      </w:r>
    </w:p>
    <w:p w:rsidR="00632062" w:rsidRPr="00CB5EFA" w:rsidRDefault="00632062">
      <w:pPr>
        <w:pStyle w:val="paragraph"/>
      </w:pPr>
      <w:r w:rsidRPr="00CB5EFA">
        <w:tab/>
        <w:t>(a)</w:t>
      </w:r>
      <w:r w:rsidRPr="00CB5EFA">
        <w:tab/>
        <w:t>an individual is eligible for family tax benefit (except under section</w:t>
      </w:r>
      <w:r w:rsidR="00CB5EFA">
        <w:t> </w:t>
      </w:r>
      <w:r w:rsidRPr="00CB5EFA">
        <w:t>33) in respect of one or more FTB children</w:t>
      </w:r>
      <w:r w:rsidR="00CD5649" w:rsidRPr="00CB5EFA">
        <w:t xml:space="preserve"> or regular care children</w:t>
      </w:r>
      <w:r w:rsidRPr="00CB5EFA">
        <w:t>; and</w:t>
      </w:r>
    </w:p>
    <w:p w:rsidR="00632062" w:rsidRPr="00CB5EFA" w:rsidRDefault="00632062">
      <w:pPr>
        <w:pStyle w:val="paragraph"/>
      </w:pPr>
      <w:r w:rsidRPr="00CB5EFA">
        <w:tab/>
        <w:t>(b)</w:t>
      </w:r>
      <w:r w:rsidRPr="00CB5EFA">
        <w:tab/>
        <w:t xml:space="preserve">one of </w:t>
      </w:r>
      <w:r w:rsidR="00D470D9" w:rsidRPr="00CB5EFA">
        <w:t>the children</w:t>
      </w:r>
      <w:r w:rsidRPr="00CB5EFA">
        <w:t xml:space="preserve"> dies; and</w:t>
      </w:r>
    </w:p>
    <w:p w:rsidR="00632062" w:rsidRPr="00CB5EFA" w:rsidRDefault="00632062">
      <w:pPr>
        <w:pStyle w:val="paragraph"/>
      </w:pPr>
      <w:r w:rsidRPr="00CB5EFA">
        <w:tab/>
        <w:t>(c)</w:t>
      </w:r>
      <w:r w:rsidRPr="00CB5EFA">
        <w:tab/>
        <w:t xml:space="preserve">in a case where the individual is eligible for family tax benefit in respect of more than </w:t>
      </w:r>
      <w:r w:rsidR="00D470D9" w:rsidRPr="00CB5EFA">
        <w:t xml:space="preserve">one child immediately before the child mentioned in </w:t>
      </w:r>
      <w:r w:rsidR="00CB5EFA">
        <w:t>paragraph (</w:t>
      </w:r>
      <w:r w:rsidR="00D470D9" w:rsidRPr="00CB5EFA">
        <w:t>1)(b) died</w:t>
      </w:r>
      <w:r w:rsidRPr="00CB5EFA">
        <w:t>—the individual’s rate of family tax benefit would decrease as a result of the child’s death.</w:t>
      </w:r>
    </w:p>
    <w:p w:rsidR="00632062" w:rsidRPr="00CB5EFA" w:rsidRDefault="00632062">
      <w:pPr>
        <w:pStyle w:val="SubsectionHead"/>
      </w:pPr>
      <w:r w:rsidRPr="00CB5EFA">
        <w:t>Individual remains eligible for family tax benefit for 14 weeks after the death of the child</w:t>
      </w:r>
    </w:p>
    <w:p w:rsidR="00632062" w:rsidRPr="00CB5EFA" w:rsidRDefault="00632062">
      <w:pPr>
        <w:pStyle w:val="subsection"/>
      </w:pPr>
      <w:r w:rsidRPr="00CB5EFA">
        <w:tab/>
        <w:t>(2)</w:t>
      </w:r>
      <w:r w:rsidRPr="00CB5EFA">
        <w:tab/>
        <w:t>The individual is eligible for family tax benefit, at a rate worked out under section</w:t>
      </w:r>
      <w:r w:rsidR="00CB5EFA">
        <w:t> </w:t>
      </w:r>
      <w:r w:rsidRPr="00CB5EFA">
        <w:t xml:space="preserve">64, for each day in the period of 14 weeks beginning on the day the child died. This subsection has effect subject to </w:t>
      </w:r>
      <w:r w:rsidR="00CB5EFA">
        <w:t>subsection (</w:t>
      </w:r>
      <w:r w:rsidRPr="00CB5EFA">
        <w:t>3) of this section and to section</w:t>
      </w:r>
      <w:r w:rsidR="00CB5EFA">
        <w:t> </w:t>
      </w:r>
      <w:r w:rsidRPr="00CB5EFA">
        <w:t>32.</w:t>
      </w:r>
    </w:p>
    <w:p w:rsidR="00632062" w:rsidRPr="00CB5EFA" w:rsidRDefault="00632062">
      <w:pPr>
        <w:pStyle w:val="SubsectionHead"/>
      </w:pPr>
      <w:r w:rsidRPr="00CB5EFA">
        <w:t>14 weeks reduced in certain circumstances</w:t>
      </w:r>
    </w:p>
    <w:p w:rsidR="00632062" w:rsidRPr="00CB5EFA" w:rsidRDefault="00632062">
      <w:pPr>
        <w:pStyle w:val="subsection"/>
      </w:pPr>
      <w:r w:rsidRPr="00CB5EFA">
        <w:tab/>
        <w:t>(3)</w:t>
      </w:r>
      <w:r w:rsidRPr="00CB5EFA">
        <w:tab/>
        <w:t xml:space="preserve">The period for which the individual is eligible for family tax benefit under </w:t>
      </w:r>
      <w:r w:rsidR="00CB5EFA">
        <w:t>subsection (</w:t>
      </w:r>
      <w:r w:rsidRPr="00CB5EFA">
        <w:t>2) does not include:</w:t>
      </w:r>
    </w:p>
    <w:p w:rsidR="00571AFF" w:rsidRPr="00CB5EFA" w:rsidRDefault="00571AFF" w:rsidP="00571AFF">
      <w:pPr>
        <w:pStyle w:val="paragraph"/>
      </w:pPr>
      <w:r w:rsidRPr="00CB5EFA">
        <w:lastRenderedPageBreak/>
        <w:tab/>
        <w:t>(a)</w:t>
      </w:r>
      <w:r w:rsidRPr="00CB5EFA">
        <w:tab/>
        <w:t xml:space="preserve">if the child had turned </w:t>
      </w:r>
      <w:r w:rsidR="00A51E8F" w:rsidRPr="00CB5EFA">
        <w:t>16</w:t>
      </w:r>
      <w:r w:rsidRPr="00CB5EFA">
        <w:t xml:space="preserve"> when the child died—any day on which the Secretary is satisfied the child would not have been a senior secondary school child if the child had not died; or</w:t>
      </w:r>
    </w:p>
    <w:p w:rsidR="00F66E1B" w:rsidRPr="00CB5EFA" w:rsidRDefault="00F66E1B" w:rsidP="00F66E1B">
      <w:pPr>
        <w:pStyle w:val="paragraph"/>
      </w:pPr>
      <w:r w:rsidRPr="00CB5EFA">
        <w:tab/>
        <w:t>(b)</w:t>
      </w:r>
      <w:r w:rsidRPr="00CB5EFA">
        <w:tab/>
        <w:t>if the child had not turned 16 when the child died—any day on which the child would have been aged 16, and on which the Secretary is satisfied the child would not have been a senior secondary school child, if the child had not died.</w:t>
      </w:r>
    </w:p>
    <w:p w:rsidR="00632062" w:rsidRPr="00CB5EFA" w:rsidRDefault="00632062">
      <w:pPr>
        <w:pStyle w:val="SubsectionHead"/>
      </w:pPr>
      <w:r w:rsidRPr="00CB5EFA">
        <w:t xml:space="preserve">Eligibility during the period to which </w:t>
      </w:r>
      <w:r w:rsidR="00CB5EFA">
        <w:t>subsection (</w:t>
      </w:r>
      <w:r w:rsidRPr="00CB5EFA">
        <w:t>2) applies is sole eligibility</w:t>
      </w:r>
    </w:p>
    <w:p w:rsidR="00632062" w:rsidRPr="00CB5EFA" w:rsidRDefault="00632062">
      <w:pPr>
        <w:pStyle w:val="subsection"/>
      </w:pPr>
      <w:r w:rsidRPr="00CB5EFA">
        <w:tab/>
        <w:t>(4)</w:t>
      </w:r>
      <w:r w:rsidRPr="00CB5EFA">
        <w:tab/>
        <w:t xml:space="preserve">Except as mentioned in </w:t>
      </w:r>
      <w:r w:rsidR="00CB5EFA">
        <w:t>subsection (</w:t>
      </w:r>
      <w:r w:rsidRPr="00CB5EFA">
        <w:t>2), the individual is not eligible for family tax benefit in respect of any FTB children</w:t>
      </w:r>
      <w:r w:rsidR="00CF7EB2" w:rsidRPr="00CB5EFA">
        <w:t>, or regular care children,</w:t>
      </w:r>
      <w:r w:rsidRPr="00CB5EFA">
        <w:t xml:space="preserve"> of the individual during the period to which </w:t>
      </w:r>
      <w:r w:rsidR="00CB5EFA">
        <w:t>subsection (</w:t>
      </w:r>
      <w:r w:rsidRPr="00CB5EFA">
        <w:t>2) applies.</w:t>
      </w:r>
    </w:p>
    <w:p w:rsidR="00632062" w:rsidRPr="00CB5EFA" w:rsidRDefault="00632062" w:rsidP="00030DE5">
      <w:pPr>
        <w:pStyle w:val="ActHead5"/>
        <w:keepNext w:val="0"/>
        <w:keepLines w:val="0"/>
      </w:pPr>
      <w:bookmarkStart w:id="39" w:name="_Toc535402347"/>
      <w:r w:rsidRPr="0096552C">
        <w:rPr>
          <w:rStyle w:val="CharSectno"/>
        </w:rPr>
        <w:t>32</w:t>
      </w:r>
      <w:r w:rsidRPr="00CB5EFA">
        <w:t xml:space="preserve">  Eligibility for a single amount of family tax benefit if an FTB </w:t>
      </w:r>
      <w:r w:rsidR="00CF7EB2" w:rsidRPr="00CB5EFA">
        <w:t xml:space="preserve">or regular care </w:t>
      </w:r>
      <w:r w:rsidRPr="00CB5EFA">
        <w:t>child dies</w:t>
      </w:r>
      <w:bookmarkEnd w:id="39"/>
    </w:p>
    <w:p w:rsidR="00632062" w:rsidRPr="00CB5EFA" w:rsidRDefault="00632062">
      <w:pPr>
        <w:pStyle w:val="SubsectionHead"/>
      </w:pPr>
      <w:r w:rsidRPr="00CB5EFA">
        <w:t>Instalment case</w:t>
      </w:r>
    </w:p>
    <w:p w:rsidR="00632062" w:rsidRPr="00CB5EFA" w:rsidRDefault="00632062">
      <w:pPr>
        <w:pStyle w:val="subsection"/>
      </w:pPr>
      <w:r w:rsidRPr="00CB5EFA">
        <w:tab/>
        <w:t>(1)</w:t>
      </w:r>
      <w:r w:rsidRPr="00CB5EFA">
        <w:tab/>
        <w:t>If:</w:t>
      </w:r>
    </w:p>
    <w:p w:rsidR="00632062" w:rsidRPr="00CB5EFA" w:rsidRDefault="00632062">
      <w:pPr>
        <w:pStyle w:val="paragraph"/>
      </w:pPr>
      <w:r w:rsidRPr="00CB5EFA">
        <w:tab/>
        <w:t>(a)</w:t>
      </w:r>
      <w:r w:rsidRPr="00CB5EFA">
        <w:tab/>
        <w:t>the individual to whom section</w:t>
      </w:r>
      <w:r w:rsidR="00CB5EFA">
        <w:t> </w:t>
      </w:r>
      <w:r w:rsidRPr="00CB5EFA">
        <w:t>31 applies was, immediately before the child concerned died, entitled to be paid family tax benefit by instalment; and</w:t>
      </w:r>
    </w:p>
    <w:p w:rsidR="00632062" w:rsidRPr="00CB5EFA" w:rsidRDefault="00632062">
      <w:pPr>
        <w:pStyle w:val="paragraph"/>
      </w:pPr>
      <w:r w:rsidRPr="00CB5EFA">
        <w:tab/>
        <w:t>(b)</w:t>
      </w:r>
      <w:r w:rsidRPr="00CB5EFA">
        <w:tab/>
        <w:t xml:space="preserve">the individual, on any day (the </w:t>
      </w:r>
      <w:r w:rsidRPr="00CB5EFA">
        <w:rPr>
          <w:b/>
          <w:i/>
        </w:rPr>
        <w:t>request day</w:t>
      </w:r>
      <w:r w:rsidRPr="00CB5EFA">
        <w:t xml:space="preserve">) during the period (the </w:t>
      </w:r>
      <w:r w:rsidRPr="00CB5EFA">
        <w:rPr>
          <w:b/>
          <w:i/>
        </w:rPr>
        <w:t>section</w:t>
      </w:r>
      <w:r w:rsidR="00CB5EFA">
        <w:rPr>
          <w:b/>
          <w:i/>
        </w:rPr>
        <w:t> </w:t>
      </w:r>
      <w:r w:rsidRPr="00CB5EFA">
        <w:rPr>
          <w:b/>
          <w:i/>
        </w:rPr>
        <w:t>31 accrual period</w:t>
      </w:r>
      <w:r w:rsidRPr="00CB5EFA">
        <w:t>) for which the individual is eligible for family tax benefit under that section, makes a claim, under Part</w:t>
      </w:r>
      <w:r w:rsidR="00CB5EFA">
        <w:t> </w:t>
      </w:r>
      <w:r w:rsidRPr="00CB5EFA">
        <w:t xml:space="preserve">3 of the </w:t>
      </w:r>
      <w:r w:rsidRPr="00CB5EFA">
        <w:rPr>
          <w:i/>
        </w:rPr>
        <w:t>A New Tax System (Family Assistance) (Administration) Act 1999</w:t>
      </w:r>
      <w:r w:rsidRPr="00CB5EFA">
        <w:t>, for payment of family tax benefit because of the death of a person, stating that the individual wishes to become eligible for a single amount of family tax benefit under this subsection;</w:t>
      </w:r>
    </w:p>
    <w:p w:rsidR="00632062" w:rsidRPr="00CB5EFA" w:rsidRDefault="00632062">
      <w:pPr>
        <w:pStyle w:val="subsection2"/>
      </w:pPr>
      <w:r w:rsidRPr="00CB5EFA">
        <w:t>then:</w:t>
      </w:r>
    </w:p>
    <w:p w:rsidR="00632062" w:rsidRPr="00CB5EFA" w:rsidRDefault="00632062">
      <w:pPr>
        <w:pStyle w:val="paragraph"/>
      </w:pPr>
      <w:r w:rsidRPr="00CB5EFA">
        <w:tab/>
        <w:t>(c)</w:t>
      </w:r>
      <w:r w:rsidRPr="00CB5EFA">
        <w:tab/>
        <w:t>the individual is eligible for a single amount of family tax benefit worked out under subsection</w:t>
      </w:r>
      <w:r w:rsidR="00CB5EFA">
        <w:t> </w:t>
      </w:r>
      <w:r w:rsidRPr="00CB5EFA">
        <w:t>65(1); and</w:t>
      </w:r>
    </w:p>
    <w:p w:rsidR="00632062" w:rsidRPr="00CB5EFA" w:rsidRDefault="00632062">
      <w:pPr>
        <w:pStyle w:val="paragraph"/>
      </w:pPr>
      <w:r w:rsidRPr="00CB5EFA">
        <w:lastRenderedPageBreak/>
        <w:tab/>
        <w:t>(d)</w:t>
      </w:r>
      <w:r w:rsidRPr="00CB5EFA">
        <w:tab/>
        <w:t>the period for which the individual is eligible for family tax benefit under subsection</w:t>
      </w:r>
      <w:r w:rsidR="00CB5EFA">
        <w:t> </w:t>
      </w:r>
      <w:r w:rsidRPr="00CB5EFA">
        <w:t>31(2) does not include the lump sum period mentioned in subsection</w:t>
      </w:r>
      <w:r w:rsidR="00CB5EFA">
        <w:t> </w:t>
      </w:r>
      <w:r w:rsidRPr="00CB5EFA">
        <w:t>65(1).</w:t>
      </w:r>
    </w:p>
    <w:p w:rsidR="00632062" w:rsidRPr="00CB5EFA" w:rsidRDefault="00632062">
      <w:pPr>
        <w:pStyle w:val="SubsectionHead"/>
      </w:pPr>
      <w:r w:rsidRPr="00CB5EFA">
        <w:t>Other cases</w:t>
      </w:r>
    </w:p>
    <w:p w:rsidR="00632062" w:rsidRPr="00CB5EFA" w:rsidRDefault="00632062">
      <w:pPr>
        <w:pStyle w:val="subsection"/>
      </w:pPr>
      <w:r w:rsidRPr="00CB5EFA">
        <w:tab/>
        <w:t>(2)</w:t>
      </w:r>
      <w:r w:rsidRPr="00CB5EFA">
        <w:tab/>
        <w:t>If:</w:t>
      </w:r>
    </w:p>
    <w:p w:rsidR="00632062" w:rsidRPr="00CB5EFA" w:rsidRDefault="00632062">
      <w:pPr>
        <w:pStyle w:val="paragraph"/>
      </w:pPr>
      <w:r w:rsidRPr="00CB5EFA">
        <w:tab/>
        <w:t>(a)</w:t>
      </w:r>
      <w:r w:rsidRPr="00CB5EFA">
        <w:tab/>
        <w:t>the individual to whom section</w:t>
      </w:r>
      <w:r w:rsidR="00CB5EFA">
        <w:t> </w:t>
      </w:r>
      <w:r w:rsidRPr="00CB5EFA">
        <w:t>31 applies was, immediately before the child concerned died, not entitled to be paid family tax benefit by instalment; and</w:t>
      </w:r>
    </w:p>
    <w:p w:rsidR="007A09DA" w:rsidRPr="00CB5EFA" w:rsidRDefault="007A09DA" w:rsidP="007A09DA">
      <w:pPr>
        <w:pStyle w:val="paragraph"/>
      </w:pPr>
      <w:r w:rsidRPr="00CB5EFA">
        <w:tab/>
        <w:t>(b)</w:t>
      </w:r>
      <w:r w:rsidRPr="00CB5EFA">
        <w:tab/>
        <w:t>apart from this subsection, the period for which the individual is eligible for family tax benefit under subsection</w:t>
      </w:r>
      <w:r w:rsidR="00CB5EFA">
        <w:t> </w:t>
      </w:r>
      <w:r w:rsidRPr="00CB5EFA">
        <w:t>31(2) extends over 2 income years;</w:t>
      </w:r>
    </w:p>
    <w:p w:rsidR="00632062" w:rsidRPr="00CB5EFA" w:rsidRDefault="00632062" w:rsidP="006F3A1D">
      <w:pPr>
        <w:pStyle w:val="subsection2"/>
        <w:keepNext/>
      </w:pPr>
      <w:r w:rsidRPr="00CB5EFA">
        <w:t>then:</w:t>
      </w:r>
    </w:p>
    <w:p w:rsidR="00632062" w:rsidRPr="00CB5EFA" w:rsidRDefault="00632062">
      <w:pPr>
        <w:pStyle w:val="paragraph"/>
      </w:pPr>
      <w:r w:rsidRPr="00CB5EFA">
        <w:tab/>
        <w:t>(c)</w:t>
      </w:r>
      <w:r w:rsidRPr="00CB5EFA">
        <w:tab/>
        <w:t>the individual is eligible for a single amount of family tax benefit for the period falling in the second of those income years worked out under subsection</w:t>
      </w:r>
      <w:r w:rsidR="00CB5EFA">
        <w:t> </w:t>
      </w:r>
      <w:r w:rsidRPr="00CB5EFA">
        <w:t>65(3); and</w:t>
      </w:r>
    </w:p>
    <w:p w:rsidR="00632062" w:rsidRPr="00CB5EFA" w:rsidRDefault="00632062">
      <w:pPr>
        <w:pStyle w:val="paragraph"/>
      </w:pPr>
      <w:r w:rsidRPr="00CB5EFA">
        <w:tab/>
        <w:t>(d)</w:t>
      </w:r>
      <w:r w:rsidRPr="00CB5EFA">
        <w:tab/>
        <w:t>the period for which the individual is eligible for family tax benefit under subsection</w:t>
      </w:r>
      <w:r w:rsidR="00CB5EFA">
        <w:t> </w:t>
      </w:r>
      <w:r w:rsidRPr="00CB5EFA">
        <w:t>31(2) does not include the period falling in the second of those income years.</w:t>
      </w:r>
    </w:p>
    <w:p w:rsidR="00632062" w:rsidRPr="00CB5EFA" w:rsidRDefault="00632062" w:rsidP="00277451">
      <w:pPr>
        <w:pStyle w:val="ActHead5"/>
      </w:pPr>
      <w:bookmarkStart w:id="40" w:name="_Toc535402348"/>
      <w:r w:rsidRPr="0096552C">
        <w:rPr>
          <w:rStyle w:val="CharSectno"/>
        </w:rPr>
        <w:t>33</w:t>
      </w:r>
      <w:r w:rsidRPr="00CB5EFA">
        <w:t xml:space="preserve">  Eligibility for family tax benefit if an eligible individual dies</w:t>
      </w:r>
      <w:bookmarkEnd w:id="40"/>
    </w:p>
    <w:p w:rsidR="00632062" w:rsidRPr="00CB5EFA" w:rsidRDefault="00632062" w:rsidP="00277451">
      <w:pPr>
        <w:pStyle w:val="SubsectionHead"/>
      </w:pPr>
      <w:r w:rsidRPr="00CB5EFA">
        <w:t xml:space="preserve">Eligibility other than because of the death of an FTB </w:t>
      </w:r>
      <w:r w:rsidR="00CF7EB2" w:rsidRPr="00CB5EFA">
        <w:t xml:space="preserve">or regular care </w:t>
      </w:r>
      <w:r w:rsidRPr="00CB5EFA">
        <w:t>child</w:t>
      </w:r>
    </w:p>
    <w:p w:rsidR="00632062" w:rsidRPr="00CB5EFA" w:rsidRDefault="00632062" w:rsidP="00277451">
      <w:pPr>
        <w:pStyle w:val="subsection"/>
        <w:keepNext/>
        <w:keepLines/>
      </w:pPr>
      <w:r w:rsidRPr="00CB5EFA">
        <w:tab/>
        <w:t>(1)</w:t>
      </w:r>
      <w:r w:rsidRPr="00CB5EFA">
        <w:tab/>
        <w:t>If:</w:t>
      </w:r>
    </w:p>
    <w:p w:rsidR="00632062" w:rsidRPr="00CB5EFA" w:rsidRDefault="00632062" w:rsidP="00277451">
      <w:pPr>
        <w:pStyle w:val="paragraph"/>
        <w:keepNext/>
        <w:keepLines/>
      </w:pPr>
      <w:r w:rsidRPr="00CB5EFA">
        <w:tab/>
        <w:t>(a)</w:t>
      </w:r>
      <w:r w:rsidRPr="00CB5EFA">
        <w:tab/>
        <w:t xml:space="preserve">an individual is eligible for an amount (the </w:t>
      </w:r>
      <w:r w:rsidRPr="00CB5EFA">
        <w:rPr>
          <w:b/>
          <w:i/>
        </w:rPr>
        <w:t>subject amount</w:t>
      </w:r>
      <w:r w:rsidRPr="00CB5EFA">
        <w:t>) of family tax benefit (except because of section</w:t>
      </w:r>
      <w:r w:rsidR="00CB5EFA">
        <w:t> </w:t>
      </w:r>
      <w:r w:rsidRPr="00CB5EFA">
        <w:t>31 or 32 applying in relation to the death of an FTB child</w:t>
      </w:r>
      <w:r w:rsidR="00CF7EB2" w:rsidRPr="00CB5EFA">
        <w:t xml:space="preserve"> or a regular care child</w:t>
      </w:r>
      <w:r w:rsidRPr="00CB5EFA">
        <w:t>); and</w:t>
      </w:r>
    </w:p>
    <w:p w:rsidR="00632062" w:rsidRPr="00CB5EFA" w:rsidRDefault="00632062">
      <w:pPr>
        <w:pStyle w:val="paragraph"/>
      </w:pPr>
      <w:r w:rsidRPr="00CB5EFA">
        <w:tab/>
        <w:t>(b)</w:t>
      </w:r>
      <w:r w:rsidRPr="00CB5EFA">
        <w:tab/>
        <w:t>the individual dies; and</w:t>
      </w:r>
    </w:p>
    <w:p w:rsidR="00632062" w:rsidRPr="00CB5EFA" w:rsidRDefault="00632062">
      <w:pPr>
        <w:pStyle w:val="paragraph"/>
      </w:pPr>
      <w:r w:rsidRPr="00CB5EFA">
        <w:tab/>
        <w:t>(c)</w:t>
      </w:r>
      <w:r w:rsidRPr="00CB5EFA">
        <w:tab/>
        <w:t>before the individual died, the subject amount had not been paid to the individual (whether or not a claim under Part</w:t>
      </w:r>
      <w:r w:rsidR="00CB5EFA">
        <w:t> </w:t>
      </w:r>
      <w:r w:rsidRPr="00CB5EFA">
        <w:t xml:space="preserve">3 of the </w:t>
      </w:r>
      <w:r w:rsidRPr="00CB5EFA">
        <w:rPr>
          <w:i/>
        </w:rPr>
        <w:t>A New Tax System (Family Assistance) (Administration) Act 1999</w:t>
      </w:r>
      <w:r w:rsidRPr="00CB5EFA">
        <w:t xml:space="preserve"> had been made); and</w:t>
      </w:r>
    </w:p>
    <w:p w:rsidR="00632062" w:rsidRPr="00CB5EFA" w:rsidRDefault="00632062">
      <w:pPr>
        <w:pStyle w:val="paragraph"/>
      </w:pPr>
      <w:r w:rsidRPr="00CB5EFA">
        <w:lastRenderedPageBreak/>
        <w:tab/>
        <w:t>(d)</w:t>
      </w:r>
      <w:r w:rsidRPr="00CB5EFA">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CB5EFA" w:rsidRDefault="00632062">
      <w:pPr>
        <w:pStyle w:val="paragraph"/>
      </w:pPr>
      <w:r w:rsidRPr="00CB5EFA">
        <w:tab/>
        <w:t>(e)</w:t>
      </w:r>
      <w:r w:rsidRPr="00CB5EFA">
        <w:tab/>
        <w:t>the Secretary considers that the other individual ought to be eligible for that much of the subject amount;</w:t>
      </w:r>
    </w:p>
    <w:p w:rsidR="00632062" w:rsidRPr="00CB5EFA" w:rsidRDefault="00632062">
      <w:pPr>
        <w:pStyle w:val="subsection2"/>
      </w:pPr>
      <w:r w:rsidRPr="00CB5EFA">
        <w:t>the other individual is eligible for that much of the subject amount and no</w:t>
      </w:r>
      <w:r w:rsidR="00CB5EFA">
        <w:noBreakHyphen/>
      </w:r>
      <w:r w:rsidRPr="00CB5EFA">
        <w:t>one else is, or can become, eligible for or entitled to be paid any of the subject amount.</w:t>
      </w:r>
    </w:p>
    <w:p w:rsidR="00632062" w:rsidRPr="00CB5EFA" w:rsidRDefault="00632062" w:rsidP="00CF7EB2">
      <w:pPr>
        <w:pStyle w:val="SubsectionHead"/>
      </w:pPr>
      <w:r w:rsidRPr="00CB5EFA">
        <w:t xml:space="preserve">Eligibility because of the death of an FTB </w:t>
      </w:r>
      <w:r w:rsidR="00CF7EB2" w:rsidRPr="00CB5EFA">
        <w:t xml:space="preserve">or regular care </w:t>
      </w:r>
      <w:r w:rsidRPr="00CB5EFA">
        <w:t>child</w:t>
      </w:r>
    </w:p>
    <w:p w:rsidR="00632062" w:rsidRPr="00CB5EFA" w:rsidRDefault="00632062">
      <w:pPr>
        <w:pStyle w:val="subsection"/>
      </w:pPr>
      <w:r w:rsidRPr="00CB5EFA">
        <w:tab/>
        <w:t>(2)</w:t>
      </w:r>
      <w:r w:rsidRPr="00CB5EFA">
        <w:tab/>
        <w:t>If:</w:t>
      </w:r>
    </w:p>
    <w:p w:rsidR="00632062" w:rsidRPr="00CB5EFA" w:rsidRDefault="00632062">
      <w:pPr>
        <w:pStyle w:val="paragraph"/>
      </w:pPr>
      <w:r w:rsidRPr="00CB5EFA">
        <w:tab/>
        <w:t>(a)</w:t>
      </w:r>
      <w:r w:rsidRPr="00CB5EFA">
        <w:tab/>
        <w:t>an individual dies; and</w:t>
      </w:r>
    </w:p>
    <w:p w:rsidR="00632062" w:rsidRPr="00CB5EFA" w:rsidRDefault="00632062">
      <w:pPr>
        <w:pStyle w:val="paragraph"/>
      </w:pPr>
      <w:r w:rsidRPr="00CB5EFA">
        <w:tab/>
        <w:t>(b)</w:t>
      </w:r>
      <w:r w:rsidRPr="00CB5EFA">
        <w:tab/>
        <w:t>either:</w:t>
      </w:r>
    </w:p>
    <w:p w:rsidR="00632062" w:rsidRPr="00CB5EFA" w:rsidRDefault="00632062">
      <w:pPr>
        <w:pStyle w:val="paragraphsub"/>
      </w:pPr>
      <w:r w:rsidRPr="00CB5EFA">
        <w:tab/>
        <w:t>(i)</w:t>
      </w:r>
      <w:r w:rsidRPr="00CB5EFA">
        <w:tab/>
        <w:t xml:space="preserve">before the individual’s death, the individual was eligible for an amount (the </w:t>
      </w:r>
      <w:r w:rsidRPr="00CB5EFA">
        <w:rPr>
          <w:b/>
          <w:i/>
        </w:rPr>
        <w:t>subject amount</w:t>
      </w:r>
      <w:r w:rsidRPr="00CB5EFA">
        <w:t>) of family tax benefit under section</w:t>
      </w:r>
      <w:r w:rsidR="00CB5EFA">
        <w:t> </w:t>
      </w:r>
      <w:r w:rsidRPr="00CB5EFA">
        <w:t xml:space="preserve">31 or 32 in relation to the death of an FTB child </w:t>
      </w:r>
      <w:r w:rsidR="00CF7EB2" w:rsidRPr="00CB5EFA">
        <w:t xml:space="preserve">or regular care child, </w:t>
      </w:r>
      <w:r w:rsidRPr="00CB5EFA">
        <w:t>and the subject amount had not been paid to the individual (whether or not a claim under Part</w:t>
      </w:r>
      <w:r w:rsidR="00CB5EFA">
        <w:t> </w:t>
      </w:r>
      <w:r w:rsidRPr="00CB5EFA">
        <w:t xml:space="preserve">3 of the </w:t>
      </w:r>
      <w:r w:rsidRPr="00CB5EFA">
        <w:rPr>
          <w:i/>
        </w:rPr>
        <w:t>A New Tax System (Family Assistance) (Administration) Act 1999</w:t>
      </w:r>
      <w:r w:rsidRPr="00CB5EFA">
        <w:t xml:space="preserve"> had been made); or</w:t>
      </w:r>
    </w:p>
    <w:p w:rsidR="00632062" w:rsidRPr="00CB5EFA" w:rsidRDefault="00632062">
      <w:pPr>
        <w:pStyle w:val="paragraphsub"/>
      </w:pPr>
      <w:r w:rsidRPr="00CB5EFA">
        <w:tab/>
        <w:t>(ii)</w:t>
      </w:r>
      <w:r w:rsidRPr="00CB5EFA">
        <w:tab/>
        <w:t xml:space="preserve">the individual died at the same time as the FTB child </w:t>
      </w:r>
      <w:r w:rsidR="00CF7EB2" w:rsidRPr="00CB5EFA">
        <w:t xml:space="preserve">or regular care child, </w:t>
      </w:r>
      <w:r w:rsidRPr="00CB5EFA">
        <w:t>and would have been so eligible for the subject amount if the individual had not died; and</w:t>
      </w:r>
    </w:p>
    <w:p w:rsidR="00632062" w:rsidRPr="00CB5EFA" w:rsidRDefault="00632062">
      <w:pPr>
        <w:pStyle w:val="paragraph"/>
      </w:pPr>
      <w:r w:rsidRPr="00CB5EFA">
        <w:tab/>
        <w:t>(c)</w:t>
      </w:r>
      <w:r w:rsidRPr="00CB5EFA">
        <w:tab/>
        <w:t xml:space="preserve">another individual makes a claim under that Part for payment of family tax benefit because of the death of a person, stating that the individual wishes to become eligible for </w:t>
      </w:r>
      <w:r w:rsidRPr="00CB5EFA">
        <w:rPr>
          <w:snapToGrid w:val="0"/>
          <w:lang w:eastAsia="en-US"/>
        </w:rPr>
        <w:t>so much of the subject amount as does not relate to any period before the beginning of the income year preceding the income year in which the individual died</w:t>
      </w:r>
      <w:r w:rsidRPr="00CB5EFA">
        <w:t>; and</w:t>
      </w:r>
    </w:p>
    <w:p w:rsidR="00632062" w:rsidRPr="00CB5EFA" w:rsidRDefault="00632062">
      <w:pPr>
        <w:pStyle w:val="paragraph"/>
      </w:pPr>
      <w:r w:rsidRPr="00CB5EFA">
        <w:tab/>
        <w:t>(d)</w:t>
      </w:r>
      <w:r w:rsidRPr="00CB5EFA">
        <w:tab/>
        <w:t xml:space="preserve">the Secretary considers that the other individual ought to be eligible for </w:t>
      </w:r>
      <w:r w:rsidRPr="00CB5EFA">
        <w:rPr>
          <w:snapToGrid w:val="0"/>
          <w:lang w:eastAsia="en-US"/>
        </w:rPr>
        <w:t>that much of the subject amount</w:t>
      </w:r>
      <w:r w:rsidRPr="00CB5EFA">
        <w:t>;</w:t>
      </w:r>
    </w:p>
    <w:p w:rsidR="00632062" w:rsidRPr="00CB5EFA" w:rsidRDefault="00632062">
      <w:pPr>
        <w:pStyle w:val="subsection2"/>
      </w:pPr>
      <w:r w:rsidRPr="00CB5EFA">
        <w:lastRenderedPageBreak/>
        <w:t xml:space="preserve">the other individual is eligible for </w:t>
      </w:r>
      <w:r w:rsidRPr="00CB5EFA">
        <w:rPr>
          <w:snapToGrid w:val="0"/>
          <w:lang w:eastAsia="en-US"/>
        </w:rPr>
        <w:t>that much of the subject amount and no</w:t>
      </w:r>
      <w:r w:rsidR="00CB5EFA">
        <w:rPr>
          <w:snapToGrid w:val="0"/>
          <w:lang w:eastAsia="en-US"/>
        </w:rPr>
        <w:noBreakHyphen/>
      </w:r>
      <w:r w:rsidRPr="00CB5EFA">
        <w:rPr>
          <w:snapToGrid w:val="0"/>
          <w:lang w:eastAsia="en-US"/>
        </w:rPr>
        <w:t>one else is, or can become, eligible for or entitled to be paid any of the subject amount</w:t>
      </w:r>
      <w:r w:rsidRPr="00CB5EFA">
        <w:t>.</w:t>
      </w:r>
    </w:p>
    <w:p w:rsidR="00632062" w:rsidRPr="00CB5EFA" w:rsidRDefault="00632062" w:rsidP="0022492B">
      <w:pPr>
        <w:pStyle w:val="ActHead4"/>
      </w:pPr>
      <w:bookmarkStart w:id="41" w:name="_Toc535402349"/>
      <w:r w:rsidRPr="0096552C">
        <w:rPr>
          <w:rStyle w:val="CharSubdNo"/>
        </w:rPr>
        <w:t>Subdivision C</w:t>
      </w:r>
      <w:r w:rsidRPr="00CB5EFA">
        <w:t>—</w:t>
      </w:r>
      <w:r w:rsidRPr="0096552C">
        <w:rPr>
          <w:rStyle w:val="CharSubdText"/>
        </w:rPr>
        <w:t>Eligibility of approved care organisations for family tax benefit</w:t>
      </w:r>
      <w:bookmarkEnd w:id="41"/>
    </w:p>
    <w:p w:rsidR="00632062" w:rsidRPr="00CB5EFA" w:rsidRDefault="00632062" w:rsidP="0022492B">
      <w:pPr>
        <w:pStyle w:val="ActHead5"/>
      </w:pPr>
      <w:bookmarkStart w:id="42" w:name="_Toc535402350"/>
      <w:r w:rsidRPr="0096552C">
        <w:rPr>
          <w:rStyle w:val="CharSectno"/>
        </w:rPr>
        <w:t>34</w:t>
      </w:r>
      <w:r w:rsidRPr="00CB5EFA">
        <w:t xml:space="preserve">  When an approved care organisation is eligible for family tax benefit</w:t>
      </w:r>
      <w:bookmarkEnd w:id="42"/>
    </w:p>
    <w:p w:rsidR="00632062" w:rsidRPr="00CB5EFA" w:rsidRDefault="00632062">
      <w:pPr>
        <w:pStyle w:val="subsection"/>
      </w:pPr>
      <w:r w:rsidRPr="00CB5EFA">
        <w:tab/>
        <w:t>(1)</w:t>
      </w:r>
      <w:r w:rsidRPr="00CB5EFA">
        <w:tab/>
        <w:t>An approved care organisation is eligible for family tax benefit in respect of an individual if:</w:t>
      </w:r>
    </w:p>
    <w:p w:rsidR="008A3CA8" w:rsidRPr="00CB5EFA" w:rsidRDefault="008A3CA8" w:rsidP="008A3CA8">
      <w:pPr>
        <w:pStyle w:val="paragraph"/>
      </w:pPr>
      <w:r w:rsidRPr="00CB5EFA">
        <w:tab/>
        <w:t>(a)</w:t>
      </w:r>
      <w:r w:rsidRPr="00CB5EFA">
        <w:tab/>
        <w:t>the individual:</w:t>
      </w:r>
    </w:p>
    <w:p w:rsidR="008A3CA8" w:rsidRPr="00CB5EFA" w:rsidRDefault="008A3CA8" w:rsidP="008A3CA8">
      <w:pPr>
        <w:pStyle w:val="paragraphsub"/>
      </w:pPr>
      <w:r w:rsidRPr="00CB5EFA">
        <w:tab/>
        <w:t>(i)</w:t>
      </w:r>
      <w:r w:rsidRPr="00CB5EFA">
        <w:tab/>
        <w:t>is aged under 16; or</w:t>
      </w:r>
    </w:p>
    <w:p w:rsidR="00CD1764" w:rsidRPr="00CB5EFA" w:rsidRDefault="00CD1764" w:rsidP="00CD1764">
      <w:pPr>
        <w:pStyle w:val="paragraphsub"/>
      </w:pPr>
      <w:r w:rsidRPr="00CB5EFA">
        <w:tab/>
        <w:t>(ii)</w:t>
      </w:r>
      <w:r w:rsidRPr="00CB5EFA">
        <w:tab/>
        <w:t>has turned 16 and is a senior secondary school child; and</w:t>
      </w:r>
    </w:p>
    <w:p w:rsidR="00632062" w:rsidRPr="00CB5EFA" w:rsidRDefault="00632062">
      <w:pPr>
        <w:pStyle w:val="paragraph"/>
      </w:pPr>
      <w:r w:rsidRPr="00CB5EFA">
        <w:tab/>
        <w:t>(b)</w:t>
      </w:r>
      <w:r w:rsidRPr="00CB5EFA">
        <w:tab/>
        <w:t>the individual is a client of the organisation; and</w:t>
      </w:r>
    </w:p>
    <w:p w:rsidR="00632062" w:rsidRPr="00CB5EFA" w:rsidRDefault="00632062">
      <w:pPr>
        <w:pStyle w:val="paragraph"/>
      </w:pPr>
      <w:r w:rsidRPr="00CB5EFA">
        <w:tab/>
        <w:t>(c)</w:t>
      </w:r>
      <w:r w:rsidRPr="00CB5EFA">
        <w:tab/>
        <w:t>the individual is an Australian resident.</w:t>
      </w:r>
    </w:p>
    <w:p w:rsidR="00632062" w:rsidRPr="00CB5EFA" w:rsidRDefault="00632062">
      <w:pPr>
        <w:pStyle w:val="subsection"/>
      </w:pPr>
      <w:r w:rsidRPr="00CB5EFA">
        <w:tab/>
        <w:t>(2)</w:t>
      </w:r>
      <w:r w:rsidRPr="00CB5EFA">
        <w:tab/>
        <w:t>However, an approved care organisation is not eligible for family tax benefit in respect of an individual in the cases set out in section</w:t>
      </w:r>
      <w:r w:rsidR="00CB5EFA">
        <w:t> </w:t>
      </w:r>
      <w:r w:rsidRPr="00CB5EFA">
        <w:t>35.</w:t>
      </w:r>
    </w:p>
    <w:p w:rsidR="00632062" w:rsidRPr="00CB5EFA" w:rsidRDefault="00632062">
      <w:pPr>
        <w:pStyle w:val="SubsectionHead"/>
      </w:pPr>
      <w:r w:rsidRPr="00CB5EFA">
        <w:t>Expanded meaning of client of an organisation</w:t>
      </w:r>
    </w:p>
    <w:p w:rsidR="00632062" w:rsidRPr="00CB5EFA" w:rsidRDefault="00632062">
      <w:pPr>
        <w:pStyle w:val="subsection"/>
      </w:pPr>
      <w:r w:rsidRPr="00CB5EFA">
        <w:tab/>
        <w:t>(3)</w:t>
      </w:r>
      <w:r w:rsidRPr="00CB5EFA">
        <w:tab/>
        <w:t xml:space="preserve">For the purposes of </w:t>
      </w:r>
      <w:r w:rsidR="00CB5EFA">
        <w:t>paragraph (</w:t>
      </w:r>
      <w:r w:rsidRPr="00CB5EFA">
        <w:t>1)(b), if:</w:t>
      </w:r>
    </w:p>
    <w:p w:rsidR="00632062" w:rsidRPr="00CB5EFA" w:rsidRDefault="00632062">
      <w:pPr>
        <w:pStyle w:val="paragraph"/>
      </w:pPr>
      <w:r w:rsidRPr="00CB5EFA">
        <w:tab/>
        <w:t>(a)</w:t>
      </w:r>
      <w:r w:rsidRPr="00CB5EFA">
        <w:tab/>
        <w:t>an organisation that is not an approved care organisation is providing residential care services to young people in Australia; and</w:t>
      </w:r>
    </w:p>
    <w:p w:rsidR="00632062" w:rsidRPr="00CB5EFA" w:rsidRDefault="00632062">
      <w:pPr>
        <w:pStyle w:val="paragraph"/>
      </w:pPr>
      <w:r w:rsidRPr="00CB5EFA">
        <w:tab/>
        <w:t>(b)</w:t>
      </w:r>
      <w:r w:rsidRPr="00CB5EFA">
        <w:tab/>
        <w:t>an approved care organisation is co</w:t>
      </w:r>
      <w:r w:rsidR="00CB5EFA">
        <w:noBreakHyphen/>
      </w:r>
      <w:r w:rsidRPr="00CB5EFA">
        <w:t>ordinating the provision of those services;</w:t>
      </w:r>
    </w:p>
    <w:p w:rsidR="00632062" w:rsidRPr="00CB5EFA" w:rsidRDefault="00632062">
      <w:pPr>
        <w:pStyle w:val="subsection2"/>
      </w:pPr>
      <w:r w:rsidRPr="00CB5EFA">
        <w:t>the young people are taken to be clients of the approved care organisation.</w:t>
      </w:r>
    </w:p>
    <w:p w:rsidR="00632062" w:rsidRPr="00CB5EFA" w:rsidRDefault="00632062" w:rsidP="0022492B">
      <w:pPr>
        <w:pStyle w:val="ActHead5"/>
      </w:pPr>
      <w:bookmarkStart w:id="43" w:name="_Toc535402351"/>
      <w:r w:rsidRPr="0096552C">
        <w:rPr>
          <w:rStyle w:val="CharSectno"/>
        </w:rPr>
        <w:lastRenderedPageBreak/>
        <w:t>35</w:t>
      </w:r>
      <w:r w:rsidRPr="00CB5EFA">
        <w:t xml:space="preserve">  When an approved care organisation is not eligible for family tax benefit</w:t>
      </w:r>
      <w:bookmarkEnd w:id="43"/>
    </w:p>
    <w:p w:rsidR="00632062" w:rsidRPr="00CB5EFA" w:rsidRDefault="00632062">
      <w:pPr>
        <w:pStyle w:val="subsection"/>
      </w:pPr>
      <w:r w:rsidRPr="00CB5EFA">
        <w:tab/>
        <w:t>(1)</w:t>
      </w:r>
      <w:r w:rsidRPr="00CB5EFA">
        <w:tab/>
        <w:t>An approved care organisation is not eligible for family tax benefit in respect of an individual in the cases set out in this table:</w:t>
      </w:r>
    </w:p>
    <w:p w:rsidR="00632062" w:rsidRPr="00CB5EFA"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CB5EFA" w:rsidTr="00486B15">
        <w:trPr>
          <w:tblHeader/>
        </w:trPr>
        <w:tc>
          <w:tcPr>
            <w:tcW w:w="6521" w:type="dxa"/>
            <w:gridSpan w:val="3"/>
            <w:tcBorders>
              <w:top w:val="single" w:sz="12" w:space="0" w:color="auto"/>
              <w:bottom w:val="single" w:sz="6" w:space="0" w:color="auto"/>
            </w:tcBorders>
            <w:shd w:val="clear" w:color="auto" w:fill="auto"/>
          </w:tcPr>
          <w:p w:rsidR="00632062" w:rsidRPr="00CB5EFA" w:rsidRDefault="00632062" w:rsidP="00486B15">
            <w:pPr>
              <w:pStyle w:val="TableHeading"/>
            </w:pPr>
            <w:r w:rsidRPr="00CB5EFA">
              <w:t>When an approved care organisation is not eligible for family tax benefit at a particular time</w:t>
            </w:r>
          </w:p>
        </w:tc>
      </w:tr>
      <w:tr w:rsidR="00632062" w:rsidRPr="00CB5EFA" w:rsidTr="00486B15">
        <w:trPr>
          <w:tblHeader/>
        </w:trPr>
        <w:tc>
          <w:tcPr>
            <w:tcW w:w="709" w:type="dxa"/>
            <w:tcBorders>
              <w:top w:val="single" w:sz="6" w:space="0" w:color="auto"/>
              <w:bottom w:val="single" w:sz="12" w:space="0" w:color="auto"/>
            </w:tcBorders>
            <w:shd w:val="clear" w:color="auto" w:fill="auto"/>
          </w:tcPr>
          <w:p w:rsidR="00632062" w:rsidRPr="00CB5EFA"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CB5EFA" w:rsidRDefault="00632062" w:rsidP="005B24A5">
            <w:pPr>
              <w:pStyle w:val="Tabletext"/>
              <w:keepNext/>
              <w:rPr>
                <w:b/>
              </w:rPr>
            </w:pPr>
            <w:r w:rsidRPr="00CB5EFA">
              <w:rPr>
                <w:b/>
              </w:rPr>
              <w:t>If the individual is aged:</w:t>
            </w:r>
          </w:p>
        </w:tc>
        <w:tc>
          <w:tcPr>
            <w:tcW w:w="3402" w:type="dxa"/>
            <w:tcBorders>
              <w:top w:val="single" w:sz="6" w:space="0" w:color="auto"/>
              <w:bottom w:val="single" w:sz="12" w:space="0" w:color="auto"/>
            </w:tcBorders>
            <w:shd w:val="clear" w:color="auto" w:fill="auto"/>
          </w:tcPr>
          <w:p w:rsidR="00632062" w:rsidRPr="00CB5EFA" w:rsidRDefault="00632062" w:rsidP="005B24A5">
            <w:pPr>
              <w:pStyle w:val="Tabletext"/>
              <w:keepNext/>
              <w:rPr>
                <w:b/>
              </w:rPr>
            </w:pPr>
            <w:r w:rsidRPr="00CB5EFA">
              <w:rPr>
                <w:b/>
              </w:rPr>
              <w:t>then the approved care organisation is not eligible for family tax benefit in respect of the individual if:</w:t>
            </w:r>
          </w:p>
        </w:tc>
      </w:tr>
      <w:tr w:rsidR="00632062" w:rsidRPr="00CB5EFA" w:rsidTr="00486B15">
        <w:tc>
          <w:tcPr>
            <w:tcW w:w="709" w:type="dxa"/>
            <w:tcBorders>
              <w:bottom w:val="single" w:sz="4" w:space="0" w:color="auto"/>
            </w:tcBorders>
            <w:shd w:val="clear" w:color="auto" w:fill="auto"/>
          </w:tcPr>
          <w:p w:rsidR="00632062" w:rsidRPr="00CB5EFA" w:rsidRDefault="00632062" w:rsidP="004346AE">
            <w:pPr>
              <w:pStyle w:val="Tabletext"/>
            </w:pPr>
            <w:r w:rsidRPr="00CB5EFA">
              <w:t>2</w:t>
            </w:r>
          </w:p>
        </w:tc>
        <w:tc>
          <w:tcPr>
            <w:tcW w:w="2410" w:type="dxa"/>
            <w:tcBorders>
              <w:bottom w:val="single" w:sz="4" w:space="0" w:color="auto"/>
            </w:tcBorders>
            <w:shd w:val="clear" w:color="auto" w:fill="auto"/>
          </w:tcPr>
          <w:p w:rsidR="00632062" w:rsidRPr="00CB5EFA" w:rsidRDefault="00632062" w:rsidP="004346AE">
            <w:pPr>
              <w:pStyle w:val="Tabletext"/>
            </w:pPr>
            <w:r w:rsidRPr="00CB5EFA">
              <w:t>16 or more</w:t>
            </w:r>
          </w:p>
        </w:tc>
        <w:tc>
          <w:tcPr>
            <w:tcW w:w="3402" w:type="dxa"/>
            <w:tcBorders>
              <w:bottom w:val="single" w:sz="4" w:space="0" w:color="auto"/>
            </w:tcBorders>
            <w:shd w:val="clear" w:color="auto" w:fill="auto"/>
          </w:tcPr>
          <w:p w:rsidR="00632062" w:rsidRPr="00CB5EFA" w:rsidRDefault="002C2831" w:rsidP="00F81F38">
            <w:pPr>
              <w:pStyle w:val="Tabletext"/>
              <w:rPr>
                <w:b/>
                <w:kern w:val="28"/>
              </w:rPr>
            </w:pPr>
            <w:r w:rsidRPr="00CB5EFA">
              <w:t>the individual, or someone on behalf of the individual, is, at the particular time, receiving payments under a prescribed educational scheme.</w:t>
            </w:r>
          </w:p>
        </w:tc>
      </w:tr>
      <w:tr w:rsidR="00632062" w:rsidRPr="00CB5EFA" w:rsidTr="00486B15">
        <w:tc>
          <w:tcPr>
            <w:tcW w:w="709" w:type="dxa"/>
            <w:tcBorders>
              <w:bottom w:val="single" w:sz="12" w:space="0" w:color="auto"/>
            </w:tcBorders>
            <w:shd w:val="clear" w:color="auto" w:fill="auto"/>
          </w:tcPr>
          <w:p w:rsidR="00632062" w:rsidRPr="00CB5EFA" w:rsidRDefault="00632062" w:rsidP="004346AE">
            <w:pPr>
              <w:pStyle w:val="Tabletext"/>
            </w:pPr>
            <w:r w:rsidRPr="00CB5EFA">
              <w:t>3</w:t>
            </w:r>
          </w:p>
        </w:tc>
        <w:tc>
          <w:tcPr>
            <w:tcW w:w="2410" w:type="dxa"/>
            <w:tcBorders>
              <w:bottom w:val="single" w:sz="12" w:space="0" w:color="auto"/>
            </w:tcBorders>
            <w:shd w:val="clear" w:color="auto" w:fill="auto"/>
          </w:tcPr>
          <w:p w:rsidR="00632062" w:rsidRPr="00CB5EFA" w:rsidRDefault="00632062" w:rsidP="004346AE">
            <w:pPr>
              <w:pStyle w:val="Tabletext"/>
            </w:pPr>
            <w:r w:rsidRPr="00CB5EFA">
              <w:t>any age</w:t>
            </w:r>
          </w:p>
        </w:tc>
        <w:tc>
          <w:tcPr>
            <w:tcW w:w="3402" w:type="dxa"/>
            <w:tcBorders>
              <w:bottom w:val="single" w:sz="12" w:space="0" w:color="auto"/>
            </w:tcBorders>
            <w:shd w:val="clear" w:color="auto" w:fill="auto"/>
          </w:tcPr>
          <w:p w:rsidR="00632062" w:rsidRPr="00CB5EFA" w:rsidRDefault="00632062" w:rsidP="004371B3">
            <w:pPr>
              <w:pStyle w:val="Tablea"/>
              <w:ind w:left="24" w:firstLine="0"/>
            </w:pPr>
            <w:r w:rsidRPr="00CB5EFA">
              <w:t>the individual, or someone on behalf of the individual, is, at the particular time, receiving:</w:t>
            </w:r>
          </w:p>
          <w:p w:rsidR="00632062" w:rsidRPr="00CB5EFA" w:rsidRDefault="00632062">
            <w:pPr>
              <w:pStyle w:val="Tablea"/>
            </w:pPr>
            <w:r w:rsidRPr="00CB5EFA">
              <w:t>(a) a social security pension; or</w:t>
            </w:r>
          </w:p>
          <w:p w:rsidR="00632062" w:rsidRPr="00CB5EFA" w:rsidRDefault="00632062">
            <w:pPr>
              <w:pStyle w:val="Tablea"/>
            </w:pPr>
            <w:r w:rsidRPr="00CB5EFA">
              <w:t>(b) a social security benefit; or</w:t>
            </w:r>
          </w:p>
          <w:p w:rsidR="00632062" w:rsidRPr="00CB5EFA" w:rsidRDefault="00632062">
            <w:pPr>
              <w:pStyle w:val="Tablea"/>
            </w:pPr>
            <w:r w:rsidRPr="00CB5EFA">
              <w:t>(c) payments under a program included in the programs known as Labour Market Programs.</w:t>
            </w:r>
          </w:p>
        </w:tc>
      </w:tr>
    </w:tbl>
    <w:p w:rsidR="00632062" w:rsidRPr="00CB5EFA" w:rsidRDefault="00632062">
      <w:pPr>
        <w:pStyle w:val="subsection"/>
      </w:pPr>
      <w:r w:rsidRPr="00CB5EFA">
        <w:tab/>
        <w:t>(2)</w:t>
      </w:r>
      <w:r w:rsidRPr="00CB5EFA">
        <w:tab/>
        <w:t>An approved care organisation is also not eligible for family tax benefit in respect of an individual if anyone else is eligible for family tax benefit in respect of the individual.</w:t>
      </w:r>
    </w:p>
    <w:p w:rsidR="00F369B0" w:rsidRPr="00CB5EFA" w:rsidRDefault="00F369B0" w:rsidP="00F369B0">
      <w:pPr>
        <w:pStyle w:val="ActHead4"/>
      </w:pPr>
      <w:bookmarkStart w:id="44" w:name="_Toc535402352"/>
      <w:r w:rsidRPr="0096552C">
        <w:rPr>
          <w:rStyle w:val="CharSubdNo"/>
        </w:rPr>
        <w:t>Subdivision D</w:t>
      </w:r>
      <w:r w:rsidRPr="00CB5EFA">
        <w:t>—</w:t>
      </w:r>
      <w:r w:rsidRPr="0096552C">
        <w:rPr>
          <w:rStyle w:val="CharSubdText"/>
        </w:rPr>
        <w:t>Determination of percentage of care</w:t>
      </w:r>
      <w:bookmarkEnd w:id="44"/>
    </w:p>
    <w:p w:rsidR="00F369B0" w:rsidRPr="00CB5EFA" w:rsidRDefault="00F369B0" w:rsidP="00F369B0">
      <w:pPr>
        <w:pStyle w:val="ActHead5"/>
      </w:pPr>
      <w:bookmarkStart w:id="45" w:name="_Toc535402353"/>
      <w:r w:rsidRPr="0096552C">
        <w:rPr>
          <w:rStyle w:val="CharSectno"/>
        </w:rPr>
        <w:t>35A</w:t>
      </w:r>
      <w:r w:rsidRPr="00CB5EFA">
        <w:t xml:space="preserve">  Determination of percentage of care—child is not in the adult’s care</w:t>
      </w:r>
      <w:bookmarkEnd w:id="45"/>
    </w:p>
    <w:p w:rsidR="00F369B0" w:rsidRPr="00CB5EFA" w:rsidRDefault="00F369B0" w:rsidP="00F369B0">
      <w:pPr>
        <w:pStyle w:val="SubsectionHead"/>
      </w:pPr>
      <w:r w:rsidRPr="00CB5EFA">
        <w:t>Initial determination</w:t>
      </w:r>
    </w:p>
    <w:p w:rsidR="00F369B0" w:rsidRPr="00CB5EFA" w:rsidRDefault="00F369B0" w:rsidP="00F369B0">
      <w:pPr>
        <w:pStyle w:val="subsection"/>
      </w:pPr>
      <w:r w:rsidRPr="00CB5EFA">
        <w:tab/>
        <w:t>(1)</w:t>
      </w:r>
      <w:r w:rsidRPr="00CB5EFA">
        <w:tab/>
        <w:t>If:</w:t>
      </w:r>
    </w:p>
    <w:p w:rsidR="00F369B0" w:rsidRPr="00CB5EFA" w:rsidRDefault="00F369B0" w:rsidP="00F369B0">
      <w:pPr>
        <w:pStyle w:val="paragraph"/>
      </w:pPr>
      <w:r w:rsidRPr="00CB5EFA">
        <w:lastRenderedPageBreak/>
        <w:tab/>
        <w:t>(a)</w:t>
      </w:r>
      <w:r w:rsidRPr="00CB5EFA">
        <w:tab/>
        <w:t xml:space="preserve">the Secretary is satisfied that an individual (the </w:t>
      </w:r>
      <w:r w:rsidRPr="00CB5EFA">
        <w:rPr>
          <w:b/>
          <w:i/>
        </w:rPr>
        <w:t>adult</w:t>
      </w:r>
      <w:r w:rsidRPr="00CB5EFA">
        <w:t>) has no care of a child but that:</w:t>
      </w:r>
    </w:p>
    <w:p w:rsidR="00F369B0" w:rsidRPr="00CB5EFA" w:rsidRDefault="00F369B0" w:rsidP="00F369B0">
      <w:pPr>
        <w:pStyle w:val="paragraphsub"/>
      </w:pPr>
      <w:r w:rsidRPr="00CB5EFA">
        <w:tab/>
        <w:t>(i)</w:t>
      </w:r>
      <w:r w:rsidRPr="00CB5EFA">
        <w:tab/>
        <w:t>the child is an FTB child of the adult under section</w:t>
      </w:r>
      <w:r w:rsidR="00CB5EFA">
        <w:t> </w:t>
      </w:r>
      <w:r w:rsidRPr="00CB5EFA">
        <w:t>23; or</w:t>
      </w:r>
    </w:p>
    <w:p w:rsidR="00F369B0" w:rsidRPr="00CB5EFA" w:rsidRDefault="00F369B0" w:rsidP="00F369B0">
      <w:pPr>
        <w:pStyle w:val="paragraphsub"/>
      </w:pPr>
      <w:r w:rsidRPr="00CB5EFA">
        <w:tab/>
        <w:t>(ii)</w:t>
      </w:r>
      <w:r w:rsidRPr="00CB5EFA">
        <w:tab/>
        <w:t>the child would, under subsection</w:t>
      </w:r>
      <w:r w:rsidR="00CB5EFA">
        <w:t> </w:t>
      </w:r>
      <w:r w:rsidRPr="00CB5EFA">
        <w:t>22(2), (3)</w:t>
      </w:r>
      <w:r w:rsidR="00B7624A" w:rsidRPr="00CB5EFA">
        <w:t xml:space="preserve"> or (4)</w:t>
      </w:r>
      <w:r w:rsidRPr="00CB5EFA">
        <w:t xml:space="preserve">, be an FTB child of the adult if there had been, or were to be, a pattern of care for the child over a period (the </w:t>
      </w:r>
      <w:r w:rsidRPr="00CB5EFA">
        <w:rPr>
          <w:b/>
          <w:i/>
        </w:rPr>
        <w:t>care period</w:t>
      </w:r>
      <w:r w:rsidRPr="00CB5EFA">
        <w:t>) under a care arrangement relating to the child; and</w:t>
      </w:r>
    </w:p>
    <w:p w:rsidR="00F369B0" w:rsidRPr="00CB5EFA" w:rsidRDefault="00F369B0" w:rsidP="00F369B0">
      <w:pPr>
        <w:pStyle w:val="paragraph"/>
      </w:pPr>
      <w:r w:rsidRPr="00CB5EFA">
        <w:tab/>
        <w:t>(b)</w:t>
      </w:r>
      <w:r w:rsidRPr="00CB5EFA">
        <w:tab/>
        <w:t>the adult, or the partner of the adult, makes or has made a claim under Part</w:t>
      </w:r>
      <w:r w:rsidR="00CB5EFA">
        <w:t> </w:t>
      </w:r>
      <w:r w:rsidRPr="00CB5EFA">
        <w:t xml:space="preserve">3 of the </w:t>
      </w:r>
      <w:r w:rsidRPr="00CB5EFA">
        <w:rPr>
          <w:i/>
        </w:rPr>
        <w:t>A New Tax System (Family Assistance) (Administration) Act 1999</w:t>
      </w:r>
      <w:r w:rsidRPr="00CB5EFA">
        <w:t xml:space="preserve"> for payment of family tax benefit in respect of the child for some or all of the days in the care period; and</w:t>
      </w:r>
    </w:p>
    <w:p w:rsidR="00F369B0" w:rsidRPr="00CB5EFA" w:rsidRDefault="00F369B0" w:rsidP="00F369B0">
      <w:pPr>
        <w:pStyle w:val="paragraph"/>
      </w:pPr>
      <w:r w:rsidRPr="00CB5EFA">
        <w:tab/>
        <w:t>(c)</w:t>
      </w:r>
      <w:r w:rsidRPr="00CB5EFA">
        <w:tab/>
        <w:t>the adult is not a partner of at least one other individual who has a pattern of care for the child such that the child was or will be, under subsection</w:t>
      </w:r>
      <w:r w:rsidR="00CB5EFA">
        <w:t> </w:t>
      </w:r>
      <w:r w:rsidRPr="00CB5EFA">
        <w:t>22(2), (3)</w:t>
      </w:r>
      <w:r w:rsidR="006E61DC" w:rsidRPr="00CB5EFA">
        <w:t xml:space="preserve"> or (4)</w:t>
      </w:r>
      <w:r w:rsidRPr="00CB5EFA">
        <w:t>, an FTB child of the other individual or individuals; and</w:t>
      </w:r>
    </w:p>
    <w:p w:rsidR="00F369B0" w:rsidRPr="00CB5EFA" w:rsidRDefault="00F369B0" w:rsidP="00F369B0">
      <w:pPr>
        <w:pStyle w:val="paragraph"/>
      </w:pPr>
      <w:r w:rsidRPr="00CB5EFA">
        <w:tab/>
        <w:t>(d)</w:t>
      </w:r>
      <w:r w:rsidRPr="00CB5EFA">
        <w:tab/>
        <w:t>section</w:t>
      </w:r>
      <w:r w:rsidR="00CB5EFA">
        <w:t> </w:t>
      </w:r>
      <w:r w:rsidRPr="00CB5EFA">
        <w:t>35C or 35G applies in relation to the adult;</w:t>
      </w:r>
    </w:p>
    <w:p w:rsidR="00F369B0" w:rsidRPr="00CB5EFA" w:rsidRDefault="00F369B0" w:rsidP="00F369B0">
      <w:pPr>
        <w:pStyle w:val="subsection2"/>
      </w:pPr>
      <w:r w:rsidRPr="00CB5EFA">
        <w:t>the Secretary must determine the adult’s percentage of care for the child during the care period in accordance with that section.</w:t>
      </w:r>
    </w:p>
    <w:p w:rsidR="00F369B0" w:rsidRPr="00CB5EFA" w:rsidRDefault="00F369B0" w:rsidP="00F369B0">
      <w:pPr>
        <w:pStyle w:val="SubsectionHead"/>
      </w:pPr>
      <w:r w:rsidRPr="00CB5EFA">
        <w:t>Determination after revocation</w:t>
      </w:r>
    </w:p>
    <w:p w:rsidR="00F369B0" w:rsidRPr="00CB5EFA" w:rsidRDefault="00216E8B" w:rsidP="00F369B0">
      <w:pPr>
        <w:pStyle w:val="subsection"/>
      </w:pPr>
      <w:r w:rsidRPr="00CB5EFA">
        <w:tab/>
        <w:t>(2)</w:t>
      </w:r>
      <w:r w:rsidR="00F369B0" w:rsidRPr="00CB5EFA">
        <w:tab/>
        <w:t>If:</w:t>
      </w:r>
    </w:p>
    <w:p w:rsidR="00F369B0" w:rsidRPr="00CB5EFA" w:rsidRDefault="00F369B0" w:rsidP="00F369B0">
      <w:pPr>
        <w:pStyle w:val="paragraph"/>
      </w:pPr>
      <w:r w:rsidRPr="00CB5EFA">
        <w:tab/>
        <w:t>(a)</w:t>
      </w:r>
      <w:r w:rsidRPr="00CB5EFA">
        <w:tab/>
        <w:t xml:space="preserve">the Secretary </w:t>
      </w:r>
      <w:r w:rsidR="00B12A50" w:rsidRPr="00CB5EFA">
        <w:t>revokes or suspends, under Subdivision E of this Division (except under paragraph</w:t>
      </w:r>
      <w:r w:rsidR="00CB5EFA">
        <w:t> </w:t>
      </w:r>
      <w:r w:rsidR="00B12A50" w:rsidRPr="00CB5EFA">
        <w:t>35PA(3)(b) or 35QA(3)(b)),</w:t>
      </w:r>
      <w:r w:rsidRPr="00CB5EFA">
        <w:t xml:space="preserve"> a determination of an individual’s (the </w:t>
      </w:r>
      <w:r w:rsidRPr="00CB5EFA">
        <w:rPr>
          <w:b/>
          <w:i/>
        </w:rPr>
        <w:t>adult</w:t>
      </w:r>
      <w:r w:rsidRPr="00CB5EFA">
        <w:t>) percentage of care for a child that was made under this section or section</w:t>
      </w:r>
      <w:r w:rsidR="00CB5EFA">
        <w:t> </w:t>
      </w:r>
      <w:r w:rsidRPr="00CB5EFA">
        <w:t>35B; and</w:t>
      </w:r>
    </w:p>
    <w:p w:rsidR="00F369B0" w:rsidRPr="00CB5EFA" w:rsidRDefault="00F369B0" w:rsidP="00F369B0">
      <w:pPr>
        <w:pStyle w:val="paragraph"/>
      </w:pPr>
      <w:r w:rsidRPr="00CB5EFA">
        <w:tab/>
        <w:t>(b)</w:t>
      </w:r>
      <w:r w:rsidRPr="00CB5EFA">
        <w:tab/>
        <w:t>the Secretary is satisfied that the adult has no care of the child but that:</w:t>
      </w:r>
    </w:p>
    <w:p w:rsidR="00F369B0" w:rsidRPr="00CB5EFA" w:rsidRDefault="00F369B0" w:rsidP="00F369B0">
      <w:pPr>
        <w:pStyle w:val="paragraphsub"/>
      </w:pPr>
      <w:r w:rsidRPr="00CB5EFA">
        <w:tab/>
        <w:t>(i)</w:t>
      </w:r>
      <w:r w:rsidRPr="00CB5EFA">
        <w:tab/>
        <w:t>the child is an FTB child of the adult under section</w:t>
      </w:r>
      <w:r w:rsidR="00CB5EFA">
        <w:t> </w:t>
      </w:r>
      <w:r w:rsidRPr="00CB5EFA">
        <w:t>23; or</w:t>
      </w:r>
    </w:p>
    <w:p w:rsidR="00F369B0" w:rsidRPr="00CB5EFA" w:rsidRDefault="00F369B0" w:rsidP="00F369B0">
      <w:pPr>
        <w:pStyle w:val="paragraphsub"/>
      </w:pPr>
      <w:r w:rsidRPr="00CB5EFA">
        <w:tab/>
        <w:t>(ii)</w:t>
      </w:r>
      <w:r w:rsidRPr="00CB5EFA">
        <w:tab/>
        <w:t>the child would, under subsection</w:t>
      </w:r>
      <w:r w:rsidR="00CB5EFA">
        <w:t> </w:t>
      </w:r>
      <w:r w:rsidRPr="00CB5EFA">
        <w:t>22(2), (3)</w:t>
      </w:r>
      <w:r w:rsidR="006E61DC" w:rsidRPr="00CB5EFA">
        <w:t xml:space="preserve"> or (4)</w:t>
      </w:r>
      <w:r w:rsidRPr="00CB5EFA">
        <w:t xml:space="preserve">, be an FTB child of the adult if there had been, or were to </w:t>
      </w:r>
      <w:r w:rsidRPr="00CB5EFA">
        <w:lastRenderedPageBreak/>
        <w:t xml:space="preserve">be, a pattern of care for the child over a period (the </w:t>
      </w:r>
      <w:r w:rsidRPr="00CB5EFA">
        <w:rPr>
          <w:b/>
          <w:i/>
        </w:rPr>
        <w:t>care period</w:t>
      </w:r>
      <w:r w:rsidRPr="00CB5EFA">
        <w:t>) under a care arrangement relating to the child; and</w:t>
      </w:r>
    </w:p>
    <w:p w:rsidR="00F369B0" w:rsidRPr="00CB5EFA" w:rsidRDefault="00F369B0" w:rsidP="00F369B0">
      <w:pPr>
        <w:pStyle w:val="paragraph"/>
      </w:pPr>
      <w:r w:rsidRPr="00CB5EFA">
        <w:tab/>
        <w:t>(c)</w:t>
      </w:r>
      <w:r w:rsidRPr="00CB5EFA">
        <w:tab/>
        <w:t>the adult is not a partner of at least one other individual who has a pattern of care for the child such that the child was or will be, under subsection</w:t>
      </w:r>
      <w:r w:rsidR="00CB5EFA">
        <w:t> </w:t>
      </w:r>
      <w:r w:rsidRPr="00CB5EFA">
        <w:t>22(2), (3)</w:t>
      </w:r>
      <w:r w:rsidR="006E61DC" w:rsidRPr="00CB5EFA">
        <w:t xml:space="preserve"> or (4)</w:t>
      </w:r>
      <w:r w:rsidRPr="00CB5EFA">
        <w:t>, an FTB child of the other individual or individuals; and</w:t>
      </w:r>
    </w:p>
    <w:p w:rsidR="00F369B0" w:rsidRPr="00CB5EFA" w:rsidRDefault="00F369B0" w:rsidP="00F369B0">
      <w:pPr>
        <w:pStyle w:val="paragraph"/>
      </w:pPr>
      <w:r w:rsidRPr="00CB5EFA">
        <w:tab/>
        <w:t>(d)</w:t>
      </w:r>
      <w:r w:rsidRPr="00CB5EFA">
        <w:tab/>
        <w:t>section</w:t>
      </w:r>
      <w:r w:rsidR="00CB5EFA">
        <w:t> </w:t>
      </w:r>
      <w:r w:rsidRPr="00CB5EFA">
        <w:t>35C or 35G applies in relation to the adult;</w:t>
      </w:r>
    </w:p>
    <w:p w:rsidR="00F369B0" w:rsidRPr="00CB5EFA" w:rsidRDefault="00F369B0" w:rsidP="00F369B0">
      <w:pPr>
        <w:pStyle w:val="subsection2"/>
      </w:pPr>
      <w:r w:rsidRPr="00CB5EFA">
        <w:t>the Secretary must determine the adult’s percentage of care for the child during the care period in accordance with that section.</w:t>
      </w:r>
    </w:p>
    <w:p w:rsidR="00F369B0" w:rsidRPr="00CB5EFA" w:rsidRDefault="00F369B0" w:rsidP="00F369B0">
      <w:pPr>
        <w:pStyle w:val="ActHead5"/>
      </w:pPr>
      <w:bookmarkStart w:id="46" w:name="_Toc535402354"/>
      <w:r w:rsidRPr="0096552C">
        <w:rPr>
          <w:rStyle w:val="CharSectno"/>
        </w:rPr>
        <w:t>35B</w:t>
      </w:r>
      <w:r w:rsidRPr="00CB5EFA">
        <w:t xml:space="preserve">  Determination of percentage of care—child is in the adult’s care</w:t>
      </w:r>
      <w:bookmarkEnd w:id="46"/>
    </w:p>
    <w:p w:rsidR="00F369B0" w:rsidRPr="00CB5EFA" w:rsidRDefault="00F369B0" w:rsidP="00F369B0">
      <w:pPr>
        <w:pStyle w:val="SubsectionHead"/>
      </w:pPr>
      <w:r w:rsidRPr="00CB5EFA">
        <w:t>Initial determination</w:t>
      </w:r>
    </w:p>
    <w:p w:rsidR="00F369B0" w:rsidRPr="00CB5EFA" w:rsidRDefault="00F369B0" w:rsidP="00F369B0">
      <w:pPr>
        <w:pStyle w:val="subsection"/>
      </w:pPr>
      <w:r w:rsidRPr="00CB5EFA">
        <w:tab/>
        <w:t>(1)</w:t>
      </w:r>
      <w:r w:rsidRPr="00CB5EFA">
        <w:tab/>
        <w:t>If:</w:t>
      </w:r>
    </w:p>
    <w:p w:rsidR="00F369B0" w:rsidRPr="00CB5EFA" w:rsidRDefault="00F369B0" w:rsidP="00F369B0">
      <w:pPr>
        <w:pStyle w:val="paragraph"/>
      </w:pPr>
      <w:r w:rsidRPr="00CB5EFA">
        <w:tab/>
        <w:t>(a)</w:t>
      </w:r>
      <w:r w:rsidRPr="00CB5EFA">
        <w:tab/>
        <w:t xml:space="preserve">the Secretary is satisfied that there has been, or will be, a pattern of care for a child over a period (the </w:t>
      </w:r>
      <w:r w:rsidRPr="00CB5EFA">
        <w:rPr>
          <w:b/>
          <w:i/>
        </w:rPr>
        <w:t>care period</w:t>
      </w:r>
      <w:r w:rsidRPr="00CB5EFA">
        <w:t>) such that, for the whole, or for parts (including different parts), of the care period, the child was or will be, under subsection</w:t>
      </w:r>
      <w:r w:rsidR="00CB5EFA">
        <w:t> </w:t>
      </w:r>
      <w:r w:rsidRPr="00CB5EFA">
        <w:t>22(2), (3)</w:t>
      </w:r>
      <w:r w:rsidR="00A30A66" w:rsidRPr="00CB5EFA">
        <w:t xml:space="preserve"> or (4)</w:t>
      </w:r>
      <w:r w:rsidRPr="00CB5EFA">
        <w:t>, an FTB child of more than one individual; and</w:t>
      </w:r>
    </w:p>
    <w:p w:rsidR="00F369B0" w:rsidRPr="00CB5EFA" w:rsidRDefault="00F369B0" w:rsidP="00F369B0">
      <w:pPr>
        <w:pStyle w:val="paragraph"/>
      </w:pPr>
      <w:r w:rsidRPr="00CB5EFA">
        <w:tab/>
        <w:t>(b)</w:t>
      </w:r>
      <w:r w:rsidRPr="00CB5EFA">
        <w:tab/>
        <w:t xml:space="preserve">one of those individuals (the </w:t>
      </w:r>
      <w:r w:rsidRPr="00CB5EFA">
        <w:rPr>
          <w:b/>
          <w:i/>
        </w:rPr>
        <w:t>adult</w:t>
      </w:r>
      <w:r w:rsidRPr="00CB5EFA">
        <w:t>), or the partner of the adult, makes or has made a claim under Part</w:t>
      </w:r>
      <w:r w:rsidR="00CB5EFA">
        <w:t> </w:t>
      </w:r>
      <w:r w:rsidRPr="00CB5EFA">
        <w:t xml:space="preserve">3 of the </w:t>
      </w:r>
      <w:r w:rsidRPr="00CB5EFA">
        <w:rPr>
          <w:i/>
        </w:rPr>
        <w:t>A New Tax System (Family Assistance) (Administration) Act 1999</w:t>
      </w:r>
      <w:r w:rsidRPr="00CB5EFA">
        <w:t xml:space="preserve"> for payment of family tax benefit in respect of the child for some or all of the days in the care period; and</w:t>
      </w:r>
    </w:p>
    <w:p w:rsidR="00F369B0" w:rsidRPr="00CB5EFA" w:rsidRDefault="00F369B0" w:rsidP="00F369B0">
      <w:pPr>
        <w:pStyle w:val="paragraph"/>
      </w:pPr>
      <w:r w:rsidRPr="00CB5EFA">
        <w:tab/>
        <w:t>(c)</w:t>
      </w:r>
      <w:r w:rsidRPr="00CB5EFA">
        <w:tab/>
        <w:t xml:space="preserve">the adult is not a partner of at least one of the other individuals referred to in </w:t>
      </w:r>
      <w:r w:rsidR="00CB5EFA">
        <w:t>paragraph (</w:t>
      </w:r>
      <w:r w:rsidRPr="00CB5EFA">
        <w:t>a);</w:t>
      </w:r>
    </w:p>
    <w:p w:rsidR="00F369B0" w:rsidRPr="00CB5EFA" w:rsidRDefault="00F369B0" w:rsidP="00F369B0">
      <w:pPr>
        <w:pStyle w:val="subsection2"/>
      </w:pPr>
      <w:r w:rsidRPr="00CB5EFA">
        <w:t>the Secretary must determine the adult’s percentage of care for the child during the care period.</w:t>
      </w:r>
    </w:p>
    <w:p w:rsidR="00F369B0" w:rsidRPr="00CB5EFA" w:rsidRDefault="00F369B0" w:rsidP="00F369B0">
      <w:pPr>
        <w:pStyle w:val="SubsectionHead"/>
      </w:pPr>
      <w:r w:rsidRPr="00CB5EFA">
        <w:t>Determination after revocation</w:t>
      </w:r>
    </w:p>
    <w:p w:rsidR="00F369B0" w:rsidRPr="00CB5EFA" w:rsidRDefault="00F369B0" w:rsidP="00F369B0">
      <w:pPr>
        <w:pStyle w:val="subsection"/>
      </w:pPr>
      <w:r w:rsidRPr="00CB5EFA">
        <w:tab/>
        <w:t>(2)</w:t>
      </w:r>
      <w:r w:rsidRPr="00CB5EFA">
        <w:tab/>
        <w:t>If:</w:t>
      </w:r>
    </w:p>
    <w:p w:rsidR="00F369B0" w:rsidRPr="00CB5EFA" w:rsidRDefault="00F369B0" w:rsidP="00F369B0">
      <w:pPr>
        <w:pStyle w:val="paragraph"/>
      </w:pPr>
      <w:r w:rsidRPr="00CB5EFA">
        <w:tab/>
        <w:t>(a)</w:t>
      </w:r>
      <w:r w:rsidRPr="00CB5EFA">
        <w:tab/>
        <w:t xml:space="preserve">the Secretary </w:t>
      </w:r>
      <w:r w:rsidR="00B12A50" w:rsidRPr="00CB5EFA">
        <w:t>revokes or suspends, under Subdivision E of this Division (except under paragraph</w:t>
      </w:r>
      <w:r w:rsidR="00CB5EFA">
        <w:t> </w:t>
      </w:r>
      <w:r w:rsidR="00B12A50" w:rsidRPr="00CB5EFA">
        <w:t xml:space="preserve">35PA(3)(b) or </w:t>
      </w:r>
      <w:r w:rsidR="00B12A50" w:rsidRPr="00CB5EFA">
        <w:lastRenderedPageBreak/>
        <w:t>35QA(3)(b)),</w:t>
      </w:r>
      <w:r w:rsidRPr="00CB5EFA">
        <w:t xml:space="preserve"> a determination of an individual’s (the </w:t>
      </w:r>
      <w:r w:rsidRPr="00CB5EFA">
        <w:rPr>
          <w:b/>
          <w:i/>
        </w:rPr>
        <w:t>adult</w:t>
      </w:r>
      <w:r w:rsidRPr="00CB5EFA">
        <w:t>) percentage of care for a child that was made under section</w:t>
      </w:r>
      <w:r w:rsidR="00CB5EFA">
        <w:t> </w:t>
      </w:r>
      <w:r w:rsidRPr="00CB5EFA">
        <w:t>35A or this section; and</w:t>
      </w:r>
    </w:p>
    <w:p w:rsidR="00F369B0" w:rsidRPr="00CB5EFA" w:rsidRDefault="00F369B0" w:rsidP="00F369B0">
      <w:pPr>
        <w:pStyle w:val="paragraph"/>
      </w:pPr>
      <w:r w:rsidRPr="00CB5EFA">
        <w:tab/>
        <w:t>(b)</w:t>
      </w:r>
      <w:r w:rsidRPr="00CB5EFA">
        <w:tab/>
        <w:t xml:space="preserve">the Secretary is satisfied that there has been, or will be, a pattern of care for the child over a period (the </w:t>
      </w:r>
      <w:r w:rsidRPr="00CB5EFA">
        <w:rPr>
          <w:b/>
          <w:i/>
        </w:rPr>
        <w:t>care period</w:t>
      </w:r>
      <w:r w:rsidRPr="00CB5EFA">
        <w:t>) such that, for the whole, or for parts (including different parts), of the care period, the child was or will be, under subsection</w:t>
      </w:r>
      <w:r w:rsidR="00CB5EFA">
        <w:t> </w:t>
      </w:r>
      <w:r w:rsidRPr="00CB5EFA">
        <w:t>22(2), (3)</w:t>
      </w:r>
      <w:r w:rsidR="00A30A66" w:rsidRPr="00CB5EFA">
        <w:t xml:space="preserve"> or (4)</w:t>
      </w:r>
      <w:r w:rsidRPr="00CB5EFA">
        <w:t>, an FTB child of the adult and at least one other individual; and</w:t>
      </w:r>
    </w:p>
    <w:p w:rsidR="00F369B0" w:rsidRPr="00CB5EFA" w:rsidRDefault="00F369B0" w:rsidP="00F369B0">
      <w:pPr>
        <w:pStyle w:val="paragraph"/>
      </w:pPr>
      <w:r w:rsidRPr="00CB5EFA">
        <w:tab/>
        <w:t>(c)</w:t>
      </w:r>
      <w:r w:rsidRPr="00CB5EFA">
        <w:tab/>
        <w:t>the adult is not a partner of at least one of those other individuals;</w:t>
      </w:r>
    </w:p>
    <w:p w:rsidR="00F369B0" w:rsidRPr="00CB5EFA" w:rsidRDefault="00F369B0" w:rsidP="00F369B0">
      <w:pPr>
        <w:pStyle w:val="subsection2"/>
      </w:pPr>
      <w:r w:rsidRPr="00CB5EFA">
        <w:t>the Secretary must determine the adult’s percentage of care for the child during the care period.</w:t>
      </w:r>
    </w:p>
    <w:p w:rsidR="00F369B0" w:rsidRPr="00CB5EFA" w:rsidRDefault="00F369B0" w:rsidP="00F369B0">
      <w:pPr>
        <w:pStyle w:val="SubsectionHead"/>
      </w:pPr>
      <w:r w:rsidRPr="00CB5EFA">
        <w:t>Percentage of care</w:t>
      </w:r>
    </w:p>
    <w:p w:rsidR="00F369B0" w:rsidRPr="00CB5EFA" w:rsidRDefault="00F369B0" w:rsidP="00F369B0">
      <w:pPr>
        <w:pStyle w:val="subsection"/>
      </w:pPr>
      <w:r w:rsidRPr="00CB5EFA">
        <w:tab/>
        <w:t>(3)</w:t>
      </w:r>
      <w:r w:rsidRPr="00CB5EFA">
        <w:tab/>
        <w:t xml:space="preserve">The percentage determined under </w:t>
      </w:r>
      <w:r w:rsidR="00CB5EFA">
        <w:t>subsection (</w:t>
      </w:r>
      <w:r w:rsidRPr="00CB5EFA">
        <w:t>1) or (2) must be a percentage that corresponds with the actual care of the child that the Secretary is satisfied that the adult has had, or will have, during the care period.</w:t>
      </w:r>
    </w:p>
    <w:p w:rsidR="00F369B0" w:rsidRPr="00CB5EFA" w:rsidRDefault="00F369B0" w:rsidP="00F369B0">
      <w:pPr>
        <w:pStyle w:val="subsection"/>
      </w:pPr>
      <w:r w:rsidRPr="00CB5EFA">
        <w:tab/>
        <w:t>(4)</w:t>
      </w:r>
      <w:r w:rsidRPr="00CB5EFA">
        <w:tab/>
        <w:t xml:space="preserve">Despite </w:t>
      </w:r>
      <w:r w:rsidR="00CB5EFA">
        <w:t>subsection (</w:t>
      </w:r>
      <w:r w:rsidRPr="00CB5EFA">
        <w:t>3), if section</w:t>
      </w:r>
      <w:r w:rsidR="00CB5EFA">
        <w:t> </w:t>
      </w:r>
      <w:r w:rsidRPr="00CB5EFA">
        <w:t xml:space="preserve">35C or 35G applies in relation to the adult, the Secretary must determine the adult’s percentage of care under </w:t>
      </w:r>
      <w:r w:rsidR="00CB5EFA">
        <w:t>subsection (</w:t>
      </w:r>
      <w:r w:rsidRPr="00CB5EFA">
        <w:t>1) or (2) in accordance with that section.</w:t>
      </w:r>
    </w:p>
    <w:p w:rsidR="00F369B0" w:rsidRPr="00CB5EFA" w:rsidRDefault="00F369B0" w:rsidP="00277451">
      <w:pPr>
        <w:pStyle w:val="ActHead5"/>
      </w:pPr>
      <w:bookmarkStart w:id="47" w:name="_Toc535402355"/>
      <w:r w:rsidRPr="0096552C">
        <w:rPr>
          <w:rStyle w:val="CharSectno"/>
        </w:rPr>
        <w:t>35C</w:t>
      </w:r>
      <w:r w:rsidRPr="00CB5EFA">
        <w:t xml:space="preserve">  Percentage of care if action taken to ensure that a care arrangement in relation to a child is complied with</w:t>
      </w:r>
      <w:bookmarkEnd w:id="47"/>
    </w:p>
    <w:p w:rsidR="00F369B0" w:rsidRPr="00CB5EFA" w:rsidRDefault="00F369B0" w:rsidP="00D943F6">
      <w:pPr>
        <w:pStyle w:val="subsection"/>
      </w:pPr>
      <w:r w:rsidRPr="00CB5EFA">
        <w:tab/>
        <w:t>(1)</w:t>
      </w:r>
      <w:r w:rsidRPr="00CB5EFA">
        <w:tab/>
        <w:t xml:space="preserve">This section applies in relation to an individual (the </w:t>
      </w:r>
      <w:r w:rsidRPr="00CB5EFA">
        <w:rPr>
          <w:b/>
          <w:i/>
        </w:rPr>
        <w:t>adult</w:t>
      </w:r>
      <w:r w:rsidRPr="00CB5EFA">
        <w:t>) if:</w:t>
      </w:r>
    </w:p>
    <w:p w:rsidR="00F369B0" w:rsidRPr="00CB5EFA" w:rsidRDefault="00F369B0" w:rsidP="00D943F6">
      <w:pPr>
        <w:pStyle w:val="paragraph"/>
      </w:pPr>
      <w:r w:rsidRPr="00CB5EFA">
        <w:tab/>
        <w:t>(a)</w:t>
      </w:r>
      <w:r w:rsidRPr="00CB5EFA">
        <w:tab/>
        <w:t>a care arrangement applies in relation to a child; and</w:t>
      </w:r>
    </w:p>
    <w:p w:rsidR="00F369B0" w:rsidRPr="00CB5EFA" w:rsidRDefault="00F369B0" w:rsidP="00D943F6">
      <w:pPr>
        <w:pStyle w:val="paragraph"/>
      </w:pPr>
      <w:r w:rsidRPr="00CB5EFA">
        <w:tab/>
        <w:t>(b)</w:t>
      </w:r>
      <w:r w:rsidRPr="00CB5EFA">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CB5EFA" w:rsidRDefault="00F369B0" w:rsidP="00F369B0">
      <w:pPr>
        <w:pStyle w:val="paragraph"/>
      </w:pPr>
      <w:r w:rsidRPr="00CB5EFA">
        <w:lastRenderedPageBreak/>
        <w:tab/>
        <w:t>(c)</w:t>
      </w:r>
      <w:r w:rsidRPr="00CB5EFA">
        <w:tab/>
        <w:t xml:space="preserve">an individual who has reduced care of the child </w:t>
      </w:r>
      <w:r w:rsidR="00B12A50" w:rsidRPr="00CB5EFA">
        <w:t>is taking</w:t>
      </w:r>
      <w:r w:rsidRPr="00CB5EFA">
        <w:t xml:space="preserve"> reasonable action to ensure that the care arrangement is complied with.</w:t>
      </w:r>
    </w:p>
    <w:p w:rsidR="00F369B0" w:rsidRPr="00CB5EFA" w:rsidRDefault="00F369B0" w:rsidP="00F369B0">
      <w:pPr>
        <w:pStyle w:val="notetext"/>
      </w:pPr>
      <w:r w:rsidRPr="00CB5EFA">
        <w:t>Note:</w:t>
      </w:r>
      <w:r w:rsidRPr="00CB5EFA">
        <w:tab/>
        <w:t>This section does not apply in certain circumstances, see section</w:t>
      </w:r>
      <w:r w:rsidR="00CB5EFA">
        <w:t> </w:t>
      </w:r>
      <w:r w:rsidRPr="00CB5EFA">
        <w:t>35F.</w:t>
      </w:r>
    </w:p>
    <w:p w:rsidR="008667E0" w:rsidRPr="00CB5EFA" w:rsidRDefault="008667E0" w:rsidP="008667E0">
      <w:pPr>
        <w:pStyle w:val="SubsectionHead"/>
      </w:pPr>
      <w:r w:rsidRPr="00CB5EFA">
        <w:t>2 percentages of care in relation to the adult</w:t>
      </w:r>
    </w:p>
    <w:p w:rsidR="00F369B0" w:rsidRPr="00CB5EFA" w:rsidRDefault="00F369B0" w:rsidP="00F369B0">
      <w:pPr>
        <w:pStyle w:val="subsection"/>
      </w:pPr>
      <w:r w:rsidRPr="00CB5EFA">
        <w:tab/>
        <w:t>(2)</w:t>
      </w:r>
      <w:r w:rsidRPr="00CB5EFA">
        <w:tab/>
      </w:r>
      <w:r w:rsidR="00B02395" w:rsidRPr="00CB5EFA">
        <w:t xml:space="preserve">Subject to </w:t>
      </w:r>
      <w:r w:rsidR="00CB5EFA">
        <w:t>subsection (</w:t>
      </w:r>
      <w:r w:rsidR="00B02395" w:rsidRPr="00CB5EFA">
        <w:t>5), the</w:t>
      </w:r>
      <w:r w:rsidRPr="00CB5EFA">
        <w:t xml:space="preserve"> Secretary must determine, under section</w:t>
      </w:r>
      <w:r w:rsidR="00CB5EFA">
        <w:t> </w:t>
      </w:r>
      <w:r w:rsidRPr="00CB5EFA">
        <w:t>35A or 35B, 2 percentages of care in relation to the adult.</w:t>
      </w:r>
    </w:p>
    <w:p w:rsidR="00F369B0" w:rsidRPr="00CB5EFA" w:rsidRDefault="00F369B0" w:rsidP="00F369B0">
      <w:pPr>
        <w:pStyle w:val="subsection"/>
      </w:pPr>
      <w:r w:rsidRPr="00CB5EFA">
        <w:tab/>
        <w:t>(3)</w:t>
      </w:r>
      <w:r w:rsidRPr="00CB5EFA">
        <w:tab/>
        <w:t>The first percentage of care is to be a percentage that corresponds with the extent of care of the child that the adult should have had, or is to have, under the care arrangement during the care period (which may be nil).</w:t>
      </w:r>
    </w:p>
    <w:p w:rsidR="00F369B0" w:rsidRPr="00CB5EFA" w:rsidRDefault="00F369B0" w:rsidP="00F369B0">
      <w:pPr>
        <w:pStyle w:val="subsection"/>
      </w:pPr>
      <w:r w:rsidRPr="00CB5EFA">
        <w:tab/>
        <w:t>(4)</w:t>
      </w:r>
      <w:r w:rsidRPr="00CB5EFA">
        <w:tab/>
        <w:t>The second percentage of care is to be:</w:t>
      </w:r>
    </w:p>
    <w:p w:rsidR="00F369B0" w:rsidRPr="00CB5EFA" w:rsidRDefault="00F369B0" w:rsidP="00F369B0">
      <w:pPr>
        <w:pStyle w:val="paragraph"/>
      </w:pPr>
      <w:r w:rsidRPr="00CB5EFA">
        <w:tab/>
        <w:t>(a)</w:t>
      </w:r>
      <w:r w:rsidRPr="00CB5EFA">
        <w:tab/>
        <w:t>if section</w:t>
      </w:r>
      <w:r w:rsidR="00CB5EFA">
        <w:t> </w:t>
      </w:r>
      <w:r w:rsidRPr="00CB5EFA">
        <w:t>35A applies in relation to the adult—0%; or</w:t>
      </w:r>
    </w:p>
    <w:p w:rsidR="00F369B0" w:rsidRPr="00CB5EFA" w:rsidRDefault="00F369B0" w:rsidP="00F369B0">
      <w:pPr>
        <w:pStyle w:val="paragraph"/>
      </w:pPr>
      <w:r w:rsidRPr="00CB5EFA">
        <w:tab/>
        <w:t>(b)</w:t>
      </w:r>
      <w:r w:rsidRPr="00CB5EFA">
        <w:tab/>
        <w:t>if section</w:t>
      </w:r>
      <w:r w:rsidR="00CB5EFA">
        <w:t> </w:t>
      </w:r>
      <w:r w:rsidRPr="00CB5EFA">
        <w:t xml:space="preserve">35B applies in relation to the adult—a percentage that corresponds with the actual care of the child that the Secretary is satisfied that the adult would have during the care period if the action referred to in </w:t>
      </w:r>
      <w:r w:rsidR="00CB5EFA">
        <w:t>paragraph (</w:t>
      </w:r>
      <w:r w:rsidRPr="00CB5EFA">
        <w:t>1)(c) were not to succeed.</w:t>
      </w:r>
    </w:p>
    <w:p w:rsidR="00152669" w:rsidRPr="00CB5EFA" w:rsidRDefault="00152669" w:rsidP="00152669">
      <w:pPr>
        <w:pStyle w:val="SubsectionHead"/>
      </w:pPr>
      <w:r w:rsidRPr="00CB5EFA">
        <w:t>Single percentage of care in relation to the adult</w:t>
      </w:r>
    </w:p>
    <w:p w:rsidR="00152669" w:rsidRPr="00CB5EFA" w:rsidRDefault="00152669" w:rsidP="00152669">
      <w:pPr>
        <w:pStyle w:val="subsection"/>
      </w:pPr>
      <w:r w:rsidRPr="00CB5EFA">
        <w:tab/>
        <w:t>(5)</w:t>
      </w:r>
      <w:r w:rsidRPr="00CB5EFA">
        <w:tab/>
        <w:t>If the Secretary is satisfied that special circumstances exist in relation to the child, the Secretary may determine, under section</w:t>
      </w:r>
      <w:r w:rsidR="00CB5EFA">
        <w:t> </w:t>
      </w:r>
      <w:r w:rsidRPr="00CB5EFA">
        <w:t>35A or 35B, a single percentage of care in relation to the adult.</w:t>
      </w:r>
    </w:p>
    <w:p w:rsidR="00152669" w:rsidRPr="00CB5EFA" w:rsidRDefault="00152669" w:rsidP="00152669">
      <w:pPr>
        <w:pStyle w:val="subsection"/>
      </w:pPr>
      <w:r w:rsidRPr="00CB5EFA">
        <w:tab/>
        <w:t>(6)</w:t>
      </w:r>
      <w:r w:rsidRPr="00CB5EFA">
        <w:tab/>
        <w:t>The single percentage of care is to be:</w:t>
      </w:r>
    </w:p>
    <w:p w:rsidR="00152669" w:rsidRPr="00CB5EFA" w:rsidRDefault="00152669" w:rsidP="00152669">
      <w:pPr>
        <w:pStyle w:val="paragraph"/>
      </w:pPr>
      <w:r w:rsidRPr="00CB5EFA">
        <w:tab/>
        <w:t>(a)</w:t>
      </w:r>
      <w:r w:rsidRPr="00CB5EFA">
        <w:tab/>
        <w:t>if section</w:t>
      </w:r>
      <w:r w:rsidR="00CB5EFA">
        <w:t> </w:t>
      </w:r>
      <w:r w:rsidRPr="00CB5EFA">
        <w:t>35A applies in relation to the adult—0%; or</w:t>
      </w:r>
    </w:p>
    <w:p w:rsidR="00152669" w:rsidRPr="00CB5EFA" w:rsidRDefault="00152669" w:rsidP="00152669">
      <w:pPr>
        <w:pStyle w:val="paragraph"/>
      </w:pPr>
      <w:r w:rsidRPr="00CB5EFA">
        <w:tab/>
        <w:t>(b)</w:t>
      </w:r>
      <w:r w:rsidRPr="00CB5EFA">
        <w:tab/>
        <w:t>if section</w:t>
      </w:r>
      <w:r w:rsidR="00CB5EFA">
        <w:t> </w:t>
      </w:r>
      <w:r w:rsidRPr="00CB5EFA">
        <w:t xml:space="preserve">35B applies in relation to the adult—a percentage that corresponds with the actual care of the child that the Secretary is satisfied that the adult would have during the care period if the action referred to in </w:t>
      </w:r>
      <w:r w:rsidR="00CB5EFA">
        <w:t>paragraph (</w:t>
      </w:r>
      <w:r w:rsidRPr="00CB5EFA">
        <w:t>1)(c) were not to succeed.</w:t>
      </w:r>
    </w:p>
    <w:p w:rsidR="00B12A50" w:rsidRPr="00CB5EFA" w:rsidRDefault="00B12A50" w:rsidP="00B12A50">
      <w:pPr>
        <w:pStyle w:val="ActHead5"/>
      </w:pPr>
      <w:bookmarkStart w:id="48" w:name="_Toc535402356"/>
      <w:r w:rsidRPr="0096552C">
        <w:rPr>
          <w:rStyle w:val="CharSectno"/>
        </w:rPr>
        <w:lastRenderedPageBreak/>
        <w:t>35E</w:t>
      </w:r>
      <w:r w:rsidRPr="00CB5EFA">
        <w:t xml:space="preserve">  Application of section</w:t>
      </w:r>
      <w:r w:rsidR="00CB5EFA">
        <w:t> </w:t>
      </w:r>
      <w:r w:rsidRPr="00CB5EFA">
        <w:t>35C in relation to claims for family tax benefit for a past period</w:t>
      </w:r>
      <w:bookmarkEnd w:id="48"/>
    </w:p>
    <w:p w:rsidR="00F369B0" w:rsidRPr="00CB5EFA" w:rsidRDefault="00F369B0" w:rsidP="00F369B0">
      <w:pPr>
        <w:pStyle w:val="SubsectionHead"/>
      </w:pPr>
      <w:r w:rsidRPr="00CB5EFA">
        <w:t>Initial determination</w:t>
      </w:r>
    </w:p>
    <w:p w:rsidR="00F369B0" w:rsidRPr="00CB5EFA" w:rsidRDefault="00F369B0" w:rsidP="00F369B0">
      <w:pPr>
        <w:pStyle w:val="subsection"/>
      </w:pPr>
      <w:r w:rsidRPr="00CB5EFA">
        <w:tab/>
        <w:t>(1)</w:t>
      </w:r>
      <w:r w:rsidRPr="00CB5EFA">
        <w:tab/>
        <w:t>If:</w:t>
      </w:r>
    </w:p>
    <w:p w:rsidR="00F369B0" w:rsidRPr="00CB5EFA" w:rsidRDefault="00F369B0" w:rsidP="00F369B0">
      <w:pPr>
        <w:pStyle w:val="paragraph"/>
      </w:pPr>
      <w:r w:rsidRPr="00CB5EFA">
        <w:tab/>
        <w:t>(a)</w:t>
      </w:r>
      <w:r w:rsidRPr="00CB5EFA">
        <w:tab/>
        <w:t>the Secretary is required by section</w:t>
      </w:r>
      <w:r w:rsidR="00CB5EFA">
        <w:t> </w:t>
      </w:r>
      <w:r w:rsidRPr="00CB5EFA">
        <w:t>35A or 35B to determine an individual’s percentage of care for a child; and</w:t>
      </w:r>
    </w:p>
    <w:p w:rsidR="00F369B0" w:rsidRPr="00CB5EFA" w:rsidRDefault="00F369B0" w:rsidP="00F369B0">
      <w:pPr>
        <w:pStyle w:val="paragraph"/>
      </w:pPr>
      <w:r w:rsidRPr="00CB5EFA">
        <w:tab/>
        <w:t>(b)</w:t>
      </w:r>
      <w:r w:rsidRPr="00CB5EFA">
        <w:tab/>
        <w:t>subsection</w:t>
      </w:r>
      <w:r w:rsidR="00CB5EFA">
        <w:t> </w:t>
      </w:r>
      <w:r w:rsidRPr="00CB5EFA">
        <w:t>35A(1) or 35B(1) applies; and</w:t>
      </w:r>
    </w:p>
    <w:p w:rsidR="00F369B0" w:rsidRPr="00CB5EFA" w:rsidRDefault="00F369B0" w:rsidP="00F369B0">
      <w:pPr>
        <w:pStyle w:val="paragraph"/>
      </w:pPr>
      <w:r w:rsidRPr="00CB5EFA">
        <w:tab/>
        <w:t>(c)</w:t>
      </w:r>
      <w:r w:rsidRPr="00CB5EFA">
        <w:tab/>
        <w:t>the claim referred to in paragraph</w:t>
      </w:r>
      <w:r w:rsidR="00CB5EFA">
        <w:t> </w:t>
      </w:r>
      <w:r w:rsidRPr="00CB5EFA">
        <w:t>35A(1)(b) or 35B(1)(b) is a claim for payment of family tax benefit for a past period;</w:t>
      </w:r>
    </w:p>
    <w:p w:rsidR="00F369B0" w:rsidRPr="00CB5EFA" w:rsidRDefault="00B12A50" w:rsidP="00F369B0">
      <w:pPr>
        <w:pStyle w:val="subsection2"/>
      </w:pPr>
      <w:r w:rsidRPr="00CB5EFA">
        <w:t>section</w:t>
      </w:r>
      <w:r w:rsidR="00CB5EFA">
        <w:t> </w:t>
      </w:r>
      <w:r w:rsidRPr="00CB5EFA">
        <w:t>35C applies</w:t>
      </w:r>
      <w:r w:rsidR="00F369B0" w:rsidRPr="00CB5EFA">
        <w:t xml:space="preserve"> in relation to the individual as if the determination were being made on the first relevant day of the past period.</w:t>
      </w:r>
    </w:p>
    <w:p w:rsidR="00F369B0" w:rsidRPr="00CB5EFA" w:rsidRDefault="00F369B0" w:rsidP="00F369B0">
      <w:pPr>
        <w:pStyle w:val="SubsectionHead"/>
      </w:pPr>
      <w:r w:rsidRPr="00CB5EFA">
        <w:t>Determination after revocation</w:t>
      </w:r>
    </w:p>
    <w:p w:rsidR="00F369B0" w:rsidRPr="00CB5EFA" w:rsidRDefault="00F369B0" w:rsidP="00F369B0">
      <w:pPr>
        <w:pStyle w:val="subsection"/>
      </w:pPr>
      <w:r w:rsidRPr="00CB5EFA">
        <w:tab/>
        <w:t>(2)</w:t>
      </w:r>
      <w:r w:rsidRPr="00CB5EFA">
        <w:tab/>
        <w:t>If:</w:t>
      </w:r>
    </w:p>
    <w:p w:rsidR="00F369B0" w:rsidRPr="00CB5EFA" w:rsidRDefault="00F369B0" w:rsidP="00F369B0">
      <w:pPr>
        <w:pStyle w:val="paragraph"/>
      </w:pPr>
      <w:r w:rsidRPr="00CB5EFA">
        <w:tab/>
        <w:t>(a)</w:t>
      </w:r>
      <w:r w:rsidRPr="00CB5EFA">
        <w:tab/>
        <w:t>the Secretary is required by section</w:t>
      </w:r>
      <w:r w:rsidR="00CB5EFA">
        <w:t> </w:t>
      </w:r>
      <w:r w:rsidRPr="00CB5EFA">
        <w:t xml:space="preserve">35A or 35B to determine (the </w:t>
      </w:r>
      <w:r w:rsidRPr="00CB5EFA">
        <w:rPr>
          <w:b/>
          <w:i/>
        </w:rPr>
        <w:t>new determination</w:t>
      </w:r>
      <w:r w:rsidRPr="00CB5EFA">
        <w:t>) an individual’s percentage of care for a child; and</w:t>
      </w:r>
    </w:p>
    <w:p w:rsidR="00F369B0" w:rsidRPr="00CB5EFA" w:rsidRDefault="00F369B0" w:rsidP="00F369B0">
      <w:pPr>
        <w:pStyle w:val="paragraph"/>
      </w:pPr>
      <w:r w:rsidRPr="00CB5EFA">
        <w:tab/>
        <w:t>(b)</w:t>
      </w:r>
      <w:r w:rsidRPr="00CB5EFA">
        <w:tab/>
        <w:t>subsection</w:t>
      </w:r>
      <w:r w:rsidR="00CB5EFA">
        <w:t> </w:t>
      </w:r>
      <w:r w:rsidRPr="00CB5EFA">
        <w:t>35A(2) or 35B(2) applies; and</w:t>
      </w:r>
    </w:p>
    <w:p w:rsidR="00F369B0" w:rsidRPr="00CB5EFA" w:rsidRDefault="00F369B0" w:rsidP="00F369B0">
      <w:pPr>
        <w:pStyle w:val="paragraph"/>
      </w:pPr>
      <w:r w:rsidRPr="00CB5EFA">
        <w:tab/>
        <w:t>(c)</w:t>
      </w:r>
      <w:r w:rsidRPr="00CB5EFA">
        <w:tab/>
        <w:t xml:space="preserve">the determination (the </w:t>
      </w:r>
      <w:r w:rsidRPr="00CB5EFA">
        <w:rPr>
          <w:b/>
          <w:i/>
        </w:rPr>
        <w:t>earlier determination</w:t>
      </w:r>
      <w:r w:rsidRPr="00CB5EFA">
        <w:t>) referred to in paragraph</w:t>
      </w:r>
      <w:r w:rsidR="00CB5EFA">
        <w:t> </w:t>
      </w:r>
      <w:r w:rsidRPr="00CB5EFA">
        <w:t>35A(2)(a) or 35B(2)(a) relates to a claim for payment of family tax benefit for a past period;</w:t>
      </w:r>
    </w:p>
    <w:p w:rsidR="00F369B0" w:rsidRPr="00CB5EFA" w:rsidRDefault="00B12A50" w:rsidP="00F369B0">
      <w:pPr>
        <w:pStyle w:val="subsection2"/>
      </w:pPr>
      <w:r w:rsidRPr="00CB5EFA">
        <w:t>section</w:t>
      </w:r>
      <w:r w:rsidR="00CB5EFA">
        <w:t> </w:t>
      </w:r>
      <w:r w:rsidRPr="00CB5EFA">
        <w:t>35C applies</w:t>
      </w:r>
      <w:r w:rsidR="00F369B0" w:rsidRPr="00CB5EFA">
        <w:t xml:space="preserve"> in relation to the individual as if the new determination were being made on the relevant day after the revocation of the earlier determination.</w:t>
      </w:r>
    </w:p>
    <w:p w:rsidR="00B12A50" w:rsidRPr="00CB5EFA" w:rsidRDefault="00B12A50" w:rsidP="00B12A50">
      <w:pPr>
        <w:pStyle w:val="ActHead5"/>
      </w:pPr>
      <w:bookmarkStart w:id="49" w:name="_Toc535402357"/>
      <w:r w:rsidRPr="0096552C">
        <w:rPr>
          <w:rStyle w:val="CharSectno"/>
        </w:rPr>
        <w:t>35F</w:t>
      </w:r>
      <w:r w:rsidRPr="00CB5EFA">
        <w:t xml:space="preserve">  Section</w:t>
      </w:r>
      <w:r w:rsidR="00CB5EFA">
        <w:t> </w:t>
      </w:r>
      <w:r w:rsidRPr="00CB5EFA">
        <w:t>35C does not apply in certain circumstances</w:t>
      </w:r>
      <w:bookmarkEnd w:id="49"/>
    </w:p>
    <w:p w:rsidR="00B12A50" w:rsidRPr="00CB5EFA" w:rsidRDefault="00B12A50" w:rsidP="00B12A50">
      <w:pPr>
        <w:pStyle w:val="subsection"/>
      </w:pPr>
      <w:r w:rsidRPr="00CB5EFA">
        <w:tab/>
        <w:t>(1)</w:t>
      </w:r>
      <w:r w:rsidRPr="00CB5EFA">
        <w:tab/>
        <w:t>Section</w:t>
      </w:r>
      <w:r w:rsidR="00CB5EFA">
        <w:t> </w:t>
      </w:r>
      <w:r w:rsidRPr="00CB5EFA">
        <w:t>35C does not apply in relation to an individual in relation to whom a determination is to be or</w:t>
      </w:r>
      <w:r w:rsidRPr="00CB5EFA">
        <w:rPr>
          <w:i/>
        </w:rPr>
        <w:t xml:space="preserve"> </w:t>
      </w:r>
      <w:r w:rsidRPr="00CB5EFA">
        <w:t>has been made under section</w:t>
      </w:r>
      <w:r w:rsidR="00CB5EFA">
        <w:t> </w:t>
      </w:r>
      <w:r w:rsidRPr="00CB5EFA">
        <w:t>35A or 35B if:</w:t>
      </w:r>
    </w:p>
    <w:p w:rsidR="00B12A50" w:rsidRPr="00CB5EFA" w:rsidRDefault="00B12A50" w:rsidP="00B12A50">
      <w:pPr>
        <w:pStyle w:val="paragraph"/>
      </w:pPr>
      <w:r w:rsidRPr="00CB5EFA">
        <w:tab/>
        <w:t>(a)</w:t>
      </w:r>
      <w:r w:rsidRPr="00CB5EFA">
        <w:tab/>
        <w:t>for a claim referred to in paragraph</w:t>
      </w:r>
      <w:r w:rsidR="00CB5EFA">
        <w:t> </w:t>
      </w:r>
      <w:r w:rsidRPr="00CB5EFA">
        <w:t xml:space="preserve">35A(1)(b) or 35B(1)(b) that is a claim for payment of family tax benefit for a past </w:t>
      </w:r>
      <w:r w:rsidRPr="00CB5EFA">
        <w:lastRenderedPageBreak/>
        <w:t>period—the first day of the past period is after the end of the maximum interim period for the determination; or</w:t>
      </w:r>
    </w:p>
    <w:p w:rsidR="00B12A50" w:rsidRPr="00CB5EFA" w:rsidRDefault="00B12A50" w:rsidP="00B12A50">
      <w:pPr>
        <w:pStyle w:val="paragraph"/>
      </w:pPr>
      <w:r w:rsidRPr="00CB5EFA">
        <w:tab/>
        <w:t>(b)</w:t>
      </w:r>
      <w:r w:rsidRPr="00CB5EFA">
        <w:tab/>
        <w:t>the day the claim referred to in paragraph</w:t>
      </w:r>
      <w:r w:rsidR="00CB5EFA">
        <w:t> </w:t>
      </w:r>
      <w:r w:rsidRPr="00CB5EFA">
        <w:t>35A(1)(b) or 35B(1)(b) is made is after the end of the maximum interim period for the determination; or</w:t>
      </w:r>
    </w:p>
    <w:p w:rsidR="00B12A50" w:rsidRPr="00CB5EFA" w:rsidRDefault="00B12A50" w:rsidP="00B12A50">
      <w:pPr>
        <w:pStyle w:val="paragraph"/>
      </w:pPr>
      <w:r w:rsidRPr="00CB5EFA">
        <w:tab/>
        <w:t>(c)</w:t>
      </w:r>
      <w:r w:rsidRPr="00CB5EFA">
        <w:tab/>
        <w:t>the Secretary has revoked the determination under section</w:t>
      </w:r>
      <w:r w:rsidR="00CB5EFA">
        <w:t> </w:t>
      </w:r>
      <w:r w:rsidRPr="00CB5EFA">
        <w:t>35P or 35Q.</w:t>
      </w:r>
    </w:p>
    <w:p w:rsidR="00B12A50" w:rsidRPr="00CB5EFA" w:rsidRDefault="00B12A50" w:rsidP="00B12A50">
      <w:pPr>
        <w:pStyle w:val="subsection"/>
      </w:pPr>
      <w:r w:rsidRPr="00CB5EFA">
        <w:tab/>
        <w:t>(2)</w:t>
      </w:r>
      <w:r w:rsidRPr="00CB5EFA">
        <w:tab/>
        <w:t>Section</w:t>
      </w:r>
      <w:r w:rsidR="00CB5EFA">
        <w:t> </w:t>
      </w:r>
      <w:r w:rsidRPr="00CB5EFA">
        <w:t xml:space="preserve">35C also does not apply in relation to an individual in relation to whom a determination (a </w:t>
      </w:r>
      <w:r w:rsidRPr="00CB5EFA">
        <w:rPr>
          <w:b/>
          <w:i/>
        </w:rPr>
        <w:t>later determination</w:t>
      </w:r>
      <w:r w:rsidRPr="00CB5EFA">
        <w:t>) has been made under section</w:t>
      </w:r>
      <w:r w:rsidR="00CB5EFA">
        <w:t> </w:t>
      </w:r>
      <w:r w:rsidRPr="00CB5EFA">
        <w:t>35A or 35B if:</w:t>
      </w:r>
    </w:p>
    <w:p w:rsidR="00B12A50" w:rsidRPr="00CB5EFA" w:rsidRDefault="00B12A50" w:rsidP="00B12A50">
      <w:pPr>
        <w:pStyle w:val="paragraph"/>
      </w:pPr>
      <w:r w:rsidRPr="00CB5EFA">
        <w:tab/>
        <w:t>(a)</w:t>
      </w:r>
      <w:r w:rsidRPr="00CB5EFA">
        <w:tab/>
        <w:t>an earlier determination determined the individual’s percentage of care for a child under that section for the purposes of subsections</w:t>
      </w:r>
      <w:r w:rsidR="00CB5EFA">
        <w:t> </w:t>
      </w:r>
      <w:r w:rsidRPr="00CB5EFA">
        <w:t>35C(3) and (4); and</w:t>
      </w:r>
    </w:p>
    <w:p w:rsidR="00B12A50" w:rsidRPr="00CB5EFA" w:rsidRDefault="00B12A50" w:rsidP="00B12A50">
      <w:pPr>
        <w:pStyle w:val="paragraph"/>
      </w:pPr>
      <w:r w:rsidRPr="00CB5EFA">
        <w:tab/>
        <w:t>(b)</w:t>
      </w:r>
      <w:r w:rsidRPr="00CB5EFA">
        <w:tab/>
        <w:t>the later determination is made after the end of the maximum interim period for the earlier determination; and</w:t>
      </w:r>
    </w:p>
    <w:p w:rsidR="00B12A50" w:rsidRPr="00CB5EFA" w:rsidRDefault="00B12A50" w:rsidP="00B12A50">
      <w:pPr>
        <w:pStyle w:val="paragraph"/>
      </w:pPr>
      <w:r w:rsidRPr="00CB5EFA">
        <w:tab/>
        <w:t>(c)</w:t>
      </w:r>
      <w:r w:rsidRPr="00CB5EFA">
        <w:tab/>
        <w:t>the later determination relates to the same care arrangement as the earlier determination.</w:t>
      </w:r>
    </w:p>
    <w:p w:rsidR="00B12A50" w:rsidRPr="00CB5EFA" w:rsidRDefault="00B12A50" w:rsidP="00B12A50">
      <w:pPr>
        <w:pStyle w:val="ActHead5"/>
      </w:pPr>
      <w:bookmarkStart w:id="50" w:name="_Toc535402358"/>
      <w:r w:rsidRPr="0096552C">
        <w:rPr>
          <w:rStyle w:val="CharSectno"/>
        </w:rPr>
        <w:t>35FA</w:t>
      </w:r>
      <w:r w:rsidRPr="00CB5EFA">
        <w:t xml:space="preserve">  Meaning of </w:t>
      </w:r>
      <w:r w:rsidRPr="00CB5EFA">
        <w:rPr>
          <w:i/>
        </w:rPr>
        <w:t>interim period</w:t>
      </w:r>
      <w:bookmarkEnd w:id="50"/>
    </w:p>
    <w:p w:rsidR="00B12A50" w:rsidRPr="00CB5EFA" w:rsidRDefault="00B12A50" w:rsidP="00B12A50">
      <w:pPr>
        <w:pStyle w:val="subsection"/>
      </w:pPr>
      <w:r w:rsidRPr="00CB5EFA">
        <w:tab/>
        <w:t>(1)</w:t>
      </w:r>
      <w:r w:rsidRPr="00CB5EFA">
        <w:tab/>
        <w:t xml:space="preserve">An </w:t>
      </w:r>
      <w:r w:rsidRPr="00CB5EFA">
        <w:rPr>
          <w:b/>
          <w:i/>
        </w:rPr>
        <w:t>interim period</w:t>
      </w:r>
      <w:r w:rsidRPr="00CB5EFA">
        <w:t xml:space="preserve"> for a determination under section</w:t>
      </w:r>
      <w:r w:rsidR="00CB5EFA">
        <w:t> </w:t>
      </w:r>
      <w:r w:rsidRPr="00CB5EFA">
        <w:t xml:space="preserve">35A or 35B of an individual’s percentage of care for a child is (subject to </w:t>
      </w:r>
      <w:r w:rsidR="00CB5EFA">
        <w:t>subsection (</w:t>
      </w:r>
      <w:r w:rsidRPr="00CB5EFA">
        <w:t>4)) the period:</w:t>
      </w:r>
    </w:p>
    <w:p w:rsidR="00B12A50" w:rsidRPr="00CB5EFA" w:rsidRDefault="00B12A50" w:rsidP="00B12A50">
      <w:pPr>
        <w:pStyle w:val="paragraph"/>
      </w:pPr>
      <w:r w:rsidRPr="00CB5EFA">
        <w:tab/>
        <w:t>(a)</w:t>
      </w:r>
      <w:r w:rsidRPr="00CB5EFA">
        <w:tab/>
        <w:t>beginning on:</w:t>
      </w:r>
    </w:p>
    <w:p w:rsidR="00B12A50" w:rsidRPr="00CB5EFA" w:rsidRDefault="00B12A50" w:rsidP="00B12A50">
      <w:pPr>
        <w:pStyle w:val="paragraphsub"/>
      </w:pPr>
      <w:r w:rsidRPr="00CB5EFA">
        <w:tab/>
        <w:t>(i)</w:t>
      </w:r>
      <w:r w:rsidRPr="00CB5EFA">
        <w:tab/>
        <w:t xml:space="preserve">the individual’s change of care day, unless </w:t>
      </w:r>
      <w:r w:rsidR="00CB5EFA">
        <w:t>subsection (</w:t>
      </w:r>
      <w:r w:rsidRPr="00CB5EFA">
        <w:t>2) applies; or</w:t>
      </w:r>
    </w:p>
    <w:p w:rsidR="00B12A50" w:rsidRPr="00CB5EFA" w:rsidRDefault="00B12A50" w:rsidP="00B12A50">
      <w:pPr>
        <w:pStyle w:val="paragraphsub"/>
      </w:pPr>
      <w:r w:rsidRPr="00CB5EFA">
        <w:tab/>
        <w:t>(ii)</w:t>
      </w:r>
      <w:r w:rsidRPr="00CB5EFA">
        <w:tab/>
        <w:t xml:space="preserve">if </w:t>
      </w:r>
      <w:r w:rsidR="00CB5EFA">
        <w:t>subsection (</w:t>
      </w:r>
      <w:r w:rsidRPr="00CB5EFA">
        <w:t>2) applies—the day specified in that subsection; and</w:t>
      </w:r>
    </w:p>
    <w:p w:rsidR="00B12A50" w:rsidRPr="00CB5EFA" w:rsidRDefault="00B12A50" w:rsidP="00B12A50">
      <w:pPr>
        <w:pStyle w:val="paragraph"/>
      </w:pPr>
      <w:r w:rsidRPr="00CB5EFA">
        <w:tab/>
        <w:t>(b)</w:t>
      </w:r>
      <w:r w:rsidRPr="00CB5EFA">
        <w:tab/>
        <w:t>ending:</w:t>
      </w:r>
    </w:p>
    <w:p w:rsidR="00B12A50" w:rsidRPr="00CB5EFA" w:rsidRDefault="00B12A50" w:rsidP="00B12A50">
      <w:pPr>
        <w:pStyle w:val="paragraphsub"/>
      </w:pPr>
      <w:r w:rsidRPr="00CB5EFA">
        <w:tab/>
        <w:t>(i)</w:t>
      </w:r>
      <w:r w:rsidRPr="00CB5EFA">
        <w:tab/>
        <w:t xml:space="preserve">as set out in the applicable item of the following table, unless </w:t>
      </w:r>
      <w:r w:rsidR="00CB5EFA">
        <w:t>subparagraph (</w:t>
      </w:r>
      <w:r w:rsidRPr="00CB5EFA">
        <w:t>ii), (iii) or (iv) applies; or</w:t>
      </w:r>
    </w:p>
    <w:p w:rsidR="00B12A50" w:rsidRPr="00CB5EFA" w:rsidRDefault="00B12A50" w:rsidP="00B12A50">
      <w:pPr>
        <w:pStyle w:val="paragraphsub"/>
      </w:pPr>
      <w:r w:rsidRPr="00CB5EFA">
        <w:tab/>
        <w:t>(ii)</w:t>
      </w:r>
      <w:r w:rsidRPr="00CB5EFA">
        <w:tab/>
        <w:t>if the individual referred to in paragraph</w:t>
      </w:r>
      <w:r w:rsidR="00CB5EFA">
        <w:t> </w:t>
      </w:r>
      <w:r w:rsidRPr="00CB5EFA">
        <w:t>35C(1)(c) who has reduced care of the child ceases to take reasonable action to ensure that the care arrangement is complied with—on the day the individual so ceases; or</w:t>
      </w:r>
    </w:p>
    <w:p w:rsidR="00B12A50" w:rsidRPr="00CB5EFA" w:rsidRDefault="00B12A50" w:rsidP="00B12A50">
      <w:pPr>
        <w:pStyle w:val="paragraphsub"/>
      </w:pPr>
      <w:r w:rsidRPr="00CB5EFA">
        <w:lastRenderedPageBreak/>
        <w:tab/>
        <w:t>(iii)</w:t>
      </w:r>
      <w:r w:rsidRPr="00CB5EFA">
        <w:tab/>
        <w:t>if a care arrangement in relation to the child ceases to apply on a day—on that day; or</w:t>
      </w:r>
    </w:p>
    <w:p w:rsidR="00B12A50" w:rsidRPr="00CB5EFA" w:rsidRDefault="00B12A50" w:rsidP="00B12A50">
      <w:pPr>
        <w:pStyle w:val="paragraphsub"/>
      </w:pPr>
      <w:r w:rsidRPr="00CB5EFA">
        <w:tab/>
        <w:t>(iv)</w:t>
      </w:r>
      <w:r w:rsidRPr="00CB5EFA">
        <w:tab/>
        <w:t>if a care arrangement in relation to the child begins to apply on a day—on the day before that day.</w:t>
      </w:r>
    </w:p>
    <w:p w:rsidR="00B12A50" w:rsidRPr="00CB5EFA"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CB5EFA" w:rsidTr="00EF29E1">
        <w:trPr>
          <w:tblHeader/>
        </w:trPr>
        <w:tc>
          <w:tcPr>
            <w:tcW w:w="7086" w:type="dxa"/>
            <w:gridSpan w:val="3"/>
            <w:tcBorders>
              <w:top w:val="single" w:sz="12" w:space="0" w:color="auto"/>
              <w:bottom w:val="single" w:sz="6" w:space="0" w:color="auto"/>
            </w:tcBorders>
            <w:shd w:val="clear" w:color="auto" w:fill="auto"/>
          </w:tcPr>
          <w:p w:rsidR="00B12A50" w:rsidRPr="00CB5EFA" w:rsidRDefault="00B12A50" w:rsidP="00EF29E1">
            <w:pPr>
              <w:pStyle w:val="TableHeading"/>
            </w:pPr>
            <w:r w:rsidRPr="00CB5EFA">
              <w:t>Interim period</w:t>
            </w:r>
          </w:p>
        </w:tc>
      </w:tr>
      <w:tr w:rsidR="00B12A50" w:rsidRPr="00CB5EFA" w:rsidTr="00EF29E1">
        <w:trPr>
          <w:tblHeader/>
        </w:trPr>
        <w:tc>
          <w:tcPr>
            <w:tcW w:w="714" w:type="dxa"/>
            <w:tcBorders>
              <w:top w:val="single" w:sz="6" w:space="0" w:color="auto"/>
              <w:bottom w:val="single" w:sz="12" w:space="0" w:color="auto"/>
            </w:tcBorders>
            <w:shd w:val="clear" w:color="auto" w:fill="auto"/>
          </w:tcPr>
          <w:p w:rsidR="00B12A50" w:rsidRPr="00CB5EFA" w:rsidRDefault="00B12A50" w:rsidP="00EF29E1">
            <w:pPr>
              <w:pStyle w:val="TableHeading"/>
            </w:pPr>
            <w:r w:rsidRPr="00CB5EFA">
              <w:t>Item</w:t>
            </w:r>
          </w:p>
        </w:tc>
        <w:tc>
          <w:tcPr>
            <w:tcW w:w="2400" w:type="dxa"/>
            <w:tcBorders>
              <w:top w:val="single" w:sz="6" w:space="0" w:color="auto"/>
              <w:bottom w:val="single" w:sz="12" w:space="0" w:color="auto"/>
            </w:tcBorders>
            <w:shd w:val="clear" w:color="auto" w:fill="auto"/>
          </w:tcPr>
          <w:p w:rsidR="00B12A50" w:rsidRPr="00CB5EFA" w:rsidRDefault="00B12A50" w:rsidP="00EF29E1">
            <w:pPr>
              <w:pStyle w:val="TableHeading"/>
            </w:pPr>
            <w:r w:rsidRPr="00CB5EFA">
              <w:t>If the following conditions are met …</w:t>
            </w:r>
          </w:p>
        </w:tc>
        <w:tc>
          <w:tcPr>
            <w:tcW w:w="3972" w:type="dxa"/>
            <w:tcBorders>
              <w:top w:val="single" w:sz="6" w:space="0" w:color="auto"/>
              <w:bottom w:val="single" w:sz="12" w:space="0" w:color="auto"/>
            </w:tcBorders>
            <w:shd w:val="clear" w:color="auto" w:fill="auto"/>
          </w:tcPr>
          <w:p w:rsidR="00B12A50" w:rsidRPr="00CB5EFA" w:rsidRDefault="00B12A50" w:rsidP="00EF29E1">
            <w:pPr>
              <w:pStyle w:val="TableHeading"/>
            </w:pPr>
            <w:r w:rsidRPr="00CB5EFA">
              <w:t>the interim period ends …</w:t>
            </w:r>
          </w:p>
        </w:tc>
      </w:tr>
      <w:tr w:rsidR="00B12A50" w:rsidRPr="00CB5EFA" w:rsidTr="00EF29E1">
        <w:tc>
          <w:tcPr>
            <w:tcW w:w="714" w:type="dxa"/>
            <w:tcBorders>
              <w:top w:val="single" w:sz="12" w:space="0" w:color="auto"/>
            </w:tcBorders>
            <w:shd w:val="clear" w:color="auto" w:fill="auto"/>
          </w:tcPr>
          <w:p w:rsidR="00B12A50" w:rsidRPr="00CB5EFA" w:rsidRDefault="00B12A50" w:rsidP="00EF29E1">
            <w:pPr>
              <w:pStyle w:val="Tabletext"/>
            </w:pPr>
            <w:r w:rsidRPr="00CB5EFA">
              <w:t>1</w:t>
            </w:r>
          </w:p>
        </w:tc>
        <w:tc>
          <w:tcPr>
            <w:tcW w:w="2400" w:type="dxa"/>
            <w:tcBorders>
              <w:top w:val="single" w:sz="12" w:space="0" w:color="auto"/>
            </w:tcBorders>
            <w:shd w:val="clear" w:color="auto" w:fill="auto"/>
          </w:tcPr>
          <w:p w:rsidR="00B12A50" w:rsidRPr="00CB5EFA" w:rsidRDefault="00B12A50" w:rsidP="00EF29E1">
            <w:pPr>
              <w:pStyle w:val="Tablea"/>
            </w:pPr>
            <w:r w:rsidRPr="00CB5EFA">
              <w:t>(a) the care arrangement for the child is a court order;</w:t>
            </w:r>
          </w:p>
          <w:p w:rsidR="00B12A50" w:rsidRPr="00CB5EFA" w:rsidRDefault="00B12A50" w:rsidP="00EF29E1">
            <w:pPr>
              <w:pStyle w:val="Tablea"/>
            </w:pPr>
            <w:r w:rsidRPr="00CB5EFA">
              <w:t>(b) the Secretary is not satisfied that special circumstances exist in relation to the child;</w:t>
            </w:r>
          </w:p>
          <w:p w:rsidR="00B12A50" w:rsidRPr="00CB5EFA" w:rsidRDefault="00B12A50" w:rsidP="00EF29E1">
            <w:pPr>
              <w:pStyle w:val="Tablea"/>
            </w:pPr>
            <w:r w:rsidRPr="00CB5EFA">
              <w:t>(c) assuming table item</w:t>
            </w:r>
            <w:r w:rsidR="00CB5EFA">
              <w:t> </w:t>
            </w:r>
            <w:r w:rsidRPr="00CB5EFA">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CB5EFA" w:rsidRDefault="00B12A50" w:rsidP="00EF29E1">
            <w:pPr>
              <w:pStyle w:val="Tabletext"/>
            </w:pPr>
            <w:r w:rsidRPr="00CB5EFA">
              <w:t>at the end of that 52 week period.</w:t>
            </w:r>
          </w:p>
        </w:tc>
      </w:tr>
      <w:tr w:rsidR="00B12A50" w:rsidRPr="00CB5EFA" w:rsidTr="00EF29E1">
        <w:tc>
          <w:tcPr>
            <w:tcW w:w="714" w:type="dxa"/>
            <w:shd w:val="clear" w:color="auto" w:fill="auto"/>
          </w:tcPr>
          <w:p w:rsidR="00B12A50" w:rsidRPr="00CB5EFA" w:rsidRDefault="00B12A50" w:rsidP="00EF29E1">
            <w:pPr>
              <w:pStyle w:val="Tabletext"/>
            </w:pPr>
            <w:r w:rsidRPr="00CB5EFA">
              <w:t>2</w:t>
            </w:r>
          </w:p>
        </w:tc>
        <w:tc>
          <w:tcPr>
            <w:tcW w:w="2400" w:type="dxa"/>
            <w:shd w:val="clear" w:color="auto" w:fill="auto"/>
          </w:tcPr>
          <w:p w:rsidR="00B12A50" w:rsidRPr="00CB5EFA" w:rsidRDefault="00B12A50" w:rsidP="00EF29E1">
            <w:pPr>
              <w:pStyle w:val="Tablea"/>
            </w:pPr>
            <w:r w:rsidRPr="00CB5EFA">
              <w:t>(a) the care arrangement for the child is a court order;</w:t>
            </w:r>
          </w:p>
          <w:p w:rsidR="00B12A50" w:rsidRPr="00CB5EFA" w:rsidRDefault="00B12A50" w:rsidP="00EF29E1">
            <w:pPr>
              <w:pStyle w:val="Tablea"/>
            </w:pPr>
            <w:r w:rsidRPr="00CB5EFA">
              <w:t>(b) the Secretary is not satisfied that special circumstances exist in relation to the child;</w:t>
            </w:r>
          </w:p>
          <w:p w:rsidR="00B12A50" w:rsidRPr="00CB5EFA" w:rsidRDefault="00B12A50" w:rsidP="00EF29E1">
            <w:pPr>
              <w:pStyle w:val="Tablea"/>
            </w:pPr>
            <w:r w:rsidRPr="00CB5EFA">
              <w:t>(c) table item</w:t>
            </w:r>
            <w:r w:rsidR="00CB5EFA">
              <w:t> </w:t>
            </w:r>
            <w:r w:rsidRPr="00CB5EFA">
              <w:t>1 does not apply</w:t>
            </w:r>
          </w:p>
        </w:tc>
        <w:tc>
          <w:tcPr>
            <w:tcW w:w="3972" w:type="dxa"/>
            <w:shd w:val="clear" w:color="auto" w:fill="auto"/>
          </w:tcPr>
          <w:p w:rsidR="00B12A50" w:rsidRPr="00CB5EFA" w:rsidRDefault="00B12A50" w:rsidP="00EF29E1">
            <w:pPr>
              <w:pStyle w:val="Tabletext"/>
            </w:pPr>
            <w:r w:rsidRPr="00CB5EFA">
              <w:t>at the end of:</w:t>
            </w:r>
          </w:p>
          <w:p w:rsidR="00B12A50" w:rsidRPr="00CB5EFA" w:rsidRDefault="00B12A50" w:rsidP="00EF29E1">
            <w:pPr>
              <w:pStyle w:val="Tablea"/>
            </w:pPr>
            <w:r w:rsidRPr="00CB5EFA">
              <w:t xml:space="preserve">(a) the period of 26 weeks starting on the change of care day, unless </w:t>
            </w:r>
            <w:r w:rsidR="00CB5EFA">
              <w:t>paragraph (</w:t>
            </w:r>
            <w:r w:rsidRPr="00CB5EFA">
              <w:t>b) applies; or</w:t>
            </w:r>
          </w:p>
          <w:p w:rsidR="00B12A50" w:rsidRPr="00CB5EFA" w:rsidRDefault="00B12A50" w:rsidP="00EF29E1">
            <w:pPr>
              <w:pStyle w:val="Tablea"/>
            </w:pPr>
            <w:r w:rsidRPr="00CB5EFA">
              <w:t>(b) the period of 14 weeks starting on the day the individual who has increased care of the child began continuously taking reasonable action to participate in family dispute resolution if:</w:t>
            </w:r>
          </w:p>
          <w:p w:rsidR="00B12A50" w:rsidRPr="00CB5EFA" w:rsidRDefault="00B12A50" w:rsidP="00EF29E1">
            <w:pPr>
              <w:pStyle w:val="Tablei"/>
            </w:pPr>
            <w:r w:rsidRPr="00CB5EFA">
              <w:t xml:space="preserve">(i) that 14 week period ends before the end of the 26 week period referred to in </w:t>
            </w:r>
            <w:r w:rsidR="00CB5EFA">
              <w:t>paragraph (</w:t>
            </w:r>
            <w:r w:rsidRPr="00CB5EFA">
              <w:t>a); and</w:t>
            </w:r>
          </w:p>
          <w:p w:rsidR="00B12A50" w:rsidRPr="00CB5EFA" w:rsidRDefault="00B12A50" w:rsidP="00EF29E1">
            <w:pPr>
              <w:pStyle w:val="Tablei"/>
            </w:pPr>
            <w:r w:rsidRPr="00CB5EFA">
              <w:t>(ii) the individual takes that reasonable action throughout that 14 week period.</w:t>
            </w:r>
          </w:p>
        </w:tc>
      </w:tr>
      <w:tr w:rsidR="00B12A50" w:rsidRPr="00CB5EFA" w:rsidTr="00EF29E1">
        <w:tc>
          <w:tcPr>
            <w:tcW w:w="714" w:type="dxa"/>
            <w:shd w:val="clear" w:color="auto" w:fill="auto"/>
          </w:tcPr>
          <w:p w:rsidR="00B12A50" w:rsidRPr="00CB5EFA" w:rsidRDefault="00B12A50" w:rsidP="00EF29E1">
            <w:pPr>
              <w:pStyle w:val="Tabletext"/>
            </w:pPr>
            <w:r w:rsidRPr="00CB5EFA">
              <w:lastRenderedPageBreak/>
              <w:t>3</w:t>
            </w:r>
          </w:p>
        </w:tc>
        <w:tc>
          <w:tcPr>
            <w:tcW w:w="2400" w:type="dxa"/>
            <w:shd w:val="clear" w:color="auto" w:fill="auto"/>
          </w:tcPr>
          <w:p w:rsidR="00B12A50" w:rsidRPr="00CB5EFA" w:rsidRDefault="00B12A50" w:rsidP="00EF29E1">
            <w:pPr>
              <w:pStyle w:val="Tablea"/>
            </w:pPr>
            <w:r w:rsidRPr="00CB5EFA">
              <w:t>(a) the care arrangement for the child is a written agreement or a parenting plan;</w:t>
            </w:r>
          </w:p>
          <w:p w:rsidR="00B12A50" w:rsidRPr="00CB5EFA" w:rsidRDefault="00B12A50" w:rsidP="00EF29E1">
            <w:pPr>
              <w:pStyle w:val="Tablea"/>
            </w:pPr>
            <w:r w:rsidRPr="00CB5EFA">
              <w:t>(b) the Secretary is not satisfied that special circumstances exist in relation to the child;</w:t>
            </w:r>
          </w:p>
          <w:p w:rsidR="00B12A50" w:rsidRPr="00CB5EFA" w:rsidRDefault="00B12A50" w:rsidP="00EF29E1">
            <w:pPr>
              <w:pStyle w:val="Tablea"/>
            </w:pPr>
            <w:r w:rsidRPr="00CB5EFA">
              <w:t>(c) the change of care day occurs before the end of the period of 38 weeks after the day the agreement or plan first takes effect</w:t>
            </w:r>
          </w:p>
        </w:tc>
        <w:tc>
          <w:tcPr>
            <w:tcW w:w="3972" w:type="dxa"/>
            <w:shd w:val="clear" w:color="auto" w:fill="auto"/>
          </w:tcPr>
          <w:p w:rsidR="00B12A50" w:rsidRPr="00CB5EFA" w:rsidRDefault="00B12A50" w:rsidP="00EF29E1">
            <w:pPr>
              <w:pStyle w:val="Tabletext"/>
              <w:rPr>
                <w:i/>
              </w:rPr>
            </w:pPr>
            <w:r w:rsidRPr="00CB5EFA">
              <w:t>at the end of the period of 14 weeks starting on the change of care day.</w:t>
            </w:r>
          </w:p>
        </w:tc>
      </w:tr>
      <w:tr w:rsidR="00B12A50" w:rsidRPr="00CB5EFA" w:rsidTr="00EF29E1">
        <w:tc>
          <w:tcPr>
            <w:tcW w:w="714" w:type="dxa"/>
            <w:shd w:val="clear" w:color="auto" w:fill="auto"/>
          </w:tcPr>
          <w:p w:rsidR="00B12A50" w:rsidRPr="00CB5EFA" w:rsidRDefault="00B12A50" w:rsidP="00EF29E1">
            <w:pPr>
              <w:pStyle w:val="Tabletext"/>
            </w:pPr>
            <w:r w:rsidRPr="00CB5EFA">
              <w:t>4</w:t>
            </w:r>
          </w:p>
        </w:tc>
        <w:tc>
          <w:tcPr>
            <w:tcW w:w="2400" w:type="dxa"/>
            <w:shd w:val="clear" w:color="auto" w:fill="auto"/>
          </w:tcPr>
          <w:p w:rsidR="00B12A50" w:rsidRPr="00CB5EFA" w:rsidRDefault="00B12A50" w:rsidP="00EF29E1">
            <w:pPr>
              <w:pStyle w:val="Tablea"/>
            </w:pPr>
            <w:r w:rsidRPr="00CB5EFA">
              <w:t>(a) the care arrangement for the child is a written agreement or a parenting plan;</w:t>
            </w:r>
          </w:p>
          <w:p w:rsidR="00B12A50" w:rsidRPr="00CB5EFA" w:rsidRDefault="00B12A50" w:rsidP="00EF29E1">
            <w:pPr>
              <w:pStyle w:val="Tablea"/>
            </w:pPr>
            <w:r w:rsidRPr="00CB5EFA">
              <w:t>(b) the Secretary is not satisfied that special circumstances exist in relation to the child;</w:t>
            </w:r>
          </w:p>
          <w:p w:rsidR="00B12A50" w:rsidRPr="00CB5EFA" w:rsidRDefault="00B12A50" w:rsidP="00EF29E1">
            <w:pPr>
              <w:pStyle w:val="Tablea"/>
            </w:pPr>
            <w:r w:rsidRPr="00CB5EFA">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CB5EFA" w:rsidRDefault="00B12A50" w:rsidP="00EF29E1">
            <w:pPr>
              <w:pStyle w:val="Tabletext"/>
            </w:pPr>
            <w:r w:rsidRPr="00CB5EFA">
              <w:t>at the end of:</w:t>
            </w:r>
          </w:p>
          <w:p w:rsidR="00B12A50" w:rsidRPr="00CB5EFA" w:rsidRDefault="00B12A50" w:rsidP="00EF29E1">
            <w:pPr>
              <w:pStyle w:val="Tablea"/>
            </w:pPr>
            <w:r w:rsidRPr="00CB5EFA">
              <w:t xml:space="preserve">(a) the period of 14 weeks starting on the change of care day, unless </w:t>
            </w:r>
            <w:r w:rsidR="00CB5EFA">
              <w:t>paragraph (</w:t>
            </w:r>
            <w:r w:rsidRPr="00CB5EFA">
              <w:t>b) applies; or</w:t>
            </w:r>
          </w:p>
          <w:p w:rsidR="00B12A50" w:rsidRPr="00CB5EFA" w:rsidRDefault="00B12A50" w:rsidP="00EF29E1">
            <w:pPr>
              <w:pStyle w:val="Tablea"/>
            </w:pPr>
            <w:r w:rsidRPr="00CB5EFA">
              <w:t>(b) the period of 4 weeks starting on the day the individual who has increased care of the child began continuously taking reasonable action to participate in family dispute resolution if:</w:t>
            </w:r>
          </w:p>
          <w:p w:rsidR="00B12A50" w:rsidRPr="00CB5EFA" w:rsidRDefault="00B12A50" w:rsidP="00EF29E1">
            <w:pPr>
              <w:pStyle w:val="Tablei"/>
            </w:pPr>
            <w:r w:rsidRPr="00CB5EFA">
              <w:t>(i) that 4 week period began at or after the end of the period of 48 weeks starting on the day the agreement or plan first takes effect; and</w:t>
            </w:r>
          </w:p>
          <w:p w:rsidR="00B12A50" w:rsidRPr="00CB5EFA" w:rsidRDefault="00B12A50" w:rsidP="00EF29E1">
            <w:pPr>
              <w:pStyle w:val="Tablei"/>
            </w:pPr>
            <w:r w:rsidRPr="00CB5EFA">
              <w:t xml:space="preserve">(ii) that 4 week period ends before the end of the 14 week period referred to in </w:t>
            </w:r>
            <w:r w:rsidR="00CB5EFA">
              <w:t>paragraph (</w:t>
            </w:r>
            <w:r w:rsidRPr="00CB5EFA">
              <w:t>a); and</w:t>
            </w:r>
          </w:p>
          <w:p w:rsidR="00B12A50" w:rsidRPr="00CB5EFA" w:rsidRDefault="00B12A50" w:rsidP="00EF29E1">
            <w:pPr>
              <w:pStyle w:val="Tablei"/>
            </w:pPr>
            <w:r w:rsidRPr="00CB5EFA">
              <w:t>(iii) the individual takes that reasonable action throughout that 4 week period.</w:t>
            </w:r>
          </w:p>
        </w:tc>
      </w:tr>
      <w:tr w:rsidR="00B12A50" w:rsidRPr="00CB5EFA" w:rsidTr="00EF29E1">
        <w:tc>
          <w:tcPr>
            <w:tcW w:w="714" w:type="dxa"/>
            <w:tcBorders>
              <w:bottom w:val="single" w:sz="2" w:space="0" w:color="auto"/>
            </w:tcBorders>
            <w:shd w:val="clear" w:color="auto" w:fill="auto"/>
          </w:tcPr>
          <w:p w:rsidR="00B12A50" w:rsidRPr="00CB5EFA" w:rsidRDefault="00B12A50" w:rsidP="00EF29E1">
            <w:pPr>
              <w:pStyle w:val="Tabletext"/>
            </w:pPr>
            <w:r w:rsidRPr="00CB5EFA">
              <w:t>5</w:t>
            </w:r>
          </w:p>
        </w:tc>
        <w:tc>
          <w:tcPr>
            <w:tcW w:w="2400" w:type="dxa"/>
            <w:tcBorders>
              <w:bottom w:val="single" w:sz="2" w:space="0" w:color="auto"/>
            </w:tcBorders>
            <w:shd w:val="clear" w:color="auto" w:fill="auto"/>
          </w:tcPr>
          <w:p w:rsidR="00B12A50" w:rsidRPr="00CB5EFA" w:rsidRDefault="00B12A50" w:rsidP="00EF29E1">
            <w:pPr>
              <w:pStyle w:val="Tablea"/>
            </w:pPr>
            <w:r w:rsidRPr="00CB5EFA">
              <w:t xml:space="preserve">(a) the care arrangement for the child is a </w:t>
            </w:r>
            <w:r w:rsidRPr="00CB5EFA">
              <w:lastRenderedPageBreak/>
              <w:t>written agreement or a parenting plan;</w:t>
            </w:r>
          </w:p>
          <w:p w:rsidR="00B12A50" w:rsidRPr="00CB5EFA" w:rsidRDefault="00B12A50" w:rsidP="00EF29E1">
            <w:pPr>
              <w:pStyle w:val="Tablea"/>
            </w:pPr>
            <w:r w:rsidRPr="00CB5EFA">
              <w:t>(b) the Secretary is not satisfied that special circumstances exist in relation to the child;</w:t>
            </w:r>
          </w:p>
          <w:p w:rsidR="00B12A50" w:rsidRPr="00CB5EFA" w:rsidRDefault="00B12A50" w:rsidP="00EF29E1">
            <w:pPr>
              <w:pStyle w:val="Tablea"/>
            </w:pPr>
            <w:r w:rsidRPr="00CB5EFA">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CB5EFA" w:rsidRDefault="00B12A50" w:rsidP="00EF29E1">
            <w:pPr>
              <w:pStyle w:val="Tabletext"/>
            </w:pPr>
            <w:r w:rsidRPr="00CB5EFA">
              <w:lastRenderedPageBreak/>
              <w:t>at the end of:</w:t>
            </w:r>
          </w:p>
          <w:p w:rsidR="00B12A50" w:rsidRPr="00CB5EFA" w:rsidRDefault="00B12A50" w:rsidP="00EF29E1">
            <w:pPr>
              <w:pStyle w:val="Tablea"/>
            </w:pPr>
            <w:r w:rsidRPr="00CB5EFA">
              <w:t xml:space="preserve">(a) the period of 14 weeks starting on the </w:t>
            </w:r>
            <w:r w:rsidRPr="00CB5EFA">
              <w:lastRenderedPageBreak/>
              <w:t xml:space="preserve">change of care day, unless </w:t>
            </w:r>
            <w:r w:rsidR="00CB5EFA">
              <w:t>paragraph (</w:t>
            </w:r>
            <w:r w:rsidRPr="00CB5EFA">
              <w:t>b) applies; or</w:t>
            </w:r>
          </w:p>
          <w:p w:rsidR="00B12A50" w:rsidRPr="00CB5EFA" w:rsidRDefault="00B12A50" w:rsidP="00EF29E1">
            <w:pPr>
              <w:pStyle w:val="Tablea"/>
            </w:pPr>
            <w:r w:rsidRPr="00CB5EFA">
              <w:t>(b) the period of 4 weeks starting on the day the individual who has increased care of the child began continuously taking reasonable action to participate in family dispute resolution if:</w:t>
            </w:r>
          </w:p>
          <w:p w:rsidR="00B12A50" w:rsidRPr="00CB5EFA" w:rsidRDefault="00B12A50" w:rsidP="00EF29E1">
            <w:pPr>
              <w:pStyle w:val="Tablei"/>
            </w:pPr>
            <w:r w:rsidRPr="00CB5EFA">
              <w:t xml:space="preserve">(i) that 4 week period ends before the end of the 14 week period referred to in </w:t>
            </w:r>
            <w:r w:rsidR="00CB5EFA">
              <w:t>paragraph (</w:t>
            </w:r>
            <w:r w:rsidRPr="00CB5EFA">
              <w:t>a); and</w:t>
            </w:r>
          </w:p>
          <w:p w:rsidR="00B12A50" w:rsidRPr="00CB5EFA" w:rsidRDefault="00B12A50" w:rsidP="00EF29E1">
            <w:pPr>
              <w:pStyle w:val="Tablei"/>
            </w:pPr>
            <w:r w:rsidRPr="00CB5EFA">
              <w:t>(ii) the individual takes that reasonable action throughout that 4 week period.</w:t>
            </w:r>
          </w:p>
        </w:tc>
      </w:tr>
      <w:tr w:rsidR="00B12A50" w:rsidRPr="00CB5EFA" w:rsidTr="00EF29E1">
        <w:tc>
          <w:tcPr>
            <w:tcW w:w="714" w:type="dxa"/>
            <w:tcBorders>
              <w:top w:val="single" w:sz="2" w:space="0" w:color="auto"/>
              <w:bottom w:val="single" w:sz="12" w:space="0" w:color="auto"/>
            </w:tcBorders>
            <w:shd w:val="clear" w:color="auto" w:fill="auto"/>
          </w:tcPr>
          <w:p w:rsidR="00B12A50" w:rsidRPr="00CB5EFA" w:rsidRDefault="00B12A50" w:rsidP="00EF29E1">
            <w:pPr>
              <w:pStyle w:val="Tabletext"/>
            </w:pPr>
            <w:r w:rsidRPr="00CB5EFA">
              <w:lastRenderedPageBreak/>
              <w:t>6</w:t>
            </w:r>
          </w:p>
        </w:tc>
        <w:tc>
          <w:tcPr>
            <w:tcW w:w="2400" w:type="dxa"/>
            <w:tcBorders>
              <w:top w:val="single" w:sz="2" w:space="0" w:color="auto"/>
              <w:bottom w:val="single" w:sz="12" w:space="0" w:color="auto"/>
            </w:tcBorders>
            <w:shd w:val="clear" w:color="auto" w:fill="auto"/>
          </w:tcPr>
          <w:p w:rsidR="00B12A50" w:rsidRPr="00CB5EFA" w:rsidRDefault="00B12A50" w:rsidP="00EF29E1">
            <w:pPr>
              <w:pStyle w:val="Tabletext"/>
            </w:pPr>
            <w:r w:rsidRPr="00CB5EFA">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CB5EFA" w:rsidRDefault="00B12A50" w:rsidP="00EF29E1">
            <w:pPr>
              <w:pStyle w:val="Tabletext"/>
            </w:pPr>
            <w:r w:rsidRPr="00CB5EFA">
              <w:t>on the day determined by the Secretary, being a day before the day the period would otherwise end if the special circumstances did not exist in relation to the child.</w:t>
            </w:r>
          </w:p>
        </w:tc>
      </w:tr>
    </w:tbl>
    <w:p w:rsidR="00B12A50" w:rsidRPr="00CB5EFA" w:rsidRDefault="00B12A50" w:rsidP="00B12A50">
      <w:pPr>
        <w:pStyle w:val="SubsectionHead"/>
      </w:pPr>
      <w:r w:rsidRPr="00CB5EFA">
        <w:t>Beginning of later interim periods</w:t>
      </w:r>
    </w:p>
    <w:p w:rsidR="00B12A50" w:rsidRPr="00CB5EFA" w:rsidRDefault="00B12A50" w:rsidP="00B12A50">
      <w:pPr>
        <w:pStyle w:val="subsection"/>
      </w:pPr>
      <w:r w:rsidRPr="00CB5EFA">
        <w:tab/>
        <w:t>(2)</w:t>
      </w:r>
      <w:r w:rsidRPr="00CB5EFA">
        <w:tab/>
        <w:t>If:</w:t>
      </w:r>
    </w:p>
    <w:p w:rsidR="00B12A50" w:rsidRPr="00CB5EFA" w:rsidRDefault="00B12A50" w:rsidP="00B12A50">
      <w:pPr>
        <w:pStyle w:val="paragraph"/>
      </w:pPr>
      <w:r w:rsidRPr="00CB5EFA">
        <w:tab/>
        <w:t>(a)</w:t>
      </w:r>
      <w:r w:rsidRPr="00CB5EFA">
        <w:tab/>
        <w:t>an interim period for the determination ends under item</w:t>
      </w:r>
      <w:r w:rsidR="00CB5EFA">
        <w:t> </w:t>
      </w:r>
      <w:r w:rsidRPr="00CB5EFA">
        <w:t xml:space="preserve">2, 4 or 5 of the table in </w:t>
      </w:r>
      <w:r w:rsidR="00CB5EFA">
        <w:t>subsection (</w:t>
      </w:r>
      <w:r w:rsidRPr="00CB5EFA">
        <w:t>1) before the end of the maximum interim period for the determination; and</w:t>
      </w:r>
    </w:p>
    <w:p w:rsidR="00B12A50" w:rsidRPr="00CB5EFA" w:rsidRDefault="00B12A50" w:rsidP="00B12A50">
      <w:pPr>
        <w:pStyle w:val="paragraph"/>
      </w:pPr>
      <w:r w:rsidRPr="00CB5EFA">
        <w:tab/>
        <w:t>(b)</w:t>
      </w:r>
      <w:r w:rsidRPr="00CB5EFA">
        <w:tab/>
        <w:t>the individual referred to in paragraph</w:t>
      </w:r>
      <w:r w:rsidR="00CB5EFA">
        <w:t> </w:t>
      </w:r>
      <w:r w:rsidRPr="00CB5EFA">
        <w:t>35C(1)(c) who has reduced care of the child is taking reasonable action to ensure that the care arrangement is complied with; and</w:t>
      </w:r>
    </w:p>
    <w:p w:rsidR="00B12A50" w:rsidRPr="00CB5EFA" w:rsidRDefault="00B12A50" w:rsidP="00B12A50">
      <w:pPr>
        <w:pStyle w:val="paragraph"/>
      </w:pPr>
      <w:r w:rsidRPr="00CB5EFA">
        <w:tab/>
        <w:t>(c)</w:t>
      </w:r>
      <w:r w:rsidRPr="00CB5EFA">
        <w:tab/>
        <w:t xml:space="preserve">the individual (the </w:t>
      </w:r>
      <w:r w:rsidRPr="00CB5EFA">
        <w:rPr>
          <w:b/>
          <w:i/>
        </w:rPr>
        <w:t>second carer</w:t>
      </w:r>
      <w:r w:rsidRPr="00CB5EFA">
        <w:t>) who has increased care of the child ceases to take reasonable action to participate in family dispute resolution before the end of the maximum interim period;</w:t>
      </w:r>
    </w:p>
    <w:p w:rsidR="00B12A50" w:rsidRPr="00CB5EFA" w:rsidRDefault="00B12A50" w:rsidP="00B12A50">
      <w:pPr>
        <w:pStyle w:val="subsection2"/>
      </w:pPr>
      <w:r w:rsidRPr="00CB5EFA">
        <w:t>then a further interim period for the determination begins on the day the second carer ceases to take such reasonable action.</w:t>
      </w:r>
    </w:p>
    <w:p w:rsidR="00B12A50" w:rsidRPr="00CB5EFA" w:rsidRDefault="00B12A50" w:rsidP="00B12A50">
      <w:pPr>
        <w:pStyle w:val="SubsectionHead"/>
      </w:pPr>
      <w:r w:rsidRPr="00CB5EFA">
        <w:lastRenderedPageBreak/>
        <w:t>When an individual takes reasonable action to participate in family dispute resolution</w:t>
      </w:r>
    </w:p>
    <w:p w:rsidR="00B12A50" w:rsidRPr="00CB5EFA" w:rsidRDefault="00B12A50" w:rsidP="00B12A50">
      <w:pPr>
        <w:pStyle w:val="subsection"/>
      </w:pPr>
      <w:r w:rsidRPr="00CB5EFA">
        <w:tab/>
        <w:t>(3)</w:t>
      </w:r>
      <w:r w:rsidRPr="00CB5EFA">
        <w:tab/>
        <w:t xml:space="preserve">An individual who has increased care of a child </w:t>
      </w:r>
      <w:r w:rsidRPr="00CB5EFA">
        <w:rPr>
          <w:b/>
          <w:i/>
        </w:rPr>
        <w:t>takes reasonable action to participate in family dispute resolution</w:t>
      </w:r>
      <w:r w:rsidRPr="00CB5EFA">
        <w:t xml:space="preserve"> if:</w:t>
      </w:r>
    </w:p>
    <w:p w:rsidR="00B12A50" w:rsidRPr="00CB5EFA" w:rsidRDefault="00B12A50" w:rsidP="00B12A50">
      <w:pPr>
        <w:pStyle w:val="paragraph"/>
      </w:pPr>
      <w:r w:rsidRPr="00CB5EFA">
        <w:tab/>
        <w:t>(a)</w:t>
      </w:r>
      <w:r w:rsidRPr="00CB5EFA">
        <w:tab/>
        <w:t>the individual:</w:t>
      </w:r>
    </w:p>
    <w:p w:rsidR="00B12A50" w:rsidRPr="00CB5EFA" w:rsidRDefault="00B12A50" w:rsidP="00B12A50">
      <w:pPr>
        <w:pStyle w:val="paragraphsub"/>
      </w:pPr>
      <w:r w:rsidRPr="00CB5EFA">
        <w:tab/>
        <w:t>(i)</w:t>
      </w:r>
      <w:r w:rsidRPr="00CB5EFA">
        <w:tab/>
        <w:t>initiates and participates in family dispute resolution; or</w:t>
      </w:r>
    </w:p>
    <w:p w:rsidR="00B12A50" w:rsidRPr="00CB5EFA" w:rsidRDefault="00B12A50" w:rsidP="00B12A50">
      <w:pPr>
        <w:pStyle w:val="paragraphsub"/>
      </w:pPr>
      <w:r w:rsidRPr="00CB5EFA">
        <w:tab/>
        <w:t>(ii)</w:t>
      </w:r>
      <w:r w:rsidRPr="00CB5EFA">
        <w:tab/>
        <w:t>participates in family dispute resolution that was initiated by the individual referred to in paragraph</w:t>
      </w:r>
      <w:r w:rsidR="00CB5EFA">
        <w:t> </w:t>
      </w:r>
      <w:r w:rsidRPr="00CB5EFA">
        <w:t>35C(1)(c) who has reduced care of the child; and</w:t>
      </w:r>
    </w:p>
    <w:p w:rsidR="00B12A50" w:rsidRPr="00CB5EFA" w:rsidRDefault="00B12A50" w:rsidP="00B12A50">
      <w:pPr>
        <w:pStyle w:val="paragraph"/>
      </w:pPr>
      <w:r w:rsidRPr="00CB5EFA">
        <w:tab/>
        <w:t>(b)</w:t>
      </w:r>
      <w:r w:rsidRPr="00CB5EFA">
        <w:tab/>
        <w:t xml:space="preserve">in relation to determining whether an interim period begins on the change of care day for the individual—the individual takes an action referred to in </w:t>
      </w:r>
      <w:r w:rsidR="00CB5EFA">
        <w:t>paragraph (</w:t>
      </w:r>
      <w:r w:rsidRPr="00CB5EFA">
        <w:t>a) within a reasonable period of that day.</w:t>
      </w:r>
    </w:p>
    <w:p w:rsidR="00B12A50" w:rsidRPr="00CB5EFA" w:rsidRDefault="00B12A50" w:rsidP="00B12A50">
      <w:pPr>
        <w:pStyle w:val="SubsectionHead"/>
      </w:pPr>
      <w:r w:rsidRPr="00CB5EFA">
        <w:t>Determinations made before the end of a maximum interim period</w:t>
      </w:r>
    </w:p>
    <w:p w:rsidR="00B12A50" w:rsidRPr="00CB5EFA" w:rsidRDefault="00B12A50" w:rsidP="00B12A50">
      <w:pPr>
        <w:pStyle w:val="subsection"/>
      </w:pPr>
      <w:r w:rsidRPr="00CB5EFA">
        <w:tab/>
        <w:t>(4)</w:t>
      </w:r>
      <w:r w:rsidRPr="00CB5EFA">
        <w:tab/>
        <w:t>A determination under section</w:t>
      </w:r>
      <w:r w:rsidR="00CB5EFA">
        <w:t> </w:t>
      </w:r>
      <w:r w:rsidRPr="00CB5EFA">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CB5EFA">
        <w:t> </w:t>
      </w:r>
      <w:r w:rsidRPr="00CB5EFA">
        <w:t>35PA and 35QA).</w:t>
      </w:r>
    </w:p>
    <w:p w:rsidR="00F369B0" w:rsidRPr="00CB5EFA" w:rsidRDefault="00F369B0" w:rsidP="00277451">
      <w:pPr>
        <w:pStyle w:val="ActHead5"/>
      </w:pPr>
      <w:bookmarkStart w:id="51" w:name="_Toc535402359"/>
      <w:r w:rsidRPr="0096552C">
        <w:rPr>
          <w:rStyle w:val="CharSectno"/>
        </w:rPr>
        <w:t>35G</w:t>
      </w:r>
      <w:r w:rsidRPr="00CB5EFA">
        <w:t xml:space="preserve">  Percentage of care if claim is made for payment of family tax benefit because of the death of a child</w:t>
      </w:r>
      <w:bookmarkEnd w:id="51"/>
    </w:p>
    <w:p w:rsidR="00F369B0" w:rsidRPr="00CB5EFA" w:rsidRDefault="00F369B0" w:rsidP="00277451">
      <w:pPr>
        <w:pStyle w:val="subsection"/>
        <w:keepNext/>
        <w:keepLines/>
      </w:pPr>
      <w:r w:rsidRPr="00CB5EFA">
        <w:tab/>
        <w:t>(1)</w:t>
      </w:r>
      <w:r w:rsidRPr="00CB5EFA">
        <w:tab/>
        <w:t xml:space="preserve">This section applies in relation to an individual (the </w:t>
      </w:r>
      <w:r w:rsidRPr="00CB5EFA">
        <w:rPr>
          <w:b/>
          <w:i/>
        </w:rPr>
        <w:t>adult</w:t>
      </w:r>
      <w:r w:rsidRPr="00CB5EFA">
        <w:t>) if:</w:t>
      </w:r>
    </w:p>
    <w:p w:rsidR="00F369B0" w:rsidRPr="00CB5EFA" w:rsidRDefault="00F369B0" w:rsidP="00F369B0">
      <w:pPr>
        <w:pStyle w:val="paragraph"/>
      </w:pPr>
      <w:r w:rsidRPr="00CB5EFA">
        <w:tab/>
        <w:t>(a)</w:t>
      </w:r>
      <w:r w:rsidRPr="00CB5EFA">
        <w:tab/>
        <w:t>the adult, or the partner of the adult, has made a claim for payment of family tax benefit by single payment/in substitution because of the death of another individual; and</w:t>
      </w:r>
    </w:p>
    <w:p w:rsidR="00F369B0" w:rsidRPr="00CB5EFA" w:rsidRDefault="00F369B0" w:rsidP="00F369B0">
      <w:pPr>
        <w:pStyle w:val="paragraph"/>
      </w:pPr>
      <w:r w:rsidRPr="00CB5EFA">
        <w:tab/>
        <w:t>(b)</w:t>
      </w:r>
      <w:r w:rsidRPr="00CB5EFA">
        <w:tab/>
        <w:t>the claim relates to a child who has died; and</w:t>
      </w:r>
    </w:p>
    <w:p w:rsidR="00F369B0" w:rsidRPr="00CB5EFA" w:rsidRDefault="00F369B0" w:rsidP="00F369B0">
      <w:pPr>
        <w:pStyle w:val="paragraph"/>
      </w:pPr>
      <w:r w:rsidRPr="00CB5EFA">
        <w:tab/>
        <w:t>(c)</w:t>
      </w:r>
      <w:r w:rsidRPr="00CB5EFA">
        <w:tab/>
        <w:t xml:space="preserve">a determination (the </w:t>
      </w:r>
      <w:r w:rsidRPr="00CB5EFA">
        <w:rPr>
          <w:b/>
          <w:i/>
        </w:rPr>
        <w:t>earlier determination</w:t>
      </w:r>
      <w:r w:rsidRPr="00CB5EFA">
        <w:t>) of the adult’s percentage of care for the child applied, immediately before the child’s death, in relation to a claim by the adult or the partner for payment of family tax benefit by instalment.</w:t>
      </w:r>
    </w:p>
    <w:p w:rsidR="00F369B0" w:rsidRPr="00CB5EFA" w:rsidRDefault="00F369B0" w:rsidP="00F369B0">
      <w:pPr>
        <w:pStyle w:val="subsection"/>
      </w:pPr>
      <w:r w:rsidRPr="00CB5EFA">
        <w:lastRenderedPageBreak/>
        <w:tab/>
        <w:t>(2)</w:t>
      </w:r>
      <w:r w:rsidRPr="00CB5EFA">
        <w:tab/>
        <w:t>The Secretary must determine, under section</w:t>
      </w:r>
      <w:r w:rsidR="00CB5EFA">
        <w:t> </w:t>
      </w:r>
      <w:r w:rsidRPr="00CB5EFA">
        <w:t>35A or 35B, the adult’s percentage of care for the child to be the percentage of care that applied under the earlier determination immediately before the child’s death.</w:t>
      </w:r>
    </w:p>
    <w:p w:rsidR="00B12A50" w:rsidRPr="00CB5EFA" w:rsidRDefault="00B12A50" w:rsidP="00B12A50">
      <w:pPr>
        <w:pStyle w:val="ActHead5"/>
      </w:pPr>
      <w:bookmarkStart w:id="52" w:name="_Toc535402360"/>
      <w:r w:rsidRPr="0096552C">
        <w:rPr>
          <w:rStyle w:val="CharSectno"/>
        </w:rPr>
        <w:t>35GA</w:t>
      </w:r>
      <w:r w:rsidRPr="00CB5EFA">
        <w:t xml:space="preserve">  When an individual has increased care of a child</w:t>
      </w:r>
      <w:bookmarkEnd w:id="52"/>
    </w:p>
    <w:p w:rsidR="00B12A50" w:rsidRPr="00CB5EFA" w:rsidRDefault="00B12A50" w:rsidP="00B12A50">
      <w:pPr>
        <w:pStyle w:val="subsection"/>
      </w:pPr>
      <w:r w:rsidRPr="00CB5EFA">
        <w:tab/>
      </w:r>
      <w:r w:rsidRPr="00CB5EFA">
        <w:tab/>
        <w:t>An individual has</w:t>
      </w:r>
      <w:r w:rsidRPr="00CB5EFA">
        <w:rPr>
          <w:b/>
          <w:i/>
        </w:rPr>
        <w:t xml:space="preserve"> increased care of a child </w:t>
      </w:r>
      <w:r w:rsidRPr="00CB5EFA">
        <w:t>if:</w:t>
      </w:r>
    </w:p>
    <w:p w:rsidR="00B12A50" w:rsidRPr="00CB5EFA" w:rsidRDefault="00B12A50" w:rsidP="00B12A50">
      <w:pPr>
        <w:pStyle w:val="paragraph"/>
      </w:pPr>
      <w:r w:rsidRPr="00CB5EFA">
        <w:tab/>
        <w:t>(a)</w:t>
      </w:r>
      <w:r w:rsidRPr="00CB5EFA">
        <w:tab/>
        <w:t>a care arrangement applies in relation to the child; and</w:t>
      </w:r>
    </w:p>
    <w:p w:rsidR="00B12A50" w:rsidRPr="00CB5EFA" w:rsidRDefault="00B12A50" w:rsidP="00B12A50">
      <w:pPr>
        <w:pStyle w:val="paragraph"/>
      </w:pPr>
      <w:r w:rsidRPr="00CB5EFA">
        <w:tab/>
        <w:t>(b)</w:t>
      </w:r>
      <w:r w:rsidRPr="00CB5EFA">
        <w:tab/>
        <w:t>the individual should have had, or is to have, an extent of care of the child under the care arrangement during a care period; and</w:t>
      </w:r>
    </w:p>
    <w:p w:rsidR="00B12A50" w:rsidRPr="00CB5EFA" w:rsidRDefault="00B12A50" w:rsidP="00B12A50">
      <w:pPr>
        <w:pStyle w:val="paragraph"/>
      </w:pPr>
      <w:r w:rsidRPr="00CB5EFA">
        <w:tab/>
        <w:t>(c)</w:t>
      </w:r>
      <w:r w:rsidRPr="00CB5EFA">
        <w:tab/>
        <w:t>the Secretary is satisfied that the actual care of the child that the individual has had, or is likely to have, during the care period is more than that extent of care.</w:t>
      </w:r>
    </w:p>
    <w:p w:rsidR="00F369B0" w:rsidRPr="00CB5EFA" w:rsidRDefault="00F369B0" w:rsidP="00F369B0">
      <w:pPr>
        <w:pStyle w:val="ActHead5"/>
        <w:ind w:left="0" w:firstLine="0"/>
      </w:pPr>
      <w:bookmarkStart w:id="53" w:name="_Toc535402361"/>
      <w:r w:rsidRPr="0096552C">
        <w:rPr>
          <w:rStyle w:val="CharSectno"/>
        </w:rPr>
        <w:t>35H</w:t>
      </w:r>
      <w:r w:rsidRPr="00CB5EFA">
        <w:t xml:space="preserve">  When an individual has </w:t>
      </w:r>
      <w:r w:rsidRPr="00CB5EFA">
        <w:rPr>
          <w:i/>
        </w:rPr>
        <w:t>reduced care of a child</w:t>
      </w:r>
      <w:bookmarkEnd w:id="53"/>
    </w:p>
    <w:p w:rsidR="00F369B0" w:rsidRPr="00CB5EFA" w:rsidRDefault="00F369B0" w:rsidP="00F369B0">
      <w:pPr>
        <w:pStyle w:val="subsection"/>
      </w:pPr>
      <w:r w:rsidRPr="00CB5EFA">
        <w:tab/>
      </w:r>
      <w:r w:rsidRPr="00CB5EFA">
        <w:tab/>
        <w:t xml:space="preserve">An individual has </w:t>
      </w:r>
      <w:r w:rsidRPr="00CB5EFA">
        <w:rPr>
          <w:b/>
          <w:i/>
        </w:rPr>
        <w:t>reduced care of a child</w:t>
      </w:r>
      <w:r w:rsidRPr="00CB5EFA">
        <w:t xml:space="preserve"> if:</w:t>
      </w:r>
    </w:p>
    <w:p w:rsidR="00F369B0" w:rsidRPr="00CB5EFA" w:rsidRDefault="00F369B0" w:rsidP="00F369B0">
      <w:pPr>
        <w:pStyle w:val="paragraph"/>
      </w:pPr>
      <w:r w:rsidRPr="00CB5EFA">
        <w:tab/>
        <w:t>(a)</w:t>
      </w:r>
      <w:r w:rsidRPr="00CB5EFA">
        <w:tab/>
        <w:t>a care arrangement applies in relation to the child; and</w:t>
      </w:r>
    </w:p>
    <w:p w:rsidR="00F369B0" w:rsidRPr="00CB5EFA" w:rsidRDefault="00F369B0" w:rsidP="00F369B0">
      <w:pPr>
        <w:pStyle w:val="paragraph"/>
      </w:pPr>
      <w:r w:rsidRPr="00CB5EFA">
        <w:tab/>
        <w:t>(b)</w:t>
      </w:r>
      <w:r w:rsidRPr="00CB5EFA">
        <w:tab/>
        <w:t>the individual should have had, or is to have, an extent of care of the child under the care arrangement during a care period; and</w:t>
      </w:r>
    </w:p>
    <w:p w:rsidR="00F369B0" w:rsidRPr="00CB5EFA" w:rsidRDefault="00F369B0" w:rsidP="00F369B0">
      <w:pPr>
        <w:pStyle w:val="paragraph"/>
      </w:pPr>
      <w:r w:rsidRPr="00CB5EFA">
        <w:tab/>
        <w:t>(c)</w:t>
      </w:r>
      <w:r w:rsidRPr="00CB5EFA">
        <w:tab/>
        <w:t>the Secretary is satisfied that the actual care of the child that the individual has had, or will have, during the care period is less than that extent of care.</w:t>
      </w:r>
    </w:p>
    <w:p w:rsidR="00F369B0" w:rsidRPr="00CB5EFA" w:rsidRDefault="00F369B0" w:rsidP="00F369B0">
      <w:pPr>
        <w:pStyle w:val="ActHead5"/>
      </w:pPr>
      <w:bookmarkStart w:id="54" w:name="_Toc535402362"/>
      <w:r w:rsidRPr="0096552C">
        <w:rPr>
          <w:rStyle w:val="CharSectno"/>
        </w:rPr>
        <w:t>35J</w:t>
      </w:r>
      <w:r w:rsidRPr="00CB5EFA">
        <w:t xml:space="preserve">  Working out actual care, and extent of care, of a child</w:t>
      </w:r>
      <w:bookmarkEnd w:id="54"/>
    </w:p>
    <w:p w:rsidR="00F369B0" w:rsidRPr="00CB5EFA" w:rsidRDefault="00F369B0" w:rsidP="00F369B0">
      <w:pPr>
        <w:pStyle w:val="subsection"/>
      </w:pPr>
      <w:r w:rsidRPr="00CB5EFA">
        <w:tab/>
        <w:t>(1)</w:t>
      </w:r>
      <w:r w:rsidRPr="00CB5EFA">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CB5EFA" w:rsidRDefault="00F369B0" w:rsidP="00F369B0">
      <w:pPr>
        <w:pStyle w:val="subsection"/>
      </w:pPr>
      <w:r w:rsidRPr="00CB5EFA">
        <w:tab/>
        <w:t>(2)</w:t>
      </w:r>
      <w:r w:rsidRPr="00CB5EFA">
        <w:tab/>
        <w:t xml:space="preserve">The extent of care of a child that an individual should have had, or is to have, under a care arrangement during a care period may be worked out based on the number of nights that the child should </w:t>
      </w:r>
      <w:r w:rsidRPr="00CB5EFA">
        <w:lastRenderedPageBreak/>
        <w:t>have been, or is to be, in the care of the individual during the care period under the care arrangement.</w:t>
      </w:r>
    </w:p>
    <w:p w:rsidR="00F369B0" w:rsidRPr="00CB5EFA" w:rsidRDefault="00F369B0" w:rsidP="00F369B0">
      <w:pPr>
        <w:pStyle w:val="subsection"/>
      </w:pPr>
      <w:r w:rsidRPr="00CB5EFA">
        <w:tab/>
        <w:t>(3)</w:t>
      </w:r>
      <w:r w:rsidRPr="00CB5EFA">
        <w:tab/>
        <w:t>For the purposes of this section, a child cannot be in the care of more than one individual at the same time.</w:t>
      </w:r>
    </w:p>
    <w:p w:rsidR="00F369B0" w:rsidRPr="00CB5EFA" w:rsidRDefault="00F369B0" w:rsidP="00F369B0">
      <w:pPr>
        <w:pStyle w:val="subsection"/>
      </w:pPr>
      <w:r w:rsidRPr="00CB5EFA">
        <w:tab/>
        <w:t>(4)</w:t>
      </w:r>
      <w:r w:rsidRPr="00CB5EFA">
        <w:tab/>
        <w:t>This section does not limit section</w:t>
      </w:r>
      <w:r w:rsidR="00CB5EFA">
        <w:t> </w:t>
      </w:r>
      <w:r w:rsidRPr="00CB5EFA">
        <w:t>35B, 35C</w:t>
      </w:r>
      <w:r w:rsidR="00B12A50" w:rsidRPr="00CB5EFA">
        <w:t>, 35GA</w:t>
      </w:r>
      <w:r w:rsidRPr="00CB5EFA">
        <w:t xml:space="preserve"> or 35H.</w:t>
      </w:r>
    </w:p>
    <w:p w:rsidR="00B12A50" w:rsidRPr="00CB5EFA" w:rsidRDefault="00B12A50" w:rsidP="00B12A50">
      <w:pPr>
        <w:pStyle w:val="ActHead5"/>
      </w:pPr>
      <w:bookmarkStart w:id="55" w:name="_Toc535402363"/>
      <w:r w:rsidRPr="0096552C">
        <w:rPr>
          <w:rStyle w:val="CharSectno"/>
        </w:rPr>
        <w:t>35K</w:t>
      </w:r>
      <w:r w:rsidRPr="00CB5EFA">
        <w:t xml:space="preserve">  Days to which the percentage of care applies if section</w:t>
      </w:r>
      <w:r w:rsidR="00CB5EFA">
        <w:t> </w:t>
      </w:r>
      <w:r w:rsidRPr="00CB5EFA">
        <w:t>35C did not apply in relation to an individual etc.</w:t>
      </w:r>
      <w:bookmarkEnd w:id="55"/>
    </w:p>
    <w:p w:rsidR="00B12A50" w:rsidRPr="00CB5EFA" w:rsidRDefault="00B12A50" w:rsidP="00B12A50">
      <w:pPr>
        <w:pStyle w:val="subsection"/>
      </w:pPr>
      <w:r w:rsidRPr="00CB5EFA">
        <w:tab/>
        <w:t>(1)</w:t>
      </w:r>
      <w:r w:rsidRPr="00CB5EFA">
        <w:tab/>
        <w:t>This section applies if a determination of an individual’s percentage of care for a child during a care period is made under section</w:t>
      </w:r>
      <w:r w:rsidR="00CB5EFA">
        <w:t> </w:t>
      </w:r>
      <w:r w:rsidRPr="00CB5EFA">
        <w:t>35A or 35B and:</w:t>
      </w:r>
    </w:p>
    <w:p w:rsidR="00B12A50" w:rsidRPr="00CB5EFA" w:rsidRDefault="00B12A50" w:rsidP="00B12A50">
      <w:pPr>
        <w:pStyle w:val="paragraph"/>
      </w:pPr>
      <w:r w:rsidRPr="00CB5EFA">
        <w:tab/>
        <w:t>(a)</w:t>
      </w:r>
      <w:r w:rsidRPr="00CB5EFA">
        <w:tab/>
        <w:t>section</w:t>
      </w:r>
      <w:r w:rsidR="00CB5EFA">
        <w:t> </w:t>
      </w:r>
      <w:r w:rsidRPr="00CB5EFA">
        <w:t>35C did not apply in relation to the individual; or</w:t>
      </w:r>
    </w:p>
    <w:p w:rsidR="00B12A50" w:rsidRPr="00CB5EFA" w:rsidRDefault="00B12A50" w:rsidP="00B12A50">
      <w:pPr>
        <w:pStyle w:val="paragraph"/>
      </w:pPr>
      <w:r w:rsidRPr="00CB5EFA">
        <w:tab/>
        <w:t>(b)</w:t>
      </w:r>
      <w:r w:rsidRPr="00CB5EFA">
        <w:tab/>
        <w:t>all of the following apply:</w:t>
      </w:r>
    </w:p>
    <w:p w:rsidR="00B12A50" w:rsidRPr="00CB5EFA" w:rsidRDefault="00B12A50" w:rsidP="00B12A50">
      <w:pPr>
        <w:pStyle w:val="paragraphsub"/>
      </w:pPr>
      <w:r w:rsidRPr="00CB5EFA">
        <w:tab/>
        <w:t>(i)</w:t>
      </w:r>
      <w:r w:rsidRPr="00CB5EFA">
        <w:tab/>
        <w:t>section</w:t>
      </w:r>
      <w:r w:rsidR="00CB5EFA">
        <w:t> </w:t>
      </w:r>
      <w:r w:rsidRPr="00CB5EFA">
        <w:t>35C did apply in relation to the individual;</w:t>
      </w:r>
    </w:p>
    <w:p w:rsidR="00B12A50" w:rsidRPr="00CB5EFA" w:rsidRDefault="00B12A50" w:rsidP="00B12A50">
      <w:pPr>
        <w:pStyle w:val="paragraphsub"/>
      </w:pPr>
      <w:r w:rsidRPr="00CB5EFA">
        <w:tab/>
        <w:t>(ii)</w:t>
      </w:r>
      <w:r w:rsidRPr="00CB5EFA">
        <w:tab/>
        <w:t xml:space="preserve">the determination (the </w:t>
      </w:r>
      <w:r w:rsidRPr="00CB5EFA">
        <w:rPr>
          <w:b/>
          <w:i/>
        </w:rPr>
        <w:t>later determination</w:t>
      </w:r>
      <w:r w:rsidRPr="00CB5EFA">
        <w:t>) was made while an earlier determination of the individual’s percentage of care for the child was suspended under subsection</w:t>
      </w:r>
      <w:r w:rsidR="00CB5EFA">
        <w:t> </w:t>
      </w:r>
      <w:r w:rsidRPr="00CB5EFA">
        <w:t>35PA(2) or 35QA(2);</w:t>
      </w:r>
    </w:p>
    <w:p w:rsidR="00B12A50" w:rsidRPr="00CB5EFA" w:rsidRDefault="00B12A50" w:rsidP="00B12A50">
      <w:pPr>
        <w:pStyle w:val="paragraphsub"/>
      </w:pPr>
      <w:r w:rsidRPr="00CB5EFA">
        <w:tab/>
        <w:t>(iii)</w:t>
      </w:r>
      <w:r w:rsidRPr="00CB5EFA">
        <w:tab/>
        <w:t>the earlier determination is still suspended under that subsection or the earlier determination was revoked under subsection</w:t>
      </w:r>
      <w:r w:rsidR="00CB5EFA">
        <w:t> </w:t>
      </w:r>
      <w:r w:rsidRPr="00CB5EFA">
        <w:t>35PA(4) or 35QA(4);</w:t>
      </w:r>
    </w:p>
    <w:p w:rsidR="00B12A50" w:rsidRPr="00CB5EFA" w:rsidRDefault="00B12A50" w:rsidP="00B12A50">
      <w:pPr>
        <w:pStyle w:val="paragraphsub"/>
      </w:pPr>
      <w:r w:rsidRPr="00CB5EFA">
        <w:tab/>
        <w:t>(iv)</w:t>
      </w:r>
      <w:r w:rsidRPr="00CB5EFA">
        <w:tab/>
        <w:t>the later determination has not been revoked; or</w:t>
      </w:r>
    </w:p>
    <w:p w:rsidR="00B12A50" w:rsidRPr="00CB5EFA" w:rsidRDefault="00B12A50" w:rsidP="00B12A50">
      <w:pPr>
        <w:pStyle w:val="paragraph"/>
      </w:pPr>
      <w:r w:rsidRPr="00CB5EFA">
        <w:tab/>
        <w:t>(c)</w:t>
      </w:r>
      <w:r w:rsidRPr="00CB5EFA">
        <w:tab/>
        <w:t>section</w:t>
      </w:r>
      <w:r w:rsidR="00CB5EFA">
        <w:t> </w:t>
      </w:r>
      <w:r w:rsidRPr="00CB5EFA">
        <w:t>35C did apply in relation to the individual but the determination made under section</w:t>
      </w:r>
      <w:r w:rsidR="00CB5EFA">
        <w:t> </w:t>
      </w:r>
      <w:r w:rsidRPr="00CB5EFA">
        <w:t>35A or 35B determined a single percentage of care for the child for the purposes of subsection</w:t>
      </w:r>
      <w:r w:rsidR="00CB5EFA">
        <w:t> </w:t>
      </w:r>
      <w:r w:rsidRPr="00CB5EFA">
        <w:t>35C(5); or</w:t>
      </w:r>
    </w:p>
    <w:p w:rsidR="00B12A50" w:rsidRPr="00CB5EFA" w:rsidRDefault="00B12A50" w:rsidP="00B12A50">
      <w:pPr>
        <w:pStyle w:val="paragraph"/>
      </w:pPr>
      <w:r w:rsidRPr="00CB5EFA">
        <w:tab/>
        <w:t>(d)</w:t>
      </w:r>
      <w:r w:rsidRPr="00CB5EFA">
        <w:tab/>
        <w:t>section</w:t>
      </w:r>
      <w:r w:rsidR="00CB5EFA">
        <w:t> </w:t>
      </w:r>
      <w:r w:rsidRPr="00CB5EFA">
        <w:t>35G applied in relation to the individual.</w:t>
      </w:r>
    </w:p>
    <w:p w:rsidR="00B12A50" w:rsidRPr="00CB5EFA" w:rsidRDefault="00B12A50" w:rsidP="00B12A50">
      <w:pPr>
        <w:pStyle w:val="notetext"/>
      </w:pPr>
      <w:r w:rsidRPr="00CB5EFA">
        <w:t>Note:</w:t>
      </w:r>
      <w:r w:rsidRPr="00CB5EFA">
        <w:tab/>
        <w:t>For when section</w:t>
      </w:r>
      <w:r w:rsidR="00CB5EFA">
        <w:t> </w:t>
      </w:r>
      <w:r w:rsidRPr="00CB5EFA">
        <w:t>35C does not apply, see section</w:t>
      </w:r>
      <w:r w:rsidR="00CB5EFA">
        <w:t> </w:t>
      </w:r>
      <w:r w:rsidRPr="00CB5EFA">
        <w:t>35F.</w:t>
      </w:r>
    </w:p>
    <w:p w:rsidR="00B12A50" w:rsidRPr="00CB5EFA" w:rsidRDefault="00B12A50" w:rsidP="00B12A50">
      <w:pPr>
        <w:pStyle w:val="subsection"/>
      </w:pPr>
      <w:r w:rsidRPr="00CB5EFA">
        <w:rPr>
          <w:b/>
        </w:rPr>
        <w:tab/>
      </w:r>
      <w:r w:rsidRPr="00CB5EFA">
        <w:t>(1A)</w:t>
      </w:r>
      <w:r w:rsidRPr="00CB5EFA">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CB5EFA" w:rsidRDefault="00F369B0" w:rsidP="00F369B0">
      <w:pPr>
        <w:pStyle w:val="subsection"/>
      </w:pPr>
      <w:r w:rsidRPr="00CB5EFA">
        <w:lastRenderedPageBreak/>
        <w:tab/>
        <w:t>(2)</w:t>
      </w:r>
      <w:r w:rsidRPr="00CB5EFA">
        <w:tab/>
        <w:t>If subsection</w:t>
      </w:r>
      <w:r w:rsidR="00CB5EFA">
        <w:t> </w:t>
      </w:r>
      <w:r w:rsidRPr="00CB5EFA">
        <w:t xml:space="preserve">35A(1) or 35B(1) applies in relation to the determination, the </w:t>
      </w:r>
      <w:r w:rsidRPr="00CB5EFA">
        <w:rPr>
          <w:b/>
          <w:i/>
        </w:rPr>
        <w:t>application day</w:t>
      </w:r>
      <w:r w:rsidRPr="00CB5EFA">
        <w:t xml:space="preserve"> is:</w:t>
      </w:r>
    </w:p>
    <w:p w:rsidR="00F369B0" w:rsidRPr="00CB5EFA" w:rsidRDefault="00F369B0" w:rsidP="00F369B0">
      <w:pPr>
        <w:pStyle w:val="paragraph"/>
      </w:pPr>
      <w:r w:rsidRPr="00CB5EFA">
        <w:tab/>
        <w:t>(a)</w:t>
      </w:r>
      <w:r w:rsidRPr="00CB5EFA">
        <w:tab/>
        <w:t>if:</w:t>
      </w:r>
    </w:p>
    <w:p w:rsidR="00F369B0" w:rsidRPr="00CB5EFA" w:rsidRDefault="00F369B0" w:rsidP="00F369B0">
      <w:pPr>
        <w:pStyle w:val="paragraphsub"/>
      </w:pPr>
      <w:r w:rsidRPr="00CB5EFA">
        <w:tab/>
        <w:t>(i)</w:t>
      </w:r>
      <w:r w:rsidRPr="00CB5EFA">
        <w:tab/>
        <w:t>the claim referred to in paragraph</w:t>
      </w:r>
      <w:r w:rsidR="00CB5EFA">
        <w:t> </w:t>
      </w:r>
      <w:r w:rsidRPr="00CB5EFA">
        <w:t>35A(1)(b) or 35B(1)(b) is a claim for payment of family tax benefit by single payment/in substitution because of the death of another individual; and</w:t>
      </w:r>
    </w:p>
    <w:p w:rsidR="00F369B0" w:rsidRPr="00CB5EFA" w:rsidRDefault="00F369B0" w:rsidP="00F369B0">
      <w:pPr>
        <w:pStyle w:val="paragraphsub"/>
      </w:pPr>
      <w:r w:rsidRPr="00CB5EFA">
        <w:tab/>
        <w:t>(ii)</w:t>
      </w:r>
      <w:r w:rsidRPr="00CB5EFA">
        <w:tab/>
        <w:t>the claim relates to a child who has died;</w:t>
      </w:r>
    </w:p>
    <w:p w:rsidR="00F369B0" w:rsidRPr="00CB5EFA" w:rsidRDefault="00F369B0" w:rsidP="00F369B0">
      <w:pPr>
        <w:pStyle w:val="paragraph"/>
      </w:pPr>
      <w:r w:rsidRPr="00CB5EFA">
        <w:tab/>
      </w:r>
      <w:r w:rsidRPr="00CB5EFA">
        <w:tab/>
        <w:t>the day on which the claim referred to in that paragraph is or was made; or</w:t>
      </w:r>
    </w:p>
    <w:p w:rsidR="00F369B0" w:rsidRPr="00CB5EFA" w:rsidRDefault="00F369B0" w:rsidP="00F369B0">
      <w:pPr>
        <w:pStyle w:val="paragraph"/>
      </w:pPr>
      <w:r w:rsidRPr="00CB5EFA">
        <w:tab/>
        <w:t>(b)</w:t>
      </w:r>
      <w:r w:rsidRPr="00CB5EFA">
        <w:tab/>
        <w:t>otherwise—the first day of the care period.</w:t>
      </w:r>
    </w:p>
    <w:p w:rsidR="00F369B0" w:rsidRPr="00CB5EFA" w:rsidRDefault="00F369B0" w:rsidP="00F369B0">
      <w:pPr>
        <w:pStyle w:val="subsection"/>
      </w:pPr>
      <w:r w:rsidRPr="00CB5EFA">
        <w:tab/>
        <w:t>(3)</w:t>
      </w:r>
      <w:r w:rsidRPr="00CB5EFA">
        <w:tab/>
        <w:t>If subsection</w:t>
      </w:r>
      <w:r w:rsidR="00CB5EFA">
        <w:t> </w:t>
      </w:r>
      <w:r w:rsidRPr="00CB5EFA">
        <w:t xml:space="preserve">35A(2) or 35B(2) applies in relation to the determination, the </w:t>
      </w:r>
      <w:r w:rsidRPr="00CB5EFA">
        <w:rPr>
          <w:b/>
          <w:i/>
        </w:rPr>
        <w:t>application day</w:t>
      </w:r>
      <w:r w:rsidRPr="00CB5EFA">
        <w:t xml:space="preserve"> is the first day of the care period that begins after the revocation of the determination referred to in paragraph</w:t>
      </w:r>
      <w:r w:rsidR="00CB5EFA">
        <w:t> </w:t>
      </w:r>
      <w:r w:rsidRPr="00CB5EFA">
        <w:t>35A(2)(a) or 35B(2)(a) takes effect.</w:t>
      </w:r>
    </w:p>
    <w:p w:rsidR="0020163D" w:rsidRPr="00CB5EFA" w:rsidRDefault="0020163D" w:rsidP="0020163D">
      <w:pPr>
        <w:pStyle w:val="ActHead5"/>
      </w:pPr>
      <w:bookmarkStart w:id="56" w:name="_Toc535402364"/>
      <w:r w:rsidRPr="0096552C">
        <w:rPr>
          <w:rStyle w:val="CharSectno"/>
        </w:rPr>
        <w:t>35L</w:t>
      </w:r>
      <w:r w:rsidRPr="00CB5EFA">
        <w:t xml:space="preserve">  Days to which the percentage of care applies if 2 percentages of care apply under section</w:t>
      </w:r>
      <w:r w:rsidR="00CB5EFA">
        <w:t> </w:t>
      </w:r>
      <w:r w:rsidRPr="00CB5EFA">
        <w:t>35C in relation to an individual</w:t>
      </w:r>
      <w:bookmarkEnd w:id="56"/>
    </w:p>
    <w:p w:rsidR="0020163D" w:rsidRPr="00CB5EFA" w:rsidRDefault="0020163D" w:rsidP="0020163D">
      <w:pPr>
        <w:pStyle w:val="subsection"/>
      </w:pPr>
      <w:r w:rsidRPr="00CB5EFA">
        <w:tab/>
        <w:t>(1)</w:t>
      </w:r>
      <w:r w:rsidRPr="00CB5EFA">
        <w:tab/>
        <w:t>This section applies if:</w:t>
      </w:r>
    </w:p>
    <w:p w:rsidR="0020163D" w:rsidRPr="00CB5EFA" w:rsidRDefault="0020163D" w:rsidP="0020163D">
      <w:pPr>
        <w:pStyle w:val="paragraph"/>
      </w:pPr>
      <w:r w:rsidRPr="00CB5EFA">
        <w:tab/>
        <w:t>(a)</w:t>
      </w:r>
      <w:r w:rsidRPr="00CB5EFA">
        <w:tab/>
        <w:t>a determination of an individual’s percentage of care for a child is made under section</w:t>
      </w:r>
      <w:r w:rsidR="00CB5EFA">
        <w:t> </w:t>
      </w:r>
      <w:r w:rsidRPr="00CB5EFA">
        <w:t>35A or 35B; and</w:t>
      </w:r>
    </w:p>
    <w:p w:rsidR="0020163D" w:rsidRPr="00CB5EFA" w:rsidRDefault="0020163D" w:rsidP="0020163D">
      <w:pPr>
        <w:pStyle w:val="paragraph"/>
      </w:pPr>
      <w:r w:rsidRPr="00CB5EFA">
        <w:tab/>
        <w:t>(b)</w:t>
      </w:r>
      <w:r w:rsidRPr="00CB5EFA">
        <w:tab/>
        <w:t>2 percentages of care were determined for the purposes of subsection</w:t>
      </w:r>
      <w:r w:rsidR="00CB5EFA">
        <w:t> </w:t>
      </w:r>
      <w:r w:rsidRPr="00CB5EFA">
        <w:t>35C(2) in relation to the individual; and</w:t>
      </w:r>
    </w:p>
    <w:p w:rsidR="0020163D" w:rsidRPr="00CB5EFA" w:rsidRDefault="0020163D" w:rsidP="0020163D">
      <w:pPr>
        <w:pStyle w:val="paragraph"/>
      </w:pPr>
      <w:r w:rsidRPr="00CB5EFA">
        <w:tab/>
        <w:t>(c)</w:t>
      </w:r>
      <w:r w:rsidRPr="00CB5EFA">
        <w:tab/>
        <w:t>the determination is not suspended under subsection</w:t>
      </w:r>
      <w:r w:rsidR="00CB5EFA">
        <w:t> </w:t>
      </w:r>
      <w:r w:rsidRPr="00CB5EFA">
        <w:t>35PA(2) or 35QA(2).</w:t>
      </w:r>
    </w:p>
    <w:p w:rsidR="0020163D" w:rsidRPr="00CB5EFA" w:rsidRDefault="0020163D" w:rsidP="0020163D">
      <w:pPr>
        <w:pStyle w:val="subsection"/>
      </w:pPr>
      <w:r w:rsidRPr="00CB5EFA">
        <w:tab/>
        <w:t>(2)</w:t>
      </w:r>
      <w:r w:rsidRPr="00CB5EFA">
        <w:tab/>
        <w:t>Until a revocation of the determination takes effect, or a suspension of the determination takes effect, under Subdivision E of this Division:</w:t>
      </w:r>
    </w:p>
    <w:p w:rsidR="0020163D" w:rsidRPr="00CB5EFA" w:rsidRDefault="0020163D" w:rsidP="0020163D">
      <w:pPr>
        <w:pStyle w:val="paragraph"/>
      </w:pPr>
      <w:r w:rsidRPr="00CB5EFA">
        <w:tab/>
        <w:t>(a)</w:t>
      </w:r>
      <w:r w:rsidRPr="00CB5EFA">
        <w:tab/>
        <w:t>the percentage of care referred to in subsection</w:t>
      </w:r>
      <w:r w:rsidR="00CB5EFA">
        <w:t> </w:t>
      </w:r>
      <w:r w:rsidRPr="00CB5EFA">
        <w:t>35C(3) applies to each day in a care period that occurs in the interim period for the determination; and</w:t>
      </w:r>
    </w:p>
    <w:p w:rsidR="0020163D" w:rsidRPr="00CB5EFA" w:rsidRDefault="0020163D" w:rsidP="0020163D">
      <w:pPr>
        <w:pStyle w:val="paragraph"/>
      </w:pPr>
      <w:r w:rsidRPr="00CB5EFA">
        <w:tab/>
        <w:t>(b)</w:t>
      </w:r>
      <w:r w:rsidRPr="00CB5EFA">
        <w:tab/>
        <w:t>the percentage of care referred to in subsection</w:t>
      </w:r>
      <w:r w:rsidR="00CB5EFA">
        <w:t> </w:t>
      </w:r>
      <w:r w:rsidRPr="00CB5EFA">
        <w:t>35C(4) applies to each day in a care period that does not occur in the interim period for the determination.</w:t>
      </w:r>
    </w:p>
    <w:p w:rsidR="00F369B0" w:rsidRPr="00CB5EFA" w:rsidRDefault="00F369B0" w:rsidP="00F369B0">
      <w:pPr>
        <w:pStyle w:val="ActHead5"/>
      </w:pPr>
      <w:bookmarkStart w:id="57" w:name="_Toc535402365"/>
      <w:r w:rsidRPr="0096552C">
        <w:rPr>
          <w:rStyle w:val="CharSectno"/>
        </w:rPr>
        <w:lastRenderedPageBreak/>
        <w:t>35M</w:t>
      </w:r>
      <w:r w:rsidRPr="00CB5EFA">
        <w:t xml:space="preserve">  Rounding of a percentage of care</w:t>
      </w:r>
      <w:bookmarkEnd w:id="57"/>
    </w:p>
    <w:p w:rsidR="00F369B0" w:rsidRPr="00CB5EFA" w:rsidRDefault="00F369B0" w:rsidP="00F369B0">
      <w:pPr>
        <w:pStyle w:val="subsection"/>
      </w:pPr>
      <w:r w:rsidRPr="00CB5EFA">
        <w:tab/>
      </w:r>
      <w:r w:rsidRPr="00CB5EFA">
        <w:tab/>
        <w:t>If an individual’s percentage of care determined under this Subdivision is not a whole percentage:</w:t>
      </w:r>
    </w:p>
    <w:p w:rsidR="00F369B0" w:rsidRPr="00CB5EFA" w:rsidRDefault="00F369B0" w:rsidP="00F369B0">
      <w:pPr>
        <w:pStyle w:val="paragraph"/>
      </w:pPr>
      <w:r w:rsidRPr="00CB5EFA">
        <w:tab/>
        <w:t>(a)</w:t>
      </w:r>
      <w:r w:rsidRPr="00CB5EFA">
        <w:tab/>
        <w:t>if the percentage is greater than 50%—the percentage is rounded up to the nearest whole percentage; and</w:t>
      </w:r>
    </w:p>
    <w:p w:rsidR="00F369B0" w:rsidRPr="00CB5EFA" w:rsidRDefault="00F369B0" w:rsidP="00F369B0">
      <w:pPr>
        <w:pStyle w:val="paragraph"/>
      </w:pPr>
      <w:r w:rsidRPr="00CB5EFA">
        <w:tab/>
        <w:t>(b)</w:t>
      </w:r>
      <w:r w:rsidRPr="00CB5EFA">
        <w:tab/>
        <w:t>if the percentage is less than 50%—the percentage is rounded down to the nearest whole percentage.</w:t>
      </w:r>
    </w:p>
    <w:p w:rsidR="00F369B0" w:rsidRPr="00CB5EFA" w:rsidRDefault="00F369B0" w:rsidP="00F369B0">
      <w:pPr>
        <w:pStyle w:val="ActHead5"/>
      </w:pPr>
      <w:bookmarkStart w:id="58" w:name="_Toc535402366"/>
      <w:r w:rsidRPr="0096552C">
        <w:rPr>
          <w:rStyle w:val="CharSectno"/>
        </w:rPr>
        <w:t>35N</w:t>
      </w:r>
      <w:r w:rsidRPr="00CB5EFA">
        <w:t xml:space="preserve">  Guidelines about the making of determinations</w:t>
      </w:r>
      <w:bookmarkEnd w:id="58"/>
    </w:p>
    <w:p w:rsidR="00F369B0" w:rsidRPr="00CB5EFA" w:rsidRDefault="00F369B0" w:rsidP="00F369B0">
      <w:pPr>
        <w:pStyle w:val="subsection"/>
      </w:pPr>
      <w:r w:rsidRPr="00CB5EFA">
        <w:tab/>
        <w:t>(1)</w:t>
      </w:r>
      <w:r w:rsidRPr="00CB5EFA">
        <w:tab/>
        <w:t>The Secretary may, by legislative instrument, make guidelines relating to the making of determinations under this Subdivision.</w:t>
      </w:r>
    </w:p>
    <w:p w:rsidR="00F369B0" w:rsidRPr="00CB5EFA" w:rsidRDefault="00F369B0" w:rsidP="00F369B0">
      <w:pPr>
        <w:pStyle w:val="subsection"/>
      </w:pPr>
      <w:r w:rsidRPr="00CB5EFA">
        <w:tab/>
        <w:t>(2)</w:t>
      </w:r>
      <w:r w:rsidRPr="00CB5EFA">
        <w:tab/>
        <w:t xml:space="preserve">In making a determination under this Subdivision, the Secretary must have regard to any guidelines in force under </w:t>
      </w:r>
      <w:r w:rsidR="00CB5EFA">
        <w:t>subsection (</w:t>
      </w:r>
      <w:r w:rsidRPr="00CB5EFA">
        <w:t>1).</w:t>
      </w:r>
    </w:p>
    <w:p w:rsidR="0020163D" w:rsidRPr="00CB5EFA" w:rsidRDefault="0020163D" w:rsidP="0020163D">
      <w:pPr>
        <w:pStyle w:val="ActHead4"/>
      </w:pPr>
      <w:bookmarkStart w:id="59" w:name="_Toc535402367"/>
      <w:r w:rsidRPr="0096552C">
        <w:rPr>
          <w:rStyle w:val="CharSubdNo"/>
        </w:rPr>
        <w:t>Subdivision E</w:t>
      </w:r>
      <w:r w:rsidRPr="00CB5EFA">
        <w:t>—</w:t>
      </w:r>
      <w:r w:rsidRPr="0096552C">
        <w:rPr>
          <w:rStyle w:val="CharSubdText"/>
        </w:rPr>
        <w:t>Revocation and suspension of determination of percentage of care</w:t>
      </w:r>
      <w:bookmarkEnd w:id="59"/>
    </w:p>
    <w:p w:rsidR="0020163D" w:rsidRPr="00CB5EFA" w:rsidRDefault="0020163D" w:rsidP="0020163D">
      <w:pPr>
        <w:pStyle w:val="ActHead5"/>
      </w:pPr>
      <w:bookmarkStart w:id="60" w:name="_Toc535402368"/>
      <w:r w:rsidRPr="0096552C">
        <w:rPr>
          <w:rStyle w:val="CharSectno"/>
        </w:rPr>
        <w:t>35P</w:t>
      </w:r>
      <w:r w:rsidRPr="00CB5EFA">
        <w:t xml:space="preserve">  Determination must be revoked if there is a change to the individual’s shared care percentage</w:t>
      </w:r>
      <w:bookmarkEnd w:id="60"/>
    </w:p>
    <w:p w:rsidR="0020163D" w:rsidRPr="00CB5EFA" w:rsidRDefault="0020163D" w:rsidP="0020163D">
      <w:pPr>
        <w:pStyle w:val="subsection"/>
      </w:pPr>
      <w:r w:rsidRPr="00CB5EFA">
        <w:tab/>
        <w:t>(1)</w:t>
      </w:r>
      <w:r w:rsidRPr="00CB5EFA">
        <w:tab/>
        <w:t xml:space="preserve">The Secretary must revoke a determination of an individual’s percentage of care (the </w:t>
      </w:r>
      <w:r w:rsidRPr="00CB5EFA">
        <w:rPr>
          <w:b/>
          <w:i/>
        </w:rPr>
        <w:t>existing percentage of care</w:t>
      </w:r>
      <w:r w:rsidRPr="00CB5EFA">
        <w:t>) for a child made under section</w:t>
      </w:r>
      <w:r w:rsidR="00CB5EFA">
        <w:t> </w:t>
      </w:r>
      <w:r w:rsidRPr="00CB5EFA">
        <w:t>35A or 35B if:</w:t>
      </w:r>
    </w:p>
    <w:p w:rsidR="0020163D" w:rsidRPr="00CB5EFA" w:rsidRDefault="0020163D" w:rsidP="0020163D">
      <w:pPr>
        <w:pStyle w:val="paragraph"/>
      </w:pPr>
      <w:r w:rsidRPr="00CB5EFA">
        <w:tab/>
        <w:t>(a)</w:t>
      </w:r>
      <w:r w:rsidRPr="00CB5EFA">
        <w:tab/>
        <w:t>the Secretary or Child Support Registrar is notified, or otherwise becomes aware, that the care of the child that is actually taking place does not correspond with the individual’s existing percentage of care for the child; and</w:t>
      </w:r>
    </w:p>
    <w:p w:rsidR="0020163D" w:rsidRPr="00CB5EFA" w:rsidRDefault="0020163D" w:rsidP="0020163D">
      <w:pPr>
        <w:pStyle w:val="paragraph"/>
      </w:pPr>
      <w:r w:rsidRPr="00CB5EFA">
        <w:tab/>
        <w:t>(b)</w:t>
      </w:r>
      <w:r w:rsidRPr="00CB5EFA">
        <w:tab/>
        <w:t>the Secretary is satisfied:</w:t>
      </w:r>
    </w:p>
    <w:p w:rsidR="0020163D" w:rsidRPr="00CB5EFA" w:rsidRDefault="0020163D" w:rsidP="0020163D">
      <w:pPr>
        <w:pStyle w:val="paragraphsub"/>
      </w:pPr>
      <w:r w:rsidRPr="00CB5EFA">
        <w:tab/>
        <w:t>(i)</w:t>
      </w:r>
      <w:r w:rsidRPr="00CB5EFA">
        <w:tab/>
        <w:t>that the individual’s shared care percentage for the child would change if the Secretary were to determine, under section</w:t>
      </w:r>
      <w:r w:rsidR="00CB5EFA">
        <w:t> </w:t>
      </w:r>
      <w:r w:rsidRPr="00CB5EFA">
        <w:t>35A or 35B, another percentage to be the individual’s percentage of care for the child; or</w:t>
      </w:r>
    </w:p>
    <w:p w:rsidR="0020163D" w:rsidRPr="00CB5EFA" w:rsidRDefault="0020163D" w:rsidP="0020163D">
      <w:pPr>
        <w:pStyle w:val="paragraphsub"/>
      </w:pPr>
      <w:r w:rsidRPr="00CB5EFA">
        <w:tab/>
        <w:t>(ii)</w:t>
      </w:r>
      <w:r w:rsidRPr="00CB5EFA">
        <w:tab/>
        <w:t xml:space="preserve">that, if the Secretary were to determine under that section another percentage to be the individual’s </w:t>
      </w:r>
      <w:r w:rsidRPr="00CB5EFA">
        <w:lastRenderedPageBreak/>
        <w:t>percentage of care for the child, the other percentage would not be in the same percentage range as the individual’s existing percentage of care; and</w:t>
      </w:r>
    </w:p>
    <w:p w:rsidR="0020163D" w:rsidRPr="00CB5EFA" w:rsidRDefault="0020163D" w:rsidP="0020163D">
      <w:pPr>
        <w:pStyle w:val="paragraph"/>
      </w:pPr>
      <w:r w:rsidRPr="00CB5EFA">
        <w:tab/>
        <w:t>(c)</w:t>
      </w:r>
      <w:r w:rsidRPr="00CB5EFA">
        <w:tab/>
      </w:r>
      <w:r w:rsidR="00CB5EFA">
        <w:t>subsection (</w:t>
      </w:r>
      <w:r w:rsidRPr="00CB5EFA">
        <w:t>2) applies in relation to the individual.</w:t>
      </w:r>
    </w:p>
    <w:p w:rsidR="0020163D" w:rsidRPr="00CB5EFA" w:rsidRDefault="0020163D" w:rsidP="0020163D">
      <w:pPr>
        <w:pStyle w:val="notetext"/>
      </w:pPr>
      <w:r w:rsidRPr="00CB5EFA">
        <w:t>Note:</w:t>
      </w:r>
      <w:r w:rsidRPr="00CB5EFA">
        <w:tab/>
        <w:t>The Secretary must make another determination under section</w:t>
      </w:r>
      <w:r w:rsidR="00CB5EFA">
        <w:t> </w:t>
      </w:r>
      <w:r w:rsidRPr="00CB5EFA">
        <w:t>35A or 35B to replace the revoked determination: see subsection</w:t>
      </w:r>
      <w:r w:rsidR="00CB5EFA">
        <w:t> </w:t>
      </w:r>
      <w:r w:rsidRPr="00CB5EFA">
        <w:t>35A(2) or 35B(2).</w:t>
      </w:r>
    </w:p>
    <w:p w:rsidR="0020163D" w:rsidRPr="00CB5EFA" w:rsidRDefault="0020163D" w:rsidP="0020163D">
      <w:pPr>
        <w:pStyle w:val="subsection"/>
      </w:pPr>
      <w:r w:rsidRPr="00CB5EFA">
        <w:tab/>
        <w:t>(2)</w:t>
      </w:r>
      <w:r w:rsidRPr="00CB5EFA">
        <w:tab/>
        <w:t>This subsection applies in relation to an individual if:</w:t>
      </w:r>
    </w:p>
    <w:p w:rsidR="0020163D" w:rsidRPr="00CB5EFA" w:rsidRDefault="0020163D" w:rsidP="0020163D">
      <w:pPr>
        <w:pStyle w:val="paragraph"/>
      </w:pPr>
      <w:r w:rsidRPr="00CB5EFA">
        <w:tab/>
        <w:t>(a)</w:t>
      </w:r>
      <w:r w:rsidRPr="00CB5EFA">
        <w:tab/>
        <w:t>disregarding paragraph</w:t>
      </w:r>
      <w:r w:rsidR="00CB5EFA">
        <w:t> </w:t>
      </w:r>
      <w:r w:rsidRPr="00CB5EFA">
        <w:t>35F(1)(c), section</w:t>
      </w:r>
      <w:r w:rsidR="00CB5EFA">
        <w:t> </w:t>
      </w:r>
      <w:r w:rsidRPr="00CB5EFA">
        <w:t>35C did not apply in relation to the individual; or</w:t>
      </w:r>
    </w:p>
    <w:p w:rsidR="0020163D" w:rsidRPr="00CB5EFA" w:rsidRDefault="0020163D" w:rsidP="0020163D">
      <w:pPr>
        <w:pStyle w:val="paragraph"/>
      </w:pPr>
      <w:r w:rsidRPr="00CB5EFA">
        <w:tab/>
        <w:t>(b)</w:t>
      </w:r>
      <w:r w:rsidRPr="00CB5EFA">
        <w:tab/>
        <w:t>section</w:t>
      </w:r>
      <w:r w:rsidR="00CB5EFA">
        <w:t> </w:t>
      </w:r>
      <w:r w:rsidRPr="00CB5EFA">
        <w:t>35C did apply in relation to the individual but the maximum interim period for the determination has ended; or</w:t>
      </w:r>
    </w:p>
    <w:p w:rsidR="0020163D" w:rsidRPr="00CB5EFA" w:rsidRDefault="0020163D" w:rsidP="0020163D">
      <w:pPr>
        <w:pStyle w:val="paragraph"/>
      </w:pPr>
      <w:r w:rsidRPr="00CB5EFA">
        <w:tab/>
        <w:t>(c)</w:t>
      </w:r>
      <w:r w:rsidRPr="00CB5EFA">
        <w:tab/>
        <w:t>all of the following apply:</w:t>
      </w:r>
    </w:p>
    <w:p w:rsidR="0020163D" w:rsidRPr="00CB5EFA" w:rsidRDefault="0020163D" w:rsidP="0020163D">
      <w:pPr>
        <w:pStyle w:val="paragraphsub"/>
      </w:pPr>
      <w:r w:rsidRPr="00CB5EFA">
        <w:tab/>
        <w:t xml:space="preserve">(i) </w:t>
      </w:r>
      <w:r w:rsidRPr="00CB5EFA">
        <w:tab/>
        <w:t>section</w:t>
      </w:r>
      <w:r w:rsidR="00CB5EFA">
        <w:t> </w:t>
      </w:r>
      <w:r w:rsidRPr="00CB5EFA">
        <w:t>35C did apply in relation to the individual;</w:t>
      </w:r>
    </w:p>
    <w:p w:rsidR="0020163D" w:rsidRPr="00CB5EFA" w:rsidRDefault="0020163D" w:rsidP="0020163D">
      <w:pPr>
        <w:pStyle w:val="paragraphsub"/>
      </w:pPr>
      <w:r w:rsidRPr="00CB5EFA">
        <w:tab/>
        <w:t>(ii)</w:t>
      </w:r>
      <w:r w:rsidRPr="00CB5EFA">
        <w:tab/>
        <w:t>the maximum interim period for an earlier determination of the individual’s percentage of care for the child has not ended;</w:t>
      </w:r>
    </w:p>
    <w:p w:rsidR="0020163D" w:rsidRPr="00CB5EFA" w:rsidRDefault="0020163D" w:rsidP="0020163D">
      <w:pPr>
        <w:pStyle w:val="paragraphsub"/>
      </w:pPr>
      <w:r w:rsidRPr="00CB5EFA">
        <w:tab/>
        <w:t>(iii)</w:t>
      </w:r>
      <w:r w:rsidRPr="00CB5EFA">
        <w:tab/>
        <w:t>an interim period for the earlier determination does not currently apply;</w:t>
      </w:r>
    </w:p>
    <w:p w:rsidR="0020163D" w:rsidRPr="00CB5EFA" w:rsidRDefault="0020163D" w:rsidP="0020163D">
      <w:pPr>
        <w:pStyle w:val="paragraphsub"/>
      </w:pPr>
      <w:r w:rsidRPr="00CB5EFA">
        <w:tab/>
        <w:t>(iv)</w:t>
      </w:r>
      <w:r w:rsidRPr="00CB5EFA">
        <w:tab/>
        <w:t xml:space="preserve">the determination referred to in </w:t>
      </w:r>
      <w:r w:rsidR="00CB5EFA">
        <w:t>subsection (</w:t>
      </w:r>
      <w:r w:rsidRPr="00CB5EFA">
        <w:t>1) was made while the earlier determination was suspended under this Subdivision.</w:t>
      </w:r>
    </w:p>
    <w:p w:rsidR="0020163D" w:rsidRPr="00CB5EFA" w:rsidRDefault="0020163D" w:rsidP="0020163D">
      <w:pPr>
        <w:pStyle w:val="notetext"/>
      </w:pPr>
      <w:r w:rsidRPr="00CB5EFA">
        <w:t>Note:</w:t>
      </w:r>
      <w:r w:rsidRPr="00CB5EFA">
        <w:tab/>
        <w:t>For when section</w:t>
      </w:r>
      <w:r w:rsidR="00CB5EFA">
        <w:t> </w:t>
      </w:r>
      <w:r w:rsidRPr="00CB5EFA">
        <w:t>35C does not apply, see section</w:t>
      </w:r>
      <w:r w:rsidR="00CB5EFA">
        <w:t> </w:t>
      </w:r>
      <w:r w:rsidRPr="00CB5EFA">
        <w:t>35F.</w:t>
      </w:r>
    </w:p>
    <w:p w:rsidR="0020163D" w:rsidRPr="00CB5EFA" w:rsidRDefault="0020163D" w:rsidP="0020163D">
      <w:pPr>
        <w:pStyle w:val="subsection"/>
      </w:pPr>
      <w:r w:rsidRPr="00CB5EFA">
        <w:tab/>
        <w:t>(3)</w:t>
      </w:r>
      <w:r w:rsidRPr="00CB5EFA">
        <w:tab/>
        <w:t>The revocation of the determination takes effect at the end of:</w:t>
      </w:r>
    </w:p>
    <w:p w:rsidR="0020163D" w:rsidRPr="00CB5EFA" w:rsidRDefault="0020163D" w:rsidP="0020163D">
      <w:pPr>
        <w:pStyle w:val="paragraph"/>
      </w:pPr>
      <w:r w:rsidRPr="00CB5EFA">
        <w:tab/>
        <w:t>(a)</w:t>
      </w:r>
      <w:r w:rsidRPr="00CB5EFA">
        <w:tab/>
        <w:t>if the change of care day for the individual occurs during an interim period for the determination—the day on which the interim period ends; or</w:t>
      </w:r>
    </w:p>
    <w:p w:rsidR="0020163D" w:rsidRPr="00CB5EFA" w:rsidRDefault="0020163D" w:rsidP="0020163D">
      <w:pPr>
        <w:pStyle w:val="paragraph"/>
        <w:rPr>
          <w:i/>
        </w:rPr>
      </w:pPr>
      <w:r w:rsidRPr="00CB5EFA">
        <w:tab/>
        <w:t>(b)</w:t>
      </w:r>
      <w:r w:rsidRPr="00CB5EFA">
        <w:tab/>
        <w:t>otherwise—the day before the change of care day for the individual.</w:t>
      </w:r>
    </w:p>
    <w:p w:rsidR="0020163D" w:rsidRPr="00CB5EFA" w:rsidRDefault="0020163D" w:rsidP="0020163D">
      <w:pPr>
        <w:pStyle w:val="ActHead5"/>
      </w:pPr>
      <w:bookmarkStart w:id="61" w:name="_Toc535402369"/>
      <w:r w:rsidRPr="0096552C">
        <w:rPr>
          <w:rStyle w:val="CharSectno"/>
        </w:rPr>
        <w:lastRenderedPageBreak/>
        <w:t>35PA</w:t>
      </w:r>
      <w:r w:rsidRPr="00CB5EFA">
        <w:t xml:space="preserve">  Suspension of determination before the end of the maximum interim period if there is a change to the individual’s shared care percentage</w:t>
      </w:r>
      <w:bookmarkEnd w:id="61"/>
    </w:p>
    <w:p w:rsidR="0020163D" w:rsidRPr="00CB5EFA" w:rsidRDefault="0020163D" w:rsidP="0020163D">
      <w:pPr>
        <w:pStyle w:val="subsection"/>
      </w:pPr>
      <w:r w:rsidRPr="00CB5EFA">
        <w:tab/>
        <w:t>(1)</w:t>
      </w:r>
      <w:r w:rsidRPr="00CB5EFA">
        <w:tab/>
        <w:t>This section applies if:</w:t>
      </w:r>
    </w:p>
    <w:p w:rsidR="0020163D" w:rsidRPr="00CB5EFA" w:rsidRDefault="0020163D" w:rsidP="0020163D">
      <w:pPr>
        <w:pStyle w:val="paragraph"/>
      </w:pPr>
      <w:r w:rsidRPr="00CB5EFA">
        <w:tab/>
        <w:t>(a)</w:t>
      </w:r>
      <w:r w:rsidRPr="00CB5EFA">
        <w:tab/>
        <w:t xml:space="preserve">a determination (the </w:t>
      </w:r>
      <w:r w:rsidRPr="00CB5EFA">
        <w:rPr>
          <w:b/>
          <w:i/>
        </w:rPr>
        <w:t>earlier determination</w:t>
      </w:r>
      <w:r w:rsidRPr="00CB5EFA">
        <w:t xml:space="preserve">) of an individual’s percentage of care (the </w:t>
      </w:r>
      <w:r w:rsidRPr="00CB5EFA">
        <w:rPr>
          <w:b/>
          <w:i/>
        </w:rPr>
        <w:t>actual percentage</w:t>
      </w:r>
      <w:r w:rsidRPr="00CB5EFA">
        <w:t>) for a child has been made under section</w:t>
      </w:r>
      <w:r w:rsidR="00CB5EFA">
        <w:t> </w:t>
      </w:r>
      <w:r w:rsidRPr="00CB5EFA">
        <w:t>35A or 35B for the purposes of subsection</w:t>
      </w:r>
      <w:r w:rsidR="00CB5EFA">
        <w:t> </w:t>
      </w:r>
      <w:r w:rsidRPr="00CB5EFA">
        <w:t>35C(4); and</w:t>
      </w:r>
    </w:p>
    <w:p w:rsidR="0020163D" w:rsidRPr="00CB5EFA" w:rsidRDefault="0020163D" w:rsidP="0020163D">
      <w:pPr>
        <w:pStyle w:val="paragraph"/>
      </w:pPr>
      <w:r w:rsidRPr="00CB5EFA">
        <w:tab/>
        <w:t>(b)</w:t>
      </w:r>
      <w:r w:rsidRPr="00CB5EFA">
        <w:tab/>
        <w:t>the Secretary or Child Support Registrar is notified, or otherwise becomes aware, that the care of the child that is actually taking place does not correspond with the individual’s actual percentage for the child; and</w:t>
      </w:r>
    </w:p>
    <w:p w:rsidR="0020163D" w:rsidRPr="00CB5EFA" w:rsidRDefault="0020163D" w:rsidP="0020163D">
      <w:pPr>
        <w:pStyle w:val="paragraph"/>
      </w:pPr>
      <w:r w:rsidRPr="00CB5EFA">
        <w:tab/>
        <w:t>(c)</w:t>
      </w:r>
      <w:r w:rsidRPr="00CB5EFA">
        <w:tab/>
        <w:t>the Secretary is satisfied:</w:t>
      </w:r>
    </w:p>
    <w:p w:rsidR="0020163D" w:rsidRPr="00CB5EFA" w:rsidRDefault="0020163D" w:rsidP="0020163D">
      <w:pPr>
        <w:pStyle w:val="paragraphsub"/>
      </w:pPr>
      <w:r w:rsidRPr="00CB5EFA">
        <w:tab/>
        <w:t>(i)</w:t>
      </w:r>
      <w:r w:rsidRPr="00CB5EFA">
        <w:tab/>
        <w:t>that the individual’s shared care percentage for the child would change if the Secretary were to determine, under section</w:t>
      </w:r>
      <w:r w:rsidR="00CB5EFA">
        <w:t> </w:t>
      </w:r>
      <w:r w:rsidRPr="00CB5EFA">
        <w:t>35A or 35B, another percentage to be the individual’s percentage of care for the child; or</w:t>
      </w:r>
    </w:p>
    <w:p w:rsidR="0020163D" w:rsidRPr="00CB5EFA" w:rsidRDefault="0020163D" w:rsidP="0020163D">
      <w:pPr>
        <w:pStyle w:val="paragraphsub"/>
      </w:pPr>
      <w:r w:rsidRPr="00CB5EFA">
        <w:tab/>
        <w:t>(ii)</w:t>
      </w:r>
      <w:r w:rsidRPr="00CB5EFA">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CB5EFA" w:rsidRDefault="0020163D" w:rsidP="0020163D">
      <w:pPr>
        <w:pStyle w:val="paragraph"/>
      </w:pPr>
      <w:r w:rsidRPr="00CB5EFA">
        <w:tab/>
        <w:t>(d)</w:t>
      </w:r>
      <w:r w:rsidRPr="00CB5EFA">
        <w:tab/>
        <w:t>section</w:t>
      </w:r>
      <w:r w:rsidR="00CB5EFA">
        <w:t> </w:t>
      </w:r>
      <w:r w:rsidRPr="00CB5EFA">
        <w:t>35P does not apply; and</w:t>
      </w:r>
    </w:p>
    <w:p w:rsidR="0020163D" w:rsidRPr="00CB5EFA" w:rsidRDefault="0020163D" w:rsidP="0020163D">
      <w:pPr>
        <w:pStyle w:val="paragraph"/>
      </w:pPr>
      <w:r w:rsidRPr="00CB5EFA">
        <w:tab/>
        <w:t>(e)</w:t>
      </w:r>
      <w:r w:rsidRPr="00CB5EFA">
        <w:tab/>
        <w:t>an interim period for the earlier determination does not currently apply; and</w:t>
      </w:r>
    </w:p>
    <w:p w:rsidR="0020163D" w:rsidRPr="00CB5EFA" w:rsidRDefault="0020163D" w:rsidP="0020163D">
      <w:pPr>
        <w:pStyle w:val="paragraph"/>
      </w:pPr>
      <w:r w:rsidRPr="00CB5EFA">
        <w:tab/>
        <w:t>(f)</w:t>
      </w:r>
      <w:r w:rsidRPr="00CB5EFA">
        <w:tab/>
        <w:t>the maximum interim period for the earlier determination has not ended.</w:t>
      </w:r>
    </w:p>
    <w:p w:rsidR="0020163D" w:rsidRPr="00CB5EFA" w:rsidRDefault="0020163D" w:rsidP="0020163D">
      <w:pPr>
        <w:pStyle w:val="SubsectionHead"/>
      </w:pPr>
      <w:r w:rsidRPr="00CB5EFA">
        <w:t>Suspending the determination</w:t>
      </w:r>
    </w:p>
    <w:p w:rsidR="0020163D" w:rsidRPr="00CB5EFA" w:rsidRDefault="0020163D" w:rsidP="0020163D">
      <w:pPr>
        <w:pStyle w:val="subsection"/>
      </w:pPr>
      <w:r w:rsidRPr="00CB5EFA">
        <w:tab/>
        <w:t>(2)</w:t>
      </w:r>
      <w:r w:rsidRPr="00CB5EFA">
        <w:tab/>
        <w:t>The Secretary must suspend the earlier determination. The suspension takes effect at the end of the day before the Secretary or Child Support Registrar is so notified or otherwise becomes aware.</w:t>
      </w:r>
    </w:p>
    <w:p w:rsidR="0020163D" w:rsidRPr="00CB5EFA" w:rsidRDefault="0020163D" w:rsidP="0020163D">
      <w:pPr>
        <w:pStyle w:val="notetext"/>
      </w:pPr>
      <w:r w:rsidRPr="00CB5EFA">
        <w:t>Note:</w:t>
      </w:r>
      <w:r w:rsidRPr="00CB5EFA">
        <w:tab/>
        <w:t>The Secretary must make another determination under section</w:t>
      </w:r>
      <w:r w:rsidR="00CB5EFA">
        <w:t> </w:t>
      </w:r>
      <w:r w:rsidRPr="00CB5EFA">
        <w:t>35A or 35B when the earlier determination is suspended: see subsection</w:t>
      </w:r>
      <w:r w:rsidR="00CB5EFA">
        <w:t> </w:t>
      </w:r>
      <w:r w:rsidRPr="00CB5EFA">
        <w:t>35A(2) or 35B(2).</w:t>
      </w:r>
    </w:p>
    <w:p w:rsidR="0020163D" w:rsidRPr="00CB5EFA" w:rsidRDefault="0020163D" w:rsidP="0020163D">
      <w:pPr>
        <w:pStyle w:val="SubsectionHead"/>
      </w:pPr>
      <w:r w:rsidRPr="00CB5EFA">
        <w:lastRenderedPageBreak/>
        <w:t>Lifting of suspension of determination</w:t>
      </w:r>
    </w:p>
    <w:p w:rsidR="0020163D" w:rsidRPr="00CB5EFA" w:rsidRDefault="0020163D" w:rsidP="0020163D">
      <w:pPr>
        <w:pStyle w:val="subsection"/>
      </w:pPr>
      <w:r w:rsidRPr="00CB5EFA">
        <w:tab/>
        <w:t>(3)</w:t>
      </w:r>
      <w:r w:rsidRPr="00CB5EFA">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CB5EFA" w:rsidRDefault="0020163D" w:rsidP="0020163D">
      <w:pPr>
        <w:pStyle w:val="paragraph"/>
      </w:pPr>
      <w:r w:rsidRPr="00CB5EFA">
        <w:tab/>
        <w:t>(a)</w:t>
      </w:r>
      <w:r w:rsidRPr="00CB5EFA">
        <w:tab/>
        <w:t>the suspension of the earlier determination; and</w:t>
      </w:r>
    </w:p>
    <w:p w:rsidR="0020163D" w:rsidRPr="00CB5EFA" w:rsidRDefault="0020163D" w:rsidP="0020163D">
      <w:pPr>
        <w:pStyle w:val="paragraph"/>
      </w:pPr>
      <w:r w:rsidRPr="00CB5EFA">
        <w:tab/>
        <w:t>(b)</w:t>
      </w:r>
      <w:r w:rsidRPr="00CB5EFA">
        <w:tab/>
        <w:t xml:space="preserve">any determination (the </w:t>
      </w:r>
      <w:r w:rsidRPr="00CB5EFA">
        <w:rPr>
          <w:b/>
          <w:i/>
        </w:rPr>
        <w:t>later determination</w:t>
      </w:r>
      <w:r w:rsidRPr="00CB5EFA">
        <w:t>) of the individual’s percentage of care for the child that was made under section</w:t>
      </w:r>
      <w:r w:rsidR="00CB5EFA">
        <w:t> </w:t>
      </w:r>
      <w:r w:rsidRPr="00CB5EFA">
        <w:t>35A or 35B during the suspension.</w:t>
      </w:r>
    </w:p>
    <w:p w:rsidR="0020163D" w:rsidRPr="00CB5EFA" w:rsidRDefault="0020163D" w:rsidP="0020163D">
      <w:pPr>
        <w:pStyle w:val="subsection2"/>
      </w:pPr>
      <w:r w:rsidRPr="00CB5EFA">
        <w:t>A revocation under this subsection takes effect at the end of the day before the individual ceases to take that reasonable action.</w:t>
      </w:r>
    </w:p>
    <w:p w:rsidR="0020163D" w:rsidRPr="00CB5EFA" w:rsidRDefault="0020163D" w:rsidP="0020163D">
      <w:pPr>
        <w:pStyle w:val="SubsectionHead"/>
      </w:pPr>
      <w:r w:rsidRPr="00CB5EFA">
        <w:t>Ending of maximum interim period</w:t>
      </w:r>
    </w:p>
    <w:p w:rsidR="0020163D" w:rsidRPr="00CB5EFA" w:rsidRDefault="0020163D" w:rsidP="0020163D">
      <w:pPr>
        <w:pStyle w:val="subsection"/>
      </w:pPr>
      <w:r w:rsidRPr="00CB5EFA">
        <w:tab/>
        <w:t>(4)</w:t>
      </w:r>
      <w:r w:rsidRPr="00CB5EFA">
        <w:tab/>
        <w:t>When the maximum interim period for the earlier determination ends, the Secretary must revoke:</w:t>
      </w:r>
    </w:p>
    <w:p w:rsidR="0020163D" w:rsidRPr="00CB5EFA" w:rsidRDefault="0020163D" w:rsidP="0020163D">
      <w:pPr>
        <w:pStyle w:val="paragraph"/>
      </w:pPr>
      <w:r w:rsidRPr="00CB5EFA">
        <w:tab/>
        <w:t>(a)</w:t>
      </w:r>
      <w:r w:rsidRPr="00CB5EFA">
        <w:tab/>
        <w:t>the earlier determination (and any suspension of the earlier determination); and</w:t>
      </w:r>
    </w:p>
    <w:p w:rsidR="0020163D" w:rsidRPr="00CB5EFA" w:rsidRDefault="0020163D" w:rsidP="0020163D">
      <w:pPr>
        <w:pStyle w:val="paragraph"/>
      </w:pPr>
      <w:r w:rsidRPr="00CB5EFA">
        <w:tab/>
        <w:t>(b)</w:t>
      </w:r>
      <w:r w:rsidRPr="00CB5EFA">
        <w:tab/>
        <w:t>any later determination that meets the following conditions:</w:t>
      </w:r>
    </w:p>
    <w:p w:rsidR="0020163D" w:rsidRPr="00CB5EFA" w:rsidRDefault="0020163D" w:rsidP="0020163D">
      <w:pPr>
        <w:pStyle w:val="paragraphsub"/>
      </w:pPr>
      <w:r w:rsidRPr="00CB5EFA">
        <w:tab/>
        <w:t>(i)</w:t>
      </w:r>
      <w:r w:rsidRPr="00CB5EFA">
        <w:tab/>
        <w:t>the later determination was made during the suspension of the earlier determination;</w:t>
      </w:r>
    </w:p>
    <w:p w:rsidR="0020163D" w:rsidRPr="00CB5EFA" w:rsidRDefault="0020163D" w:rsidP="0020163D">
      <w:pPr>
        <w:pStyle w:val="paragraphsub"/>
      </w:pPr>
      <w:r w:rsidRPr="00CB5EFA">
        <w:tab/>
        <w:t>(ii)</w:t>
      </w:r>
      <w:r w:rsidRPr="00CB5EFA">
        <w:tab/>
        <w:t>the Secretary is satisfied that the care of the child that is actually taking place does not correspond with the individual’s percentage of care for the child determined under the later determination.</w:t>
      </w:r>
    </w:p>
    <w:p w:rsidR="0020163D" w:rsidRPr="00CB5EFA" w:rsidRDefault="0020163D" w:rsidP="0020163D">
      <w:pPr>
        <w:pStyle w:val="notetext"/>
      </w:pPr>
      <w:r w:rsidRPr="00CB5EFA">
        <w:t>Note:</w:t>
      </w:r>
      <w:r w:rsidRPr="00CB5EFA">
        <w:tab/>
        <w:t>The Secretary must make another determination under section</w:t>
      </w:r>
      <w:r w:rsidR="00CB5EFA">
        <w:t> </w:t>
      </w:r>
      <w:r w:rsidRPr="00CB5EFA">
        <w:t>35A or 35b after revoking a determination under this subsection: see subsection</w:t>
      </w:r>
      <w:r w:rsidR="00CB5EFA">
        <w:t> </w:t>
      </w:r>
      <w:r w:rsidRPr="00CB5EFA">
        <w:t>35A(2) or 35B(2).</w:t>
      </w:r>
    </w:p>
    <w:p w:rsidR="0020163D" w:rsidRPr="00CB5EFA" w:rsidRDefault="0020163D" w:rsidP="0020163D">
      <w:pPr>
        <w:pStyle w:val="ActHead5"/>
      </w:pPr>
      <w:bookmarkStart w:id="62" w:name="_Toc535402370"/>
      <w:r w:rsidRPr="0096552C">
        <w:rPr>
          <w:rStyle w:val="CharSectno"/>
        </w:rPr>
        <w:t>35Q</w:t>
      </w:r>
      <w:r w:rsidRPr="00CB5EFA">
        <w:t xml:space="preserve">  Secretary may revoke a determination of an individual’s percentage of care</w:t>
      </w:r>
      <w:bookmarkEnd w:id="62"/>
    </w:p>
    <w:p w:rsidR="0020163D" w:rsidRPr="00CB5EFA" w:rsidRDefault="0020163D" w:rsidP="0020163D">
      <w:pPr>
        <w:pStyle w:val="subsection"/>
      </w:pPr>
      <w:r w:rsidRPr="00CB5EFA">
        <w:tab/>
        <w:t>(1)</w:t>
      </w:r>
      <w:r w:rsidRPr="00CB5EFA">
        <w:tab/>
        <w:t xml:space="preserve">The Secretary may revoke a determination of an individual’s percentage of care (the </w:t>
      </w:r>
      <w:r w:rsidRPr="00CB5EFA">
        <w:rPr>
          <w:b/>
          <w:i/>
        </w:rPr>
        <w:t>existing percentage of care</w:t>
      </w:r>
      <w:r w:rsidRPr="00CB5EFA">
        <w:t>) for a child made under section</w:t>
      </w:r>
      <w:r w:rsidR="00CB5EFA">
        <w:t> </w:t>
      </w:r>
      <w:r w:rsidRPr="00CB5EFA">
        <w:t>35A or 35B if:</w:t>
      </w:r>
    </w:p>
    <w:p w:rsidR="0020163D" w:rsidRPr="00CB5EFA" w:rsidRDefault="0020163D" w:rsidP="0020163D">
      <w:pPr>
        <w:pStyle w:val="paragraph"/>
      </w:pPr>
      <w:r w:rsidRPr="00CB5EFA">
        <w:lastRenderedPageBreak/>
        <w:tab/>
        <w:t>(a)</w:t>
      </w:r>
      <w:r w:rsidRPr="00CB5EFA">
        <w:tab/>
        <w:t>the Secretary or Child Support Registrar is notified, or otherwise becomes aware, that the care of the child that is actually taking place does not correspond with the individual’s existing percentage of care for the child; and</w:t>
      </w:r>
    </w:p>
    <w:p w:rsidR="0020163D" w:rsidRPr="00CB5EFA" w:rsidRDefault="0020163D" w:rsidP="0020163D">
      <w:pPr>
        <w:pStyle w:val="paragraph"/>
      </w:pPr>
      <w:r w:rsidRPr="00CB5EFA">
        <w:tab/>
        <w:t>(b)</w:t>
      </w:r>
      <w:r w:rsidRPr="00CB5EFA">
        <w:tab/>
        <w:t>the Secretary is satisfied that, if the Secretary were to determine, under section</w:t>
      </w:r>
      <w:r w:rsidR="00CB5EFA">
        <w:t> </w:t>
      </w:r>
      <w:r w:rsidRPr="00CB5EFA">
        <w:t>35A or 35B, another percentage to be the individual’s percentage of care for the child, the other percentage would not be the same as the individual’s existing percentage of care for the child; and</w:t>
      </w:r>
    </w:p>
    <w:p w:rsidR="0020163D" w:rsidRPr="00CB5EFA" w:rsidRDefault="0020163D" w:rsidP="0020163D">
      <w:pPr>
        <w:pStyle w:val="paragraph"/>
      </w:pPr>
      <w:r w:rsidRPr="00CB5EFA">
        <w:tab/>
        <w:t>(c)</w:t>
      </w:r>
      <w:r w:rsidRPr="00CB5EFA">
        <w:tab/>
        <w:t>sections</w:t>
      </w:r>
      <w:r w:rsidR="00CB5EFA">
        <w:t> </w:t>
      </w:r>
      <w:r w:rsidRPr="00CB5EFA">
        <w:t>35P and 35PA do not apply; and</w:t>
      </w:r>
    </w:p>
    <w:p w:rsidR="0020163D" w:rsidRPr="00CB5EFA" w:rsidRDefault="0020163D" w:rsidP="0020163D">
      <w:pPr>
        <w:pStyle w:val="paragraph"/>
      </w:pPr>
      <w:r w:rsidRPr="00CB5EFA">
        <w:tab/>
        <w:t>(d)</w:t>
      </w:r>
      <w:r w:rsidRPr="00CB5EFA">
        <w:tab/>
      </w:r>
      <w:r w:rsidR="00CB5EFA">
        <w:t>subsection (</w:t>
      </w:r>
      <w:r w:rsidRPr="00CB5EFA">
        <w:t>2) applies in relation to the individual.</w:t>
      </w:r>
    </w:p>
    <w:p w:rsidR="0020163D" w:rsidRPr="00CB5EFA" w:rsidRDefault="0020163D" w:rsidP="0020163D">
      <w:pPr>
        <w:pStyle w:val="notetext"/>
      </w:pPr>
      <w:r w:rsidRPr="00CB5EFA">
        <w:t>Note:</w:t>
      </w:r>
      <w:r w:rsidRPr="00CB5EFA">
        <w:tab/>
        <w:t>If the Secretary revokes the determination, the Secretary must make a new determination under section</w:t>
      </w:r>
      <w:r w:rsidR="00CB5EFA">
        <w:t> </w:t>
      </w:r>
      <w:r w:rsidRPr="00CB5EFA">
        <w:t>35A or 35B to replace the revoked determination: see subsection</w:t>
      </w:r>
      <w:r w:rsidR="00CB5EFA">
        <w:t> </w:t>
      </w:r>
      <w:r w:rsidRPr="00CB5EFA">
        <w:t>35A(2) or 35B(2).</w:t>
      </w:r>
    </w:p>
    <w:p w:rsidR="0020163D" w:rsidRPr="00CB5EFA" w:rsidRDefault="0020163D" w:rsidP="0020163D">
      <w:pPr>
        <w:pStyle w:val="subsection"/>
      </w:pPr>
      <w:r w:rsidRPr="00CB5EFA">
        <w:tab/>
        <w:t>(2)</w:t>
      </w:r>
      <w:r w:rsidRPr="00CB5EFA">
        <w:tab/>
        <w:t>This subsection applies in relation to an individual if:</w:t>
      </w:r>
    </w:p>
    <w:p w:rsidR="0020163D" w:rsidRPr="00CB5EFA" w:rsidRDefault="0020163D" w:rsidP="0020163D">
      <w:pPr>
        <w:pStyle w:val="paragraph"/>
      </w:pPr>
      <w:r w:rsidRPr="00CB5EFA">
        <w:tab/>
        <w:t>(a)</w:t>
      </w:r>
      <w:r w:rsidRPr="00CB5EFA">
        <w:tab/>
        <w:t>disregarding paragraph</w:t>
      </w:r>
      <w:r w:rsidR="00CB5EFA">
        <w:t> </w:t>
      </w:r>
      <w:r w:rsidRPr="00CB5EFA">
        <w:t>35F(1)(b), section</w:t>
      </w:r>
      <w:r w:rsidR="00CB5EFA">
        <w:t> </w:t>
      </w:r>
      <w:r w:rsidRPr="00CB5EFA">
        <w:t>35C did not apply in relation to the individual; or</w:t>
      </w:r>
    </w:p>
    <w:p w:rsidR="0020163D" w:rsidRPr="00CB5EFA" w:rsidRDefault="0020163D" w:rsidP="0020163D">
      <w:pPr>
        <w:pStyle w:val="paragraph"/>
      </w:pPr>
      <w:r w:rsidRPr="00CB5EFA">
        <w:tab/>
        <w:t>(b)</w:t>
      </w:r>
      <w:r w:rsidRPr="00CB5EFA">
        <w:tab/>
        <w:t>section</w:t>
      </w:r>
      <w:r w:rsidR="00CB5EFA">
        <w:t> </w:t>
      </w:r>
      <w:r w:rsidRPr="00CB5EFA">
        <w:t>35C did apply in relation to the individual but the maximum interim period for the determination has ended; or</w:t>
      </w:r>
    </w:p>
    <w:p w:rsidR="0020163D" w:rsidRPr="00CB5EFA" w:rsidRDefault="0020163D" w:rsidP="0020163D">
      <w:pPr>
        <w:pStyle w:val="paragraph"/>
      </w:pPr>
      <w:r w:rsidRPr="00CB5EFA">
        <w:tab/>
        <w:t>(c)</w:t>
      </w:r>
      <w:r w:rsidRPr="00CB5EFA">
        <w:tab/>
        <w:t>all of the following apply:</w:t>
      </w:r>
    </w:p>
    <w:p w:rsidR="0020163D" w:rsidRPr="00CB5EFA" w:rsidRDefault="0020163D" w:rsidP="0020163D">
      <w:pPr>
        <w:pStyle w:val="paragraphsub"/>
      </w:pPr>
      <w:r w:rsidRPr="00CB5EFA">
        <w:tab/>
        <w:t xml:space="preserve">(i) </w:t>
      </w:r>
      <w:r w:rsidRPr="00CB5EFA">
        <w:tab/>
        <w:t>section</w:t>
      </w:r>
      <w:r w:rsidR="00CB5EFA">
        <w:t> </w:t>
      </w:r>
      <w:r w:rsidRPr="00CB5EFA">
        <w:t>35C did apply in relation to the individual;</w:t>
      </w:r>
    </w:p>
    <w:p w:rsidR="0020163D" w:rsidRPr="00CB5EFA" w:rsidRDefault="0020163D" w:rsidP="0020163D">
      <w:pPr>
        <w:pStyle w:val="paragraphsub"/>
      </w:pPr>
      <w:r w:rsidRPr="00CB5EFA">
        <w:tab/>
        <w:t>(ii)</w:t>
      </w:r>
      <w:r w:rsidRPr="00CB5EFA">
        <w:tab/>
        <w:t>the maximum interim period for an earlier determination of the individual’s percentage of care for the child has not ended;</w:t>
      </w:r>
    </w:p>
    <w:p w:rsidR="0020163D" w:rsidRPr="00CB5EFA" w:rsidRDefault="0020163D" w:rsidP="0020163D">
      <w:pPr>
        <w:pStyle w:val="paragraphsub"/>
      </w:pPr>
      <w:r w:rsidRPr="00CB5EFA">
        <w:tab/>
        <w:t>(iii)</w:t>
      </w:r>
      <w:r w:rsidRPr="00CB5EFA">
        <w:tab/>
        <w:t>an interim period for the earlier determination does not currently apply;</w:t>
      </w:r>
    </w:p>
    <w:p w:rsidR="0020163D" w:rsidRPr="00CB5EFA" w:rsidRDefault="0020163D" w:rsidP="0020163D">
      <w:pPr>
        <w:pStyle w:val="paragraphsub"/>
      </w:pPr>
      <w:r w:rsidRPr="00CB5EFA">
        <w:tab/>
        <w:t>(iv)</w:t>
      </w:r>
      <w:r w:rsidRPr="00CB5EFA">
        <w:tab/>
        <w:t xml:space="preserve">the determination referred to in </w:t>
      </w:r>
      <w:r w:rsidR="00CB5EFA">
        <w:t>subsection (</w:t>
      </w:r>
      <w:r w:rsidRPr="00CB5EFA">
        <w:t>1) was made while the earlier determination was suspended under this Subdivision.</w:t>
      </w:r>
    </w:p>
    <w:p w:rsidR="0020163D" w:rsidRPr="00CB5EFA" w:rsidRDefault="0020163D" w:rsidP="0020163D">
      <w:pPr>
        <w:pStyle w:val="notetext"/>
      </w:pPr>
      <w:r w:rsidRPr="00CB5EFA">
        <w:t>Note:</w:t>
      </w:r>
      <w:r w:rsidRPr="00CB5EFA">
        <w:tab/>
        <w:t>For when section</w:t>
      </w:r>
      <w:r w:rsidR="00CB5EFA">
        <w:t> </w:t>
      </w:r>
      <w:r w:rsidRPr="00CB5EFA">
        <w:t>35C does not apply, see section</w:t>
      </w:r>
      <w:r w:rsidR="00CB5EFA">
        <w:t> </w:t>
      </w:r>
      <w:r w:rsidRPr="00CB5EFA">
        <w:t>35F.</w:t>
      </w:r>
    </w:p>
    <w:p w:rsidR="0020163D" w:rsidRPr="00CB5EFA" w:rsidRDefault="0020163D" w:rsidP="0020163D">
      <w:pPr>
        <w:pStyle w:val="subsection"/>
      </w:pPr>
      <w:r w:rsidRPr="00CB5EFA">
        <w:tab/>
        <w:t>(3)</w:t>
      </w:r>
      <w:r w:rsidRPr="00CB5EFA">
        <w:tab/>
        <w:t>The revocation of the determination takes effect at the end of:</w:t>
      </w:r>
    </w:p>
    <w:p w:rsidR="0020163D" w:rsidRPr="00CB5EFA" w:rsidRDefault="0020163D" w:rsidP="0020163D">
      <w:pPr>
        <w:pStyle w:val="paragraph"/>
      </w:pPr>
      <w:r w:rsidRPr="00CB5EFA">
        <w:tab/>
        <w:t>(a)</w:t>
      </w:r>
      <w:r w:rsidRPr="00CB5EFA">
        <w:tab/>
        <w:t>if the change of care day for the individual occurs during an interim period for the determination—the day on which the interim period ends; or</w:t>
      </w:r>
    </w:p>
    <w:p w:rsidR="0020163D" w:rsidRPr="00CB5EFA" w:rsidRDefault="0020163D" w:rsidP="0020163D">
      <w:pPr>
        <w:pStyle w:val="paragraph"/>
        <w:rPr>
          <w:i/>
        </w:rPr>
      </w:pPr>
      <w:r w:rsidRPr="00CB5EFA">
        <w:lastRenderedPageBreak/>
        <w:tab/>
        <w:t>(b)</w:t>
      </w:r>
      <w:r w:rsidRPr="00CB5EFA">
        <w:tab/>
        <w:t>otherwise—the day before the change of care day for the individual.</w:t>
      </w:r>
    </w:p>
    <w:p w:rsidR="0020163D" w:rsidRPr="00CB5EFA" w:rsidRDefault="0020163D" w:rsidP="0020163D">
      <w:pPr>
        <w:pStyle w:val="ActHead5"/>
      </w:pPr>
      <w:bookmarkStart w:id="63" w:name="_Toc535402371"/>
      <w:r w:rsidRPr="0096552C">
        <w:rPr>
          <w:rStyle w:val="CharSectno"/>
        </w:rPr>
        <w:t>35QA</w:t>
      </w:r>
      <w:r w:rsidRPr="00CB5EFA">
        <w:t xml:space="preserve">  Suspension of determination of an individual’s percentage of care before the end of the maximum interim period</w:t>
      </w:r>
      <w:bookmarkEnd w:id="63"/>
    </w:p>
    <w:p w:rsidR="0020163D" w:rsidRPr="00CB5EFA" w:rsidRDefault="0020163D" w:rsidP="0020163D">
      <w:pPr>
        <w:pStyle w:val="subsection"/>
      </w:pPr>
      <w:r w:rsidRPr="00CB5EFA">
        <w:tab/>
        <w:t>(1)</w:t>
      </w:r>
      <w:r w:rsidRPr="00CB5EFA">
        <w:tab/>
        <w:t>This section applies if:</w:t>
      </w:r>
    </w:p>
    <w:p w:rsidR="0020163D" w:rsidRPr="00CB5EFA" w:rsidRDefault="0020163D" w:rsidP="0020163D">
      <w:pPr>
        <w:pStyle w:val="paragraph"/>
      </w:pPr>
      <w:r w:rsidRPr="00CB5EFA">
        <w:tab/>
        <w:t>(a)</w:t>
      </w:r>
      <w:r w:rsidRPr="00CB5EFA">
        <w:tab/>
        <w:t xml:space="preserve">a determination (the </w:t>
      </w:r>
      <w:r w:rsidRPr="00CB5EFA">
        <w:rPr>
          <w:b/>
          <w:i/>
        </w:rPr>
        <w:t>earlier determination</w:t>
      </w:r>
      <w:r w:rsidRPr="00CB5EFA">
        <w:t xml:space="preserve">) of an individual’s percentage of care (the </w:t>
      </w:r>
      <w:r w:rsidRPr="00CB5EFA">
        <w:rPr>
          <w:b/>
          <w:i/>
        </w:rPr>
        <w:t>actual percentage</w:t>
      </w:r>
      <w:r w:rsidRPr="00CB5EFA">
        <w:t>) for a child has been made under section</w:t>
      </w:r>
      <w:r w:rsidR="00CB5EFA">
        <w:t> </w:t>
      </w:r>
      <w:r w:rsidRPr="00CB5EFA">
        <w:t>35A or 35B for the purposes of subsection</w:t>
      </w:r>
      <w:r w:rsidR="00CB5EFA">
        <w:t> </w:t>
      </w:r>
      <w:r w:rsidRPr="00CB5EFA">
        <w:t>35C(4); and</w:t>
      </w:r>
    </w:p>
    <w:p w:rsidR="0020163D" w:rsidRPr="00CB5EFA" w:rsidRDefault="0020163D" w:rsidP="0020163D">
      <w:pPr>
        <w:pStyle w:val="paragraph"/>
      </w:pPr>
      <w:r w:rsidRPr="00CB5EFA">
        <w:tab/>
        <w:t>(b)</w:t>
      </w:r>
      <w:r w:rsidRPr="00CB5EFA">
        <w:tab/>
        <w:t>the Secretary or Child Support Registrar is notified, or otherwise becomes aware, that the care of the child that is actually taking place does not correspond with the individual’s actual percentage for the child; and</w:t>
      </w:r>
    </w:p>
    <w:p w:rsidR="0020163D" w:rsidRPr="00CB5EFA" w:rsidRDefault="0020163D" w:rsidP="0020163D">
      <w:pPr>
        <w:pStyle w:val="paragraph"/>
      </w:pPr>
      <w:r w:rsidRPr="00CB5EFA">
        <w:tab/>
        <w:t>(c)</w:t>
      </w:r>
      <w:r w:rsidRPr="00CB5EFA">
        <w:tab/>
        <w:t>the Secretary is satisfied that, if the Secretary were to determine, under section</w:t>
      </w:r>
      <w:r w:rsidR="00CB5EFA">
        <w:t> </w:t>
      </w:r>
      <w:r w:rsidRPr="00CB5EFA">
        <w:t>35A or 35B, another percentage to be the individual’s percentage of care for the child, the other percentage would not be the same as the individual’s actual percentage for the child; and</w:t>
      </w:r>
    </w:p>
    <w:p w:rsidR="0020163D" w:rsidRPr="00CB5EFA" w:rsidRDefault="0020163D" w:rsidP="0020163D">
      <w:pPr>
        <w:pStyle w:val="paragraph"/>
      </w:pPr>
      <w:r w:rsidRPr="00CB5EFA">
        <w:tab/>
        <w:t>(d)</w:t>
      </w:r>
      <w:r w:rsidRPr="00CB5EFA">
        <w:tab/>
        <w:t>sections</w:t>
      </w:r>
      <w:r w:rsidR="00CB5EFA">
        <w:t> </w:t>
      </w:r>
      <w:r w:rsidRPr="00CB5EFA">
        <w:t>35P, 35PA and 35Q do not apply; and</w:t>
      </w:r>
    </w:p>
    <w:p w:rsidR="0020163D" w:rsidRPr="00CB5EFA" w:rsidRDefault="0020163D" w:rsidP="0020163D">
      <w:pPr>
        <w:pStyle w:val="paragraph"/>
      </w:pPr>
      <w:r w:rsidRPr="00CB5EFA">
        <w:tab/>
        <w:t>(e)</w:t>
      </w:r>
      <w:r w:rsidRPr="00CB5EFA">
        <w:tab/>
        <w:t>an interim period for the earlier determination does not currently apply; and</w:t>
      </w:r>
    </w:p>
    <w:p w:rsidR="0020163D" w:rsidRPr="00CB5EFA" w:rsidRDefault="0020163D" w:rsidP="0020163D">
      <w:pPr>
        <w:pStyle w:val="paragraph"/>
      </w:pPr>
      <w:r w:rsidRPr="00CB5EFA">
        <w:tab/>
        <w:t>(f)</w:t>
      </w:r>
      <w:r w:rsidRPr="00CB5EFA">
        <w:tab/>
        <w:t>the maximum interim period for the earlier determination has not ended.</w:t>
      </w:r>
    </w:p>
    <w:p w:rsidR="0020163D" w:rsidRPr="00CB5EFA" w:rsidRDefault="0020163D" w:rsidP="0020163D">
      <w:pPr>
        <w:pStyle w:val="SubsectionHead"/>
      </w:pPr>
      <w:r w:rsidRPr="00CB5EFA">
        <w:t>Suspending the determination</w:t>
      </w:r>
    </w:p>
    <w:p w:rsidR="0020163D" w:rsidRPr="00CB5EFA" w:rsidRDefault="0020163D" w:rsidP="0020163D">
      <w:pPr>
        <w:pStyle w:val="subsection"/>
      </w:pPr>
      <w:r w:rsidRPr="00CB5EFA">
        <w:tab/>
        <w:t>(2)</w:t>
      </w:r>
      <w:r w:rsidRPr="00CB5EFA">
        <w:tab/>
        <w:t>The Secretary may suspend the earlier determination. The suspension takes effect at the end of the day before the Secretary or Child Support Registrar is so notified or otherwise becomes aware.</w:t>
      </w:r>
    </w:p>
    <w:p w:rsidR="0020163D" w:rsidRPr="00CB5EFA" w:rsidRDefault="0020163D" w:rsidP="0020163D">
      <w:pPr>
        <w:pStyle w:val="notetext"/>
      </w:pPr>
      <w:r w:rsidRPr="00CB5EFA">
        <w:t>Note:</w:t>
      </w:r>
      <w:r w:rsidRPr="00CB5EFA">
        <w:tab/>
        <w:t>The Secretary must make another determination under section</w:t>
      </w:r>
      <w:r w:rsidR="00CB5EFA">
        <w:t> </w:t>
      </w:r>
      <w:r w:rsidRPr="00CB5EFA">
        <w:t>35A or 35B if the earlier determination is suspended: see subsection</w:t>
      </w:r>
      <w:r w:rsidR="00CB5EFA">
        <w:t> </w:t>
      </w:r>
      <w:r w:rsidRPr="00CB5EFA">
        <w:t>35A(2) or 35B(2).</w:t>
      </w:r>
    </w:p>
    <w:p w:rsidR="0020163D" w:rsidRPr="00CB5EFA" w:rsidRDefault="0020163D" w:rsidP="0020163D">
      <w:pPr>
        <w:pStyle w:val="SubsectionHead"/>
      </w:pPr>
      <w:r w:rsidRPr="00CB5EFA">
        <w:lastRenderedPageBreak/>
        <w:t>Lifting of suspension of determination</w:t>
      </w:r>
    </w:p>
    <w:p w:rsidR="0020163D" w:rsidRPr="00CB5EFA" w:rsidRDefault="0020163D" w:rsidP="0020163D">
      <w:pPr>
        <w:pStyle w:val="subsection"/>
      </w:pPr>
      <w:r w:rsidRPr="00CB5EFA">
        <w:tab/>
        <w:t>(3)</w:t>
      </w:r>
      <w:r w:rsidRPr="00CB5EFA">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CB5EFA" w:rsidRDefault="0020163D" w:rsidP="0020163D">
      <w:pPr>
        <w:pStyle w:val="paragraph"/>
      </w:pPr>
      <w:r w:rsidRPr="00CB5EFA">
        <w:tab/>
        <w:t>(a)</w:t>
      </w:r>
      <w:r w:rsidRPr="00CB5EFA">
        <w:tab/>
        <w:t>the suspension of the earlier determination; and</w:t>
      </w:r>
    </w:p>
    <w:p w:rsidR="0020163D" w:rsidRPr="00CB5EFA" w:rsidRDefault="0020163D" w:rsidP="0020163D">
      <w:pPr>
        <w:pStyle w:val="paragraph"/>
      </w:pPr>
      <w:r w:rsidRPr="00CB5EFA">
        <w:tab/>
        <w:t>(b)</w:t>
      </w:r>
      <w:r w:rsidRPr="00CB5EFA">
        <w:tab/>
        <w:t xml:space="preserve">any determination (the </w:t>
      </w:r>
      <w:r w:rsidRPr="00CB5EFA">
        <w:rPr>
          <w:b/>
          <w:i/>
        </w:rPr>
        <w:t>later determination</w:t>
      </w:r>
      <w:r w:rsidRPr="00CB5EFA">
        <w:t>) of the individual’s percentage of care for the child that was made under section</w:t>
      </w:r>
      <w:r w:rsidR="00CB5EFA">
        <w:t> </w:t>
      </w:r>
      <w:r w:rsidRPr="00CB5EFA">
        <w:t>35A or 35B during the suspension.</w:t>
      </w:r>
    </w:p>
    <w:p w:rsidR="0020163D" w:rsidRPr="00CB5EFA" w:rsidRDefault="0020163D" w:rsidP="0020163D">
      <w:pPr>
        <w:pStyle w:val="subsection2"/>
      </w:pPr>
      <w:r w:rsidRPr="00CB5EFA">
        <w:t>A revocation under this subsection takes effect at the end of the day before the individual ceases to take that reasonable action.</w:t>
      </w:r>
    </w:p>
    <w:p w:rsidR="0020163D" w:rsidRPr="00CB5EFA" w:rsidRDefault="0020163D" w:rsidP="0020163D">
      <w:pPr>
        <w:pStyle w:val="SubsectionHead"/>
      </w:pPr>
      <w:r w:rsidRPr="00CB5EFA">
        <w:t>Ending of maximum interim period</w:t>
      </w:r>
    </w:p>
    <w:p w:rsidR="0020163D" w:rsidRPr="00CB5EFA" w:rsidRDefault="0020163D" w:rsidP="0020163D">
      <w:pPr>
        <w:pStyle w:val="subsection"/>
      </w:pPr>
      <w:r w:rsidRPr="00CB5EFA">
        <w:tab/>
        <w:t>(4)</w:t>
      </w:r>
      <w:r w:rsidRPr="00CB5EFA">
        <w:tab/>
        <w:t>When the maximum interim period for the earlier determination ends, the Secretary must revoke:</w:t>
      </w:r>
    </w:p>
    <w:p w:rsidR="0020163D" w:rsidRPr="00CB5EFA" w:rsidRDefault="0020163D" w:rsidP="0020163D">
      <w:pPr>
        <w:pStyle w:val="paragraph"/>
      </w:pPr>
      <w:r w:rsidRPr="00CB5EFA">
        <w:tab/>
        <w:t>(a)</w:t>
      </w:r>
      <w:r w:rsidRPr="00CB5EFA">
        <w:tab/>
        <w:t>the earlier determination (and any suspension of the earlier determination); and</w:t>
      </w:r>
    </w:p>
    <w:p w:rsidR="0020163D" w:rsidRPr="00CB5EFA" w:rsidRDefault="0020163D" w:rsidP="0020163D">
      <w:pPr>
        <w:pStyle w:val="paragraph"/>
      </w:pPr>
      <w:r w:rsidRPr="00CB5EFA">
        <w:tab/>
        <w:t>(b)</w:t>
      </w:r>
      <w:r w:rsidRPr="00CB5EFA">
        <w:tab/>
        <w:t>any later determination that meets the following conditions:</w:t>
      </w:r>
    </w:p>
    <w:p w:rsidR="0020163D" w:rsidRPr="00CB5EFA" w:rsidRDefault="0020163D" w:rsidP="0020163D">
      <w:pPr>
        <w:pStyle w:val="paragraphsub"/>
      </w:pPr>
      <w:r w:rsidRPr="00CB5EFA">
        <w:tab/>
        <w:t>(i)</w:t>
      </w:r>
      <w:r w:rsidRPr="00CB5EFA">
        <w:tab/>
        <w:t>the later determination was made during the suspension of the earlier determination;</w:t>
      </w:r>
    </w:p>
    <w:p w:rsidR="0020163D" w:rsidRPr="00CB5EFA" w:rsidRDefault="0020163D" w:rsidP="0020163D">
      <w:pPr>
        <w:pStyle w:val="paragraphsub"/>
      </w:pPr>
      <w:r w:rsidRPr="00CB5EFA">
        <w:tab/>
        <w:t>(ii)</w:t>
      </w:r>
      <w:r w:rsidRPr="00CB5EFA">
        <w:tab/>
        <w:t>the Secretary is satisfied that the care of the child that is actually taking place does not correspond with the individual’s percentage of care for the child determined under the later determination.</w:t>
      </w:r>
    </w:p>
    <w:p w:rsidR="0020163D" w:rsidRPr="00CB5EFA" w:rsidRDefault="0020163D" w:rsidP="0020163D">
      <w:pPr>
        <w:pStyle w:val="notetext"/>
      </w:pPr>
      <w:r w:rsidRPr="00CB5EFA">
        <w:t>Note:</w:t>
      </w:r>
      <w:r w:rsidRPr="00CB5EFA">
        <w:tab/>
        <w:t>The Secretary must make another determination under section</w:t>
      </w:r>
      <w:r w:rsidR="00CB5EFA">
        <w:t> </w:t>
      </w:r>
      <w:r w:rsidRPr="00CB5EFA">
        <w:t>35A or 35B after revoking a determination under this subsection: see subsection</w:t>
      </w:r>
      <w:r w:rsidR="00CB5EFA">
        <w:t> </w:t>
      </w:r>
      <w:r w:rsidRPr="00CB5EFA">
        <w:t>35A(2) or 35B(2).</w:t>
      </w:r>
    </w:p>
    <w:p w:rsidR="0020163D" w:rsidRPr="00CB5EFA" w:rsidRDefault="0020163D" w:rsidP="0020163D">
      <w:pPr>
        <w:pStyle w:val="ActHead5"/>
      </w:pPr>
      <w:bookmarkStart w:id="64" w:name="_Toc535402372"/>
      <w:r w:rsidRPr="0096552C">
        <w:rPr>
          <w:rStyle w:val="CharSectno"/>
        </w:rPr>
        <w:t>35R</w:t>
      </w:r>
      <w:r w:rsidRPr="00CB5EFA">
        <w:t xml:space="preserve">  Secretary may revoke a determination relating to a claim for payment of family tax benefit for a past period</w:t>
      </w:r>
      <w:bookmarkEnd w:id="64"/>
    </w:p>
    <w:p w:rsidR="0020163D" w:rsidRPr="00CB5EFA" w:rsidRDefault="0020163D" w:rsidP="0020163D">
      <w:pPr>
        <w:pStyle w:val="subsection"/>
      </w:pPr>
      <w:r w:rsidRPr="00CB5EFA">
        <w:tab/>
        <w:t>(1)</w:t>
      </w:r>
      <w:r w:rsidRPr="00CB5EFA">
        <w:tab/>
        <w:t>The Secretary may revoke a determination of an individual’s percentage of care for a child under section</w:t>
      </w:r>
      <w:r w:rsidR="00CB5EFA">
        <w:t> </w:t>
      </w:r>
      <w:r w:rsidRPr="00CB5EFA">
        <w:t>35A or 35B if:</w:t>
      </w:r>
    </w:p>
    <w:p w:rsidR="0020163D" w:rsidRPr="00CB5EFA" w:rsidRDefault="0020163D" w:rsidP="0020163D">
      <w:pPr>
        <w:pStyle w:val="paragraph"/>
      </w:pPr>
      <w:r w:rsidRPr="00CB5EFA">
        <w:lastRenderedPageBreak/>
        <w:tab/>
        <w:t>(a)</w:t>
      </w:r>
      <w:r w:rsidRPr="00CB5EFA">
        <w:tab/>
        <w:t>the determination relates to a claim for payment of family tax benefit for a past period; and</w:t>
      </w:r>
    </w:p>
    <w:p w:rsidR="0020163D" w:rsidRPr="00CB5EFA" w:rsidRDefault="0020163D" w:rsidP="0020163D">
      <w:pPr>
        <w:pStyle w:val="paragraph"/>
      </w:pPr>
      <w:r w:rsidRPr="00CB5EFA">
        <w:tab/>
        <w:t>(b)</w:t>
      </w:r>
      <w:r w:rsidRPr="00CB5EFA">
        <w:tab/>
        <w:t>if section</w:t>
      </w:r>
      <w:r w:rsidR="00CB5EFA">
        <w:t> </w:t>
      </w:r>
      <w:r w:rsidRPr="00CB5EFA">
        <w:t>35C applied in relation to the individual—the maximum interim period for the determination has ended.</w:t>
      </w:r>
    </w:p>
    <w:p w:rsidR="0020163D" w:rsidRPr="00CB5EFA" w:rsidRDefault="0020163D" w:rsidP="0020163D">
      <w:pPr>
        <w:pStyle w:val="notetext"/>
      </w:pPr>
      <w:r w:rsidRPr="00CB5EFA">
        <w:t>Note:</w:t>
      </w:r>
      <w:r w:rsidRPr="00CB5EFA">
        <w:tab/>
        <w:t>If the Secretary revokes the determination, the Secretary must make a new determination under section</w:t>
      </w:r>
      <w:r w:rsidR="00CB5EFA">
        <w:t> </w:t>
      </w:r>
      <w:r w:rsidRPr="00CB5EFA">
        <w:t>35A or 35B to replace the revoked determination: see subsection</w:t>
      </w:r>
      <w:r w:rsidR="00CB5EFA">
        <w:t> </w:t>
      </w:r>
      <w:r w:rsidRPr="00CB5EFA">
        <w:t>35A(2) or 35B(2).</w:t>
      </w:r>
    </w:p>
    <w:p w:rsidR="0020163D" w:rsidRPr="00CB5EFA" w:rsidRDefault="0020163D" w:rsidP="0020163D">
      <w:pPr>
        <w:pStyle w:val="subsection"/>
      </w:pPr>
      <w:r w:rsidRPr="00CB5EFA">
        <w:tab/>
        <w:t>(2)</w:t>
      </w:r>
      <w:r w:rsidRPr="00CB5EFA">
        <w:tab/>
        <w:t>If the Secretary revokes the determination, the revocation takes effect at the end of:</w:t>
      </w:r>
    </w:p>
    <w:p w:rsidR="0020163D" w:rsidRPr="00CB5EFA" w:rsidRDefault="0020163D" w:rsidP="0020163D">
      <w:pPr>
        <w:pStyle w:val="paragraph"/>
      </w:pPr>
      <w:r w:rsidRPr="00CB5EFA">
        <w:tab/>
        <w:t>(a)</w:t>
      </w:r>
      <w:r w:rsidRPr="00CB5EFA">
        <w:tab/>
        <w:t>if the change of care day for the individual occurs during an interim period for the determination—the day on which the interim period ends; or</w:t>
      </w:r>
    </w:p>
    <w:p w:rsidR="0020163D" w:rsidRPr="00CB5EFA" w:rsidRDefault="0020163D" w:rsidP="0020163D">
      <w:pPr>
        <w:pStyle w:val="paragraph"/>
      </w:pPr>
      <w:r w:rsidRPr="00CB5EFA">
        <w:tab/>
        <w:t>(b)</w:t>
      </w:r>
      <w:r w:rsidRPr="00CB5EFA">
        <w:tab/>
        <w:t>otherwise—the day before the change of care day for the individual.</w:t>
      </w:r>
    </w:p>
    <w:p w:rsidR="00F369B0" w:rsidRPr="00CB5EFA" w:rsidRDefault="00F369B0" w:rsidP="00F369B0">
      <w:pPr>
        <w:pStyle w:val="ActHead5"/>
      </w:pPr>
      <w:bookmarkStart w:id="65" w:name="_Toc535402373"/>
      <w:r w:rsidRPr="0096552C">
        <w:rPr>
          <w:rStyle w:val="CharSectno"/>
        </w:rPr>
        <w:t>35S</w:t>
      </w:r>
      <w:r w:rsidRPr="00CB5EFA">
        <w:t xml:space="preserve">  Guidelines about the revocation of determinations</w:t>
      </w:r>
      <w:bookmarkEnd w:id="65"/>
    </w:p>
    <w:p w:rsidR="00F369B0" w:rsidRPr="00CB5EFA" w:rsidRDefault="00F369B0" w:rsidP="00F369B0">
      <w:pPr>
        <w:pStyle w:val="subsection"/>
      </w:pPr>
      <w:r w:rsidRPr="00CB5EFA">
        <w:tab/>
        <w:t>(1)</w:t>
      </w:r>
      <w:r w:rsidRPr="00CB5EFA">
        <w:tab/>
        <w:t>The Secretary may, by legislative instrument, make guidelines relating to the revocation of determinations under this Subdivision.</w:t>
      </w:r>
    </w:p>
    <w:p w:rsidR="00F369B0" w:rsidRPr="00CB5EFA" w:rsidRDefault="00F369B0" w:rsidP="00F369B0">
      <w:pPr>
        <w:pStyle w:val="subsection"/>
      </w:pPr>
      <w:r w:rsidRPr="00CB5EFA">
        <w:tab/>
        <w:t>(2)</w:t>
      </w:r>
      <w:r w:rsidRPr="00CB5EFA">
        <w:tab/>
        <w:t xml:space="preserve">In revoking a determination under this Subdivision, the Secretary must have regard to any guidelines in force under </w:t>
      </w:r>
      <w:r w:rsidR="00CB5EFA">
        <w:t>subsection (</w:t>
      </w:r>
      <w:r w:rsidRPr="00CB5EFA">
        <w:t>1).</w:t>
      </w:r>
    </w:p>
    <w:p w:rsidR="00F369B0" w:rsidRPr="00CB5EFA" w:rsidRDefault="00F369B0" w:rsidP="00F369B0">
      <w:pPr>
        <w:pStyle w:val="ActHead4"/>
      </w:pPr>
      <w:bookmarkStart w:id="66" w:name="_Toc535402374"/>
      <w:r w:rsidRPr="0096552C">
        <w:rPr>
          <w:rStyle w:val="CharSubdNo"/>
        </w:rPr>
        <w:t>Subdivision F</w:t>
      </w:r>
      <w:r w:rsidRPr="00CB5EFA">
        <w:t>—</w:t>
      </w:r>
      <w:r w:rsidRPr="0096552C">
        <w:rPr>
          <w:rStyle w:val="CharSubdText"/>
        </w:rPr>
        <w:t>Percentages of care determined under the child support law</w:t>
      </w:r>
      <w:bookmarkEnd w:id="66"/>
    </w:p>
    <w:p w:rsidR="00F369B0" w:rsidRPr="00CB5EFA" w:rsidRDefault="00F369B0" w:rsidP="00F369B0">
      <w:pPr>
        <w:pStyle w:val="ActHead5"/>
      </w:pPr>
      <w:bookmarkStart w:id="67" w:name="_Toc535402375"/>
      <w:r w:rsidRPr="0096552C">
        <w:rPr>
          <w:rStyle w:val="CharSectno"/>
        </w:rPr>
        <w:t>35T</w:t>
      </w:r>
      <w:r w:rsidRPr="00CB5EFA">
        <w:t xml:space="preserve">  Percentages of care determined under the child support law that apply for family assistance purposes</w:t>
      </w:r>
      <w:bookmarkEnd w:id="67"/>
    </w:p>
    <w:p w:rsidR="00F369B0" w:rsidRPr="00CB5EFA" w:rsidRDefault="00F369B0" w:rsidP="00F369B0">
      <w:pPr>
        <w:pStyle w:val="subsection"/>
      </w:pPr>
      <w:r w:rsidRPr="00CB5EFA">
        <w:tab/>
        <w:t>(1)</w:t>
      </w:r>
      <w:r w:rsidRPr="00CB5EFA">
        <w:tab/>
        <w:t>If:</w:t>
      </w:r>
    </w:p>
    <w:p w:rsidR="00F369B0" w:rsidRPr="00CB5EFA" w:rsidRDefault="00F369B0" w:rsidP="00F369B0">
      <w:pPr>
        <w:pStyle w:val="paragraph"/>
      </w:pPr>
      <w:r w:rsidRPr="00CB5EFA">
        <w:tab/>
        <w:t>(a)</w:t>
      </w:r>
      <w:r w:rsidRPr="00CB5EFA">
        <w:tab/>
        <w:t>the Secretary is required by a provision of Subdivision D of this Division to determine an individual’s percentage of care for a child in relation to a claim for payment of family tax benefit; and</w:t>
      </w:r>
    </w:p>
    <w:p w:rsidR="00F369B0" w:rsidRPr="00CB5EFA" w:rsidRDefault="00F369B0" w:rsidP="00F369B0">
      <w:pPr>
        <w:pStyle w:val="paragraph"/>
      </w:pPr>
      <w:r w:rsidRPr="00CB5EFA">
        <w:tab/>
        <w:t>(b)</w:t>
      </w:r>
      <w:r w:rsidRPr="00CB5EFA">
        <w:tab/>
        <w:t xml:space="preserve">the Child Support Registrar has determined the individual’s percentage of care for the child (the </w:t>
      </w:r>
      <w:r w:rsidRPr="00CB5EFA">
        <w:rPr>
          <w:b/>
          <w:i/>
        </w:rPr>
        <w:t xml:space="preserve">child support care </w:t>
      </w:r>
      <w:r w:rsidRPr="00CB5EFA">
        <w:rPr>
          <w:b/>
          <w:i/>
        </w:rPr>
        <w:lastRenderedPageBreak/>
        <w:t>determination</w:t>
      </w:r>
      <w:r w:rsidRPr="00CB5EFA">
        <w:t>) under a provision of Subdivision B of Division</w:t>
      </w:r>
      <w:r w:rsidR="00CB5EFA">
        <w:t> </w:t>
      </w:r>
      <w:r w:rsidRPr="00CB5EFA">
        <w:t>4 of Part</w:t>
      </w:r>
      <w:r w:rsidR="00CB5EFA">
        <w:t> </w:t>
      </w:r>
      <w:r w:rsidRPr="00CB5EFA">
        <w:t xml:space="preserve">5 of the </w:t>
      </w:r>
      <w:r w:rsidRPr="00CB5EFA">
        <w:rPr>
          <w:i/>
        </w:rPr>
        <w:t>Child Support (Assessment) Act 1989</w:t>
      </w:r>
      <w:r w:rsidRPr="00CB5EFA">
        <w:t>; and</w:t>
      </w:r>
    </w:p>
    <w:p w:rsidR="00F369B0" w:rsidRPr="00CB5EFA" w:rsidRDefault="00F369B0" w:rsidP="00F369B0">
      <w:pPr>
        <w:pStyle w:val="paragraph"/>
      </w:pPr>
      <w:r w:rsidRPr="00CB5EFA">
        <w:tab/>
        <w:t>(c)</w:t>
      </w:r>
      <w:r w:rsidRPr="00CB5EFA">
        <w:tab/>
        <w:t>the child support care determination has not ceased to apply or been revoked;</w:t>
      </w:r>
    </w:p>
    <w:p w:rsidR="00F369B0" w:rsidRPr="00CB5EFA" w:rsidRDefault="00F369B0" w:rsidP="00F369B0">
      <w:pPr>
        <w:pStyle w:val="subsection2"/>
      </w:pPr>
      <w:r w:rsidRPr="00CB5EFA">
        <w:t>then:</w:t>
      </w:r>
    </w:p>
    <w:p w:rsidR="00F369B0" w:rsidRPr="00CB5EFA" w:rsidRDefault="00F369B0" w:rsidP="00F369B0">
      <w:pPr>
        <w:pStyle w:val="paragraph"/>
      </w:pPr>
      <w:r w:rsidRPr="00CB5EFA">
        <w:tab/>
        <w:t>(d)</w:t>
      </w:r>
      <w:r w:rsidRPr="00CB5EFA">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CB5EFA" w:rsidRDefault="00F369B0" w:rsidP="00F369B0">
      <w:pPr>
        <w:pStyle w:val="paragraph"/>
      </w:pPr>
      <w:r w:rsidRPr="00CB5EFA">
        <w:tab/>
        <w:t>(e)</w:t>
      </w:r>
      <w:r w:rsidRPr="00CB5EFA">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CB5EFA" w:rsidRDefault="00F369B0" w:rsidP="00F369B0">
      <w:pPr>
        <w:pStyle w:val="paragraph"/>
      </w:pPr>
      <w:r w:rsidRPr="00CB5EFA">
        <w:tab/>
        <w:t>(f)</w:t>
      </w:r>
      <w:r w:rsidRPr="00CB5EFA">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CB5EFA" w:rsidRDefault="00F369B0" w:rsidP="00F369B0">
      <w:pPr>
        <w:pStyle w:val="subsection"/>
      </w:pPr>
      <w:r w:rsidRPr="00CB5EFA">
        <w:tab/>
        <w:t>(2)</w:t>
      </w:r>
      <w:r w:rsidRPr="00CB5EFA">
        <w:tab/>
        <w:t>This section ceases to apply to the child support care determination if the determination ceases to apply, or is revoked, under Subdivision B or C of Division</w:t>
      </w:r>
      <w:r w:rsidR="00CB5EFA">
        <w:t> </w:t>
      </w:r>
      <w:r w:rsidRPr="00CB5EFA">
        <w:t>4 of Part</w:t>
      </w:r>
      <w:r w:rsidR="00CB5EFA">
        <w:t> </w:t>
      </w:r>
      <w:r w:rsidRPr="00CB5EFA">
        <w:t xml:space="preserve">5 of the </w:t>
      </w:r>
      <w:r w:rsidRPr="00CB5EFA">
        <w:rPr>
          <w:i/>
        </w:rPr>
        <w:t>Child Support (Assessment) Act 1989</w:t>
      </w:r>
      <w:r w:rsidRPr="00CB5EFA">
        <w:t>.</w:t>
      </w:r>
    </w:p>
    <w:p w:rsidR="00F369B0" w:rsidRPr="00CB5EFA" w:rsidRDefault="00F369B0" w:rsidP="00F369B0">
      <w:pPr>
        <w:pStyle w:val="ActHead5"/>
      </w:pPr>
      <w:bookmarkStart w:id="68" w:name="_Toc535402376"/>
      <w:r w:rsidRPr="0096552C">
        <w:rPr>
          <w:rStyle w:val="CharSectno"/>
        </w:rPr>
        <w:t>35U</w:t>
      </w:r>
      <w:r w:rsidRPr="00CB5EFA">
        <w:t xml:space="preserve">  Reviews of percentages of care under child support law apply for family assistance purposes</w:t>
      </w:r>
      <w:bookmarkEnd w:id="68"/>
    </w:p>
    <w:p w:rsidR="00F369B0" w:rsidRPr="00CB5EFA" w:rsidRDefault="00F369B0" w:rsidP="00F369B0">
      <w:pPr>
        <w:pStyle w:val="subsection"/>
      </w:pPr>
      <w:r w:rsidRPr="00CB5EFA">
        <w:tab/>
        <w:t>(1)</w:t>
      </w:r>
      <w:r w:rsidRPr="00CB5EFA">
        <w:tab/>
        <w:t xml:space="preserve">Subject to </w:t>
      </w:r>
      <w:r w:rsidR="00CB5EFA">
        <w:t>subsection (</w:t>
      </w:r>
      <w:r w:rsidR="00103ECC" w:rsidRPr="00CB5EFA">
        <w:t>2)</w:t>
      </w:r>
      <w:r w:rsidRPr="00CB5EFA">
        <w:t>, if:</w:t>
      </w:r>
    </w:p>
    <w:p w:rsidR="00F369B0" w:rsidRPr="00CB5EFA" w:rsidRDefault="00F369B0" w:rsidP="00F369B0">
      <w:pPr>
        <w:pStyle w:val="paragraph"/>
      </w:pPr>
      <w:r w:rsidRPr="00CB5EFA">
        <w:tab/>
        <w:t>(a)</w:t>
      </w:r>
      <w:r w:rsidRPr="00CB5EFA">
        <w:tab/>
        <w:t>the Child Support Registrar considers an objection to a decision under Part</w:t>
      </w:r>
      <w:r w:rsidR="003A46B8" w:rsidRPr="00CB5EFA">
        <w:t> </w:t>
      </w:r>
      <w:r w:rsidRPr="00CB5EFA">
        <w:t xml:space="preserve">VII of the </w:t>
      </w:r>
      <w:r w:rsidRPr="00CB5EFA">
        <w:rPr>
          <w:i/>
        </w:rPr>
        <w:t>Child Support (Registration and Collection) Act 1988</w:t>
      </w:r>
      <w:r w:rsidRPr="00CB5EFA">
        <w:t>; and</w:t>
      </w:r>
    </w:p>
    <w:p w:rsidR="00F369B0" w:rsidRPr="00CB5EFA" w:rsidRDefault="00F369B0" w:rsidP="00F369B0">
      <w:pPr>
        <w:pStyle w:val="paragraph"/>
      </w:pPr>
      <w:r w:rsidRPr="00CB5EFA">
        <w:tab/>
        <w:t>(b)</w:t>
      </w:r>
      <w:r w:rsidRPr="00CB5EFA">
        <w:tab/>
        <w:t>considering the objection involves (wholly or partly) a consideration of a determination that:</w:t>
      </w:r>
    </w:p>
    <w:p w:rsidR="00F369B0" w:rsidRPr="00CB5EFA" w:rsidRDefault="00F369B0" w:rsidP="00F369B0">
      <w:pPr>
        <w:pStyle w:val="paragraphsub"/>
      </w:pPr>
      <w:r w:rsidRPr="00CB5EFA">
        <w:lastRenderedPageBreak/>
        <w:tab/>
        <w:t>(i)</w:t>
      </w:r>
      <w:r w:rsidRPr="00CB5EFA">
        <w:tab/>
        <w:t>was made under a provision of Subdivision B of Division</w:t>
      </w:r>
      <w:r w:rsidR="00CB5EFA">
        <w:t> </w:t>
      </w:r>
      <w:r w:rsidRPr="00CB5EFA">
        <w:t>4 of Part</w:t>
      </w:r>
      <w:r w:rsidR="00CB5EFA">
        <w:t> </w:t>
      </w:r>
      <w:r w:rsidRPr="00CB5EFA">
        <w:t xml:space="preserve">5 of the </w:t>
      </w:r>
      <w:r w:rsidRPr="00CB5EFA">
        <w:rPr>
          <w:i/>
        </w:rPr>
        <w:t>Child Support (Assessment) Act 1989</w:t>
      </w:r>
      <w:r w:rsidRPr="00CB5EFA">
        <w:t>; or</w:t>
      </w:r>
    </w:p>
    <w:p w:rsidR="00F369B0" w:rsidRPr="00CB5EFA" w:rsidRDefault="00F369B0" w:rsidP="00F369B0">
      <w:pPr>
        <w:pStyle w:val="paragraphsub"/>
      </w:pPr>
      <w:r w:rsidRPr="00CB5EFA">
        <w:tab/>
        <w:t>(ii)</w:t>
      </w:r>
      <w:r w:rsidRPr="00CB5EFA">
        <w:tab/>
        <w:t>has effect, under section</w:t>
      </w:r>
      <w:r w:rsidR="00CB5EFA">
        <w:t> </w:t>
      </w:r>
      <w:r w:rsidRPr="00CB5EFA">
        <w:t>54K of that Act, as if it were a determination made under such a provision; and</w:t>
      </w:r>
    </w:p>
    <w:p w:rsidR="00F369B0" w:rsidRPr="00CB5EFA" w:rsidRDefault="00F369B0" w:rsidP="00F369B0">
      <w:pPr>
        <w:pStyle w:val="paragraph"/>
      </w:pPr>
      <w:r w:rsidRPr="00CB5EFA">
        <w:tab/>
        <w:t>(c)</w:t>
      </w:r>
      <w:r w:rsidRPr="00CB5EFA">
        <w:tab/>
        <w:t>the Child Support Registrar’s decision on the objection has the effect of varying the determination or substituting a new determination;</w:t>
      </w:r>
    </w:p>
    <w:p w:rsidR="00F369B0" w:rsidRPr="00CB5EFA" w:rsidRDefault="00F369B0" w:rsidP="00F369B0">
      <w:pPr>
        <w:pStyle w:val="subsection2"/>
      </w:pPr>
      <w:r w:rsidRPr="00CB5EFA">
        <w:t>section</w:t>
      </w:r>
      <w:r w:rsidR="00CB5EFA">
        <w:t> </w:t>
      </w:r>
      <w:r w:rsidRPr="00CB5EFA">
        <w:t>35T of this Act applies as if the determination as varied or substituted were the child support care determination referred to in that section.</w:t>
      </w:r>
    </w:p>
    <w:p w:rsidR="00103ECC" w:rsidRPr="00CB5EFA" w:rsidRDefault="00103ECC" w:rsidP="00103ECC">
      <w:pPr>
        <w:pStyle w:val="subsection"/>
      </w:pPr>
      <w:r w:rsidRPr="00CB5EFA">
        <w:tab/>
        <w:t>(2)</w:t>
      </w:r>
      <w:r w:rsidRPr="00CB5EFA">
        <w:tab/>
        <w:t>If:</w:t>
      </w:r>
    </w:p>
    <w:p w:rsidR="00103ECC" w:rsidRPr="00CB5EFA" w:rsidRDefault="00103ECC" w:rsidP="00103ECC">
      <w:pPr>
        <w:pStyle w:val="paragraph"/>
      </w:pPr>
      <w:r w:rsidRPr="00CB5EFA">
        <w:tab/>
        <w:t>(a)</w:t>
      </w:r>
      <w:r w:rsidRPr="00CB5EFA">
        <w:tab/>
        <w:t>the AAT has reviewed a decision on application referred to in section</w:t>
      </w:r>
      <w:r w:rsidR="00CB5EFA">
        <w:t> </w:t>
      </w:r>
      <w:r w:rsidRPr="00CB5EFA">
        <w:t>89 or paragraph</w:t>
      </w:r>
      <w:r w:rsidR="00CB5EFA">
        <w:t> </w:t>
      </w:r>
      <w:r w:rsidRPr="00CB5EFA">
        <w:t xml:space="preserve">96A(b) of the </w:t>
      </w:r>
      <w:r w:rsidRPr="00CB5EFA">
        <w:rPr>
          <w:i/>
        </w:rPr>
        <w:t>Child Support (Registration and Collection) Act 1988</w:t>
      </w:r>
      <w:r w:rsidRPr="00CB5EFA">
        <w:t>; and</w:t>
      </w:r>
    </w:p>
    <w:p w:rsidR="00103ECC" w:rsidRPr="00CB5EFA" w:rsidRDefault="00103ECC" w:rsidP="00103ECC">
      <w:pPr>
        <w:pStyle w:val="paragraph"/>
      </w:pPr>
      <w:r w:rsidRPr="00CB5EFA">
        <w:tab/>
        <w:t>(b)</w:t>
      </w:r>
      <w:r w:rsidRPr="00CB5EFA">
        <w:tab/>
        <w:t>the review involves (wholly or partly) a review of a determination that:</w:t>
      </w:r>
    </w:p>
    <w:p w:rsidR="00103ECC" w:rsidRPr="00CB5EFA" w:rsidRDefault="00103ECC" w:rsidP="00103ECC">
      <w:pPr>
        <w:pStyle w:val="paragraphsub"/>
      </w:pPr>
      <w:r w:rsidRPr="00CB5EFA">
        <w:tab/>
        <w:t>(i)</w:t>
      </w:r>
      <w:r w:rsidRPr="00CB5EFA">
        <w:tab/>
        <w:t>was made under a provision of Subdivision B of Division</w:t>
      </w:r>
      <w:r w:rsidR="00CB5EFA">
        <w:t> </w:t>
      </w:r>
      <w:r w:rsidRPr="00CB5EFA">
        <w:t>4 of Part</w:t>
      </w:r>
      <w:r w:rsidR="00CB5EFA">
        <w:t> </w:t>
      </w:r>
      <w:r w:rsidRPr="00CB5EFA">
        <w:t xml:space="preserve">5 of the </w:t>
      </w:r>
      <w:r w:rsidRPr="00CB5EFA">
        <w:rPr>
          <w:i/>
        </w:rPr>
        <w:t>Child Support (Assessment) Act 1989</w:t>
      </w:r>
      <w:r w:rsidRPr="00CB5EFA">
        <w:t>; or</w:t>
      </w:r>
    </w:p>
    <w:p w:rsidR="00103ECC" w:rsidRPr="00CB5EFA" w:rsidRDefault="00103ECC" w:rsidP="00103ECC">
      <w:pPr>
        <w:pStyle w:val="paragraphsub"/>
      </w:pPr>
      <w:r w:rsidRPr="00CB5EFA">
        <w:tab/>
        <w:t>(ii)</w:t>
      </w:r>
      <w:r w:rsidRPr="00CB5EFA">
        <w:tab/>
        <w:t>has effect, under section</w:t>
      </w:r>
      <w:r w:rsidR="00CB5EFA">
        <w:t> </w:t>
      </w:r>
      <w:r w:rsidRPr="00CB5EFA">
        <w:t>54K of that Act, as if it were a determination made under such a provision; and</w:t>
      </w:r>
    </w:p>
    <w:p w:rsidR="00103ECC" w:rsidRPr="00CB5EFA" w:rsidRDefault="00103ECC" w:rsidP="00103ECC">
      <w:pPr>
        <w:pStyle w:val="paragraph"/>
      </w:pPr>
      <w:r w:rsidRPr="00CB5EFA">
        <w:tab/>
        <w:t>(c)</w:t>
      </w:r>
      <w:r w:rsidRPr="00CB5EFA">
        <w:tab/>
        <w:t>the decision on review has the effect of varying or substituting the determination;</w:t>
      </w:r>
    </w:p>
    <w:p w:rsidR="00103ECC" w:rsidRPr="00CB5EFA" w:rsidRDefault="00103ECC" w:rsidP="00103ECC">
      <w:pPr>
        <w:pStyle w:val="subsection2"/>
      </w:pPr>
      <w:r w:rsidRPr="00CB5EFA">
        <w:t>section</w:t>
      </w:r>
      <w:r w:rsidR="00CB5EFA">
        <w:t> </w:t>
      </w:r>
      <w:r w:rsidRPr="00CB5EFA">
        <w:t>35T of this Act applies as if the determination as varied or substituted were the child support care determination referred to in that section.</w:t>
      </w:r>
    </w:p>
    <w:p w:rsidR="004C561E" w:rsidRPr="00CB5EFA" w:rsidRDefault="004C561E" w:rsidP="00BF61DF">
      <w:pPr>
        <w:pStyle w:val="ActHead3"/>
        <w:pageBreakBefore/>
      </w:pPr>
      <w:bookmarkStart w:id="69" w:name="_Toc535402377"/>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Eligibility for stillborn baby payment</w:t>
      </w:r>
      <w:bookmarkEnd w:id="69"/>
    </w:p>
    <w:p w:rsidR="004C561E" w:rsidRPr="00CB5EFA" w:rsidRDefault="004C561E" w:rsidP="004C561E">
      <w:pPr>
        <w:pStyle w:val="ActHead4"/>
      </w:pPr>
      <w:bookmarkStart w:id="70" w:name="_Toc535402378"/>
      <w:r w:rsidRPr="0096552C">
        <w:rPr>
          <w:rStyle w:val="CharSubdNo"/>
        </w:rPr>
        <w:t>Subdivision A</w:t>
      </w:r>
      <w:r w:rsidRPr="00CB5EFA">
        <w:t>—</w:t>
      </w:r>
      <w:r w:rsidRPr="0096552C">
        <w:rPr>
          <w:rStyle w:val="CharSubdText"/>
        </w:rPr>
        <w:t>Eligibility of individuals for stillborn baby payment in normal circumstances</w:t>
      </w:r>
      <w:bookmarkEnd w:id="70"/>
    </w:p>
    <w:p w:rsidR="004C561E" w:rsidRPr="00CB5EFA" w:rsidRDefault="004C561E" w:rsidP="004C561E">
      <w:pPr>
        <w:pStyle w:val="ActHead5"/>
      </w:pPr>
      <w:bookmarkStart w:id="71" w:name="_Toc535402379"/>
      <w:r w:rsidRPr="0096552C">
        <w:rPr>
          <w:rStyle w:val="CharSectno"/>
        </w:rPr>
        <w:t>36</w:t>
      </w:r>
      <w:r w:rsidRPr="00CB5EFA">
        <w:t xml:space="preserve">  When an individual is eligible for stillborn baby payment in normal circumstances</w:t>
      </w:r>
      <w:bookmarkEnd w:id="71"/>
    </w:p>
    <w:p w:rsidR="004C561E" w:rsidRPr="00CB5EFA" w:rsidRDefault="004C561E" w:rsidP="004C561E">
      <w:pPr>
        <w:pStyle w:val="subsection"/>
      </w:pPr>
      <w:r w:rsidRPr="00CB5EFA">
        <w:tab/>
        <w:t>(1)</w:t>
      </w:r>
      <w:r w:rsidRPr="00CB5EFA">
        <w:tab/>
        <w:t>Subject to this section, an individual is eligible for a stillborn baby payment in respect of a child if:</w:t>
      </w:r>
    </w:p>
    <w:p w:rsidR="004C561E" w:rsidRPr="00CB5EFA" w:rsidRDefault="004C561E" w:rsidP="004C561E">
      <w:pPr>
        <w:pStyle w:val="paragraph"/>
      </w:pPr>
      <w:r w:rsidRPr="00CB5EFA">
        <w:tab/>
        <w:t>(a)</w:t>
      </w:r>
      <w:r w:rsidRPr="00CB5EFA">
        <w:tab/>
        <w:t>the child is a stillborn child; and</w:t>
      </w:r>
    </w:p>
    <w:p w:rsidR="004C561E" w:rsidRPr="00CB5EFA" w:rsidRDefault="004C561E" w:rsidP="004C561E">
      <w:pPr>
        <w:pStyle w:val="paragraph"/>
      </w:pPr>
      <w:r w:rsidRPr="00CB5EFA">
        <w:tab/>
        <w:t>(b)</w:t>
      </w:r>
      <w:r w:rsidRPr="00CB5EFA">
        <w:tab/>
        <w:t>had the child been born alive:</w:t>
      </w:r>
    </w:p>
    <w:p w:rsidR="004C561E" w:rsidRPr="00CB5EFA" w:rsidRDefault="004C561E" w:rsidP="004C561E">
      <w:pPr>
        <w:pStyle w:val="paragraphsub"/>
      </w:pPr>
      <w:r w:rsidRPr="00CB5EFA">
        <w:tab/>
        <w:t>(i)</w:t>
      </w:r>
      <w:r w:rsidRPr="00CB5EFA">
        <w:tab/>
        <w:t>the child would have been an FTB child of the individual at birth; and</w:t>
      </w:r>
    </w:p>
    <w:p w:rsidR="004C561E" w:rsidRPr="00CB5EFA" w:rsidRDefault="004C561E" w:rsidP="004C561E">
      <w:pPr>
        <w:pStyle w:val="paragraphsub"/>
      </w:pPr>
      <w:r w:rsidRPr="00CB5EFA">
        <w:tab/>
        <w:t>(ii)</w:t>
      </w:r>
      <w:r w:rsidRPr="00CB5EFA">
        <w:tab/>
        <w:t>the individual, or the individual’s partner, would have been the primary carer of the child at birth; and</w:t>
      </w:r>
    </w:p>
    <w:p w:rsidR="004C561E" w:rsidRPr="00CB5EFA" w:rsidRDefault="004C561E" w:rsidP="004C561E">
      <w:pPr>
        <w:pStyle w:val="paragraph"/>
      </w:pPr>
      <w:r w:rsidRPr="00CB5EFA">
        <w:tab/>
        <w:t>(c)</w:t>
      </w:r>
      <w:r w:rsidRPr="00CB5EFA">
        <w:tab/>
        <w:t>either:</w:t>
      </w:r>
    </w:p>
    <w:p w:rsidR="004C561E" w:rsidRPr="00CB5EFA" w:rsidRDefault="004C561E" w:rsidP="004C561E">
      <w:pPr>
        <w:pStyle w:val="paragraphsub"/>
      </w:pPr>
      <w:r w:rsidRPr="00CB5EFA">
        <w:tab/>
        <w:t>(i)</w:t>
      </w:r>
      <w:r w:rsidRPr="00CB5EFA">
        <w:tab/>
        <w:t>the individual would have been eligible for family tax benefit in respect of the child, at any time within the period of 26 weeks starting on the day of the child’s delivery, assuming the child had not been a stillborn child; or</w:t>
      </w:r>
    </w:p>
    <w:p w:rsidR="004C561E" w:rsidRPr="00CB5EFA" w:rsidRDefault="004C561E" w:rsidP="004C561E">
      <w:pPr>
        <w:pStyle w:val="paragraphsub"/>
      </w:pPr>
      <w:r w:rsidRPr="00CB5EFA">
        <w:tab/>
        <w:t>(ii)</w:t>
      </w:r>
      <w:r w:rsidRPr="00CB5EFA">
        <w:tab/>
        <w:t xml:space="preserve">the individual would have been so eligible on the assumption described in </w:t>
      </w:r>
      <w:r w:rsidR="00CB5EFA">
        <w:t>subparagraph (</w:t>
      </w:r>
      <w:r w:rsidRPr="00CB5EFA">
        <w:t>i) except that the individual’s rate of family tax benefit, worked out under Division</w:t>
      </w:r>
      <w:r w:rsidR="00CB5EFA">
        <w:t> </w:t>
      </w:r>
      <w:r w:rsidRPr="00CB5EFA">
        <w:t>1 of Part</w:t>
      </w:r>
      <w:r w:rsidR="00CB5EFA">
        <w:t> </w:t>
      </w:r>
      <w:r w:rsidRPr="00CB5EFA">
        <w:t>4, is nil; and</w:t>
      </w:r>
    </w:p>
    <w:p w:rsidR="004C561E" w:rsidRPr="00CB5EFA" w:rsidRDefault="004C561E" w:rsidP="004C561E">
      <w:pPr>
        <w:pStyle w:val="paragraph"/>
      </w:pPr>
      <w:r w:rsidRPr="00CB5EFA">
        <w:tab/>
        <w:t>(d)</w:t>
      </w:r>
      <w:r w:rsidRPr="00CB5EFA">
        <w:tab/>
        <w:t>the claim for payment of stillborn baby payment contains an estimate of the sum of:</w:t>
      </w:r>
    </w:p>
    <w:p w:rsidR="004C561E" w:rsidRPr="00CB5EFA" w:rsidRDefault="004C561E" w:rsidP="004C561E">
      <w:pPr>
        <w:pStyle w:val="paragraphsub"/>
      </w:pPr>
      <w:r w:rsidRPr="00CB5EFA">
        <w:tab/>
        <w:t>(i)</w:t>
      </w:r>
      <w:r w:rsidRPr="00CB5EFA">
        <w:tab/>
        <w:t>the individual’s adjusted taxable income; and</w:t>
      </w:r>
    </w:p>
    <w:p w:rsidR="004C561E" w:rsidRPr="00CB5EFA" w:rsidRDefault="004C561E" w:rsidP="004C561E">
      <w:pPr>
        <w:pStyle w:val="paragraphsub"/>
      </w:pPr>
      <w:r w:rsidRPr="00CB5EFA">
        <w:tab/>
        <w:t>(ii)</w:t>
      </w:r>
      <w:r w:rsidRPr="00CB5EFA">
        <w:tab/>
        <w:t>if the individual is a member of a couple on the day the claim is made—the adjusted taxable income of the individual’s partner;</w:t>
      </w:r>
    </w:p>
    <w:p w:rsidR="004C561E" w:rsidRPr="00CB5EFA" w:rsidRDefault="004C561E" w:rsidP="004C561E">
      <w:pPr>
        <w:pStyle w:val="paragraph"/>
      </w:pPr>
      <w:r w:rsidRPr="00CB5EFA">
        <w:tab/>
      </w:r>
      <w:r w:rsidRPr="00CB5EFA">
        <w:tab/>
        <w:t>for the period of 6 months beginning on the day of the child’s delivery; and</w:t>
      </w:r>
    </w:p>
    <w:p w:rsidR="004C561E" w:rsidRPr="00CB5EFA" w:rsidRDefault="004C561E" w:rsidP="004C561E">
      <w:pPr>
        <w:pStyle w:val="paragraph"/>
      </w:pPr>
      <w:r w:rsidRPr="00CB5EFA">
        <w:lastRenderedPageBreak/>
        <w:tab/>
        <w:t>(e)</w:t>
      </w:r>
      <w:r w:rsidRPr="00CB5EFA">
        <w:tab/>
        <w:t>that estimate is less than or equal to $60,000 and the Secretary considers that estimate to be reasonable.</w:t>
      </w:r>
    </w:p>
    <w:p w:rsidR="004C561E" w:rsidRPr="00CB5EFA" w:rsidRDefault="004C561E" w:rsidP="004C561E">
      <w:pPr>
        <w:pStyle w:val="subsection"/>
      </w:pPr>
      <w:r w:rsidRPr="00CB5EFA">
        <w:tab/>
        <w:t>(2)</w:t>
      </w:r>
      <w:r w:rsidRPr="00CB5EFA">
        <w:tab/>
      </w:r>
      <w:r w:rsidR="00CB5EFA">
        <w:t>Paragraphs (</w:t>
      </w:r>
      <w:r w:rsidRPr="00CB5EFA">
        <w:t xml:space="preserve">1)(c) and (e) do not apply </w:t>
      </w:r>
      <w:r w:rsidR="00913399" w:rsidRPr="00CB5EFA">
        <w:t xml:space="preserve">if in relation to any day </w:t>
      </w:r>
      <w:r w:rsidRPr="00CB5EFA">
        <w:t>during the period of 52 weeks beginning on the day of the child’s delivery:</w:t>
      </w:r>
    </w:p>
    <w:p w:rsidR="004C561E" w:rsidRPr="00CB5EFA" w:rsidRDefault="004C561E" w:rsidP="004C561E">
      <w:pPr>
        <w:pStyle w:val="paragraph"/>
      </w:pPr>
      <w:r w:rsidRPr="00CB5EFA">
        <w:tab/>
        <w:t>(a)</w:t>
      </w:r>
      <w:r w:rsidRPr="00CB5EFA">
        <w:tab/>
        <w:t>either:</w:t>
      </w:r>
    </w:p>
    <w:p w:rsidR="004C561E" w:rsidRPr="00CB5EFA" w:rsidRDefault="004C561E" w:rsidP="004C561E">
      <w:pPr>
        <w:pStyle w:val="paragraphsub"/>
      </w:pPr>
      <w:r w:rsidRPr="00CB5EFA">
        <w:tab/>
        <w:t>(i)</w:t>
      </w:r>
      <w:r w:rsidRPr="00CB5EFA">
        <w:tab/>
        <w:t>a determination under section</w:t>
      </w:r>
      <w:r w:rsidR="00CB5EFA">
        <w:t> </w:t>
      </w:r>
      <w:r w:rsidRPr="00CB5EFA">
        <w:t>16 or 17 of the Family Assistance Administration Act is in force in respect of the individual</w:t>
      </w:r>
      <w:r w:rsidR="00913399" w:rsidRPr="00CB5EFA">
        <w:t xml:space="preserve"> or the individual’s partner</w:t>
      </w:r>
      <w:r w:rsidRPr="00CB5EFA">
        <w:t>; or</w:t>
      </w:r>
    </w:p>
    <w:p w:rsidR="004C561E" w:rsidRPr="00CB5EFA" w:rsidRDefault="004C561E" w:rsidP="004C561E">
      <w:pPr>
        <w:pStyle w:val="paragraphsub"/>
      </w:pPr>
      <w:r w:rsidRPr="00CB5EFA">
        <w:tab/>
        <w:t>(ii)</w:t>
      </w:r>
      <w:r w:rsidRPr="00CB5EFA">
        <w:tab/>
        <w:t>a determination under section</w:t>
      </w:r>
      <w:r w:rsidR="00CB5EFA">
        <w:t> </w:t>
      </w:r>
      <w:r w:rsidRPr="00CB5EFA">
        <w:t xml:space="preserve">18 of the Family Assistance Administration Act is in force in respect of the individual </w:t>
      </w:r>
      <w:r w:rsidR="00913399" w:rsidRPr="00CB5EFA">
        <w:t xml:space="preserve">or the individual’s partner </w:t>
      </w:r>
      <w:r w:rsidRPr="00CB5EFA">
        <w:t xml:space="preserve">because the Secretary is satisfied that the individual </w:t>
      </w:r>
      <w:r w:rsidR="00913399" w:rsidRPr="00CB5EFA">
        <w:t xml:space="preserve">or the individual’s partner </w:t>
      </w:r>
      <w:r w:rsidRPr="00CB5EFA">
        <w:t>is eligible for family tax benefit under section</w:t>
      </w:r>
      <w:r w:rsidR="00CB5EFA">
        <w:t> </w:t>
      </w:r>
      <w:r w:rsidRPr="00CB5EFA">
        <w:t>32 of this Act; and</w:t>
      </w:r>
    </w:p>
    <w:p w:rsidR="004C561E" w:rsidRPr="00CB5EFA" w:rsidRDefault="004C561E" w:rsidP="004C561E">
      <w:pPr>
        <w:pStyle w:val="paragraph"/>
      </w:pPr>
      <w:r w:rsidRPr="00CB5EFA">
        <w:tab/>
        <w:t>(b)</w:t>
      </w:r>
      <w:r w:rsidRPr="00CB5EFA">
        <w:tab/>
        <w:t xml:space="preserve">the individual’s </w:t>
      </w:r>
      <w:r w:rsidR="00913399" w:rsidRPr="00CB5EFA">
        <w:t xml:space="preserve">or the individual’s partner’s </w:t>
      </w:r>
      <w:r w:rsidRPr="00CB5EFA">
        <w:t>rate of family tax benefit, worked out under Division</w:t>
      </w:r>
      <w:r w:rsidR="00CB5EFA">
        <w:t> </w:t>
      </w:r>
      <w:r w:rsidRPr="00CB5EFA">
        <w:t>1 of Part</w:t>
      </w:r>
      <w:r w:rsidR="00CB5EFA">
        <w:t> </w:t>
      </w:r>
      <w:r w:rsidRPr="00CB5EFA">
        <w:t>4 but disregarding reductions (if any) under clause</w:t>
      </w:r>
      <w:r w:rsidR="00CB5EFA">
        <w:t> </w:t>
      </w:r>
      <w:r w:rsidRPr="00CB5EFA">
        <w:t>5 or 25A of Schedule</w:t>
      </w:r>
      <w:r w:rsidR="00CB5EFA">
        <w:t> </w:t>
      </w:r>
      <w:r w:rsidRPr="00CB5EFA">
        <w:t>1 and disregarding section</w:t>
      </w:r>
      <w:r w:rsidR="00CB5EFA">
        <w:t> </w:t>
      </w:r>
      <w:r w:rsidRPr="00CB5EFA">
        <w:t>58A and subclauses</w:t>
      </w:r>
      <w:r w:rsidR="00CB5EFA">
        <w:t> </w:t>
      </w:r>
      <w:r w:rsidRPr="00CB5EFA">
        <w:t>38AA(3) and 38AF(3) of Schedule</w:t>
      </w:r>
      <w:r w:rsidR="00CB5EFA">
        <w:t> </w:t>
      </w:r>
      <w:r w:rsidRPr="00CB5EFA">
        <w:t>1, consisted of or included a Part A rate greater than nil.</w:t>
      </w:r>
    </w:p>
    <w:p w:rsidR="004C561E" w:rsidRPr="00CB5EFA" w:rsidRDefault="004C561E" w:rsidP="004C561E">
      <w:pPr>
        <w:pStyle w:val="SubsectionHead"/>
      </w:pPr>
      <w:r w:rsidRPr="00CB5EFA">
        <w:t>Estimate of adjusted taxable income</w:t>
      </w:r>
    </w:p>
    <w:p w:rsidR="004C561E" w:rsidRPr="00CB5EFA" w:rsidRDefault="004C561E" w:rsidP="004C561E">
      <w:pPr>
        <w:pStyle w:val="subsection"/>
      </w:pPr>
      <w:r w:rsidRPr="00CB5EFA">
        <w:tab/>
        <w:t>(3)</w:t>
      </w:r>
      <w:r w:rsidRPr="00CB5EFA">
        <w:tab/>
        <w:t xml:space="preserve">For the purposes of </w:t>
      </w:r>
      <w:r w:rsidR="00CB5EFA">
        <w:t>paragraph (</w:t>
      </w:r>
      <w:r w:rsidRPr="00CB5EFA">
        <w:t>1)(d):</w:t>
      </w:r>
    </w:p>
    <w:p w:rsidR="004C561E" w:rsidRPr="00CB5EFA" w:rsidRDefault="004C561E" w:rsidP="004C561E">
      <w:pPr>
        <w:pStyle w:val="paragraph"/>
      </w:pPr>
      <w:r w:rsidRPr="00CB5EFA">
        <w:tab/>
        <w:t>(a)</w:t>
      </w:r>
      <w:r w:rsidRPr="00CB5EFA">
        <w:tab/>
        <w:t>a reference in Schedule</w:t>
      </w:r>
      <w:r w:rsidR="00CB5EFA">
        <w:t> </w:t>
      </w:r>
      <w:r w:rsidRPr="00CB5EFA">
        <w:t>3 to an income year is taken to be a reference to the 6</w:t>
      </w:r>
      <w:r w:rsidR="00CB5EFA">
        <w:noBreakHyphen/>
      </w:r>
      <w:r w:rsidRPr="00CB5EFA">
        <w:t>month period mentioned in that paragraph; and</w:t>
      </w:r>
    </w:p>
    <w:p w:rsidR="004C561E" w:rsidRPr="00CB5EFA" w:rsidRDefault="004C561E" w:rsidP="004C561E">
      <w:pPr>
        <w:pStyle w:val="paragraph"/>
      </w:pPr>
      <w:r w:rsidRPr="00CB5EFA">
        <w:tab/>
        <w:t>(b)</w:t>
      </w:r>
      <w:r w:rsidRPr="00CB5EFA">
        <w:tab/>
        <w:t>disregard subclause</w:t>
      </w:r>
      <w:r w:rsidR="00CB5EFA">
        <w:t> </w:t>
      </w:r>
      <w:r w:rsidRPr="00CB5EFA">
        <w:t>2(2) and clauses</w:t>
      </w:r>
      <w:r w:rsidR="00CB5EFA">
        <w:t> </w:t>
      </w:r>
      <w:r w:rsidRPr="00CB5EFA">
        <w:t>3 and 3A of that Schedule.</w:t>
      </w:r>
    </w:p>
    <w:p w:rsidR="004C561E" w:rsidRPr="00CB5EFA" w:rsidRDefault="004C561E" w:rsidP="004C561E">
      <w:pPr>
        <w:pStyle w:val="SubsectionHead"/>
      </w:pPr>
      <w:r w:rsidRPr="00CB5EFA">
        <w:t>Exception</w:t>
      </w:r>
    </w:p>
    <w:p w:rsidR="004C561E" w:rsidRPr="00CB5EFA" w:rsidRDefault="004C561E" w:rsidP="004C561E">
      <w:pPr>
        <w:pStyle w:val="subsection"/>
      </w:pPr>
      <w:r w:rsidRPr="00CB5EFA">
        <w:tab/>
        <w:t>(4)</w:t>
      </w:r>
      <w:r w:rsidRPr="00CB5EFA">
        <w:tab/>
        <w:t>This section does not apply, and is taken never to have applied, in relation to the individual and the child if parental leave pay is payable to the individual, or the individual’s partner, for the child.</w:t>
      </w:r>
    </w:p>
    <w:p w:rsidR="004C561E" w:rsidRPr="00CB5EFA" w:rsidRDefault="004C561E" w:rsidP="009D13C3">
      <w:pPr>
        <w:pStyle w:val="ActHead5"/>
      </w:pPr>
      <w:bookmarkStart w:id="72" w:name="_Toc535402380"/>
      <w:r w:rsidRPr="0096552C">
        <w:rPr>
          <w:rStyle w:val="CharSectno"/>
        </w:rPr>
        <w:lastRenderedPageBreak/>
        <w:t>37</w:t>
      </w:r>
      <w:r w:rsidRPr="00CB5EFA">
        <w:t xml:space="preserve">  Only one individual eligible for stillborn baby payment in respect of a child</w:t>
      </w:r>
      <w:bookmarkEnd w:id="72"/>
    </w:p>
    <w:p w:rsidR="004C561E" w:rsidRPr="00CB5EFA" w:rsidRDefault="004C561E" w:rsidP="009D13C3">
      <w:pPr>
        <w:pStyle w:val="subsection"/>
        <w:keepNext/>
        <w:keepLines/>
      </w:pPr>
      <w:r w:rsidRPr="00CB5EFA">
        <w:tab/>
      </w:r>
      <w:r w:rsidRPr="00CB5EFA">
        <w:tab/>
        <w:t>If the Secretary determines that an individual who is a member of a couple is eligible for a stillborn baby payment under subsection</w:t>
      </w:r>
      <w:r w:rsidR="00CB5EFA">
        <w:t> </w:t>
      </w:r>
      <w:r w:rsidRPr="00CB5EFA">
        <w:t>36(1) in respect of a child, the Secretary must not determine that the partner of the individual is eligible for a stillborn baby payment in respect of that child.</w:t>
      </w:r>
    </w:p>
    <w:p w:rsidR="004C561E" w:rsidRPr="00CB5EFA" w:rsidRDefault="004C561E" w:rsidP="004C561E">
      <w:pPr>
        <w:pStyle w:val="ActHead4"/>
      </w:pPr>
      <w:bookmarkStart w:id="73" w:name="_Toc535402381"/>
      <w:r w:rsidRPr="0096552C">
        <w:rPr>
          <w:rStyle w:val="CharSubdNo"/>
        </w:rPr>
        <w:t>Subdivision B</w:t>
      </w:r>
      <w:r w:rsidRPr="00CB5EFA">
        <w:t>—</w:t>
      </w:r>
      <w:r w:rsidRPr="0096552C">
        <w:rPr>
          <w:rStyle w:val="CharSubdText"/>
        </w:rPr>
        <w:t>Eligibility of individuals for stillborn baby payment where death occurs</w:t>
      </w:r>
      <w:bookmarkEnd w:id="73"/>
    </w:p>
    <w:p w:rsidR="004C561E" w:rsidRPr="00CB5EFA" w:rsidRDefault="004C561E" w:rsidP="004C561E">
      <w:pPr>
        <w:pStyle w:val="ActHead5"/>
      </w:pPr>
      <w:bookmarkStart w:id="74" w:name="_Toc535402382"/>
      <w:r w:rsidRPr="0096552C">
        <w:rPr>
          <w:rStyle w:val="CharSectno"/>
        </w:rPr>
        <w:t>38</w:t>
      </w:r>
      <w:r w:rsidRPr="00CB5EFA">
        <w:t xml:space="preserve">  What happens if an individual eligible for stillborn baby payment dies</w:t>
      </w:r>
      <w:bookmarkEnd w:id="74"/>
    </w:p>
    <w:p w:rsidR="004C561E" w:rsidRPr="00CB5EFA" w:rsidRDefault="004C561E" w:rsidP="004C561E">
      <w:pPr>
        <w:pStyle w:val="subsection"/>
      </w:pPr>
      <w:r w:rsidRPr="00CB5EFA">
        <w:tab/>
      </w:r>
      <w:r w:rsidRPr="00CB5EFA">
        <w:tab/>
        <w:t>If:</w:t>
      </w:r>
    </w:p>
    <w:p w:rsidR="004C561E" w:rsidRPr="00CB5EFA" w:rsidRDefault="004C561E" w:rsidP="004C561E">
      <w:pPr>
        <w:pStyle w:val="paragraph"/>
      </w:pPr>
      <w:r w:rsidRPr="00CB5EFA">
        <w:tab/>
        <w:t>(a)</w:t>
      </w:r>
      <w:r w:rsidRPr="00CB5EFA">
        <w:tab/>
        <w:t xml:space="preserve">an individual is eligible for a stillborn baby payment (the </w:t>
      </w:r>
      <w:r w:rsidRPr="00CB5EFA">
        <w:rPr>
          <w:b/>
          <w:i/>
        </w:rPr>
        <w:t>subject payment</w:t>
      </w:r>
      <w:r w:rsidRPr="00CB5EFA">
        <w:t>) in respect of a child; and</w:t>
      </w:r>
    </w:p>
    <w:p w:rsidR="004C561E" w:rsidRPr="00CB5EFA" w:rsidRDefault="004C561E" w:rsidP="004C561E">
      <w:pPr>
        <w:pStyle w:val="paragraph"/>
      </w:pPr>
      <w:r w:rsidRPr="00CB5EFA">
        <w:tab/>
        <w:t>(b)</w:t>
      </w:r>
      <w:r w:rsidRPr="00CB5EFA">
        <w:tab/>
        <w:t>the individual dies; and</w:t>
      </w:r>
    </w:p>
    <w:p w:rsidR="004C561E" w:rsidRPr="00CB5EFA" w:rsidRDefault="004C561E" w:rsidP="004C561E">
      <w:pPr>
        <w:pStyle w:val="paragraph"/>
      </w:pPr>
      <w:r w:rsidRPr="00CB5EFA">
        <w:tab/>
        <w:t>(c)</w:t>
      </w:r>
      <w:r w:rsidRPr="00CB5EFA">
        <w:tab/>
        <w:t>before the individual died, the subject payment had not been paid to the individual (whether or not a claim had been made under Part</w:t>
      </w:r>
      <w:r w:rsidR="00CB5EFA">
        <w:t> </w:t>
      </w:r>
      <w:r w:rsidRPr="00CB5EFA">
        <w:t>3 of the Family Assistance Administration Act); and</w:t>
      </w:r>
    </w:p>
    <w:p w:rsidR="004C561E" w:rsidRPr="00CB5EFA" w:rsidRDefault="004C561E" w:rsidP="004C561E">
      <w:pPr>
        <w:pStyle w:val="paragraph"/>
      </w:pPr>
      <w:r w:rsidRPr="00CB5EFA">
        <w:tab/>
        <w:t>(d)</w:t>
      </w:r>
      <w:r w:rsidRPr="00CB5EFA">
        <w:tab/>
        <w:t>another individual makes a claim under that Part for payment of a stillborn baby payment because of the death of the first</w:t>
      </w:r>
      <w:r w:rsidR="00CB5EFA">
        <w:noBreakHyphen/>
      </w:r>
      <w:r w:rsidRPr="00CB5EFA">
        <w:t>mentioned individual, stating that he or she wishes to become eligible for the subject payment; and</w:t>
      </w:r>
    </w:p>
    <w:p w:rsidR="004C561E" w:rsidRPr="00CB5EFA" w:rsidRDefault="004C561E" w:rsidP="004C561E">
      <w:pPr>
        <w:pStyle w:val="paragraph"/>
      </w:pPr>
      <w:r w:rsidRPr="00CB5EFA">
        <w:tab/>
        <w:t>(e)</w:t>
      </w:r>
      <w:r w:rsidRPr="00CB5EFA">
        <w:tab/>
        <w:t>the claim is made:</w:t>
      </w:r>
    </w:p>
    <w:p w:rsidR="004C561E" w:rsidRPr="00CB5EFA" w:rsidRDefault="004C561E" w:rsidP="004C561E">
      <w:pPr>
        <w:pStyle w:val="paragraphsub"/>
      </w:pPr>
      <w:r w:rsidRPr="00CB5EFA">
        <w:tab/>
        <w:t>(i)</w:t>
      </w:r>
      <w:r w:rsidRPr="00CB5EFA">
        <w:tab/>
        <w:t>within 52 weeks after the death; or</w:t>
      </w:r>
    </w:p>
    <w:p w:rsidR="004C561E" w:rsidRPr="00CB5EFA" w:rsidRDefault="004C561E" w:rsidP="004C561E">
      <w:pPr>
        <w:pStyle w:val="paragraphsub"/>
      </w:pPr>
      <w:r w:rsidRPr="00CB5EFA">
        <w:tab/>
        <w:t>(ii)</w:t>
      </w:r>
      <w:r w:rsidRPr="00CB5EFA">
        <w:tab/>
        <w:t>within a further period allowed by the Secretary in special circumstances; and</w:t>
      </w:r>
    </w:p>
    <w:p w:rsidR="004C561E" w:rsidRPr="00CB5EFA" w:rsidRDefault="004C561E" w:rsidP="004C561E">
      <w:pPr>
        <w:pStyle w:val="paragraph"/>
        <w:keepNext/>
        <w:keepLines/>
      </w:pPr>
      <w:r w:rsidRPr="00CB5EFA">
        <w:tab/>
        <w:t>(f)</w:t>
      </w:r>
      <w:r w:rsidRPr="00CB5EFA">
        <w:tab/>
        <w:t>the Secretary considers that the other individual ought to be eligible for the subject payment;</w:t>
      </w:r>
    </w:p>
    <w:p w:rsidR="004C561E" w:rsidRPr="00CB5EFA" w:rsidRDefault="004C561E" w:rsidP="004C561E">
      <w:pPr>
        <w:pStyle w:val="subsection2"/>
      </w:pPr>
      <w:r w:rsidRPr="00CB5EFA">
        <w:t>the other individual is eligible for the subject payment. No</w:t>
      </w:r>
      <w:r w:rsidR="00CB5EFA">
        <w:noBreakHyphen/>
      </w:r>
      <w:r w:rsidRPr="00CB5EFA">
        <w:t>one else is, or can become, eligible for or entitled to be paid that payment.</w:t>
      </w:r>
    </w:p>
    <w:p w:rsidR="00C15783" w:rsidRPr="00CB5EFA" w:rsidRDefault="00C15783" w:rsidP="003D7FE2">
      <w:pPr>
        <w:pStyle w:val="ActHead3"/>
        <w:pageBreakBefore/>
      </w:pPr>
      <w:bookmarkStart w:id="75" w:name="_Toc535402383"/>
      <w:r w:rsidRPr="0096552C">
        <w:rPr>
          <w:rStyle w:val="CharDivNo"/>
        </w:rPr>
        <w:lastRenderedPageBreak/>
        <w:t>Division</w:t>
      </w:r>
      <w:r w:rsidR="00CB5EFA" w:rsidRPr="0096552C">
        <w:rPr>
          <w:rStyle w:val="CharDivNo"/>
        </w:rPr>
        <w:t> </w:t>
      </w:r>
      <w:r w:rsidRPr="0096552C">
        <w:rPr>
          <w:rStyle w:val="CharDivNo"/>
        </w:rPr>
        <w:t>6</w:t>
      </w:r>
      <w:r w:rsidRPr="00CB5EFA">
        <w:t>—</w:t>
      </w:r>
      <w:r w:rsidRPr="0096552C">
        <w:rPr>
          <w:rStyle w:val="CharDivText"/>
        </w:rPr>
        <w:t>Eligibility for single income family supplement</w:t>
      </w:r>
      <w:bookmarkEnd w:id="75"/>
    </w:p>
    <w:p w:rsidR="00C15783" w:rsidRPr="00CB5EFA" w:rsidRDefault="00C15783" w:rsidP="00C15783">
      <w:pPr>
        <w:pStyle w:val="ActHead4"/>
      </w:pPr>
      <w:bookmarkStart w:id="76" w:name="_Toc535402384"/>
      <w:r w:rsidRPr="0096552C">
        <w:rPr>
          <w:rStyle w:val="CharSubdNo"/>
        </w:rPr>
        <w:t>Subdivision A</w:t>
      </w:r>
      <w:r w:rsidRPr="00CB5EFA">
        <w:t>—</w:t>
      </w:r>
      <w:r w:rsidRPr="0096552C">
        <w:rPr>
          <w:rStyle w:val="CharSubdText"/>
        </w:rPr>
        <w:t>Eligibility of individuals for single income family supplement in normal circumstances</w:t>
      </w:r>
      <w:bookmarkEnd w:id="76"/>
    </w:p>
    <w:p w:rsidR="00C15783" w:rsidRPr="00CB5EFA" w:rsidRDefault="00C15783" w:rsidP="00C15783">
      <w:pPr>
        <w:pStyle w:val="ActHead5"/>
      </w:pPr>
      <w:bookmarkStart w:id="77" w:name="_Toc535402385"/>
      <w:r w:rsidRPr="0096552C">
        <w:rPr>
          <w:rStyle w:val="CharSectno"/>
        </w:rPr>
        <w:t>57G</w:t>
      </w:r>
      <w:r w:rsidRPr="00CB5EFA">
        <w:t xml:space="preserve">  When an individual is eligible for single income family supplement in normal circumstances</w:t>
      </w:r>
      <w:bookmarkEnd w:id="77"/>
    </w:p>
    <w:p w:rsidR="00C15783" w:rsidRPr="00CB5EFA" w:rsidRDefault="00C15783" w:rsidP="00C15783">
      <w:pPr>
        <w:pStyle w:val="subsection"/>
      </w:pPr>
      <w:r w:rsidRPr="00CB5EFA">
        <w:tab/>
        <w:t>(1)</w:t>
      </w:r>
      <w:r w:rsidRPr="00CB5EFA">
        <w:tab/>
        <w:t>An individual is eligible for single income family supplement if:</w:t>
      </w:r>
    </w:p>
    <w:p w:rsidR="00C15783" w:rsidRPr="00CB5EFA" w:rsidRDefault="00C15783" w:rsidP="00C15783">
      <w:pPr>
        <w:pStyle w:val="paragraph"/>
      </w:pPr>
      <w:r w:rsidRPr="00CB5EFA">
        <w:tab/>
        <w:t>(a)</w:t>
      </w:r>
      <w:r w:rsidRPr="00CB5EFA">
        <w:tab/>
        <w:t>the individual has at least one qualifying child; and</w:t>
      </w:r>
    </w:p>
    <w:p w:rsidR="00C15783" w:rsidRPr="00CB5EFA" w:rsidRDefault="00C15783" w:rsidP="00C15783">
      <w:pPr>
        <w:pStyle w:val="paragraph"/>
      </w:pPr>
      <w:r w:rsidRPr="00CB5EFA">
        <w:tab/>
        <w:t>(b)</w:t>
      </w:r>
      <w:r w:rsidRPr="00CB5EFA">
        <w:tab/>
        <w:t>the individual:</w:t>
      </w:r>
    </w:p>
    <w:p w:rsidR="00C15783" w:rsidRPr="00CB5EFA" w:rsidRDefault="00C15783" w:rsidP="00C15783">
      <w:pPr>
        <w:pStyle w:val="paragraphsub"/>
      </w:pPr>
      <w:r w:rsidRPr="00CB5EFA">
        <w:tab/>
        <w:t>(i)</w:t>
      </w:r>
      <w:r w:rsidRPr="00CB5EFA">
        <w:tab/>
        <w:t>is an Australian resident; or</w:t>
      </w:r>
    </w:p>
    <w:p w:rsidR="00C15783" w:rsidRPr="00CB5EFA" w:rsidRDefault="00C15783" w:rsidP="00C15783">
      <w:pPr>
        <w:pStyle w:val="paragraphsub"/>
      </w:pPr>
      <w:r w:rsidRPr="00CB5EFA">
        <w:tab/>
        <w:t>(ii)</w:t>
      </w:r>
      <w:r w:rsidRPr="00CB5EFA">
        <w:tab/>
        <w:t>is a special category visa holder residing in Australia; or</w:t>
      </w:r>
    </w:p>
    <w:p w:rsidR="00C15783" w:rsidRPr="00CB5EFA" w:rsidRDefault="00C15783" w:rsidP="00C15783">
      <w:pPr>
        <w:pStyle w:val="paragraphsub"/>
      </w:pPr>
      <w:r w:rsidRPr="00CB5EFA">
        <w:tab/>
        <w:t>(iii)</w:t>
      </w:r>
      <w:r w:rsidRPr="00CB5EFA">
        <w:tab/>
        <w:t xml:space="preserve">satisfies </w:t>
      </w:r>
      <w:r w:rsidR="00CB5EFA">
        <w:t>subsection (</w:t>
      </w:r>
      <w:r w:rsidRPr="00CB5EFA">
        <w:t>2); and</w:t>
      </w:r>
    </w:p>
    <w:p w:rsidR="00C15783" w:rsidRPr="00CB5EFA" w:rsidRDefault="00C15783" w:rsidP="00C15783">
      <w:pPr>
        <w:pStyle w:val="paragraph"/>
      </w:pPr>
      <w:r w:rsidRPr="00CB5EFA">
        <w:tab/>
        <w:t>(c)</w:t>
      </w:r>
      <w:r w:rsidRPr="00CB5EFA">
        <w:tab/>
        <w:t xml:space="preserve">the individual is not an absent overseas recipient </w:t>
      </w:r>
      <w:r w:rsidR="002412D5" w:rsidRPr="00CB5EFA">
        <w:t xml:space="preserve">(see </w:t>
      </w:r>
      <w:r w:rsidR="00CB5EFA">
        <w:t>subsections (</w:t>
      </w:r>
      <w:r w:rsidR="002412D5" w:rsidRPr="00CB5EFA">
        <w:t>4) and (5))</w:t>
      </w:r>
      <w:r w:rsidRPr="00CB5EFA">
        <w:t>; and</w:t>
      </w:r>
    </w:p>
    <w:p w:rsidR="00C15783" w:rsidRPr="00CB5EFA" w:rsidRDefault="00C15783" w:rsidP="00C15783">
      <w:pPr>
        <w:pStyle w:val="paragraph"/>
      </w:pPr>
      <w:r w:rsidRPr="00CB5EFA">
        <w:tab/>
        <w:t>(d)</w:t>
      </w:r>
      <w:r w:rsidRPr="00CB5EFA">
        <w:tab/>
        <w:t>the individual’s rate of single income family supplement, worked out under Division</w:t>
      </w:r>
      <w:r w:rsidR="00CB5EFA">
        <w:t> </w:t>
      </w:r>
      <w:r w:rsidRPr="00CB5EFA">
        <w:t>4B of Part</w:t>
      </w:r>
      <w:r w:rsidR="00CB5EFA">
        <w:t> </w:t>
      </w:r>
      <w:r w:rsidRPr="00CB5EFA">
        <w:t>4, is greater than nil.</w:t>
      </w:r>
    </w:p>
    <w:p w:rsidR="00BD345F" w:rsidRPr="00CB5EFA" w:rsidRDefault="00BD345F" w:rsidP="00BD345F">
      <w:pPr>
        <w:pStyle w:val="notetext"/>
      </w:pPr>
      <w:r w:rsidRPr="00CB5EFA">
        <w:t>Note:</w:t>
      </w:r>
      <w:r w:rsidRPr="00CB5EFA">
        <w:tab/>
        <w:t>This section does not apply to certain individuals: see section</w:t>
      </w:r>
      <w:r w:rsidR="00CB5EFA">
        <w:t> </w:t>
      </w:r>
      <w:r w:rsidRPr="00CB5EFA">
        <w:t>57GDA.</w:t>
      </w:r>
    </w:p>
    <w:p w:rsidR="00C15783" w:rsidRPr="00CB5EFA" w:rsidRDefault="00C15783" w:rsidP="00C15783">
      <w:pPr>
        <w:pStyle w:val="SubsectionHead"/>
      </w:pPr>
      <w:r w:rsidRPr="00CB5EFA">
        <w:t>When individual satisfies this subsection</w:t>
      </w:r>
    </w:p>
    <w:p w:rsidR="00C15783" w:rsidRPr="00CB5EFA" w:rsidRDefault="00C15783" w:rsidP="00C15783">
      <w:pPr>
        <w:pStyle w:val="subsection"/>
      </w:pPr>
      <w:r w:rsidRPr="00CB5EFA">
        <w:tab/>
        <w:t>(2)</w:t>
      </w:r>
      <w:r w:rsidRPr="00CB5EFA">
        <w:tab/>
        <w:t>An individual satisfies this subsection if:</w:t>
      </w:r>
    </w:p>
    <w:p w:rsidR="00C15783" w:rsidRPr="00CB5EFA" w:rsidRDefault="00C15783" w:rsidP="00C15783">
      <w:pPr>
        <w:pStyle w:val="paragraph"/>
      </w:pPr>
      <w:r w:rsidRPr="00CB5EFA">
        <w:tab/>
        <w:t>(a)</w:t>
      </w:r>
      <w:r w:rsidRPr="00CB5EFA">
        <w:tab/>
        <w:t>the individual is the holder of a visa determined by the Minister for the purposes of subparagraph</w:t>
      </w:r>
      <w:r w:rsidR="00CB5EFA">
        <w:t> </w:t>
      </w:r>
      <w:r w:rsidRPr="00CB5EFA">
        <w:t xml:space="preserve">729(2)(f)(v) of the </w:t>
      </w:r>
      <w:r w:rsidRPr="00CB5EFA">
        <w:rPr>
          <w:i/>
        </w:rPr>
        <w:t>Social Security Act 1991</w:t>
      </w:r>
      <w:r w:rsidRPr="00CB5EFA">
        <w:t>; and</w:t>
      </w:r>
    </w:p>
    <w:p w:rsidR="00C15783" w:rsidRPr="00CB5EFA" w:rsidRDefault="00C15783" w:rsidP="00C15783">
      <w:pPr>
        <w:pStyle w:val="paragraph"/>
      </w:pPr>
      <w:r w:rsidRPr="00CB5EFA">
        <w:tab/>
        <w:t>(b)</w:t>
      </w:r>
      <w:r w:rsidRPr="00CB5EFA">
        <w:tab/>
        <w:t>either:</w:t>
      </w:r>
    </w:p>
    <w:p w:rsidR="00C15783" w:rsidRPr="00CB5EFA" w:rsidRDefault="00C15783" w:rsidP="00C15783">
      <w:pPr>
        <w:pStyle w:val="paragraphsub"/>
      </w:pPr>
      <w:r w:rsidRPr="00CB5EFA">
        <w:tab/>
        <w:t>(i)</w:t>
      </w:r>
      <w:r w:rsidRPr="00CB5EFA">
        <w:tab/>
        <w:t>the individual is in Australia; or</w:t>
      </w:r>
    </w:p>
    <w:p w:rsidR="00C15783" w:rsidRPr="00CB5EFA" w:rsidRDefault="00C15783" w:rsidP="00C15783">
      <w:pPr>
        <w:pStyle w:val="paragraphsub"/>
      </w:pPr>
      <w:r w:rsidRPr="00CB5EFA">
        <w:tab/>
        <w:t>(ii)</w:t>
      </w:r>
      <w:r w:rsidRPr="00CB5EFA">
        <w:tab/>
        <w:t xml:space="preserve">the individual is temporarily absent from Australia for a period not exceeding </w:t>
      </w:r>
      <w:r w:rsidR="002B0473" w:rsidRPr="00CB5EFA">
        <w:t>6 weeks</w:t>
      </w:r>
      <w:r w:rsidRPr="00CB5EFA">
        <w:t xml:space="preserve"> and the absence is an allowable absence in relation to special benefit within the meaning of Part</w:t>
      </w:r>
      <w:r w:rsidR="00CB5EFA">
        <w:t> </w:t>
      </w:r>
      <w:r w:rsidRPr="00CB5EFA">
        <w:t>4.2 of that Act.</w:t>
      </w:r>
    </w:p>
    <w:p w:rsidR="00C15783" w:rsidRPr="00CB5EFA" w:rsidRDefault="00C15783" w:rsidP="00C15783">
      <w:pPr>
        <w:pStyle w:val="SubsectionHead"/>
      </w:pPr>
      <w:r w:rsidRPr="00CB5EFA">
        <w:lastRenderedPageBreak/>
        <w:t>Qualifying child</w:t>
      </w:r>
    </w:p>
    <w:p w:rsidR="00C15783" w:rsidRPr="00CB5EFA" w:rsidRDefault="00C15783" w:rsidP="00C15783">
      <w:pPr>
        <w:pStyle w:val="subsection"/>
      </w:pPr>
      <w:r w:rsidRPr="00CB5EFA">
        <w:tab/>
        <w:t>(3)</w:t>
      </w:r>
      <w:r w:rsidRPr="00CB5EFA">
        <w:tab/>
        <w:t xml:space="preserve">For the purposes of this Division, an individual is a </w:t>
      </w:r>
      <w:r w:rsidRPr="00CB5EFA">
        <w:rPr>
          <w:b/>
          <w:i/>
        </w:rPr>
        <w:t>qualifying child</w:t>
      </w:r>
      <w:r w:rsidRPr="00CB5EFA">
        <w:t xml:space="preserve"> of another individual (the </w:t>
      </w:r>
      <w:r w:rsidRPr="00CB5EFA">
        <w:rPr>
          <w:b/>
          <w:i/>
        </w:rPr>
        <w:t>adult</w:t>
      </w:r>
      <w:r w:rsidRPr="00CB5EFA">
        <w:t>) if:</w:t>
      </w:r>
    </w:p>
    <w:p w:rsidR="00C15783" w:rsidRPr="00CB5EFA" w:rsidRDefault="00C15783" w:rsidP="00C15783">
      <w:pPr>
        <w:pStyle w:val="paragraph"/>
      </w:pPr>
      <w:r w:rsidRPr="00CB5EFA">
        <w:tab/>
        <w:t>(a)</w:t>
      </w:r>
      <w:r w:rsidRPr="00CB5EFA">
        <w:tab/>
        <w:t xml:space="preserve">the individual is an FTB child of the adult </w:t>
      </w:r>
      <w:r w:rsidR="002412D5" w:rsidRPr="00CB5EFA">
        <w:t>(disregarding subsections</w:t>
      </w:r>
      <w:r w:rsidR="00CB5EFA">
        <w:t> </w:t>
      </w:r>
      <w:r w:rsidR="002412D5" w:rsidRPr="00CB5EFA">
        <w:t>24(7) and (9))</w:t>
      </w:r>
      <w:r w:rsidRPr="00CB5EFA">
        <w:t>; or</w:t>
      </w:r>
    </w:p>
    <w:p w:rsidR="00C15783" w:rsidRPr="00CB5EFA" w:rsidRDefault="00C15783" w:rsidP="00C15783">
      <w:pPr>
        <w:pStyle w:val="paragraph"/>
      </w:pPr>
      <w:r w:rsidRPr="00CB5EFA">
        <w:tab/>
        <w:t>(b)</w:t>
      </w:r>
      <w:r w:rsidRPr="00CB5EFA">
        <w:tab/>
        <w:t>the following apply:</w:t>
      </w:r>
    </w:p>
    <w:p w:rsidR="00C15783" w:rsidRPr="00CB5EFA" w:rsidRDefault="00C15783" w:rsidP="00C15783">
      <w:pPr>
        <w:pStyle w:val="paragraphsub"/>
      </w:pPr>
      <w:r w:rsidRPr="00CB5EFA">
        <w:tab/>
        <w:t>(i)</w:t>
      </w:r>
      <w:r w:rsidRPr="00CB5EFA">
        <w:tab/>
        <w:t>the individual is receiving disability support pension under Part</w:t>
      </w:r>
      <w:r w:rsidR="00CB5EFA">
        <w:t> </w:t>
      </w:r>
      <w:r w:rsidRPr="00CB5EFA">
        <w:t xml:space="preserve">2.3 of the </w:t>
      </w:r>
      <w:r w:rsidRPr="00CB5EFA">
        <w:rPr>
          <w:i/>
        </w:rPr>
        <w:t>Social Security Act 1991</w:t>
      </w:r>
      <w:r w:rsidRPr="00CB5EFA">
        <w:t xml:space="preserve"> and the individual’s maximum basic rate is worked out under item</w:t>
      </w:r>
      <w:r w:rsidR="00CB5EFA">
        <w:t> </w:t>
      </w:r>
      <w:r w:rsidRPr="00CB5EFA">
        <w:t>1 or 3 of Table B in point 1066A</w:t>
      </w:r>
      <w:r w:rsidR="00CB5EFA">
        <w:noBreakHyphen/>
      </w:r>
      <w:r w:rsidRPr="00CB5EFA">
        <w:t>B1 or item</w:t>
      </w:r>
      <w:r w:rsidR="00CB5EFA">
        <w:t> </w:t>
      </w:r>
      <w:r w:rsidRPr="00CB5EFA">
        <w:t xml:space="preserve">1 or 3 of Table B in </w:t>
      </w:r>
      <w:r w:rsidRPr="00CB5EFA">
        <w:rPr>
          <w:color w:val="000000"/>
        </w:rPr>
        <w:t>point 1066B</w:t>
      </w:r>
      <w:r w:rsidR="00CB5EFA">
        <w:rPr>
          <w:color w:val="000000"/>
        </w:rPr>
        <w:noBreakHyphen/>
      </w:r>
      <w:r w:rsidRPr="00CB5EFA">
        <w:rPr>
          <w:color w:val="000000"/>
        </w:rPr>
        <w:t xml:space="preserve">B1 </w:t>
      </w:r>
      <w:r w:rsidRPr="00CB5EFA">
        <w:t>of that Act;</w:t>
      </w:r>
    </w:p>
    <w:p w:rsidR="00C15783" w:rsidRPr="00CB5EFA" w:rsidRDefault="00C15783" w:rsidP="00C15783">
      <w:pPr>
        <w:pStyle w:val="paragraphsub"/>
      </w:pPr>
      <w:r w:rsidRPr="00CB5EFA">
        <w:tab/>
        <w:t>(ii)</w:t>
      </w:r>
      <w:r w:rsidRPr="00CB5EFA">
        <w:tab/>
        <w:t xml:space="preserve">apart from </w:t>
      </w:r>
      <w:r w:rsidR="00CB5EFA">
        <w:t>subparagraph (</w:t>
      </w:r>
      <w:r w:rsidRPr="00CB5EFA">
        <w:t xml:space="preserve">i), the individual would be an FTB child of the adult </w:t>
      </w:r>
      <w:r w:rsidR="002412D5" w:rsidRPr="00CB5EFA">
        <w:t>(disregarding subsections</w:t>
      </w:r>
      <w:r w:rsidR="00CB5EFA">
        <w:t> </w:t>
      </w:r>
      <w:r w:rsidR="002412D5" w:rsidRPr="00CB5EFA">
        <w:t>24(7) and (9))</w:t>
      </w:r>
      <w:r w:rsidRPr="00CB5EFA">
        <w:t>; or</w:t>
      </w:r>
    </w:p>
    <w:p w:rsidR="00C15783" w:rsidRPr="00CB5EFA" w:rsidRDefault="00C15783" w:rsidP="00C15783">
      <w:pPr>
        <w:pStyle w:val="paragraph"/>
      </w:pPr>
      <w:r w:rsidRPr="00CB5EFA">
        <w:tab/>
        <w:t>(c)</w:t>
      </w:r>
      <w:r w:rsidRPr="00CB5EFA">
        <w:tab/>
        <w:t>the following apply:</w:t>
      </w:r>
    </w:p>
    <w:p w:rsidR="00C15783" w:rsidRPr="00CB5EFA" w:rsidRDefault="00C15783" w:rsidP="00C15783">
      <w:pPr>
        <w:pStyle w:val="paragraphsub"/>
      </w:pPr>
      <w:r w:rsidRPr="00CB5EFA">
        <w:tab/>
        <w:t>(i)</w:t>
      </w:r>
      <w:r w:rsidRPr="00CB5EFA">
        <w:tab/>
        <w:t>the individual is receiving youth allowance and the individual’s maximum basic rate is worked out under</w:t>
      </w:r>
      <w:r w:rsidRPr="00CB5EFA">
        <w:rPr>
          <w:color w:val="000000"/>
        </w:rPr>
        <w:t xml:space="preserve"> item</w:t>
      </w:r>
      <w:r w:rsidR="00CB5EFA">
        <w:rPr>
          <w:color w:val="000000"/>
        </w:rPr>
        <w:t> </w:t>
      </w:r>
      <w:r w:rsidRPr="00CB5EFA">
        <w:rPr>
          <w:color w:val="000000"/>
        </w:rPr>
        <w:t>1 or 2 of Table BA in point 1067G</w:t>
      </w:r>
      <w:r w:rsidR="00CB5EFA">
        <w:rPr>
          <w:color w:val="000000"/>
        </w:rPr>
        <w:noBreakHyphen/>
      </w:r>
      <w:r w:rsidRPr="00CB5EFA">
        <w:rPr>
          <w:color w:val="000000"/>
        </w:rPr>
        <w:t>B2 or item</w:t>
      </w:r>
      <w:r w:rsidR="00CB5EFA">
        <w:rPr>
          <w:color w:val="000000"/>
        </w:rPr>
        <w:t> </w:t>
      </w:r>
      <w:r w:rsidRPr="00CB5EFA">
        <w:rPr>
          <w:color w:val="000000"/>
        </w:rPr>
        <w:t>1 of Table BC in point 1067G</w:t>
      </w:r>
      <w:r w:rsidR="00CB5EFA">
        <w:rPr>
          <w:color w:val="000000"/>
        </w:rPr>
        <w:noBreakHyphen/>
      </w:r>
      <w:r w:rsidRPr="00CB5EFA">
        <w:rPr>
          <w:color w:val="000000"/>
        </w:rPr>
        <w:t xml:space="preserve">B4 of the </w:t>
      </w:r>
      <w:r w:rsidRPr="00CB5EFA">
        <w:rPr>
          <w:i/>
        </w:rPr>
        <w:t>Social Security Act 1991</w:t>
      </w:r>
      <w:r w:rsidRPr="00CB5EFA">
        <w:t>;</w:t>
      </w:r>
    </w:p>
    <w:p w:rsidR="00C15783" w:rsidRPr="00CB5EFA" w:rsidRDefault="00C15783" w:rsidP="00C15783">
      <w:pPr>
        <w:pStyle w:val="paragraphsub"/>
      </w:pPr>
      <w:r w:rsidRPr="00CB5EFA">
        <w:tab/>
        <w:t>(ii)</w:t>
      </w:r>
      <w:r w:rsidRPr="00CB5EFA">
        <w:tab/>
        <w:t xml:space="preserve">apart from </w:t>
      </w:r>
      <w:r w:rsidR="00CB5EFA">
        <w:t>subparagraph (</w:t>
      </w:r>
      <w:r w:rsidRPr="00CB5EFA">
        <w:t xml:space="preserve">i), the individual would be an FTB child of the adult </w:t>
      </w:r>
      <w:r w:rsidR="002412D5" w:rsidRPr="00CB5EFA">
        <w:t>(disregarding subsections</w:t>
      </w:r>
      <w:r w:rsidR="00CB5EFA">
        <w:t> </w:t>
      </w:r>
      <w:r w:rsidR="002412D5" w:rsidRPr="00CB5EFA">
        <w:t>24(7) and (9))</w:t>
      </w:r>
      <w:r w:rsidRPr="00CB5EFA">
        <w:t>; or</w:t>
      </w:r>
    </w:p>
    <w:p w:rsidR="00C15783" w:rsidRPr="00CB5EFA" w:rsidRDefault="00C15783" w:rsidP="00C15783">
      <w:pPr>
        <w:pStyle w:val="paragraph"/>
      </w:pPr>
      <w:r w:rsidRPr="00CB5EFA">
        <w:tab/>
        <w:t>(d)</w:t>
      </w:r>
      <w:r w:rsidRPr="00CB5EFA">
        <w:tab/>
        <w:t>the following apply:</w:t>
      </w:r>
    </w:p>
    <w:p w:rsidR="00C15783" w:rsidRPr="00CB5EFA" w:rsidRDefault="00C15783" w:rsidP="00C15783">
      <w:pPr>
        <w:pStyle w:val="paragraphsub"/>
      </w:pPr>
      <w:r w:rsidRPr="00CB5EFA">
        <w:tab/>
        <w:t>(i)</w:t>
      </w:r>
      <w:r w:rsidRPr="00CB5EFA">
        <w:tab/>
        <w:t>the individual is receiving special benefit under Part</w:t>
      </w:r>
      <w:r w:rsidR="00CB5EFA">
        <w:t> </w:t>
      </w:r>
      <w:r w:rsidRPr="00CB5EFA">
        <w:t xml:space="preserve">2.15 of the </w:t>
      </w:r>
      <w:r w:rsidRPr="00CB5EFA">
        <w:rPr>
          <w:i/>
        </w:rPr>
        <w:t>Social Security Act 1991</w:t>
      </w:r>
      <w:r w:rsidRPr="00CB5EFA">
        <w:t>;</w:t>
      </w:r>
    </w:p>
    <w:p w:rsidR="00C15783" w:rsidRPr="00CB5EFA" w:rsidRDefault="00C15783" w:rsidP="00C15783">
      <w:pPr>
        <w:pStyle w:val="paragraphsub"/>
      </w:pPr>
      <w:r w:rsidRPr="00CB5EFA">
        <w:tab/>
        <w:t>(ii)</w:t>
      </w:r>
      <w:r w:rsidRPr="00CB5EFA">
        <w:tab/>
        <w:t xml:space="preserve">if youth allowance were payable to the individual, the individual’s maximum basic rate would be worked out under </w:t>
      </w:r>
      <w:r w:rsidRPr="00CB5EFA">
        <w:rPr>
          <w:color w:val="000000"/>
        </w:rPr>
        <w:t>item</w:t>
      </w:r>
      <w:r w:rsidR="00CB5EFA">
        <w:rPr>
          <w:color w:val="000000"/>
        </w:rPr>
        <w:t> </w:t>
      </w:r>
      <w:r w:rsidRPr="00CB5EFA">
        <w:rPr>
          <w:color w:val="000000"/>
        </w:rPr>
        <w:t>1 or 2 of Table BA in point 1067G</w:t>
      </w:r>
      <w:r w:rsidR="00CB5EFA">
        <w:rPr>
          <w:color w:val="000000"/>
        </w:rPr>
        <w:noBreakHyphen/>
      </w:r>
      <w:r w:rsidRPr="00CB5EFA">
        <w:rPr>
          <w:color w:val="000000"/>
        </w:rPr>
        <w:t>B2 or item</w:t>
      </w:r>
      <w:r w:rsidR="00CB5EFA">
        <w:rPr>
          <w:color w:val="000000"/>
        </w:rPr>
        <w:t> </w:t>
      </w:r>
      <w:r w:rsidRPr="00CB5EFA">
        <w:rPr>
          <w:color w:val="000000"/>
        </w:rPr>
        <w:t>1 of Table BC in point 1067G</w:t>
      </w:r>
      <w:r w:rsidR="00CB5EFA">
        <w:rPr>
          <w:color w:val="000000"/>
        </w:rPr>
        <w:noBreakHyphen/>
      </w:r>
      <w:r w:rsidRPr="00CB5EFA">
        <w:rPr>
          <w:color w:val="000000"/>
        </w:rPr>
        <w:t>B4 of that Act;</w:t>
      </w:r>
    </w:p>
    <w:p w:rsidR="00C15783" w:rsidRPr="00CB5EFA" w:rsidRDefault="00C15783" w:rsidP="00C15783">
      <w:pPr>
        <w:pStyle w:val="paragraphsub"/>
      </w:pPr>
      <w:r w:rsidRPr="00CB5EFA">
        <w:tab/>
        <w:t>(iii)</w:t>
      </w:r>
      <w:r w:rsidRPr="00CB5EFA">
        <w:tab/>
        <w:t xml:space="preserve">apart from </w:t>
      </w:r>
      <w:r w:rsidR="00CB5EFA">
        <w:t>subparagraph (</w:t>
      </w:r>
      <w:r w:rsidRPr="00CB5EFA">
        <w:t xml:space="preserve">i), the individual would be an FTB child of the adult </w:t>
      </w:r>
      <w:r w:rsidR="002412D5" w:rsidRPr="00CB5EFA">
        <w:t>(disregarding subsections</w:t>
      </w:r>
      <w:r w:rsidR="00CB5EFA">
        <w:t> </w:t>
      </w:r>
      <w:r w:rsidR="002412D5" w:rsidRPr="00CB5EFA">
        <w:t>24(7) and (9))</w:t>
      </w:r>
      <w:r w:rsidRPr="00CB5EFA">
        <w:t>; or</w:t>
      </w:r>
    </w:p>
    <w:p w:rsidR="00C15783" w:rsidRPr="00CB5EFA" w:rsidRDefault="00C15783" w:rsidP="00C15783">
      <w:pPr>
        <w:pStyle w:val="paragraph"/>
      </w:pPr>
      <w:r w:rsidRPr="00CB5EFA">
        <w:tab/>
        <w:t>(e)</w:t>
      </w:r>
      <w:r w:rsidRPr="00CB5EFA">
        <w:tab/>
        <w:t>the following apply:</w:t>
      </w:r>
    </w:p>
    <w:p w:rsidR="00C15783" w:rsidRPr="00CB5EFA" w:rsidRDefault="00C15783" w:rsidP="00C15783">
      <w:pPr>
        <w:pStyle w:val="paragraphsub"/>
      </w:pPr>
      <w:r w:rsidRPr="00CB5EFA">
        <w:lastRenderedPageBreak/>
        <w:tab/>
        <w:t>(i)</w:t>
      </w:r>
      <w:r w:rsidRPr="00CB5EFA">
        <w:tab/>
        <w:t>the individual, or someone on behalf of the individual, is receiving instalments under the scheme known as the ABSTUDY scheme that include an amount identified as living allowance that is being paid at the standard (at home) rate;</w:t>
      </w:r>
    </w:p>
    <w:p w:rsidR="00C15783" w:rsidRPr="00CB5EFA" w:rsidRDefault="00C15783" w:rsidP="00C15783">
      <w:pPr>
        <w:pStyle w:val="paragraphsub"/>
      </w:pPr>
      <w:r w:rsidRPr="00CB5EFA">
        <w:tab/>
        <w:t>(ii)</w:t>
      </w:r>
      <w:r w:rsidRPr="00CB5EFA">
        <w:tab/>
        <w:t>the individual is a dependent student under the scheme and is aged 16 or more and under 21;</w:t>
      </w:r>
    </w:p>
    <w:p w:rsidR="00C15783" w:rsidRPr="00CB5EFA" w:rsidRDefault="00C15783" w:rsidP="00C15783">
      <w:pPr>
        <w:pStyle w:val="paragraphsub"/>
      </w:pPr>
      <w:r w:rsidRPr="00CB5EFA">
        <w:tab/>
        <w:t>(iii)</w:t>
      </w:r>
      <w:r w:rsidRPr="00CB5EFA">
        <w:tab/>
        <w:t xml:space="preserve">apart from </w:t>
      </w:r>
      <w:r w:rsidR="00CB5EFA">
        <w:t>subparagraph (</w:t>
      </w:r>
      <w:r w:rsidRPr="00CB5EFA">
        <w:t xml:space="preserve">i), the individual would be an FTB child of the adult </w:t>
      </w:r>
      <w:r w:rsidR="002412D5" w:rsidRPr="00CB5EFA">
        <w:t>(disregarding subsections</w:t>
      </w:r>
      <w:r w:rsidR="00CB5EFA">
        <w:t> </w:t>
      </w:r>
      <w:r w:rsidR="002412D5" w:rsidRPr="00CB5EFA">
        <w:t>24(7) and (9))</w:t>
      </w:r>
      <w:r w:rsidRPr="00CB5EFA">
        <w:t>; or</w:t>
      </w:r>
    </w:p>
    <w:p w:rsidR="00C15783" w:rsidRPr="00CB5EFA" w:rsidRDefault="00C15783" w:rsidP="00BA6EFD">
      <w:pPr>
        <w:pStyle w:val="paragraph"/>
        <w:keepNext/>
      </w:pPr>
      <w:r w:rsidRPr="00CB5EFA">
        <w:tab/>
        <w:t>(f)</w:t>
      </w:r>
      <w:r w:rsidRPr="00CB5EFA">
        <w:tab/>
        <w:t>the following apply:</w:t>
      </w:r>
    </w:p>
    <w:p w:rsidR="00C15783" w:rsidRPr="00CB5EFA" w:rsidRDefault="00C15783" w:rsidP="00C15783">
      <w:pPr>
        <w:pStyle w:val="paragraphsub"/>
      </w:pPr>
      <w:r w:rsidRPr="00CB5EFA">
        <w:tab/>
        <w:t>(i)</w:t>
      </w:r>
      <w:r w:rsidRPr="00CB5EFA">
        <w:tab/>
        <w:t>the individual, or someone on behalf of the individual, is receiving education allowance under section</w:t>
      </w:r>
      <w:r w:rsidR="00CB5EFA">
        <w:t> </w:t>
      </w:r>
      <w:r w:rsidRPr="00CB5EFA">
        <w:t>3.3 of the Veterans’ Children Education Scheme;</w:t>
      </w:r>
    </w:p>
    <w:p w:rsidR="00C15783" w:rsidRPr="00CB5EFA" w:rsidRDefault="00C15783" w:rsidP="00C15783">
      <w:pPr>
        <w:pStyle w:val="paragraphsub"/>
      </w:pPr>
      <w:r w:rsidRPr="00CB5EFA">
        <w:tab/>
        <w:t>(ii)</w:t>
      </w:r>
      <w:r w:rsidRPr="00CB5EFA">
        <w:tab/>
        <w:t>the individual is aged 16 or more;</w:t>
      </w:r>
    </w:p>
    <w:p w:rsidR="00C15783" w:rsidRPr="00CB5EFA" w:rsidRDefault="00C15783" w:rsidP="00C15783">
      <w:pPr>
        <w:pStyle w:val="paragraphsub"/>
      </w:pPr>
      <w:r w:rsidRPr="00CB5EFA">
        <w:tab/>
        <w:t>(iii)</w:t>
      </w:r>
      <w:r w:rsidRPr="00CB5EFA">
        <w:tab/>
        <w:t xml:space="preserve">apart from </w:t>
      </w:r>
      <w:r w:rsidR="00CB5EFA">
        <w:t>subparagraph (</w:t>
      </w:r>
      <w:r w:rsidRPr="00CB5EFA">
        <w:t xml:space="preserve">i), the individual would be an FTB child of the adult </w:t>
      </w:r>
      <w:r w:rsidR="002412D5" w:rsidRPr="00CB5EFA">
        <w:t>(disregarding subsections</w:t>
      </w:r>
      <w:r w:rsidR="00CB5EFA">
        <w:t> </w:t>
      </w:r>
      <w:r w:rsidR="002412D5" w:rsidRPr="00CB5EFA">
        <w:t>24(7) and (9))</w:t>
      </w:r>
      <w:r w:rsidRPr="00CB5EFA">
        <w:t>; or</w:t>
      </w:r>
    </w:p>
    <w:p w:rsidR="00C15783" w:rsidRPr="00CB5EFA" w:rsidRDefault="00C15783" w:rsidP="00C15783">
      <w:pPr>
        <w:pStyle w:val="paragraph"/>
      </w:pPr>
      <w:r w:rsidRPr="00CB5EFA">
        <w:tab/>
        <w:t>(g)</w:t>
      </w:r>
      <w:r w:rsidRPr="00CB5EFA">
        <w:tab/>
        <w:t>the following apply:</w:t>
      </w:r>
    </w:p>
    <w:p w:rsidR="00C15783" w:rsidRPr="00CB5EFA" w:rsidRDefault="00C15783" w:rsidP="00C15783">
      <w:pPr>
        <w:pStyle w:val="paragraphsub"/>
      </w:pPr>
      <w:r w:rsidRPr="00CB5EFA">
        <w:tab/>
        <w:t>(i)</w:t>
      </w:r>
      <w:r w:rsidRPr="00CB5EFA">
        <w:tab/>
        <w:t>the individual, or someone on behalf of the individual, is receiving education allowance under section</w:t>
      </w:r>
      <w:r w:rsidR="00CB5EFA">
        <w:t> </w:t>
      </w:r>
      <w:r w:rsidRPr="00CB5EFA">
        <w:t>3.3 of the Military Rehabilitation and Compensation Act Education and Training Scheme;</w:t>
      </w:r>
    </w:p>
    <w:p w:rsidR="00C15783" w:rsidRPr="00CB5EFA" w:rsidRDefault="00C15783" w:rsidP="00C15783">
      <w:pPr>
        <w:pStyle w:val="paragraphsub"/>
      </w:pPr>
      <w:r w:rsidRPr="00CB5EFA">
        <w:tab/>
        <w:t>(ii)</w:t>
      </w:r>
      <w:r w:rsidRPr="00CB5EFA">
        <w:tab/>
        <w:t>the individual is aged 16 or more;</w:t>
      </w:r>
    </w:p>
    <w:p w:rsidR="00C15783" w:rsidRPr="00CB5EFA" w:rsidRDefault="00C15783" w:rsidP="00C15783">
      <w:pPr>
        <w:pStyle w:val="paragraphsub"/>
      </w:pPr>
      <w:r w:rsidRPr="00CB5EFA">
        <w:tab/>
        <w:t>(iii)</w:t>
      </w:r>
      <w:r w:rsidRPr="00CB5EFA">
        <w:tab/>
        <w:t xml:space="preserve">apart from </w:t>
      </w:r>
      <w:r w:rsidR="00CB5EFA">
        <w:t>subparagraph (</w:t>
      </w:r>
      <w:r w:rsidRPr="00CB5EFA">
        <w:t xml:space="preserve">i), the individual would be an FTB child of the adult </w:t>
      </w:r>
      <w:r w:rsidR="002412D5" w:rsidRPr="00CB5EFA">
        <w:t>(disregarding subsections</w:t>
      </w:r>
      <w:r w:rsidR="00CB5EFA">
        <w:t> </w:t>
      </w:r>
      <w:r w:rsidR="002412D5" w:rsidRPr="00CB5EFA">
        <w:t>24(7) and (9))</w:t>
      </w:r>
      <w:r w:rsidRPr="00CB5EFA">
        <w:t>.</w:t>
      </w:r>
    </w:p>
    <w:p w:rsidR="002412D5" w:rsidRPr="00CB5EFA" w:rsidRDefault="002412D5" w:rsidP="002412D5">
      <w:pPr>
        <w:pStyle w:val="SubsectionHead"/>
      </w:pPr>
      <w:r w:rsidRPr="00CB5EFA">
        <w:t>Absent overseas recipient</w:t>
      </w:r>
    </w:p>
    <w:p w:rsidR="002412D5" w:rsidRPr="00CB5EFA" w:rsidRDefault="002412D5" w:rsidP="002412D5">
      <w:pPr>
        <w:pStyle w:val="subsection"/>
      </w:pPr>
      <w:r w:rsidRPr="00CB5EFA">
        <w:tab/>
        <w:t>(4)</w:t>
      </w:r>
      <w:r w:rsidRPr="00CB5EFA">
        <w:tab/>
        <w:t xml:space="preserve">For the purposes of this section, if an individual leaves Australia, the individual is an </w:t>
      </w:r>
      <w:r w:rsidRPr="00CB5EFA">
        <w:rPr>
          <w:b/>
          <w:i/>
        </w:rPr>
        <w:t>absent overseas recipient</w:t>
      </w:r>
      <w:r w:rsidRPr="00CB5EFA">
        <w:t xml:space="preserve"> for any period that occurs:</w:t>
      </w:r>
    </w:p>
    <w:p w:rsidR="002412D5" w:rsidRPr="00CB5EFA" w:rsidRDefault="002412D5" w:rsidP="002412D5">
      <w:pPr>
        <w:pStyle w:val="paragraph"/>
      </w:pPr>
      <w:r w:rsidRPr="00CB5EFA">
        <w:tab/>
        <w:t>(a)</w:t>
      </w:r>
      <w:r w:rsidRPr="00CB5EFA">
        <w:tab/>
        <w:t>during that absence from Australia; and</w:t>
      </w:r>
    </w:p>
    <w:p w:rsidR="002412D5" w:rsidRPr="00CB5EFA" w:rsidRDefault="002412D5" w:rsidP="002412D5">
      <w:pPr>
        <w:pStyle w:val="paragraph"/>
      </w:pPr>
      <w:r w:rsidRPr="00CB5EFA">
        <w:tab/>
        <w:t>(b)</w:t>
      </w:r>
      <w:r w:rsidRPr="00CB5EFA">
        <w:tab/>
        <w:t>after the end of the period of 6 weeks beginning on the first day of that absence.</w:t>
      </w:r>
    </w:p>
    <w:p w:rsidR="002412D5" w:rsidRPr="00CB5EFA" w:rsidRDefault="002412D5" w:rsidP="002412D5">
      <w:pPr>
        <w:pStyle w:val="subsection"/>
      </w:pPr>
      <w:r w:rsidRPr="00CB5EFA">
        <w:lastRenderedPageBreak/>
        <w:tab/>
        <w:t>(5)</w:t>
      </w:r>
      <w:r w:rsidRPr="00CB5EFA">
        <w:tab/>
        <w:t>For the purposes of this section, if:</w:t>
      </w:r>
    </w:p>
    <w:p w:rsidR="002412D5" w:rsidRPr="00CB5EFA" w:rsidRDefault="002412D5" w:rsidP="002412D5">
      <w:pPr>
        <w:pStyle w:val="paragraph"/>
      </w:pPr>
      <w:r w:rsidRPr="00CB5EFA">
        <w:tab/>
        <w:t>(a)</w:t>
      </w:r>
      <w:r w:rsidRPr="00CB5EFA">
        <w:tab/>
        <w:t>an individual is eligible for single income family supplement while the individual is absent from Australia; and</w:t>
      </w:r>
    </w:p>
    <w:p w:rsidR="002412D5" w:rsidRPr="00CB5EFA" w:rsidRDefault="002412D5" w:rsidP="002412D5">
      <w:pPr>
        <w:pStyle w:val="paragraph"/>
      </w:pPr>
      <w:r w:rsidRPr="00CB5EFA">
        <w:tab/>
        <w:t>(b)</w:t>
      </w:r>
      <w:r w:rsidRPr="00CB5EFA">
        <w:tab/>
        <w:t xml:space="preserve">the individual then becomes an absent overseas recipient because of the application of </w:t>
      </w:r>
      <w:r w:rsidR="00CB5EFA">
        <w:t>subsection (</w:t>
      </w:r>
      <w:r w:rsidRPr="00CB5EFA">
        <w:t>4) or a previous application of this subsection; and</w:t>
      </w:r>
    </w:p>
    <w:p w:rsidR="002412D5" w:rsidRPr="00CB5EFA" w:rsidRDefault="002412D5" w:rsidP="002412D5">
      <w:pPr>
        <w:pStyle w:val="paragraph"/>
      </w:pPr>
      <w:r w:rsidRPr="00CB5EFA">
        <w:tab/>
        <w:t>(c)</w:t>
      </w:r>
      <w:r w:rsidRPr="00CB5EFA">
        <w:tab/>
        <w:t>the individual returns to Australia; and</w:t>
      </w:r>
    </w:p>
    <w:p w:rsidR="002412D5" w:rsidRPr="00CB5EFA" w:rsidRDefault="002412D5" w:rsidP="002412D5">
      <w:pPr>
        <w:pStyle w:val="paragraph"/>
      </w:pPr>
      <w:r w:rsidRPr="00CB5EFA">
        <w:tab/>
        <w:t>(d)</w:t>
      </w:r>
      <w:r w:rsidRPr="00CB5EFA">
        <w:tab/>
        <w:t>the individual leaves Australia again less than 6 weeks after returning to Australia;</w:t>
      </w:r>
    </w:p>
    <w:p w:rsidR="002412D5" w:rsidRPr="00CB5EFA" w:rsidRDefault="002412D5" w:rsidP="002412D5">
      <w:pPr>
        <w:pStyle w:val="subsection2"/>
      </w:pPr>
      <w:r w:rsidRPr="00CB5EFA">
        <w:t xml:space="preserve">the individual is an </w:t>
      </w:r>
      <w:r w:rsidRPr="00CB5EFA">
        <w:rPr>
          <w:b/>
          <w:i/>
        </w:rPr>
        <w:t>absent overseas recipient</w:t>
      </w:r>
      <w:r w:rsidRPr="00CB5EFA">
        <w:t xml:space="preserve"> for any period that occurs during the absence from Australia referred to in </w:t>
      </w:r>
      <w:r w:rsidR="00CB5EFA">
        <w:t>paragraph (</w:t>
      </w:r>
      <w:r w:rsidRPr="00CB5EFA">
        <w:t>d).</w:t>
      </w:r>
    </w:p>
    <w:p w:rsidR="00C15783" w:rsidRPr="00CB5EFA" w:rsidRDefault="00C15783" w:rsidP="00C15783">
      <w:pPr>
        <w:pStyle w:val="ActHead5"/>
      </w:pPr>
      <w:bookmarkStart w:id="78" w:name="_Toc535402386"/>
      <w:r w:rsidRPr="0096552C">
        <w:rPr>
          <w:rStyle w:val="CharSectno"/>
        </w:rPr>
        <w:t>57GA</w:t>
      </w:r>
      <w:r w:rsidRPr="00CB5EFA">
        <w:t xml:space="preserve">  Only one member of a couple eligible for single income family supplement</w:t>
      </w:r>
      <w:bookmarkEnd w:id="78"/>
    </w:p>
    <w:p w:rsidR="00C15783" w:rsidRPr="00CB5EFA" w:rsidRDefault="00C15783" w:rsidP="00C15783">
      <w:pPr>
        <w:pStyle w:val="subsection"/>
      </w:pPr>
      <w:r w:rsidRPr="00CB5EFA">
        <w:tab/>
        <w:t>(1)</w:t>
      </w:r>
      <w:r w:rsidRPr="00CB5EFA">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CB5EFA" w:rsidRDefault="00C15783" w:rsidP="00C15783">
      <w:pPr>
        <w:pStyle w:val="subsection"/>
        <w:keepNext/>
      </w:pPr>
      <w:r w:rsidRPr="00CB5EFA">
        <w:tab/>
        <w:t>(2)</w:t>
      </w:r>
      <w:r w:rsidRPr="00CB5EFA">
        <w:tab/>
        <w:t>The member who is eligible is the one determined by the Secretary to be eligible.</w:t>
      </w:r>
    </w:p>
    <w:p w:rsidR="00C15783" w:rsidRPr="00CB5EFA" w:rsidRDefault="00C15783" w:rsidP="00C15783">
      <w:pPr>
        <w:pStyle w:val="ActHead5"/>
      </w:pPr>
      <w:bookmarkStart w:id="79" w:name="_Toc535402387"/>
      <w:r w:rsidRPr="0096552C">
        <w:rPr>
          <w:rStyle w:val="CharSectno"/>
        </w:rPr>
        <w:t>57GB</w:t>
      </w:r>
      <w:r w:rsidRPr="00CB5EFA">
        <w:t xml:space="preserve">  Extension of meaning of qualifying child in a blended family case</w:t>
      </w:r>
      <w:bookmarkEnd w:id="79"/>
    </w:p>
    <w:p w:rsidR="00C15783" w:rsidRPr="00CB5EFA" w:rsidRDefault="00C15783" w:rsidP="00C15783">
      <w:pPr>
        <w:pStyle w:val="subsection"/>
        <w:rPr>
          <w:kern w:val="28"/>
        </w:rPr>
      </w:pPr>
      <w:r w:rsidRPr="00CB5EFA">
        <w:rPr>
          <w:kern w:val="28"/>
        </w:rPr>
        <w:tab/>
        <w:t>(1)</w:t>
      </w:r>
      <w:r w:rsidRPr="00CB5EFA">
        <w:rPr>
          <w:kern w:val="28"/>
        </w:rPr>
        <w:tab/>
        <w:t>This section applies if:</w:t>
      </w:r>
    </w:p>
    <w:p w:rsidR="00C15783" w:rsidRPr="00CB5EFA" w:rsidRDefault="00C15783" w:rsidP="00C15783">
      <w:pPr>
        <w:pStyle w:val="paragraph"/>
      </w:pPr>
      <w:r w:rsidRPr="00CB5EFA">
        <w:tab/>
        <w:t>(a)</w:t>
      </w:r>
      <w:r w:rsidRPr="00CB5EFA">
        <w:tab/>
        <w:t>2 individuals are members of the same couple; and</w:t>
      </w:r>
    </w:p>
    <w:p w:rsidR="00C15783" w:rsidRPr="00CB5EFA" w:rsidRDefault="00C15783" w:rsidP="00C15783">
      <w:pPr>
        <w:pStyle w:val="paragraph"/>
      </w:pPr>
      <w:r w:rsidRPr="00CB5EFA">
        <w:tab/>
        <w:t>(b)</w:t>
      </w:r>
      <w:r w:rsidRPr="00CB5EFA">
        <w:tab/>
        <w:t>either or both of the individuals have a child from another relationship (whether before or after the 2 individuals became members of that couple).</w:t>
      </w:r>
    </w:p>
    <w:p w:rsidR="00C15783" w:rsidRPr="00CB5EFA" w:rsidRDefault="00C15783" w:rsidP="00C15783">
      <w:pPr>
        <w:pStyle w:val="subsection"/>
      </w:pPr>
      <w:r w:rsidRPr="00CB5EFA">
        <w:tab/>
        <w:t>(2)</w:t>
      </w:r>
      <w:r w:rsidRPr="00CB5EFA">
        <w:tab/>
        <w:t>While the 2 individuals are members of that couple, each child who is a qualifying child of one member of the couple is taken also to be a qualifying child of the other member of the couple.</w:t>
      </w:r>
    </w:p>
    <w:p w:rsidR="00C15783" w:rsidRPr="00CB5EFA" w:rsidRDefault="00C15783" w:rsidP="00C15783">
      <w:pPr>
        <w:pStyle w:val="ActHead5"/>
      </w:pPr>
      <w:bookmarkStart w:id="80" w:name="_Toc535402388"/>
      <w:r w:rsidRPr="0096552C">
        <w:rPr>
          <w:rStyle w:val="CharSectno"/>
        </w:rPr>
        <w:lastRenderedPageBreak/>
        <w:t>57GC</w:t>
      </w:r>
      <w:r w:rsidRPr="00CB5EFA">
        <w:t xml:space="preserve">  Eligibility for single income family supplement of members of a couple in a blended family</w:t>
      </w:r>
      <w:bookmarkEnd w:id="80"/>
    </w:p>
    <w:p w:rsidR="00C15783" w:rsidRPr="00CB5EFA" w:rsidRDefault="00C15783" w:rsidP="00C15783">
      <w:pPr>
        <w:pStyle w:val="subsection"/>
      </w:pPr>
      <w:r w:rsidRPr="00CB5EFA">
        <w:tab/>
        <w:t>(1)</w:t>
      </w:r>
      <w:r w:rsidRPr="00CB5EFA">
        <w:tab/>
        <w:t>If the Secretary is satisfied that:</w:t>
      </w:r>
    </w:p>
    <w:p w:rsidR="00C15783" w:rsidRPr="00CB5EFA" w:rsidRDefault="00C15783" w:rsidP="00C15783">
      <w:pPr>
        <w:pStyle w:val="paragraph"/>
      </w:pPr>
      <w:r w:rsidRPr="00CB5EFA">
        <w:tab/>
        <w:t>(a)</w:t>
      </w:r>
      <w:r w:rsidRPr="00CB5EFA">
        <w:tab/>
        <w:t>2 individuals who are members of the same couple (</w:t>
      </w:r>
      <w:r w:rsidRPr="00CB5EFA">
        <w:rPr>
          <w:b/>
          <w:i/>
        </w:rPr>
        <w:t>person A</w:t>
      </w:r>
      <w:r w:rsidRPr="00CB5EFA">
        <w:t xml:space="preserve"> and </w:t>
      </w:r>
      <w:r w:rsidRPr="00CB5EFA">
        <w:rPr>
          <w:b/>
          <w:i/>
        </w:rPr>
        <w:t>person B</w:t>
      </w:r>
      <w:r w:rsidRPr="00CB5EFA">
        <w:t>) would each be eligible for single income family supplement in respect of 2 or more qualifying children during a period but for subsection</w:t>
      </w:r>
      <w:r w:rsidR="00CB5EFA">
        <w:t> </w:t>
      </w:r>
      <w:r w:rsidRPr="00CB5EFA">
        <w:t>57GA(1); and</w:t>
      </w:r>
    </w:p>
    <w:p w:rsidR="00C15783" w:rsidRPr="00CB5EFA" w:rsidRDefault="00C15783" w:rsidP="00C15783">
      <w:pPr>
        <w:pStyle w:val="paragraph"/>
      </w:pPr>
      <w:r w:rsidRPr="00CB5EFA">
        <w:tab/>
        <w:t>(b)</w:t>
      </w:r>
      <w:r w:rsidRPr="00CB5EFA">
        <w:tab/>
        <w:t>at least one of the children is a child of a previous relationship of person A; and</w:t>
      </w:r>
    </w:p>
    <w:p w:rsidR="00C15783" w:rsidRPr="00CB5EFA" w:rsidRDefault="00C15783" w:rsidP="00C15783">
      <w:pPr>
        <w:pStyle w:val="paragraph"/>
      </w:pPr>
      <w:r w:rsidRPr="00CB5EFA">
        <w:tab/>
        <w:t>(c)</w:t>
      </w:r>
      <w:r w:rsidRPr="00CB5EFA">
        <w:tab/>
        <w:t>at least one of the other children is:</w:t>
      </w:r>
    </w:p>
    <w:p w:rsidR="00C15783" w:rsidRPr="00CB5EFA" w:rsidRDefault="00C15783" w:rsidP="00C15783">
      <w:pPr>
        <w:pStyle w:val="paragraphsub"/>
      </w:pPr>
      <w:r w:rsidRPr="00CB5EFA">
        <w:tab/>
        <w:t>(i)</w:t>
      </w:r>
      <w:r w:rsidRPr="00CB5EFA">
        <w:tab/>
        <w:t>a child of the relationship between person A and person B; or</w:t>
      </w:r>
    </w:p>
    <w:p w:rsidR="00C15783" w:rsidRPr="00CB5EFA" w:rsidRDefault="00C15783" w:rsidP="00C15783">
      <w:pPr>
        <w:pStyle w:val="paragraphsub"/>
      </w:pPr>
      <w:r w:rsidRPr="00CB5EFA">
        <w:tab/>
        <w:t>(ii)</w:t>
      </w:r>
      <w:r w:rsidRPr="00CB5EFA">
        <w:tab/>
        <w:t>a child of a previous relationship of person B;</w:t>
      </w:r>
    </w:p>
    <w:p w:rsidR="00C15783" w:rsidRPr="00CB5EFA" w:rsidRDefault="00C15783" w:rsidP="00C15783">
      <w:pPr>
        <w:pStyle w:val="subsection2"/>
      </w:pPr>
      <w:r w:rsidRPr="00CB5EFA">
        <w:t>the Secretary may:</w:t>
      </w:r>
    </w:p>
    <w:p w:rsidR="00C15783" w:rsidRPr="00CB5EFA" w:rsidRDefault="00C15783" w:rsidP="00C15783">
      <w:pPr>
        <w:pStyle w:val="paragraph"/>
      </w:pPr>
      <w:r w:rsidRPr="00CB5EFA">
        <w:tab/>
        <w:t>(d)</w:t>
      </w:r>
      <w:r w:rsidRPr="00CB5EFA">
        <w:tab/>
        <w:t>determine that person A and person B are both eligible for single income family supplement for the children for the period; and</w:t>
      </w:r>
    </w:p>
    <w:p w:rsidR="00C15783" w:rsidRPr="00CB5EFA" w:rsidRDefault="00C15783" w:rsidP="00C15783">
      <w:pPr>
        <w:pStyle w:val="paragraph"/>
      </w:pPr>
      <w:r w:rsidRPr="00CB5EFA">
        <w:tab/>
        <w:t>(e)</w:t>
      </w:r>
      <w:r w:rsidRPr="00CB5EFA">
        <w:tab/>
        <w:t>determine person A’s and person B’s percentage of the single income family supplement for the children.</w:t>
      </w:r>
    </w:p>
    <w:p w:rsidR="00C15783" w:rsidRPr="00CB5EFA" w:rsidRDefault="00C15783" w:rsidP="00C15783">
      <w:pPr>
        <w:pStyle w:val="subsection"/>
      </w:pPr>
      <w:r w:rsidRPr="00CB5EFA">
        <w:tab/>
        <w:t>(2)</w:t>
      </w:r>
      <w:r w:rsidRPr="00CB5EFA">
        <w:tab/>
        <w:t xml:space="preserve">The Secretary cannot make a determination under </w:t>
      </w:r>
      <w:r w:rsidR="00CB5EFA">
        <w:t>subsection (</w:t>
      </w:r>
      <w:r w:rsidRPr="00CB5EFA">
        <w:t>1) for a past period if person A or person B has been paid single income family supplement for the period.</w:t>
      </w:r>
    </w:p>
    <w:p w:rsidR="00C15783" w:rsidRPr="00CB5EFA" w:rsidRDefault="00C15783" w:rsidP="00C15783">
      <w:pPr>
        <w:pStyle w:val="subsection"/>
      </w:pPr>
      <w:r w:rsidRPr="00CB5EFA">
        <w:tab/>
        <w:t>(3)</w:t>
      </w:r>
      <w:r w:rsidRPr="00CB5EFA">
        <w:tab/>
        <w:t>For the purposes of this section:</w:t>
      </w:r>
    </w:p>
    <w:p w:rsidR="00C15783" w:rsidRPr="00CB5EFA" w:rsidRDefault="00C15783" w:rsidP="00C15783">
      <w:pPr>
        <w:pStyle w:val="paragraph"/>
      </w:pPr>
      <w:r w:rsidRPr="00CB5EFA">
        <w:tab/>
        <w:t>(a)</w:t>
      </w:r>
      <w:r w:rsidRPr="00CB5EFA">
        <w:tab/>
        <w:t xml:space="preserve">a qualifying child of an individual is a </w:t>
      </w:r>
      <w:r w:rsidRPr="00CB5EFA">
        <w:rPr>
          <w:b/>
          <w:i/>
        </w:rPr>
        <w:t>child of a previous relationship</w:t>
      </w:r>
      <w:r w:rsidRPr="00CB5EFA">
        <w:t xml:space="preserve"> of an individual who is a member of a couple if the child is an immediate child of that individual but not of the individual’s partner; and</w:t>
      </w:r>
    </w:p>
    <w:p w:rsidR="00C15783" w:rsidRPr="00CB5EFA" w:rsidRDefault="00C15783" w:rsidP="00C15783">
      <w:pPr>
        <w:pStyle w:val="paragraph"/>
      </w:pPr>
      <w:r w:rsidRPr="00CB5EFA">
        <w:tab/>
        <w:t>(b)</w:t>
      </w:r>
      <w:r w:rsidRPr="00CB5EFA">
        <w:tab/>
        <w:t xml:space="preserve">a child is a </w:t>
      </w:r>
      <w:r w:rsidRPr="00CB5EFA">
        <w:rPr>
          <w:b/>
          <w:i/>
        </w:rPr>
        <w:t>child of the relationship of 2 individuals</w:t>
      </w:r>
      <w:r w:rsidRPr="00CB5EFA">
        <w:t xml:space="preserve"> who are members of a couple if the child is an immediate child of both members of the couple; and</w:t>
      </w:r>
    </w:p>
    <w:p w:rsidR="00C15783" w:rsidRPr="00CB5EFA" w:rsidRDefault="00C15783" w:rsidP="00C15783">
      <w:pPr>
        <w:pStyle w:val="paragraph"/>
      </w:pPr>
      <w:r w:rsidRPr="00CB5EFA">
        <w:tab/>
        <w:t>(c)</w:t>
      </w:r>
      <w:r w:rsidRPr="00CB5EFA">
        <w:tab/>
        <w:t xml:space="preserve">a qualifying child of an individual is an </w:t>
      </w:r>
      <w:r w:rsidRPr="00CB5EFA">
        <w:rPr>
          <w:b/>
          <w:i/>
        </w:rPr>
        <w:t>immediate child</w:t>
      </w:r>
      <w:r w:rsidRPr="00CB5EFA">
        <w:t xml:space="preserve"> of the individual if:</w:t>
      </w:r>
    </w:p>
    <w:p w:rsidR="00C15783" w:rsidRPr="00CB5EFA" w:rsidRDefault="00C15783" w:rsidP="00C15783">
      <w:pPr>
        <w:pStyle w:val="paragraphsub"/>
      </w:pPr>
      <w:r w:rsidRPr="00CB5EFA">
        <w:lastRenderedPageBreak/>
        <w:tab/>
        <w:t>(i)</w:t>
      </w:r>
      <w:r w:rsidRPr="00CB5EFA">
        <w:tab/>
        <w:t>the child is the natural child, adopted child or relationship child of the individual; or</w:t>
      </w:r>
    </w:p>
    <w:p w:rsidR="00C15783" w:rsidRPr="00CB5EFA" w:rsidRDefault="00C15783" w:rsidP="00C15783">
      <w:pPr>
        <w:pStyle w:val="paragraphsub"/>
      </w:pPr>
      <w:r w:rsidRPr="00CB5EFA">
        <w:tab/>
        <w:t>(ii)</w:t>
      </w:r>
      <w:r w:rsidRPr="00CB5EFA">
        <w:tab/>
        <w:t>the individual is legally responsible for the child.</w:t>
      </w:r>
    </w:p>
    <w:p w:rsidR="00C15783" w:rsidRPr="00CB5EFA" w:rsidRDefault="00C15783" w:rsidP="00C74AC1">
      <w:pPr>
        <w:pStyle w:val="ActHead5"/>
      </w:pPr>
      <w:bookmarkStart w:id="81" w:name="_Toc535402389"/>
      <w:r w:rsidRPr="0096552C">
        <w:rPr>
          <w:rStyle w:val="CharSectno"/>
        </w:rPr>
        <w:t>57GD</w:t>
      </w:r>
      <w:r w:rsidRPr="00CB5EFA">
        <w:t xml:space="preserve">  Eligibility for single income family supplement of separated members of a couple for period before separation</w:t>
      </w:r>
      <w:bookmarkEnd w:id="81"/>
    </w:p>
    <w:p w:rsidR="00C15783" w:rsidRPr="00CB5EFA" w:rsidRDefault="00C15783" w:rsidP="00C74AC1">
      <w:pPr>
        <w:pStyle w:val="subsection"/>
        <w:keepNext/>
        <w:keepLines/>
      </w:pPr>
      <w:r w:rsidRPr="00CB5EFA">
        <w:tab/>
      </w:r>
      <w:r w:rsidRPr="00CB5EFA">
        <w:tab/>
        <w:t>If the Secretary is satisfied that:</w:t>
      </w:r>
    </w:p>
    <w:p w:rsidR="00C15783" w:rsidRPr="00CB5EFA" w:rsidRDefault="00C15783" w:rsidP="00C74AC1">
      <w:pPr>
        <w:pStyle w:val="paragraph"/>
        <w:keepNext/>
        <w:keepLines/>
      </w:pPr>
      <w:r w:rsidRPr="00CB5EFA">
        <w:tab/>
        <w:t>(a)</w:t>
      </w:r>
      <w:r w:rsidRPr="00CB5EFA">
        <w:tab/>
        <w:t>2 individuals are not members of the same couple (</w:t>
      </w:r>
      <w:r w:rsidRPr="00CB5EFA">
        <w:rPr>
          <w:b/>
          <w:i/>
        </w:rPr>
        <w:t>person A</w:t>
      </w:r>
      <w:r w:rsidRPr="00CB5EFA">
        <w:t xml:space="preserve"> and </w:t>
      </w:r>
      <w:r w:rsidRPr="00CB5EFA">
        <w:rPr>
          <w:b/>
          <w:i/>
        </w:rPr>
        <w:t>person B</w:t>
      </w:r>
      <w:r w:rsidRPr="00CB5EFA">
        <w:t>); and</w:t>
      </w:r>
    </w:p>
    <w:p w:rsidR="00C15783" w:rsidRPr="00CB5EFA" w:rsidRDefault="00C15783" w:rsidP="00C15783">
      <w:pPr>
        <w:pStyle w:val="paragraph"/>
      </w:pPr>
      <w:r w:rsidRPr="00CB5EFA">
        <w:tab/>
        <w:t>(b)</w:t>
      </w:r>
      <w:r w:rsidRPr="00CB5EFA">
        <w:tab/>
        <w:t>during a period in the past when person A and person B were members of the same couple, they had a qualifying child or children; and</w:t>
      </w:r>
    </w:p>
    <w:p w:rsidR="00C15783" w:rsidRPr="00CB5EFA" w:rsidRDefault="00C15783" w:rsidP="00C15783">
      <w:pPr>
        <w:pStyle w:val="paragraph"/>
      </w:pPr>
      <w:r w:rsidRPr="00CB5EFA">
        <w:tab/>
        <w:t>(c)</w:t>
      </w:r>
      <w:r w:rsidRPr="00CB5EFA">
        <w:tab/>
        <w:t>but for subsection</w:t>
      </w:r>
      <w:r w:rsidR="00CB5EFA">
        <w:t> </w:t>
      </w:r>
      <w:r w:rsidRPr="00CB5EFA">
        <w:t>57GA(1), person A and person B would both be eligible for single income family supplement for the qualifying child or children for that period;</w:t>
      </w:r>
    </w:p>
    <w:p w:rsidR="00C15783" w:rsidRPr="00CB5EFA" w:rsidRDefault="00C15783" w:rsidP="00C15783">
      <w:pPr>
        <w:pStyle w:val="subsection2"/>
        <w:keepNext/>
      </w:pPr>
      <w:r w:rsidRPr="00CB5EFA">
        <w:t>the Secretary may:</w:t>
      </w:r>
    </w:p>
    <w:p w:rsidR="00C15783" w:rsidRPr="00CB5EFA" w:rsidRDefault="00C15783" w:rsidP="00C15783">
      <w:pPr>
        <w:pStyle w:val="paragraph"/>
      </w:pPr>
      <w:r w:rsidRPr="00CB5EFA">
        <w:tab/>
        <w:t>(d)</w:t>
      </w:r>
      <w:r w:rsidRPr="00CB5EFA">
        <w:tab/>
        <w:t>determine that person A and person B are both eligible for single income family supplement for the child or children for that period; and</w:t>
      </w:r>
    </w:p>
    <w:p w:rsidR="00C15783" w:rsidRPr="00CB5EFA" w:rsidRDefault="00C15783" w:rsidP="00C15783">
      <w:pPr>
        <w:pStyle w:val="paragraph"/>
      </w:pPr>
      <w:r w:rsidRPr="00CB5EFA">
        <w:tab/>
        <w:t>(e)</w:t>
      </w:r>
      <w:r w:rsidRPr="00CB5EFA">
        <w:tab/>
        <w:t>determine person A’s and person B’s percentage of the single income family supplement for the child or children for that period.</w:t>
      </w:r>
    </w:p>
    <w:p w:rsidR="00BD345F" w:rsidRPr="00CB5EFA" w:rsidRDefault="00BD345F" w:rsidP="00BD345F">
      <w:pPr>
        <w:pStyle w:val="ActHead5"/>
      </w:pPr>
      <w:bookmarkStart w:id="82" w:name="_Toc535402390"/>
      <w:r w:rsidRPr="0096552C">
        <w:rPr>
          <w:rStyle w:val="CharSectno"/>
        </w:rPr>
        <w:t>57GDA</w:t>
      </w:r>
      <w:r w:rsidRPr="00CB5EFA">
        <w:t xml:space="preserve">  Cessation of eligibility</w:t>
      </w:r>
      <w:bookmarkEnd w:id="82"/>
    </w:p>
    <w:p w:rsidR="00BD345F" w:rsidRPr="00CB5EFA" w:rsidRDefault="00BD345F" w:rsidP="00BD345F">
      <w:pPr>
        <w:pStyle w:val="subsection"/>
      </w:pPr>
      <w:r w:rsidRPr="00CB5EFA">
        <w:tab/>
        <w:t>(1)</w:t>
      </w:r>
      <w:r w:rsidRPr="00CB5EFA">
        <w:tab/>
        <w:t>Section</w:t>
      </w:r>
      <w:r w:rsidR="00CB5EFA">
        <w:t> </w:t>
      </w:r>
      <w:r w:rsidRPr="00CB5EFA">
        <w:t>57G does not apply to an individual on or after the commencement of this section unless the individual was eligible for single income family supplement in respect of the day before that commencement.</w:t>
      </w:r>
    </w:p>
    <w:p w:rsidR="00BD345F" w:rsidRPr="00CB5EFA" w:rsidRDefault="00BD345F" w:rsidP="00BD345F">
      <w:pPr>
        <w:pStyle w:val="subsection"/>
      </w:pPr>
      <w:r w:rsidRPr="00CB5EFA">
        <w:tab/>
        <w:t>(2)</w:t>
      </w:r>
      <w:r w:rsidRPr="00CB5EFA">
        <w:tab/>
        <w:t>Section</w:t>
      </w:r>
      <w:r w:rsidR="00CB5EFA">
        <w:t> </w:t>
      </w:r>
      <w:r w:rsidRPr="00CB5EFA">
        <w:t>57G does not apply, and never again applies, to the individual from the start of the first day on or after the commencement of this section on which the individual ceases to be eligible for single income family supplement.</w:t>
      </w:r>
    </w:p>
    <w:p w:rsidR="00BD345F" w:rsidRPr="00CB5EFA" w:rsidRDefault="00BD345F" w:rsidP="00BD345F">
      <w:pPr>
        <w:pStyle w:val="subsection"/>
      </w:pPr>
      <w:r w:rsidRPr="00CB5EFA">
        <w:tab/>
        <w:t>(3)</w:t>
      </w:r>
      <w:r w:rsidRPr="00CB5EFA">
        <w:tab/>
        <w:t>If:</w:t>
      </w:r>
    </w:p>
    <w:p w:rsidR="00BD345F" w:rsidRPr="00CB5EFA" w:rsidRDefault="00BD345F" w:rsidP="00BD345F">
      <w:pPr>
        <w:pStyle w:val="paragraph"/>
      </w:pPr>
      <w:r w:rsidRPr="00CB5EFA">
        <w:lastRenderedPageBreak/>
        <w:tab/>
        <w:t>(a)</w:t>
      </w:r>
      <w:r w:rsidRPr="00CB5EFA">
        <w:tab/>
        <w:t xml:space="preserve">an individual is eligible for single income family supplement in respect of a period falling within the income year (the </w:t>
      </w:r>
      <w:r w:rsidRPr="00CB5EFA">
        <w:rPr>
          <w:b/>
          <w:i/>
        </w:rPr>
        <w:t>relevant income year</w:t>
      </w:r>
      <w:r w:rsidRPr="00CB5EFA">
        <w:t xml:space="preserve">) ending on the day before the commencement of this section or within a later income year (also the </w:t>
      </w:r>
      <w:r w:rsidRPr="00CB5EFA">
        <w:rPr>
          <w:b/>
          <w:i/>
        </w:rPr>
        <w:t>relevant income year</w:t>
      </w:r>
      <w:r w:rsidRPr="00CB5EFA">
        <w:t>); and</w:t>
      </w:r>
    </w:p>
    <w:p w:rsidR="00BD345F" w:rsidRPr="00CB5EFA" w:rsidRDefault="00BD345F" w:rsidP="00BD345F">
      <w:pPr>
        <w:pStyle w:val="paragraph"/>
      </w:pPr>
      <w:r w:rsidRPr="00CB5EFA">
        <w:tab/>
        <w:t>(b)</w:t>
      </w:r>
      <w:r w:rsidRPr="00CB5EFA">
        <w:tab/>
        <w:t>in order to become entitled to be paid single income family supplement in respect of that period, the individual is required to make a claim for payment of single income family supplement for a past period; and</w:t>
      </w:r>
    </w:p>
    <w:p w:rsidR="00BD345F" w:rsidRPr="00CB5EFA" w:rsidRDefault="00BD345F" w:rsidP="00BD345F">
      <w:pPr>
        <w:pStyle w:val="paragraph"/>
      </w:pPr>
      <w:r w:rsidRPr="00CB5EFA">
        <w:tab/>
        <w:t>(c)</w:t>
      </w:r>
      <w:r w:rsidRPr="00CB5EFA">
        <w:tab/>
        <w:t>the individual does not make the claim in accordance with section</w:t>
      </w:r>
      <w:r w:rsidR="00CB5EFA">
        <w:t> </w:t>
      </w:r>
      <w:r w:rsidRPr="00CB5EFA">
        <w:t>65KD of the Family Assistance Administration Act;</w:t>
      </w:r>
    </w:p>
    <w:p w:rsidR="00BD345F" w:rsidRPr="00CB5EFA" w:rsidRDefault="00BD345F" w:rsidP="00BD345F">
      <w:pPr>
        <w:pStyle w:val="subsection2"/>
      </w:pPr>
      <w:r w:rsidRPr="00CB5EFA">
        <w:t>then section</w:t>
      </w:r>
      <w:r w:rsidR="00CB5EFA">
        <w:t> </w:t>
      </w:r>
      <w:r w:rsidRPr="00CB5EFA">
        <w:t>57G of this Act does not apply, and never again applies, to the individual from the start of the first income year after the relevant income year.</w:t>
      </w:r>
    </w:p>
    <w:p w:rsidR="00C15783" w:rsidRPr="00CB5EFA" w:rsidRDefault="00C15783" w:rsidP="00C15783">
      <w:pPr>
        <w:pStyle w:val="ActHead4"/>
      </w:pPr>
      <w:bookmarkStart w:id="83" w:name="_Toc535402391"/>
      <w:r w:rsidRPr="0096552C">
        <w:rPr>
          <w:rStyle w:val="CharSubdNo"/>
        </w:rPr>
        <w:t>Subdivision B</w:t>
      </w:r>
      <w:r w:rsidRPr="00CB5EFA">
        <w:t>—</w:t>
      </w:r>
      <w:r w:rsidRPr="0096552C">
        <w:rPr>
          <w:rStyle w:val="CharSubdText"/>
        </w:rPr>
        <w:t>Eligibility of individuals for single income family supplement where death occurs</w:t>
      </w:r>
      <w:bookmarkEnd w:id="83"/>
    </w:p>
    <w:p w:rsidR="00C15783" w:rsidRPr="00CB5EFA" w:rsidRDefault="00C15783" w:rsidP="00C15783">
      <w:pPr>
        <w:pStyle w:val="ActHead5"/>
      </w:pPr>
      <w:bookmarkStart w:id="84" w:name="_Toc535402392"/>
      <w:r w:rsidRPr="0096552C">
        <w:rPr>
          <w:rStyle w:val="CharSectno"/>
        </w:rPr>
        <w:t>57GE</w:t>
      </w:r>
      <w:r w:rsidRPr="00CB5EFA">
        <w:t xml:space="preserve">  Continued eligibility for single income family supplement if a qualifying child dies</w:t>
      </w:r>
      <w:bookmarkEnd w:id="84"/>
    </w:p>
    <w:p w:rsidR="00C15783" w:rsidRPr="00CB5EFA" w:rsidRDefault="00C15783" w:rsidP="00C15783">
      <w:pPr>
        <w:pStyle w:val="subsection"/>
      </w:pPr>
      <w:r w:rsidRPr="00CB5EFA">
        <w:tab/>
        <w:t>(1)</w:t>
      </w:r>
      <w:r w:rsidRPr="00CB5EFA">
        <w:tab/>
        <w:t>This section applies if:</w:t>
      </w:r>
    </w:p>
    <w:p w:rsidR="00C15783" w:rsidRPr="00CB5EFA" w:rsidRDefault="00C15783" w:rsidP="00C15783">
      <w:pPr>
        <w:pStyle w:val="paragraph"/>
      </w:pPr>
      <w:r w:rsidRPr="00CB5EFA">
        <w:tab/>
        <w:t>(a)</w:t>
      </w:r>
      <w:r w:rsidRPr="00CB5EFA">
        <w:tab/>
        <w:t>an individual is eligible for single income family supplement (except under section</w:t>
      </w:r>
      <w:r w:rsidR="00CB5EFA">
        <w:t> </w:t>
      </w:r>
      <w:r w:rsidRPr="00CB5EFA">
        <w:t>57GG) in respect of one qualifying child; and</w:t>
      </w:r>
    </w:p>
    <w:p w:rsidR="00C15783" w:rsidRPr="00CB5EFA" w:rsidRDefault="00C15783" w:rsidP="00C15783">
      <w:pPr>
        <w:pStyle w:val="paragraph"/>
      </w:pPr>
      <w:r w:rsidRPr="00CB5EFA">
        <w:tab/>
        <w:t>(b)</w:t>
      </w:r>
      <w:r w:rsidRPr="00CB5EFA">
        <w:tab/>
        <w:t>that child dies.</w:t>
      </w:r>
    </w:p>
    <w:p w:rsidR="00C15783" w:rsidRPr="00CB5EFA" w:rsidRDefault="00C15783" w:rsidP="00C15783">
      <w:pPr>
        <w:pStyle w:val="SubsectionHead"/>
      </w:pPr>
      <w:r w:rsidRPr="00CB5EFA">
        <w:t>Individual remains eligible for single income family supplement for 14 weeks after the death of the child</w:t>
      </w:r>
    </w:p>
    <w:p w:rsidR="00C15783" w:rsidRPr="00CB5EFA" w:rsidRDefault="00C15783" w:rsidP="00C15783">
      <w:pPr>
        <w:pStyle w:val="subsection"/>
      </w:pPr>
      <w:r w:rsidRPr="00CB5EFA">
        <w:tab/>
        <w:t>(2)</w:t>
      </w:r>
      <w:r w:rsidRPr="00CB5EFA">
        <w:tab/>
        <w:t>The individual is eligible for single income family supplement, at a rate worked out under Division</w:t>
      </w:r>
      <w:r w:rsidR="00CB5EFA">
        <w:t> </w:t>
      </w:r>
      <w:r w:rsidRPr="00CB5EFA">
        <w:t>4B of Part</w:t>
      </w:r>
      <w:r w:rsidR="00CB5EFA">
        <w:t> </w:t>
      </w:r>
      <w:r w:rsidRPr="00CB5EFA">
        <w:t xml:space="preserve">4, for each day in the period of 14 weeks beginning on the day the child died. This subsection has effect subject to </w:t>
      </w:r>
      <w:r w:rsidR="00CB5EFA">
        <w:t>subsection (</w:t>
      </w:r>
      <w:r w:rsidRPr="00CB5EFA">
        <w:t>3) of this section and to section</w:t>
      </w:r>
      <w:r w:rsidR="00CB5EFA">
        <w:t> </w:t>
      </w:r>
      <w:r w:rsidRPr="00CB5EFA">
        <w:t>57GF.</w:t>
      </w:r>
    </w:p>
    <w:p w:rsidR="00C15783" w:rsidRPr="00CB5EFA" w:rsidRDefault="00C15783" w:rsidP="00C15783">
      <w:pPr>
        <w:pStyle w:val="SubsectionHead"/>
      </w:pPr>
      <w:r w:rsidRPr="00CB5EFA">
        <w:lastRenderedPageBreak/>
        <w:t>14 weeks reduced in certain circumstances</w:t>
      </w:r>
    </w:p>
    <w:p w:rsidR="00C15783" w:rsidRPr="00CB5EFA" w:rsidRDefault="00C15783" w:rsidP="00C15783">
      <w:pPr>
        <w:pStyle w:val="subsection"/>
      </w:pPr>
      <w:r w:rsidRPr="00CB5EFA">
        <w:tab/>
        <w:t>(3)</w:t>
      </w:r>
      <w:r w:rsidRPr="00CB5EFA">
        <w:tab/>
        <w:t xml:space="preserve">The period for which the individual is eligible for single income family supplement under </w:t>
      </w:r>
      <w:r w:rsidR="00CB5EFA">
        <w:t>subsection (</w:t>
      </w:r>
      <w:r w:rsidRPr="00CB5EFA">
        <w:t>2) does not include:</w:t>
      </w:r>
    </w:p>
    <w:p w:rsidR="00E86DBD" w:rsidRPr="00CB5EFA" w:rsidRDefault="00E86DBD" w:rsidP="00E86DBD">
      <w:pPr>
        <w:pStyle w:val="paragraph"/>
      </w:pPr>
      <w:r w:rsidRPr="00CB5EFA">
        <w:tab/>
        <w:t>(a)</w:t>
      </w:r>
      <w:r w:rsidRPr="00CB5EFA">
        <w:tab/>
        <w:t xml:space="preserve">if the child had turned </w:t>
      </w:r>
      <w:r w:rsidR="00C14EBF" w:rsidRPr="00CB5EFA">
        <w:t>16</w:t>
      </w:r>
      <w:r w:rsidRPr="00CB5EFA">
        <w:t xml:space="preserve"> when the child died—any day on which the Secretary is satisfied the child would not have been a senior secondary school child if the child had not died; or</w:t>
      </w:r>
    </w:p>
    <w:p w:rsidR="00175EE5" w:rsidRPr="00CB5EFA" w:rsidRDefault="00175EE5" w:rsidP="00175EE5">
      <w:pPr>
        <w:pStyle w:val="paragraph"/>
      </w:pPr>
      <w:r w:rsidRPr="00CB5EFA">
        <w:tab/>
        <w:t>(b)</w:t>
      </w:r>
      <w:r w:rsidRPr="00CB5EFA">
        <w:tab/>
        <w:t>if the child had not turned 16 when the child died—any day on which the child would have been aged 16, and on which the Secretary is satisfied the child would not have been a senior secondary school child, if the child had not died.</w:t>
      </w:r>
    </w:p>
    <w:p w:rsidR="00C15783" w:rsidRPr="00CB5EFA" w:rsidRDefault="00C15783" w:rsidP="00277451">
      <w:pPr>
        <w:pStyle w:val="ActHead5"/>
      </w:pPr>
      <w:bookmarkStart w:id="85" w:name="_Toc535402393"/>
      <w:r w:rsidRPr="0096552C">
        <w:rPr>
          <w:rStyle w:val="CharSectno"/>
        </w:rPr>
        <w:t>57GF</w:t>
      </w:r>
      <w:r w:rsidRPr="00CB5EFA">
        <w:t xml:space="preserve">  Eligibility for a single amount of single income family supplement if a qualifying child dies</w:t>
      </w:r>
      <w:bookmarkEnd w:id="85"/>
    </w:p>
    <w:p w:rsidR="00C15783" w:rsidRPr="00CB5EFA" w:rsidRDefault="00C15783" w:rsidP="00277451">
      <w:pPr>
        <w:pStyle w:val="subsection"/>
        <w:keepNext/>
        <w:keepLines/>
      </w:pPr>
      <w:r w:rsidRPr="00CB5EFA">
        <w:tab/>
      </w:r>
      <w:r w:rsidRPr="00CB5EFA">
        <w:tab/>
        <w:t>If, apart from this section, the period for which an individual is eligible for single income family supplement under subsection</w:t>
      </w:r>
      <w:r w:rsidR="00CB5EFA">
        <w:t> </w:t>
      </w:r>
      <w:r w:rsidRPr="00CB5EFA">
        <w:t>57GE(2) extends over 2 income years:</w:t>
      </w:r>
    </w:p>
    <w:p w:rsidR="00C15783" w:rsidRPr="00CB5EFA" w:rsidRDefault="00C15783" w:rsidP="00277451">
      <w:pPr>
        <w:pStyle w:val="paragraph"/>
        <w:keepNext/>
        <w:keepLines/>
      </w:pPr>
      <w:r w:rsidRPr="00CB5EFA">
        <w:tab/>
        <w:t>(a)</w:t>
      </w:r>
      <w:r w:rsidRPr="00CB5EFA">
        <w:tab/>
        <w:t>the individual is eligible for a single amount of single income family supplement for the period falling in the second of those income years worked out under Division</w:t>
      </w:r>
      <w:r w:rsidR="00CB5EFA">
        <w:t> </w:t>
      </w:r>
      <w:r w:rsidRPr="00CB5EFA">
        <w:t>4B of Part</w:t>
      </w:r>
      <w:r w:rsidR="00CB5EFA">
        <w:t> </w:t>
      </w:r>
      <w:r w:rsidRPr="00CB5EFA">
        <w:t>4 on the assumption that:</w:t>
      </w:r>
    </w:p>
    <w:p w:rsidR="00C15783" w:rsidRPr="00CB5EFA" w:rsidRDefault="00C15783" w:rsidP="00C15783">
      <w:pPr>
        <w:pStyle w:val="paragraphsub"/>
      </w:pPr>
      <w:r w:rsidRPr="00CB5EFA">
        <w:tab/>
        <w:t>(i)</w:t>
      </w:r>
      <w:r w:rsidRPr="00CB5EFA">
        <w:tab/>
        <w:t>the individual’s taxable income for the period falling in the second of those income years is the same as the individual’s taxable income for the first of those income years; and</w:t>
      </w:r>
    </w:p>
    <w:p w:rsidR="00C15783" w:rsidRPr="00CB5EFA" w:rsidRDefault="00C15783" w:rsidP="00C15783">
      <w:pPr>
        <w:pStyle w:val="paragraphsub"/>
      </w:pPr>
      <w:r w:rsidRPr="00CB5EFA">
        <w:tab/>
        <w:t>(ii)</w:t>
      </w:r>
      <w:r w:rsidRPr="00CB5EFA">
        <w:tab/>
        <w:t>the individual’s partner’s taxable income for the period falling in the second of those income years is the same as the individual’s partner’s taxable income for the first of those income years; and</w:t>
      </w:r>
    </w:p>
    <w:p w:rsidR="00C15783" w:rsidRPr="00CB5EFA" w:rsidRDefault="00C15783" w:rsidP="00C15783">
      <w:pPr>
        <w:pStyle w:val="paragraph"/>
      </w:pPr>
      <w:r w:rsidRPr="00CB5EFA">
        <w:tab/>
        <w:t>(b)</w:t>
      </w:r>
      <w:r w:rsidRPr="00CB5EFA">
        <w:tab/>
        <w:t>the period for which the individual is eligible for single income family supplement under subsection</w:t>
      </w:r>
      <w:r w:rsidR="00CB5EFA">
        <w:t> </w:t>
      </w:r>
      <w:r w:rsidRPr="00CB5EFA">
        <w:t>57GE(2) does not include the period falling in the second of those income years.</w:t>
      </w:r>
    </w:p>
    <w:p w:rsidR="00C15783" w:rsidRPr="00CB5EFA" w:rsidRDefault="00C15783" w:rsidP="00C15783">
      <w:pPr>
        <w:pStyle w:val="ActHead5"/>
      </w:pPr>
      <w:bookmarkStart w:id="86" w:name="_Toc535402394"/>
      <w:r w:rsidRPr="0096552C">
        <w:rPr>
          <w:rStyle w:val="CharSectno"/>
        </w:rPr>
        <w:lastRenderedPageBreak/>
        <w:t>57GG</w:t>
      </w:r>
      <w:r w:rsidRPr="00CB5EFA">
        <w:t xml:space="preserve">  Eligibility for single income family supplement if an eligible individual dies</w:t>
      </w:r>
      <w:bookmarkEnd w:id="86"/>
    </w:p>
    <w:p w:rsidR="00C15783" w:rsidRPr="00CB5EFA" w:rsidRDefault="00C15783" w:rsidP="00C15783">
      <w:pPr>
        <w:pStyle w:val="SubsectionHead"/>
      </w:pPr>
      <w:r w:rsidRPr="00CB5EFA">
        <w:t>Eligibility other than because of the death of a qualifying child</w:t>
      </w:r>
    </w:p>
    <w:p w:rsidR="00C15783" w:rsidRPr="00CB5EFA" w:rsidRDefault="00C15783" w:rsidP="00C15783">
      <w:pPr>
        <w:pStyle w:val="subsection"/>
      </w:pPr>
      <w:r w:rsidRPr="00CB5EFA">
        <w:tab/>
        <w:t>(1)</w:t>
      </w:r>
      <w:r w:rsidRPr="00CB5EFA">
        <w:tab/>
        <w:t>If:</w:t>
      </w:r>
    </w:p>
    <w:p w:rsidR="00C15783" w:rsidRPr="00CB5EFA" w:rsidRDefault="00C15783" w:rsidP="00C15783">
      <w:pPr>
        <w:pStyle w:val="paragraph"/>
      </w:pPr>
      <w:r w:rsidRPr="00CB5EFA">
        <w:tab/>
        <w:t>(a)</w:t>
      </w:r>
      <w:r w:rsidRPr="00CB5EFA">
        <w:tab/>
        <w:t xml:space="preserve">an individual is eligible for an amount (the </w:t>
      </w:r>
      <w:r w:rsidRPr="00CB5EFA">
        <w:rPr>
          <w:b/>
          <w:i/>
        </w:rPr>
        <w:t>subject amount</w:t>
      </w:r>
      <w:r w:rsidRPr="00CB5EFA">
        <w:t>) of single income family supplement (except because of section</w:t>
      </w:r>
      <w:r w:rsidR="00CB5EFA">
        <w:t> </w:t>
      </w:r>
      <w:r w:rsidRPr="00CB5EFA">
        <w:t>57GE or 57GF applying in relation to the death of a qualifying child); and</w:t>
      </w:r>
    </w:p>
    <w:p w:rsidR="00C15783" w:rsidRPr="00CB5EFA" w:rsidRDefault="00C15783" w:rsidP="00C15783">
      <w:pPr>
        <w:pStyle w:val="paragraph"/>
      </w:pPr>
      <w:r w:rsidRPr="00CB5EFA">
        <w:tab/>
        <w:t>(b)</w:t>
      </w:r>
      <w:r w:rsidRPr="00CB5EFA">
        <w:tab/>
        <w:t>the individual dies; and</w:t>
      </w:r>
    </w:p>
    <w:p w:rsidR="00C15783" w:rsidRPr="00CB5EFA" w:rsidRDefault="00C15783" w:rsidP="00C15783">
      <w:pPr>
        <w:pStyle w:val="paragraph"/>
      </w:pPr>
      <w:r w:rsidRPr="00CB5EFA">
        <w:tab/>
        <w:t>(c)</w:t>
      </w:r>
      <w:r w:rsidRPr="00CB5EFA">
        <w:tab/>
        <w:t>before the individual died, the subject amount had not been paid to the individual (whether or not a claim under Part</w:t>
      </w:r>
      <w:r w:rsidR="00CB5EFA">
        <w:t> </w:t>
      </w:r>
      <w:r w:rsidRPr="00CB5EFA">
        <w:t>3 of the Family Assistance Administration Act had been made); and</w:t>
      </w:r>
    </w:p>
    <w:p w:rsidR="00C15783" w:rsidRPr="00CB5EFA" w:rsidRDefault="00C15783" w:rsidP="00C15783">
      <w:pPr>
        <w:pStyle w:val="paragraph"/>
      </w:pPr>
      <w:r w:rsidRPr="00CB5EFA">
        <w:tab/>
        <w:t>(d)</w:t>
      </w:r>
      <w:r w:rsidRPr="00CB5EFA">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CB5EFA" w:rsidRDefault="00C15783" w:rsidP="00C15783">
      <w:pPr>
        <w:pStyle w:val="paragraph"/>
      </w:pPr>
      <w:r w:rsidRPr="00CB5EFA">
        <w:tab/>
        <w:t>(e)</w:t>
      </w:r>
      <w:r w:rsidRPr="00CB5EFA">
        <w:tab/>
        <w:t>the Secretary considers that the other individual ought to be eligible for that much of the subject amount;</w:t>
      </w:r>
    </w:p>
    <w:p w:rsidR="00C15783" w:rsidRPr="00CB5EFA" w:rsidRDefault="00C15783" w:rsidP="00C15783">
      <w:pPr>
        <w:pStyle w:val="subsection2"/>
      </w:pPr>
      <w:r w:rsidRPr="00CB5EFA">
        <w:t>the other individual is eligible for that much of the subject amount and no</w:t>
      </w:r>
      <w:r w:rsidR="00CB5EFA">
        <w:noBreakHyphen/>
      </w:r>
      <w:r w:rsidRPr="00CB5EFA">
        <w:t>one else is, or can become, eligible for or entitled to be paid any of the subject amount.</w:t>
      </w:r>
    </w:p>
    <w:p w:rsidR="00C15783" w:rsidRPr="00CB5EFA" w:rsidRDefault="00C15783" w:rsidP="00C15783">
      <w:pPr>
        <w:pStyle w:val="SubsectionHead"/>
      </w:pPr>
      <w:r w:rsidRPr="00CB5EFA">
        <w:t>Eligibility because of the death of a qualifying child</w:t>
      </w:r>
    </w:p>
    <w:p w:rsidR="00C15783" w:rsidRPr="00CB5EFA" w:rsidRDefault="00C15783" w:rsidP="00C15783">
      <w:pPr>
        <w:pStyle w:val="subsection"/>
      </w:pPr>
      <w:r w:rsidRPr="00CB5EFA">
        <w:tab/>
        <w:t>(2)</w:t>
      </w:r>
      <w:r w:rsidRPr="00CB5EFA">
        <w:tab/>
        <w:t>If:</w:t>
      </w:r>
    </w:p>
    <w:p w:rsidR="00C15783" w:rsidRPr="00CB5EFA" w:rsidRDefault="00C15783" w:rsidP="00C15783">
      <w:pPr>
        <w:pStyle w:val="paragraph"/>
      </w:pPr>
      <w:r w:rsidRPr="00CB5EFA">
        <w:tab/>
        <w:t>(a)</w:t>
      </w:r>
      <w:r w:rsidRPr="00CB5EFA">
        <w:tab/>
        <w:t>an individual dies; and</w:t>
      </w:r>
    </w:p>
    <w:p w:rsidR="00C15783" w:rsidRPr="00CB5EFA" w:rsidRDefault="00C15783" w:rsidP="00C15783">
      <w:pPr>
        <w:pStyle w:val="paragraph"/>
      </w:pPr>
      <w:r w:rsidRPr="00CB5EFA">
        <w:tab/>
        <w:t>(b)</w:t>
      </w:r>
      <w:r w:rsidRPr="00CB5EFA">
        <w:tab/>
        <w:t>either:</w:t>
      </w:r>
    </w:p>
    <w:p w:rsidR="00C15783" w:rsidRPr="00CB5EFA" w:rsidRDefault="00C15783" w:rsidP="00C15783">
      <w:pPr>
        <w:pStyle w:val="paragraphsub"/>
      </w:pPr>
      <w:r w:rsidRPr="00CB5EFA">
        <w:tab/>
        <w:t>(i)</w:t>
      </w:r>
      <w:r w:rsidRPr="00CB5EFA">
        <w:tab/>
        <w:t xml:space="preserve">before the individual’s death, the individual was eligible for an amount (the </w:t>
      </w:r>
      <w:r w:rsidRPr="00CB5EFA">
        <w:rPr>
          <w:b/>
          <w:i/>
        </w:rPr>
        <w:t>subject amount</w:t>
      </w:r>
      <w:r w:rsidRPr="00CB5EFA">
        <w:t>) of single income family supplement under section</w:t>
      </w:r>
      <w:r w:rsidR="00CB5EFA">
        <w:t> </w:t>
      </w:r>
      <w:r w:rsidRPr="00CB5EFA">
        <w:t xml:space="preserve">57GE or 57GF in relation to the death of a qualifying child, and the subject amount had not been paid to the individual </w:t>
      </w:r>
      <w:r w:rsidRPr="00CB5EFA">
        <w:lastRenderedPageBreak/>
        <w:t>(whether or not a claim under Part</w:t>
      </w:r>
      <w:r w:rsidR="00CB5EFA">
        <w:t> </w:t>
      </w:r>
      <w:r w:rsidRPr="00CB5EFA">
        <w:t>3 of the Family Assistance Administration Act had been made); or</w:t>
      </w:r>
    </w:p>
    <w:p w:rsidR="00C15783" w:rsidRPr="00CB5EFA" w:rsidRDefault="00C15783" w:rsidP="00C15783">
      <w:pPr>
        <w:pStyle w:val="paragraphsub"/>
      </w:pPr>
      <w:r w:rsidRPr="00CB5EFA">
        <w:tab/>
        <w:t>(ii)</w:t>
      </w:r>
      <w:r w:rsidRPr="00CB5EFA">
        <w:tab/>
        <w:t>the individual died at the same time as the qualifying child, and would have been so eligible for the subject amount if the individual had not died; and</w:t>
      </w:r>
    </w:p>
    <w:p w:rsidR="00C15783" w:rsidRPr="00CB5EFA" w:rsidRDefault="00C15783" w:rsidP="00C15783">
      <w:pPr>
        <w:pStyle w:val="paragraph"/>
      </w:pPr>
      <w:r w:rsidRPr="00CB5EFA">
        <w:tab/>
        <w:t>(c)</w:t>
      </w:r>
      <w:r w:rsidRPr="00CB5EFA">
        <w:tab/>
        <w:t xml:space="preserve">another individual makes a claim under that Part for payment of single income family supplement because of the death of a person, stating that he or she wishes to become eligible for </w:t>
      </w:r>
      <w:r w:rsidRPr="00CB5EFA">
        <w:rPr>
          <w:snapToGrid w:val="0"/>
          <w:lang w:eastAsia="en-US"/>
        </w:rPr>
        <w:t>so much of the subject amount as does not relate to any period before the beginning of the income year preceding the income year in which the individual died</w:t>
      </w:r>
      <w:r w:rsidRPr="00CB5EFA">
        <w:t>; and</w:t>
      </w:r>
    </w:p>
    <w:p w:rsidR="00C15783" w:rsidRPr="00CB5EFA" w:rsidRDefault="00C15783" w:rsidP="00C15783">
      <w:pPr>
        <w:pStyle w:val="paragraph"/>
      </w:pPr>
      <w:r w:rsidRPr="00CB5EFA">
        <w:tab/>
        <w:t>(d)</w:t>
      </w:r>
      <w:r w:rsidRPr="00CB5EFA">
        <w:tab/>
        <w:t xml:space="preserve">the Secretary considers that the other individual ought to be eligible for </w:t>
      </w:r>
      <w:r w:rsidRPr="00CB5EFA">
        <w:rPr>
          <w:snapToGrid w:val="0"/>
          <w:lang w:eastAsia="en-US"/>
        </w:rPr>
        <w:t>that much of the subject amount</w:t>
      </w:r>
      <w:r w:rsidRPr="00CB5EFA">
        <w:t>;</w:t>
      </w:r>
    </w:p>
    <w:p w:rsidR="00C15783" w:rsidRPr="00CB5EFA" w:rsidRDefault="00C15783" w:rsidP="00C15783">
      <w:pPr>
        <w:pStyle w:val="subsection2"/>
      </w:pPr>
      <w:r w:rsidRPr="00CB5EFA">
        <w:t xml:space="preserve">the other individual is eligible for </w:t>
      </w:r>
      <w:r w:rsidRPr="00CB5EFA">
        <w:rPr>
          <w:snapToGrid w:val="0"/>
          <w:lang w:eastAsia="en-US"/>
        </w:rPr>
        <w:t>that much of the subject amount and no</w:t>
      </w:r>
      <w:r w:rsidR="00CB5EFA">
        <w:rPr>
          <w:snapToGrid w:val="0"/>
          <w:lang w:eastAsia="en-US"/>
        </w:rPr>
        <w:noBreakHyphen/>
      </w:r>
      <w:r w:rsidRPr="00CB5EFA">
        <w:rPr>
          <w:snapToGrid w:val="0"/>
          <w:lang w:eastAsia="en-US"/>
        </w:rPr>
        <w:t>one else is, or can become, eligible for or entitled to be paid any of the subject amount</w:t>
      </w:r>
      <w:r w:rsidRPr="00CB5EFA">
        <w:t>.</w:t>
      </w:r>
    </w:p>
    <w:p w:rsidR="00F91BDB" w:rsidRPr="00CB5EFA" w:rsidRDefault="00F91BDB" w:rsidP="00B47DEC">
      <w:pPr>
        <w:pStyle w:val="ActHead3"/>
        <w:pageBreakBefore/>
      </w:pPr>
      <w:bookmarkStart w:id="87" w:name="_Toc535402395"/>
      <w:r w:rsidRPr="0096552C">
        <w:rPr>
          <w:rStyle w:val="CharDivNo"/>
        </w:rPr>
        <w:lastRenderedPageBreak/>
        <w:t>Division</w:t>
      </w:r>
      <w:r w:rsidR="00CB5EFA" w:rsidRPr="0096552C">
        <w:rPr>
          <w:rStyle w:val="CharDivNo"/>
        </w:rPr>
        <w:t> </w:t>
      </w:r>
      <w:r w:rsidRPr="0096552C">
        <w:rPr>
          <w:rStyle w:val="CharDivNo"/>
        </w:rPr>
        <w:t>7</w:t>
      </w:r>
      <w:r w:rsidRPr="00CB5EFA">
        <w:t>—</w:t>
      </w:r>
      <w:r w:rsidRPr="0096552C">
        <w:rPr>
          <w:rStyle w:val="CharDivText"/>
        </w:rPr>
        <w:t>Loss of family assistance for individuals on security grounds</w:t>
      </w:r>
      <w:bookmarkEnd w:id="87"/>
    </w:p>
    <w:p w:rsidR="00F91BDB" w:rsidRPr="00CB5EFA" w:rsidRDefault="00F91BDB" w:rsidP="00F91BDB">
      <w:pPr>
        <w:pStyle w:val="ActHead5"/>
      </w:pPr>
      <w:bookmarkStart w:id="88" w:name="_Toc535402396"/>
      <w:r w:rsidRPr="0096552C">
        <w:rPr>
          <w:rStyle w:val="CharSectno"/>
        </w:rPr>
        <w:t>57GH</w:t>
      </w:r>
      <w:r w:rsidRPr="00CB5EFA">
        <w:t xml:space="preserve">  Simplified outline of this Division</w:t>
      </w:r>
      <w:bookmarkEnd w:id="88"/>
    </w:p>
    <w:p w:rsidR="00F91BDB" w:rsidRPr="00CB5EFA" w:rsidRDefault="00F91BDB" w:rsidP="00F91BDB">
      <w:pPr>
        <w:pStyle w:val="SOText"/>
      </w:pPr>
      <w:r w:rsidRPr="00CB5EFA">
        <w:t>Individuals who might prejudice the security of Australia or a foreign country may lose family assistance.</w:t>
      </w:r>
    </w:p>
    <w:p w:rsidR="00F91BDB" w:rsidRPr="00CB5EFA" w:rsidRDefault="00F91BDB" w:rsidP="00F91BDB">
      <w:pPr>
        <w:pStyle w:val="ActHead5"/>
      </w:pPr>
      <w:bookmarkStart w:id="89" w:name="_Toc535402397"/>
      <w:r w:rsidRPr="0096552C">
        <w:rPr>
          <w:rStyle w:val="CharSectno"/>
        </w:rPr>
        <w:t>57GI</w:t>
      </w:r>
      <w:r w:rsidRPr="00CB5EFA">
        <w:t xml:space="preserve">  Loss of family assistance for individuals on security grounds</w:t>
      </w:r>
      <w:bookmarkEnd w:id="89"/>
    </w:p>
    <w:p w:rsidR="00F91BDB" w:rsidRPr="00CB5EFA" w:rsidRDefault="00F91BDB" w:rsidP="00F91BDB">
      <w:pPr>
        <w:pStyle w:val="SubsectionHead"/>
      </w:pPr>
      <w:r w:rsidRPr="00CB5EFA">
        <w:t>Security notice for recipient of family assistance</w:t>
      </w:r>
    </w:p>
    <w:p w:rsidR="00F91BDB" w:rsidRPr="00CB5EFA" w:rsidRDefault="00F91BDB" w:rsidP="00F91BDB">
      <w:pPr>
        <w:pStyle w:val="subsection"/>
      </w:pPr>
      <w:r w:rsidRPr="00CB5EFA">
        <w:tab/>
        <w:t>(1)</w:t>
      </w:r>
      <w:r w:rsidRPr="00CB5EFA">
        <w:tab/>
        <w:t>If a security notice is given to the Minister in relation to an individual, then while the notice is in force:</w:t>
      </w:r>
    </w:p>
    <w:p w:rsidR="00F91BDB" w:rsidRPr="00CB5EFA" w:rsidRDefault="00F91BDB" w:rsidP="00F91BDB">
      <w:pPr>
        <w:pStyle w:val="paragraph"/>
      </w:pPr>
      <w:r w:rsidRPr="00CB5EFA">
        <w:tab/>
        <w:t>(a)</w:t>
      </w:r>
      <w:r w:rsidRPr="00CB5EFA">
        <w:tab/>
        <w:t>no family assistance is to be paid to the individual; and</w:t>
      </w:r>
    </w:p>
    <w:p w:rsidR="00F91BDB" w:rsidRPr="00CB5EFA" w:rsidRDefault="00F91BDB" w:rsidP="00F91BDB">
      <w:pPr>
        <w:pStyle w:val="paragraph"/>
      </w:pPr>
      <w:r w:rsidRPr="00CB5EFA">
        <w:tab/>
        <w:t>(b)</w:t>
      </w:r>
      <w:r w:rsidRPr="00CB5EFA">
        <w:tab/>
        <w:t>the individual is not eligible for family assistance.</w:t>
      </w:r>
    </w:p>
    <w:p w:rsidR="00F91BDB" w:rsidRPr="00CB5EFA" w:rsidRDefault="00F91BDB" w:rsidP="00F91BDB">
      <w:pPr>
        <w:pStyle w:val="notetext"/>
      </w:pPr>
      <w:r w:rsidRPr="00CB5EFA">
        <w:t>Note 1:</w:t>
      </w:r>
      <w:r w:rsidRPr="00CB5EFA">
        <w:tab/>
        <w:t>A security notice is a notice under section</w:t>
      </w:r>
      <w:r w:rsidR="00CB5EFA">
        <w:t> </w:t>
      </w:r>
      <w:r w:rsidRPr="00CB5EFA">
        <w:t>57GJ.</w:t>
      </w:r>
    </w:p>
    <w:p w:rsidR="00F91BDB" w:rsidRPr="00CB5EFA" w:rsidRDefault="00F91BDB" w:rsidP="00F91BDB">
      <w:pPr>
        <w:pStyle w:val="notetext"/>
      </w:pPr>
      <w:r w:rsidRPr="00CB5EFA">
        <w:t>Note 2:</w:t>
      </w:r>
      <w:r w:rsidRPr="00CB5EFA">
        <w:tab/>
        <w:t xml:space="preserve">This Division does not apply in relation to child care </w:t>
      </w:r>
      <w:r w:rsidR="00A13305" w:rsidRPr="00CB5EFA">
        <w:t>subsidy or additional child care subsidy</w:t>
      </w:r>
      <w:r w:rsidRPr="00CB5EFA">
        <w:t>: see section</w:t>
      </w:r>
      <w:r w:rsidR="00CB5EFA">
        <w:t> </w:t>
      </w:r>
      <w:r w:rsidRPr="00CB5EFA">
        <w:t>57GQ.</w:t>
      </w:r>
    </w:p>
    <w:p w:rsidR="00F91BDB" w:rsidRPr="00CB5EFA" w:rsidRDefault="00F91BDB" w:rsidP="00F91BDB">
      <w:pPr>
        <w:pStyle w:val="subsection"/>
      </w:pPr>
      <w:r w:rsidRPr="00CB5EFA">
        <w:tab/>
        <w:t>(2)</w:t>
      </w:r>
      <w:r w:rsidRPr="00CB5EFA">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CB5EFA" w:rsidRDefault="00F91BDB" w:rsidP="00F91BDB">
      <w:pPr>
        <w:pStyle w:val="subsection"/>
      </w:pPr>
      <w:r w:rsidRPr="00CB5EFA">
        <w:tab/>
        <w:t>(3)</w:t>
      </w:r>
      <w:r w:rsidRPr="00CB5EFA">
        <w:tab/>
        <w:t>If a security notice given to the Minister in relation to an individual ceases to be in force, then the individual is not eligible for family assistance for any day while the notice was in force.</w:t>
      </w:r>
    </w:p>
    <w:p w:rsidR="00F91BDB" w:rsidRPr="00CB5EFA" w:rsidRDefault="00F91BDB" w:rsidP="00F91BDB">
      <w:pPr>
        <w:pStyle w:val="subsection"/>
      </w:pPr>
      <w:r w:rsidRPr="00CB5EFA">
        <w:tab/>
        <w:t>(4)</w:t>
      </w:r>
      <w:r w:rsidRPr="00CB5EFA">
        <w:tab/>
        <w:t>However, if:</w:t>
      </w:r>
    </w:p>
    <w:p w:rsidR="00F91BDB" w:rsidRPr="00CB5EFA" w:rsidRDefault="00F91BDB" w:rsidP="00F91BDB">
      <w:pPr>
        <w:pStyle w:val="paragraph"/>
      </w:pPr>
      <w:r w:rsidRPr="00CB5EFA">
        <w:tab/>
        <w:t>(a)</w:t>
      </w:r>
      <w:r w:rsidRPr="00CB5EFA">
        <w:tab/>
        <w:t>a security notice given to the Minister in relation to an individual recommends that payments of family assistance of the individual be paid to a payment nominee of the individual under Part</w:t>
      </w:r>
      <w:r w:rsidR="00CB5EFA">
        <w:t> </w:t>
      </w:r>
      <w:r w:rsidRPr="00CB5EFA">
        <w:t>8B of the Family Assistance Administration Act; and</w:t>
      </w:r>
    </w:p>
    <w:p w:rsidR="00F91BDB" w:rsidRPr="00CB5EFA" w:rsidRDefault="00F91BDB" w:rsidP="00F91BDB">
      <w:pPr>
        <w:pStyle w:val="paragraph"/>
      </w:pPr>
      <w:r w:rsidRPr="00CB5EFA">
        <w:lastRenderedPageBreak/>
        <w:tab/>
        <w:t>(b)</w:t>
      </w:r>
      <w:r w:rsidRPr="00CB5EFA">
        <w:tab/>
        <w:t xml:space="preserve">apart from </w:t>
      </w:r>
      <w:r w:rsidR="00CB5EFA">
        <w:t>subsections (</w:t>
      </w:r>
      <w:r w:rsidRPr="00CB5EFA">
        <w:t>1) to (3), the individual would be eligible for the whole or a part of that family assistance;</w:t>
      </w:r>
    </w:p>
    <w:p w:rsidR="00F91BDB" w:rsidRPr="00CB5EFA" w:rsidRDefault="00F91BDB" w:rsidP="00F91BDB">
      <w:pPr>
        <w:pStyle w:val="subsection2"/>
      </w:pPr>
      <w:r w:rsidRPr="00CB5EFA">
        <w:t>then that whole or part may be paid to a payment nominee of the individual under that Part.</w:t>
      </w:r>
    </w:p>
    <w:p w:rsidR="00F91BDB" w:rsidRPr="00CB5EFA" w:rsidRDefault="00F91BDB" w:rsidP="00F91BDB">
      <w:pPr>
        <w:pStyle w:val="subsection"/>
      </w:pPr>
      <w:r w:rsidRPr="00CB5EFA">
        <w:tab/>
        <w:t>(5)</w:t>
      </w:r>
      <w:r w:rsidRPr="00CB5EFA">
        <w:tab/>
        <w:t xml:space="preserve">For the purposes of </w:t>
      </w:r>
      <w:r w:rsidR="00CB5EFA">
        <w:t>subsection (</w:t>
      </w:r>
      <w:r w:rsidRPr="00CB5EFA">
        <w:t>4), paragraph</w:t>
      </w:r>
      <w:r w:rsidR="00CB5EFA">
        <w:t> </w:t>
      </w:r>
      <w:r w:rsidRPr="00CB5EFA">
        <w:t>219TD(2)(b) of the Family Assistance Administration Act does not apply.</w:t>
      </w:r>
    </w:p>
    <w:p w:rsidR="00F91BDB" w:rsidRPr="00CB5EFA" w:rsidRDefault="00F91BDB" w:rsidP="00F91BDB">
      <w:pPr>
        <w:pStyle w:val="subsection"/>
      </w:pPr>
      <w:r w:rsidRPr="00CB5EFA">
        <w:tab/>
        <w:t>(6)</w:t>
      </w:r>
      <w:r w:rsidRPr="00CB5EFA">
        <w:tab/>
        <w:t xml:space="preserve">For the purposes of </w:t>
      </w:r>
      <w:r w:rsidR="00CB5EFA">
        <w:t>subsection (</w:t>
      </w:r>
      <w:r w:rsidRPr="00CB5EFA">
        <w:t>4), section</w:t>
      </w:r>
      <w:r w:rsidR="00CB5EFA">
        <w:t> </w:t>
      </w:r>
      <w:r w:rsidRPr="00CB5EFA">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CB5EFA" w:rsidRDefault="00F91BDB" w:rsidP="00F91BDB">
      <w:pPr>
        <w:pStyle w:val="SubsectionHead"/>
      </w:pPr>
      <w:r w:rsidRPr="00CB5EFA">
        <w:t>Security notice for individual in respect of whom family assistance payable</w:t>
      </w:r>
    </w:p>
    <w:p w:rsidR="00F91BDB" w:rsidRPr="00CB5EFA" w:rsidRDefault="00F91BDB" w:rsidP="00F91BDB">
      <w:pPr>
        <w:pStyle w:val="subsection"/>
      </w:pPr>
      <w:r w:rsidRPr="00CB5EFA">
        <w:tab/>
        <w:t>(7)</w:t>
      </w:r>
      <w:r w:rsidRPr="00CB5EFA">
        <w:tab/>
        <w:t>If:</w:t>
      </w:r>
    </w:p>
    <w:p w:rsidR="00F91BDB" w:rsidRPr="00CB5EFA" w:rsidRDefault="00F91BDB" w:rsidP="00F91BDB">
      <w:pPr>
        <w:pStyle w:val="paragraph"/>
      </w:pPr>
      <w:r w:rsidRPr="00CB5EFA">
        <w:tab/>
        <w:t>(a)</w:t>
      </w:r>
      <w:r w:rsidRPr="00CB5EFA">
        <w:tab/>
        <w:t>a security notice is given to the Minister in relation to an individual; and</w:t>
      </w:r>
    </w:p>
    <w:p w:rsidR="00F91BDB" w:rsidRPr="00CB5EFA" w:rsidRDefault="00F91BDB" w:rsidP="00F91BDB">
      <w:pPr>
        <w:pStyle w:val="paragraph"/>
      </w:pPr>
      <w:r w:rsidRPr="00CB5EFA">
        <w:tab/>
        <w:t>(b)</w:t>
      </w:r>
      <w:r w:rsidRPr="00CB5EFA">
        <w:tab/>
        <w:t>the individual is aged 19 or less on the day the notice is given;</w:t>
      </w:r>
    </w:p>
    <w:p w:rsidR="00F91BDB" w:rsidRPr="00CB5EFA" w:rsidRDefault="00F91BDB" w:rsidP="00F91BDB">
      <w:pPr>
        <w:pStyle w:val="subsection2"/>
      </w:pPr>
      <w:r w:rsidRPr="00CB5EFA">
        <w:t>then, for any day while the notice is or was in force, the individual cannot be an FTB child of another individual, cannot be a regular care child of another individual and cannot be a client of an approved care organisation.</w:t>
      </w:r>
    </w:p>
    <w:p w:rsidR="00F91BDB" w:rsidRPr="00CB5EFA" w:rsidRDefault="00F91BDB" w:rsidP="00F91BDB">
      <w:pPr>
        <w:pStyle w:val="SubsectionHead"/>
      </w:pPr>
      <w:r w:rsidRPr="00CB5EFA">
        <w:t>Relationship with other provisions</w:t>
      </w:r>
    </w:p>
    <w:p w:rsidR="00F91BDB" w:rsidRPr="00CB5EFA" w:rsidRDefault="00F91BDB" w:rsidP="00F91BDB">
      <w:pPr>
        <w:pStyle w:val="subsection"/>
      </w:pPr>
      <w:r w:rsidRPr="00CB5EFA">
        <w:tab/>
        <w:t>(8)</w:t>
      </w:r>
      <w:r w:rsidRPr="00CB5EFA">
        <w:tab/>
      </w:r>
      <w:r w:rsidR="00CB5EFA">
        <w:t>Subsections (</w:t>
      </w:r>
      <w:r w:rsidRPr="00CB5EFA">
        <w:t>1) to (7) have effect despite any other provision of the family assistance law.</w:t>
      </w:r>
    </w:p>
    <w:p w:rsidR="00F91BDB" w:rsidRPr="00CB5EFA" w:rsidRDefault="00F91BDB" w:rsidP="00F91BDB">
      <w:pPr>
        <w:pStyle w:val="SubsectionHead"/>
      </w:pPr>
      <w:r w:rsidRPr="00CB5EFA">
        <w:t>Notification to individual</w:t>
      </w:r>
    </w:p>
    <w:p w:rsidR="00F91BDB" w:rsidRPr="00CB5EFA" w:rsidRDefault="00F91BDB" w:rsidP="00F91BDB">
      <w:pPr>
        <w:pStyle w:val="subsection"/>
      </w:pPr>
      <w:r w:rsidRPr="00CB5EFA">
        <w:tab/>
        <w:t>(9)</w:t>
      </w:r>
      <w:r w:rsidRPr="00CB5EFA">
        <w:tab/>
        <w:t xml:space="preserve">If a determination in relation to an individual ceases to be in force because of </w:t>
      </w:r>
      <w:r w:rsidR="00CB5EFA">
        <w:t>subsection (</w:t>
      </w:r>
      <w:r w:rsidRPr="00CB5EFA">
        <w:t>2), the Secretary must cause reasonable steps to be taken to notify the individual of the cessation.</w:t>
      </w:r>
    </w:p>
    <w:p w:rsidR="00F91BDB" w:rsidRPr="00CB5EFA" w:rsidRDefault="00F91BDB" w:rsidP="00F91BDB">
      <w:pPr>
        <w:pStyle w:val="ActHead5"/>
      </w:pPr>
      <w:bookmarkStart w:id="90" w:name="_Toc535402398"/>
      <w:r w:rsidRPr="0096552C">
        <w:rPr>
          <w:rStyle w:val="CharSectno"/>
        </w:rPr>
        <w:lastRenderedPageBreak/>
        <w:t>57GJ</w:t>
      </w:r>
      <w:r w:rsidRPr="00CB5EFA">
        <w:t xml:space="preserve">  Security notice from </w:t>
      </w:r>
      <w:r w:rsidR="004B74E1" w:rsidRPr="00CB5EFA">
        <w:t>Home Affairs Minister</w:t>
      </w:r>
      <w:bookmarkEnd w:id="90"/>
    </w:p>
    <w:p w:rsidR="00F91BDB" w:rsidRPr="00CB5EFA" w:rsidRDefault="00F91BDB" w:rsidP="00F91BDB">
      <w:pPr>
        <w:pStyle w:val="subsection"/>
      </w:pPr>
      <w:r w:rsidRPr="00CB5EFA">
        <w:tab/>
        <w:t>(1)</w:t>
      </w:r>
      <w:r w:rsidRPr="00CB5EFA">
        <w:tab/>
        <w:t xml:space="preserve">The </w:t>
      </w:r>
      <w:r w:rsidR="000E5932" w:rsidRPr="00CB5EFA">
        <w:t>Home Affairs Minister</w:t>
      </w:r>
      <w:r w:rsidRPr="00CB5EFA">
        <w:t xml:space="preserve"> may give the Minister a written notice requiring that this Division apply in relation to a specified individual if:</w:t>
      </w:r>
    </w:p>
    <w:p w:rsidR="00F91BDB" w:rsidRPr="00CB5EFA" w:rsidRDefault="00F91BDB" w:rsidP="00F91BDB">
      <w:pPr>
        <w:pStyle w:val="paragraph"/>
      </w:pPr>
      <w:r w:rsidRPr="00CB5EFA">
        <w:tab/>
        <w:t>(a)</w:t>
      </w:r>
      <w:r w:rsidRPr="00CB5EFA">
        <w:tab/>
        <w:t xml:space="preserve">the Foreign Affairs Minister gives the </w:t>
      </w:r>
      <w:r w:rsidR="004B74E1" w:rsidRPr="00CB5EFA">
        <w:t>Home Affairs Minister</w:t>
      </w:r>
      <w:r w:rsidRPr="00CB5EFA">
        <w:t xml:space="preserve"> a notice under section</w:t>
      </w:r>
      <w:r w:rsidR="00CB5EFA">
        <w:t> </w:t>
      </w:r>
      <w:r w:rsidRPr="00CB5EFA">
        <w:t>57GK in relation to the individual; or</w:t>
      </w:r>
    </w:p>
    <w:p w:rsidR="004B74E1" w:rsidRPr="00CB5EFA" w:rsidRDefault="004B74E1" w:rsidP="004B74E1">
      <w:pPr>
        <w:pStyle w:val="paragraph"/>
      </w:pPr>
      <w:r w:rsidRPr="00CB5EFA">
        <w:tab/>
        <w:t>(b)</w:t>
      </w:r>
      <w:r w:rsidRPr="00CB5EFA">
        <w:tab/>
        <w:t>the individual’s visa is cancelled under section</w:t>
      </w:r>
      <w:r w:rsidR="00CB5EFA">
        <w:t> </w:t>
      </w:r>
      <w:r w:rsidRPr="00CB5EFA">
        <w:t xml:space="preserve">116 or 128 of the </w:t>
      </w:r>
      <w:r w:rsidRPr="00CB5EFA">
        <w:rPr>
          <w:i/>
        </w:rPr>
        <w:t>Migration Act 1958</w:t>
      </w:r>
      <w:r w:rsidRPr="00CB5EFA">
        <w:t xml:space="preserve"> because of an assessment by the Australian Security Intelligence Organisation that the individual is directly or indirectly a risk to security (within the meaning of section</w:t>
      </w:r>
      <w:r w:rsidR="00CB5EFA">
        <w:t> </w:t>
      </w:r>
      <w:r w:rsidRPr="00CB5EFA">
        <w:t xml:space="preserve">4 of the </w:t>
      </w:r>
      <w:r w:rsidRPr="00CB5EFA">
        <w:rPr>
          <w:i/>
        </w:rPr>
        <w:t>Australian Security Intelligence Organisation Act 1979</w:t>
      </w:r>
      <w:r w:rsidRPr="00CB5EFA">
        <w:t>); or</w:t>
      </w:r>
    </w:p>
    <w:p w:rsidR="004B74E1" w:rsidRPr="00CB5EFA" w:rsidRDefault="004B74E1" w:rsidP="004B74E1">
      <w:pPr>
        <w:pStyle w:val="paragraph"/>
      </w:pPr>
      <w:r w:rsidRPr="00CB5EFA">
        <w:tab/>
        <w:t>(c)</w:t>
      </w:r>
      <w:r w:rsidRPr="00CB5EFA">
        <w:tab/>
        <w:t>the individual’s visa is cancelled under section</w:t>
      </w:r>
      <w:r w:rsidR="00CB5EFA">
        <w:t> </w:t>
      </w:r>
      <w:r w:rsidRPr="00CB5EFA">
        <w:t xml:space="preserve">134B of the </w:t>
      </w:r>
      <w:r w:rsidRPr="00CB5EFA">
        <w:rPr>
          <w:i/>
        </w:rPr>
        <w:t>Migration Act 1958</w:t>
      </w:r>
      <w:r w:rsidRPr="00CB5EFA">
        <w:t xml:space="preserve"> (emergency cancellation on security grounds) and the cancellation has not been revoked because of subsection</w:t>
      </w:r>
      <w:r w:rsidR="00CB5EFA">
        <w:t> </w:t>
      </w:r>
      <w:r w:rsidRPr="00CB5EFA">
        <w:t>134C(3) of that Act; or</w:t>
      </w:r>
    </w:p>
    <w:p w:rsidR="004B74E1" w:rsidRPr="00CB5EFA" w:rsidRDefault="004B74E1" w:rsidP="004B74E1">
      <w:pPr>
        <w:pStyle w:val="paragraph"/>
      </w:pPr>
      <w:r w:rsidRPr="00CB5EFA">
        <w:tab/>
        <w:t>(d)</w:t>
      </w:r>
      <w:r w:rsidRPr="00CB5EFA">
        <w:tab/>
        <w:t>the individual’s visa is cancelled under section</w:t>
      </w:r>
      <w:r w:rsidR="00CB5EFA">
        <w:t> </w:t>
      </w:r>
      <w:r w:rsidRPr="00CB5EFA">
        <w:t xml:space="preserve">501 of the </w:t>
      </w:r>
      <w:r w:rsidRPr="00CB5EFA">
        <w:rPr>
          <w:i/>
        </w:rPr>
        <w:t>Migration Act 1958</w:t>
      </w:r>
      <w:r w:rsidRPr="00CB5EFA">
        <w:t xml:space="preserve"> and there is an assessment by the Australian Security Intelligence Organisation that the individual is directly or indirectly a risk to security (within the meaning of section</w:t>
      </w:r>
      <w:r w:rsidR="00CB5EFA">
        <w:t> </w:t>
      </w:r>
      <w:r w:rsidRPr="00CB5EFA">
        <w:t xml:space="preserve">4 of the </w:t>
      </w:r>
      <w:r w:rsidRPr="00CB5EFA">
        <w:rPr>
          <w:i/>
        </w:rPr>
        <w:t>Australian Security Intelligence Organisation Act 1979</w:t>
      </w:r>
      <w:r w:rsidRPr="00CB5EFA">
        <w:t>).</w:t>
      </w:r>
    </w:p>
    <w:p w:rsidR="00F91BDB" w:rsidRPr="00CB5EFA" w:rsidRDefault="00F91BDB" w:rsidP="00F91BDB">
      <w:pPr>
        <w:pStyle w:val="subsection"/>
      </w:pPr>
      <w:r w:rsidRPr="00CB5EFA">
        <w:tab/>
        <w:t>(2)</w:t>
      </w:r>
      <w:r w:rsidRPr="00CB5EFA">
        <w:tab/>
        <w:t>A notice under this section may recommend that payments of family assistance of the individual, to the extent set out in the notice, be paid to a payment nominee of the individual under Part</w:t>
      </w:r>
      <w:r w:rsidR="00CB5EFA">
        <w:t> </w:t>
      </w:r>
      <w:r w:rsidRPr="00CB5EFA">
        <w:t>8B of the Family Assistance Administration Act.</w:t>
      </w:r>
    </w:p>
    <w:p w:rsidR="00F91BDB" w:rsidRPr="00CB5EFA" w:rsidRDefault="00F91BDB" w:rsidP="00F91BDB">
      <w:pPr>
        <w:pStyle w:val="subsection"/>
      </w:pPr>
      <w:r w:rsidRPr="00CB5EFA">
        <w:tab/>
        <w:t>(3)</w:t>
      </w:r>
      <w:r w:rsidRPr="00CB5EFA">
        <w:tab/>
        <w:t xml:space="preserve">Before giving a notice under this section, the </w:t>
      </w:r>
      <w:r w:rsidR="004B74E1" w:rsidRPr="00CB5EFA">
        <w:t>Home Affairs Minister</w:t>
      </w:r>
      <w:r w:rsidRPr="00CB5EFA">
        <w:t xml:space="preserve"> must have regard to the following:</w:t>
      </w:r>
    </w:p>
    <w:p w:rsidR="00F91BDB" w:rsidRPr="00CB5EFA" w:rsidRDefault="00F91BDB" w:rsidP="00F91BDB">
      <w:pPr>
        <w:pStyle w:val="paragraph"/>
      </w:pPr>
      <w:r w:rsidRPr="00CB5EFA">
        <w:tab/>
        <w:t>(a)</w:t>
      </w:r>
      <w:r w:rsidRPr="00CB5EFA">
        <w:tab/>
        <w:t xml:space="preserve">the extent (if any) that any payments of family assistance of the individual are being, or may be, used for a purpose that might prejudice the security of Australia or a foreign country, if the </w:t>
      </w:r>
      <w:r w:rsidR="004B74E1" w:rsidRPr="00CB5EFA">
        <w:t>Home Affairs Minister</w:t>
      </w:r>
      <w:r w:rsidRPr="00CB5EFA">
        <w:t xml:space="preserve"> is aware of that extent;</w:t>
      </w:r>
    </w:p>
    <w:p w:rsidR="00F91BDB" w:rsidRPr="00CB5EFA" w:rsidRDefault="00F91BDB" w:rsidP="00F91BDB">
      <w:pPr>
        <w:pStyle w:val="paragraph"/>
      </w:pPr>
      <w:r w:rsidRPr="00CB5EFA">
        <w:tab/>
        <w:t>(b)</w:t>
      </w:r>
      <w:r w:rsidRPr="00CB5EFA">
        <w:tab/>
        <w:t>the likely effect of the operation of section</w:t>
      </w:r>
      <w:r w:rsidR="00CB5EFA">
        <w:t> </w:t>
      </w:r>
      <w:r w:rsidRPr="00CB5EFA">
        <w:t xml:space="preserve">57GI on the individual’s dependants, if the </w:t>
      </w:r>
      <w:r w:rsidR="004B74E1" w:rsidRPr="00CB5EFA">
        <w:t>Home Affairs Minister</w:t>
      </w:r>
      <w:r w:rsidRPr="00CB5EFA">
        <w:t xml:space="preserve"> is aware of those dependants.</w:t>
      </w:r>
    </w:p>
    <w:p w:rsidR="00F91BDB" w:rsidRPr="00CB5EFA" w:rsidRDefault="00F91BDB" w:rsidP="00F91BDB">
      <w:pPr>
        <w:pStyle w:val="subsection"/>
      </w:pPr>
      <w:r w:rsidRPr="00CB5EFA">
        <w:lastRenderedPageBreak/>
        <w:tab/>
        <w:t>(4)</w:t>
      </w:r>
      <w:r w:rsidRPr="00CB5EFA">
        <w:tab/>
        <w:t xml:space="preserve">The </w:t>
      </w:r>
      <w:r w:rsidR="004B74E1" w:rsidRPr="00CB5EFA">
        <w:t>Secretary of the Department administered by the Home Affairs Minister</w:t>
      </w:r>
      <w:r w:rsidRPr="00CB5EFA">
        <w:t xml:space="preserve"> must:</w:t>
      </w:r>
    </w:p>
    <w:p w:rsidR="00F91BDB" w:rsidRPr="00CB5EFA" w:rsidRDefault="00F91BDB" w:rsidP="00F91BDB">
      <w:pPr>
        <w:pStyle w:val="paragraph"/>
      </w:pPr>
      <w:r w:rsidRPr="00CB5EFA">
        <w:tab/>
        <w:t>(a)</w:t>
      </w:r>
      <w:r w:rsidRPr="00CB5EFA">
        <w:tab/>
        <w:t xml:space="preserve">seek the advice of the Human Services Secretary in relation to </w:t>
      </w:r>
      <w:r w:rsidR="00CB5EFA">
        <w:t>paragraph (</w:t>
      </w:r>
      <w:r w:rsidRPr="00CB5EFA">
        <w:t>3)(b); and</w:t>
      </w:r>
    </w:p>
    <w:p w:rsidR="00F91BDB" w:rsidRPr="00CB5EFA" w:rsidRDefault="00F91BDB" w:rsidP="00F91BDB">
      <w:pPr>
        <w:pStyle w:val="paragraph"/>
      </w:pPr>
      <w:r w:rsidRPr="00CB5EFA">
        <w:tab/>
        <w:t>(b)</w:t>
      </w:r>
      <w:r w:rsidRPr="00CB5EFA">
        <w:tab/>
        <w:t xml:space="preserve">inform the </w:t>
      </w:r>
      <w:r w:rsidR="004B74E1" w:rsidRPr="00CB5EFA">
        <w:t>Home Affairs Minister</w:t>
      </w:r>
      <w:r w:rsidRPr="00CB5EFA">
        <w:t xml:space="preserve"> of that advice.</w:t>
      </w:r>
    </w:p>
    <w:p w:rsidR="00F91BDB" w:rsidRPr="00CB5EFA" w:rsidRDefault="00F91BDB" w:rsidP="00F91BDB">
      <w:pPr>
        <w:pStyle w:val="subsection"/>
      </w:pPr>
      <w:r w:rsidRPr="00CB5EFA">
        <w:tab/>
        <w:t>(5)</w:t>
      </w:r>
      <w:r w:rsidRPr="00CB5EFA">
        <w:tab/>
      </w:r>
      <w:r w:rsidR="00CB5EFA">
        <w:t>Subsection (</w:t>
      </w:r>
      <w:r w:rsidRPr="00CB5EFA">
        <w:t>3) does not limit the matters to which regard may be had.</w:t>
      </w:r>
    </w:p>
    <w:p w:rsidR="00F91BDB" w:rsidRPr="00CB5EFA" w:rsidRDefault="00F91BDB" w:rsidP="00F91BDB">
      <w:pPr>
        <w:pStyle w:val="ActHead5"/>
      </w:pPr>
      <w:bookmarkStart w:id="91" w:name="_Toc535402399"/>
      <w:r w:rsidRPr="0096552C">
        <w:rPr>
          <w:rStyle w:val="CharSectno"/>
        </w:rPr>
        <w:t>57GK</w:t>
      </w:r>
      <w:r w:rsidRPr="00CB5EFA">
        <w:t xml:space="preserve">  Notice from Foreign Affairs Minister</w:t>
      </w:r>
      <w:bookmarkEnd w:id="91"/>
    </w:p>
    <w:p w:rsidR="00F91BDB" w:rsidRPr="00CB5EFA" w:rsidRDefault="00F91BDB" w:rsidP="00F91BDB">
      <w:pPr>
        <w:pStyle w:val="subsection"/>
      </w:pPr>
      <w:r w:rsidRPr="00CB5EFA">
        <w:tab/>
      </w:r>
      <w:r w:rsidRPr="00CB5EFA">
        <w:tab/>
        <w:t>If:</w:t>
      </w:r>
    </w:p>
    <w:p w:rsidR="00F91BDB" w:rsidRPr="00CB5EFA" w:rsidRDefault="00F91BDB" w:rsidP="00F91BDB">
      <w:pPr>
        <w:pStyle w:val="paragraph"/>
      </w:pPr>
      <w:r w:rsidRPr="00CB5EFA">
        <w:tab/>
        <w:t>(a)</w:t>
      </w:r>
      <w:r w:rsidRPr="00CB5EFA">
        <w:tab/>
        <w:t>either:</w:t>
      </w:r>
    </w:p>
    <w:p w:rsidR="00F91BDB" w:rsidRPr="00CB5EFA" w:rsidRDefault="00F91BDB" w:rsidP="00F91BDB">
      <w:pPr>
        <w:pStyle w:val="paragraphsub"/>
      </w:pPr>
      <w:r w:rsidRPr="00CB5EFA">
        <w:tab/>
        <w:t>(i)</w:t>
      </w:r>
      <w:r w:rsidRPr="00CB5EFA">
        <w:tab/>
        <w:t>under subsection</w:t>
      </w:r>
      <w:r w:rsidR="00CB5EFA">
        <w:t> </w:t>
      </w:r>
      <w:r w:rsidRPr="00CB5EFA">
        <w:t xml:space="preserve">14(2) of the </w:t>
      </w:r>
      <w:r w:rsidRPr="00CB5EFA">
        <w:rPr>
          <w:i/>
        </w:rPr>
        <w:t>Australian Passports Act 2005</w:t>
      </w:r>
      <w:r w:rsidRPr="00CB5EFA">
        <w:t xml:space="preserve">, the Foreign Affairs Minister refuses to issue an individual an </w:t>
      </w:r>
      <w:r w:rsidR="005367DA" w:rsidRPr="00CB5EFA">
        <w:t>Australian travel document</w:t>
      </w:r>
      <w:r w:rsidRPr="00CB5EFA">
        <w:t>; or</w:t>
      </w:r>
    </w:p>
    <w:p w:rsidR="00F91BDB" w:rsidRPr="00CB5EFA" w:rsidRDefault="00F91BDB" w:rsidP="00F91BDB">
      <w:pPr>
        <w:pStyle w:val="paragraphsub"/>
      </w:pPr>
      <w:r w:rsidRPr="00CB5EFA">
        <w:tab/>
        <w:t>(ii)</w:t>
      </w:r>
      <w:r w:rsidRPr="00CB5EFA">
        <w:tab/>
        <w:t>under section</w:t>
      </w:r>
      <w:r w:rsidR="00CB5EFA">
        <w:t> </w:t>
      </w:r>
      <w:r w:rsidRPr="00CB5EFA">
        <w:t xml:space="preserve">22 of that Act, the Foreign Affairs Minister cancels an individual’s </w:t>
      </w:r>
      <w:r w:rsidR="00CA635B" w:rsidRPr="00CB5EFA">
        <w:t>Australian travel document</w:t>
      </w:r>
      <w:r w:rsidRPr="00CB5EFA">
        <w:t>; and</w:t>
      </w:r>
    </w:p>
    <w:p w:rsidR="00F91BDB" w:rsidRPr="00CB5EFA" w:rsidRDefault="00F91BDB" w:rsidP="00F91BDB">
      <w:pPr>
        <w:pStyle w:val="paragraph"/>
      </w:pPr>
      <w:r w:rsidRPr="00CB5EFA">
        <w:tab/>
        <w:t>(b)</w:t>
      </w:r>
      <w:r w:rsidRPr="00CB5EFA">
        <w:tab/>
        <w:t>the refusal or cancellation was because of a refusal/cancellation request made in relation to the individual under subsection</w:t>
      </w:r>
      <w:r w:rsidR="00CB5EFA">
        <w:t> </w:t>
      </w:r>
      <w:r w:rsidRPr="00CB5EFA">
        <w:t>14(1) of that Act; and</w:t>
      </w:r>
    </w:p>
    <w:p w:rsidR="00F91BDB" w:rsidRPr="00CB5EFA" w:rsidRDefault="00F91BDB" w:rsidP="00F91BDB">
      <w:pPr>
        <w:pStyle w:val="paragraph"/>
      </w:pPr>
      <w:r w:rsidRPr="00CB5EFA">
        <w:tab/>
        <w:t>(c)</w:t>
      </w:r>
      <w:r w:rsidRPr="00CB5EFA">
        <w:tab/>
        <w:t>the request was made on the basis of the circumstance mentioned in subparagraph</w:t>
      </w:r>
      <w:r w:rsidR="00CB5EFA">
        <w:t> </w:t>
      </w:r>
      <w:r w:rsidRPr="00CB5EFA">
        <w:t>14(1)(a)(i) of that Act;</w:t>
      </w:r>
    </w:p>
    <w:p w:rsidR="00F91BDB" w:rsidRPr="00CB5EFA" w:rsidRDefault="00F91BDB" w:rsidP="00F91BDB">
      <w:pPr>
        <w:pStyle w:val="subsection2"/>
      </w:pPr>
      <w:r w:rsidRPr="00CB5EFA">
        <w:t xml:space="preserve">the Foreign Affairs Minister may give the </w:t>
      </w:r>
      <w:r w:rsidR="004B74E1" w:rsidRPr="00CB5EFA">
        <w:t>Home Affairs Minister</w:t>
      </w:r>
      <w:r w:rsidRPr="00CB5EFA">
        <w:t xml:space="preserve"> a written notice setting out those matters.</w:t>
      </w:r>
    </w:p>
    <w:p w:rsidR="00F91BDB" w:rsidRPr="00CB5EFA" w:rsidRDefault="00F91BDB" w:rsidP="00F91BDB">
      <w:pPr>
        <w:pStyle w:val="ActHead5"/>
      </w:pPr>
      <w:bookmarkStart w:id="92" w:name="_Toc535402400"/>
      <w:r w:rsidRPr="0096552C">
        <w:rPr>
          <w:rStyle w:val="CharSectno"/>
        </w:rPr>
        <w:t>57GM</w:t>
      </w:r>
      <w:r w:rsidRPr="00CB5EFA">
        <w:t xml:space="preserve">  Copy of security notice to be given to Secretaries</w:t>
      </w:r>
      <w:bookmarkEnd w:id="92"/>
    </w:p>
    <w:p w:rsidR="00F91BDB" w:rsidRPr="00CB5EFA" w:rsidRDefault="00F91BDB" w:rsidP="00F91BDB">
      <w:pPr>
        <w:pStyle w:val="subsection"/>
      </w:pPr>
      <w:r w:rsidRPr="00CB5EFA">
        <w:tab/>
      </w:r>
      <w:r w:rsidRPr="00CB5EFA">
        <w:tab/>
        <w:t>The Minister must give a copy of a security notice to:</w:t>
      </w:r>
    </w:p>
    <w:p w:rsidR="00F91BDB" w:rsidRPr="00CB5EFA" w:rsidRDefault="00F91BDB" w:rsidP="00F91BDB">
      <w:pPr>
        <w:pStyle w:val="paragraph"/>
      </w:pPr>
      <w:r w:rsidRPr="00CB5EFA">
        <w:tab/>
        <w:t>(a)</w:t>
      </w:r>
      <w:r w:rsidRPr="00CB5EFA">
        <w:tab/>
        <w:t>the Secretary of the Department; and</w:t>
      </w:r>
    </w:p>
    <w:p w:rsidR="00F91BDB" w:rsidRPr="00CB5EFA" w:rsidRDefault="00F91BDB" w:rsidP="00F91BDB">
      <w:pPr>
        <w:pStyle w:val="paragraph"/>
      </w:pPr>
      <w:r w:rsidRPr="00CB5EFA">
        <w:tab/>
        <w:t>(b)</w:t>
      </w:r>
      <w:r w:rsidRPr="00CB5EFA">
        <w:tab/>
        <w:t>the Secretary of the Human Services Department.</w:t>
      </w:r>
    </w:p>
    <w:p w:rsidR="00F91BDB" w:rsidRPr="00CB5EFA" w:rsidRDefault="00F91BDB" w:rsidP="00F91BDB">
      <w:pPr>
        <w:pStyle w:val="ActHead5"/>
      </w:pPr>
      <w:bookmarkStart w:id="93" w:name="_Toc535402401"/>
      <w:r w:rsidRPr="0096552C">
        <w:rPr>
          <w:rStyle w:val="CharSectno"/>
        </w:rPr>
        <w:t>57GN</w:t>
      </w:r>
      <w:r w:rsidRPr="00CB5EFA">
        <w:t xml:space="preserve">  Period security notice is in force</w:t>
      </w:r>
      <w:bookmarkEnd w:id="93"/>
    </w:p>
    <w:p w:rsidR="00F91BDB" w:rsidRPr="00CB5EFA" w:rsidRDefault="00F91BDB" w:rsidP="00F91BDB">
      <w:pPr>
        <w:pStyle w:val="subsection"/>
      </w:pPr>
      <w:r w:rsidRPr="00CB5EFA">
        <w:tab/>
      </w:r>
      <w:r w:rsidRPr="00CB5EFA">
        <w:tab/>
        <w:t>A security notice comes into force on the day it is given to the Minister, and remains in force until it is revoked.</w:t>
      </w:r>
    </w:p>
    <w:p w:rsidR="00F91BDB" w:rsidRPr="00CB5EFA" w:rsidRDefault="00F91BDB" w:rsidP="00F91BDB">
      <w:pPr>
        <w:pStyle w:val="ActHead5"/>
      </w:pPr>
      <w:bookmarkStart w:id="94" w:name="_Toc535402402"/>
      <w:r w:rsidRPr="0096552C">
        <w:rPr>
          <w:rStyle w:val="CharSectno"/>
        </w:rPr>
        <w:lastRenderedPageBreak/>
        <w:t>57GNA</w:t>
      </w:r>
      <w:r w:rsidRPr="00CB5EFA">
        <w:t xml:space="preserve">  Annual review of security notice</w:t>
      </w:r>
      <w:bookmarkEnd w:id="94"/>
    </w:p>
    <w:p w:rsidR="00F91BDB" w:rsidRPr="00CB5EFA" w:rsidRDefault="00F91BDB" w:rsidP="00F91BDB">
      <w:pPr>
        <w:pStyle w:val="subsection"/>
      </w:pPr>
      <w:r w:rsidRPr="00CB5EFA">
        <w:tab/>
      </w:r>
      <w:r w:rsidRPr="00CB5EFA">
        <w:tab/>
        <w:t xml:space="preserve">Before the end of the following periods, the </w:t>
      </w:r>
      <w:r w:rsidR="004B74E1" w:rsidRPr="00CB5EFA">
        <w:t>Home Affairs Minister</w:t>
      </w:r>
      <w:r w:rsidRPr="00CB5EFA">
        <w:t xml:space="preserve"> must consider whether to revoke a security notice (if it has not already been revoked):</w:t>
      </w:r>
    </w:p>
    <w:p w:rsidR="00F91BDB" w:rsidRPr="00CB5EFA" w:rsidRDefault="00F91BDB" w:rsidP="00F91BDB">
      <w:pPr>
        <w:pStyle w:val="paragraph"/>
      </w:pPr>
      <w:r w:rsidRPr="00CB5EFA">
        <w:tab/>
        <w:t>(a)</w:t>
      </w:r>
      <w:r w:rsidRPr="00CB5EFA">
        <w:tab/>
        <w:t>12 months after it came into force;</w:t>
      </w:r>
    </w:p>
    <w:p w:rsidR="00F91BDB" w:rsidRPr="00CB5EFA" w:rsidRDefault="00F91BDB" w:rsidP="00F91BDB">
      <w:pPr>
        <w:pStyle w:val="paragraph"/>
      </w:pPr>
      <w:r w:rsidRPr="00CB5EFA">
        <w:tab/>
        <w:t>(b)</w:t>
      </w:r>
      <w:r w:rsidRPr="00CB5EFA">
        <w:tab/>
        <w:t xml:space="preserve">12 months after the </w:t>
      </w:r>
      <w:r w:rsidR="004B74E1" w:rsidRPr="00CB5EFA">
        <w:t>Home Affairs Minister</w:t>
      </w:r>
      <w:r w:rsidRPr="00CB5EFA">
        <w:t xml:space="preserve"> last considered whether to revoke it.</w:t>
      </w:r>
    </w:p>
    <w:p w:rsidR="00F91BDB" w:rsidRPr="00CB5EFA" w:rsidRDefault="00F91BDB" w:rsidP="00F91BDB">
      <w:pPr>
        <w:pStyle w:val="ActHead5"/>
      </w:pPr>
      <w:bookmarkStart w:id="95" w:name="_Toc535402403"/>
      <w:r w:rsidRPr="0096552C">
        <w:rPr>
          <w:rStyle w:val="CharSectno"/>
        </w:rPr>
        <w:t>57GO</w:t>
      </w:r>
      <w:r w:rsidRPr="00CB5EFA">
        <w:t xml:space="preserve">  Revoking a security notice</w:t>
      </w:r>
      <w:bookmarkEnd w:id="95"/>
    </w:p>
    <w:p w:rsidR="00F91BDB" w:rsidRPr="00CB5EFA" w:rsidRDefault="00F91BDB" w:rsidP="00F91BDB">
      <w:pPr>
        <w:pStyle w:val="subsection"/>
      </w:pPr>
      <w:r w:rsidRPr="00CB5EFA">
        <w:tab/>
        <w:t>(1)</w:t>
      </w:r>
      <w:r w:rsidRPr="00CB5EFA">
        <w:tab/>
        <w:t xml:space="preserve">The </w:t>
      </w:r>
      <w:r w:rsidR="004B74E1" w:rsidRPr="00CB5EFA">
        <w:t>Home Affairs Minister</w:t>
      </w:r>
      <w:r w:rsidRPr="00CB5EFA">
        <w:t xml:space="preserve"> may, by written notice given to the Minister, revoke a security notice.</w:t>
      </w:r>
    </w:p>
    <w:p w:rsidR="00F91BDB" w:rsidRPr="00CB5EFA" w:rsidRDefault="00F91BDB" w:rsidP="00F91BDB">
      <w:pPr>
        <w:pStyle w:val="subsection"/>
      </w:pPr>
      <w:r w:rsidRPr="00CB5EFA">
        <w:tab/>
        <w:t>(2)</w:t>
      </w:r>
      <w:r w:rsidRPr="00CB5EFA">
        <w:tab/>
        <w:t>The revocation takes effect on the day it is made.</w:t>
      </w:r>
    </w:p>
    <w:p w:rsidR="00F91BDB" w:rsidRPr="00CB5EFA" w:rsidRDefault="00F91BDB" w:rsidP="00F91BDB">
      <w:pPr>
        <w:pStyle w:val="subsection"/>
      </w:pPr>
      <w:r w:rsidRPr="00CB5EFA">
        <w:tab/>
        <w:t>(3)</w:t>
      </w:r>
      <w:r w:rsidRPr="00CB5EFA">
        <w:tab/>
        <w:t xml:space="preserve">The Minister must give a copy of a notice under </w:t>
      </w:r>
      <w:r w:rsidR="00CB5EFA">
        <w:t>subsection (</w:t>
      </w:r>
      <w:r w:rsidRPr="00CB5EFA">
        <w:t>1) to:</w:t>
      </w:r>
    </w:p>
    <w:p w:rsidR="00F91BDB" w:rsidRPr="00CB5EFA" w:rsidRDefault="00F91BDB" w:rsidP="00F91BDB">
      <w:pPr>
        <w:pStyle w:val="paragraph"/>
      </w:pPr>
      <w:r w:rsidRPr="00CB5EFA">
        <w:tab/>
        <w:t>(a)</w:t>
      </w:r>
      <w:r w:rsidRPr="00CB5EFA">
        <w:tab/>
        <w:t>the Secretary of the Department; and</w:t>
      </w:r>
    </w:p>
    <w:p w:rsidR="00F91BDB" w:rsidRPr="00CB5EFA" w:rsidRDefault="00F91BDB" w:rsidP="00F91BDB">
      <w:pPr>
        <w:pStyle w:val="paragraph"/>
      </w:pPr>
      <w:r w:rsidRPr="00CB5EFA">
        <w:tab/>
        <w:t>(b)</w:t>
      </w:r>
      <w:r w:rsidRPr="00CB5EFA">
        <w:tab/>
        <w:t>the Secretary of the Human Services Department.</w:t>
      </w:r>
    </w:p>
    <w:p w:rsidR="00F91BDB" w:rsidRPr="00CB5EFA" w:rsidRDefault="00F91BDB" w:rsidP="00F91BDB">
      <w:pPr>
        <w:pStyle w:val="subsection"/>
      </w:pPr>
      <w:r w:rsidRPr="00CB5EFA">
        <w:tab/>
        <w:t>(4)</w:t>
      </w:r>
      <w:r w:rsidRPr="00CB5EFA">
        <w:tab/>
        <w:t>If:</w:t>
      </w:r>
    </w:p>
    <w:p w:rsidR="00F91BDB" w:rsidRPr="00CB5EFA" w:rsidRDefault="00F91BDB" w:rsidP="00F91BDB">
      <w:pPr>
        <w:pStyle w:val="paragraph"/>
      </w:pPr>
      <w:r w:rsidRPr="00CB5EFA">
        <w:tab/>
        <w:t>(a)</w:t>
      </w:r>
      <w:r w:rsidRPr="00CB5EFA">
        <w:tab/>
        <w:t>a determination in relation to an individual ceases to be in force because of subsection</w:t>
      </w:r>
      <w:r w:rsidR="00CB5EFA">
        <w:t> </w:t>
      </w:r>
      <w:r w:rsidRPr="00CB5EFA">
        <w:t>57GI(2); and</w:t>
      </w:r>
    </w:p>
    <w:p w:rsidR="00F91BDB" w:rsidRPr="00CB5EFA" w:rsidRDefault="00F91BDB" w:rsidP="00F91BDB">
      <w:pPr>
        <w:pStyle w:val="paragraph"/>
      </w:pPr>
      <w:r w:rsidRPr="00CB5EFA">
        <w:tab/>
        <w:t>(b)</w:t>
      </w:r>
      <w:r w:rsidRPr="00CB5EFA">
        <w:tab/>
        <w:t xml:space="preserve">the </w:t>
      </w:r>
      <w:r w:rsidR="004B74E1" w:rsidRPr="00CB5EFA">
        <w:t>Home Affairs Minister</w:t>
      </w:r>
      <w:r w:rsidRPr="00CB5EFA">
        <w:t xml:space="preserve"> revokes the security notice concerned;</w:t>
      </w:r>
    </w:p>
    <w:p w:rsidR="00F91BDB" w:rsidRPr="00CB5EFA" w:rsidRDefault="00F91BDB" w:rsidP="00F91BDB">
      <w:pPr>
        <w:pStyle w:val="subsection2"/>
      </w:pPr>
      <w:r w:rsidRPr="00CB5EFA">
        <w:t>the Secretary of the Department must cause reasonable steps to be taken to notify the individual of the revocation.</w:t>
      </w:r>
    </w:p>
    <w:p w:rsidR="00F91BDB" w:rsidRPr="00CB5EFA" w:rsidRDefault="00F91BDB" w:rsidP="00F91BDB">
      <w:pPr>
        <w:pStyle w:val="ActHead5"/>
      </w:pPr>
      <w:bookmarkStart w:id="96" w:name="_Toc535402404"/>
      <w:r w:rsidRPr="0096552C">
        <w:rPr>
          <w:rStyle w:val="CharSectno"/>
        </w:rPr>
        <w:t>57GP</w:t>
      </w:r>
      <w:r w:rsidRPr="00CB5EFA">
        <w:t xml:space="preserve">  Notices may contain personal information</w:t>
      </w:r>
      <w:bookmarkEnd w:id="96"/>
    </w:p>
    <w:p w:rsidR="00F91BDB" w:rsidRPr="00CB5EFA" w:rsidRDefault="00F91BDB" w:rsidP="00F91BDB">
      <w:pPr>
        <w:pStyle w:val="subsection"/>
      </w:pPr>
      <w:r w:rsidRPr="00CB5EFA">
        <w:tab/>
      </w:r>
      <w:r w:rsidRPr="00CB5EFA">
        <w:tab/>
        <w:t>A notice under this Division in relation to an individual may contain personal information about the individual.</w:t>
      </w:r>
    </w:p>
    <w:p w:rsidR="00A13305" w:rsidRPr="00CB5EFA" w:rsidRDefault="00A13305" w:rsidP="00A13305">
      <w:pPr>
        <w:pStyle w:val="ActHead5"/>
      </w:pPr>
      <w:bookmarkStart w:id="97" w:name="_Toc535402405"/>
      <w:r w:rsidRPr="0096552C">
        <w:rPr>
          <w:rStyle w:val="CharSectno"/>
        </w:rPr>
        <w:t>57GQ</w:t>
      </w:r>
      <w:r w:rsidRPr="00CB5EFA">
        <w:t xml:space="preserve">  This Division does not apply to child care subsidy or additional child care subsidy</w:t>
      </w:r>
      <w:bookmarkEnd w:id="97"/>
    </w:p>
    <w:p w:rsidR="00A13305" w:rsidRPr="00CB5EFA" w:rsidRDefault="00A13305" w:rsidP="00A13305">
      <w:pPr>
        <w:pStyle w:val="subsection"/>
      </w:pPr>
      <w:r w:rsidRPr="00CB5EFA">
        <w:tab/>
      </w:r>
      <w:r w:rsidRPr="00CB5EFA">
        <w:tab/>
        <w:t>This Division does not apply in relation to child care subsidy or additional child care subsidy.</w:t>
      </w:r>
    </w:p>
    <w:p w:rsidR="00F91BDB" w:rsidRPr="00CB5EFA" w:rsidRDefault="00F91BDB" w:rsidP="00F91BDB">
      <w:pPr>
        <w:pStyle w:val="ActHead5"/>
      </w:pPr>
      <w:bookmarkStart w:id="98" w:name="_Toc535402406"/>
      <w:r w:rsidRPr="0096552C">
        <w:rPr>
          <w:rStyle w:val="CharSectno"/>
        </w:rPr>
        <w:lastRenderedPageBreak/>
        <w:t>57GR</w:t>
      </w:r>
      <w:r w:rsidRPr="00CB5EFA">
        <w:t xml:space="preserve">  Certain decisions not decisions of officers</w:t>
      </w:r>
      <w:bookmarkEnd w:id="98"/>
    </w:p>
    <w:p w:rsidR="00F91BDB" w:rsidRPr="00CB5EFA" w:rsidRDefault="00F91BDB" w:rsidP="00F91BDB">
      <w:pPr>
        <w:pStyle w:val="subsection"/>
      </w:pPr>
      <w:r w:rsidRPr="00CB5EFA">
        <w:tab/>
      </w:r>
      <w:r w:rsidRPr="00CB5EFA">
        <w:tab/>
        <w:t>For the purposes of Part</w:t>
      </w:r>
      <w:r w:rsidR="00CB5EFA">
        <w:t> </w:t>
      </w:r>
      <w:r w:rsidRPr="00CB5EFA">
        <w:t>5 of the Family Assistance Administration Act, the following decisions are taken not to be decisions of an officer under the family assistance law:</w:t>
      </w:r>
    </w:p>
    <w:p w:rsidR="00F91BDB" w:rsidRPr="00CB5EFA" w:rsidRDefault="00F91BDB" w:rsidP="00F91BDB">
      <w:pPr>
        <w:pStyle w:val="paragraph"/>
      </w:pPr>
      <w:r w:rsidRPr="00CB5EFA">
        <w:tab/>
        <w:t>(a)</w:t>
      </w:r>
      <w:r w:rsidRPr="00CB5EFA">
        <w:tab/>
        <w:t>any decision under this Division;</w:t>
      </w:r>
    </w:p>
    <w:p w:rsidR="00F91BDB" w:rsidRPr="00CB5EFA" w:rsidRDefault="00F91BDB" w:rsidP="00F91BDB">
      <w:pPr>
        <w:pStyle w:val="paragraph"/>
      </w:pPr>
      <w:r w:rsidRPr="00CB5EFA">
        <w:tab/>
        <w:t>(b)</w:t>
      </w:r>
      <w:r w:rsidRPr="00CB5EFA">
        <w:tab/>
        <w:t>any decision under Part</w:t>
      </w:r>
      <w:r w:rsidR="00CB5EFA">
        <w:t> </w:t>
      </w:r>
      <w:r w:rsidRPr="00CB5EFA">
        <w:t>8B of that Act to pay, or not to pay, an amount of family assistance as mentioned in subsection</w:t>
      </w:r>
      <w:r w:rsidR="00CB5EFA">
        <w:t> </w:t>
      </w:r>
      <w:r w:rsidRPr="00CB5EFA">
        <w:t>57GI(4) of this Act;</w:t>
      </w:r>
    </w:p>
    <w:p w:rsidR="00F91BDB" w:rsidRPr="00CB5EFA" w:rsidRDefault="00F91BDB" w:rsidP="00F91BDB">
      <w:pPr>
        <w:pStyle w:val="paragraph"/>
      </w:pPr>
      <w:r w:rsidRPr="00CB5EFA">
        <w:tab/>
        <w:t>(c)</w:t>
      </w:r>
      <w:r w:rsidRPr="00CB5EFA">
        <w:tab/>
        <w:t>any decision under Part</w:t>
      </w:r>
      <w:r w:rsidR="00CB5EFA">
        <w:t> </w:t>
      </w:r>
      <w:r w:rsidRPr="00CB5EFA">
        <w:t xml:space="preserve">8B of that Act that is related to a decision mentioned in </w:t>
      </w:r>
      <w:r w:rsidR="00CB5EFA">
        <w:t>paragraph (</w:t>
      </w:r>
      <w:r w:rsidRPr="00CB5EFA">
        <w:t>b).</w:t>
      </w:r>
    </w:p>
    <w:p w:rsidR="00F91BDB" w:rsidRPr="00CB5EFA" w:rsidRDefault="00F91BDB" w:rsidP="00F91BDB">
      <w:pPr>
        <w:pStyle w:val="ActHead5"/>
      </w:pPr>
      <w:bookmarkStart w:id="99" w:name="_Toc535402407"/>
      <w:r w:rsidRPr="0096552C">
        <w:rPr>
          <w:rStyle w:val="CharSectno"/>
        </w:rPr>
        <w:t>57GS</w:t>
      </w:r>
      <w:r w:rsidRPr="00CB5EFA">
        <w:t xml:space="preserve">  Instruments not legislative instruments</w:t>
      </w:r>
      <w:bookmarkEnd w:id="99"/>
    </w:p>
    <w:p w:rsidR="00F91BDB" w:rsidRPr="00CB5EFA" w:rsidRDefault="00F91BDB" w:rsidP="00F91BDB">
      <w:pPr>
        <w:pStyle w:val="subsection"/>
      </w:pPr>
      <w:r w:rsidRPr="00CB5EFA">
        <w:tab/>
      </w:r>
      <w:r w:rsidRPr="00CB5EFA">
        <w:tab/>
        <w:t>The following are not legislative instruments:</w:t>
      </w:r>
    </w:p>
    <w:p w:rsidR="00F91BDB" w:rsidRPr="00CB5EFA" w:rsidRDefault="00F91BDB" w:rsidP="00F91BDB">
      <w:pPr>
        <w:pStyle w:val="paragraph"/>
      </w:pPr>
      <w:r w:rsidRPr="00CB5EFA">
        <w:tab/>
        <w:t>(a)</w:t>
      </w:r>
      <w:r w:rsidRPr="00CB5EFA">
        <w:tab/>
        <w:t>a notice under this Division;</w:t>
      </w:r>
    </w:p>
    <w:p w:rsidR="00F91BDB" w:rsidRPr="00CB5EFA" w:rsidRDefault="00F91BDB" w:rsidP="00F91BDB">
      <w:pPr>
        <w:pStyle w:val="paragraph"/>
      </w:pPr>
      <w:r w:rsidRPr="00CB5EFA">
        <w:tab/>
        <w:t>(b)</w:t>
      </w:r>
      <w:r w:rsidRPr="00CB5EFA">
        <w:tab/>
        <w:t>a direction under subsection</w:t>
      </w:r>
      <w:r w:rsidR="00CB5EFA">
        <w:t> </w:t>
      </w:r>
      <w:r w:rsidRPr="00CB5EFA">
        <w:t>57GI(6).</w:t>
      </w:r>
    </w:p>
    <w:p w:rsidR="00A13305" w:rsidRPr="00CB5EFA" w:rsidRDefault="00A13305" w:rsidP="00A13305">
      <w:pPr>
        <w:pStyle w:val="ActHead2"/>
      </w:pPr>
      <w:bookmarkStart w:id="100" w:name="_Toc535402408"/>
      <w:r w:rsidRPr="0096552C">
        <w:rPr>
          <w:rStyle w:val="CharPartNo"/>
        </w:rPr>
        <w:t>Part</w:t>
      </w:r>
      <w:r w:rsidR="00CB5EFA" w:rsidRPr="0096552C">
        <w:rPr>
          <w:rStyle w:val="CharPartNo"/>
        </w:rPr>
        <w:t> </w:t>
      </w:r>
      <w:r w:rsidRPr="0096552C">
        <w:rPr>
          <w:rStyle w:val="CharPartNo"/>
        </w:rPr>
        <w:t>4</w:t>
      </w:r>
      <w:r w:rsidRPr="00CB5EFA">
        <w:t>—</w:t>
      </w:r>
      <w:r w:rsidRPr="0096552C">
        <w:rPr>
          <w:rStyle w:val="CharPartText"/>
        </w:rPr>
        <w:t>Rate of family assistance (other than child care subsidy and additional child care subsidy)</w:t>
      </w:r>
      <w:bookmarkEnd w:id="100"/>
    </w:p>
    <w:p w:rsidR="00632062" w:rsidRPr="00CB5EFA" w:rsidRDefault="00632062" w:rsidP="0022492B">
      <w:pPr>
        <w:pStyle w:val="ActHead3"/>
      </w:pPr>
      <w:bookmarkStart w:id="101" w:name="_Toc535402409"/>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Family tax benefit</w:t>
      </w:r>
      <w:bookmarkEnd w:id="101"/>
    </w:p>
    <w:p w:rsidR="00632062" w:rsidRPr="00CB5EFA" w:rsidRDefault="00632062" w:rsidP="0022492B">
      <w:pPr>
        <w:pStyle w:val="ActHead5"/>
      </w:pPr>
      <w:bookmarkStart w:id="102" w:name="_Toc535402410"/>
      <w:r w:rsidRPr="0096552C">
        <w:rPr>
          <w:rStyle w:val="CharSectno"/>
        </w:rPr>
        <w:t>58</w:t>
      </w:r>
      <w:r w:rsidRPr="00CB5EFA">
        <w:t xml:space="preserve">  Rate of family tax benefit</w:t>
      </w:r>
      <w:bookmarkEnd w:id="102"/>
    </w:p>
    <w:p w:rsidR="00632062" w:rsidRPr="00CB5EFA" w:rsidRDefault="00632062">
      <w:pPr>
        <w:pStyle w:val="SubsectionHead"/>
      </w:pPr>
      <w:r w:rsidRPr="00CB5EFA">
        <w:t>Annual rate of family tax benefit for individuals</w:t>
      </w:r>
    </w:p>
    <w:p w:rsidR="00632062" w:rsidRPr="00CB5EFA" w:rsidRDefault="00632062">
      <w:pPr>
        <w:pStyle w:val="subsection"/>
      </w:pPr>
      <w:r w:rsidRPr="00CB5EFA">
        <w:tab/>
        <w:t>(1)</w:t>
      </w:r>
      <w:r w:rsidRPr="00CB5EFA">
        <w:tab/>
        <w:t>Subject to sections</w:t>
      </w:r>
      <w:r w:rsidR="00CB5EFA">
        <w:t> </w:t>
      </w:r>
      <w:r w:rsidRPr="00CB5EFA">
        <w:t xml:space="preserve">60 to </w:t>
      </w:r>
      <w:r w:rsidR="002412D5" w:rsidRPr="00CB5EFA">
        <w:t>61B</w:t>
      </w:r>
      <w:r w:rsidRPr="00CB5EFA">
        <w:t>, an individual’s annual rate of family tax benefit is to be calculated in accordance with the Rate Calculator in Schedule</w:t>
      </w:r>
      <w:r w:rsidR="00CB5EFA">
        <w:t> </w:t>
      </w:r>
      <w:r w:rsidRPr="00CB5EFA">
        <w:t>1.</w:t>
      </w:r>
    </w:p>
    <w:p w:rsidR="004D3B50" w:rsidRPr="00CB5EFA" w:rsidRDefault="004D3B50" w:rsidP="004D3B50">
      <w:pPr>
        <w:pStyle w:val="SubsectionHead"/>
      </w:pPr>
      <w:r w:rsidRPr="00CB5EFA">
        <w:t>Annual rate of family tax benefit to approved care organisation</w:t>
      </w:r>
    </w:p>
    <w:p w:rsidR="004D3B50" w:rsidRPr="00CB5EFA" w:rsidRDefault="004D3B50" w:rsidP="004D3B50">
      <w:pPr>
        <w:pStyle w:val="subsection"/>
      </w:pPr>
      <w:r w:rsidRPr="00CB5EFA">
        <w:tab/>
        <w:t>(2)</w:t>
      </w:r>
      <w:r w:rsidRPr="00CB5EFA">
        <w:tab/>
        <w:t>An approved care organisation’s annual rate of family tax benefit for an individual is the sum of:</w:t>
      </w:r>
    </w:p>
    <w:p w:rsidR="004D3B50" w:rsidRPr="00CB5EFA" w:rsidRDefault="004D3B50" w:rsidP="004D3B50">
      <w:pPr>
        <w:pStyle w:val="paragraph"/>
      </w:pPr>
      <w:r w:rsidRPr="00CB5EFA">
        <w:lastRenderedPageBreak/>
        <w:tab/>
        <w:t>(a)</w:t>
      </w:r>
      <w:r w:rsidRPr="00CB5EFA">
        <w:tab/>
        <w:t xml:space="preserve">the organisation’s standard rate under </w:t>
      </w:r>
      <w:r w:rsidR="00CB5EFA">
        <w:t>subsection (</w:t>
      </w:r>
      <w:r w:rsidRPr="00CB5EFA">
        <w:t>2A); and</w:t>
      </w:r>
    </w:p>
    <w:p w:rsidR="004D3B50" w:rsidRPr="00CB5EFA" w:rsidRDefault="004D3B50" w:rsidP="004D3B50">
      <w:pPr>
        <w:pStyle w:val="paragraph"/>
      </w:pPr>
      <w:r w:rsidRPr="00CB5EFA">
        <w:tab/>
        <w:t>(b)</w:t>
      </w:r>
      <w:r w:rsidRPr="00CB5EFA">
        <w:tab/>
        <w:t xml:space="preserve">the organisation’s </w:t>
      </w:r>
      <w:r w:rsidR="00E2755F" w:rsidRPr="00CB5EFA">
        <w:t>energy supplement</w:t>
      </w:r>
      <w:r w:rsidRPr="00CB5EFA">
        <w:t xml:space="preserve"> under </w:t>
      </w:r>
      <w:r w:rsidR="00CB5EFA">
        <w:t>subsection (</w:t>
      </w:r>
      <w:r w:rsidRPr="00CB5EFA">
        <w:t>2B).</w:t>
      </w:r>
    </w:p>
    <w:p w:rsidR="009C4F75" w:rsidRPr="00CB5EFA" w:rsidRDefault="009C4F75" w:rsidP="000F1E49">
      <w:pPr>
        <w:pStyle w:val="notetext"/>
      </w:pPr>
      <w:r w:rsidRPr="00CB5EFA">
        <w:t>Note:</w:t>
      </w:r>
      <w:r w:rsidRPr="00CB5EFA">
        <w:tab/>
      </w:r>
      <w:r w:rsidR="00CB5EFA">
        <w:t>Paragraph (</w:t>
      </w:r>
      <w:r w:rsidRPr="00CB5EFA">
        <w:t xml:space="preserve">b) does not apply to certain approved care organisations: see </w:t>
      </w:r>
      <w:r w:rsidR="00CB5EFA">
        <w:t>subsections (</w:t>
      </w:r>
      <w:r w:rsidRPr="00CB5EFA">
        <w:t>2C) and (2D).</w:t>
      </w:r>
    </w:p>
    <w:p w:rsidR="004D3B50" w:rsidRPr="00CB5EFA" w:rsidRDefault="004D3B50" w:rsidP="004D3B50">
      <w:pPr>
        <w:pStyle w:val="subsection"/>
      </w:pPr>
      <w:r w:rsidRPr="00CB5EFA">
        <w:tab/>
        <w:t>(2A)</w:t>
      </w:r>
      <w:r w:rsidRPr="00CB5EFA">
        <w:tab/>
        <w:t>An approved care organisation’s standard rate for an individual is $1,372.40.</w:t>
      </w:r>
    </w:p>
    <w:p w:rsidR="00E2755F" w:rsidRPr="00CB5EFA" w:rsidRDefault="00E2755F" w:rsidP="00E2755F">
      <w:pPr>
        <w:pStyle w:val="subsection"/>
      </w:pPr>
      <w:r w:rsidRPr="00CB5EFA">
        <w:tab/>
        <w:t>(2B)</w:t>
      </w:r>
      <w:r w:rsidRPr="00CB5EFA">
        <w:tab/>
        <w:t>An approved care organisation’s energy supplement for an individual is $25.55.</w:t>
      </w:r>
    </w:p>
    <w:p w:rsidR="009C4F75" w:rsidRPr="00CB5EFA" w:rsidRDefault="009C4F75" w:rsidP="009C4F75">
      <w:pPr>
        <w:pStyle w:val="subsection"/>
      </w:pPr>
      <w:r w:rsidRPr="00CB5EFA">
        <w:tab/>
        <w:t>(2C)</w:t>
      </w:r>
      <w:r w:rsidRPr="00CB5EFA">
        <w:tab/>
      </w:r>
      <w:r w:rsidR="00CB5EFA">
        <w:t>Paragraph (</w:t>
      </w:r>
      <w:r w:rsidRPr="00CB5EFA">
        <w:t>2)(b) does not apply in relation to an approved care organisation on or after the commencement of this subsection unless the organisation was entitled to be paid family tax benefit in respect of 19</w:t>
      </w:r>
      <w:r w:rsidR="00CB5EFA">
        <w:t> </w:t>
      </w:r>
      <w:r w:rsidRPr="00CB5EFA">
        <w:t>September 2016.</w:t>
      </w:r>
    </w:p>
    <w:p w:rsidR="009C4F75" w:rsidRPr="00CB5EFA" w:rsidRDefault="009C4F75" w:rsidP="009C4F75">
      <w:pPr>
        <w:pStyle w:val="subsection"/>
      </w:pPr>
      <w:r w:rsidRPr="00CB5EFA">
        <w:tab/>
        <w:t>(2D)</w:t>
      </w:r>
      <w:r w:rsidRPr="00CB5EFA">
        <w:tab/>
        <w:t>If:</w:t>
      </w:r>
    </w:p>
    <w:p w:rsidR="009C4F75" w:rsidRPr="00CB5EFA" w:rsidRDefault="009C4F75" w:rsidP="009C4F75">
      <w:pPr>
        <w:pStyle w:val="paragraph"/>
      </w:pPr>
      <w:r w:rsidRPr="00CB5EFA">
        <w:tab/>
        <w:t>(a)</w:t>
      </w:r>
      <w:r w:rsidRPr="00CB5EFA">
        <w:tab/>
        <w:t>the approved care organisation was entitled to be paid family tax benefit in respect of 19</w:t>
      </w:r>
      <w:r w:rsidR="00CB5EFA">
        <w:t> </w:t>
      </w:r>
      <w:r w:rsidRPr="00CB5EFA">
        <w:t>September 2016; and</w:t>
      </w:r>
    </w:p>
    <w:p w:rsidR="009C4F75" w:rsidRPr="00CB5EFA" w:rsidRDefault="009C4F75" w:rsidP="009C4F75">
      <w:pPr>
        <w:pStyle w:val="paragraph"/>
      </w:pPr>
      <w:r w:rsidRPr="00CB5EFA">
        <w:tab/>
        <w:t>(b)</w:t>
      </w:r>
      <w:r w:rsidRPr="00CB5EFA">
        <w:tab/>
        <w:t>the organisation ceases to be entitled to be paid family tax benefit in respect of a day on or after 20</w:t>
      </w:r>
      <w:r w:rsidR="00CB5EFA">
        <w:t> </w:t>
      </w:r>
      <w:r w:rsidRPr="00CB5EFA">
        <w:t>September 2016;</w:t>
      </w:r>
    </w:p>
    <w:p w:rsidR="009C4F75" w:rsidRPr="00CB5EFA" w:rsidRDefault="009C4F75" w:rsidP="009C4F75">
      <w:pPr>
        <w:pStyle w:val="subsection2"/>
      </w:pPr>
      <w:r w:rsidRPr="00CB5EFA">
        <w:t xml:space="preserve">then </w:t>
      </w:r>
      <w:r w:rsidR="00CB5EFA">
        <w:t>paragraph (</w:t>
      </w:r>
      <w:r w:rsidRPr="00CB5EFA">
        <w:t>2)(b) does not apply, and never again applies, to the organisation from:</w:t>
      </w:r>
    </w:p>
    <w:p w:rsidR="009C4F75" w:rsidRPr="00CB5EFA" w:rsidRDefault="009C4F75" w:rsidP="009C4F75">
      <w:pPr>
        <w:pStyle w:val="paragraph"/>
      </w:pPr>
      <w:r w:rsidRPr="00CB5EFA">
        <w:tab/>
        <w:t>(c)</w:t>
      </w:r>
      <w:r w:rsidRPr="00CB5EFA">
        <w:tab/>
        <w:t>if the cessation occurred before the commencement of this subsection—the start of the day this subsection commences; or</w:t>
      </w:r>
    </w:p>
    <w:p w:rsidR="009C4F75" w:rsidRPr="00CB5EFA" w:rsidRDefault="009C4F75" w:rsidP="000F1E49">
      <w:pPr>
        <w:pStyle w:val="paragraph"/>
      </w:pPr>
      <w:r w:rsidRPr="00CB5EFA">
        <w:tab/>
        <w:t>(d)</w:t>
      </w:r>
      <w:r w:rsidRPr="00CB5EFA">
        <w:tab/>
        <w:t>if the cessation occurred on or after the commencement of this subsection—the start of the day of that cessation.</w:t>
      </w:r>
    </w:p>
    <w:p w:rsidR="00632062" w:rsidRPr="00CB5EFA" w:rsidRDefault="00632062">
      <w:pPr>
        <w:pStyle w:val="SubsectionHead"/>
      </w:pPr>
      <w:r w:rsidRPr="00CB5EFA">
        <w:t>Daily rate of family tax benefit</w:t>
      </w:r>
    </w:p>
    <w:p w:rsidR="00632062" w:rsidRPr="00CB5EFA" w:rsidRDefault="00632062">
      <w:pPr>
        <w:pStyle w:val="subsection"/>
      </w:pPr>
      <w:r w:rsidRPr="00CB5EFA">
        <w:tab/>
        <w:t>(3)</w:t>
      </w:r>
      <w:r w:rsidRPr="00CB5EFA">
        <w:tab/>
        <w:t>The daily rate of family tax benefit is the annual rate divided by 365 and rounded to the nearest cent (rounding 0.5 cents upwards). If the daily rate before rounding is above nil and below half a cent, round up to 1 cent.</w:t>
      </w:r>
    </w:p>
    <w:p w:rsidR="004C561E" w:rsidRPr="00CB5EFA" w:rsidRDefault="004C561E" w:rsidP="004C561E">
      <w:pPr>
        <w:pStyle w:val="ActHead5"/>
      </w:pPr>
      <w:bookmarkStart w:id="103" w:name="_Toc535402411"/>
      <w:r w:rsidRPr="0096552C">
        <w:rPr>
          <w:rStyle w:val="CharSectno"/>
        </w:rPr>
        <w:lastRenderedPageBreak/>
        <w:t>58AA</w:t>
      </w:r>
      <w:r w:rsidRPr="00CB5EFA">
        <w:t xml:space="preserve">  Newborn upfront payment of family tax benefit if newborn supplement added into Part A rate</w:t>
      </w:r>
      <w:bookmarkEnd w:id="103"/>
    </w:p>
    <w:p w:rsidR="004C561E" w:rsidRPr="00CB5EFA" w:rsidRDefault="004C561E" w:rsidP="004C561E">
      <w:pPr>
        <w:pStyle w:val="subsection"/>
      </w:pPr>
      <w:r w:rsidRPr="00CB5EFA">
        <w:tab/>
        <w:t>(1)</w:t>
      </w:r>
      <w:r w:rsidRPr="00CB5EFA">
        <w:tab/>
        <w:t>If, under Division</w:t>
      </w:r>
      <w:r w:rsidR="00CB5EFA">
        <w:t> </w:t>
      </w:r>
      <w:r w:rsidRPr="00CB5EFA">
        <w:t>1A of Part</w:t>
      </w:r>
      <w:r w:rsidR="00CB5EFA">
        <w:t> </w:t>
      </w:r>
      <w:r w:rsidRPr="00CB5EFA">
        <w:t>5 of Schedule</w:t>
      </w:r>
      <w:r w:rsidR="00CB5EFA">
        <w:t> </w:t>
      </w:r>
      <w:r w:rsidRPr="00CB5EFA">
        <w:t>1, an amount of newborn supplement is added in relation to an individual and an FTB child of the individual, then the individual is entitled to be paid, as an amount of family tax benefit, $500 in respect of the FTB child.</w:t>
      </w:r>
    </w:p>
    <w:p w:rsidR="004C561E" w:rsidRPr="00CB5EFA" w:rsidRDefault="004C561E" w:rsidP="004C561E">
      <w:pPr>
        <w:pStyle w:val="notetext"/>
      </w:pPr>
      <w:r w:rsidRPr="00CB5EFA">
        <w:t>Note:</w:t>
      </w:r>
      <w:r w:rsidRPr="00CB5EFA">
        <w:tab/>
        <w:t>The amount is to be paid as a single lump sum: see section</w:t>
      </w:r>
      <w:r w:rsidR="00CB5EFA">
        <w:t> </w:t>
      </w:r>
      <w:r w:rsidRPr="00CB5EFA">
        <w:t>24A of the Family Assistance Administration Act.</w:t>
      </w:r>
    </w:p>
    <w:p w:rsidR="004463B6" w:rsidRPr="00CB5EFA" w:rsidRDefault="004463B6" w:rsidP="004463B6">
      <w:pPr>
        <w:pStyle w:val="subsection"/>
      </w:pPr>
      <w:r w:rsidRPr="00CB5EFA">
        <w:tab/>
        <w:t>(1A)</w:t>
      </w:r>
      <w:r w:rsidRPr="00CB5EFA">
        <w:tab/>
        <w:t>If:</w:t>
      </w:r>
    </w:p>
    <w:p w:rsidR="004463B6" w:rsidRPr="00CB5EFA" w:rsidRDefault="004463B6" w:rsidP="004463B6">
      <w:pPr>
        <w:pStyle w:val="paragraph"/>
      </w:pPr>
      <w:r w:rsidRPr="00CB5EFA">
        <w:tab/>
        <w:t>(a)</w:t>
      </w:r>
      <w:r w:rsidRPr="00CB5EFA">
        <w:tab/>
        <w:t>under Division</w:t>
      </w:r>
      <w:r w:rsidR="00CB5EFA">
        <w:t> </w:t>
      </w:r>
      <w:r w:rsidRPr="00CB5EFA">
        <w:t>1A of Part</w:t>
      </w:r>
      <w:r w:rsidR="00CB5EFA">
        <w:t> </w:t>
      </w:r>
      <w:r w:rsidRPr="00CB5EFA">
        <w:t>5 of Schedule</w:t>
      </w:r>
      <w:r w:rsidR="00CB5EFA">
        <w:t> </w:t>
      </w:r>
      <w:r w:rsidRPr="00CB5EFA">
        <w:t>1 an amount of newborn supplement is added for a day in relation to both members of a couple and an FTB child of both members of the couple; and</w:t>
      </w:r>
    </w:p>
    <w:p w:rsidR="004463B6" w:rsidRPr="00CB5EFA" w:rsidRDefault="004463B6" w:rsidP="004463B6">
      <w:pPr>
        <w:pStyle w:val="paragraph"/>
      </w:pPr>
      <w:r w:rsidRPr="00CB5EFA">
        <w:tab/>
        <w:t>(b)</w:t>
      </w:r>
      <w:r w:rsidRPr="00CB5EFA">
        <w:tab/>
        <w:t>in relation to that day, a determination under section</w:t>
      </w:r>
      <w:r w:rsidR="00CB5EFA">
        <w:t> </w:t>
      </w:r>
      <w:r w:rsidRPr="00CB5EFA">
        <w:t>28 or 29 is in force in relation to both members of the couple and that child; and</w:t>
      </w:r>
    </w:p>
    <w:p w:rsidR="004463B6" w:rsidRPr="00CB5EFA" w:rsidRDefault="004463B6" w:rsidP="004463B6">
      <w:pPr>
        <w:pStyle w:val="paragraph"/>
      </w:pPr>
      <w:r w:rsidRPr="00CB5EFA">
        <w:tab/>
        <w:t>(c)</w:t>
      </w:r>
      <w:r w:rsidRPr="00CB5EFA">
        <w:tab/>
        <w:t>that day is the first day on which an amount of newborn supplement is added in relation to that child;</w:t>
      </w:r>
    </w:p>
    <w:p w:rsidR="004463B6" w:rsidRPr="00CB5EFA" w:rsidRDefault="004463B6" w:rsidP="004463B6">
      <w:pPr>
        <w:pStyle w:val="subsection2"/>
      </w:pPr>
      <w:r w:rsidRPr="00CB5EFA">
        <w:t xml:space="preserve">then, despite </w:t>
      </w:r>
      <w:r w:rsidR="00CB5EFA">
        <w:t>subsection (</w:t>
      </w:r>
      <w:r w:rsidRPr="00CB5EFA">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CB5EFA" w:rsidRDefault="004463B6" w:rsidP="004463B6">
      <w:pPr>
        <w:pStyle w:val="notetext"/>
      </w:pPr>
      <w:r w:rsidRPr="00CB5EFA">
        <w:t>Note:</w:t>
      </w:r>
      <w:r w:rsidRPr="00CB5EFA">
        <w:tab/>
        <w:t>The amount is to be paid as a single lump sum: see section</w:t>
      </w:r>
      <w:r w:rsidR="00CB5EFA">
        <w:t> </w:t>
      </w:r>
      <w:r w:rsidRPr="00CB5EFA">
        <w:t>24A of the Family Assistance Administration Act.</w:t>
      </w:r>
    </w:p>
    <w:p w:rsidR="004C561E" w:rsidRPr="00CB5EFA" w:rsidRDefault="004C561E" w:rsidP="004C561E">
      <w:pPr>
        <w:pStyle w:val="SubsectionHead"/>
      </w:pPr>
      <w:r w:rsidRPr="00CB5EFA">
        <w:t>Exceptions</w:t>
      </w:r>
    </w:p>
    <w:p w:rsidR="004C561E" w:rsidRPr="00CB5EFA" w:rsidRDefault="004C561E" w:rsidP="004C561E">
      <w:pPr>
        <w:pStyle w:val="subsection"/>
      </w:pPr>
      <w:r w:rsidRPr="00CB5EFA">
        <w:tab/>
        <w:t>(2)</w:t>
      </w:r>
      <w:r w:rsidRPr="00CB5EFA">
        <w:tab/>
      </w:r>
      <w:r w:rsidR="004463B6" w:rsidRPr="00CB5EFA">
        <w:t xml:space="preserve">Subject to </w:t>
      </w:r>
      <w:r w:rsidR="00CB5EFA">
        <w:t>subsection (</w:t>
      </w:r>
      <w:r w:rsidR="004463B6" w:rsidRPr="00CB5EFA">
        <w:t xml:space="preserve">1A), </w:t>
      </w:r>
      <w:r w:rsidR="00CB5EFA">
        <w:t>subsection (</w:t>
      </w:r>
      <w:r w:rsidR="004463B6" w:rsidRPr="00CB5EFA">
        <w:t>1)</w:t>
      </w:r>
      <w:r w:rsidRPr="00CB5EFA">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CB5EFA" w:rsidRDefault="004C561E" w:rsidP="004C561E">
      <w:pPr>
        <w:pStyle w:val="subsection"/>
      </w:pPr>
      <w:r w:rsidRPr="00CB5EFA">
        <w:lastRenderedPageBreak/>
        <w:tab/>
        <w:t>(3)</w:t>
      </w:r>
      <w:r w:rsidRPr="00CB5EFA">
        <w:tab/>
      </w:r>
      <w:r w:rsidR="00CB5EFA">
        <w:t>Subsection (</w:t>
      </w:r>
      <w:r w:rsidRPr="00CB5EFA">
        <w:t>1) does not apply in relation to an individual and an FTB child of the individual in the circumstances prescribed in a legislative instrument under subclause</w:t>
      </w:r>
      <w:r w:rsidR="00CB5EFA">
        <w:t> </w:t>
      </w:r>
      <w:r w:rsidRPr="00CB5EFA">
        <w:t>35A(12) of Schedule</w:t>
      </w:r>
      <w:r w:rsidR="00CB5EFA">
        <w:t> </w:t>
      </w:r>
      <w:r w:rsidRPr="00CB5EFA">
        <w:t>1.</w:t>
      </w:r>
    </w:p>
    <w:p w:rsidR="004C561E" w:rsidRPr="00CB5EFA" w:rsidRDefault="004C561E" w:rsidP="004C561E">
      <w:pPr>
        <w:pStyle w:val="SubsectionHead"/>
      </w:pPr>
      <w:r w:rsidRPr="00CB5EFA">
        <w:t>One amount only in respect of FTB child</w:t>
      </w:r>
    </w:p>
    <w:p w:rsidR="004C561E" w:rsidRPr="00CB5EFA" w:rsidRDefault="004C561E" w:rsidP="004C561E">
      <w:pPr>
        <w:pStyle w:val="subsection"/>
      </w:pPr>
      <w:r w:rsidRPr="00CB5EFA">
        <w:tab/>
        <w:t>(4)</w:t>
      </w:r>
      <w:r w:rsidRPr="00CB5EFA">
        <w:tab/>
        <w:t>An individual cannot receive more than one amount under this section in respect of an FTB child of the individual.</w:t>
      </w:r>
    </w:p>
    <w:p w:rsidR="004463B6" w:rsidRPr="00CB5EFA" w:rsidRDefault="004463B6" w:rsidP="004463B6">
      <w:pPr>
        <w:pStyle w:val="SubsectionHead"/>
      </w:pPr>
      <w:r w:rsidRPr="00CB5EFA">
        <w:t>Interpretation</w:t>
      </w:r>
    </w:p>
    <w:p w:rsidR="004463B6" w:rsidRPr="00CB5EFA" w:rsidRDefault="004463B6" w:rsidP="004463B6">
      <w:pPr>
        <w:pStyle w:val="subsection"/>
      </w:pPr>
      <w:r w:rsidRPr="00CB5EFA">
        <w:tab/>
        <w:t>(5)</w:t>
      </w:r>
      <w:r w:rsidRPr="00CB5EFA">
        <w:tab/>
        <w:t>This section is subject to sections</w:t>
      </w:r>
      <w:r w:rsidR="00CB5EFA">
        <w:t> </w:t>
      </w:r>
      <w:r w:rsidRPr="00CB5EFA">
        <w:t>28AA and 32AEA of the Family Assistance Administration Act.</w:t>
      </w:r>
    </w:p>
    <w:p w:rsidR="00554E31" w:rsidRPr="00CB5EFA" w:rsidRDefault="00554E31" w:rsidP="00554E31">
      <w:pPr>
        <w:pStyle w:val="ActHead5"/>
      </w:pPr>
      <w:bookmarkStart w:id="104" w:name="_Toc535402412"/>
      <w:r w:rsidRPr="0096552C">
        <w:rPr>
          <w:rStyle w:val="CharSectno"/>
        </w:rPr>
        <w:t>58A</w:t>
      </w:r>
      <w:r w:rsidRPr="00CB5EFA">
        <w:t xml:space="preserve">  Election to receive energy supplements quarterly</w:t>
      </w:r>
      <w:bookmarkEnd w:id="104"/>
    </w:p>
    <w:p w:rsidR="00AB092C" w:rsidRPr="00CB5EFA" w:rsidRDefault="00AB092C" w:rsidP="00AB092C">
      <w:pPr>
        <w:pStyle w:val="subsection"/>
      </w:pPr>
      <w:r w:rsidRPr="00CB5EFA">
        <w:tab/>
        <w:t>(1)</w:t>
      </w:r>
      <w:r w:rsidRPr="00CB5EFA">
        <w:tab/>
        <w:t>If a determination under section</w:t>
      </w:r>
      <w:r w:rsidR="00CB5EFA">
        <w:t> </w:t>
      </w:r>
      <w:r w:rsidRPr="00CB5EFA">
        <w:t>16 of the Family Assistance Administration Act is in force in a quarter under which an individual is entitled to be paid family tax benefit by instalment, the individual may, in a manner or way approved by the Secretary, make an election to have Division</w:t>
      </w:r>
      <w:r w:rsidR="00CB5EFA">
        <w:t> </w:t>
      </w:r>
      <w:r w:rsidRPr="00CB5EFA">
        <w:t>2B of Part</w:t>
      </w:r>
      <w:r w:rsidR="00CB5EFA">
        <w:t> </w:t>
      </w:r>
      <w:r w:rsidRPr="00CB5EFA">
        <w:t>4 of Schedule</w:t>
      </w:r>
      <w:r w:rsidR="00CB5EFA">
        <w:t> </w:t>
      </w:r>
      <w:r w:rsidRPr="00CB5EFA">
        <w:t>1 to this Act and Division</w:t>
      </w:r>
      <w:r w:rsidR="00CB5EFA">
        <w:t> </w:t>
      </w:r>
      <w:r w:rsidRPr="00CB5EFA">
        <w:t>2AA of Part</w:t>
      </w:r>
      <w:r w:rsidR="00CB5EFA">
        <w:t> </w:t>
      </w:r>
      <w:r w:rsidRPr="00CB5EFA">
        <w:t>5 of that Schedule disregarded.</w:t>
      </w:r>
    </w:p>
    <w:p w:rsidR="00AB092C" w:rsidRPr="00CB5EFA" w:rsidRDefault="00AB092C" w:rsidP="00AB092C">
      <w:pPr>
        <w:pStyle w:val="notetext"/>
      </w:pPr>
      <w:r w:rsidRPr="00CB5EFA">
        <w:t>Note 1:</w:t>
      </w:r>
      <w:r w:rsidRPr="00CB5EFA">
        <w:tab/>
        <w:t xml:space="preserve">Those Divisions deal with </w:t>
      </w:r>
      <w:r w:rsidR="00F560D4" w:rsidRPr="00CB5EFA">
        <w:t>energy supplement</w:t>
      </w:r>
      <w:r w:rsidRPr="00CB5EFA">
        <w:t xml:space="preserve"> (Part A) and </w:t>
      </w:r>
      <w:r w:rsidR="00F560D4" w:rsidRPr="00CB5EFA">
        <w:t>energy supplement</w:t>
      </w:r>
      <w:r w:rsidRPr="00CB5EFA">
        <w:t xml:space="preserve"> (Part B).</w:t>
      </w:r>
    </w:p>
    <w:p w:rsidR="00AB092C" w:rsidRPr="00CB5EFA" w:rsidRDefault="00AB092C" w:rsidP="00AB092C">
      <w:pPr>
        <w:pStyle w:val="notetext"/>
      </w:pPr>
      <w:r w:rsidRPr="00CB5EFA">
        <w:t>Note 2:</w:t>
      </w:r>
      <w:r w:rsidRPr="00CB5EFA">
        <w:tab/>
        <w:t>If those Divisions are disregarded, they will be taken into account when the determination is reviewed under section</w:t>
      </w:r>
      <w:r w:rsidR="00CB5EFA">
        <w:t> </w:t>
      </w:r>
      <w:r w:rsidRPr="00CB5EFA">
        <w:t>105 of the Family Assistance Administration Act—see section</w:t>
      </w:r>
      <w:r w:rsidR="00CB5EFA">
        <w:t> </w:t>
      </w:r>
      <w:r w:rsidRPr="00CB5EFA">
        <w:t>105B of that Act.</w:t>
      </w:r>
    </w:p>
    <w:p w:rsidR="009C4F75" w:rsidRPr="00CB5EFA" w:rsidRDefault="009C4F75" w:rsidP="000F1E49">
      <w:pPr>
        <w:pStyle w:val="subsection"/>
      </w:pPr>
      <w:r w:rsidRPr="00CB5EFA">
        <w:tab/>
        <w:t>(1A)</w:t>
      </w:r>
      <w:r w:rsidRPr="00CB5EFA">
        <w:tab/>
        <w:t xml:space="preserve">An individual cannot make an election under </w:t>
      </w:r>
      <w:r w:rsidR="00CB5EFA">
        <w:t>subsection (</w:t>
      </w:r>
      <w:r w:rsidRPr="00CB5EFA">
        <w:t>1) on a day on or after the commencement of this subsection unless energy supplement (Part A) or energy supplement (Part B) is used to work out the rate of the individual’s family tax benefit in respect of that day.</w:t>
      </w:r>
    </w:p>
    <w:p w:rsidR="00AB092C" w:rsidRPr="00CB5EFA" w:rsidRDefault="00AB092C" w:rsidP="00AB092C">
      <w:pPr>
        <w:pStyle w:val="subsection"/>
      </w:pPr>
      <w:r w:rsidRPr="00CB5EFA">
        <w:tab/>
        <w:t>(2)</w:t>
      </w:r>
      <w:r w:rsidRPr="00CB5EFA">
        <w:tab/>
        <w:t>An election comes into force as soon as practicable after it is made.</w:t>
      </w:r>
    </w:p>
    <w:p w:rsidR="00AB092C" w:rsidRPr="00CB5EFA" w:rsidRDefault="00AB092C" w:rsidP="00AB092C">
      <w:pPr>
        <w:pStyle w:val="subsection"/>
      </w:pPr>
      <w:r w:rsidRPr="00CB5EFA">
        <w:tab/>
        <w:t>(3)</w:t>
      </w:r>
      <w:r w:rsidRPr="00CB5EFA">
        <w:tab/>
        <w:t>An election ceases to be in force if the individual ceases to be entitled to be paid family tax benefit under the determination.</w:t>
      </w:r>
    </w:p>
    <w:p w:rsidR="009C4F75" w:rsidRPr="00CB5EFA" w:rsidRDefault="009C4F75" w:rsidP="00AB092C">
      <w:pPr>
        <w:pStyle w:val="subsection"/>
      </w:pPr>
      <w:r w:rsidRPr="00CB5EFA">
        <w:lastRenderedPageBreak/>
        <w:tab/>
        <w:t>(3AA)</w:t>
      </w:r>
      <w:r w:rsidRPr="00CB5EFA">
        <w:tab/>
        <w:t>An election ceases to be in force if, disregarding the election, neither energy supplement (Part A) nor energy supplement (Part B) would be used to work out the rate of the individual’s family tax benefit.</w:t>
      </w:r>
    </w:p>
    <w:p w:rsidR="00BA4601" w:rsidRPr="00CB5EFA" w:rsidRDefault="00BA4601" w:rsidP="00BA4601">
      <w:pPr>
        <w:pStyle w:val="subsection"/>
      </w:pPr>
      <w:r w:rsidRPr="00CB5EFA">
        <w:tab/>
        <w:t>(3A)</w:t>
      </w:r>
      <w:r w:rsidRPr="00CB5EFA">
        <w:tab/>
        <w:t>An election ceases to be in force if subsection</w:t>
      </w:r>
      <w:r w:rsidR="00CB5EFA">
        <w:t> </w:t>
      </w:r>
      <w:r w:rsidRPr="00CB5EFA">
        <w:t>32(1) applies in relation to the individual. The election ceases to be in force on the request day (see subsection</w:t>
      </w:r>
      <w:r w:rsidR="00CB5EFA">
        <w:t> </w:t>
      </w:r>
      <w:r w:rsidRPr="00CB5EFA">
        <w:t>32(1)).</w:t>
      </w:r>
    </w:p>
    <w:p w:rsidR="00BA4601" w:rsidRPr="00CB5EFA" w:rsidRDefault="00BA4601" w:rsidP="00BA4601">
      <w:pPr>
        <w:pStyle w:val="subsection"/>
      </w:pPr>
      <w:r w:rsidRPr="00CB5EFA">
        <w:tab/>
        <w:t>(3B)</w:t>
      </w:r>
      <w:r w:rsidRPr="00CB5EFA">
        <w:tab/>
        <w:t xml:space="preserve">If an election ceases to be in force under </w:t>
      </w:r>
      <w:r w:rsidR="00CB5EFA">
        <w:t>subsection (</w:t>
      </w:r>
      <w:r w:rsidRPr="00CB5EFA">
        <w:t xml:space="preserve">3A), the individual cannot make another election under </w:t>
      </w:r>
      <w:r w:rsidR="00CB5EFA">
        <w:t>subsection (</w:t>
      </w:r>
      <w:r w:rsidRPr="00CB5EFA">
        <w:t>1) until after the end of the lump sum period referred to in step 1 of the method statement in subsection</w:t>
      </w:r>
      <w:r w:rsidR="00CB5EFA">
        <w:t> </w:t>
      </w:r>
      <w:r w:rsidRPr="00CB5EFA">
        <w:t>65(1).</w:t>
      </w:r>
    </w:p>
    <w:p w:rsidR="00AB092C" w:rsidRPr="00CB5EFA" w:rsidRDefault="00AB092C" w:rsidP="00AB092C">
      <w:pPr>
        <w:pStyle w:val="SubsectionHead"/>
      </w:pPr>
      <w:r w:rsidRPr="00CB5EFA">
        <w:t>Revoking an election</w:t>
      </w:r>
    </w:p>
    <w:p w:rsidR="00AB092C" w:rsidRPr="00CB5EFA" w:rsidRDefault="00AB092C" w:rsidP="00AB092C">
      <w:pPr>
        <w:pStyle w:val="subsection"/>
      </w:pPr>
      <w:r w:rsidRPr="00CB5EFA">
        <w:tab/>
        <w:t>(4)</w:t>
      </w:r>
      <w:r w:rsidRPr="00CB5EFA">
        <w:tab/>
        <w:t>The individual may, in a manner or way approved by the Secretary, revoke an election. A revocation takes effect as soon as practicable after it is made.</w:t>
      </w:r>
    </w:p>
    <w:p w:rsidR="00AB092C" w:rsidRPr="00CB5EFA" w:rsidRDefault="00AB092C" w:rsidP="00AB092C">
      <w:pPr>
        <w:pStyle w:val="SubsectionHead"/>
      </w:pPr>
      <w:r w:rsidRPr="00CB5EFA">
        <w:t>Definition</w:t>
      </w:r>
    </w:p>
    <w:p w:rsidR="00AB092C" w:rsidRPr="00CB5EFA" w:rsidRDefault="00AB092C" w:rsidP="00AB092C">
      <w:pPr>
        <w:pStyle w:val="subsection"/>
      </w:pPr>
      <w:r w:rsidRPr="00CB5EFA">
        <w:tab/>
        <w:t>(5)</w:t>
      </w:r>
      <w:r w:rsidRPr="00CB5EFA">
        <w:tab/>
        <w:t>In this section:</w:t>
      </w:r>
    </w:p>
    <w:p w:rsidR="00AB092C" w:rsidRPr="00CB5EFA" w:rsidRDefault="00AB092C" w:rsidP="00AB092C">
      <w:pPr>
        <w:pStyle w:val="Definition"/>
      </w:pPr>
      <w:r w:rsidRPr="00CB5EFA">
        <w:rPr>
          <w:b/>
          <w:i/>
        </w:rPr>
        <w:t>quarter</w:t>
      </w:r>
      <w:r w:rsidRPr="00CB5EFA">
        <w:t xml:space="preserve"> means a period of 3 months beginning on 1</w:t>
      </w:r>
      <w:r w:rsidR="00CB5EFA">
        <w:t> </w:t>
      </w:r>
      <w:r w:rsidRPr="00CB5EFA">
        <w:t>July, 1</w:t>
      </w:r>
      <w:r w:rsidR="00CB5EFA">
        <w:t> </w:t>
      </w:r>
      <w:r w:rsidRPr="00CB5EFA">
        <w:t>October, 1</w:t>
      </w:r>
      <w:r w:rsidR="00CB5EFA">
        <w:t> </w:t>
      </w:r>
      <w:r w:rsidRPr="00CB5EFA">
        <w:t>January or 1</w:t>
      </w:r>
      <w:r w:rsidR="00CB5EFA">
        <w:t> </w:t>
      </w:r>
      <w:r w:rsidRPr="00CB5EFA">
        <w:t>April.</w:t>
      </w:r>
    </w:p>
    <w:p w:rsidR="0006021B" w:rsidRPr="00CB5EFA" w:rsidRDefault="0006021B" w:rsidP="0006021B">
      <w:pPr>
        <w:pStyle w:val="ActHead5"/>
      </w:pPr>
      <w:bookmarkStart w:id="105" w:name="_Toc535402413"/>
      <w:r w:rsidRPr="0096552C">
        <w:rPr>
          <w:rStyle w:val="CharSectno"/>
        </w:rPr>
        <w:t>59</w:t>
      </w:r>
      <w:r w:rsidRPr="00CB5EFA">
        <w:t xml:space="preserve">  Shared care percentages where individual is FTB child of more than one person who are not members of the same couple</w:t>
      </w:r>
      <w:bookmarkEnd w:id="105"/>
    </w:p>
    <w:p w:rsidR="00975ECA" w:rsidRPr="00CB5EFA" w:rsidRDefault="00975ECA" w:rsidP="00975ECA">
      <w:pPr>
        <w:pStyle w:val="subsection"/>
      </w:pPr>
      <w:r w:rsidRPr="00CB5EFA">
        <w:tab/>
        <w:t>(1)</w:t>
      </w:r>
      <w:r w:rsidRPr="00CB5EFA">
        <w:tab/>
        <w:t>An individual has a shared care percentage under this section for an FTB child of the individual if:</w:t>
      </w:r>
    </w:p>
    <w:p w:rsidR="00BD2540" w:rsidRPr="00CB5EFA" w:rsidRDefault="00BD2540" w:rsidP="00BD2540">
      <w:pPr>
        <w:pStyle w:val="paragraph"/>
      </w:pPr>
      <w:r w:rsidRPr="00CB5EFA">
        <w:tab/>
        <w:t>(a)</w:t>
      </w:r>
      <w:r w:rsidRPr="00CB5EFA">
        <w:tab/>
        <w:t>the Secretary has determined the individual’s percentage of care for the child during a care period; and</w:t>
      </w:r>
    </w:p>
    <w:p w:rsidR="00975ECA" w:rsidRPr="00CB5EFA" w:rsidRDefault="00975ECA" w:rsidP="00975ECA">
      <w:pPr>
        <w:pStyle w:val="paragraph"/>
      </w:pPr>
      <w:r w:rsidRPr="00CB5EFA">
        <w:tab/>
        <w:t>(b)</w:t>
      </w:r>
      <w:r w:rsidRPr="00CB5EFA">
        <w:tab/>
        <w:t>that percentage is at least 35% and not more than 65%.</w:t>
      </w:r>
    </w:p>
    <w:p w:rsidR="00A83C8E" w:rsidRPr="00CB5EFA" w:rsidRDefault="00A83C8E" w:rsidP="00A83C8E">
      <w:pPr>
        <w:pStyle w:val="notetext"/>
      </w:pPr>
      <w:r w:rsidRPr="00CB5EFA">
        <w:t>Note:</w:t>
      </w:r>
      <w:r w:rsidRPr="00CB5EFA">
        <w:tab/>
        <w:t>Paragraph 27(2)(b) deals with the percentage of care in a blended family case.</w:t>
      </w:r>
    </w:p>
    <w:p w:rsidR="0006021B" w:rsidRPr="00CB5EFA" w:rsidRDefault="0006021B" w:rsidP="0006021B">
      <w:pPr>
        <w:pStyle w:val="subsection"/>
      </w:pPr>
      <w:r w:rsidRPr="00CB5EFA">
        <w:lastRenderedPageBreak/>
        <w:tab/>
        <w:t>(2)</w:t>
      </w:r>
      <w:r w:rsidRPr="00CB5EFA">
        <w:tab/>
        <w:t xml:space="preserve">The individual’s </w:t>
      </w:r>
      <w:r w:rsidRPr="00CB5EFA">
        <w:rPr>
          <w:b/>
          <w:i/>
        </w:rPr>
        <w:t>shared care percentage</w:t>
      </w:r>
      <w:r w:rsidRPr="00CB5EFA">
        <w:t xml:space="preserve"> for the FTB child is the relevant percentage specified in column 2 of the table.</w:t>
      </w:r>
    </w:p>
    <w:p w:rsidR="0006021B" w:rsidRPr="00CB5EFA"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CB5EFA" w:rsidTr="00486B15">
        <w:trPr>
          <w:tblHeader/>
        </w:trPr>
        <w:tc>
          <w:tcPr>
            <w:tcW w:w="7086" w:type="dxa"/>
            <w:gridSpan w:val="3"/>
            <w:tcBorders>
              <w:top w:val="single" w:sz="12" w:space="0" w:color="auto"/>
              <w:bottom w:val="single" w:sz="6" w:space="0" w:color="auto"/>
            </w:tcBorders>
            <w:shd w:val="clear" w:color="auto" w:fill="auto"/>
          </w:tcPr>
          <w:p w:rsidR="0006021B" w:rsidRPr="00CB5EFA" w:rsidRDefault="0006021B" w:rsidP="00486B15">
            <w:pPr>
              <w:pStyle w:val="TableHeading"/>
            </w:pPr>
            <w:r w:rsidRPr="00CB5EFA">
              <w:t>Shared care percentages</w:t>
            </w:r>
          </w:p>
        </w:tc>
      </w:tr>
      <w:tr w:rsidR="0006021B" w:rsidRPr="00CB5EFA" w:rsidTr="00486B15">
        <w:trPr>
          <w:tblHeader/>
        </w:trPr>
        <w:tc>
          <w:tcPr>
            <w:tcW w:w="714" w:type="dxa"/>
            <w:tcBorders>
              <w:top w:val="single" w:sz="6" w:space="0" w:color="auto"/>
              <w:bottom w:val="single" w:sz="12" w:space="0" w:color="auto"/>
            </w:tcBorders>
            <w:shd w:val="clear" w:color="auto" w:fill="auto"/>
          </w:tcPr>
          <w:p w:rsidR="0006021B" w:rsidRPr="00CB5EFA" w:rsidRDefault="0006021B" w:rsidP="0006021B">
            <w:pPr>
              <w:pStyle w:val="Tabletext"/>
              <w:keepNext/>
              <w:rPr>
                <w:b/>
              </w:rPr>
            </w:pPr>
            <w:r w:rsidRPr="00CB5EFA">
              <w:rPr>
                <w:b/>
              </w:rPr>
              <w:t>Item</w:t>
            </w:r>
          </w:p>
        </w:tc>
        <w:tc>
          <w:tcPr>
            <w:tcW w:w="3241" w:type="dxa"/>
            <w:tcBorders>
              <w:top w:val="single" w:sz="6" w:space="0" w:color="auto"/>
              <w:bottom w:val="single" w:sz="12" w:space="0" w:color="auto"/>
            </w:tcBorders>
            <w:shd w:val="clear" w:color="auto" w:fill="auto"/>
          </w:tcPr>
          <w:p w:rsidR="0006021B" w:rsidRPr="00CB5EFA" w:rsidRDefault="0006021B" w:rsidP="0006021B">
            <w:pPr>
              <w:pStyle w:val="Tabletext"/>
              <w:keepNext/>
              <w:rPr>
                <w:b/>
              </w:rPr>
            </w:pPr>
            <w:r w:rsidRPr="00CB5EFA">
              <w:rPr>
                <w:b/>
              </w:rPr>
              <w:t>Column 1</w:t>
            </w:r>
          </w:p>
          <w:p w:rsidR="0006021B" w:rsidRPr="00CB5EFA" w:rsidRDefault="0006021B" w:rsidP="0006021B">
            <w:pPr>
              <w:pStyle w:val="Tabletext"/>
              <w:keepNext/>
              <w:rPr>
                <w:b/>
              </w:rPr>
            </w:pPr>
            <w:r w:rsidRPr="00CB5EFA">
              <w:rPr>
                <w:b/>
              </w:rPr>
              <w:t xml:space="preserve">Individual’s percentage </w:t>
            </w:r>
            <w:r w:rsidR="00A83C8E" w:rsidRPr="00CB5EFA">
              <w:rPr>
                <w:b/>
              </w:rPr>
              <w:t>of care</w:t>
            </w:r>
          </w:p>
        </w:tc>
        <w:tc>
          <w:tcPr>
            <w:tcW w:w="3131" w:type="dxa"/>
            <w:tcBorders>
              <w:top w:val="single" w:sz="6" w:space="0" w:color="auto"/>
              <w:bottom w:val="single" w:sz="12" w:space="0" w:color="auto"/>
            </w:tcBorders>
            <w:shd w:val="clear" w:color="auto" w:fill="auto"/>
          </w:tcPr>
          <w:p w:rsidR="0006021B" w:rsidRPr="00CB5EFA" w:rsidRDefault="0006021B" w:rsidP="0006021B">
            <w:pPr>
              <w:pStyle w:val="Tabletext"/>
              <w:keepNext/>
              <w:rPr>
                <w:b/>
              </w:rPr>
            </w:pPr>
            <w:r w:rsidRPr="00CB5EFA">
              <w:rPr>
                <w:b/>
              </w:rPr>
              <w:t>Column 2</w:t>
            </w:r>
          </w:p>
          <w:p w:rsidR="0006021B" w:rsidRPr="00CB5EFA" w:rsidRDefault="0006021B" w:rsidP="0006021B">
            <w:pPr>
              <w:pStyle w:val="Tabletext"/>
              <w:keepNext/>
              <w:rPr>
                <w:b/>
              </w:rPr>
            </w:pPr>
            <w:r w:rsidRPr="00CB5EFA">
              <w:rPr>
                <w:b/>
              </w:rPr>
              <w:t>Shared care percentage</w:t>
            </w:r>
          </w:p>
        </w:tc>
      </w:tr>
      <w:tr w:rsidR="0006021B" w:rsidRPr="00CB5EFA" w:rsidTr="00E45F5E">
        <w:trPr>
          <w:cantSplit/>
        </w:trPr>
        <w:tc>
          <w:tcPr>
            <w:tcW w:w="714" w:type="dxa"/>
            <w:tcBorders>
              <w:top w:val="single" w:sz="12" w:space="0" w:color="auto"/>
            </w:tcBorders>
            <w:shd w:val="clear" w:color="auto" w:fill="auto"/>
          </w:tcPr>
          <w:p w:rsidR="0006021B" w:rsidRPr="00CB5EFA" w:rsidRDefault="0006021B" w:rsidP="0006021B">
            <w:pPr>
              <w:pStyle w:val="Tabletext"/>
            </w:pPr>
            <w:r w:rsidRPr="00CB5EFA">
              <w:t>1</w:t>
            </w:r>
          </w:p>
        </w:tc>
        <w:tc>
          <w:tcPr>
            <w:tcW w:w="3241" w:type="dxa"/>
            <w:tcBorders>
              <w:top w:val="single" w:sz="12" w:space="0" w:color="auto"/>
            </w:tcBorders>
            <w:shd w:val="clear" w:color="auto" w:fill="auto"/>
          </w:tcPr>
          <w:p w:rsidR="0006021B" w:rsidRPr="00CB5EFA" w:rsidRDefault="0006021B" w:rsidP="0006021B">
            <w:pPr>
              <w:pStyle w:val="Tabletext"/>
            </w:pPr>
            <w:r w:rsidRPr="00CB5EFA">
              <w:t>35% to less than 48%</w:t>
            </w:r>
          </w:p>
        </w:tc>
        <w:tc>
          <w:tcPr>
            <w:tcW w:w="3131" w:type="dxa"/>
            <w:tcBorders>
              <w:top w:val="single" w:sz="12" w:space="0" w:color="auto"/>
            </w:tcBorders>
            <w:shd w:val="clear" w:color="auto" w:fill="auto"/>
          </w:tcPr>
          <w:p w:rsidR="0006021B" w:rsidRPr="00CB5EFA" w:rsidRDefault="0006021B" w:rsidP="0006021B">
            <w:pPr>
              <w:pStyle w:val="Tabletext"/>
            </w:pPr>
            <w:r w:rsidRPr="00CB5EFA">
              <w:t>25% plus 2% for each percentage point over 35%</w:t>
            </w:r>
          </w:p>
        </w:tc>
      </w:tr>
      <w:tr w:rsidR="0006021B" w:rsidRPr="00CB5EFA" w:rsidTr="00486B15">
        <w:tc>
          <w:tcPr>
            <w:tcW w:w="714" w:type="dxa"/>
            <w:tcBorders>
              <w:bottom w:val="single" w:sz="4" w:space="0" w:color="auto"/>
            </w:tcBorders>
            <w:shd w:val="clear" w:color="auto" w:fill="auto"/>
          </w:tcPr>
          <w:p w:rsidR="0006021B" w:rsidRPr="00CB5EFA" w:rsidRDefault="0006021B" w:rsidP="0006021B">
            <w:pPr>
              <w:pStyle w:val="Tabletext"/>
            </w:pPr>
            <w:r w:rsidRPr="00CB5EFA">
              <w:t>2</w:t>
            </w:r>
          </w:p>
        </w:tc>
        <w:tc>
          <w:tcPr>
            <w:tcW w:w="3241" w:type="dxa"/>
            <w:tcBorders>
              <w:bottom w:val="single" w:sz="4" w:space="0" w:color="auto"/>
            </w:tcBorders>
            <w:shd w:val="clear" w:color="auto" w:fill="auto"/>
          </w:tcPr>
          <w:p w:rsidR="0006021B" w:rsidRPr="00CB5EFA" w:rsidRDefault="0006021B" w:rsidP="0006021B">
            <w:pPr>
              <w:pStyle w:val="Tabletext"/>
            </w:pPr>
            <w:r w:rsidRPr="00CB5EFA">
              <w:t>48% to 52%</w:t>
            </w:r>
          </w:p>
        </w:tc>
        <w:tc>
          <w:tcPr>
            <w:tcW w:w="3131" w:type="dxa"/>
            <w:tcBorders>
              <w:bottom w:val="single" w:sz="4" w:space="0" w:color="auto"/>
            </w:tcBorders>
            <w:shd w:val="clear" w:color="auto" w:fill="auto"/>
          </w:tcPr>
          <w:p w:rsidR="0006021B" w:rsidRPr="00CB5EFA" w:rsidRDefault="0006021B" w:rsidP="0006021B">
            <w:pPr>
              <w:pStyle w:val="Tabletext"/>
            </w:pPr>
            <w:r w:rsidRPr="00CB5EFA">
              <w:t>50%</w:t>
            </w:r>
          </w:p>
        </w:tc>
      </w:tr>
      <w:tr w:rsidR="0006021B" w:rsidRPr="00CB5EFA" w:rsidTr="00486B15">
        <w:tc>
          <w:tcPr>
            <w:tcW w:w="714" w:type="dxa"/>
            <w:tcBorders>
              <w:bottom w:val="single" w:sz="12" w:space="0" w:color="auto"/>
            </w:tcBorders>
            <w:shd w:val="clear" w:color="auto" w:fill="auto"/>
          </w:tcPr>
          <w:p w:rsidR="0006021B" w:rsidRPr="00CB5EFA" w:rsidRDefault="0006021B" w:rsidP="0006021B">
            <w:pPr>
              <w:pStyle w:val="Tabletext"/>
            </w:pPr>
            <w:r w:rsidRPr="00CB5EFA">
              <w:t>3</w:t>
            </w:r>
          </w:p>
        </w:tc>
        <w:tc>
          <w:tcPr>
            <w:tcW w:w="3241" w:type="dxa"/>
            <w:tcBorders>
              <w:bottom w:val="single" w:sz="12" w:space="0" w:color="auto"/>
            </w:tcBorders>
            <w:shd w:val="clear" w:color="auto" w:fill="auto"/>
          </w:tcPr>
          <w:p w:rsidR="0006021B" w:rsidRPr="00CB5EFA" w:rsidRDefault="0006021B" w:rsidP="0006021B">
            <w:pPr>
              <w:pStyle w:val="Tabletext"/>
            </w:pPr>
            <w:r w:rsidRPr="00CB5EFA">
              <w:t>more than 52% to 65%</w:t>
            </w:r>
          </w:p>
        </w:tc>
        <w:tc>
          <w:tcPr>
            <w:tcW w:w="3131" w:type="dxa"/>
            <w:tcBorders>
              <w:bottom w:val="single" w:sz="12" w:space="0" w:color="auto"/>
            </w:tcBorders>
            <w:shd w:val="clear" w:color="auto" w:fill="auto"/>
          </w:tcPr>
          <w:p w:rsidR="0006021B" w:rsidRPr="00CB5EFA" w:rsidRDefault="0006021B" w:rsidP="0006021B">
            <w:pPr>
              <w:pStyle w:val="Tabletext"/>
            </w:pPr>
            <w:r w:rsidRPr="00CB5EFA">
              <w:t>51% plus 2% for each percentage point over 53%</w:t>
            </w:r>
          </w:p>
        </w:tc>
      </w:tr>
    </w:tbl>
    <w:p w:rsidR="0006021B" w:rsidRPr="00CB5EFA" w:rsidRDefault="0006021B" w:rsidP="0006021B">
      <w:pPr>
        <w:pStyle w:val="subsection"/>
      </w:pPr>
      <w:r w:rsidRPr="00CB5EFA">
        <w:tab/>
        <w:t>(3)</w:t>
      </w:r>
      <w:r w:rsidRPr="00CB5EFA">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CB5EFA">
        <w:t>subsection (</w:t>
      </w:r>
      <w:r w:rsidRPr="00CB5EFA">
        <w:t xml:space="preserve">2), the individual’s </w:t>
      </w:r>
      <w:r w:rsidRPr="00CB5EFA">
        <w:rPr>
          <w:b/>
          <w:i/>
        </w:rPr>
        <w:t>shared care percentage</w:t>
      </w:r>
      <w:r w:rsidRPr="00CB5EFA">
        <w:t xml:space="preserve"> for the child is the percentage so determined for that individual.</w:t>
      </w:r>
    </w:p>
    <w:p w:rsidR="0006021B" w:rsidRPr="00CB5EFA" w:rsidRDefault="0006021B" w:rsidP="0006021B">
      <w:pPr>
        <w:pStyle w:val="ActHead5"/>
      </w:pPr>
      <w:bookmarkStart w:id="106" w:name="_Toc535402414"/>
      <w:r w:rsidRPr="0096552C">
        <w:rPr>
          <w:rStyle w:val="CharSectno"/>
        </w:rPr>
        <w:t>59A</w:t>
      </w:r>
      <w:r w:rsidRPr="00CB5EFA">
        <w:t xml:space="preserve">  Multiple birth allowance where individual is FTB child of more than one person who are not members of the same couple</w:t>
      </w:r>
      <w:bookmarkEnd w:id="106"/>
    </w:p>
    <w:p w:rsidR="0006021B" w:rsidRPr="00CB5EFA" w:rsidRDefault="0006021B" w:rsidP="0006021B">
      <w:pPr>
        <w:pStyle w:val="subsection"/>
      </w:pPr>
      <w:r w:rsidRPr="00CB5EFA">
        <w:tab/>
        <w:t>(1)</w:t>
      </w:r>
      <w:r w:rsidRPr="00CB5EFA">
        <w:tab/>
        <w:t>If the Secretary is satisfied that:</w:t>
      </w:r>
    </w:p>
    <w:p w:rsidR="0006021B" w:rsidRPr="00CB5EFA" w:rsidRDefault="0006021B" w:rsidP="0006021B">
      <w:pPr>
        <w:pStyle w:val="paragraph"/>
      </w:pPr>
      <w:r w:rsidRPr="00CB5EFA">
        <w:tab/>
        <w:t>(a)</w:t>
      </w:r>
      <w:r w:rsidRPr="00CB5EFA">
        <w:tab/>
        <w:t>an individual is an FTB child of an individual (</w:t>
      </w:r>
      <w:r w:rsidRPr="00CB5EFA">
        <w:rPr>
          <w:b/>
          <w:i/>
        </w:rPr>
        <w:t>person A</w:t>
      </w:r>
      <w:r w:rsidRPr="00CB5EFA">
        <w:t>); and</w:t>
      </w:r>
    </w:p>
    <w:p w:rsidR="0006021B" w:rsidRPr="00CB5EFA" w:rsidRDefault="0006021B" w:rsidP="0006021B">
      <w:pPr>
        <w:pStyle w:val="paragraph"/>
      </w:pPr>
      <w:r w:rsidRPr="00CB5EFA">
        <w:tab/>
        <w:t>(b)</w:t>
      </w:r>
      <w:r w:rsidRPr="00CB5EFA">
        <w:tab/>
        <w:t>the FTB child is also an FTB child of one or more other individuals who are not person A’s partner; and</w:t>
      </w:r>
    </w:p>
    <w:p w:rsidR="0006021B" w:rsidRPr="00CB5EFA" w:rsidRDefault="0006021B" w:rsidP="0006021B">
      <w:pPr>
        <w:pStyle w:val="paragraph"/>
      </w:pPr>
      <w:r w:rsidRPr="00CB5EFA">
        <w:tab/>
        <w:t>(c)</w:t>
      </w:r>
      <w:r w:rsidRPr="00CB5EFA">
        <w:tab/>
        <w:t>the FTB child is one of 3 or more FTB children who were born during the same multiple birth;</w:t>
      </w:r>
    </w:p>
    <w:p w:rsidR="0006021B" w:rsidRPr="00CB5EFA" w:rsidRDefault="0006021B" w:rsidP="0006021B">
      <w:pPr>
        <w:pStyle w:val="subsection2"/>
      </w:pPr>
      <w:r w:rsidRPr="00CB5EFA">
        <w:t>the Secretary may determine the manner in which multiple birth allowance under Division</w:t>
      </w:r>
      <w:r w:rsidR="00CB5EFA">
        <w:t> </w:t>
      </w:r>
      <w:r w:rsidRPr="00CB5EFA">
        <w:t>2 of Part</w:t>
      </w:r>
      <w:r w:rsidR="00CB5EFA">
        <w:t> </w:t>
      </w:r>
      <w:r w:rsidRPr="00CB5EFA">
        <w:t>5 of Schedule</w:t>
      </w:r>
      <w:r w:rsidR="00CB5EFA">
        <w:t> </w:t>
      </w:r>
      <w:r w:rsidRPr="00CB5EFA">
        <w:t>1 is to be dealt with.</w:t>
      </w:r>
    </w:p>
    <w:p w:rsidR="0006021B" w:rsidRPr="00CB5EFA" w:rsidRDefault="0006021B" w:rsidP="0006021B">
      <w:pPr>
        <w:pStyle w:val="subsection"/>
      </w:pPr>
      <w:r w:rsidRPr="00CB5EFA">
        <w:tab/>
        <w:t>(2)</w:t>
      </w:r>
      <w:r w:rsidRPr="00CB5EFA">
        <w:tab/>
        <w:t xml:space="preserve">Without limiting </w:t>
      </w:r>
      <w:r w:rsidR="00CB5EFA">
        <w:t>subsection (</w:t>
      </w:r>
      <w:r w:rsidRPr="00CB5EFA">
        <w:t>1), the Secretary may specify that the whole of the multiple birth allowance is to be paid to one of the individuals involved.</w:t>
      </w:r>
    </w:p>
    <w:p w:rsidR="00632062" w:rsidRPr="00CB5EFA" w:rsidRDefault="00632062" w:rsidP="0022492B">
      <w:pPr>
        <w:pStyle w:val="ActHead5"/>
      </w:pPr>
      <w:bookmarkStart w:id="107" w:name="_Toc535402415"/>
      <w:r w:rsidRPr="0096552C">
        <w:rPr>
          <w:rStyle w:val="CharSectno"/>
        </w:rPr>
        <w:lastRenderedPageBreak/>
        <w:t>60</w:t>
      </w:r>
      <w:r w:rsidRPr="00CB5EFA">
        <w:t xml:space="preserve">  Sharing family tax benefit between members of a couple in a blended family</w:t>
      </w:r>
      <w:bookmarkEnd w:id="107"/>
    </w:p>
    <w:p w:rsidR="00632062" w:rsidRPr="00CB5EFA" w:rsidRDefault="00632062">
      <w:pPr>
        <w:pStyle w:val="subsection"/>
      </w:pPr>
      <w:r w:rsidRPr="00CB5EFA">
        <w:tab/>
      </w:r>
      <w:r w:rsidRPr="00CB5EFA">
        <w:tab/>
        <w:t>If the Secretary determines under section</w:t>
      </w:r>
      <w:r w:rsidR="00CB5EFA">
        <w:t> </w:t>
      </w:r>
      <w:r w:rsidRPr="00CB5EFA">
        <w:t xml:space="preserve">28 an individual’s percentage (the </w:t>
      </w:r>
      <w:r w:rsidRPr="00CB5EFA">
        <w:rPr>
          <w:b/>
          <w:i/>
        </w:rPr>
        <w:t>specified percentage</w:t>
      </w:r>
      <w:r w:rsidRPr="00CB5EFA">
        <w:t>) of the family tax benefit for FTB children of the individual, the individual’s annual rate of family tax benefit is the specified percentage of the rate that would otherwise apply.</w:t>
      </w:r>
    </w:p>
    <w:p w:rsidR="00632062" w:rsidRPr="00CB5EFA" w:rsidRDefault="00632062" w:rsidP="0022492B">
      <w:pPr>
        <w:pStyle w:val="ActHead5"/>
      </w:pPr>
      <w:bookmarkStart w:id="108" w:name="_Toc535402416"/>
      <w:r w:rsidRPr="0096552C">
        <w:rPr>
          <w:rStyle w:val="CharSectno"/>
        </w:rPr>
        <w:t>61</w:t>
      </w:r>
      <w:r w:rsidRPr="00CB5EFA">
        <w:t xml:space="preserve">  Sharing family tax benefit between separated members of a couple for period before separation</w:t>
      </w:r>
      <w:bookmarkEnd w:id="108"/>
    </w:p>
    <w:p w:rsidR="00632062" w:rsidRPr="00CB5EFA" w:rsidRDefault="00632062">
      <w:pPr>
        <w:pStyle w:val="subsection"/>
      </w:pPr>
      <w:r w:rsidRPr="00CB5EFA">
        <w:tab/>
      </w:r>
      <w:r w:rsidRPr="00CB5EFA">
        <w:tab/>
        <w:t>If the Secretary determines under section</w:t>
      </w:r>
      <w:r w:rsidR="00CB5EFA">
        <w:t> </w:t>
      </w:r>
      <w:r w:rsidRPr="00CB5EFA">
        <w:t xml:space="preserve">29 an individual’s percentage (the </w:t>
      </w:r>
      <w:r w:rsidRPr="00CB5EFA">
        <w:rPr>
          <w:b/>
          <w:i/>
        </w:rPr>
        <w:t>specified percentage</w:t>
      </w:r>
      <w:r w:rsidRPr="00CB5EFA">
        <w:t>) of the family tax benefit for an FTB child or children of the individual for a period, the individual’s annual rate of family tax benefit for that period is the specified percentage of the rate that would otherwise apply for the period.</w:t>
      </w:r>
    </w:p>
    <w:p w:rsidR="00A5533D" w:rsidRPr="00CB5EFA" w:rsidRDefault="00A5533D" w:rsidP="00A5533D">
      <w:pPr>
        <w:pStyle w:val="ActHead5"/>
      </w:pPr>
      <w:bookmarkStart w:id="109" w:name="_Toc535402417"/>
      <w:r w:rsidRPr="0096552C">
        <w:rPr>
          <w:rStyle w:val="CharSectno"/>
        </w:rPr>
        <w:t>61AA</w:t>
      </w:r>
      <w:r w:rsidRPr="00CB5EFA">
        <w:t xml:space="preserve">  </w:t>
      </w:r>
      <w:r w:rsidRPr="0096552C">
        <w:t>Part A rate of family tax benefit is nil for a day in newly</w:t>
      </w:r>
      <w:r w:rsidRPr="00CB5EFA">
        <w:t xml:space="preserve"> arrived resident’s waiting period</w:t>
      </w:r>
      <w:bookmarkEnd w:id="109"/>
    </w:p>
    <w:p w:rsidR="00A5533D" w:rsidRPr="00CB5EFA" w:rsidRDefault="00A5533D" w:rsidP="00A5533D">
      <w:pPr>
        <w:pStyle w:val="subsection"/>
      </w:pPr>
      <w:r w:rsidRPr="00CB5EFA">
        <w:tab/>
        <w:t>(1)</w:t>
      </w:r>
      <w:r w:rsidRPr="00CB5EFA">
        <w:tab/>
        <w:t>Despite Parts</w:t>
      </w:r>
      <w:r w:rsidR="00CB5EFA">
        <w:t> </w:t>
      </w:r>
      <w:r w:rsidRPr="00CB5EFA">
        <w:t>2 to 3A of Schedule</w:t>
      </w:r>
      <w:r w:rsidR="00CB5EFA">
        <w:t> </w:t>
      </w:r>
      <w:r w:rsidRPr="00CB5EFA">
        <w:t>1, an individual’s Part A rate of family tax benefit in respect of a day is nil if the day occurs in a newly arrived resident’s waiting period for the individual.</w:t>
      </w:r>
    </w:p>
    <w:p w:rsidR="00A5533D" w:rsidRPr="00CB5EFA" w:rsidRDefault="00A5533D" w:rsidP="00A5533D">
      <w:pPr>
        <w:pStyle w:val="SubsectionHead"/>
      </w:pPr>
      <w:r w:rsidRPr="00CB5EFA">
        <w:t>When individual subject to newly arrived resident’s waiting period</w:t>
      </w:r>
    </w:p>
    <w:p w:rsidR="00A5533D" w:rsidRPr="00CB5EFA" w:rsidRDefault="00A5533D" w:rsidP="00A5533D">
      <w:pPr>
        <w:pStyle w:val="subsection"/>
      </w:pPr>
      <w:r w:rsidRPr="00CB5EFA">
        <w:tab/>
        <w:t>(2)</w:t>
      </w:r>
      <w:r w:rsidRPr="00CB5EFA">
        <w:tab/>
        <w:t>Subject to this section, an individual is subject to a newly arrived resident’s waiting period if, on or after the commencement of this subsection, the individual:</w:t>
      </w:r>
    </w:p>
    <w:p w:rsidR="00A5533D" w:rsidRPr="00CB5EFA" w:rsidRDefault="00A5533D" w:rsidP="00A5533D">
      <w:pPr>
        <w:pStyle w:val="paragraph"/>
      </w:pPr>
      <w:r w:rsidRPr="00CB5EFA">
        <w:tab/>
        <w:t>(a)</w:t>
      </w:r>
      <w:r w:rsidRPr="00CB5EFA">
        <w:tab/>
        <w:t>becomes the holder of a visa determined by the Minister for the purposes of subparagraph</w:t>
      </w:r>
      <w:r w:rsidR="00CB5EFA">
        <w:t> </w:t>
      </w:r>
      <w:r w:rsidRPr="00CB5EFA">
        <w:t xml:space="preserve">729(2)(f)(v) of the </w:t>
      </w:r>
      <w:r w:rsidRPr="00CB5EFA">
        <w:rPr>
          <w:i/>
        </w:rPr>
        <w:t>Social Security Act 1991</w:t>
      </w:r>
      <w:r w:rsidRPr="00CB5EFA">
        <w:t>; or</w:t>
      </w:r>
    </w:p>
    <w:p w:rsidR="00A5533D" w:rsidRPr="00CB5EFA" w:rsidRDefault="00A5533D" w:rsidP="00A5533D">
      <w:pPr>
        <w:pStyle w:val="paragraph"/>
      </w:pPr>
      <w:r w:rsidRPr="00CB5EFA">
        <w:tab/>
        <w:t>(b)</w:t>
      </w:r>
      <w:r w:rsidRPr="00CB5EFA">
        <w:tab/>
        <w:t>becomes the holder of a permanent visa, except:</w:t>
      </w:r>
    </w:p>
    <w:p w:rsidR="00A5533D" w:rsidRPr="00CB5EFA" w:rsidRDefault="00A5533D" w:rsidP="00A5533D">
      <w:pPr>
        <w:pStyle w:val="paragraphsub"/>
      </w:pPr>
      <w:r w:rsidRPr="00CB5EFA">
        <w:tab/>
        <w:t>(i)</w:t>
      </w:r>
      <w:r w:rsidRPr="00CB5EFA">
        <w:tab/>
        <w:t xml:space="preserve">a visa referred to in the regulations under the </w:t>
      </w:r>
      <w:r w:rsidRPr="00CB5EFA">
        <w:rPr>
          <w:i/>
        </w:rPr>
        <w:t>Migration Act 1958</w:t>
      </w:r>
      <w:r w:rsidRPr="00CB5EFA">
        <w:t xml:space="preserve"> as a Subclass 117 (Orphan Relative) visa or as a Subclass 837 (Orphan Relative) visa; or</w:t>
      </w:r>
    </w:p>
    <w:p w:rsidR="00A5533D" w:rsidRPr="00CB5EFA" w:rsidRDefault="00A5533D" w:rsidP="00A5533D">
      <w:pPr>
        <w:pStyle w:val="paragraphsub"/>
      </w:pPr>
      <w:r w:rsidRPr="00CB5EFA">
        <w:lastRenderedPageBreak/>
        <w:tab/>
        <w:t>(ii)</w:t>
      </w:r>
      <w:r w:rsidRPr="00CB5EFA">
        <w:tab/>
        <w:t xml:space="preserve">a visa referred to in the regulations under the </w:t>
      </w:r>
      <w:r w:rsidRPr="00CB5EFA">
        <w:rPr>
          <w:i/>
        </w:rPr>
        <w:t>Migration Act 1958</w:t>
      </w:r>
      <w:r w:rsidRPr="00CB5EFA">
        <w:t xml:space="preserve"> as a Subclass 115 (Remaining Relative) visa or as a Subclass 835 (Remaining Relative) visa; or</w:t>
      </w:r>
    </w:p>
    <w:p w:rsidR="00A5533D" w:rsidRPr="00CB5EFA" w:rsidRDefault="00A5533D" w:rsidP="00A5533D">
      <w:pPr>
        <w:pStyle w:val="paragraphsub"/>
      </w:pPr>
      <w:r w:rsidRPr="00CB5EFA">
        <w:tab/>
        <w:t>(iii)</w:t>
      </w:r>
      <w:r w:rsidRPr="00CB5EFA">
        <w:tab/>
        <w:t xml:space="preserve">a visa of a kind determined in an instrument under </w:t>
      </w:r>
      <w:r w:rsidR="00CB5EFA">
        <w:t>subsection (</w:t>
      </w:r>
      <w:r w:rsidRPr="00CB5EFA">
        <w:t>2A).</w:t>
      </w:r>
    </w:p>
    <w:p w:rsidR="00A5533D" w:rsidRPr="00CB5EFA" w:rsidRDefault="00A5533D" w:rsidP="00A5533D">
      <w:pPr>
        <w:pStyle w:val="subsection"/>
      </w:pPr>
      <w:r w:rsidRPr="00CB5EFA">
        <w:tab/>
        <w:t>(2A)</w:t>
      </w:r>
      <w:r w:rsidRPr="00CB5EFA">
        <w:tab/>
        <w:t xml:space="preserve">The Minister may, by legislative instrument, determine a kind of visa for the purposes of </w:t>
      </w:r>
      <w:r w:rsidR="00CB5EFA">
        <w:t>subparagraph (</w:t>
      </w:r>
      <w:r w:rsidRPr="00CB5EFA">
        <w:t>2)(b)(iii).</w:t>
      </w:r>
    </w:p>
    <w:p w:rsidR="00A5533D" w:rsidRPr="00CB5EFA" w:rsidRDefault="00A5533D" w:rsidP="00A5533D">
      <w:pPr>
        <w:pStyle w:val="subsection"/>
      </w:pPr>
      <w:r w:rsidRPr="00CB5EFA">
        <w:tab/>
        <w:t>(2B)</w:t>
      </w:r>
      <w:r w:rsidRPr="00CB5EFA">
        <w:tab/>
      </w:r>
      <w:r w:rsidR="00CB5EFA">
        <w:t>Paragraph (</w:t>
      </w:r>
      <w:r w:rsidRPr="00CB5EFA">
        <w:t xml:space="preserve">2)(b) does not apply in relation to an individual if, at any time before the commencement of this subsection, the individual held a visa covered by </w:t>
      </w:r>
      <w:r w:rsidR="00CB5EFA">
        <w:t>paragraph (</w:t>
      </w:r>
      <w:r w:rsidRPr="00CB5EFA">
        <w:t>2)(a).</w:t>
      </w:r>
    </w:p>
    <w:p w:rsidR="00A5533D" w:rsidRPr="00CB5EFA" w:rsidRDefault="00A5533D" w:rsidP="00A5533D">
      <w:pPr>
        <w:pStyle w:val="SubsectionHead"/>
      </w:pPr>
      <w:r w:rsidRPr="00CB5EFA">
        <w:t>Length of waiting period</w:t>
      </w:r>
    </w:p>
    <w:p w:rsidR="00A5533D" w:rsidRPr="00CB5EFA" w:rsidRDefault="00A5533D" w:rsidP="00A5533D">
      <w:pPr>
        <w:pStyle w:val="subsection"/>
      </w:pPr>
      <w:r w:rsidRPr="00CB5EFA">
        <w:tab/>
        <w:t>(3)</w:t>
      </w:r>
      <w:r w:rsidRPr="00CB5EFA">
        <w:tab/>
        <w:t>If:</w:t>
      </w:r>
    </w:p>
    <w:p w:rsidR="00A5533D" w:rsidRPr="00CB5EFA" w:rsidRDefault="00A5533D" w:rsidP="00A5533D">
      <w:pPr>
        <w:pStyle w:val="paragraph"/>
      </w:pPr>
      <w:r w:rsidRPr="00CB5EFA">
        <w:tab/>
        <w:t>(a)</w:t>
      </w:r>
      <w:r w:rsidRPr="00CB5EFA">
        <w:tab/>
        <w:t>an individual is subject to a newly arrived resident’s waiting period; and</w:t>
      </w:r>
    </w:p>
    <w:p w:rsidR="00A5533D" w:rsidRPr="00CB5EFA" w:rsidRDefault="00A5533D" w:rsidP="00A5533D">
      <w:pPr>
        <w:pStyle w:val="paragraph"/>
      </w:pPr>
      <w:r w:rsidRPr="00CB5EFA">
        <w:tab/>
        <w:t>(b)</w:t>
      </w:r>
      <w:r w:rsidRPr="00CB5EFA">
        <w:tab/>
        <w:t xml:space="preserve">the visa covered by </w:t>
      </w:r>
      <w:r w:rsidR="00CB5EFA">
        <w:t>paragraph (</w:t>
      </w:r>
      <w:r w:rsidRPr="00CB5EFA">
        <w:t>2)(a) or (b) is in a class of visas determined by the Minister for the purposes of paragraph</w:t>
      </w:r>
      <w:r w:rsidR="00CB5EFA">
        <w:t> </w:t>
      </w:r>
      <w:r w:rsidRPr="00CB5EFA">
        <w:t xml:space="preserve">739A(3)(b) of the </w:t>
      </w:r>
      <w:r w:rsidRPr="00CB5EFA">
        <w:rPr>
          <w:i/>
        </w:rPr>
        <w:t>Social Security Act 1991</w:t>
      </w:r>
      <w:r w:rsidRPr="00CB5EFA">
        <w:t>; and</w:t>
      </w:r>
    </w:p>
    <w:p w:rsidR="00A5533D" w:rsidRPr="00CB5EFA" w:rsidRDefault="00A5533D" w:rsidP="00A5533D">
      <w:pPr>
        <w:pStyle w:val="paragraph"/>
      </w:pPr>
      <w:r w:rsidRPr="00CB5EFA">
        <w:tab/>
        <w:t>(c)</w:t>
      </w:r>
      <w:r w:rsidRPr="00CB5EFA">
        <w:tab/>
      </w:r>
      <w:r w:rsidR="00CB5EFA">
        <w:t>subsection (</w:t>
      </w:r>
      <w:r w:rsidRPr="00CB5EFA">
        <w:t>4) does not apply;</w:t>
      </w:r>
    </w:p>
    <w:p w:rsidR="00A5533D" w:rsidRPr="00CB5EFA" w:rsidRDefault="00A5533D" w:rsidP="00A5533D">
      <w:pPr>
        <w:pStyle w:val="subsection2"/>
      </w:pPr>
      <w:r w:rsidRPr="00CB5EFA">
        <w:t>the waiting period:</w:t>
      </w:r>
    </w:p>
    <w:p w:rsidR="00A5533D" w:rsidRPr="00CB5EFA" w:rsidRDefault="00A5533D" w:rsidP="00A5533D">
      <w:pPr>
        <w:pStyle w:val="paragraph"/>
      </w:pPr>
      <w:r w:rsidRPr="00CB5EFA">
        <w:tab/>
        <w:t>(d)</w:t>
      </w:r>
      <w:r w:rsidRPr="00CB5EFA">
        <w:tab/>
        <w:t>starts on the day on which the individual applied for that visa; and</w:t>
      </w:r>
    </w:p>
    <w:p w:rsidR="00A5533D" w:rsidRPr="00CB5EFA" w:rsidRDefault="00A5533D" w:rsidP="00A5533D">
      <w:pPr>
        <w:pStyle w:val="paragraph"/>
      </w:pPr>
      <w:r w:rsidRPr="00CB5EFA">
        <w:tab/>
        <w:t>(e)</w:t>
      </w:r>
      <w:r w:rsidRPr="00CB5EFA">
        <w:tab/>
        <w:t>ends when the individual has been in Australia for a period of, or periods totalling, 52 weeks after that day.</w:t>
      </w:r>
    </w:p>
    <w:p w:rsidR="00A5533D" w:rsidRPr="00CB5EFA" w:rsidRDefault="00A5533D" w:rsidP="00A5533D">
      <w:pPr>
        <w:pStyle w:val="subsection"/>
      </w:pPr>
      <w:r w:rsidRPr="00CB5EFA">
        <w:tab/>
        <w:t>(4)</w:t>
      </w:r>
      <w:r w:rsidRPr="00CB5EFA">
        <w:tab/>
        <w:t>If:</w:t>
      </w:r>
    </w:p>
    <w:p w:rsidR="00A5533D" w:rsidRPr="00CB5EFA" w:rsidRDefault="00A5533D" w:rsidP="00A5533D">
      <w:pPr>
        <w:pStyle w:val="paragraph"/>
      </w:pPr>
      <w:r w:rsidRPr="00CB5EFA">
        <w:tab/>
        <w:t>(a)</w:t>
      </w:r>
      <w:r w:rsidRPr="00CB5EFA">
        <w:tab/>
        <w:t>an individual is subject to a newly arrived resident’s waiting period; and</w:t>
      </w:r>
    </w:p>
    <w:p w:rsidR="00A5533D" w:rsidRPr="00CB5EFA" w:rsidRDefault="00A5533D" w:rsidP="00A5533D">
      <w:pPr>
        <w:pStyle w:val="paragraph"/>
      </w:pPr>
      <w:r w:rsidRPr="00CB5EFA">
        <w:tab/>
        <w:t>(b)</w:t>
      </w:r>
      <w:r w:rsidRPr="00CB5EFA">
        <w:tab/>
        <w:t>the individual has previously held one or more visas in a class of visas determined by the Minister for the purposes of paragraph</w:t>
      </w:r>
      <w:r w:rsidR="00CB5EFA">
        <w:t> </w:t>
      </w:r>
      <w:r w:rsidRPr="00CB5EFA">
        <w:t xml:space="preserve">739A(4)(b) of the </w:t>
      </w:r>
      <w:r w:rsidRPr="00CB5EFA">
        <w:rPr>
          <w:i/>
        </w:rPr>
        <w:t>Social Security Act 1991</w:t>
      </w:r>
      <w:r w:rsidRPr="00CB5EFA">
        <w:t>;</w:t>
      </w:r>
    </w:p>
    <w:p w:rsidR="00A5533D" w:rsidRPr="00CB5EFA" w:rsidRDefault="00A5533D" w:rsidP="00A5533D">
      <w:pPr>
        <w:pStyle w:val="subsection2"/>
      </w:pPr>
      <w:r w:rsidRPr="00CB5EFA">
        <w:t>the waiting period:</w:t>
      </w:r>
    </w:p>
    <w:p w:rsidR="00A5533D" w:rsidRPr="00CB5EFA" w:rsidRDefault="00A5533D" w:rsidP="00A5533D">
      <w:pPr>
        <w:pStyle w:val="paragraph"/>
      </w:pPr>
      <w:r w:rsidRPr="00CB5EFA">
        <w:tab/>
        <w:t>(c)</w:t>
      </w:r>
      <w:r w:rsidRPr="00CB5EFA">
        <w:tab/>
        <w:t>starts on the day on which the individual applied for the last of those visas; and</w:t>
      </w:r>
    </w:p>
    <w:p w:rsidR="00A5533D" w:rsidRPr="00CB5EFA" w:rsidRDefault="00A5533D" w:rsidP="00A5533D">
      <w:pPr>
        <w:pStyle w:val="paragraph"/>
      </w:pPr>
      <w:r w:rsidRPr="00CB5EFA">
        <w:lastRenderedPageBreak/>
        <w:tab/>
        <w:t>(d)</w:t>
      </w:r>
      <w:r w:rsidRPr="00CB5EFA">
        <w:tab/>
        <w:t>ends when the individual has been in Australia for a period of, or periods totalling, 52 weeks after that day.</w:t>
      </w:r>
    </w:p>
    <w:p w:rsidR="00A5533D" w:rsidRPr="00CB5EFA" w:rsidRDefault="00A5533D" w:rsidP="00A5533D">
      <w:pPr>
        <w:pStyle w:val="subsection"/>
      </w:pPr>
      <w:r w:rsidRPr="00CB5EFA">
        <w:tab/>
        <w:t>(5)</w:t>
      </w:r>
      <w:r w:rsidRPr="00CB5EFA">
        <w:tab/>
        <w:t>If:</w:t>
      </w:r>
    </w:p>
    <w:p w:rsidR="00A5533D" w:rsidRPr="00CB5EFA" w:rsidRDefault="00A5533D" w:rsidP="00A5533D">
      <w:pPr>
        <w:pStyle w:val="paragraph"/>
      </w:pPr>
      <w:r w:rsidRPr="00CB5EFA">
        <w:tab/>
        <w:t>(a)</w:t>
      </w:r>
      <w:r w:rsidRPr="00CB5EFA">
        <w:tab/>
        <w:t>an individual is subject to a newly arrived resident’s waiting period; and</w:t>
      </w:r>
    </w:p>
    <w:p w:rsidR="00A5533D" w:rsidRPr="00CB5EFA" w:rsidRDefault="00A5533D" w:rsidP="00A5533D">
      <w:pPr>
        <w:pStyle w:val="paragraph"/>
      </w:pPr>
      <w:r w:rsidRPr="00CB5EFA">
        <w:tab/>
        <w:t>(b)</w:t>
      </w:r>
      <w:r w:rsidRPr="00CB5EFA">
        <w:tab/>
        <w:t xml:space="preserve">neither </w:t>
      </w:r>
      <w:r w:rsidR="00CB5EFA">
        <w:t>subsection (</w:t>
      </w:r>
      <w:r w:rsidRPr="00CB5EFA">
        <w:t>3) nor (4) applies to the individual;</w:t>
      </w:r>
    </w:p>
    <w:p w:rsidR="00A5533D" w:rsidRPr="00CB5EFA" w:rsidRDefault="00A5533D" w:rsidP="00A5533D">
      <w:pPr>
        <w:pStyle w:val="subsection2"/>
      </w:pPr>
      <w:r w:rsidRPr="00CB5EFA">
        <w:t>the waiting period starts on the day on which the individual:</w:t>
      </w:r>
    </w:p>
    <w:p w:rsidR="00A5533D" w:rsidRPr="00CB5EFA" w:rsidRDefault="00A5533D" w:rsidP="00A5533D">
      <w:pPr>
        <w:pStyle w:val="paragraph"/>
      </w:pPr>
      <w:r w:rsidRPr="00CB5EFA">
        <w:tab/>
        <w:t>(c)</w:t>
      </w:r>
      <w:r w:rsidRPr="00CB5EFA">
        <w:tab/>
        <w:t xml:space="preserve">first entered </w:t>
      </w:r>
      <w:smartTag w:uri="urn:schemas-microsoft-com:office:smarttags" w:element="country-region">
        <w:smartTag w:uri="urn:schemas-microsoft-com:office:smarttags" w:element="place">
          <w:r w:rsidRPr="00CB5EFA">
            <w:t>Australia</w:t>
          </w:r>
        </w:smartTag>
      </w:smartTag>
      <w:r w:rsidRPr="00CB5EFA">
        <w:t>; or</w:t>
      </w:r>
    </w:p>
    <w:p w:rsidR="00A5533D" w:rsidRPr="00CB5EFA" w:rsidRDefault="00A5533D" w:rsidP="00A5533D">
      <w:pPr>
        <w:pStyle w:val="paragraph"/>
      </w:pPr>
      <w:r w:rsidRPr="00CB5EFA">
        <w:tab/>
        <w:t>(d)</w:t>
      </w:r>
      <w:r w:rsidRPr="00CB5EFA">
        <w:tab/>
        <w:t>becomes the holder of a permanent visa;</w:t>
      </w:r>
    </w:p>
    <w:p w:rsidR="00A5533D" w:rsidRPr="00CB5EFA" w:rsidRDefault="00A5533D" w:rsidP="00A5533D">
      <w:pPr>
        <w:pStyle w:val="subsection2"/>
      </w:pPr>
      <w:r w:rsidRPr="00CB5EFA">
        <w:t>whichever occurs last, and ends when the individual has been in Australia for a period of, or periods totalling, 52 weeks after that day.</w:t>
      </w:r>
    </w:p>
    <w:p w:rsidR="00A5533D" w:rsidRPr="00CB5EFA" w:rsidRDefault="00A5533D" w:rsidP="00A5533D">
      <w:pPr>
        <w:pStyle w:val="SubsectionHead"/>
      </w:pPr>
      <w:r w:rsidRPr="00CB5EFA">
        <w:t>Exemptions</w:t>
      </w:r>
    </w:p>
    <w:p w:rsidR="00A5533D" w:rsidRPr="00CB5EFA" w:rsidRDefault="00A5533D" w:rsidP="00A5533D">
      <w:pPr>
        <w:pStyle w:val="subsection"/>
      </w:pPr>
      <w:r w:rsidRPr="00CB5EFA">
        <w:tab/>
        <w:t>(6)</w:t>
      </w:r>
      <w:r w:rsidRPr="00CB5EFA">
        <w:tab/>
      </w:r>
      <w:r w:rsidR="00CB5EFA">
        <w:t>Subsection (</w:t>
      </w:r>
      <w:r w:rsidRPr="00CB5EFA">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CB5EFA">
        <w:t> </w:t>
      </w:r>
      <w:r w:rsidRPr="00CB5EFA">
        <w:t xml:space="preserve">739A(6) of the </w:t>
      </w:r>
      <w:r w:rsidRPr="00CB5EFA">
        <w:rPr>
          <w:i/>
        </w:rPr>
        <w:t>Social Security Act 1991</w:t>
      </w:r>
      <w:r w:rsidRPr="00CB5EFA">
        <w:t>.</w:t>
      </w:r>
    </w:p>
    <w:p w:rsidR="00A5533D" w:rsidRPr="00CB5EFA" w:rsidRDefault="00A5533D" w:rsidP="00A5533D">
      <w:pPr>
        <w:pStyle w:val="subsection"/>
      </w:pPr>
      <w:r w:rsidRPr="00CB5EFA">
        <w:tab/>
        <w:t>(7)</w:t>
      </w:r>
      <w:r w:rsidRPr="00CB5EFA">
        <w:tab/>
      </w:r>
      <w:r w:rsidR="00CB5EFA">
        <w:t>Subsection (</w:t>
      </w:r>
      <w:r w:rsidRPr="00CB5EFA">
        <w:t>1) does not apply to an individual in respect of a day in the newly arrived resident’s waiting period for the individual if on that day:</w:t>
      </w:r>
    </w:p>
    <w:p w:rsidR="00A5533D" w:rsidRPr="00CB5EFA" w:rsidRDefault="00A5533D" w:rsidP="00A5533D">
      <w:pPr>
        <w:pStyle w:val="paragraph"/>
      </w:pPr>
      <w:r w:rsidRPr="00CB5EFA">
        <w:tab/>
        <w:t>(a)</w:t>
      </w:r>
      <w:r w:rsidRPr="00CB5EFA">
        <w:tab/>
        <w:t>the individual is receiving a social security pension or a social security benefit; or</w:t>
      </w:r>
    </w:p>
    <w:p w:rsidR="00A5533D" w:rsidRPr="00CB5EFA" w:rsidRDefault="00A5533D" w:rsidP="00A5533D">
      <w:pPr>
        <w:pStyle w:val="paragraph"/>
      </w:pPr>
      <w:r w:rsidRPr="00CB5EFA">
        <w:tab/>
        <w:t>(b)</w:t>
      </w:r>
      <w:r w:rsidRPr="00CB5EFA">
        <w:tab/>
        <w:t xml:space="preserve">the individual is receiving farm household allowance under the </w:t>
      </w:r>
      <w:r w:rsidRPr="00CB5EFA">
        <w:rPr>
          <w:i/>
        </w:rPr>
        <w:t>Farm Household Support Act 2014</w:t>
      </w:r>
      <w:r w:rsidRPr="00CB5EFA">
        <w:t>; or</w:t>
      </w:r>
    </w:p>
    <w:p w:rsidR="00A5533D" w:rsidRPr="00CB5EFA" w:rsidRDefault="00A5533D" w:rsidP="00A5533D">
      <w:pPr>
        <w:pStyle w:val="paragraph"/>
      </w:pPr>
      <w:r w:rsidRPr="00CB5EFA">
        <w:tab/>
        <w:t>(c)</w:t>
      </w:r>
      <w:r w:rsidRPr="00CB5EFA">
        <w:tab/>
        <w:t xml:space="preserve">parental leave pay, or dad and partner pay, under the </w:t>
      </w:r>
      <w:r w:rsidRPr="00CB5EFA">
        <w:rPr>
          <w:i/>
        </w:rPr>
        <w:t xml:space="preserve">Paid Parental Leave Act 2010 </w:t>
      </w:r>
      <w:r w:rsidRPr="00CB5EFA">
        <w:t>is payable to the individual.</w:t>
      </w:r>
    </w:p>
    <w:p w:rsidR="00A5533D" w:rsidRPr="00CB5EFA" w:rsidRDefault="00A5533D" w:rsidP="00A5533D">
      <w:pPr>
        <w:pStyle w:val="subsection"/>
      </w:pPr>
      <w:r w:rsidRPr="00CB5EFA">
        <w:tab/>
        <w:t>(8)</w:t>
      </w:r>
      <w:r w:rsidRPr="00CB5EFA">
        <w:tab/>
      </w:r>
      <w:r w:rsidR="00CB5EFA">
        <w:t>Subsection (</w:t>
      </w:r>
      <w:r w:rsidRPr="00CB5EFA">
        <w:t xml:space="preserve">1) does not apply to an individual in respect of a day (the </w:t>
      </w:r>
      <w:r w:rsidRPr="00CB5EFA">
        <w:rPr>
          <w:b/>
          <w:i/>
        </w:rPr>
        <w:t>assessment day</w:t>
      </w:r>
      <w:r w:rsidRPr="00CB5EFA">
        <w:t>) in the newly arrived resident’s waiting period for the individual if:</w:t>
      </w:r>
    </w:p>
    <w:p w:rsidR="00A5533D" w:rsidRPr="00CB5EFA" w:rsidRDefault="00A5533D" w:rsidP="00A5533D">
      <w:pPr>
        <w:pStyle w:val="paragraph"/>
      </w:pPr>
      <w:r w:rsidRPr="00CB5EFA">
        <w:tab/>
        <w:t>(a)</w:t>
      </w:r>
      <w:r w:rsidRPr="00CB5EFA">
        <w:tab/>
        <w:t>on the assessment day the individual is a refugee or a former refugee; or</w:t>
      </w:r>
    </w:p>
    <w:p w:rsidR="00A5533D" w:rsidRPr="00CB5EFA" w:rsidRDefault="00A5533D" w:rsidP="00A5533D">
      <w:pPr>
        <w:pStyle w:val="paragraph"/>
      </w:pPr>
      <w:r w:rsidRPr="00CB5EFA">
        <w:lastRenderedPageBreak/>
        <w:tab/>
        <w:t>(b)</w:t>
      </w:r>
      <w:r w:rsidRPr="00CB5EFA">
        <w:tab/>
        <w:t>the following apply:</w:t>
      </w:r>
    </w:p>
    <w:p w:rsidR="00A5533D" w:rsidRPr="00CB5EFA" w:rsidRDefault="00A5533D" w:rsidP="00A5533D">
      <w:pPr>
        <w:pStyle w:val="paragraphsub"/>
      </w:pPr>
      <w:r w:rsidRPr="00CB5EFA">
        <w:tab/>
        <w:t>(i)</w:t>
      </w:r>
      <w:r w:rsidRPr="00CB5EFA">
        <w:tab/>
        <w:t>the individual was a family member of another individual at the time the other individual became a refugee before the assessment day;</w:t>
      </w:r>
    </w:p>
    <w:p w:rsidR="00A5533D" w:rsidRPr="00CB5EFA" w:rsidRDefault="00A5533D" w:rsidP="00A5533D">
      <w:pPr>
        <w:pStyle w:val="paragraphsub"/>
      </w:pPr>
      <w:r w:rsidRPr="00CB5EFA">
        <w:tab/>
        <w:t>(ii)</w:t>
      </w:r>
      <w:r w:rsidRPr="00CB5EFA">
        <w:tab/>
        <w:t>the individual is a family member of that other individual on the assessment day or, if that other individual has died, the individual was a family member of that other individual immediately before that other individual died; or</w:t>
      </w:r>
    </w:p>
    <w:p w:rsidR="00A5533D" w:rsidRPr="00CB5EFA" w:rsidRDefault="00A5533D" w:rsidP="00A5533D">
      <w:pPr>
        <w:pStyle w:val="paragraph"/>
      </w:pPr>
      <w:r w:rsidRPr="00CB5EFA">
        <w:tab/>
        <w:t>(c)</w:t>
      </w:r>
      <w:r w:rsidRPr="00CB5EFA">
        <w:tab/>
        <w:t>the individual is an Australian citizen on the assessment day; or</w:t>
      </w:r>
    </w:p>
    <w:p w:rsidR="00A5533D" w:rsidRPr="00CB5EFA" w:rsidRDefault="00A5533D" w:rsidP="00A5533D">
      <w:pPr>
        <w:pStyle w:val="paragraph"/>
      </w:pPr>
      <w:r w:rsidRPr="00CB5EFA">
        <w:tab/>
        <w:t>(d)</w:t>
      </w:r>
      <w:r w:rsidRPr="00CB5EFA">
        <w:tab/>
        <w:t>the individual is residing in Australia on the assessment day and has held a special category visa on any day before the assessment day.</w:t>
      </w:r>
    </w:p>
    <w:p w:rsidR="00A5533D" w:rsidRPr="00CB5EFA" w:rsidRDefault="00A5533D" w:rsidP="00A5533D">
      <w:pPr>
        <w:pStyle w:val="subsection"/>
      </w:pPr>
      <w:r w:rsidRPr="00CB5EFA">
        <w:tab/>
        <w:t>(9)</w:t>
      </w:r>
      <w:r w:rsidRPr="00CB5EFA">
        <w:tab/>
        <w:t xml:space="preserve">For the purposes of </w:t>
      </w:r>
      <w:r w:rsidR="00CB5EFA">
        <w:t>subsection (</w:t>
      </w:r>
      <w:r w:rsidRPr="00CB5EFA">
        <w:t>8):</w:t>
      </w:r>
    </w:p>
    <w:p w:rsidR="00A5533D" w:rsidRPr="00CB5EFA" w:rsidRDefault="00A5533D" w:rsidP="00A5533D">
      <w:pPr>
        <w:pStyle w:val="paragraph"/>
        <w:rPr>
          <w:b/>
          <w:i/>
        </w:rPr>
      </w:pPr>
      <w:r w:rsidRPr="00CB5EFA">
        <w:tab/>
        <w:t>(a)</w:t>
      </w:r>
      <w:r w:rsidRPr="00CB5EFA">
        <w:tab/>
      </w:r>
      <w:r w:rsidRPr="00CB5EFA">
        <w:rPr>
          <w:b/>
          <w:i/>
        </w:rPr>
        <w:t>family member</w:t>
      </w:r>
      <w:r w:rsidRPr="00CB5EFA">
        <w:t xml:space="preserve"> has the meaning given by subsection</w:t>
      </w:r>
      <w:r w:rsidR="00CB5EFA">
        <w:t> </w:t>
      </w:r>
      <w:r w:rsidRPr="00CB5EFA">
        <w:t xml:space="preserve">7(6D) of the </w:t>
      </w:r>
      <w:r w:rsidRPr="00CB5EFA">
        <w:rPr>
          <w:i/>
        </w:rPr>
        <w:t>Social Security Act 1991</w:t>
      </w:r>
      <w:r w:rsidRPr="00CB5EFA">
        <w:t>; and</w:t>
      </w:r>
    </w:p>
    <w:p w:rsidR="00A5533D" w:rsidRPr="00CB5EFA" w:rsidRDefault="00A5533D" w:rsidP="00A5533D">
      <w:pPr>
        <w:pStyle w:val="paragraph"/>
      </w:pPr>
      <w:r w:rsidRPr="00CB5EFA">
        <w:tab/>
        <w:t>(b)</w:t>
      </w:r>
      <w:r w:rsidRPr="00CB5EFA">
        <w:tab/>
      </w:r>
      <w:r w:rsidRPr="00CB5EFA">
        <w:rPr>
          <w:b/>
          <w:i/>
        </w:rPr>
        <w:t xml:space="preserve">former refugee </w:t>
      </w:r>
      <w:r w:rsidRPr="00CB5EFA">
        <w:t>has the meaning given by subsection</w:t>
      </w:r>
      <w:r w:rsidR="00CB5EFA">
        <w:t> </w:t>
      </w:r>
      <w:r w:rsidRPr="00CB5EFA">
        <w:t xml:space="preserve">7(1) of the </w:t>
      </w:r>
      <w:r w:rsidRPr="00CB5EFA">
        <w:rPr>
          <w:i/>
        </w:rPr>
        <w:t>Social Security Act 1991</w:t>
      </w:r>
      <w:r w:rsidRPr="00CB5EFA">
        <w:t>; and</w:t>
      </w:r>
    </w:p>
    <w:p w:rsidR="00A5533D" w:rsidRPr="00CB5EFA" w:rsidRDefault="00A5533D" w:rsidP="00A5533D">
      <w:pPr>
        <w:pStyle w:val="paragraph"/>
      </w:pPr>
      <w:r w:rsidRPr="00CB5EFA">
        <w:tab/>
        <w:t>(c)</w:t>
      </w:r>
      <w:r w:rsidRPr="00CB5EFA">
        <w:tab/>
      </w:r>
      <w:r w:rsidRPr="00CB5EFA">
        <w:rPr>
          <w:b/>
          <w:i/>
        </w:rPr>
        <w:t xml:space="preserve">refugee </w:t>
      </w:r>
      <w:r w:rsidRPr="00CB5EFA">
        <w:t>has the meaning given by subsection</w:t>
      </w:r>
      <w:r w:rsidR="00CB5EFA">
        <w:t> </w:t>
      </w:r>
      <w:r w:rsidRPr="00CB5EFA">
        <w:t xml:space="preserve">7(6B) of the </w:t>
      </w:r>
      <w:r w:rsidRPr="00CB5EFA">
        <w:rPr>
          <w:i/>
        </w:rPr>
        <w:t>Social Security Act 1991</w:t>
      </w:r>
      <w:r w:rsidRPr="00CB5EFA">
        <w:t>.</w:t>
      </w:r>
    </w:p>
    <w:p w:rsidR="0006047E" w:rsidRPr="00CB5EFA" w:rsidRDefault="0006047E" w:rsidP="0006047E">
      <w:pPr>
        <w:pStyle w:val="ActHead5"/>
      </w:pPr>
      <w:bookmarkStart w:id="110" w:name="_Toc535402418"/>
      <w:r w:rsidRPr="0096552C">
        <w:rPr>
          <w:rStyle w:val="CharSectno"/>
        </w:rPr>
        <w:t>61A</w:t>
      </w:r>
      <w:r w:rsidRPr="00CB5EFA">
        <w:t xml:space="preserve">  Reduction in FTB child rate unless health check requirement satisfied</w:t>
      </w:r>
      <w:bookmarkEnd w:id="110"/>
    </w:p>
    <w:p w:rsidR="0006047E" w:rsidRPr="00CB5EFA" w:rsidRDefault="0006047E" w:rsidP="0006047E">
      <w:pPr>
        <w:pStyle w:val="subsection"/>
      </w:pPr>
      <w:r w:rsidRPr="00CB5EFA">
        <w:tab/>
        <w:t>(1)</w:t>
      </w:r>
      <w:r w:rsidRPr="00CB5EFA">
        <w:tab/>
        <w:t>An individual’s FTB child rate in relation to an FTB child is reduced under subclause</w:t>
      </w:r>
      <w:r w:rsidR="00CB5EFA">
        <w:t> </w:t>
      </w:r>
      <w:r w:rsidRPr="00CB5EFA">
        <w:t>7(2) or 26(3) of Schedule</w:t>
      </w:r>
      <w:r w:rsidR="00CB5EFA">
        <w:t> </w:t>
      </w:r>
      <w:r w:rsidRPr="00CB5EFA">
        <w:t>1 if:</w:t>
      </w:r>
    </w:p>
    <w:p w:rsidR="0006047E" w:rsidRPr="00CB5EFA" w:rsidRDefault="0006047E" w:rsidP="0006047E">
      <w:pPr>
        <w:pStyle w:val="paragraph"/>
      </w:pPr>
      <w:r w:rsidRPr="00CB5EFA">
        <w:tab/>
        <w:t>(a)</w:t>
      </w:r>
      <w:r w:rsidRPr="00CB5EFA">
        <w:tab/>
        <w:t>in the income year in which the child turned 4:</w:t>
      </w:r>
    </w:p>
    <w:p w:rsidR="0006047E" w:rsidRPr="00CB5EFA" w:rsidRDefault="0006047E" w:rsidP="0006047E">
      <w:pPr>
        <w:pStyle w:val="paragraphsub"/>
      </w:pPr>
      <w:r w:rsidRPr="00CB5EFA">
        <w:tab/>
        <w:t>(i)</w:t>
      </w:r>
      <w:r w:rsidRPr="00CB5EFA">
        <w:tab/>
        <w:t>the individual was entitled to be paid family tax benefit in respect of the child; and</w:t>
      </w:r>
    </w:p>
    <w:p w:rsidR="0006047E" w:rsidRPr="00CB5EFA" w:rsidRDefault="0006047E" w:rsidP="0006047E">
      <w:pPr>
        <w:pStyle w:val="paragraphsub"/>
      </w:pPr>
      <w:r w:rsidRPr="00CB5EFA">
        <w:tab/>
        <w:t>(ii)</w:t>
      </w:r>
      <w:r w:rsidRPr="00CB5EFA">
        <w:tab/>
        <w:t>the individual, or the individual’s partner, was receiving a social security pension, a social security benefit, a service pension</w:t>
      </w:r>
      <w:r w:rsidR="00722006" w:rsidRPr="00CB5EFA">
        <w:t>, income support supplement or a veteran payment</w:t>
      </w:r>
      <w:r w:rsidRPr="00CB5EFA">
        <w:t>; and</w:t>
      </w:r>
    </w:p>
    <w:p w:rsidR="0006047E" w:rsidRPr="00CB5EFA" w:rsidRDefault="0006047E" w:rsidP="0006047E">
      <w:pPr>
        <w:pStyle w:val="paragraph"/>
      </w:pPr>
      <w:r w:rsidRPr="00CB5EFA">
        <w:lastRenderedPageBreak/>
        <w:tab/>
        <w:t>(b)</w:t>
      </w:r>
      <w:r w:rsidRPr="00CB5EFA">
        <w:tab/>
        <w:t>before the day the child turned 5, the individual was sent a notice by the Secretary informing the individual of the following:</w:t>
      </w:r>
    </w:p>
    <w:p w:rsidR="0006047E" w:rsidRPr="00CB5EFA" w:rsidRDefault="0006047E" w:rsidP="0006047E">
      <w:pPr>
        <w:pStyle w:val="paragraphsub"/>
      </w:pPr>
      <w:r w:rsidRPr="00CB5EFA">
        <w:tab/>
        <w:t>(i)</w:t>
      </w:r>
      <w:r w:rsidRPr="00CB5EFA">
        <w:tab/>
        <w:t xml:space="preserve">the requirement for the child to undertake a health check before the day the child turns 5, or before any later day determined by the Secretary under </w:t>
      </w:r>
      <w:r w:rsidR="00CB5EFA">
        <w:t>subsection (</w:t>
      </w:r>
      <w:r w:rsidRPr="00CB5EFA">
        <w:t>5);</w:t>
      </w:r>
    </w:p>
    <w:p w:rsidR="0006047E" w:rsidRPr="00CB5EFA" w:rsidRDefault="0006047E" w:rsidP="0006047E">
      <w:pPr>
        <w:pStyle w:val="paragraphsub"/>
      </w:pPr>
      <w:r w:rsidRPr="00CB5EFA">
        <w:tab/>
        <w:t>(ii)</w:t>
      </w:r>
      <w:r w:rsidRPr="00CB5EFA">
        <w:tab/>
        <w:t>the fact that the individual’s FTB child rate in relation to the child will be reduced if the child does not meet the requirement; and</w:t>
      </w:r>
    </w:p>
    <w:p w:rsidR="0006047E" w:rsidRPr="00CB5EFA" w:rsidRDefault="0006047E" w:rsidP="0006047E">
      <w:pPr>
        <w:pStyle w:val="paragraph"/>
      </w:pPr>
      <w:r w:rsidRPr="00CB5EFA">
        <w:tab/>
        <w:t>(c)</w:t>
      </w:r>
      <w:r w:rsidRPr="00CB5EFA">
        <w:tab/>
        <w:t>the child was an FTB child of the individual on the day the child turned 5; and</w:t>
      </w:r>
    </w:p>
    <w:p w:rsidR="0006047E" w:rsidRPr="00CB5EFA" w:rsidRDefault="0006047E" w:rsidP="0006047E">
      <w:pPr>
        <w:pStyle w:val="paragraph"/>
      </w:pPr>
      <w:r w:rsidRPr="00CB5EFA">
        <w:tab/>
        <w:t>(d)</w:t>
      </w:r>
      <w:r w:rsidRPr="00CB5EFA">
        <w:tab/>
        <w:t>none of the following applies:</w:t>
      </w:r>
    </w:p>
    <w:p w:rsidR="0006047E" w:rsidRPr="00CB5EFA" w:rsidRDefault="0006047E" w:rsidP="0006047E">
      <w:pPr>
        <w:pStyle w:val="paragraphsub"/>
      </w:pPr>
      <w:r w:rsidRPr="00CB5EFA">
        <w:tab/>
        <w:t>(i)</w:t>
      </w:r>
      <w:r w:rsidRPr="00CB5EFA">
        <w:tab/>
        <w:t xml:space="preserve">the FTB child meets the health check requirement before the applicable day (see </w:t>
      </w:r>
      <w:r w:rsidR="00CB5EFA">
        <w:t>subsections (</w:t>
      </w:r>
      <w:r w:rsidRPr="00CB5EFA">
        <w:t>4) and (8));</w:t>
      </w:r>
    </w:p>
    <w:p w:rsidR="0006047E" w:rsidRPr="00CB5EFA" w:rsidRDefault="0006047E" w:rsidP="0006047E">
      <w:pPr>
        <w:pStyle w:val="paragraphsub"/>
      </w:pPr>
      <w:r w:rsidRPr="00CB5EFA">
        <w:tab/>
        <w:t>(ii)</w:t>
      </w:r>
      <w:r w:rsidRPr="00CB5EFA">
        <w:tab/>
        <w:t xml:space="preserve">the FTB child is in a class exempted from the health check requirement by a determination under </w:t>
      </w:r>
      <w:r w:rsidR="00CB5EFA">
        <w:t>paragraph (</w:t>
      </w:r>
      <w:r w:rsidRPr="00CB5EFA">
        <w:t>9)(b);</w:t>
      </w:r>
    </w:p>
    <w:p w:rsidR="0006047E" w:rsidRPr="00CB5EFA" w:rsidRDefault="0006047E" w:rsidP="0006047E">
      <w:pPr>
        <w:pStyle w:val="paragraphsub"/>
      </w:pPr>
      <w:r w:rsidRPr="00CB5EFA">
        <w:tab/>
        <w:t>(iii)</w:t>
      </w:r>
      <w:r w:rsidRPr="00CB5EFA">
        <w:tab/>
        <w:t xml:space="preserve">the FTB child is in a class that is taken to meet the health check requirement by a determination under </w:t>
      </w:r>
      <w:r w:rsidR="00CB5EFA">
        <w:t>paragraph (</w:t>
      </w:r>
      <w:r w:rsidRPr="00CB5EFA">
        <w:t>9)(c);</w:t>
      </w:r>
    </w:p>
    <w:p w:rsidR="0006047E" w:rsidRPr="00CB5EFA" w:rsidRDefault="0006047E" w:rsidP="0006047E">
      <w:pPr>
        <w:pStyle w:val="paragraphsub"/>
      </w:pPr>
      <w:r w:rsidRPr="00CB5EFA">
        <w:tab/>
        <w:t>(iv)</w:t>
      </w:r>
      <w:r w:rsidRPr="00CB5EFA">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CB5EFA" w:rsidRDefault="0006047E" w:rsidP="0006047E">
      <w:pPr>
        <w:pStyle w:val="notetext"/>
      </w:pPr>
      <w:r w:rsidRPr="00CB5EFA">
        <w:t>Note:</w:t>
      </w:r>
      <w:r w:rsidRPr="00CB5EFA">
        <w:tab/>
        <w:t>See also sections</w:t>
      </w:r>
      <w:r w:rsidR="00CB5EFA">
        <w:t> </w:t>
      </w:r>
      <w:r w:rsidRPr="00CB5EFA">
        <w:t>61C (persons still entitled to FTB despite reductions to nil) and 61D (death of an FTB child).</w:t>
      </w:r>
    </w:p>
    <w:p w:rsidR="0006047E" w:rsidRPr="00CB5EFA" w:rsidRDefault="0006047E" w:rsidP="0006047E">
      <w:pPr>
        <w:pStyle w:val="SubsectionHead"/>
        <w:rPr>
          <w:b/>
        </w:rPr>
      </w:pPr>
      <w:r w:rsidRPr="00CB5EFA">
        <w:t xml:space="preserve">Meaning of </w:t>
      </w:r>
      <w:r w:rsidRPr="00CB5EFA">
        <w:rPr>
          <w:b/>
        </w:rPr>
        <w:t>FTB child rate reduction period</w:t>
      </w:r>
    </w:p>
    <w:p w:rsidR="0006047E" w:rsidRPr="00CB5EFA" w:rsidRDefault="0006047E" w:rsidP="0006047E">
      <w:pPr>
        <w:pStyle w:val="subsection"/>
      </w:pPr>
      <w:r w:rsidRPr="00CB5EFA">
        <w:tab/>
        <w:t>(2)</w:t>
      </w:r>
      <w:r w:rsidRPr="00CB5EFA">
        <w:tab/>
        <w:t xml:space="preserve">The individual’s FTB child rate in relation to the child is reduced for each day in the period (the </w:t>
      </w:r>
      <w:r w:rsidRPr="00CB5EFA">
        <w:rPr>
          <w:b/>
          <w:i/>
        </w:rPr>
        <w:t>FTB child rate reduction period</w:t>
      </w:r>
      <w:r w:rsidRPr="00CB5EFA">
        <w:t>):</w:t>
      </w:r>
    </w:p>
    <w:p w:rsidR="0006047E" w:rsidRPr="00CB5EFA" w:rsidRDefault="0006047E" w:rsidP="0006047E">
      <w:pPr>
        <w:pStyle w:val="paragraph"/>
      </w:pPr>
      <w:r w:rsidRPr="00CB5EFA">
        <w:tab/>
        <w:t>(a)</w:t>
      </w:r>
      <w:r w:rsidRPr="00CB5EFA">
        <w:tab/>
        <w:t xml:space="preserve">beginning on the applicable day (see </w:t>
      </w:r>
      <w:r w:rsidR="00CB5EFA">
        <w:t>subsection (</w:t>
      </w:r>
      <w:r w:rsidRPr="00CB5EFA">
        <w:t>4)); and</w:t>
      </w:r>
    </w:p>
    <w:p w:rsidR="0006047E" w:rsidRPr="00CB5EFA" w:rsidRDefault="0006047E" w:rsidP="0006047E">
      <w:pPr>
        <w:pStyle w:val="paragraph"/>
      </w:pPr>
      <w:r w:rsidRPr="00CB5EFA">
        <w:tab/>
        <w:t>(b)</w:t>
      </w:r>
      <w:r w:rsidRPr="00CB5EFA">
        <w:tab/>
        <w:t xml:space="preserve">ending after the relevant number of days (see </w:t>
      </w:r>
      <w:r w:rsidR="00CB5EFA">
        <w:t>subsection (</w:t>
      </w:r>
      <w:r w:rsidRPr="00CB5EFA">
        <w:t>3));</w:t>
      </w:r>
    </w:p>
    <w:p w:rsidR="0006047E" w:rsidRPr="00CB5EFA" w:rsidRDefault="0006047E" w:rsidP="0006047E">
      <w:pPr>
        <w:pStyle w:val="subsection2"/>
      </w:pPr>
      <w:r w:rsidRPr="00CB5EFA">
        <w:t>(whether or not the individual continues to be entitled to be paid family tax benefit in respect of the child for the whole period).</w:t>
      </w:r>
    </w:p>
    <w:p w:rsidR="0006047E" w:rsidRPr="00CB5EFA" w:rsidRDefault="0006047E" w:rsidP="0006047E">
      <w:pPr>
        <w:pStyle w:val="SubsectionHead"/>
        <w:rPr>
          <w:b/>
        </w:rPr>
      </w:pPr>
      <w:r w:rsidRPr="00CB5EFA">
        <w:lastRenderedPageBreak/>
        <w:t xml:space="preserve">Meaning of </w:t>
      </w:r>
      <w:r w:rsidRPr="00CB5EFA">
        <w:rPr>
          <w:b/>
        </w:rPr>
        <w:t>relevant number of days</w:t>
      </w:r>
    </w:p>
    <w:p w:rsidR="0006047E" w:rsidRPr="00CB5EFA" w:rsidRDefault="0006047E" w:rsidP="0006047E">
      <w:pPr>
        <w:pStyle w:val="subsection"/>
      </w:pPr>
      <w:r w:rsidRPr="00CB5EFA">
        <w:tab/>
        <w:t>(3)</w:t>
      </w:r>
      <w:r w:rsidRPr="00CB5EFA">
        <w:tab/>
        <w:t xml:space="preserve">The </w:t>
      </w:r>
      <w:r w:rsidRPr="00CB5EFA">
        <w:rPr>
          <w:b/>
          <w:i/>
        </w:rPr>
        <w:t xml:space="preserve">relevant number of days </w:t>
      </w:r>
      <w:r w:rsidRPr="00CB5EFA">
        <w:t>is the number of days, in the income year in which the child turned 4, on which:</w:t>
      </w:r>
    </w:p>
    <w:p w:rsidR="0006047E" w:rsidRPr="00CB5EFA" w:rsidRDefault="0006047E" w:rsidP="0006047E">
      <w:pPr>
        <w:pStyle w:val="paragraph"/>
      </w:pPr>
      <w:r w:rsidRPr="00CB5EFA">
        <w:tab/>
        <w:t>(a)</w:t>
      </w:r>
      <w:r w:rsidRPr="00CB5EFA">
        <w:tab/>
        <w:t>the individual was entitled to be paid family tax benefit in respect of the child; and</w:t>
      </w:r>
    </w:p>
    <w:p w:rsidR="0006047E" w:rsidRPr="00CB5EFA" w:rsidRDefault="0006047E" w:rsidP="0006047E">
      <w:pPr>
        <w:pStyle w:val="paragraph"/>
        <w:rPr>
          <w:i/>
        </w:rPr>
      </w:pPr>
      <w:r w:rsidRPr="00CB5EFA">
        <w:tab/>
        <w:t>(b)</w:t>
      </w:r>
      <w:r w:rsidRPr="00CB5EFA">
        <w:tab/>
        <w:t>the individual, or the individual’s partner, received a social security pension, a social security benefit, a service pension</w:t>
      </w:r>
      <w:r w:rsidR="00722006" w:rsidRPr="00CB5EFA">
        <w:t>, income support supplement or a veteran payment</w:t>
      </w:r>
      <w:r w:rsidRPr="00CB5EFA">
        <w:rPr>
          <w:i/>
        </w:rPr>
        <w:t>.</w:t>
      </w:r>
    </w:p>
    <w:p w:rsidR="0006047E" w:rsidRPr="00CB5EFA" w:rsidRDefault="0006047E" w:rsidP="0006047E">
      <w:pPr>
        <w:pStyle w:val="SubsectionHead"/>
        <w:rPr>
          <w:b/>
        </w:rPr>
      </w:pPr>
      <w:r w:rsidRPr="00CB5EFA">
        <w:t xml:space="preserve">Meaning of </w:t>
      </w:r>
      <w:r w:rsidRPr="00CB5EFA">
        <w:rPr>
          <w:b/>
        </w:rPr>
        <w:t>applicable day</w:t>
      </w:r>
    </w:p>
    <w:p w:rsidR="0006047E" w:rsidRPr="00CB5EFA" w:rsidRDefault="0006047E" w:rsidP="0006047E">
      <w:pPr>
        <w:pStyle w:val="subsection"/>
      </w:pPr>
      <w:r w:rsidRPr="00CB5EFA">
        <w:tab/>
        <w:t>(4)</w:t>
      </w:r>
      <w:r w:rsidRPr="00CB5EFA">
        <w:tab/>
        <w:t xml:space="preserve">For the purposes of this section, the </w:t>
      </w:r>
      <w:r w:rsidRPr="00CB5EFA">
        <w:rPr>
          <w:b/>
          <w:i/>
        </w:rPr>
        <w:t>applicable day</w:t>
      </w:r>
      <w:r w:rsidRPr="00CB5EFA">
        <w:t xml:space="preserve"> is:</w:t>
      </w:r>
    </w:p>
    <w:p w:rsidR="0006047E" w:rsidRPr="00CB5EFA" w:rsidRDefault="0006047E" w:rsidP="0006047E">
      <w:pPr>
        <w:pStyle w:val="paragraph"/>
      </w:pPr>
      <w:r w:rsidRPr="00CB5EFA">
        <w:tab/>
        <w:t>(a)</w:t>
      </w:r>
      <w:r w:rsidRPr="00CB5EFA">
        <w:tab/>
        <w:t>the day the child turns 5; or</w:t>
      </w:r>
    </w:p>
    <w:p w:rsidR="0006047E" w:rsidRPr="00CB5EFA" w:rsidRDefault="0006047E" w:rsidP="0006047E">
      <w:pPr>
        <w:pStyle w:val="paragraph"/>
      </w:pPr>
      <w:r w:rsidRPr="00CB5EFA">
        <w:tab/>
        <w:t>(b)</w:t>
      </w:r>
      <w:r w:rsidRPr="00CB5EFA">
        <w:tab/>
        <w:t xml:space="preserve">the day after any later day determined by the Secretary under </w:t>
      </w:r>
      <w:r w:rsidR="00CB5EFA">
        <w:t>subsection (</w:t>
      </w:r>
      <w:r w:rsidRPr="00CB5EFA">
        <w:t>5).</w:t>
      </w:r>
    </w:p>
    <w:p w:rsidR="0006047E" w:rsidRPr="00CB5EFA" w:rsidRDefault="0006047E" w:rsidP="0006047E">
      <w:pPr>
        <w:pStyle w:val="SubsectionHead"/>
      </w:pPr>
      <w:r w:rsidRPr="00CB5EFA">
        <w:t>Determining later days</w:t>
      </w:r>
    </w:p>
    <w:p w:rsidR="0006047E" w:rsidRPr="00CB5EFA" w:rsidRDefault="0006047E" w:rsidP="0006047E">
      <w:pPr>
        <w:pStyle w:val="subsection"/>
      </w:pPr>
      <w:r w:rsidRPr="00CB5EFA">
        <w:tab/>
        <w:t>(5)</w:t>
      </w:r>
      <w:r w:rsidRPr="00CB5EFA">
        <w:tab/>
        <w:t>The Secretary may, in writing, determine a later day for the purposes of this section.</w:t>
      </w:r>
    </w:p>
    <w:p w:rsidR="0006047E" w:rsidRPr="00CB5EFA" w:rsidRDefault="0006047E" w:rsidP="0006047E">
      <w:pPr>
        <w:pStyle w:val="subsection"/>
      </w:pPr>
      <w:r w:rsidRPr="00CB5EFA">
        <w:tab/>
        <w:t>(6)</w:t>
      </w:r>
      <w:r w:rsidRPr="00CB5EFA">
        <w:tab/>
        <w:t xml:space="preserve">For the purposes of </w:t>
      </w:r>
      <w:r w:rsidR="00CB5EFA">
        <w:t>subsection (</w:t>
      </w:r>
      <w:r w:rsidRPr="00CB5EFA">
        <w:t>5):</w:t>
      </w:r>
    </w:p>
    <w:p w:rsidR="0006047E" w:rsidRPr="00CB5EFA" w:rsidRDefault="0006047E" w:rsidP="0006047E">
      <w:pPr>
        <w:pStyle w:val="paragraph"/>
      </w:pPr>
      <w:r w:rsidRPr="00CB5EFA">
        <w:tab/>
        <w:t>(a)</w:t>
      </w:r>
      <w:r w:rsidRPr="00CB5EFA">
        <w:tab/>
        <w:t>an application for a later day may be made after the child turns 5, but must be made before the child turns 6; and</w:t>
      </w:r>
    </w:p>
    <w:p w:rsidR="0006047E" w:rsidRPr="00CB5EFA" w:rsidRDefault="0006047E" w:rsidP="0006047E">
      <w:pPr>
        <w:pStyle w:val="paragraph"/>
      </w:pPr>
      <w:r w:rsidRPr="00CB5EFA">
        <w:tab/>
        <w:t>(b)</w:t>
      </w:r>
      <w:r w:rsidRPr="00CB5EFA">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CB5EFA" w:rsidRDefault="0006047E" w:rsidP="0006047E">
      <w:pPr>
        <w:pStyle w:val="paragraph"/>
      </w:pPr>
      <w:r w:rsidRPr="00CB5EFA">
        <w:tab/>
        <w:t>(c)</w:t>
      </w:r>
      <w:r w:rsidRPr="00CB5EFA">
        <w:tab/>
        <w:t>any later day determined by the Secretary must not be after the day the child turns 6.</w:t>
      </w:r>
    </w:p>
    <w:p w:rsidR="0006047E" w:rsidRPr="00CB5EFA" w:rsidRDefault="0006047E" w:rsidP="0006047E">
      <w:pPr>
        <w:pStyle w:val="SubsectionHead"/>
      </w:pPr>
      <w:r w:rsidRPr="00CB5EFA">
        <w:t>Exemption on the grounds the health check requirement inappropriate</w:t>
      </w:r>
    </w:p>
    <w:p w:rsidR="0006047E" w:rsidRPr="00CB5EFA" w:rsidRDefault="0006047E" w:rsidP="0006047E">
      <w:pPr>
        <w:pStyle w:val="subsection"/>
      </w:pPr>
      <w:r w:rsidRPr="00CB5EFA">
        <w:tab/>
        <w:t>(7)</w:t>
      </w:r>
      <w:r w:rsidRPr="00CB5EFA">
        <w:tab/>
        <w:t xml:space="preserve">An application under </w:t>
      </w:r>
      <w:r w:rsidR="00CB5EFA">
        <w:t>subparagraph (</w:t>
      </w:r>
      <w:r w:rsidRPr="00CB5EFA">
        <w:t>1)(d)(iv) must be:</w:t>
      </w:r>
    </w:p>
    <w:p w:rsidR="0006047E" w:rsidRPr="00CB5EFA" w:rsidRDefault="0006047E" w:rsidP="0006047E">
      <w:pPr>
        <w:pStyle w:val="paragraph"/>
      </w:pPr>
      <w:r w:rsidRPr="00CB5EFA">
        <w:tab/>
        <w:t>(a)</w:t>
      </w:r>
      <w:r w:rsidRPr="00CB5EFA">
        <w:tab/>
        <w:t>made before the child turns 5; and</w:t>
      </w:r>
    </w:p>
    <w:p w:rsidR="0006047E" w:rsidRPr="00CB5EFA" w:rsidRDefault="0006047E" w:rsidP="0006047E">
      <w:pPr>
        <w:pStyle w:val="paragraph"/>
      </w:pPr>
      <w:r w:rsidRPr="00CB5EFA">
        <w:lastRenderedPageBreak/>
        <w:tab/>
        <w:t>(b)</w:t>
      </w:r>
      <w:r w:rsidRPr="00CB5EFA">
        <w:tab/>
        <w:t>must be made in the form and manner, contain any information, and be accompanied by any documents, required by the Secretary.</w:t>
      </w:r>
    </w:p>
    <w:p w:rsidR="0006047E" w:rsidRPr="00CB5EFA" w:rsidRDefault="0006047E" w:rsidP="0006047E">
      <w:pPr>
        <w:pStyle w:val="SubsectionHead"/>
      </w:pPr>
      <w:r w:rsidRPr="00CB5EFA">
        <w:t>Health check requirement</w:t>
      </w:r>
    </w:p>
    <w:p w:rsidR="0006047E" w:rsidRPr="00CB5EFA" w:rsidRDefault="0006047E" w:rsidP="0006047E">
      <w:pPr>
        <w:pStyle w:val="subsection"/>
      </w:pPr>
      <w:r w:rsidRPr="00CB5EFA">
        <w:tab/>
        <w:t>(8)</w:t>
      </w:r>
      <w:r w:rsidRPr="00CB5EFA">
        <w:tab/>
        <w:t xml:space="preserve">For the purposes of this section, the </w:t>
      </w:r>
      <w:r w:rsidRPr="00CB5EFA">
        <w:rPr>
          <w:b/>
          <w:i/>
        </w:rPr>
        <w:t>health check requirement</w:t>
      </w:r>
      <w:r w:rsidRPr="00CB5EFA">
        <w:t xml:space="preserve"> for a child is that the child must meet the requirements specified in an instrument under </w:t>
      </w:r>
      <w:r w:rsidR="00CB5EFA">
        <w:t>paragraph (</w:t>
      </w:r>
      <w:r w:rsidRPr="00CB5EFA">
        <w:t>9)(a).</w:t>
      </w:r>
    </w:p>
    <w:p w:rsidR="0006047E" w:rsidRPr="00CB5EFA" w:rsidRDefault="0006047E" w:rsidP="0006047E">
      <w:pPr>
        <w:pStyle w:val="SubsectionHead"/>
      </w:pPr>
      <w:r w:rsidRPr="00CB5EFA">
        <w:t>Legislative instrument</w:t>
      </w:r>
    </w:p>
    <w:p w:rsidR="0006047E" w:rsidRPr="00CB5EFA" w:rsidRDefault="0006047E" w:rsidP="0006047E">
      <w:pPr>
        <w:pStyle w:val="subsection"/>
      </w:pPr>
      <w:r w:rsidRPr="00CB5EFA">
        <w:tab/>
        <w:t>(9)</w:t>
      </w:r>
      <w:r w:rsidRPr="00CB5EFA">
        <w:tab/>
        <w:t>The Minister may, by legislative instrument:</w:t>
      </w:r>
    </w:p>
    <w:p w:rsidR="0006047E" w:rsidRPr="00CB5EFA" w:rsidRDefault="0006047E" w:rsidP="0006047E">
      <w:pPr>
        <w:pStyle w:val="paragraph"/>
      </w:pPr>
      <w:r w:rsidRPr="00CB5EFA">
        <w:tab/>
        <w:t>(a)</w:t>
      </w:r>
      <w:r w:rsidRPr="00CB5EFA">
        <w:tab/>
        <w:t xml:space="preserve">specify requirements relating to the health of children for the purposes of </w:t>
      </w:r>
      <w:r w:rsidR="00CB5EFA">
        <w:t>subsection (</w:t>
      </w:r>
      <w:r w:rsidRPr="00CB5EFA">
        <w:t>8); or</w:t>
      </w:r>
    </w:p>
    <w:p w:rsidR="0006047E" w:rsidRPr="00CB5EFA" w:rsidRDefault="0006047E" w:rsidP="0006047E">
      <w:pPr>
        <w:pStyle w:val="paragraph"/>
      </w:pPr>
      <w:r w:rsidRPr="00CB5EFA">
        <w:tab/>
        <w:t>(b)</w:t>
      </w:r>
      <w:r w:rsidRPr="00CB5EFA">
        <w:tab/>
        <w:t>determine that children included in a specified class are exempt from the health check requirement; or</w:t>
      </w:r>
    </w:p>
    <w:p w:rsidR="0006047E" w:rsidRPr="00CB5EFA" w:rsidRDefault="0006047E" w:rsidP="0006047E">
      <w:pPr>
        <w:pStyle w:val="paragraph"/>
      </w:pPr>
      <w:r w:rsidRPr="00CB5EFA">
        <w:tab/>
        <w:t>(c)</w:t>
      </w:r>
      <w:r w:rsidRPr="00CB5EFA">
        <w:tab/>
        <w:t>determine that children included in a specified class are taken to meet the health check requirement.</w:t>
      </w:r>
    </w:p>
    <w:p w:rsidR="0006047E" w:rsidRPr="00CB5EFA" w:rsidRDefault="0006047E" w:rsidP="0006047E">
      <w:pPr>
        <w:pStyle w:val="ActHead5"/>
      </w:pPr>
      <w:bookmarkStart w:id="111" w:name="_Toc535402419"/>
      <w:r w:rsidRPr="0096552C">
        <w:rPr>
          <w:rStyle w:val="CharSectno"/>
        </w:rPr>
        <w:t>61B</w:t>
      </w:r>
      <w:r w:rsidRPr="00CB5EFA">
        <w:t xml:space="preserve">  Reduction in FTB child rate unless immunisation requirements satisfied</w:t>
      </w:r>
      <w:bookmarkEnd w:id="111"/>
    </w:p>
    <w:p w:rsidR="0006047E" w:rsidRPr="00CB5EFA" w:rsidRDefault="0006047E" w:rsidP="0006047E">
      <w:pPr>
        <w:pStyle w:val="subsection"/>
      </w:pPr>
      <w:r w:rsidRPr="00CB5EFA">
        <w:tab/>
        <w:t>(1)</w:t>
      </w:r>
      <w:r w:rsidRPr="00CB5EFA">
        <w:tab/>
        <w:t>An individual’s FTB child rate in relation to an FTB child is reduced under subclause</w:t>
      </w:r>
      <w:r w:rsidR="00CB5EFA">
        <w:t> </w:t>
      </w:r>
      <w:r w:rsidRPr="00CB5EFA">
        <w:t>7(2) or (3) or 26(3) or (4) of Schedule</w:t>
      </w:r>
      <w:r w:rsidR="00CB5EFA">
        <w:t> </w:t>
      </w:r>
      <w:r w:rsidRPr="00CB5EFA">
        <w:t>1 if:</w:t>
      </w:r>
    </w:p>
    <w:p w:rsidR="0006047E" w:rsidRPr="00CB5EFA" w:rsidRDefault="0006047E" w:rsidP="0006047E">
      <w:pPr>
        <w:pStyle w:val="paragraph"/>
      </w:pPr>
      <w:r w:rsidRPr="00CB5EFA">
        <w:tab/>
        <w:t>(a)</w:t>
      </w:r>
      <w:r w:rsidRPr="00CB5EFA">
        <w:tab/>
        <w:t>the child is an FTB child of the individual or the individual’s partner; and</w:t>
      </w:r>
    </w:p>
    <w:p w:rsidR="0006047E" w:rsidRPr="00CB5EFA" w:rsidRDefault="0006047E" w:rsidP="0006047E">
      <w:pPr>
        <w:pStyle w:val="paragraph"/>
      </w:pPr>
      <w:r w:rsidRPr="00CB5EFA">
        <w:tab/>
        <w:t>(b)</w:t>
      </w:r>
      <w:r w:rsidRPr="00CB5EFA">
        <w:tab/>
        <w:t>the child does not meet the immunisation requirements set out in section</w:t>
      </w:r>
      <w:r w:rsidR="00CB5EFA">
        <w:t> </w:t>
      </w:r>
      <w:r w:rsidRPr="00CB5EFA">
        <w:t>6:</w:t>
      </w:r>
    </w:p>
    <w:p w:rsidR="0006047E" w:rsidRPr="00CB5EFA" w:rsidRDefault="0006047E" w:rsidP="0006047E">
      <w:pPr>
        <w:pStyle w:val="paragraphsub"/>
      </w:pPr>
      <w:r w:rsidRPr="00CB5EFA">
        <w:tab/>
        <w:t>(i)</w:t>
      </w:r>
      <w:r w:rsidRPr="00CB5EFA">
        <w:tab/>
        <w:t>for a claim made under the Family Assistance Administration Act for payment of family tax benefit for a past period—on the day the claim is determined; or</w:t>
      </w:r>
    </w:p>
    <w:p w:rsidR="0006047E" w:rsidRPr="00CB5EFA" w:rsidRDefault="0006047E" w:rsidP="0006047E">
      <w:pPr>
        <w:pStyle w:val="paragraphsub"/>
      </w:pPr>
      <w:r w:rsidRPr="00CB5EFA">
        <w:tab/>
        <w:t>(ii)</w:t>
      </w:r>
      <w:r w:rsidRPr="00CB5EFA">
        <w:tab/>
        <w:t xml:space="preserve">for family tax benefit paid to the individual in instalments—before the end of the grace period (see </w:t>
      </w:r>
      <w:r w:rsidR="00CB5EFA">
        <w:t>subsection (</w:t>
      </w:r>
      <w:r w:rsidRPr="00CB5EFA">
        <w:t>4)).</w:t>
      </w:r>
    </w:p>
    <w:p w:rsidR="0006047E" w:rsidRPr="00CB5EFA" w:rsidRDefault="0006047E" w:rsidP="0006047E">
      <w:pPr>
        <w:pStyle w:val="notetext"/>
      </w:pPr>
      <w:r w:rsidRPr="00CB5EFA">
        <w:lastRenderedPageBreak/>
        <w:t>Note:</w:t>
      </w:r>
      <w:r w:rsidRPr="00CB5EFA">
        <w:tab/>
        <w:t>See also sections</w:t>
      </w:r>
      <w:r w:rsidR="00CB5EFA">
        <w:t> </w:t>
      </w:r>
      <w:r w:rsidRPr="00CB5EFA">
        <w:t>61C (persons still entitled to FTB despite reductions to nil) and 61D (death of an FTB child).</w:t>
      </w:r>
    </w:p>
    <w:p w:rsidR="0006047E" w:rsidRPr="00CB5EFA" w:rsidRDefault="0006047E" w:rsidP="0006047E">
      <w:pPr>
        <w:pStyle w:val="SubsectionHead"/>
        <w:rPr>
          <w:b/>
        </w:rPr>
      </w:pPr>
      <w:r w:rsidRPr="00CB5EFA">
        <w:t xml:space="preserve">Meaning of </w:t>
      </w:r>
      <w:r w:rsidRPr="00CB5EFA">
        <w:rPr>
          <w:b/>
        </w:rPr>
        <w:t>FTB child rate reduction period</w:t>
      </w:r>
    </w:p>
    <w:p w:rsidR="0006047E" w:rsidRPr="00CB5EFA" w:rsidRDefault="0006047E" w:rsidP="0006047E">
      <w:pPr>
        <w:pStyle w:val="subsection"/>
      </w:pPr>
      <w:r w:rsidRPr="00CB5EFA">
        <w:tab/>
        <w:t>(2)</w:t>
      </w:r>
      <w:r w:rsidRPr="00CB5EFA">
        <w:tab/>
        <w:t xml:space="preserve">If family tax benefit is paid to the individual in instalments, the individual’s FTB child rate in relation to the child is reduced for each day in the period (the </w:t>
      </w:r>
      <w:r w:rsidRPr="00CB5EFA">
        <w:rPr>
          <w:b/>
          <w:i/>
        </w:rPr>
        <w:t>FTB child rate reduction period</w:t>
      </w:r>
      <w:r w:rsidRPr="00CB5EFA">
        <w:t>):</w:t>
      </w:r>
    </w:p>
    <w:p w:rsidR="0006047E" w:rsidRPr="00CB5EFA" w:rsidRDefault="0006047E" w:rsidP="0006047E">
      <w:pPr>
        <w:pStyle w:val="paragraph"/>
      </w:pPr>
      <w:r w:rsidRPr="00CB5EFA">
        <w:tab/>
        <w:t>(a)</w:t>
      </w:r>
      <w:r w:rsidRPr="00CB5EFA">
        <w:tab/>
        <w:t xml:space="preserve">beginning on the day specified as the date of the notice given in relation to the child under </w:t>
      </w:r>
      <w:r w:rsidR="00CB5EFA">
        <w:t>subsection (</w:t>
      </w:r>
      <w:r w:rsidRPr="00CB5EFA">
        <w:t>3); and</w:t>
      </w:r>
    </w:p>
    <w:p w:rsidR="0006047E" w:rsidRPr="00CB5EFA" w:rsidRDefault="0006047E" w:rsidP="0006047E">
      <w:pPr>
        <w:pStyle w:val="paragraph"/>
      </w:pPr>
      <w:r w:rsidRPr="00CB5EFA">
        <w:tab/>
        <w:t>(b)</w:t>
      </w:r>
      <w:r w:rsidRPr="00CB5EFA">
        <w:tab/>
        <w:t>ending on the day the child meets the immunisation requirements;</w:t>
      </w:r>
    </w:p>
    <w:p w:rsidR="0006047E" w:rsidRPr="00CB5EFA" w:rsidRDefault="0006047E" w:rsidP="0006047E">
      <w:pPr>
        <w:pStyle w:val="subsection2"/>
      </w:pPr>
      <w:r w:rsidRPr="00CB5EFA">
        <w:t>(whether or not the individual continues to be entitled to be paid family tax benefit in respect of the child for the whole period).</w:t>
      </w:r>
    </w:p>
    <w:p w:rsidR="0006047E" w:rsidRPr="00CB5EFA" w:rsidRDefault="0006047E" w:rsidP="0006047E">
      <w:pPr>
        <w:pStyle w:val="notetext"/>
      </w:pPr>
      <w:r w:rsidRPr="00CB5EFA">
        <w:t>Note:</w:t>
      </w:r>
      <w:r w:rsidRPr="00CB5EFA">
        <w:tab/>
        <w:t>For an individual who claims family tax benefit for a past period, the FTB child rate is reduced as a lump sum (instead of for a day): see subclauses</w:t>
      </w:r>
      <w:r w:rsidR="00CB5EFA">
        <w:t> </w:t>
      </w:r>
      <w:r w:rsidRPr="00CB5EFA">
        <w:t>7(3) and 26(4) of Schedule</w:t>
      </w:r>
      <w:r w:rsidR="00CB5EFA">
        <w:t> </w:t>
      </w:r>
      <w:r w:rsidRPr="00CB5EFA">
        <w:t>1.</w:t>
      </w:r>
    </w:p>
    <w:p w:rsidR="0006047E" w:rsidRPr="00CB5EFA" w:rsidRDefault="0006047E" w:rsidP="0006047E">
      <w:pPr>
        <w:pStyle w:val="SubsectionHead"/>
      </w:pPr>
      <w:r w:rsidRPr="00CB5EFA">
        <w:t>Grace period</w:t>
      </w:r>
    </w:p>
    <w:p w:rsidR="0006047E" w:rsidRPr="00CB5EFA" w:rsidRDefault="0006047E" w:rsidP="0006047E">
      <w:pPr>
        <w:pStyle w:val="subsection"/>
      </w:pPr>
      <w:r w:rsidRPr="00CB5EFA">
        <w:tab/>
        <w:t>(3)</w:t>
      </w:r>
      <w:r w:rsidRPr="00CB5EFA">
        <w:tab/>
        <w:t xml:space="preserve">For the purposes of </w:t>
      </w:r>
      <w:r w:rsidR="00CB5EFA">
        <w:t>subparagraph (</w:t>
      </w:r>
      <w:r w:rsidRPr="00CB5EFA">
        <w:t>1)(b)(ii), if, at any time, the Secretary becomes aware that an FTB child of an individual does not meet the immunisation requirements set out in section</w:t>
      </w:r>
      <w:r w:rsidR="00CB5EFA">
        <w:t> </w:t>
      </w:r>
      <w:r w:rsidRPr="00CB5EFA">
        <w:t>6, the Secretary must give a notice to the individual informing the individual of the following:</w:t>
      </w:r>
    </w:p>
    <w:p w:rsidR="0006047E" w:rsidRPr="00CB5EFA" w:rsidRDefault="0006047E" w:rsidP="0006047E">
      <w:pPr>
        <w:pStyle w:val="paragraph"/>
      </w:pPr>
      <w:r w:rsidRPr="00CB5EFA">
        <w:tab/>
        <w:t>(a)</w:t>
      </w:r>
      <w:r w:rsidRPr="00CB5EFA">
        <w:tab/>
        <w:t>the fact that the child does not meet the immunisation requirements;</w:t>
      </w:r>
    </w:p>
    <w:p w:rsidR="0006047E" w:rsidRPr="00CB5EFA" w:rsidRDefault="0006047E" w:rsidP="0006047E">
      <w:pPr>
        <w:pStyle w:val="paragraph"/>
      </w:pPr>
      <w:r w:rsidRPr="00CB5EFA">
        <w:tab/>
        <w:t>(b)</w:t>
      </w:r>
      <w:r w:rsidRPr="00CB5EFA">
        <w:tab/>
        <w:t>the requirement for the child to meet the immunisation requirements before the end of the grace period;</w:t>
      </w:r>
    </w:p>
    <w:p w:rsidR="0006047E" w:rsidRPr="00CB5EFA" w:rsidRDefault="0006047E" w:rsidP="0006047E">
      <w:pPr>
        <w:pStyle w:val="paragraph"/>
      </w:pPr>
      <w:r w:rsidRPr="00CB5EFA">
        <w:tab/>
        <w:t>(c)</w:t>
      </w:r>
      <w:r w:rsidRPr="00CB5EFA">
        <w:tab/>
        <w:t>the fact that the individual’s FTB child rate in relation to the child will be reduced if the child does not meet the requirements before the end of that period.</w:t>
      </w:r>
    </w:p>
    <w:p w:rsidR="0006047E" w:rsidRPr="00CB5EFA" w:rsidRDefault="0006047E" w:rsidP="0006047E">
      <w:pPr>
        <w:pStyle w:val="subsection"/>
      </w:pPr>
      <w:r w:rsidRPr="00CB5EFA">
        <w:tab/>
        <w:t>(4)</w:t>
      </w:r>
      <w:r w:rsidRPr="00CB5EFA">
        <w:tab/>
        <w:t xml:space="preserve">The </w:t>
      </w:r>
      <w:r w:rsidRPr="00CB5EFA">
        <w:rPr>
          <w:b/>
          <w:i/>
        </w:rPr>
        <w:t>grace period</w:t>
      </w:r>
      <w:r w:rsidRPr="00CB5EFA">
        <w:t>:</w:t>
      </w:r>
    </w:p>
    <w:p w:rsidR="0006047E" w:rsidRPr="00CB5EFA" w:rsidRDefault="0006047E" w:rsidP="0006047E">
      <w:pPr>
        <w:pStyle w:val="paragraph"/>
      </w:pPr>
      <w:r w:rsidRPr="00CB5EFA">
        <w:tab/>
        <w:t>(a)</w:t>
      </w:r>
      <w:r w:rsidRPr="00CB5EFA">
        <w:tab/>
        <w:t>begins on the day specified as the date of the notice given to the individual in relation to the child; and</w:t>
      </w:r>
    </w:p>
    <w:p w:rsidR="0006047E" w:rsidRPr="00CB5EFA" w:rsidRDefault="0006047E" w:rsidP="0006047E">
      <w:pPr>
        <w:pStyle w:val="paragraph"/>
      </w:pPr>
      <w:r w:rsidRPr="00CB5EFA">
        <w:tab/>
        <w:t>(b)</w:t>
      </w:r>
      <w:r w:rsidRPr="00CB5EFA">
        <w:tab/>
        <w:t>ends 63 days after that day.</w:t>
      </w:r>
    </w:p>
    <w:p w:rsidR="0006047E" w:rsidRPr="00CB5EFA" w:rsidRDefault="0006047E" w:rsidP="0006047E">
      <w:pPr>
        <w:pStyle w:val="ActHead5"/>
      </w:pPr>
      <w:bookmarkStart w:id="112" w:name="_Toc535402420"/>
      <w:r w:rsidRPr="0096552C">
        <w:rPr>
          <w:rStyle w:val="CharSectno"/>
        </w:rPr>
        <w:lastRenderedPageBreak/>
        <w:t>61C</w:t>
      </w:r>
      <w:r w:rsidRPr="00CB5EFA">
        <w:t xml:space="preserve">  Persons still entitled to FTB despite reductions to nil</w:t>
      </w:r>
      <w:bookmarkEnd w:id="112"/>
    </w:p>
    <w:p w:rsidR="0006047E" w:rsidRPr="00CB5EFA" w:rsidRDefault="0006047E" w:rsidP="0006047E">
      <w:pPr>
        <w:pStyle w:val="subsection"/>
      </w:pPr>
      <w:r w:rsidRPr="00CB5EFA">
        <w:tab/>
      </w:r>
      <w:r w:rsidRPr="00CB5EFA">
        <w:tab/>
        <w:t>Despite section</w:t>
      </w:r>
      <w:r w:rsidR="00CB5EFA">
        <w:t> </w:t>
      </w:r>
      <w:r w:rsidRPr="00CB5EFA">
        <w:t>31 of the Family Assistance Administration Act, the Secretary must not vary a determination so that the individual is not entitled to be paid family tax benefit merely because the individual’s rate of family tax benefit is nil as a result of section</w:t>
      </w:r>
      <w:r w:rsidR="00CB5EFA">
        <w:t> </w:t>
      </w:r>
      <w:r w:rsidRPr="00CB5EFA">
        <w:t>61A or 61B of this Act.</w:t>
      </w:r>
    </w:p>
    <w:p w:rsidR="0006047E" w:rsidRPr="00CB5EFA" w:rsidRDefault="0006047E" w:rsidP="0006047E">
      <w:pPr>
        <w:pStyle w:val="ActHead5"/>
      </w:pPr>
      <w:bookmarkStart w:id="113" w:name="_Toc535402421"/>
      <w:r w:rsidRPr="0096552C">
        <w:rPr>
          <w:rStyle w:val="CharSectno"/>
        </w:rPr>
        <w:t>61D</w:t>
      </w:r>
      <w:r w:rsidRPr="00CB5EFA">
        <w:t xml:space="preserve">  Death of an FTB child</w:t>
      </w:r>
      <w:bookmarkEnd w:id="113"/>
    </w:p>
    <w:p w:rsidR="0006047E" w:rsidRPr="00CB5EFA" w:rsidRDefault="0006047E" w:rsidP="0006047E">
      <w:pPr>
        <w:pStyle w:val="subsection"/>
      </w:pPr>
      <w:r w:rsidRPr="00CB5EFA">
        <w:tab/>
        <w:t>(1)</w:t>
      </w:r>
      <w:r w:rsidRPr="00CB5EFA">
        <w:tab/>
        <w:t>Section</w:t>
      </w:r>
      <w:r w:rsidR="00CB5EFA">
        <w:t> </w:t>
      </w:r>
      <w:r w:rsidRPr="00CB5EFA">
        <w:t>61A or 61B does not apply in relation to an FTB child of an individual if the child dies:</w:t>
      </w:r>
    </w:p>
    <w:p w:rsidR="0006047E" w:rsidRPr="00CB5EFA" w:rsidRDefault="0006047E" w:rsidP="0006047E">
      <w:pPr>
        <w:pStyle w:val="paragraph"/>
      </w:pPr>
      <w:r w:rsidRPr="00CB5EFA">
        <w:tab/>
        <w:t>(a)</w:t>
      </w:r>
      <w:r w:rsidRPr="00CB5EFA">
        <w:tab/>
        <w:t>for section</w:t>
      </w:r>
      <w:r w:rsidR="00CB5EFA">
        <w:t> </w:t>
      </w:r>
      <w:r w:rsidRPr="00CB5EFA">
        <w:t>61A—before the child turns 5, or any later day determined by the Secretary under subsection</w:t>
      </w:r>
      <w:r w:rsidR="00CB5EFA">
        <w:t> </w:t>
      </w:r>
      <w:r w:rsidRPr="00CB5EFA">
        <w:t>61A(5); or</w:t>
      </w:r>
    </w:p>
    <w:p w:rsidR="0006047E" w:rsidRPr="00CB5EFA" w:rsidRDefault="0006047E" w:rsidP="0006047E">
      <w:pPr>
        <w:pStyle w:val="paragraph"/>
      </w:pPr>
      <w:r w:rsidRPr="00CB5EFA">
        <w:tab/>
        <w:t>(b)</w:t>
      </w:r>
      <w:r w:rsidRPr="00CB5EFA">
        <w:tab/>
        <w:t>for section</w:t>
      </w:r>
      <w:r w:rsidR="00CB5EFA">
        <w:t> </w:t>
      </w:r>
      <w:r w:rsidRPr="00CB5EFA">
        <w:t>61B—during the grace period in subsection</w:t>
      </w:r>
      <w:r w:rsidR="00CB5EFA">
        <w:t> </w:t>
      </w:r>
      <w:r w:rsidRPr="00CB5EFA">
        <w:t>61B(4); or</w:t>
      </w:r>
    </w:p>
    <w:p w:rsidR="0006047E" w:rsidRPr="00CB5EFA" w:rsidRDefault="0006047E" w:rsidP="0006047E">
      <w:pPr>
        <w:pStyle w:val="paragraph"/>
      </w:pPr>
      <w:r w:rsidRPr="00CB5EFA">
        <w:tab/>
        <w:t>(c)</w:t>
      </w:r>
      <w:r w:rsidRPr="00CB5EFA">
        <w:tab/>
        <w:t>in any case—during the FTB child rate reduction period in relation to the child.</w:t>
      </w:r>
    </w:p>
    <w:p w:rsidR="0006047E" w:rsidRPr="00CB5EFA" w:rsidRDefault="0006047E" w:rsidP="0006047E">
      <w:pPr>
        <w:pStyle w:val="subsection"/>
      </w:pPr>
      <w:r w:rsidRPr="00CB5EFA">
        <w:tab/>
        <w:t>(2)</w:t>
      </w:r>
      <w:r w:rsidRPr="00CB5EFA">
        <w:tab/>
        <w:t>Section</w:t>
      </w:r>
      <w:r w:rsidR="00CB5EFA">
        <w:t> </w:t>
      </w:r>
      <w:r w:rsidRPr="00CB5EFA">
        <w:t>61A or 61B does not apply on and from the day the child dies.</w:t>
      </w:r>
    </w:p>
    <w:p w:rsidR="00632062" w:rsidRPr="00CB5EFA" w:rsidRDefault="00632062" w:rsidP="00B7444B">
      <w:pPr>
        <w:pStyle w:val="ActHead5"/>
      </w:pPr>
      <w:bookmarkStart w:id="114" w:name="_Toc535402422"/>
      <w:r w:rsidRPr="0096552C">
        <w:rPr>
          <w:rStyle w:val="CharSectno"/>
        </w:rPr>
        <w:t>64</w:t>
      </w:r>
      <w:r w:rsidRPr="00CB5EFA">
        <w:t xml:space="preserve">  Calculation of rate of family tax benefit for death of FTB </w:t>
      </w:r>
      <w:r w:rsidR="00B7444B" w:rsidRPr="00CB5EFA">
        <w:t xml:space="preserve">or regular care </w:t>
      </w:r>
      <w:r w:rsidRPr="00CB5EFA">
        <w:t>child</w:t>
      </w:r>
      <w:bookmarkEnd w:id="114"/>
    </w:p>
    <w:p w:rsidR="00632062" w:rsidRPr="00CB5EFA" w:rsidRDefault="00632062">
      <w:pPr>
        <w:pStyle w:val="subsection"/>
      </w:pPr>
      <w:r w:rsidRPr="00CB5EFA">
        <w:tab/>
      </w:r>
      <w:r w:rsidRPr="00CB5EFA">
        <w:tab/>
        <w:t>The rate of family tax benefit for each day in the period to which subsection</w:t>
      </w:r>
      <w:r w:rsidR="00CB5EFA">
        <w:t> </w:t>
      </w:r>
      <w:r w:rsidRPr="00CB5EFA">
        <w:t>31(2) applies is worked out:</w:t>
      </w:r>
    </w:p>
    <w:p w:rsidR="00632062" w:rsidRPr="00CB5EFA" w:rsidRDefault="00632062">
      <w:pPr>
        <w:pStyle w:val="paragraph"/>
      </w:pPr>
      <w:r w:rsidRPr="00CB5EFA">
        <w:tab/>
        <w:t>(a)</w:t>
      </w:r>
      <w:r w:rsidRPr="00CB5EFA">
        <w:tab/>
        <w:t>by applying the Rate Calculator in Schedule</w:t>
      </w:r>
      <w:r w:rsidR="00CB5EFA">
        <w:t> </w:t>
      </w:r>
      <w:r w:rsidRPr="00CB5EFA">
        <w:t>1 on the assumption that the child who died did not die and is an FTB child</w:t>
      </w:r>
      <w:r w:rsidR="00B7444B" w:rsidRPr="00CB5EFA">
        <w:t>, or a regular care child, (as the case requires)</w:t>
      </w:r>
      <w:r w:rsidRPr="00CB5EFA">
        <w:t xml:space="preserve"> of the individual during that period; and</w:t>
      </w:r>
    </w:p>
    <w:p w:rsidR="00632062" w:rsidRPr="00CB5EFA" w:rsidRDefault="00632062">
      <w:pPr>
        <w:pStyle w:val="paragraph"/>
      </w:pPr>
      <w:r w:rsidRPr="00CB5EFA">
        <w:tab/>
        <w:t>(b)</w:t>
      </w:r>
      <w:r w:rsidRPr="00CB5EFA">
        <w:tab/>
        <w:t>by having regard to the actual circumstances during that period of any other child who is, from time to time, an FTB child</w:t>
      </w:r>
      <w:r w:rsidR="00415421" w:rsidRPr="00CB5EFA">
        <w:t>, or a regular care child,</w:t>
      </w:r>
      <w:r w:rsidRPr="00CB5EFA">
        <w:t xml:space="preserve"> of the individual.</w:t>
      </w:r>
    </w:p>
    <w:p w:rsidR="00632062" w:rsidRPr="00CB5EFA" w:rsidRDefault="00632062" w:rsidP="00415421">
      <w:pPr>
        <w:pStyle w:val="ActHead5"/>
      </w:pPr>
      <w:bookmarkStart w:id="115" w:name="_Toc535402423"/>
      <w:r w:rsidRPr="0096552C">
        <w:rPr>
          <w:rStyle w:val="CharSectno"/>
        </w:rPr>
        <w:lastRenderedPageBreak/>
        <w:t>65</w:t>
      </w:r>
      <w:r w:rsidRPr="00CB5EFA">
        <w:t xml:space="preserve">  Calculation of single amount for death of FTB </w:t>
      </w:r>
      <w:r w:rsidR="00415421" w:rsidRPr="00CB5EFA">
        <w:t xml:space="preserve">or regular care </w:t>
      </w:r>
      <w:r w:rsidRPr="00CB5EFA">
        <w:t>child</w:t>
      </w:r>
      <w:bookmarkEnd w:id="115"/>
    </w:p>
    <w:p w:rsidR="00632062" w:rsidRPr="00CB5EFA" w:rsidRDefault="00632062">
      <w:pPr>
        <w:pStyle w:val="SubsectionHead"/>
      </w:pPr>
      <w:r w:rsidRPr="00CB5EFA">
        <w:t>Instalment case</w:t>
      </w:r>
    </w:p>
    <w:p w:rsidR="00632062" w:rsidRPr="00CB5EFA" w:rsidRDefault="00632062">
      <w:pPr>
        <w:pStyle w:val="subsection"/>
      </w:pPr>
      <w:r w:rsidRPr="00CB5EFA">
        <w:tab/>
        <w:t>(1)</w:t>
      </w:r>
      <w:r w:rsidRPr="00CB5EFA">
        <w:tab/>
        <w:t>The single amount of family tax benefit an individual is eligible for under subsection</w:t>
      </w:r>
      <w:r w:rsidR="00CB5EFA">
        <w:t> </w:t>
      </w:r>
      <w:r w:rsidRPr="00CB5EFA">
        <w:t>32(1) is worked out as follows:</w:t>
      </w:r>
    </w:p>
    <w:p w:rsidR="00632062" w:rsidRPr="00CB5EFA" w:rsidRDefault="00632062" w:rsidP="00653F8E">
      <w:pPr>
        <w:pStyle w:val="BoxHeadItalic"/>
        <w:keepNext/>
        <w:keepLines/>
      </w:pPr>
      <w:r w:rsidRPr="00CB5EFA">
        <w:t>Method statement</w:t>
      </w:r>
    </w:p>
    <w:p w:rsidR="00632062" w:rsidRPr="00CB5EFA" w:rsidRDefault="00632062" w:rsidP="00653F8E">
      <w:pPr>
        <w:pStyle w:val="BoxStep"/>
        <w:keepLines/>
      </w:pPr>
      <w:r w:rsidRPr="00CB5EFA">
        <w:t>Step 1.</w:t>
      </w:r>
      <w:r w:rsidRPr="00CB5EFA">
        <w:tab/>
        <w:t>Work out the rate of family tax benefit for which the individual would be eligible under this Act (other than under section</w:t>
      </w:r>
      <w:r w:rsidR="00CB5EFA">
        <w:t> </w:t>
      </w:r>
      <w:r w:rsidRPr="00CB5EFA">
        <w:t xml:space="preserve">31) for the period (the </w:t>
      </w:r>
      <w:r w:rsidRPr="00CB5EFA">
        <w:rPr>
          <w:b/>
          <w:i/>
        </w:rPr>
        <w:t>lump sum period</w:t>
      </w:r>
      <w:r w:rsidRPr="00CB5EFA">
        <w:t>) beginning on the request day (see subsection</w:t>
      </w:r>
      <w:r w:rsidR="00CB5EFA">
        <w:t> </w:t>
      </w:r>
      <w:r w:rsidRPr="00CB5EFA">
        <w:t>32(1)) and ending at the end of the section</w:t>
      </w:r>
      <w:r w:rsidR="00CB5EFA">
        <w:t> </w:t>
      </w:r>
      <w:r w:rsidRPr="00CB5EFA">
        <w:t>31 accrual period (see subsection</w:t>
      </w:r>
      <w:r w:rsidR="00CB5EFA">
        <w:t> </w:t>
      </w:r>
      <w:r w:rsidRPr="00CB5EFA">
        <w:t>32(1)) by applying the Rate Calculator in Schedule</w:t>
      </w:r>
      <w:r w:rsidR="00CB5EFA">
        <w:t> </w:t>
      </w:r>
      <w:r w:rsidRPr="00CB5EFA">
        <w:t>1 on the following assumptions:</w:t>
      </w:r>
    </w:p>
    <w:p w:rsidR="00632062" w:rsidRPr="00CB5EFA" w:rsidRDefault="00632062" w:rsidP="00653F8E">
      <w:pPr>
        <w:pStyle w:val="BoxPara"/>
      </w:pPr>
      <w:r w:rsidRPr="00CB5EFA">
        <w:tab/>
        <w:t>(a)</w:t>
      </w:r>
      <w:r w:rsidRPr="00CB5EFA">
        <w:tab/>
        <w:t>that the child who died did not die and is an FTB child</w:t>
      </w:r>
      <w:r w:rsidR="00415421" w:rsidRPr="00CB5EFA">
        <w:t>, or a regular care child, (as the case requires)</w:t>
      </w:r>
      <w:r w:rsidRPr="00CB5EFA">
        <w:t xml:space="preserve"> of the individual for each day in the lump sum period;</w:t>
      </w:r>
    </w:p>
    <w:p w:rsidR="00632062" w:rsidRPr="00CB5EFA" w:rsidRDefault="00632062" w:rsidP="00653F8E">
      <w:pPr>
        <w:pStyle w:val="BoxPara"/>
      </w:pPr>
      <w:r w:rsidRPr="00CB5EFA">
        <w:tab/>
        <w:t>(b)</w:t>
      </w:r>
      <w:r w:rsidRPr="00CB5EFA">
        <w:tab/>
        <w:t xml:space="preserve">if on the request day the individual had any other children who were </w:t>
      </w:r>
      <w:r w:rsidR="00415421" w:rsidRPr="00CB5EFA">
        <w:t>FTB children or regular care children—that each of those children is an FTB child, or a regular care child, (as the case requires)</w:t>
      </w:r>
      <w:r w:rsidRPr="00CB5EFA">
        <w:t xml:space="preserve"> of the individual for each day in the lump sum period, other than an excluded day (see </w:t>
      </w:r>
      <w:r w:rsidR="00CB5EFA">
        <w:t>subsection (</w:t>
      </w:r>
      <w:r w:rsidRPr="00CB5EFA">
        <w:t>2)) in relation to the child;</w:t>
      </w:r>
    </w:p>
    <w:p w:rsidR="00632062" w:rsidRPr="00CB5EFA" w:rsidRDefault="00632062" w:rsidP="00E45F5E">
      <w:pPr>
        <w:pStyle w:val="BoxPara"/>
      </w:pPr>
      <w:r w:rsidRPr="00CB5EFA">
        <w:tab/>
        <w:t>(c)</w:t>
      </w:r>
      <w:r w:rsidRPr="00CB5EFA">
        <w:tab/>
        <w:t>if the lump sum period extends over 2 income years—that the individual’s adjusted taxable income for the lump sum period is the same as the individual’s adjusted taxable income for the first of those income years.</w:t>
      </w:r>
    </w:p>
    <w:p w:rsidR="00632062" w:rsidRPr="00CB5EFA" w:rsidRDefault="00632062" w:rsidP="00653F8E">
      <w:pPr>
        <w:pStyle w:val="BoxStep"/>
        <w:keepLines/>
      </w:pPr>
      <w:r w:rsidRPr="00CB5EFA">
        <w:lastRenderedPageBreak/>
        <w:t>Step 2.</w:t>
      </w:r>
      <w:r w:rsidRPr="00CB5EFA">
        <w:tab/>
        <w:t xml:space="preserve">If </w:t>
      </w:r>
      <w:r w:rsidR="00CB5EFA">
        <w:t>paragraph (</w:t>
      </w:r>
      <w:r w:rsidRPr="00CB5EFA">
        <w:t>b) of step 1 applies, work out the rate of family tax benefit for which the individual would be eligible under this Act (other than under section</w:t>
      </w:r>
      <w:r w:rsidR="00CB5EFA">
        <w:t> </w:t>
      </w:r>
      <w:r w:rsidRPr="00CB5EFA">
        <w:t>31) for the lump sum period by applying the Rate Calculator in Schedule</w:t>
      </w:r>
      <w:r w:rsidR="00CB5EFA">
        <w:t> </w:t>
      </w:r>
      <w:r w:rsidRPr="00CB5EFA">
        <w:t>1 on the following assumptions:</w:t>
      </w:r>
    </w:p>
    <w:p w:rsidR="00632062" w:rsidRPr="00CB5EFA" w:rsidRDefault="00632062" w:rsidP="00E45F5E">
      <w:pPr>
        <w:pStyle w:val="BoxPara"/>
        <w:keepNext/>
        <w:keepLines/>
      </w:pPr>
      <w:r w:rsidRPr="00CB5EFA">
        <w:tab/>
        <w:t>(a)</w:t>
      </w:r>
      <w:r w:rsidRPr="00CB5EFA">
        <w:tab/>
        <w:t>that each child mentioned in that paragraph is an FTB child</w:t>
      </w:r>
      <w:r w:rsidR="00FD3096" w:rsidRPr="00CB5EFA">
        <w:t>, or a regular care child, (as the case requires)</w:t>
      </w:r>
      <w:r w:rsidRPr="00CB5EFA">
        <w:t xml:space="preserve"> of the individual for each day in that period, other than an excluded day (see </w:t>
      </w:r>
      <w:r w:rsidR="00CB5EFA">
        <w:t>subsection (</w:t>
      </w:r>
      <w:r w:rsidRPr="00CB5EFA">
        <w:t>2)) in relation to the child;</w:t>
      </w:r>
    </w:p>
    <w:p w:rsidR="00632062" w:rsidRPr="00CB5EFA" w:rsidRDefault="00632062" w:rsidP="00AF57E2">
      <w:pPr>
        <w:pStyle w:val="BoxPara"/>
      </w:pPr>
      <w:r w:rsidRPr="00CB5EFA">
        <w:tab/>
        <w:t>(b)</w:t>
      </w:r>
      <w:r w:rsidRPr="00CB5EFA">
        <w:tab/>
        <w:t xml:space="preserve">if </w:t>
      </w:r>
      <w:r w:rsidR="00CB5EFA">
        <w:t>paragraph (</w:t>
      </w:r>
      <w:r w:rsidRPr="00CB5EFA">
        <w:t>c) of step 1 applies—the assumption in that paragraph.</w:t>
      </w:r>
    </w:p>
    <w:p w:rsidR="00632062" w:rsidRPr="00CB5EFA" w:rsidRDefault="00632062" w:rsidP="00AF57E2">
      <w:pPr>
        <w:pStyle w:val="BoxStep"/>
      </w:pPr>
      <w:r w:rsidRPr="00CB5EFA">
        <w:t>Step 3.</w:t>
      </w:r>
      <w:r w:rsidRPr="00CB5EFA">
        <w:tab/>
        <w:t>The single amount is the step 1 amount less the step 2 amount (if any).</w:t>
      </w:r>
    </w:p>
    <w:p w:rsidR="00632062" w:rsidRPr="00CB5EFA" w:rsidRDefault="00632062">
      <w:pPr>
        <w:pStyle w:val="subsection"/>
      </w:pPr>
      <w:r w:rsidRPr="00CB5EFA">
        <w:tab/>
        <w:t>(2)</w:t>
      </w:r>
      <w:r w:rsidRPr="00CB5EFA">
        <w:tab/>
        <w:t xml:space="preserve">For the purposes of the method statement in </w:t>
      </w:r>
      <w:r w:rsidR="00CB5EFA">
        <w:t>subsection (</w:t>
      </w:r>
      <w:r w:rsidRPr="00CB5EFA">
        <w:t xml:space="preserve">1), a day in the lump sum period is an </w:t>
      </w:r>
      <w:r w:rsidRPr="00CB5EFA">
        <w:rPr>
          <w:b/>
          <w:i/>
        </w:rPr>
        <w:t>excluded day</w:t>
      </w:r>
      <w:r w:rsidRPr="00CB5EFA">
        <w:t xml:space="preserve"> in relation to the child if:</w:t>
      </w:r>
    </w:p>
    <w:p w:rsidR="00526DD0" w:rsidRPr="00CB5EFA" w:rsidRDefault="00526DD0" w:rsidP="00526DD0">
      <w:pPr>
        <w:pStyle w:val="paragraph"/>
      </w:pPr>
      <w:r w:rsidRPr="00CB5EFA">
        <w:tab/>
        <w:t>(a)</w:t>
      </w:r>
      <w:r w:rsidRPr="00CB5EFA">
        <w:tab/>
        <w:t xml:space="preserve">where the child had turned </w:t>
      </w:r>
      <w:r w:rsidR="00E74DEC" w:rsidRPr="00CB5EFA">
        <w:t>16</w:t>
      </w:r>
      <w:r w:rsidRPr="00CB5EFA">
        <w:t xml:space="preserve"> when the child died—the Secretary is satisfied the child would not have been a senior secondary school child on that day if the child had not died; or</w:t>
      </w:r>
    </w:p>
    <w:p w:rsidR="00912A87" w:rsidRPr="00CB5EFA" w:rsidRDefault="00912A87" w:rsidP="00912A87">
      <w:pPr>
        <w:pStyle w:val="paragraph"/>
      </w:pPr>
      <w:r w:rsidRPr="00CB5EFA">
        <w:tab/>
        <w:t>(b)</w:t>
      </w:r>
      <w:r w:rsidRPr="00CB5EFA">
        <w:tab/>
        <w:t>where the child had not turned 16 when the child died—the child would have been aged 16, and the Secretary is satisfied the child would not have been a senior secondary school child, on that day if the child had not died.</w:t>
      </w:r>
    </w:p>
    <w:p w:rsidR="00632062" w:rsidRPr="00CB5EFA" w:rsidRDefault="00632062">
      <w:pPr>
        <w:pStyle w:val="SubsectionHead"/>
      </w:pPr>
      <w:r w:rsidRPr="00CB5EFA">
        <w:t>Other cases</w:t>
      </w:r>
    </w:p>
    <w:p w:rsidR="00632062" w:rsidRPr="00CB5EFA" w:rsidRDefault="00632062">
      <w:pPr>
        <w:pStyle w:val="subsection"/>
      </w:pPr>
      <w:r w:rsidRPr="00CB5EFA">
        <w:tab/>
        <w:t>(3)</w:t>
      </w:r>
      <w:r w:rsidRPr="00CB5EFA">
        <w:tab/>
        <w:t>The single amount of family tax benefit an individual is eligible for under subsection</w:t>
      </w:r>
      <w:r w:rsidR="00CB5EFA">
        <w:t> </w:t>
      </w:r>
      <w:r w:rsidRPr="00CB5EFA">
        <w:t>32(2) is worked out:</w:t>
      </w:r>
    </w:p>
    <w:p w:rsidR="00632062" w:rsidRPr="00CB5EFA" w:rsidRDefault="00632062">
      <w:pPr>
        <w:pStyle w:val="paragraph"/>
      </w:pPr>
      <w:r w:rsidRPr="00CB5EFA">
        <w:tab/>
        <w:t>(a)</w:t>
      </w:r>
      <w:r w:rsidRPr="00CB5EFA">
        <w:tab/>
        <w:t xml:space="preserve">by applying the method statement in </w:t>
      </w:r>
      <w:r w:rsidR="00CB5EFA">
        <w:t>subsection (</w:t>
      </w:r>
      <w:r w:rsidRPr="00CB5EFA">
        <w:t xml:space="preserve">1) of this section (disregarding </w:t>
      </w:r>
      <w:r w:rsidR="00CB5EFA">
        <w:t>paragraph (</w:t>
      </w:r>
      <w:r w:rsidRPr="00CB5EFA">
        <w:t xml:space="preserve">c) of step 1, and </w:t>
      </w:r>
      <w:r w:rsidR="00CB5EFA">
        <w:t>paragraph (</w:t>
      </w:r>
      <w:r w:rsidRPr="00CB5EFA">
        <w:t xml:space="preserve">b) of step 2, of the statement) as if a reference to </w:t>
      </w:r>
      <w:r w:rsidRPr="00CB5EFA">
        <w:lastRenderedPageBreak/>
        <w:t>the request day in that statement were a reference to the first day of the second of those income years (see subsection</w:t>
      </w:r>
      <w:r w:rsidR="00CB5EFA">
        <w:t> </w:t>
      </w:r>
      <w:r w:rsidRPr="00CB5EFA">
        <w:t>32(2)); and</w:t>
      </w:r>
    </w:p>
    <w:p w:rsidR="00632062" w:rsidRPr="00CB5EFA" w:rsidRDefault="00632062" w:rsidP="00653F8E">
      <w:pPr>
        <w:pStyle w:val="paragraph"/>
      </w:pPr>
      <w:r w:rsidRPr="00CB5EFA">
        <w:tab/>
        <w:t>(b)</w:t>
      </w:r>
      <w:r w:rsidRPr="00CB5EFA">
        <w:tab/>
        <w:t>on the assumption that the individual’s adjusted taxable income for the period falling in the second of those income years is the same as the individual’s adjusted taxable income for the first of those income years.</w:t>
      </w:r>
    </w:p>
    <w:p w:rsidR="004C561E" w:rsidRPr="00CB5EFA" w:rsidRDefault="004C561E" w:rsidP="00AC1446">
      <w:pPr>
        <w:pStyle w:val="ActHead3"/>
        <w:pageBreakBefore/>
      </w:pPr>
      <w:bookmarkStart w:id="116" w:name="_Toc535402424"/>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Stillborn baby payment</w:t>
      </w:r>
      <w:bookmarkEnd w:id="116"/>
    </w:p>
    <w:p w:rsidR="004C561E" w:rsidRPr="00CB5EFA" w:rsidRDefault="004C561E" w:rsidP="004C561E">
      <w:pPr>
        <w:pStyle w:val="ActHead5"/>
      </w:pPr>
      <w:bookmarkStart w:id="117" w:name="_Toc535402425"/>
      <w:r w:rsidRPr="0096552C">
        <w:rPr>
          <w:rStyle w:val="CharSectno"/>
        </w:rPr>
        <w:t>66</w:t>
      </w:r>
      <w:r w:rsidRPr="00CB5EFA">
        <w:t xml:space="preserve">  Amount of stillborn baby payment</w:t>
      </w:r>
      <w:bookmarkEnd w:id="117"/>
    </w:p>
    <w:p w:rsidR="004C561E" w:rsidRPr="00CB5EFA" w:rsidRDefault="004C561E" w:rsidP="004C561E">
      <w:pPr>
        <w:pStyle w:val="SubsectionHead"/>
      </w:pPr>
      <w:r w:rsidRPr="00CB5EFA">
        <w:t>General rule</w:t>
      </w:r>
    </w:p>
    <w:p w:rsidR="004C561E" w:rsidRPr="00CB5EFA" w:rsidRDefault="004C561E" w:rsidP="004C561E">
      <w:pPr>
        <w:pStyle w:val="subsection"/>
      </w:pPr>
      <w:r w:rsidRPr="00CB5EFA">
        <w:tab/>
        <w:t>(1)</w:t>
      </w:r>
      <w:r w:rsidRPr="00CB5EFA">
        <w:tab/>
        <w:t>Subject to this section, the amount of a stillborn baby payment for an individual in respect of a child is as follows:</w:t>
      </w:r>
    </w:p>
    <w:p w:rsidR="004C561E" w:rsidRPr="00CB5EFA" w:rsidRDefault="004C561E" w:rsidP="004C561E">
      <w:pPr>
        <w:pStyle w:val="paragraph"/>
      </w:pPr>
      <w:r w:rsidRPr="00CB5EFA">
        <w:tab/>
        <w:t>(a)</w:t>
      </w:r>
      <w:r w:rsidRPr="00CB5EFA">
        <w:tab/>
        <w:t>if the child is the first stillborn child of the woman who gave birth to the child—the amount worked out using the formula:</w:t>
      </w:r>
    </w:p>
    <w:p w:rsidR="004C561E" w:rsidRPr="00CB5EFA" w:rsidRDefault="004C561E" w:rsidP="004C561E">
      <w:pPr>
        <w:pStyle w:val="paragraph"/>
      </w:pPr>
      <w:r w:rsidRPr="00CB5EFA">
        <w:tab/>
      </w:r>
      <w:r w:rsidRPr="00CB5EFA">
        <w:tab/>
      </w:r>
      <w:r w:rsidRPr="00CB5EFA">
        <w:rPr>
          <w:noProof/>
          <w:position w:val="-10"/>
        </w:rPr>
        <w:drawing>
          <wp:inline distT="0" distB="0" distL="0" distR="0" wp14:anchorId="02DAEDEA" wp14:editId="23E5DBD6">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B5EFA" w:rsidRDefault="004C561E" w:rsidP="004C561E">
      <w:pPr>
        <w:pStyle w:val="paragraph"/>
      </w:pPr>
      <w:r w:rsidRPr="00CB5EFA">
        <w:tab/>
        <w:t>(b)</w:t>
      </w:r>
      <w:r w:rsidRPr="00CB5EFA">
        <w:tab/>
        <w:t>otherwise—the amount worked out using the formula:</w:t>
      </w:r>
    </w:p>
    <w:p w:rsidR="004C561E" w:rsidRPr="00CB5EFA" w:rsidRDefault="004C561E" w:rsidP="004C561E">
      <w:pPr>
        <w:pStyle w:val="paragraph"/>
      </w:pPr>
      <w:r w:rsidRPr="00CB5EFA">
        <w:tab/>
      </w:r>
      <w:r w:rsidRPr="00CB5EFA">
        <w:tab/>
      </w:r>
      <w:r w:rsidRPr="00CB5EFA">
        <w:rPr>
          <w:noProof/>
          <w:position w:val="-10"/>
        </w:rPr>
        <w:drawing>
          <wp:inline distT="0" distB="0" distL="0" distR="0" wp14:anchorId="442F7291" wp14:editId="6B4AFCA4">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B5EFA" w:rsidRDefault="004C561E" w:rsidP="004C561E">
      <w:pPr>
        <w:pStyle w:val="SubsectionHead"/>
      </w:pPr>
      <w:r w:rsidRPr="00CB5EFA">
        <w:t>Multiple children case</w:t>
      </w:r>
    </w:p>
    <w:p w:rsidR="004C561E" w:rsidRPr="00CB5EFA" w:rsidRDefault="004C561E" w:rsidP="004C561E">
      <w:pPr>
        <w:pStyle w:val="subsection"/>
      </w:pPr>
      <w:r w:rsidRPr="00CB5EFA">
        <w:tab/>
        <w:t>(2)</w:t>
      </w:r>
      <w:r w:rsidRPr="00CB5EFA">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CB5EFA" w:rsidRDefault="004C561E" w:rsidP="004C561E">
      <w:pPr>
        <w:pStyle w:val="subsection"/>
      </w:pPr>
      <w:r w:rsidRPr="00CB5EFA">
        <w:tab/>
      </w:r>
      <w:r w:rsidRPr="00CB5EFA">
        <w:tab/>
      </w:r>
      <w:r w:rsidRPr="00CB5EFA">
        <w:rPr>
          <w:noProof/>
          <w:position w:val="-10"/>
        </w:rPr>
        <w:drawing>
          <wp:inline distT="0" distB="0" distL="0" distR="0" wp14:anchorId="36CB02DC" wp14:editId="25397F53">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CB5EFA" w:rsidRDefault="004C561E" w:rsidP="004C561E">
      <w:pPr>
        <w:pStyle w:val="SubsectionHead"/>
      </w:pPr>
      <w:r w:rsidRPr="00CB5EFA">
        <w:t>Definitions</w:t>
      </w:r>
    </w:p>
    <w:p w:rsidR="004C561E" w:rsidRPr="00CB5EFA" w:rsidRDefault="004C561E" w:rsidP="004C561E">
      <w:pPr>
        <w:pStyle w:val="subsection"/>
      </w:pPr>
      <w:r w:rsidRPr="00CB5EFA">
        <w:tab/>
        <w:t>(3)</w:t>
      </w:r>
      <w:r w:rsidRPr="00CB5EFA">
        <w:tab/>
        <w:t>In this section:</w:t>
      </w:r>
    </w:p>
    <w:p w:rsidR="004C561E" w:rsidRPr="00CB5EFA" w:rsidRDefault="004C561E" w:rsidP="004C561E">
      <w:pPr>
        <w:pStyle w:val="Definition"/>
      </w:pPr>
      <w:r w:rsidRPr="00CB5EFA">
        <w:rPr>
          <w:b/>
          <w:i/>
        </w:rPr>
        <w:t>higher newborn supplement amount</w:t>
      </w:r>
      <w:r w:rsidRPr="00CB5EFA">
        <w:t xml:space="preserve"> means the dollar amount mentioned in the formula under paragraph</w:t>
      </w:r>
      <w:r w:rsidR="00CB5EFA">
        <w:t> </w:t>
      </w:r>
      <w:r w:rsidRPr="00CB5EFA">
        <w:t>35B(1)(a) of Schedule</w:t>
      </w:r>
      <w:r w:rsidR="00CB5EFA">
        <w:t> </w:t>
      </w:r>
      <w:r w:rsidRPr="00CB5EFA">
        <w:t>1 (including that amount as indexed).</w:t>
      </w:r>
    </w:p>
    <w:p w:rsidR="004C561E" w:rsidRPr="00CB5EFA" w:rsidRDefault="004C561E" w:rsidP="004C561E">
      <w:pPr>
        <w:pStyle w:val="Definition"/>
      </w:pPr>
      <w:r w:rsidRPr="00CB5EFA">
        <w:rPr>
          <w:b/>
          <w:i/>
        </w:rPr>
        <w:t>lower newborn supplement amount</w:t>
      </w:r>
      <w:r w:rsidRPr="00CB5EFA">
        <w:t xml:space="preserve"> means the dollar amount mentioned in the formula under paragraph</w:t>
      </w:r>
      <w:r w:rsidR="00CB5EFA">
        <w:t> </w:t>
      </w:r>
      <w:r w:rsidRPr="00CB5EFA">
        <w:t>35B(1)(d) of Schedule</w:t>
      </w:r>
      <w:r w:rsidR="00CB5EFA">
        <w:t> </w:t>
      </w:r>
      <w:r w:rsidRPr="00CB5EFA">
        <w:t>1 (including that amount as indexed).</w:t>
      </w:r>
    </w:p>
    <w:p w:rsidR="004C561E" w:rsidRPr="00CB5EFA" w:rsidRDefault="004C561E" w:rsidP="004C561E">
      <w:pPr>
        <w:pStyle w:val="Definition"/>
      </w:pPr>
      <w:r w:rsidRPr="00CB5EFA">
        <w:rPr>
          <w:b/>
          <w:i/>
        </w:rPr>
        <w:lastRenderedPageBreak/>
        <w:t>newborn upfront amount</w:t>
      </w:r>
      <w:r w:rsidRPr="00CB5EFA">
        <w:t xml:space="preserve"> means the amount mentioned in subsection</w:t>
      </w:r>
      <w:r w:rsidR="00CB5EFA">
        <w:t> </w:t>
      </w:r>
      <w:r w:rsidRPr="00CB5EFA">
        <w:t>58AA(1) (including that amount as indexed).</w:t>
      </w:r>
    </w:p>
    <w:p w:rsidR="00B23BD1" w:rsidRPr="00CB5EFA" w:rsidRDefault="00B23BD1" w:rsidP="003D7FE2">
      <w:pPr>
        <w:pStyle w:val="ActHead3"/>
        <w:pageBreakBefore/>
      </w:pPr>
      <w:bookmarkStart w:id="118" w:name="_Toc535402426"/>
      <w:r w:rsidRPr="0096552C">
        <w:rPr>
          <w:rStyle w:val="CharDivNo"/>
        </w:rPr>
        <w:lastRenderedPageBreak/>
        <w:t>Division</w:t>
      </w:r>
      <w:r w:rsidR="00CB5EFA" w:rsidRPr="0096552C">
        <w:rPr>
          <w:rStyle w:val="CharDivNo"/>
        </w:rPr>
        <w:t> </w:t>
      </w:r>
      <w:r w:rsidRPr="0096552C">
        <w:rPr>
          <w:rStyle w:val="CharDivNo"/>
        </w:rPr>
        <w:t>4B</w:t>
      </w:r>
      <w:r w:rsidRPr="00CB5EFA">
        <w:t>—</w:t>
      </w:r>
      <w:r w:rsidRPr="0096552C">
        <w:rPr>
          <w:rStyle w:val="CharDivText"/>
        </w:rPr>
        <w:t>Rate of single income family supplement</w:t>
      </w:r>
      <w:bookmarkEnd w:id="118"/>
    </w:p>
    <w:p w:rsidR="00B23BD1" w:rsidRPr="00CB5EFA" w:rsidRDefault="00B23BD1" w:rsidP="00B23BD1">
      <w:pPr>
        <w:pStyle w:val="ActHead5"/>
      </w:pPr>
      <w:bookmarkStart w:id="119" w:name="_Toc535402427"/>
      <w:r w:rsidRPr="0096552C">
        <w:rPr>
          <w:rStyle w:val="CharSectno"/>
        </w:rPr>
        <w:t>84G</w:t>
      </w:r>
      <w:r w:rsidRPr="00CB5EFA">
        <w:t xml:space="preserve">  Rate of single income family supplement</w:t>
      </w:r>
      <w:bookmarkEnd w:id="119"/>
    </w:p>
    <w:p w:rsidR="00B23BD1" w:rsidRPr="00CB5EFA" w:rsidRDefault="00B23BD1" w:rsidP="00B23BD1">
      <w:pPr>
        <w:pStyle w:val="subsection"/>
      </w:pPr>
      <w:r w:rsidRPr="00CB5EFA">
        <w:tab/>
        <w:t>(1)</w:t>
      </w:r>
      <w:r w:rsidRPr="00CB5EFA">
        <w:tab/>
        <w:t>An individual’s rate of single income family supplement is worked out in accordance with this section.</w:t>
      </w:r>
    </w:p>
    <w:p w:rsidR="00B23BD1" w:rsidRPr="00CB5EFA" w:rsidRDefault="00B23BD1" w:rsidP="00B23BD1">
      <w:pPr>
        <w:pStyle w:val="subsection"/>
      </w:pPr>
      <w:r w:rsidRPr="00CB5EFA">
        <w:tab/>
        <w:t>(2)</w:t>
      </w:r>
      <w:r w:rsidRPr="00CB5EFA">
        <w:tab/>
        <w:t>For the purposes of this section:</w:t>
      </w:r>
    </w:p>
    <w:p w:rsidR="00B23BD1" w:rsidRPr="00CB5EFA" w:rsidRDefault="00B23BD1" w:rsidP="00B23BD1">
      <w:pPr>
        <w:pStyle w:val="paragraph"/>
      </w:pPr>
      <w:r w:rsidRPr="00CB5EFA">
        <w:tab/>
        <w:t>(a)</w:t>
      </w:r>
      <w:r w:rsidRPr="00CB5EFA">
        <w:tab/>
        <w:t xml:space="preserve">the </w:t>
      </w:r>
      <w:r w:rsidRPr="00CB5EFA">
        <w:rPr>
          <w:b/>
          <w:i/>
        </w:rPr>
        <w:t>main income earner</w:t>
      </w:r>
      <w:r w:rsidRPr="00CB5EFA">
        <w:t xml:space="preserve"> is:</w:t>
      </w:r>
    </w:p>
    <w:p w:rsidR="00B23BD1" w:rsidRPr="00CB5EFA" w:rsidRDefault="00B23BD1" w:rsidP="00B23BD1">
      <w:pPr>
        <w:pStyle w:val="paragraphsub"/>
      </w:pPr>
      <w:r w:rsidRPr="00CB5EFA">
        <w:tab/>
        <w:t>(i)</w:t>
      </w:r>
      <w:r w:rsidRPr="00CB5EFA">
        <w:tab/>
        <w:t>if the individual is not a member of a couple—the individual; or</w:t>
      </w:r>
    </w:p>
    <w:p w:rsidR="00B23BD1" w:rsidRPr="00CB5EFA" w:rsidRDefault="00B23BD1" w:rsidP="00B23BD1">
      <w:pPr>
        <w:pStyle w:val="paragraphsub"/>
      </w:pPr>
      <w:r w:rsidRPr="00CB5EFA">
        <w:tab/>
        <w:t>(ii)</w:t>
      </w:r>
      <w:r w:rsidRPr="00CB5EFA">
        <w:tab/>
        <w:t>if the individual is a member of a couple—the member of the couple whose taxable income for the income year is the highest (or the individual if those taxable incomes are equal); and</w:t>
      </w:r>
    </w:p>
    <w:p w:rsidR="00B23BD1" w:rsidRPr="00CB5EFA" w:rsidRDefault="00B23BD1" w:rsidP="00B23BD1">
      <w:pPr>
        <w:pStyle w:val="paragraph"/>
      </w:pPr>
      <w:r w:rsidRPr="00CB5EFA">
        <w:tab/>
        <w:t>(b)</w:t>
      </w:r>
      <w:r w:rsidRPr="00CB5EFA">
        <w:tab/>
        <w:t xml:space="preserve">if the individual is a member of a couple—the </w:t>
      </w:r>
      <w:r w:rsidRPr="00CB5EFA">
        <w:rPr>
          <w:b/>
          <w:i/>
        </w:rPr>
        <w:t>low income earner</w:t>
      </w:r>
      <w:r w:rsidRPr="00CB5EFA">
        <w:t xml:space="preserve"> is the member of the couple whose taxable income for the income year is the lowest (or the individual’s partner if those taxable incomes are equal).</w:t>
      </w:r>
    </w:p>
    <w:p w:rsidR="00B23BD1" w:rsidRPr="00CB5EFA" w:rsidRDefault="00B23BD1" w:rsidP="00B23BD1">
      <w:pPr>
        <w:pStyle w:val="SubsectionHead"/>
      </w:pPr>
      <w:r w:rsidRPr="00CB5EFA">
        <w:t>Annual rate</w:t>
      </w:r>
    </w:p>
    <w:p w:rsidR="00B23BD1" w:rsidRPr="00CB5EFA" w:rsidRDefault="00B23BD1" w:rsidP="00B23BD1">
      <w:pPr>
        <w:pStyle w:val="subsection"/>
      </w:pPr>
      <w:r w:rsidRPr="00CB5EFA">
        <w:tab/>
        <w:t>(3)</w:t>
      </w:r>
      <w:r w:rsidRPr="00CB5EFA">
        <w:tab/>
        <w:t>An individual’s annual rate of single income family supplement is nil if the main income earner’s taxable income for the income year (rounded down to the nearest dollar) is:</w:t>
      </w:r>
    </w:p>
    <w:p w:rsidR="00B23BD1" w:rsidRPr="00CB5EFA" w:rsidRDefault="00B23BD1" w:rsidP="00B23BD1">
      <w:pPr>
        <w:pStyle w:val="paragraph"/>
      </w:pPr>
      <w:r w:rsidRPr="00CB5EFA">
        <w:tab/>
        <w:t>(a)</w:t>
      </w:r>
      <w:r w:rsidRPr="00CB5EFA">
        <w:tab/>
        <w:t>$68,000 or less; or</w:t>
      </w:r>
    </w:p>
    <w:p w:rsidR="00B23BD1" w:rsidRPr="00CB5EFA" w:rsidRDefault="00B23BD1" w:rsidP="00B23BD1">
      <w:pPr>
        <w:pStyle w:val="paragraph"/>
      </w:pPr>
      <w:r w:rsidRPr="00CB5EFA">
        <w:tab/>
        <w:t>(b)</w:t>
      </w:r>
      <w:r w:rsidRPr="00CB5EFA">
        <w:tab/>
        <w:t>$150,000 or more.</w:t>
      </w:r>
    </w:p>
    <w:p w:rsidR="00B23BD1" w:rsidRPr="00CB5EFA" w:rsidRDefault="00B23BD1" w:rsidP="00B23BD1">
      <w:pPr>
        <w:pStyle w:val="subsection"/>
      </w:pPr>
      <w:r w:rsidRPr="00CB5EFA">
        <w:tab/>
        <w:t>(4)</w:t>
      </w:r>
      <w:r w:rsidRPr="00CB5EFA">
        <w:tab/>
        <w:t>An individual’s annual rate of single income family supplement is worked out as follows if the main income earner’s taxable income for the income year (rounded down to the nearest dollar) is more than $68,000 and less than $150,000:</w:t>
      </w:r>
    </w:p>
    <w:p w:rsidR="00B23BD1" w:rsidRPr="00CB5EFA" w:rsidRDefault="00B23BD1" w:rsidP="00277451">
      <w:pPr>
        <w:pStyle w:val="BoxHeadItalic"/>
        <w:keepNext/>
        <w:keepLines/>
      </w:pPr>
      <w:r w:rsidRPr="00CB5EFA">
        <w:lastRenderedPageBreak/>
        <w:t>Method statement</w:t>
      </w:r>
    </w:p>
    <w:p w:rsidR="00B23BD1" w:rsidRPr="00CB5EFA" w:rsidRDefault="00B23BD1" w:rsidP="00277451">
      <w:pPr>
        <w:pStyle w:val="BoxStep"/>
        <w:keepNext/>
        <w:keepLines/>
      </w:pPr>
      <w:r w:rsidRPr="00CB5EFA">
        <w:t>Step 1.</w:t>
      </w:r>
      <w:r w:rsidRPr="00CB5EFA">
        <w:tab/>
        <w:t>Work out the main income earner’s taxable income (rounded down to the nearest dollar).</w:t>
      </w:r>
    </w:p>
    <w:p w:rsidR="00B23BD1" w:rsidRPr="00CB5EFA" w:rsidRDefault="00B23BD1" w:rsidP="00B23BD1">
      <w:pPr>
        <w:pStyle w:val="BoxStep"/>
      </w:pPr>
      <w:r w:rsidRPr="00CB5EFA">
        <w:t>Step 2.</w:t>
      </w:r>
      <w:r w:rsidRPr="00CB5EFA">
        <w:tab/>
        <w:t>Reduce the amount at step 1 by $68,000.</w:t>
      </w:r>
    </w:p>
    <w:p w:rsidR="00B23BD1" w:rsidRPr="00CB5EFA" w:rsidRDefault="00B23BD1" w:rsidP="00B92A26">
      <w:pPr>
        <w:pStyle w:val="BoxStep"/>
        <w:keepNext/>
      </w:pPr>
      <w:r w:rsidRPr="00CB5EFA">
        <w:t>Step 3.</w:t>
      </w:r>
      <w:r w:rsidRPr="00CB5EFA">
        <w:tab/>
        <w:t>Multiply the amount worked out at step 2 by 0.025.</w:t>
      </w:r>
    </w:p>
    <w:p w:rsidR="00B23BD1" w:rsidRPr="00CB5EFA" w:rsidRDefault="00B23BD1" w:rsidP="00B23BD1">
      <w:pPr>
        <w:pStyle w:val="BoxStep"/>
      </w:pPr>
      <w:r w:rsidRPr="00CB5EFA">
        <w:t>Step 4.</w:t>
      </w:r>
      <w:r w:rsidRPr="00CB5EFA">
        <w:tab/>
        <w:t>If the amount at step 3 is less than or equal to $300, the provisional component is the amount at step 3.</w:t>
      </w:r>
    </w:p>
    <w:p w:rsidR="00B23BD1" w:rsidRPr="00CB5EFA" w:rsidRDefault="00B23BD1" w:rsidP="00B23BD1">
      <w:pPr>
        <w:pStyle w:val="BoxStep"/>
      </w:pPr>
      <w:r w:rsidRPr="00CB5EFA">
        <w:t>Step 5.</w:t>
      </w:r>
      <w:r w:rsidRPr="00CB5EFA">
        <w:tab/>
        <w:t>If the amount at step 3 is more than $300, the provisional component is:</w:t>
      </w:r>
    </w:p>
    <w:p w:rsidR="00B23BD1" w:rsidRPr="00CB5EFA" w:rsidRDefault="00B23BD1" w:rsidP="00B23BD1">
      <w:pPr>
        <w:pStyle w:val="BoxPara"/>
      </w:pPr>
      <w:r w:rsidRPr="00CB5EFA">
        <w:tab/>
        <w:t>(a)</w:t>
      </w:r>
      <w:r w:rsidRPr="00CB5EFA">
        <w:tab/>
        <w:t>if the main income earner’s taxable income exceeds $80,000 and is less than or equal to $120,000—$300; or</w:t>
      </w:r>
    </w:p>
    <w:p w:rsidR="00B23BD1" w:rsidRPr="00CB5EFA" w:rsidRDefault="00B23BD1" w:rsidP="00B23BD1">
      <w:pPr>
        <w:pStyle w:val="BoxPara"/>
      </w:pPr>
      <w:r w:rsidRPr="00CB5EFA">
        <w:tab/>
        <w:t>(b)</w:t>
      </w:r>
      <w:r w:rsidRPr="00CB5EFA">
        <w:tab/>
        <w:t>if the main income earner’s taxable income exceeds $120,000—$300 less $0.01 for each dollar of the excess.</w:t>
      </w:r>
    </w:p>
    <w:p w:rsidR="00B23BD1" w:rsidRPr="00CB5EFA" w:rsidRDefault="00B23BD1" w:rsidP="00B23BD1">
      <w:pPr>
        <w:pStyle w:val="BoxStep"/>
      </w:pPr>
      <w:r w:rsidRPr="00CB5EFA">
        <w:t>Step 6.</w:t>
      </w:r>
      <w:r w:rsidRPr="00CB5EFA">
        <w:tab/>
        <w:t>If the individual is not a member of a couple—the individual’s annual rate of single income family supplement is the provisional component.</w:t>
      </w:r>
    </w:p>
    <w:p w:rsidR="00B23BD1" w:rsidRPr="00CB5EFA" w:rsidRDefault="00B23BD1" w:rsidP="00B23BD1">
      <w:pPr>
        <w:pStyle w:val="BoxStep"/>
      </w:pPr>
      <w:r w:rsidRPr="00CB5EFA">
        <w:t>Step 7.</w:t>
      </w:r>
      <w:r w:rsidRPr="00CB5EFA">
        <w:tab/>
        <w:t>If the individual is a member of a couple—the individual’s annual rate of single income family supplement is the provisional component less any reduction under step 8.</w:t>
      </w:r>
    </w:p>
    <w:p w:rsidR="00B23BD1" w:rsidRPr="00CB5EFA" w:rsidRDefault="00B23BD1" w:rsidP="00B23BD1">
      <w:pPr>
        <w:pStyle w:val="BoxStep"/>
      </w:pPr>
      <w:r w:rsidRPr="00CB5EFA">
        <w:t>Step 8.</w:t>
      </w:r>
      <w:r w:rsidRPr="00CB5EFA">
        <w:tab/>
        <w:t>If the low income earner’s taxable income for the income year (rounded down to the nearest dollar) exceeds $16,000, the provisional component is reduced (but not below nil) by $0.15 for each dollar of the excess.</w:t>
      </w:r>
    </w:p>
    <w:p w:rsidR="00F05C60" w:rsidRPr="00CB5EFA" w:rsidRDefault="00F05C60" w:rsidP="00F05C60">
      <w:pPr>
        <w:pStyle w:val="SubsectionHead"/>
      </w:pPr>
      <w:r w:rsidRPr="00CB5EFA">
        <w:lastRenderedPageBreak/>
        <w:t>Daily rate</w:t>
      </w:r>
    </w:p>
    <w:p w:rsidR="00F05C60" w:rsidRPr="00CB5EFA" w:rsidRDefault="00F05C60" w:rsidP="00F05C60">
      <w:pPr>
        <w:pStyle w:val="subsection"/>
      </w:pPr>
      <w:r w:rsidRPr="00CB5EFA">
        <w:tab/>
        <w:t>(5)</w:t>
      </w:r>
      <w:r w:rsidRPr="00CB5EFA">
        <w:tab/>
        <w:t>The daily rate of single income family supplement is the annual rate divided by 365 and rounded up to the nearest cent.</w:t>
      </w:r>
    </w:p>
    <w:p w:rsidR="00B23BD1" w:rsidRPr="00CB5EFA" w:rsidRDefault="00B23BD1" w:rsidP="00B23BD1">
      <w:pPr>
        <w:pStyle w:val="ActHead5"/>
      </w:pPr>
      <w:bookmarkStart w:id="120" w:name="_Toc535402428"/>
      <w:r w:rsidRPr="0096552C">
        <w:rPr>
          <w:rStyle w:val="CharSectno"/>
        </w:rPr>
        <w:t>84GA</w:t>
      </w:r>
      <w:r w:rsidRPr="00CB5EFA">
        <w:t xml:space="preserve">  Sharing single income family supplement between members of a couple in a blended family</w:t>
      </w:r>
      <w:bookmarkEnd w:id="120"/>
    </w:p>
    <w:p w:rsidR="00B23BD1" w:rsidRPr="00CB5EFA" w:rsidRDefault="00B23BD1" w:rsidP="00B23BD1">
      <w:pPr>
        <w:pStyle w:val="subsection"/>
      </w:pPr>
      <w:r w:rsidRPr="00CB5EFA">
        <w:tab/>
      </w:r>
      <w:r w:rsidRPr="00CB5EFA">
        <w:tab/>
        <w:t>If the Secretary determines under section</w:t>
      </w:r>
      <w:r w:rsidR="00CB5EFA">
        <w:t> </w:t>
      </w:r>
      <w:r w:rsidRPr="00CB5EFA">
        <w:t>57GC an individual’s percentage of the single income family supplement for qualifying children of the individual, the individual’s annual rate of single income family supplement is that percentage of the rate that would otherwise apply.</w:t>
      </w:r>
    </w:p>
    <w:p w:rsidR="00B23BD1" w:rsidRPr="00CB5EFA" w:rsidRDefault="00B23BD1" w:rsidP="00B23BD1">
      <w:pPr>
        <w:pStyle w:val="ActHead5"/>
      </w:pPr>
      <w:bookmarkStart w:id="121" w:name="_Toc535402429"/>
      <w:r w:rsidRPr="0096552C">
        <w:rPr>
          <w:rStyle w:val="CharSectno"/>
        </w:rPr>
        <w:t>84GB</w:t>
      </w:r>
      <w:r w:rsidRPr="00CB5EFA">
        <w:t xml:space="preserve">  Sharing single income family supplement between separated members of a couple for period before separation</w:t>
      </w:r>
      <w:bookmarkEnd w:id="121"/>
    </w:p>
    <w:p w:rsidR="00B23BD1" w:rsidRPr="00CB5EFA" w:rsidRDefault="00B23BD1" w:rsidP="00B23BD1">
      <w:pPr>
        <w:pStyle w:val="subsection"/>
      </w:pPr>
      <w:r w:rsidRPr="00CB5EFA">
        <w:tab/>
      </w:r>
      <w:r w:rsidRPr="00CB5EFA">
        <w:tab/>
        <w:t>If the Secretary determines under section</w:t>
      </w:r>
      <w:r w:rsidR="00CB5EFA">
        <w:t> </w:t>
      </w:r>
      <w:r w:rsidRPr="00CB5EFA">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CB5EFA" w:rsidRDefault="00632062" w:rsidP="003D7FE2">
      <w:pPr>
        <w:pStyle w:val="ActHead3"/>
        <w:pageBreakBefore/>
      </w:pPr>
      <w:bookmarkStart w:id="122" w:name="_Toc535402430"/>
      <w:r w:rsidRPr="0096552C">
        <w:rPr>
          <w:rStyle w:val="CharDivNo"/>
        </w:rPr>
        <w:lastRenderedPageBreak/>
        <w:t>Division</w:t>
      </w:r>
      <w:r w:rsidR="00CB5EFA" w:rsidRPr="0096552C">
        <w:rPr>
          <w:rStyle w:val="CharDivNo"/>
        </w:rPr>
        <w:t> </w:t>
      </w:r>
      <w:r w:rsidRPr="0096552C">
        <w:rPr>
          <w:rStyle w:val="CharDivNo"/>
        </w:rPr>
        <w:t>5</w:t>
      </w:r>
      <w:r w:rsidRPr="00CB5EFA">
        <w:t>—</w:t>
      </w:r>
      <w:r w:rsidRPr="0096552C">
        <w:rPr>
          <w:rStyle w:val="CharDivText"/>
        </w:rPr>
        <w:t>Indexation</w:t>
      </w:r>
      <w:bookmarkEnd w:id="122"/>
    </w:p>
    <w:p w:rsidR="00632062" w:rsidRPr="00CB5EFA" w:rsidRDefault="00632062" w:rsidP="0022492B">
      <w:pPr>
        <w:pStyle w:val="ActHead5"/>
      </w:pPr>
      <w:bookmarkStart w:id="123" w:name="_Toc535402431"/>
      <w:r w:rsidRPr="0096552C">
        <w:rPr>
          <w:rStyle w:val="CharSectno"/>
        </w:rPr>
        <w:t>85</w:t>
      </w:r>
      <w:r w:rsidRPr="00CB5EFA">
        <w:t xml:space="preserve">  Indexation of amounts</w:t>
      </w:r>
      <w:bookmarkEnd w:id="123"/>
    </w:p>
    <w:p w:rsidR="00632062" w:rsidRPr="00CB5EFA" w:rsidRDefault="00632062">
      <w:pPr>
        <w:pStyle w:val="subsection"/>
      </w:pPr>
      <w:r w:rsidRPr="00CB5EFA">
        <w:tab/>
      </w:r>
      <w:r w:rsidRPr="00CB5EFA">
        <w:tab/>
        <w:t>Schedule</w:t>
      </w:r>
      <w:r w:rsidR="00CB5EFA">
        <w:t> </w:t>
      </w:r>
      <w:r w:rsidRPr="00CB5EFA">
        <w:t>4 provides for the indexation of certain amounts used in working out rates of family assistance.</w:t>
      </w:r>
    </w:p>
    <w:p w:rsidR="00A13305" w:rsidRPr="00CB5EFA" w:rsidRDefault="00A13305" w:rsidP="001A10D2">
      <w:pPr>
        <w:pStyle w:val="ActHead2"/>
        <w:pageBreakBefore/>
      </w:pPr>
      <w:bookmarkStart w:id="124" w:name="_Toc535402432"/>
      <w:r w:rsidRPr="0096552C">
        <w:rPr>
          <w:rStyle w:val="CharPartNo"/>
        </w:rPr>
        <w:lastRenderedPageBreak/>
        <w:t>Part</w:t>
      </w:r>
      <w:r w:rsidR="00CB5EFA" w:rsidRPr="0096552C">
        <w:rPr>
          <w:rStyle w:val="CharPartNo"/>
        </w:rPr>
        <w:t> </w:t>
      </w:r>
      <w:r w:rsidRPr="0096552C">
        <w:rPr>
          <w:rStyle w:val="CharPartNo"/>
        </w:rPr>
        <w:t>4A</w:t>
      </w:r>
      <w:r w:rsidRPr="00CB5EFA">
        <w:t>—</w:t>
      </w:r>
      <w:r w:rsidRPr="0096552C">
        <w:rPr>
          <w:rStyle w:val="CharPartText"/>
        </w:rPr>
        <w:t>Child care subsidy</w:t>
      </w:r>
      <w:bookmarkEnd w:id="124"/>
    </w:p>
    <w:p w:rsidR="00A13305" w:rsidRPr="00CB5EFA" w:rsidRDefault="00A13305" w:rsidP="00A13305">
      <w:pPr>
        <w:pStyle w:val="ActHead3"/>
      </w:pPr>
      <w:bookmarkStart w:id="125" w:name="_Toc535402433"/>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Introduction</w:t>
      </w:r>
      <w:bookmarkEnd w:id="125"/>
    </w:p>
    <w:p w:rsidR="00A13305" w:rsidRPr="00CB5EFA" w:rsidRDefault="00A13305" w:rsidP="00A13305">
      <w:pPr>
        <w:pStyle w:val="ActHead5"/>
      </w:pPr>
      <w:bookmarkStart w:id="126" w:name="_Toc535402434"/>
      <w:r w:rsidRPr="0096552C">
        <w:rPr>
          <w:rStyle w:val="CharSectno"/>
        </w:rPr>
        <w:t>85AA</w:t>
      </w:r>
      <w:r w:rsidRPr="00CB5EFA">
        <w:t xml:space="preserve">  Simplified outline of this Part</w:t>
      </w:r>
      <w:bookmarkEnd w:id="126"/>
    </w:p>
    <w:p w:rsidR="00A13305" w:rsidRPr="00CB5EFA" w:rsidRDefault="00A13305" w:rsidP="00A13305">
      <w:pPr>
        <w:pStyle w:val="SOText"/>
      </w:pPr>
      <w:r w:rsidRPr="00CB5EFA">
        <w:t>An individual whose child is attending a child care service may be eligible for child care subsidy (CCS) in relation to the fees charged by the service.</w:t>
      </w:r>
    </w:p>
    <w:p w:rsidR="00A13305" w:rsidRPr="00CB5EFA" w:rsidRDefault="00A13305" w:rsidP="00A13305">
      <w:pPr>
        <w:pStyle w:val="SOText"/>
      </w:pPr>
      <w:r w:rsidRPr="00CB5EFA">
        <w:t>In some circumstances, the individual may be eligible for additional child care subsidy (ACCS) instead.</w:t>
      </w:r>
    </w:p>
    <w:p w:rsidR="00A13305" w:rsidRPr="00CB5EFA" w:rsidRDefault="00A13305" w:rsidP="00A13305">
      <w:pPr>
        <w:pStyle w:val="SOText"/>
      </w:pPr>
      <w:r w:rsidRPr="00CB5EFA">
        <w:t>The child care service must be approved and the individual must meet the eligibility criteria for CCS or ACCS.</w:t>
      </w:r>
    </w:p>
    <w:p w:rsidR="00A13305" w:rsidRPr="00CB5EFA" w:rsidRDefault="00A13305" w:rsidP="00A13305">
      <w:pPr>
        <w:pStyle w:val="SOText"/>
      </w:pPr>
      <w:r w:rsidRPr="00CB5EFA">
        <w:t>Generally, for CCS, the eligibility criteria relate to the child’s relationship to the individual, the child’s age and immunisation status and the individual’s residency status.</w:t>
      </w:r>
    </w:p>
    <w:p w:rsidR="00A13305" w:rsidRPr="00CB5EFA" w:rsidRDefault="00A13305" w:rsidP="00A13305">
      <w:pPr>
        <w:pStyle w:val="SOText"/>
      </w:pPr>
      <w:r w:rsidRPr="00CB5EFA">
        <w:t>For ACCS, the individual must be eligible for CCS and meet some additional criteria.</w:t>
      </w:r>
    </w:p>
    <w:p w:rsidR="00A13305" w:rsidRPr="00CB5EFA" w:rsidRDefault="00A13305" w:rsidP="00A13305">
      <w:pPr>
        <w:pStyle w:val="SOText"/>
      </w:pPr>
      <w:r w:rsidRPr="00CB5EFA">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CB5EFA" w:rsidRDefault="00A13305" w:rsidP="00A13305">
      <w:pPr>
        <w:pStyle w:val="ActHead5"/>
      </w:pPr>
      <w:bookmarkStart w:id="127" w:name="_Toc535402435"/>
      <w:r w:rsidRPr="0096552C">
        <w:rPr>
          <w:rStyle w:val="CharSectno"/>
        </w:rPr>
        <w:t>85AB</w:t>
      </w:r>
      <w:r w:rsidRPr="00CB5EFA">
        <w:t xml:space="preserve">  Constitutional basis</w:t>
      </w:r>
      <w:bookmarkEnd w:id="127"/>
    </w:p>
    <w:p w:rsidR="00A13305" w:rsidRPr="00CB5EFA" w:rsidRDefault="00A13305" w:rsidP="00A13305">
      <w:pPr>
        <w:pStyle w:val="subsection"/>
      </w:pPr>
      <w:r w:rsidRPr="00CB5EFA">
        <w:tab/>
        <w:t>(1)</w:t>
      </w:r>
      <w:r w:rsidRPr="00CB5EFA">
        <w:tab/>
        <w:t>Without limitation, the provisions of this Act and the Family Assistance Administration Act in relation to child care subsidy and additional child care subsidy (including provisions in relation to approved providers) rely on:</w:t>
      </w:r>
    </w:p>
    <w:p w:rsidR="00A13305" w:rsidRPr="00CB5EFA" w:rsidRDefault="00A13305" w:rsidP="00A13305">
      <w:pPr>
        <w:pStyle w:val="paragraph"/>
      </w:pPr>
      <w:r w:rsidRPr="00CB5EFA">
        <w:lastRenderedPageBreak/>
        <w:tab/>
        <w:t>(a)</w:t>
      </w:r>
      <w:r w:rsidRPr="00CB5EFA">
        <w:tab/>
        <w:t>the Commonwealth’s legislative powers under paragraphs 51(xxiiiA), (xxix) and (xxxix) of the Constitution; and</w:t>
      </w:r>
    </w:p>
    <w:p w:rsidR="00A13305" w:rsidRPr="00CB5EFA" w:rsidRDefault="00A13305" w:rsidP="00A13305">
      <w:pPr>
        <w:pStyle w:val="paragraph"/>
      </w:pPr>
      <w:r w:rsidRPr="00CB5EFA">
        <w:tab/>
        <w:t>(b)</w:t>
      </w:r>
      <w:r w:rsidRPr="00CB5EFA">
        <w:tab/>
        <w:t>any implied legislative powers of the Commonwealth.</w:t>
      </w:r>
    </w:p>
    <w:p w:rsidR="00A13305" w:rsidRPr="00CB5EFA" w:rsidRDefault="00A13305" w:rsidP="00A13305">
      <w:pPr>
        <w:pStyle w:val="subsection"/>
      </w:pPr>
      <w:r w:rsidRPr="00CB5EFA">
        <w:tab/>
        <w:t>(2)</w:t>
      </w:r>
      <w:r w:rsidRPr="00CB5EFA">
        <w:tab/>
        <w:t>For the purposes of reliance on paragraph</w:t>
      </w:r>
      <w:r w:rsidR="00CB5EFA">
        <w:t> </w:t>
      </w:r>
      <w:r w:rsidRPr="00CB5EFA">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CB5EFA">
        <w:t> </w:t>
      </w:r>
      <w:r w:rsidRPr="00CB5EFA">
        <w:t>November 1989.</w:t>
      </w:r>
    </w:p>
    <w:p w:rsidR="00A13305" w:rsidRPr="00CB5EFA" w:rsidRDefault="00A13305" w:rsidP="00A13305">
      <w:pPr>
        <w:pStyle w:val="notetext"/>
      </w:pPr>
      <w:r w:rsidRPr="00CB5EFA">
        <w:t>Note:</w:t>
      </w:r>
      <w:r w:rsidRPr="00CB5EFA">
        <w:tab/>
        <w:t>The Convention on the Rights of the Child is in Australian Treaty Series 1991 No.</w:t>
      </w:r>
      <w:r w:rsidR="00CB5EFA">
        <w:t> </w:t>
      </w:r>
      <w:r w:rsidRPr="00CB5EFA">
        <w:t>4 ([1991] ATS 4) and could in 2017 be viewed in the Australian Treaties Library on the AustLII website (http://www.austlii.edu.au).</w:t>
      </w:r>
    </w:p>
    <w:p w:rsidR="00A13305" w:rsidRPr="00CB5EFA" w:rsidRDefault="00A13305" w:rsidP="001A10D2">
      <w:pPr>
        <w:pStyle w:val="ActHead3"/>
        <w:pageBreakBefore/>
      </w:pPr>
      <w:bookmarkStart w:id="128" w:name="_Toc535402436"/>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Eligibility for child care subsidy</w:t>
      </w:r>
      <w:bookmarkEnd w:id="128"/>
    </w:p>
    <w:p w:rsidR="00A13305" w:rsidRPr="00CB5EFA" w:rsidRDefault="00A13305" w:rsidP="00A13305">
      <w:pPr>
        <w:pStyle w:val="ActHead5"/>
      </w:pPr>
      <w:bookmarkStart w:id="129" w:name="_Toc535402437"/>
      <w:r w:rsidRPr="0096552C">
        <w:rPr>
          <w:rStyle w:val="CharSectno"/>
        </w:rPr>
        <w:t>85BA</w:t>
      </w:r>
      <w:r w:rsidRPr="00CB5EFA">
        <w:t xml:space="preserve">  Eligibility for CCS</w:t>
      </w:r>
      <w:bookmarkEnd w:id="129"/>
    </w:p>
    <w:p w:rsidR="00A13305" w:rsidRPr="00CB5EFA" w:rsidRDefault="00A13305" w:rsidP="00A13305">
      <w:pPr>
        <w:pStyle w:val="subsection"/>
      </w:pPr>
      <w:r w:rsidRPr="00CB5EFA">
        <w:tab/>
        <w:t>(1)</w:t>
      </w:r>
      <w:r w:rsidRPr="00CB5EFA">
        <w:tab/>
        <w:t>An individual is eligible for CCS for a session of care provided by an approved child care service to a child if:</w:t>
      </w:r>
    </w:p>
    <w:p w:rsidR="00A13305" w:rsidRPr="00CB5EFA" w:rsidRDefault="00A13305" w:rsidP="00A13305">
      <w:pPr>
        <w:pStyle w:val="paragraph"/>
      </w:pPr>
      <w:r w:rsidRPr="00CB5EFA">
        <w:tab/>
        <w:t>(a)</w:t>
      </w:r>
      <w:r w:rsidRPr="00CB5EFA">
        <w:tab/>
        <w:t>at the time the session of care is provided:</w:t>
      </w:r>
    </w:p>
    <w:p w:rsidR="00A13305" w:rsidRPr="00CB5EFA" w:rsidRDefault="00A13305" w:rsidP="00A13305">
      <w:pPr>
        <w:pStyle w:val="paragraphsub"/>
      </w:pPr>
      <w:r w:rsidRPr="00CB5EFA">
        <w:tab/>
        <w:t>(i)</w:t>
      </w:r>
      <w:r w:rsidRPr="00CB5EFA">
        <w:tab/>
        <w:t>the child is an FTB child, or a regular care child, of the individual or the individual’s partner; and</w:t>
      </w:r>
    </w:p>
    <w:p w:rsidR="00A13305" w:rsidRPr="00CB5EFA" w:rsidRDefault="00A13305" w:rsidP="00A13305">
      <w:pPr>
        <w:pStyle w:val="paragraphsub"/>
      </w:pPr>
      <w:r w:rsidRPr="00CB5EFA">
        <w:tab/>
        <w:t>(ii)</w:t>
      </w:r>
      <w:r w:rsidRPr="00CB5EFA">
        <w:tab/>
        <w:t xml:space="preserve">the child is 13 or under and does not attend secondary school, or the requirements covered by </w:t>
      </w:r>
      <w:r w:rsidR="00CB5EFA">
        <w:t>subsection (</w:t>
      </w:r>
      <w:r w:rsidRPr="00CB5EFA">
        <w:t>2) are satisfied; and</w:t>
      </w:r>
    </w:p>
    <w:p w:rsidR="00A13305" w:rsidRPr="00CB5EFA" w:rsidRDefault="00A13305" w:rsidP="00A13305">
      <w:pPr>
        <w:pStyle w:val="paragraphsub"/>
      </w:pPr>
      <w:r w:rsidRPr="00CB5EFA">
        <w:tab/>
        <w:t>(iii)</w:t>
      </w:r>
      <w:r w:rsidRPr="00CB5EFA">
        <w:tab/>
        <w:t>the child meets the immunisation requirements in section</w:t>
      </w:r>
      <w:r w:rsidR="00CB5EFA">
        <w:t> </w:t>
      </w:r>
      <w:r w:rsidRPr="00CB5EFA">
        <w:t>6; and</w:t>
      </w:r>
    </w:p>
    <w:p w:rsidR="00A13305" w:rsidRPr="00CB5EFA" w:rsidRDefault="00A13305" w:rsidP="00A13305">
      <w:pPr>
        <w:pStyle w:val="paragraphsub"/>
      </w:pPr>
      <w:r w:rsidRPr="00CB5EFA">
        <w:tab/>
        <w:t>(iv)</w:t>
      </w:r>
      <w:r w:rsidRPr="00CB5EFA">
        <w:tab/>
        <w:t>the individual, or the individual’s partner, meets the residency requirements in section</w:t>
      </w:r>
      <w:r w:rsidR="00CB5EFA">
        <w:t> </w:t>
      </w:r>
      <w:r w:rsidRPr="00CB5EFA">
        <w:t>85BB; and</w:t>
      </w:r>
    </w:p>
    <w:p w:rsidR="00A13305" w:rsidRPr="00CB5EFA" w:rsidRDefault="00A13305" w:rsidP="00A13305">
      <w:pPr>
        <w:pStyle w:val="paragraph"/>
      </w:pPr>
      <w:r w:rsidRPr="00CB5EFA">
        <w:tab/>
        <w:t>(b)</w:t>
      </w:r>
      <w:r w:rsidRPr="00CB5EFA">
        <w:tab/>
        <w:t>the individual, or the individual’s partner, has incurred a liability to pay for the session of care under a complying written arrangement; and</w:t>
      </w:r>
    </w:p>
    <w:p w:rsidR="00A13305" w:rsidRPr="00CB5EFA" w:rsidRDefault="00A13305" w:rsidP="00A13305">
      <w:pPr>
        <w:pStyle w:val="paragraph"/>
      </w:pPr>
      <w:r w:rsidRPr="00CB5EFA">
        <w:tab/>
        <w:t>(c)</w:t>
      </w:r>
      <w:r w:rsidRPr="00CB5EFA">
        <w:tab/>
        <w:t>the session of care:</w:t>
      </w:r>
    </w:p>
    <w:p w:rsidR="00A13305" w:rsidRPr="00CB5EFA" w:rsidRDefault="00A13305" w:rsidP="00A13305">
      <w:pPr>
        <w:pStyle w:val="paragraphsub"/>
      </w:pPr>
      <w:r w:rsidRPr="00CB5EFA">
        <w:tab/>
        <w:t>(i)</w:t>
      </w:r>
      <w:r w:rsidRPr="00CB5EFA">
        <w:tab/>
        <w:t>is provided in Australia; and</w:t>
      </w:r>
    </w:p>
    <w:p w:rsidR="00A13305" w:rsidRPr="00CB5EFA" w:rsidRDefault="00A13305" w:rsidP="00A13305">
      <w:pPr>
        <w:pStyle w:val="paragraphsub"/>
      </w:pPr>
      <w:r w:rsidRPr="00CB5EFA">
        <w:tab/>
        <w:t>(ii)</w:t>
      </w:r>
      <w:r w:rsidRPr="00CB5EFA">
        <w:tab/>
        <w:t>is not provided as part of the compulsory education program in the State or Territory where the care is provided; and</w:t>
      </w:r>
    </w:p>
    <w:p w:rsidR="00A13305" w:rsidRPr="00CB5EFA" w:rsidRDefault="00A13305" w:rsidP="00A13305">
      <w:pPr>
        <w:pStyle w:val="paragraphsub"/>
      </w:pPr>
      <w:r w:rsidRPr="00CB5EFA">
        <w:tab/>
        <w:t>(iii)</w:t>
      </w:r>
      <w:r w:rsidRPr="00CB5EFA">
        <w:tab/>
        <w:t>is not provided in circumstances prescribed by the Minister’s rules; and</w:t>
      </w:r>
    </w:p>
    <w:p w:rsidR="00A13305" w:rsidRPr="00CB5EFA" w:rsidRDefault="00A13305" w:rsidP="00A13305">
      <w:pPr>
        <w:pStyle w:val="paragraph"/>
      </w:pPr>
      <w:r w:rsidRPr="00CB5EFA">
        <w:tab/>
        <w:t>(d)</w:t>
      </w:r>
      <w:r w:rsidRPr="00CB5EFA">
        <w:tab/>
        <w:t>Division</w:t>
      </w:r>
      <w:r w:rsidR="00CB5EFA">
        <w:t> </w:t>
      </w:r>
      <w:r w:rsidRPr="00CB5EFA">
        <w:t>5 does not prevent the individual being eligible for CCS for the session of care.</w:t>
      </w:r>
    </w:p>
    <w:p w:rsidR="00A13305" w:rsidRPr="00CB5EFA" w:rsidRDefault="00A13305" w:rsidP="00A13305">
      <w:pPr>
        <w:pStyle w:val="notetext"/>
      </w:pPr>
      <w:r w:rsidRPr="00CB5EFA">
        <w:t>Note:</w:t>
      </w:r>
      <w:r w:rsidRPr="00CB5EFA">
        <w:tab/>
      </w:r>
      <w:r w:rsidRPr="00CB5EFA">
        <w:rPr>
          <w:b/>
          <w:i/>
        </w:rPr>
        <w:t xml:space="preserve">Complying written arrangement </w:t>
      </w:r>
      <w:r w:rsidRPr="00CB5EFA">
        <w:t>is defined in subsection</w:t>
      </w:r>
      <w:r w:rsidR="00CB5EFA">
        <w:t> </w:t>
      </w:r>
      <w:r w:rsidRPr="00CB5EFA">
        <w:t>200B(3) of the Family Assistance Administration Act.</w:t>
      </w:r>
    </w:p>
    <w:p w:rsidR="00A13305" w:rsidRPr="00CB5EFA" w:rsidRDefault="00A13305" w:rsidP="00A13305">
      <w:pPr>
        <w:pStyle w:val="subsection"/>
      </w:pPr>
      <w:r w:rsidRPr="00CB5EFA">
        <w:tab/>
        <w:t>(2)</w:t>
      </w:r>
      <w:r w:rsidRPr="00CB5EFA">
        <w:tab/>
        <w:t xml:space="preserve">For the purposes of </w:t>
      </w:r>
      <w:r w:rsidR="00CB5EFA">
        <w:t>subparagraph (</w:t>
      </w:r>
      <w:r w:rsidRPr="00CB5EFA">
        <w:t>1)(a)(ii), the requirements covered by this subsection are that:</w:t>
      </w:r>
    </w:p>
    <w:p w:rsidR="00A13305" w:rsidRPr="00CB5EFA" w:rsidRDefault="00A13305" w:rsidP="00A13305">
      <w:pPr>
        <w:pStyle w:val="paragraph"/>
      </w:pPr>
      <w:r w:rsidRPr="00CB5EFA">
        <w:tab/>
        <w:t>(a)</w:t>
      </w:r>
      <w:r w:rsidRPr="00CB5EFA">
        <w:tab/>
        <w:t>the child is a member of a class prescribed by the Minister’s rules; and</w:t>
      </w:r>
    </w:p>
    <w:p w:rsidR="00A13305" w:rsidRPr="00CB5EFA" w:rsidRDefault="00A13305" w:rsidP="00A13305">
      <w:pPr>
        <w:pStyle w:val="paragraph"/>
      </w:pPr>
      <w:r w:rsidRPr="00CB5EFA">
        <w:lastRenderedPageBreak/>
        <w:tab/>
        <w:t>(b)</w:t>
      </w:r>
      <w:r w:rsidRPr="00CB5EFA">
        <w:tab/>
        <w:t>the individual and the approved child care service satisfy any conditions prescribed by the Minister’s rules in relation to the child.</w:t>
      </w:r>
    </w:p>
    <w:p w:rsidR="00A13305" w:rsidRPr="00CB5EFA" w:rsidRDefault="00A13305" w:rsidP="00A13305">
      <w:pPr>
        <w:pStyle w:val="ActHead5"/>
      </w:pPr>
      <w:bookmarkStart w:id="130" w:name="_Toc535402438"/>
      <w:r w:rsidRPr="0096552C">
        <w:rPr>
          <w:rStyle w:val="CharSectno"/>
        </w:rPr>
        <w:t>85BB</w:t>
      </w:r>
      <w:r w:rsidRPr="00CB5EFA">
        <w:t xml:space="preserve">  Residency requirements</w:t>
      </w:r>
      <w:bookmarkEnd w:id="130"/>
    </w:p>
    <w:p w:rsidR="00A13305" w:rsidRPr="00CB5EFA" w:rsidRDefault="00A13305" w:rsidP="00A13305">
      <w:pPr>
        <w:pStyle w:val="subsection"/>
      </w:pPr>
      <w:r w:rsidRPr="00CB5EFA">
        <w:tab/>
        <w:t>(1)</w:t>
      </w:r>
      <w:r w:rsidRPr="00CB5EFA">
        <w:tab/>
        <w:t>For the purposes of subparagraph</w:t>
      </w:r>
      <w:r w:rsidR="00CB5EFA">
        <w:t> </w:t>
      </w:r>
      <w:r w:rsidRPr="00CB5EFA">
        <w:t>85BA(1)(a)(iv), an individual or the individual’s partner meets the residency requirements at a time if, at that time, the individual or partner:</w:t>
      </w:r>
    </w:p>
    <w:p w:rsidR="00A13305" w:rsidRPr="00CB5EFA" w:rsidRDefault="00A13305" w:rsidP="00A13305">
      <w:pPr>
        <w:pStyle w:val="paragraph"/>
      </w:pPr>
      <w:r w:rsidRPr="00CB5EFA">
        <w:tab/>
        <w:t>(a)</w:t>
      </w:r>
      <w:r w:rsidRPr="00CB5EFA">
        <w:tab/>
        <w:t>is an Australian resident; or</w:t>
      </w:r>
    </w:p>
    <w:p w:rsidR="00A13305" w:rsidRPr="00CB5EFA" w:rsidRDefault="00A13305" w:rsidP="00A13305">
      <w:pPr>
        <w:pStyle w:val="paragraph"/>
      </w:pPr>
      <w:r w:rsidRPr="00CB5EFA">
        <w:tab/>
        <w:t>(b)</w:t>
      </w:r>
      <w:r w:rsidRPr="00CB5EFA">
        <w:tab/>
        <w:t>is a special category visa holder residing in Australia; or</w:t>
      </w:r>
    </w:p>
    <w:p w:rsidR="00A13305" w:rsidRPr="00CB5EFA" w:rsidRDefault="00A13305" w:rsidP="00A13305">
      <w:pPr>
        <w:pStyle w:val="paragraph"/>
      </w:pPr>
      <w:r w:rsidRPr="00CB5EFA">
        <w:tab/>
        <w:t>(c)</w:t>
      </w:r>
      <w:r w:rsidRPr="00CB5EFA">
        <w:tab/>
        <w:t xml:space="preserve">satisfies </w:t>
      </w:r>
      <w:r w:rsidR="00CB5EFA">
        <w:t>subsection (</w:t>
      </w:r>
      <w:r w:rsidRPr="00CB5EFA">
        <w:t>2) of this section; or</w:t>
      </w:r>
    </w:p>
    <w:p w:rsidR="00A13305" w:rsidRPr="00CB5EFA" w:rsidRDefault="00A13305" w:rsidP="00A13305">
      <w:pPr>
        <w:pStyle w:val="paragraph"/>
      </w:pPr>
      <w:r w:rsidRPr="00CB5EFA">
        <w:tab/>
        <w:t>(d)</w:t>
      </w:r>
      <w:r w:rsidRPr="00CB5EFA">
        <w:tab/>
        <w:t>is undertaking a course of study in Australia and receiving financial assistance directly from the Commonwealth for the purpose of undertaking that study.</w:t>
      </w:r>
    </w:p>
    <w:p w:rsidR="00A13305" w:rsidRPr="00CB5EFA" w:rsidRDefault="00A13305" w:rsidP="00A13305">
      <w:pPr>
        <w:pStyle w:val="subsection"/>
      </w:pPr>
      <w:r w:rsidRPr="00CB5EFA">
        <w:tab/>
        <w:t>(2)</w:t>
      </w:r>
      <w:r w:rsidRPr="00CB5EFA">
        <w:tab/>
        <w:t>The individual or the individual’s partner satisfies this subsection if the individual or partner:</w:t>
      </w:r>
    </w:p>
    <w:p w:rsidR="00A13305" w:rsidRPr="00CB5EFA" w:rsidRDefault="00A13305" w:rsidP="00A13305">
      <w:pPr>
        <w:pStyle w:val="paragraph"/>
      </w:pPr>
      <w:r w:rsidRPr="00CB5EFA">
        <w:tab/>
        <w:t>(a)</w:t>
      </w:r>
      <w:r w:rsidRPr="00CB5EFA">
        <w:tab/>
        <w:t>is the holder of a visa determined by the Minister for the purposes of subparagraph</w:t>
      </w:r>
      <w:r w:rsidR="00CB5EFA">
        <w:t> </w:t>
      </w:r>
      <w:r w:rsidRPr="00CB5EFA">
        <w:t xml:space="preserve">729(2)(f)(v) of the </w:t>
      </w:r>
      <w:r w:rsidRPr="00CB5EFA">
        <w:rPr>
          <w:i/>
        </w:rPr>
        <w:t>Social Security Act 1991</w:t>
      </w:r>
      <w:r w:rsidRPr="00CB5EFA">
        <w:t>; and</w:t>
      </w:r>
    </w:p>
    <w:p w:rsidR="00A13305" w:rsidRPr="00CB5EFA" w:rsidRDefault="00A13305" w:rsidP="00A13305">
      <w:pPr>
        <w:pStyle w:val="paragraph"/>
      </w:pPr>
      <w:r w:rsidRPr="00CB5EFA">
        <w:tab/>
        <w:t>(b)</w:t>
      </w:r>
      <w:r w:rsidRPr="00CB5EFA">
        <w:tab/>
        <w:t>is either in Australia or temporarily absent from Australia for no more than 6 weeks on an allowable absence in relation to special benefit within the meaning of Part</w:t>
      </w:r>
      <w:r w:rsidR="00CB5EFA">
        <w:t> </w:t>
      </w:r>
      <w:r w:rsidRPr="00CB5EFA">
        <w:t>4.2 of that Act.</w:t>
      </w:r>
    </w:p>
    <w:p w:rsidR="00A13305" w:rsidRPr="00CB5EFA" w:rsidRDefault="00A13305" w:rsidP="001A10D2">
      <w:pPr>
        <w:pStyle w:val="ActHead3"/>
        <w:pageBreakBefore/>
      </w:pPr>
      <w:bookmarkStart w:id="131" w:name="_Toc535402439"/>
      <w:r w:rsidRPr="0096552C">
        <w:rPr>
          <w:rStyle w:val="CharDivNo"/>
        </w:rPr>
        <w:lastRenderedPageBreak/>
        <w:t>Division</w:t>
      </w:r>
      <w:r w:rsidR="00CB5EFA" w:rsidRPr="0096552C">
        <w:rPr>
          <w:rStyle w:val="CharDivNo"/>
        </w:rPr>
        <w:t> </w:t>
      </w:r>
      <w:r w:rsidRPr="0096552C">
        <w:rPr>
          <w:rStyle w:val="CharDivNo"/>
        </w:rPr>
        <w:t>3</w:t>
      </w:r>
      <w:r w:rsidRPr="00CB5EFA">
        <w:t>—</w:t>
      </w:r>
      <w:r w:rsidRPr="0096552C">
        <w:rPr>
          <w:rStyle w:val="CharDivText"/>
        </w:rPr>
        <w:t>Eligibility for additional child care subsidy</w:t>
      </w:r>
      <w:bookmarkEnd w:id="131"/>
    </w:p>
    <w:p w:rsidR="00A13305" w:rsidRPr="00CB5EFA" w:rsidRDefault="00A13305" w:rsidP="00A13305">
      <w:pPr>
        <w:pStyle w:val="ActHead4"/>
      </w:pPr>
      <w:bookmarkStart w:id="132" w:name="_Toc535402440"/>
      <w:r w:rsidRPr="0096552C">
        <w:rPr>
          <w:rStyle w:val="CharSubdNo"/>
        </w:rPr>
        <w:t>Subdivision A</w:t>
      </w:r>
      <w:r w:rsidRPr="00CB5EFA">
        <w:t>—</w:t>
      </w:r>
      <w:r w:rsidRPr="0096552C">
        <w:rPr>
          <w:rStyle w:val="CharSubdText"/>
        </w:rPr>
        <w:t>Eligibility for ACCS (child wellbeing)</w:t>
      </w:r>
      <w:bookmarkEnd w:id="132"/>
    </w:p>
    <w:p w:rsidR="00A13305" w:rsidRPr="00CB5EFA" w:rsidRDefault="00A13305" w:rsidP="00A13305">
      <w:pPr>
        <w:pStyle w:val="ActHead5"/>
      </w:pPr>
      <w:bookmarkStart w:id="133" w:name="_Toc535402441"/>
      <w:r w:rsidRPr="0096552C">
        <w:rPr>
          <w:rStyle w:val="CharSectno"/>
        </w:rPr>
        <w:t>85CA</w:t>
      </w:r>
      <w:r w:rsidRPr="00CB5EFA">
        <w:t xml:space="preserve">  Eligibility for ACCS (child wellbeing)</w:t>
      </w:r>
      <w:bookmarkEnd w:id="133"/>
    </w:p>
    <w:p w:rsidR="00A13305" w:rsidRPr="00CB5EFA" w:rsidRDefault="00A13305" w:rsidP="00A13305">
      <w:pPr>
        <w:pStyle w:val="SubsectionHead"/>
      </w:pPr>
      <w:r w:rsidRPr="00CB5EFA">
        <w:t>Eligibility of individual</w:t>
      </w:r>
    </w:p>
    <w:p w:rsidR="00A13305" w:rsidRPr="00CB5EFA" w:rsidRDefault="00A13305" w:rsidP="00A13305">
      <w:pPr>
        <w:pStyle w:val="subsection"/>
      </w:pPr>
      <w:r w:rsidRPr="00CB5EFA">
        <w:tab/>
        <w:t>(1)</w:t>
      </w:r>
      <w:r w:rsidRPr="00CB5EFA">
        <w:tab/>
        <w:t>An individual is eligible for ACCS for a session of care provided by an approved child care service to a child if:</w:t>
      </w:r>
    </w:p>
    <w:p w:rsidR="00A13305" w:rsidRPr="00CB5EFA" w:rsidRDefault="00A13305" w:rsidP="00A13305">
      <w:pPr>
        <w:pStyle w:val="paragraph"/>
      </w:pPr>
      <w:r w:rsidRPr="00CB5EFA">
        <w:tab/>
        <w:t>(a)</w:t>
      </w:r>
      <w:r w:rsidRPr="00CB5EFA">
        <w:tab/>
        <w:t>the individual is eligible for CCS for the session of care; and</w:t>
      </w:r>
    </w:p>
    <w:p w:rsidR="00A13305" w:rsidRPr="00CB5EFA" w:rsidRDefault="00A13305" w:rsidP="00A13305">
      <w:pPr>
        <w:pStyle w:val="paragraph"/>
      </w:pPr>
      <w:r w:rsidRPr="00CB5EFA">
        <w:tab/>
        <w:t>(b)</w:t>
      </w:r>
      <w:r w:rsidRPr="00CB5EFA">
        <w:tab/>
        <w:t>either of the following is in effect in relation to the child for the week in which the session of care is provided:</w:t>
      </w:r>
    </w:p>
    <w:p w:rsidR="00A13305" w:rsidRPr="00CB5EFA" w:rsidRDefault="00A13305" w:rsidP="00A13305">
      <w:pPr>
        <w:pStyle w:val="paragraphsub"/>
      </w:pPr>
      <w:r w:rsidRPr="00CB5EFA">
        <w:tab/>
        <w:t>(i)</w:t>
      </w:r>
      <w:r w:rsidRPr="00CB5EFA">
        <w:tab/>
        <w:t>a certificate given by the approved provider of the service under section</w:t>
      </w:r>
      <w:r w:rsidR="00CB5EFA">
        <w:t> </w:t>
      </w:r>
      <w:r w:rsidRPr="00CB5EFA">
        <w:t>85CB;</w:t>
      </w:r>
    </w:p>
    <w:p w:rsidR="00A13305" w:rsidRPr="00CB5EFA" w:rsidRDefault="00A13305" w:rsidP="00A13305">
      <w:pPr>
        <w:pStyle w:val="paragraphsub"/>
      </w:pPr>
      <w:r w:rsidRPr="00CB5EFA">
        <w:tab/>
        <w:t>(ii)</w:t>
      </w:r>
      <w:r w:rsidRPr="00CB5EFA">
        <w:tab/>
        <w:t>a determination made by the Secretary under section</w:t>
      </w:r>
      <w:r w:rsidR="00CB5EFA">
        <w:t> </w:t>
      </w:r>
      <w:r w:rsidRPr="00CB5EFA">
        <w:t>85CE; and</w:t>
      </w:r>
    </w:p>
    <w:p w:rsidR="00A13305" w:rsidRPr="00CB5EFA" w:rsidRDefault="00A13305" w:rsidP="00A13305">
      <w:pPr>
        <w:pStyle w:val="paragraph"/>
      </w:pPr>
      <w:r w:rsidRPr="00CB5EFA">
        <w:tab/>
        <w:t>(c)</w:t>
      </w:r>
      <w:r w:rsidRPr="00CB5EFA">
        <w:tab/>
        <w:t>Division</w:t>
      </w:r>
      <w:r w:rsidR="00CB5EFA">
        <w:t> </w:t>
      </w:r>
      <w:r w:rsidRPr="00CB5EFA">
        <w:t>5 does not prevent the individual being eligible for ACCS (child wellbeing) for the session of care.</w:t>
      </w:r>
    </w:p>
    <w:p w:rsidR="00A13305" w:rsidRPr="00CB5EFA" w:rsidRDefault="00A13305" w:rsidP="00A13305">
      <w:pPr>
        <w:pStyle w:val="SubsectionHead"/>
      </w:pPr>
      <w:r w:rsidRPr="00CB5EFA">
        <w:t>Eligibility of approved provider</w:t>
      </w:r>
    </w:p>
    <w:p w:rsidR="00A13305" w:rsidRPr="00CB5EFA" w:rsidRDefault="00A13305" w:rsidP="00A13305">
      <w:pPr>
        <w:pStyle w:val="subsection"/>
      </w:pPr>
      <w:r w:rsidRPr="00CB5EFA">
        <w:tab/>
        <w:t>(2)</w:t>
      </w:r>
      <w:r w:rsidRPr="00CB5EFA">
        <w:tab/>
        <w:t>The approved provider of an approved child care service is eligible for ACCS for a session of care provided by the service to a child if:</w:t>
      </w:r>
    </w:p>
    <w:p w:rsidR="00A13305" w:rsidRPr="00CB5EFA" w:rsidRDefault="00A13305" w:rsidP="00A13305">
      <w:pPr>
        <w:pStyle w:val="paragraph"/>
      </w:pPr>
      <w:r w:rsidRPr="00CB5EFA">
        <w:tab/>
        <w:t>(a)</w:t>
      </w:r>
      <w:r w:rsidRPr="00CB5EFA">
        <w:tab/>
        <w:t>either of the following is in effect in relation to the child for the week in which the session of care is provided:</w:t>
      </w:r>
    </w:p>
    <w:p w:rsidR="00A13305" w:rsidRPr="00CB5EFA" w:rsidRDefault="00A13305" w:rsidP="00A13305">
      <w:pPr>
        <w:pStyle w:val="paragraphsub"/>
      </w:pPr>
      <w:r w:rsidRPr="00CB5EFA">
        <w:tab/>
        <w:t>(i)</w:t>
      </w:r>
      <w:r w:rsidRPr="00CB5EFA">
        <w:tab/>
        <w:t>a certificate given by the provider under section</w:t>
      </w:r>
      <w:r w:rsidR="00CB5EFA">
        <w:t> </w:t>
      </w:r>
      <w:r w:rsidRPr="00CB5EFA">
        <w:t>85CB;</w:t>
      </w:r>
    </w:p>
    <w:p w:rsidR="00A13305" w:rsidRPr="00CB5EFA" w:rsidRDefault="00A13305" w:rsidP="00A13305">
      <w:pPr>
        <w:pStyle w:val="paragraphsub"/>
      </w:pPr>
      <w:r w:rsidRPr="00CB5EFA">
        <w:tab/>
        <w:t>(ii)</w:t>
      </w:r>
      <w:r w:rsidRPr="00CB5EFA">
        <w:tab/>
        <w:t>a determination made by the Secretary under section</w:t>
      </w:r>
      <w:r w:rsidR="00CB5EFA">
        <w:t> </w:t>
      </w:r>
      <w:r w:rsidRPr="00CB5EFA">
        <w:t>85CE; and</w:t>
      </w:r>
    </w:p>
    <w:p w:rsidR="00A13305" w:rsidRPr="00CB5EFA" w:rsidRDefault="00A13305" w:rsidP="00A13305">
      <w:pPr>
        <w:pStyle w:val="paragraph"/>
      </w:pPr>
      <w:r w:rsidRPr="00CB5EFA">
        <w:tab/>
        <w:t>(b)</w:t>
      </w:r>
      <w:r w:rsidRPr="00CB5EFA">
        <w:tab/>
        <w:t>at the time the session of care is provided:</w:t>
      </w:r>
    </w:p>
    <w:p w:rsidR="00A13305" w:rsidRPr="00CB5EFA" w:rsidRDefault="00A13305" w:rsidP="00A13305">
      <w:pPr>
        <w:pStyle w:val="paragraphsub"/>
      </w:pPr>
      <w:r w:rsidRPr="00CB5EFA">
        <w:tab/>
        <w:t>(i)</w:t>
      </w:r>
      <w:r w:rsidRPr="00CB5EFA">
        <w:tab/>
        <w:t>the provider is not able to identify an individual who is eligible for ACCS (child wellbeing) for the session of care; and</w:t>
      </w:r>
    </w:p>
    <w:p w:rsidR="00A13305" w:rsidRPr="00CB5EFA" w:rsidRDefault="00A13305" w:rsidP="00A13305">
      <w:pPr>
        <w:pStyle w:val="paragraphsub"/>
      </w:pPr>
      <w:r w:rsidRPr="00CB5EFA">
        <w:tab/>
        <w:t>(ii)</w:t>
      </w:r>
      <w:r w:rsidRPr="00CB5EFA">
        <w:tab/>
        <w:t xml:space="preserve">the child is 13 or under and does not attend secondary school, or the requirements covered by </w:t>
      </w:r>
      <w:r w:rsidR="00CB5EFA">
        <w:t>subsection (</w:t>
      </w:r>
      <w:r w:rsidRPr="00CB5EFA">
        <w:t>3) are satisfied; and</w:t>
      </w:r>
    </w:p>
    <w:p w:rsidR="00A13305" w:rsidRPr="00CB5EFA" w:rsidRDefault="00A13305" w:rsidP="00A13305">
      <w:pPr>
        <w:pStyle w:val="paragraphsub"/>
      </w:pPr>
      <w:r w:rsidRPr="00CB5EFA">
        <w:lastRenderedPageBreak/>
        <w:tab/>
        <w:t>(iii)</w:t>
      </w:r>
      <w:r w:rsidRPr="00CB5EFA">
        <w:tab/>
        <w:t>the child meets the immunisation requirements in section</w:t>
      </w:r>
      <w:r w:rsidR="00CB5EFA">
        <w:t> </w:t>
      </w:r>
      <w:r w:rsidRPr="00CB5EFA">
        <w:t>6; and</w:t>
      </w:r>
    </w:p>
    <w:p w:rsidR="00A13305" w:rsidRPr="00CB5EFA" w:rsidRDefault="00A13305" w:rsidP="00A13305">
      <w:pPr>
        <w:pStyle w:val="paragraph"/>
      </w:pPr>
      <w:r w:rsidRPr="00CB5EFA">
        <w:tab/>
        <w:t>(c)</w:t>
      </w:r>
      <w:r w:rsidRPr="00CB5EFA">
        <w:tab/>
        <w:t>the session:</w:t>
      </w:r>
    </w:p>
    <w:p w:rsidR="00A13305" w:rsidRPr="00CB5EFA" w:rsidRDefault="00A13305" w:rsidP="00A13305">
      <w:pPr>
        <w:pStyle w:val="paragraphsub"/>
      </w:pPr>
      <w:r w:rsidRPr="00CB5EFA">
        <w:tab/>
        <w:t>(i)</w:t>
      </w:r>
      <w:r w:rsidRPr="00CB5EFA">
        <w:tab/>
        <w:t>is provided in Australia; and</w:t>
      </w:r>
    </w:p>
    <w:p w:rsidR="00A13305" w:rsidRPr="00CB5EFA" w:rsidRDefault="00A13305" w:rsidP="00A13305">
      <w:pPr>
        <w:pStyle w:val="paragraphsub"/>
      </w:pPr>
      <w:r w:rsidRPr="00CB5EFA">
        <w:tab/>
        <w:t>(ii)</w:t>
      </w:r>
      <w:r w:rsidRPr="00CB5EFA">
        <w:tab/>
        <w:t>is not provided as part of the compulsory education program in the State or Territory where the care is provided; and</w:t>
      </w:r>
    </w:p>
    <w:p w:rsidR="00A13305" w:rsidRPr="00CB5EFA" w:rsidRDefault="00A13305" w:rsidP="00A13305">
      <w:pPr>
        <w:pStyle w:val="paragraphsub"/>
      </w:pPr>
      <w:r w:rsidRPr="00CB5EFA">
        <w:tab/>
        <w:t>(iii)</w:t>
      </w:r>
      <w:r w:rsidRPr="00CB5EFA">
        <w:tab/>
        <w:t>is not provided in circumstances prescribed by Minister’s rules made for the purposes of subparagraph</w:t>
      </w:r>
      <w:r w:rsidR="00CB5EFA">
        <w:t> </w:t>
      </w:r>
      <w:r w:rsidRPr="00CB5EFA">
        <w:t>85BA(1)(c)(iii); and</w:t>
      </w:r>
    </w:p>
    <w:p w:rsidR="00A13305" w:rsidRPr="00CB5EFA" w:rsidRDefault="00A13305" w:rsidP="00A13305">
      <w:pPr>
        <w:pStyle w:val="paragraph"/>
      </w:pPr>
      <w:r w:rsidRPr="00CB5EFA">
        <w:tab/>
        <w:t>(d)</w:t>
      </w:r>
      <w:r w:rsidRPr="00CB5EFA">
        <w:tab/>
        <w:t>Division</w:t>
      </w:r>
      <w:r w:rsidR="00CB5EFA">
        <w:t> </w:t>
      </w:r>
      <w:r w:rsidRPr="00CB5EFA">
        <w:t>5 does not prevent the provider being eligible for ACCS (child wellbeing) for the session of care.</w:t>
      </w:r>
    </w:p>
    <w:p w:rsidR="00A13305" w:rsidRPr="00CB5EFA" w:rsidRDefault="00A13305" w:rsidP="00A13305">
      <w:pPr>
        <w:pStyle w:val="subsection"/>
      </w:pPr>
      <w:r w:rsidRPr="00CB5EFA">
        <w:tab/>
        <w:t>(3)</w:t>
      </w:r>
      <w:r w:rsidRPr="00CB5EFA">
        <w:tab/>
        <w:t xml:space="preserve">For the purposes of </w:t>
      </w:r>
      <w:r w:rsidR="00CB5EFA">
        <w:t>subparagraph (</w:t>
      </w:r>
      <w:r w:rsidRPr="00CB5EFA">
        <w:t>2)(b)(ii), the requirements covered by this subsection are that:</w:t>
      </w:r>
    </w:p>
    <w:p w:rsidR="00A13305" w:rsidRPr="00CB5EFA" w:rsidRDefault="00A13305" w:rsidP="00A13305">
      <w:pPr>
        <w:pStyle w:val="paragraph"/>
      </w:pPr>
      <w:r w:rsidRPr="00CB5EFA">
        <w:tab/>
        <w:t>(a)</w:t>
      </w:r>
      <w:r w:rsidRPr="00CB5EFA">
        <w:tab/>
        <w:t>the child is a member of a class prescribed by the Minister’s rules; and</w:t>
      </w:r>
    </w:p>
    <w:p w:rsidR="00A13305" w:rsidRPr="00CB5EFA" w:rsidRDefault="00A13305" w:rsidP="00A13305">
      <w:pPr>
        <w:pStyle w:val="paragraph"/>
      </w:pPr>
      <w:r w:rsidRPr="00CB5EFA">
        <w:tab/>
        <w:t>(b)</w:t>
      </w:r>
      <w:r w:rsidRPr="00CB5EFA">
        <w:tab/>
        <w:t>the approved child care service satisfies any conditions prescribed by the Minister’s rules in relation to the child.</w:t>
      </w:r>
    </w:p>
    <w:p w:rsidR="00A13305" w:rsidRPr="00CB5EFA" w:rsidRDefault="00A13305" w:rsidP="00A13305">
      <w:pPr>
        <w:pStyle w:val="SubsectionHead"/>
      </w:pPr>
      <w:r w:rsidRPr="00CB5EFA">
        <w:t>Child at risk of serious abuse or neglect</w:t>
      </w:r>
    </w:p>
    <w:p w:rsidR="00A13305" w:rsidRPr="00CB5EFA" w:rsidRDefault="00A13305" w:rsidP="00A13305">
      <w:pPr>
        <w:pStyle w:val="subsection"/>
      </w:pPr>
      <w:r w:rsidRPr="00CB5EFA">
        <w:tab/>
        <w:t>(4)</w:t>
      </w:r>
      <w:r w:rsidRPr="00CB5EFA">
        <w:tab/>
        <w:t>The Minister’s rules may prescribe circumstances in which a child is or is not taken to be at risk of serious abuse or neglect.</w:t>
      </w:r>
    </w:p>
    <w:p w:rsidR="00A13305" w:rsidRPr="00CB5EFA" w:rsidRDefault="00A13305" w:rsidP="00A13305">
      <w:pPr>
        <w:pStyle w:val="ActHead5"/>
      </w:pPr>
      <w:bookmarkStart w:id="134" w:name="_Toc535402442"/>
      <w:r w:rsidRPr="0096552C">
        <w:rPr>
          <w:rStyle w:val="CharSectno"/>
        </w:rPr>
        <w:t>85CB</w:t>
      </w:r>
      <w:r w:rsidRPr="00CB5EFA">
        <w:t xml:space="preserve">  Certification for ACCS (child wellbeing)</w:t>
      </w:r>
      <w:bookmarkEnd w:id="134"/>
    </w:p>
    <w:p w:rsidR="00A13305" w:rsidRPr="00CB5EFA" w:rsidRDefault="00A13305" w:rsidP="00A13305">
      <w:pPr>
        <w:pStyle w:val="subsection"/>
      </w:pPr>
      <w:r w:rsidRPr="00CB5EFA">
        <w:tab/>
        <w:t>(1)</w:t>
      </w:r>
      <w:r w:rsidRPr="00CB5EFA">
        <w:tab/>
        <w:t xml:space="preserve">The approved provider of an approved child care service may, if it considers that a child is or was at risk of serious abuse or neglect on a day (an </w:t>
      </w:r>
      <w:r w:rsidRPr="00CB5EFA">
        <w:rPr>
          <w:b/>
          <w:i/>
        </w:rPr>
        <w:t>at risk day</w:t>
      </w:r>
      <w:r w:rsidRPr="00CB5EFA">
        <w:t>), give the Secretary a certificate to that effect.</w:t>
      </w:r>
    </w:p>
    <w:p w:rsidR="00A13305" w:rsidRPr="00CB5EFA" w:rsidRDefault="00A13305" w:rsidP="00A13305">
      <w:pPr>
        <w:pStyle w:val="notetext"/>
      </w:pPr>
      <w:r w:rsidRPr="00CB5EFA">
        <w:t>Note:</w:t>
      </w:r>
      <w:r w:rsidRPr="00CB5EFA">
        <w:tab/>
        <w:t>If the provider gives a certificate under this section, it must give notice to an appropriate State/Territory body in accordance with section</w:t>
      </w:r>
      <w:r w:rsidR="00CB5EFA">
        <w:t> </w:t>
      </w:r>
      <w:r w:rsidRPr="00CB5EFA">
        <w:t>204K of the Family Assistance Administration Act.</w:t>
      </w:r>
    </w:p>
    <w:p w:rsidR="00A13305" w:rsidRPr="00CB5EFA" w:rsidRDefault="00A13305" w:rsidP="00A13305">
      <w:pPr>
        <w:pStyle w:val="subsection"/>
      </w:pPr>
      <w:r w:rsidRPr="00CB5EFA">
        <w:tab/>
        <w:t>(2)</w:t>
      </w:r>
      <w:r w:rsidRPr="00CB5EFA">
        <w:tab/>
        <w:t>The certificate must:</w:t>
      </w:r>
    </w:p>
    <w:p w:rsidR="00A13305" w:rsidRPr="00CB5EFA" w:rsidRDefault="00A13305" w:rsidP="00A13305">
      <w:pPr>
        <w:pStyle w:val="paragraph"/>
      </w:pPr>
      <w:r w:rsidRPr="00CB5EFA">
        <w:tab/>
        <w:t>(a)</w:t>
      </w:r>
      <w:r w:rsidRPr="00CB5EFA">
        <w:tab/>
        <w:t>be given in a form and manner approved by the Secretary; and</w:t>
      </w:r>
    </w:p>
    <w:p w:rsidR="00A13305" w:rsidRPr="00CB5EFA" w:rsidRDefault="00A13305" w:rsidP="00A13305">
      <w:pPr>
        <w:pStyle w:val="paragraph"/>
      </w:pPr>
      <w:r w:rsidRPr="00CB5EFA">
        <w:lastRenderedPageBreak/>
        <w:tab/>
        <w:t>(b)</w:t>
      </w:r>
      <w:r w:rsidRPr="00CB5EFA">
        <w:tab/>
        <w:t>contain the information, and be accompanied by the documents, required by the Secretary; and</w:t>
      </w:r>
    </w:p>
    <w:p w:rsidR="00A13305" w:rsidRPr="00CB5EFA" w:rsidRDefault="00A13305" w:rsidP="00A13305">
      <w:pPr>
        <w:pStyle w:val="paragraph"/>
      </w:pPr>
      <w:r w:rsidRPr="00CB5EFA">
        <w:tab/>
        <w:t>(c)</w:t>
      </w:r>
      <w:r w:rsidRPr="00CB5EFA">
        <w:tab/>
        <w:t>specify the day it takes effect (which must be the Monday of a week that includes an at risk day and cannot be more than 28 days before the certificate is given); and</w:t>
      </w:r>
    </w:p>
    <w:p w:rsidR="00A13305" w:rsidRPr="00CB5EFA" w:rsidRDefault="00A13305" w:rsidP="00A13305">
      <w:pPr>
        <w:pStyle w:val="paragraph"/>
      </w:pPr>
      <w:r w:rsidRPr="00CB5EFA">
        <w:tab/>
        <w:t>(d)</w:t>
      </w:r>
      <w:r w:rsidRPr="00CB5EFA">
        <w:tab/>
        <w:t>specify the whole weeks for which it has effect (which must be weeks that include an at risk day); and</w:t>
      </w:r>
    </w:p>
    <w:p w:rsidR="00A13305" w:rsidRPr="00CB5EFA" w:rsidRDefault="00A13305" w:rsidP="00A13305">
      <w:pPr>
        <w:pStyle w:val="paragraph"/>
      </w:pPr>
      <w:r w:rsidRPr="00CB5EFA">
        <w:tab/>
        <w:t>(e)</w:t>
      </w:r>
      <w:r w:rsidRPr="00CB5EFA">
        <w:tab/>
        <w:t>identify the service to which, and the child to whom, it relates; and</w:t>
      </w:r>
    </w:p>
    <w:p w:rsidR="00A13305" w:rsidRPr="00CB5EFA" w:rsidRDefault="00A13305" w:rsidP="00A13305">
      <w:pPr>
        <w:pStyle w:val="paragraph"/>
      </w:pPr>
      <w:r w:rsidRPr="00CB5EFA">
        <w:tab/>
        <w:t>(f)</w:t>
      </w:r>
      <w:r w:rsidRPr="00CB5EFA">
        <w:tab/>
        <w:t>include any other matters prescribed by the Secretary’s rules.</w:t>
      </w:r>
    </w:p>
    <w:p w:rsidR="00A13305" w:rsidRPr="00CB5EFA" w:rsidRDefault="00A13305" w:rsidP="00A13305">
      <w:pPr>
        <w:pStyle w:val="subsection"/>
      </w:pPr>
      <w:r w:rsidRPr="00CB5EFA">
        <w:tab/>
        <w:t>(3)</w:t>
      </w:r>
      <w:r w:rsidRPr="00CB5EFA">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A13305" w:rsidRPr="00CB5EFA" w:rsidRDefault="00A13305" w:rsidP="00A13305">
      <w:pPr>
        <w:pStyle w:val="subsection"/>
      </w:pPr>
      <w:r w:rsidRPr="00CB5EFA">
        <w:tab/>
        <w:t>(4)</w:t>
      </w:r>
      <w:r w:rsidRPr="00CB5EFA">
        <w:tab/>
        <w:t>A certificate given by an approved provider does not take effect if the certificate would have the result that, on any particular day during the first week in which the certificate takes effect, certificates given by the provider, together with any determinations made on application by the provider under section</w:t>
      </w:r>
      <w:r w:rsidR="00CB5EFA">
        <w:t> </w:t>
      </w:r>
      <w:r w:rsidRPr="00CB5EFA">
        <w:t>85CE, would be in effect in relation to more than the following percentage of children for whom the service is providing care</w:t>
      </w:r>
      <w:r w:rsidRPr="00CB5EFA">
        <w:rPr>
          <w:i/>
        </w:rPr>
        <w:t xml:space="preserve"> </w:t>
      </w:r>
      <w:r w:rsidRPr="00CB5EFA">
        <w:t>that day:</w:t>
      </w:r>
    </w:p>
    <w:p w:rsidR="00A13305" w:rsidRPr="00CB5EFA" w:rsidRDefault="00A13305" w:rsidP="00A13305">
      <w:pPr>
        <w:pStyle w:val="paragraph"/>
      </w:pPr>
      <w:r w:rsidRPr="00CB5EFA">
        <w:tab/>
        <w:t>(a)</w:t>
      </w:r>
      <w:r w:rsidRPr="00CB5EFA">
        <w:tab/>
        <w:t>50%;</w:t>
      </w:r>
    </w:p>
    <w:p w:rsidR="00A13305" w:rsidRPr="00CB5EFA" w:rsidRDefault="00A13305" w:rsidP="00A13305">
      <w:pPr>
        <w:pStyle w:val="paragraph"/>
      </w:pPr>
      <w:r w:rsidRPr="00CB5EFA">
        <w:tab/>
        <w:t>(b)</w:t>
      </w:r>
      <w:r w:rsidRPr="00CB5EFA">
        <w:tab/>
        <w:t xml:space="preserve">if the Secretary’s rules prescribe a different percentage and </w:t>
      </w:r>
      <w:r w:rsidR="00CB5EFA">
        <w:t>paragraph (</w:t>
      </w:r>
      <w:r w:rsidRPr="00CB5EFA">
        <w:t>c) does not apply—the prescribed percentage;</w:t>
      </w:r>
    </w:p>
    <w:p w:rsidR="00A13305" w:rsidRPr="00CB5EFA" w:rsidRDefault="00A13305" w:rsidP="00A13305">
      <w:pPr>
        <w:pStyle w:val="paragraph"/>
      </w:pPr>
      <w:r w:rsidRPr="00CB5EFA">
        <w:tab/>
        <w:t>(c)</w:t>
      </w:r>
      <w:r w:rsidRPr="00CB5EFA">
        <w:tab/>
        <w:t>if the Secretary determines that it is appropriate to the circumstances of the service, and makes a written determination to that effect that applies on the day—the percentage specified in the determination.</w:t>
      </w:r>
    </w:p>
    <w:p w:rsidR="00A13305" w:rsidRPr="00CB5EFA" w:rsidRDefault="00A13305" w:rsidP="00A13305">
      <w:pPr>
        <w:pStyle w:val="subsection"/>
      </w:pPr>
      <w:r w:rsidRPr="00CB5EFA">
        <w:tab/>
        <w:t>(5)</w:t>
      </w:r>
      <w:r w:rsidRPr="00CB5EFA">
        <w:tab/>
        <w:t>A certificate given by an approved provider does not take effect if a circumstance prescribed by the Minister’s rules exists in relation to any or all of the provider, the service or the child.</w:t>
      </w:r>
    </w:p>
    <w:p w:rsidR="00A13305" w:rsidRPr="00CB5EFA" w:rsidRDefault="00A13305" w:rsidP="00A13305">
      <w:pPr>
        <w:pStyle w:val="subsection"/>
      </w:pPr>
      <w:r w:rsidRPr="00CB5EFA">
        <w:lastRenderedPageBreak/>
        <w:tab/>
        <w:t>(6)</w:t>
      </w:r>
      <w:r w:rsidRPr="00CB5EFA">
        <w:tab/>
        <w:t xml:space="preserve">A determination made under </w:t>
      </w:r>
      <w:r w:rsidR="00CB5EFA">
        <w:t>paragraph (</w:t>
      </w:r>
      <w:r w:rsidRPr="00CB5EFA">
        <w:t>4)(c) is not a legislative instrument.</w:t>
      </w:r>
    </w:p>
    <w:p w:rsidR="00A13305" w:rsidRPr="00CB5EFA" w:rsidRDefault="00A13305" w:rsidP="00A13305">
      <w:pPr>
        <w:pStyle w:val="ActHead5"/>
      </w:pPr>
      <w:bookmarkStart w:id="135" w:name="_Toc535402443"/>
      <w:r w:rsidRPr="0096552C">
        <w:rPr>
          <w:rStyle w:val="CharSectno"/>
        </w:rPr>
        <w:t>85CC</w:t>
      </w:r>
      <w:r w:rsidRPr="00CB5EFA">
        <w:t xml:space="preserve">  Cancellation of certificate by approved provider</w:t>
      </w:r>
      <w:bookmarkEnd w:id="135"/>
    </w:p>
    <w:p w:rsidR="00A13305" w:rsidRPr="00CB5EFA" w:rsidRDefault="00A13305" w:rsidP="00A13305">
      <w:pPr>
        <w:pStyle w:val="subsection"/>
      </w:pPr>
      <w:r w:rsidRPr="00CB5EFA">
        <w:tab/>
        <w:t>(1)</w:t>
      </w:r>
      <w:r w:rsidRPr="00CB5EFA">
        <w:tab/>
        <w:t>If:</w:t>
      </w:r>
    </w:p>
    <w:p w:rsidR="00A13305" w:rsidRPr="00CB5EFA" w:rsidRDefault="00A13305" w:rsidP="00A13305">
      <w:pPr>
        <w:pStyle w:val="paragraph"/>
      </w:pPr>
      <w:r w:rsidRPr="00CB5EFA">
        <w:tab/>
        <w:t>(a)</w:t>
      </w:r>
      <w:r w:rsidRPr="00CB5EFA">
        <w:tab/>
        <w:t>a certificate given by an approved provider under section</w:t>
      </w:r>
      <w:r w:rsidR="00CB5EFA">
        <w:t> </w:t>
      </w:r>
      <w:r w:rsidRPr="00CB5EFA">
        <w:t>85CB in relation to a child is in effect for a week; and</w:t>
      </w:r>
    </w:p>
    <w:p w:rsidR="00A13305" w:rsidRPr="00CB5EFA" w:rsidRDefault="00A13305" w:rsidP="00A13305">
      <w:pPr>
        <w:pStyle w:val="paragraph"/>
        <w:rPr>
          <w:i/>
        </w:rPr>
      </w:pPr>
      <w:r w:rsidRPr="00CB5EFA">
        <w:tab/>
        <w:t>(b)</w:t>
      </w:r>
      <w:r w:rsidRPr="00CB5EFA">
        <w:tab/>
        <w:t>the provider considers that the child is not at any risk of serious abuse or neglect during the week; and</w:t>
      </w:r>
    </w:p>
    <w:p w:rsidR="00A13305" w:rsidRPr="00CB5EFA" w:rsidRDefault="00A13305" w:rsidP="00A13305">
      <w:pPr>
        <w:pStyle w:val="paragraph"/>
      </w:pPr>
      <w:r w:rsidRPr="00CB5EFA">
        <w:tab/>
        <w:t>(c)</w:t>
      </w:r>
      <w:r w:rsidRPr="00CB5EFA">
        <w:tab/>
        <w:t>the time for varying, substituting or withdrawing the report under subsection</w:t>
      </w:r>
      <w:r w:rsidR="00CB5EFA">
        <w:t> </w:t>
      </w:r>
      <w:r w:rsidRPr="00CB5EFA">
        <w:t>204B(6) (requirement to report about children for whom care is provided) of the Family Assistance Administration Act for the first week for which the certificate has effect has not expired;</w:t>
      </w:r>
    </w:p>
    <w:p w:rsidR="00A13305" w:rsidRPr="00CB5EFA" w:rsidRDefault="00A13305" w:rsidP="00A13305">
      <w:pPr>
        <w:pStyle w:val="subsection2"/>
      </w:pPr>
      <w:r w:rsidRPr="00CB5EFA">
        <w:t>the provider must, by written notice given to the Secretary, cancel the certificate.</w:t>
      </w:r>
    </w:p>
    <w:p w:rsidR="00A13305" w:rsidRPr="00CB5EFA" w:rsidRDefault="00A13305" w:rsidP="00A13305">
      <w:pPr>
        <w:pStyle w:val="subsection"/>
      </w:pPr>
      <w:r w:rsidRPr="00CB5EFA">
        <w:tab/>
        <w:t>(2)</w:t>
      </w:r>
      <w:r w:rsidRPr="00CB5EFA">
        <w:tab/>
        <w:t>If the provider cancels a certificate, the certificate is taken never to have been in effect.</w:t>
      </w:r>
    </w:p>
    <w:p w:rsidR="00A13305" w:rsidRPr="00CB5EFA" w:rsidRDefault="00A13305" w:rsidP="00A13305">
      <w:pPr>
        <w:pStyle w:val="subsection"/>
      </w:pPr>
      <w:r w:rsidRPr="00CB5EFA">
        <w:tab/>
        <w:t>(3)</w:t>
      </w:r>
      <w:r w:rsidRPr="00CB5EFA">
        <w:tab/>
        <w:t>The provider may cancel a certificate even if the certificate has ceased to have effect.</w:t>
      </w:r>
    </w:p>
    <w:p w:rsidR="00A13305" w:rsidRPr="00CB5EFA" w:rsidRDefault="00A13305" w:rsidP="00A13305">
      <w:pPr>
        <w:pStyle w:val="subsection"/>
      </w:pPr>
      <w:r w:rsidRPr="00CB5EFA">
        <w:tab/>
        <w:t>(4)</w:t>
      </w:r>
      <w:r w:rsidRPr="00CB5EFA">
        <w:tab/>
        <w:t>Despite paragraph</w:t>
      </w:r>
      <w:r w:rsidR="00CB5EFA">
        <w:t> </w:t>
      </w:r>
      <w:r w:rsidRPr="00CB5EFA">
        <w:t>85CB(2)(c), if:</w:t>
      </w:r>
    </w:p>
    <w:p w:rsidR="00A13305" w:rsidRPr="00CB5EFA" w:rsidRDefault="00A13305" w:rsidP="00A13305">
      <w:pPr>
        <w:pStyle w:val="paragraph"/>
      </w:pPr>
      <w:r w:rsidRPr="00CB5EFA">
        <w:tab/>
        <w:t>(a)</w:t>
      </w:r>
      <w:r w:rsidRPr="00CB5EFA">
        <w:tab/>
        <w:t xml:space="preserve">the provider cancels a certificate in relation to a child under this section (the </w:t>
      </w:r>
      <w:r w:rsidRPr="00CB5EFA">
        <w:rPr>
          <w:b/>
          <w:i/>
        </w:rPr>
        <w:t>original certificate</w:t>
      </w:r>
      <w:r w:rsidRPr="00CB5EFA">
        <w:t>); and</w:t>
      </w:r>
    </w:p>
    <w:p w:rsidR="00A13305" w:rsidRPr="00CB5EFA" w:rsidRDefault="00A13305" w:rsidP="00A13305">
      <w:pPr>
        <w:pStyle w:val="paragraph"/>
      </w:pPr>
      <w:r w:rsidRPr="00CB5EFA">
        <w:tab/>
        <w:t>(b)</w:t>
      </w:r>
      <w:r w:rsidRPr="00CB5EFA">
        <w:tab/>
        <w:t>the provider then gives a certificate under section</w:t>
      </w:r>
      <w:r w:rsidR="00CB5EFA">
        <w:t> </w:t>
      </w:r>
      <w:r w:rsidRPr="00CB5EFA">
        <w:t xml:space="preserve">85CB in relation to the child for one or more weeks for which the original certificate was specified to have effect (the </w:t>
      </w:r>
      <w:r w:rsidRPr="00CB5EFA">
        <w:rPr>
          <w:b/>
          <w:i/>
        </w:rPr>
        <w:t>replacement certificate</w:t>
      </w:r>
      <w:r w:rsidRPr="00CB5EFA">
        <w:t>);</w:t>
      </w:r>
    </w:p>
    <w:p w:rsidR="00A13305" w:rsidRPr="00CB5EFA" w:rsidRDefault="00A13305" w:rsidP="00A13305">
      <w:pPr>
        <w:pStyle w:val="subsection2"/>
      </w:pPr>
      <w:r w:rsidRPr="00CB5EFA">
        <w:t>the replacement certificate may take effect more than 28 days before the replacement certificate is given but no earlier than the day the original certificate took effect.</w:t>
      </w:r>
    </w:p>
    <w:p w:rsidR="00A13305" w:rsidRPr="00CB5EFA" w:rsidRDefault="00A13305" w:rsidP="00A13305">
      <w:pPr>
        <w:pStyle w:val="ActHead5"/>
      </w:pPr>
      <w:bookmarkStart w:id="136" w:name="_Toc535402444"/>
      <w:r w:rsidRPr="0096552C">
        <w:rPr>
          <w:rStyle w:val="CharSectno"/>
        </w:rPr>
        <w:t>85CD</w:t>
      </w:r>
      <w:r w:rsidRPr="00CB5EFA">
        <w:t xml:space="preserve">  Variation and cancellation of certificates by Secretary</w:t>
      </w:r>
      <w:bookmarkEnd w:id="136"/>
    </w:p>
    <w:p w:rsidR="00A13305" w:rsidRPr="00CB5EFA" w:rsidRDefault="00A13305" w:rsidP="00A13305">
      <w:pPr>
        <w:pStyle w:val="subsection"/>
      </w:pPr>
      <w:r w:rsidRPr="00CB5EFA">
        <w:tab/>
        <w:t>(1)</w:t>
      </w:r>
      <w:r w:rsidRPr="00CB5EFA">
        <w:tab/>
        <w:t>If:</w:t>
      </w:r>
    </w:p>
    <w:p w:rsidR="00A13305" w:rsidRPr="00CB5EFA" w:rsidRDefault="00A13305" w:rsidP="00A13305">
      <w:pPr>
        <w:pStyle w:val="paragraph"/>
      </w:pPr>
      <w:r w:rsidRPr="00CB5EFA">
        <w:lastRenderedPageBreak/>
        <w:tab/>
        <w:t>(a)</w:t>
      </w:r>
      <w:r w:rsidRPr="00CB5EFA">
        <w:tab/>
        <w:t>a certificate given by an approved provider under section</w:t>
      </w:r>
      <w:r w:rsidR="00CB5EFA">
        <w:t> </w:t>
      </w:r>
      <w:r w:rsidRPr="00CB5EFA">
        <w:t>85CB in relation to a child is in effect for a week; and</w:t>
      </w:r>
    </w:p>
    <w:p w:rsidR="00A13305" w:rsidRPr="00CB5EFA" w:rsidRDefault="00A13305" w:rsidP="00A13305">
      <w:pPr>
        <w:pStyle w:val="paragraph"/>
      </w:pPr>
      <w:r w:rsidRPr="00CB5EFA">
        <w:tab/>
        <w:t>(b)</w:t>
      </w:r>
      <w:r w:rsidRPr="00CB5EFA">
        <w:tab/>
        <w:t>the Secretary</w:t>
      </w:r>
      <w:r w:rsidRPr="00CB5EFA">
        <w:rPr>
          <w:i/>
        </w:rPr>
        <w:t xml:space="preserve"> </w:t>
      </w:r>
      <w:r w:rsidRPr="00CB5EFA">
        <w:t>considers</w:t>
      </w:r>
      <w:r w:rsidRPr="00CB5EFA">
        <w:rPr>
          <w:i/>
        </w:rPr>
        <w:t xml:space="preserve"> </w:t>
      </w:r>
      <w:r w:rsidRPr="00CB5EFA">
        <w:t>that the child is not at any risk of serious abuse or neglect during the week;</w:t>
      </w:r>
    </w:p>
    <w:p w:rsidR="00A13305" w:rsidRPr="00CB5EFA" w:rsidRDefault="00A13305" w:rsidP="00A13305">
      <w:pPr>
        <w:pStyle w:val="subsection2"/>
      </w:pPr>
      <w:r w:rsidRPr="00CB5EFA">
        <w:t>the Secretary may, by written notice given to the provider, cancel or vary the certificate so that the certificate is not in effect for the week.</w:t>
      </w:r>
    </w:p>
    <w:p w:rsidR="00A13305" w:rsidRPr="00CB5EFA" w:rsidRDefault="00A13305" w:rsidP="00A13305">
      <w:pPr>
        <w:pStyle w:val="subsection"/>
      </w:pPr>
      <w:r w:rsidRPr="00CB5EFA">
        <w:tab/>
        <w:t>(2)</w:t>
      </w:r>
      <w:r w:rsidRPr="00CB5EFA">
        <w:tab/>
        <w:t>If the Secretary cancels the certificate, the certificate ceases to have effect on the day specified in the notice (which must be a Monday and may be earlier than the day the notice is given).</w:t>
      </w:r>
    </w:p>
    <w:p w:rsidR="00A13305" w:rsidRPr="00CB5EFA" w:rsidRDefault="00A13305" w:rsidP="00A13305">
      <w:pPr>
        <w:pStyle w:val="subsection"/>
      </w:pPr>
      <w:r w:rsidRPr="00CB5EFA">
        <w:tab/>
        <w:t>(3)</w:t>
      </w:r>
      <w:r w:rsidRPr="00CB5EFA">
        <w:tab/>
        <w:t>If the Secretary varies the certificate, the certificate is varied as specified in the notice with effect from the day specified in the notice (which must be a Monday and may be earlier than the day the notice is given).</w:t>
      </w:r>
    </w:p>
    <w:p w:rsidR="00A13305" w:rsidRPr="00CB5EFA" w:rsidRDefault="00A13305" w:rsidP="00A13305">
      <w:pPr>
        <w:pStyle w:val="subsection"/>
      </w:pPr>
      <w:r w:rsidRPr="00CB5EFA">
        <w:tab/>
        <w:t>(4)</w:t>
      </w:r>
      <w:r w:rsidRPr="00CB5EFA">
        <w:tab/>
        <w:t>The Secretary may cancel or vary a certificate even if the certificate has ceased to have effect.</w:t>
      </w:r>
    </w:p>
    <w:p w:rsidR="00A13305" w:rsidRPr="00CB5EFA" w:rsidRDefault="00A13305" w:rsidP="00A13305">
      <w:pPr>
        <w:pStyle w:val="ActHead5"/>
      </w:pPr>
      <w:bookmarkStart w:id="137" w:name="_Toc535402445"/>
      <w:r w:rsidRPr="0096552C">
        <w:rPr>
          <w:rStyle w:val="CharSectno"/>
        </w:rPr>
        <w:t>85CE</w:t>
      </w:r>
      <w:r w:rsidRPr="00CB5EFA">
        <w:t xml:space="preserve">  Determination for ACCS (child wellbeing)</w:t>
      </w:r>
      <w:bookmarkEnd w:id="137"/>
    </w:p>
    <w:p w:rsidR="00A13305" w:rsidRPr="00CB5EFA" w:rsidRDefault="00A13305" w:rsidP="00A13305">
      <w:pPr>
        <w:pStyle w:val="subsection"/>
      </w:pPr>
      <w:r w:rsidRPr="00CB5EFA">
        <w:tab/>
        <w:t>(1)</w:t>
      </w:r>
      <w:r w:rsidRPr="00CB5EFA">
        <w:tab/>
        <w:t>An approved provider may apply to the Secretary for a determination under this section if the provider:</w:t>
      </w:r>
    </w:p>
    <w:p w:rsidR="00A13305" w:rsidRPr="00CB5EFA" w:rsidRDefault="00A13305" w:rsidP="00A13305">
      <w:pPr>
        <w:pStyle w:val="paragraph"/>
      </w:pPr>
      <w:r w:rsidRPr="00CB5EFA">
        <w:tab/>
        <w:t>(a)</w:t>
      </w:r>
      <w:r w:rsidRPr="00CB5EFA">
        <w:tab/>
        <w:t>considers that a child is or was at risk of serious abuse or neglect at the time an approved child care service of the provider provides or provided a session of care to the child; and</w:t>
      </w:r>
    </w:p>
    <w:p w:rsidR="00A13305" w:rsidRPr="00CB5EFA" w:rsidRDefault="00A13305" w:rsidP="00A13305">
      <w:pPr>
        <w:pStyle w:val="paragraph"/>
      </w:pPr>
      <w:r w:rsidRPr="00CB5EFA">
        <w:tab/>
        <w:t>(b)</w:t>
      </w:r>
      <w:r w:rsidRPr="00CB5EFA">
        <w:tab/>
        <w:t>is unable to give a certificate because of subsection</w:t>
      </w:r>
      <w:r w:rsidR="00CB5EFA">
        <w:t> </w:t>
      </w:r>
      <w:r w:rsidRPr="00CB5EFA">
        <w:t>85CB(3) or (4).</w:t>
      </w:r>
    </w:p>
    <w:p w:rsidR="00A13305" w:rsidRPr="00CB5EFA" w:rsidRDefault="00A13305" w:rsidP="00A13305">
      <w:pPr>
        <w:pStyle w:val="notetext"/>
      </w:pPr>
      <w:r w:rsidRPr="00CB5EFA">
        <w:t>Note:</w:t>
      </w:r>
      <w:r w:rsidRPr="00CB5EFA">
        <w:tab/>
        <w:t>Before making the application, the provider must give notice to an appropriate State/Territory body in accordance with section</w:t>
      </w:r>
      <w:r w:rsidR="00CB5EFA">
        <w:t> </w:t>
      </w:r>
      <w:r w:rsidRPr="00CB5EFA">
        <w:t>204K of the Family Assistance Administration Act.</w:t>
      </w:r>
    </w:p>
    <w:p w:rsidR="00A13305" w:rsidRPr="00CB5EFA" w:rsidRDefault="00A13305" w:rsidP="00A13305">
      <w:pPr>
        <w:pStyle w:val="subsection"/>
      </w:pPr>
      <w:r w:rsidRPr="00CB5EFA">
        <w:tab/>
        <w:t>(2)</w:t>
      </w:r>
      <w:r w:rsidRPr="00CB5EFA">
        <w:tab/>
        <w:t>The application must:</w:t>
      </w:r>
    </w:p>
    <w:p w:rsidR="00A13305" w:rsidRPr="00CB5EFA" w:rsidRDefault="00A13305" w:rsidP="00A13305">
      <w:pPr>
        <w:pStyle w:val="paragraph"/>
      </w:pPr>
      <w:r w:rsidRPr="00CB5EFA">
        <w:tab/>
        <w:t>(a)</w:t>
      </w:r>
      <w:r w:rsidRPr="00CB5EFA">
        <w:tab/>
        <w:t>be made in a form and manner approved by the Secretary; and</w:t>
      </w:r>
    </w:p>
    <w:p w:rsidR="00A13305" w:rsidRPr="00CB5EFA" w:rsidRDefault="00A13305" w:rsidP="00A13305">
      <w:pPr>
        <w:pStyle w:val="paragraph"/>
      </w:pPr>
      <w:r w:rsidRPr="00CB5EFA">
        <w:lastRenderedPageBreak/>
        <w:tab/>
        <w:t>(b)</w:t>
      </w:r>
      <w:r w:rsidRPr="00CB5EFA">
        <w:tab/>
        <w:t>contain the information, and be accompanied by the documents, required by the Secretary.</w:t>
      </w:r>
    </w:p>
    <w:p w:rsidR="00A13305" w:rsidRPr="00CB5EFA" w:rsidRDefault="00A13305" w:rsidP="00A13305">
      <w:pPr>
        <w:pStyle w:val="subsection"/>
      </w:pPr>
      <w:r w:rsidRPr="00CB5EFA">
        <w:tab/>
        <w:t>(3)</w:t>
      </w:r>
      <w:r w:rsidRPr="00CB5EFA">
        <w:tab/>
        <w:t>The Secretary must, no later than 28 days after the day the application is made:</w:t>
      </w:r>
    </w:p>
    <w:p w:rsidR="00A13305" w:rsidRPr="00CB5EFA" w:rsidRDefault="00A13305" w:rsidP="00A13305">
      <w:pPr>
        <w:pStyle w:val="paragraph"/>
      </w:pPr>
      <w:r w:rsidRPr="00CB5EFA">
        <w:tab/>
        <w:t>(a)</w:t>
      </w:r>
      <w:r w:rsidRPr="00CB5EFA">
        <w:tab/>
        <w:t xml:space="preserve">if satisfied that the child is or was at risk of serious abuse or neglect on a day (an </w:t>
      </w:r>
      <w:r w:rsidRPr="00CB5EFA">
        <w:rPr>
          <w:b/>
          <w:i/>
        </w:rPr>
        <w:t>at risk day</w:t>
      </w:r>
      <w:r w:rsidRPr="00CB5EFA">
        <w:t>)—make a written determination to that effect; and</w:t>
      </w:r>
    </w:p>
    <w:p w:rsidR="00A13305" w:rsidRPr="00CB5EFA" w:rsidRDefault="00A13305" w:rsidP="00A13305">
      <w:pPr>
        <w:pStyle w:val="paragraph"/>
      </w:pPr>
      <w:r w:rsidRPr="00CB5EFA">
        <w:tab/>
        <w:t>(b)</w:t>
      </w:r>
      <w:r w:rsidRPr="00CB5EFA">
        <w:tab/>
        <w:t>otherwise—refuse the application.</w:t>
      </w:r>
    </w:p>
    <w:p w:rsidR="00A13305" w:rsidRPr="00CB5EFA" w:rsidRDefault="00A13305" w:rsidP="00A13305">
      <w:pPr>
        <w:pStyle w:val="notetext"/>
      </w:pPr>
      <w:r w:rsidRPr="00CB5EFA">
        <w:t>Note:</w:t>
      </w:r>
      <w:r w:rsidRPr="00CB5EFA">
        <w:tab/>
        <w:t>Persons whose interests are affected by the decision must be notified of the decision and of their right to have it reviewed (see section</w:t>
      </w:r>
      <w:r w:rsidR="00CB5EFA">
        <w:t> </w:t>
      </w:r>
      <w:r w:rsidRPr="00CB5EFA">
        <w:t>27A of the AAT Act).</w:t>
      </w:r>
    </w:p>
    <w:p w:rsidR="00A13305" w:rsidRPr="00CB5EFA" w:rsidRDefault="00A13305" w:rsidP="00A13305">
      <w:pPr>
        <w:pStyle w:val="subsection"/>
      </w:pPr>
      <w:r w:rsidRPr="00CB5EFA">
        <w:tab/>
        <w:t>(4)</w:t>
      </w:r>
      <w:r w:rsidRPr="00CB5EFA">
        <w:tab/>
        <w:t>If the Secretary neither makes a determination nor refuses the application by the end of the 28 days after the day the application was made, the Secretary is taken at that time to have refused the application. Subsection</w:t>
      </w:r>
      <w:r w:rsidR="00CB5EFA">
        <w:t> </w:t>
      </w:r>
      <w:r w:rsidRPr="00CB5EFA">
        <w:t>27A(1) of the AAT Act does not apply to such a refusal.</w:t>
      </w:r>
    </w:p>
    <w:p w:rsidR="00A13305" w:rsidRPr="00CB5EFA" w:rsidRDefault="00A13305" w:rsidP="00A13305">
      <w:pPr>
        <w:pStyle w:val="notetext"/>
      </w:pPr>
      <w:r w:rsidRPr="00CB5EFA">
        <w:t>Note:</w:t>
      </w:r>
      <w:r w:rsidRPr="00CB5EFA">
        <w:tab/>
        <w:t>This means the Secretary is not required to give notice of the refusal.</w:t>
      </w:r>
    </w:p>
    <w:p w:rsidR="00A13305" w:rsidRPr="00CB5EFA" w:rsidRDefault="00A13305" w:rsidP="00A13305">
      <w:pPr>
        <w:pStyle w:val="subsection"/>
      </w:pPr>
      <w:r w:rsidRPr="00CB5EFA">
        <w:tab/>
        <w:t>(5)</w:t>
      </w:r>
      <w:r w:rsidRPr="00CB5EFA">
        <w:tab/>
        <w:t>A determination made under this section must:</w:t>
      </w:r>
    </w:p>
    <w:p w:rsidR="00A13305" w:rsidRPr="00CB5EFA" w:rsidRDefault="00A13305" w:rsidP="00A13305">
      <w:pPr>
        <w:pStyle w:val="paragraph"/>
      </w:pPr>
      <w:r w:rsidRPr="00CB5EFA">
        <w:tab/>
        <w:t>(a)</w:t>
      </w:r>
      <w:r w:rsidRPr="00CB5EFA">
        <w:tab/>
        <w:t>specify the day it takes effect, which must be the Monday of a week that includes an at risk day and cannot be more than 28 days before the application was made; and</w:t>
      </w:r>
    </w:p>
    <w:p w:rsidR="00A13305" w:rsidRPr="00CB5EFA" w:rsidRDefault="00A13305" w:rsidP="00A13305">
      <w:pPr>
        <w:pStyle w:val="paragraph"/>
      </w:pPr>
      <w:r w:rsidRPr="00CB5EFA">
        <w:tab/>
        <w:t>(b)</w:t>
      </w:r>
      <w:r w:rsidRPr="00CB5EFA">
        <w:tab/>
        <w:t>specify the whole weeks for which it has effect, which:</w:t>
      </w:r>
    </w:p>
    <w:p w:rsidR="00A13305" w:rsidRPr="00CB5EFA" w:rsidRDefault="00A13305" w:rsidP="00A13305">
      <w:pPr>
        <w:pStyle w:val="paragraphsub"/>
      </w:pPr>
      <w:r w:rsidRPr="00CB5EFA">
        <w:tab/>
        <w:t>(i)</w:t>
      </w:r>
      <w:r w:rsidRPr="00CB5EFA">
        <w:tab/>
        <w:t>must be weeks that include an at risk day; and</w:t>
      </w:r>
    </w:p>
    <w:p w:rsidR="00A13305" w:rsidRPr="00CB5EFA" w:rsidRDefault="00A13305" w:rsidP="00A13305">
      <w:pPr>
        <w:pStyle w:val="paragraphsub"/>
      </w:pPr>
      <w:r w:rsidRPr="00CB5EFA">
        <w:tab/>
        <w:t>(ii)</w:t>
      </w:r>
      <w:r w:rsidRPr="00CB5EFA">
        <w:tab/>
        <w:t>cannot exceed 13 weeks; and</w:t>
      </w:r>
    </w:p>
    <w:p w:rsidR="00A13305" w:rsidRPr="00CB5EFA" w:rsidRDefault="00A13305" w:rsidP="00A13305">
      <w:pPr>
        <w:pStyle w:val="paragraph"/>
      </w:pPr>
      <w:r w:rsidRPr="00CB5EFA">
        <w:tab/>
        <w:t>(c)</w:t>
      </w:r>
      <w:r w:rsidRPr="00CB5EFA">
        <w:tab/>
        <w:t>identify the child to whom it relates.</w:t>
      </w:r>
    </w:p>
    <w:p w:rsidR="00A13305" w:rsidRPr="00CB5EFA" w:rsidRDefault="00A13305" w:rsidP="00A13305">
      <w:pPr>
        <w:pStyle w:val="subsection"/>
      </w:pPr>
      <w:r w:rsidRPr="00CB5EFA">
        <w:tab/>
        <w:t>(6)</w:t>
      </w:r>
      <w:r w:rsidRPr="00CB5EFA">
        <w:tab/>
        <w:t>If:</w:t>
      </w:r>
    </w:p>
    <w:p w:rsidR="00A13305" w:rsidRPr="00CB5EFA" w:rsidRDefault="00A13305" w:rsidP="00A13305">
      <w:pPr>
        <w:pStyle w:val="paragraph"/>
      </w:pPr>
      <w:r w:rsidRPr="00CB5EFA">
        <w:tab/>
        <w:t>(a)</w:t>
      </w:r>
      <w:r w:rsidRPr="00CB5EFA">
        <w:tab/>
        <w:t>a determination made under this section is in effect in relation to a child; and</w:t>
      </w:r>
    </w:p>
    <w:p w:rsidR="00A13305" w:rsidRPr="00CB5EFA" w:rsidRDefault="00A13305" w:rsidP="00A13305">
      <w:pPr>
        <w:pStyle w:val="paragraph"/>
      </w:pPr>
      <w:r w:rsidRPr="00CB5EFA">
        <w:tab/>
        <w:t>(b)</w:t>
      </w:r>
      <w:r w:rsidRPr="00CB5EFA">
        <w:tab/>
        <w:t>the Secretary is satisfied that the child will still be at risk of serious abuse or neglect after the determination ceases to have effect;</w:t>
      </w:r>
    </w:p>
    <w:p w:rsidR="00A13305" w:rsidRPr="00CB5EFA" w:rsidRDefault="00A13305" w:rsidP="00A13305">
      <w:pPr>
        <w:pStyle w:val="subsection2"/>
      </w:pPr>
      <w:r w:rsidRPr="00CB5EFA">
        <w:lastRenderedPageBreak/>
        <w:t>the Secretary may make a written determination accordingly to take effect on the Monday immediately after the earlier determination ceases to have effect.</w:t>
      </w:r>
    </w:p>
    <w:p w:rsidR="00A13305" w:rsidRPr="00CB5EFA" w:rsidRDefault="00A13305" w:rsidP="00A13305">
      <w:pPr>
        <w:pStyle w:val="subsection"/>
      </w:pPr>
      <w:r w:rsidRPr="00CB5EFA">
        <w:tab/>
        <w:t>(7)</w:t>
      </w:r>
      <w:r w:rsidRPr="00CB5EFA">
        <w:tab/>
        <w:t>A determination</w:t>
      </w:r>
      <w:r w:rsidRPr="00CB5EFA">
        <w:rPr>
          <w:i/>
        </w:rPr>
        <w:t xml:space="preserve"> </w:t>
      </w:r>
      <w:r w:rsidRPr="00CB5EFA">
        <w:t>made under</w:t>
      </w:r>
      <w:r w:rsidRPr="00CB5EFA">
        <w:rPr>
          <w:i/>
        </w:rPr>
        <w:t xml:space="preserve"> </w:t>
      </w:r>
      <w:r w:rsidRPr="00CB5EFA">
        <w:t>this section is not a legislative instrument.</w:t>
      </w:r>
    </w:p>
    <w:p w:rsidR="00A13305" w:rsidRPr="00CB5EFA" w:rsidRDefault="00A13305" w:rsidP="00A13305">
      <w:pPr>
        <w:pStyle w:val="ActHead5"/>
      </w:pPr>
      <w:bookmarkStart w:id="138" w:name="_Toc535402446"/>
      <w:r w:rsidRPr="0096552C">
        <w:rPr>
          <w:rStyle w:val="CharSectno"/>
        </w:rPr>
        <w:t>85CF</w:t>
      </w:r>
      <w:r w:rsidRPr="00CB5EFA">
        <w:t xml:space="preserve">  Variation and revocation of determinations</w:t>
      </w:r>
      <w:bookmarkEnd w:id="138"/>
    </w:p>
    <w:p w:rsidR="00A13305" w:rsidRPr="00CB5EFA" w:rsidRDefault="00A13305" w:rsidP="00A13305">
      <w:pPr>
        <w:pStyle w:val="subsection"/>
      </w:pPr>
      <w:r w:rsidRPr="00CB5EFA">
        <w:tab/>
        <w:t>(1)</w:t>
      </w:r>
      <w:r w:rsidRPr="00CB5EFA">
        <w:tab/>
        <w:t>If:</w:t>
      </w:r>
    </w:p>
    <w:p w:rsidR="00A13305" w:rsidRPr="00CB5EFA" w:rsidRDefault="00A13305" w:rsidP="00A13305">
      <w:pPr>
        <w:pStyle w:val="paragraph"/>
      </w:pPr>
      <w:r w:rsidRPr="00CB5EFA">
        <w:tab/>
        <w:t>(a)</w:t>
      </w:r>
      <w:r w:rsidRPr="00CB5EFA">
        <w:tab/>
        <w:t>a determination made under section</w:t>
      </w:r>
      <w:r w:rsidR="00CB5EFA">
        <w:t> </w:t>
      </w:r>
      <w:r w:rsidRPr="00CB5EFA">
        <w:t>85CE in relation to a child is in effect for a week; and</w:t>
      </w:r>
    </w:p>
    <w:p w:rsidR="00A13305" w:rsidRPr="00CB5EFA" w:rsidRDefault="00A13305" w:rsidP="00A13305">
      <w:pPr>
        <w:pStyle w:val="paragraph"/>
      </w:pPr>
      <w:r w:rsidRPr="00CB5EFA">
        <w:tab/>
        <w:t>(b)</w:t>
      </w:r>
      <w:r w:rsidRPr="00CB5EFA">
        <w:tab/>
        <w:t>the Secretary considers that the child is not at any risk of serious abuse or neglect during the week;</w:t>
      </w:r>
    </w:p>
    <w:p w:rsidR="00A13305" w:rsidRPr="00CB5EFA" w:rsidRDefault="00A13305" w:rsidP="00A13305">
      <w:pPr>
        <w:pStyle w:val="subsection2"/>
      </w:pPr>
      <w:r w:rsidRPr="00CB5EFA">
        <w:t xml:space="preserve">the Secretary may, by written notice given in accordance with </w:t>
      </w:r>
      <w:r w:rsidR="00CB5EFA">
        <w:t>subsection (</w:t>
      </w:r>
      <w:r w:rsidRPr="00CB5EFA">
        <w:t>2), cancel or vary the determination so that the determination is not in effect for the week.</w:t>
      </w:r>
    </w:p>
    <w:p w:rsidR="00A13305" w:rsidRPr="00CB5EFA" w:rsidRDefault="00A13305" w:rsidP="00A13305">
      <w:pPr>
        <w:pStyle w:val="subsection"/>
      </w:pPr>
      <w:r w:rsidRPr="00CB5EFA">
        <w:tab/>
        <w:t>(2)</w:t>
      </w:r>
      <w:r w:rsidRPr="00CB5EFA">
        <w:tab/>
        <w:t>The Secretary must give the written notice to the approved provider that made the application for the determination, or, if there has been more than one consecutive such determination, for the first determination in the series.</w:t>
      </w:r>
    </w:p>
    <w:p w:rsidR="00A13305" w:rsidRPr="00CB5EFA" w:rsidRDefault="00A13305" w:rsidP="00A13305">
      <w:pPr>
        <w:pStyle w:val="notetext"/>
      </w:pPr>
      <w:r w:rsidRPr="00CB5EFA">
        <w:t>Note:</w:t>
      </w:r>
      <w:r w:rsidRPr="00CB5EFA">
        <w:tab/>
        <w:t>Persons whose interests are affected by the decision must be notified of the decision and of their right to have it reviewed (see section</w:t>
      </w:r>
      <w:r w:rsidR="00CB5EFA">
        <w:t> </w:t>
      </w:r>
      <w:r w:rsidRPr="00CB5EFA">
        <w:t>27A of the AAT Act).</w:t>
      </w:r>
    </w:p>
    <w:p w:rsidR="00A13305" w:rsidRPr="00CB5EFA" w:rsidRDefault="00A13305" w:rsidP="00A13305">
      <w:pPr>
        <w:pStyle w:val="subsection"/>
      </w:pPr>
      <w:r w:rsidRPr="00CB5EFA">
        <w:tab/>
        <w:t>(3)</w:t>
      </w:r>
      <w:r w:rsidRPr="00CB5EFA">
        <w:tab/>
        <w:t>If the Secretary revokes a determination, the determination ceases to have effect on the day specified in the notice (which must be a Monday and may be earlier than the day the notice is given).</w:t>
      </w:r>
    </w:p>
    <w:p w:rsidR="00A13305" w:rsidRPr="00CB5EFA" w:rsidRDefault="00A13305" w:rsidP="00A13305">
      <w:pPr>
        <w:pStyle w:val="subsection"/>
      </w:pPr>
      <w:r w:rsidRPr="00CB5EFA">
        <w:tab/>
        <w:t>(4)</w:t>
      </w:r>
      <w:r w:rsidRPr="00CB5EFA">
        <w:tab/>
        <w:t>If the Secretary varies a determination, the determination is varied as specified in the notice with effect from the day specified in the notice (which must be a Monday and may be earlier than the day the notice is given).</w:t>
      </w:r>
    </w:p>
    <w:p w:rsidR="00A13305" w:rsidRPr="00CB5EFA" w:rsidRDefault="00A13305" w:rsidP="00A13305">
      <w:pPr>
        <w:pStyle w:val="subsection"/>
      </w:pPr>
      <w:r w:rsidRPr="00CB5EFA">
        <w:tab/>
        <w:t>(5)</w:t>
      </w:r>
      <w:r w:rsidRPr="00CB5EFA">
        <w:tab/>
        <w:t>The Secretary may vary or revoke a determination even if the determination has ceased to have effect.</w:t>
      </w:r>
    </w:p>
    <w:p w:rsidR="00A13305" w:rsidRPr="00CB5EFA" w:rsidRDefault="00A13305" w:rsidP="00A13305">
      <w:pPr>
        <w:pStyle w:val="ActHead4"/>
      </w:pPr>
      <w:bookmarkStart w:id="139" w:name="_Toc535402447"/>
      <w:r w:rsidRPr="0096552C">
        <w:rPr>
          <w:rStyle w:val="CharSubdNo"/>
        </w:rPr>
        <w:lastRenderedPageBreak/>
        <w:t>Subdivision B</w:t>
      </w:r>
      <w:r w:rsidRPr="00CB5EFA">
        <w:t>—</w:t>
      </w:r>
      <w:r w:rsidRPr="0096552C">
        <w:rPr>
          <w:rStyle w:val="CharSubdText"/>
        </w:rPr>
        <w:t>Eligibility for ACCS (temporary financial hardship)</w:t>
      </w:r>
      <w:bookmarkEnd w:id="139"/>
    </w:p>
    <w:p w:rsidR="00A13305" w:rsidRPr="00CB5EFA" w:rsidRDefault="00A13305" w:rsidP="00A13305">
      <w:pPr>
        <w:pStyle w:val="ActHead5"/>
      </w:pPr>
      <w:bookmarkStart w:id="140" w:name="_Toc535402448"/>
      <w:r w:rsidRPr="0096552C">
        <w:rPr>
          <w:rStyle w:val="CharSectno"/>
        </w:rPr>
        <w:t>85CG</w:t>
      </w:r>
      <w:r w:rsidRPr="00CB5EFA">
        <w:t xml:space="preserve">  Eligibility for ACCS (temporary financial hardship)</w:t>
      </w:r>
      <w:bookmarkEnd w:id="140"/>
    </w:p>
    <w:p w:rsidR="00A13305" w:rsidRPr="00CB5EFA" w:rsidRDefault="00A13305" w:rsidP="00A13305">
      <w:pPr>
        <w:pStyle w:val="subsection"/>
      </w:pPr>
      <w:r w:rsidRPr="00CB5EFA">
        <w:tab/>
        <w:t>(1)</w:t>
      </w:r>
      <w:r w:rsidRPr="00CB5EFA">
        <w:tab/>
        <w:t>An individual is eligible for ACCS for a session of care provided by an approved child care service to a child if:</w:t>
      </w:r>
    </w:p>
    <w:p w:rsidR="00A13305" w:rsidRPr="00CB5EFA" w:rsidRDefault="00A13305" w:rsidP="00A13305">
      <w:pPr>
        <w:pStyle w:val="paragraph"/>
      </w:pPr>
      <w:r w:rsidRPr="00CB5EFA">
        <w:tab/>
        <w:t>(a)</w:t>
      </w:r>
      <w:r w:rsidRPr="00CB5EFA">
        <w:tab/>
        <w:t>the individual is eligible for CCS for the session of care; and</w:t>
      </w:r>
    </w:p>
    <w:p w:rsidR="00A13305" w:rsidRPr="00CB5EFA" w:rsidRDefault="00A13305" w:rsidP="00A13305">
      <w:pPr>
        <w:pStyle w:val="paragraph"/>
      </w:pPr>
      <w:r w:rsidRPr="00CB5EFA">
        <w:tab/>
        <w:t>(b)</w:t>
      </w:r>
      <w:r w:rsidRPr="00CB5EFA">
        <w:tab/>
        <w:t>a determination of temporary financial hardship made by the Secretary under section</w:t>
      </w:r>
      <w:r w:rsidR="00CB5EFA">
        <w:t> </w:t>
      </w:r>
      <w:r w:rsidRPr="00CB5EFA">
        <w:t>85CH is in effect in relation to the individual for the week in which the session of care is provided; and</w:t>
      </w:r>
    </w:p>
    <w:p w:rsidR="00A13305" w:rsidRPr="00CB5EFA" w:rsidRDefault="00A13305" w:rsidP="00A13305">
      <w:pPr>
        <w:pStyle w:val="paragraph"/>
      </w:pPr>
      <w:r w:rsidRPr="00CB5EFA">
        <w:tab/>
        <w:t>(c)</w:t>
      </w:r>
      <w:r w:rsidRPr="00CB5EFA">
        <w:tab/>
        <w:t>Division</w:t>
      </w:r>
      <w:r w:rsidR="00CB5EFA">
        <w:t> </w:t>
      </w:r>
      <w:r w:rsidRPr="00CB5EFA">
        <w:t>5 does not prevent the individual being eligible for ACCS (temporary financial hardship) for the session.</w:t>
      </w:r>
    </w:p>
    <w:p w:rsidR="00A13305" w:rsidRPr="00CB5EFA" w:rsidRDefault="00A13305" w:rsidP="00A13305">
      <w:pPr>
        <w:pStyle w:val="SubsectionHead"/>
      </w:pPr>
      <w:r w:rsidRPr="00CB5EFA">
        <w:t>Temporary financial hardship</w:t>
      </w:r>
    </w:p>
    <w:p w:rsidR="00A13305" w:rsidRPr="00CB5EFA" w:rsidRDefault="00A13305" w:rsidP="00A13305">
      <w:pPr>
        <w:pStyle w:val="subsection"/>
      </w:pPr>
      <w:r w:rsidRPr="00CB5EFA">
        <w:tab/>
        <w:t>(2)</w:t>
      </w:r>
      <w:r w:rsidRPr="00CB5EFA">
        <w:tab/>
        <w:t>The Minister’s rules may prescribe circumstances in which an individual is taken to be experiencing temporary financial hardship.</w:t>
      </w:r>
    </w:p>
    <w:p w:rsidR="00A13305" w:rsidRPr="00CB5EFA" w:rsidRDefault="00A13305" w:rsidP="00A13305">
      <w:pPr>
        <w:pStyle w:val="ActHead5"/>
      </w:pPr>
      <w:bookmarkStart w:id="141" w:name="_Toc535402449"/>
      <w:r w:rsidRPr="0096552C">
        <w:rPr>
          <w:rStyle w:val="CharSectno"/>
        </w:rPr>
        <w:t>85CH</w:t>
      </w:r>
      <w:r w:rsidRPr="00CB5EFA">
        <w:t xml:space="preserve">  Determination of temporary financial hardship</w:t>
      </w:r>
      <w:bookmarkEnd w:id="141"/>
    </w:p>
    <w:p w:rsidR="00A13305" w:rsidRPr="00CB5EFA" w:rsidRDefault="00A13305" w:rsidP="00A13305">
      <w:pPr>
        <w:pStyle w:val="SubsectionHead"/>
      </w:pPr>
      <w:r w:rsidRPr="00CB5EFA">
        <w:t>Determinations on own initiative or on application</w:t>
      </w:r>
    </w:p>
    <w:p w:rsidR="00A13305" w:rsidRPr="00CB5EFA" w:rsidRDefault="00A13305" w:rsidP="00A13305">
      <w:pPr>
        <w:pStyle w:val="subsection"/>
      </w:pPr>
      <w:r w:rsidRPr="00CB5EFA">
        <w:tab/>
        <w:t>(1)</w:t>
      </w:r>
      <w:r w:rsidRPr="00CB5EFA">
        <w:tab/>
        <w:t>The Secretary may make a determination that an individual is experiencing temporary financial hardship:</w:t>
      </w:r>
    </w:p>
    <w:p w:rsidR="00A13305" w:rsidRPr="00CB5EFA" w:rsidRDefault="00A13305" w:rsidP="00A13305">
      <w:pPr>
        <w:pStyle w:val="paragraph"/>
      </w:pPr>
      <w:r w:rsidRPr="00CB5EFA">
        <w:tab/>
        <w:t>(a)</w:t>
      </w:r>
      <w:r w:rsidRPr="00CB5EFA">
        <w:tab/>
        <w:t>on application by the individual in accordance with this section; or</w:t>
      </w:r>
    </w:p>
    <w:p w:rsidR="00A13305" w:rsidRPr="00CB5EFA" w:rsidRDefault="00A13305" w:rsidP="00A13305">
      <w:pPr>
        <w:pStyle w:val="paragraph"/>
      </w:pPr>
      <w:r w:rsidRPr="00CB5EFA">
        <w:tab/>
        <w:t>(b)</w:t>
      </w:r>
      <w:r w:rsidRPr="00CB5EFA">
        <w:tab/>
        <w:t>on the Secretary’s own initiative, if the Secretary is satisfied that a circumstance prescribed by the Minister’s rules for the purposes of subsection</w:t>
      </w:r>
      <w:r w:rsidR="00CB5EFA">
        <w:t> </w:t>
      </w:r>
      <w:r w:rsidRPr="00CB5EFA">
        <w:t>85CG(2) (temporary financial hardship) exists in relation to the individual.</w:t>
      </w:r>
    </w:p>
    <w:p w:rsidR="00A13305" w:rsidRPr="00CB5EFA" w:rsidRDefault="00A13305" w:rsidP="00A13305">
      <w:pPr>
        <w:pStyle w:val="SubsectionHead"/>
      </w:pPr>
      <w:r w:rsidRPr="00CB5EFA">
        <w:t>Applications</w:t>
      </w:r>
    </w:p>
    <w:p w:rsidR="00A13305" w:rsidRPr="00CB5EFA" w:rsidRDefault="00A13305" w:rsidP="00A13305">
      <w:pPr>
        <w:pStyle w:val="subsection"/>
      </w:pPr>
      <w:r w:rsidRPr="00CB5EFA">
        <w:tab/>
        <w:t>(2)</w:t>
      </w:r>
      <w:r w:rsidRPr="00CB5EFA">
        <w:tab/>
        <w:t xml:space="preserve">An individual may apply to the Secretary for a determination under this section, if the individual considers that a circumstance </w:t>
      </w:r>
      <w:r w:rsidRPr="00CB5EFA">
        <w:lastRenderedPageBreak/>
        <w:t>prescribed by the Minister’s rules for the purposes of subsection</w:t>
      </w:r>
      <w:r w:rsidR="00CB5EFA">
        <w:t> </w:t>
      </w:r>
      <w:r w:rsidRPr="00CB5EFA">
        <w:t>85CG(2) (temporary financial hardship) exists in relation to the individual.</w:t>
      </w:r>
    </w:p>
    <w:p w:rsidR="00A13305" w:rsidRPr="00CB5EFA" w:rsidRDefault="00A13305" w:rsidP="00A13305">
      <w:pPr>
        <w:pStyle w:val="subsection"/>
      </w:pPr>
      <w:r w:rsidRPr="00CB5EFA">
        <w:tab/>
        <w:t>(3)</w:t>
      </w:r>
      <w:r w:rsidRPr="00CB5EFA">
        <w:tab/>
        <w:t>The application must:</w:t>
      </w:r>
    </w:p>
    <w:p w:rsidR="00A13305" w:rsidRPr="00CB5EFA" w:rsidRDefault="00A13305" w:rsidP="00A13305">
      <w:pPr>
        <w:pStyle w:val="paragraph"/>
      </w:pPr>
      <w:r w:rsidRPr="00CB5EFA">
        <w:tab/>
        <w:t>(a)</w:t>
      </w:r>
      <w:r w:rsidRPr="00CB5EFA">
        <w:tab/>
        <w:t>be made in a form and manner approved by the Secretary; and</w:t>
      </w:r>
    </w:p>
    <w:p w:rsidR="00A13305" w:rsidRPr="00CB5EFA" w:rsidRDefault="00A13305" w:rsidP="00A13305">
      <w:pPr>
        <w:pStyle w:val="paragraph"/>
      </w:pPr>
      <w:r w:rsidRPr="00CB5EFA">
        <w:tab/>
        <w:t>(b)</w:t>
      </w:r>
      <w:r w:rsidRPr="00CB5EFA">
        <w:tab/>
        <w:t>contain the information, and be accompanied by the documents, required by the Secretary.</w:t>
      </w:r>
    </w:p>
    <w:p w:rsidR="00A13305" w:rsidRPr="00CB5EFA" w:rsidRDefault="00A13305" w:rsidP="00A13305">
      <w:pPr>
        <w:pStyle w:val="subsection"/>
      </w:pPr>
      <w:r w:rsidRPr="00CB5EFA">
        <w:tab/>
        <w:t>(4)</w:t>
      </w:r>
      <w:r w:rsidRPr="00CB5EFA">
        <w:tab/>
        <w:t>The Secretary must, no later than 28 days after the day the application is made:</w:t>
      </w:r>
    </w:p>
    <w:p w:rsidR="00A13305" w:rsidRPr="00CB5EFA" w:rsidRDefault="00A13305" w:rsidP="00A13305">
      <w:pPr>
        <w:pStyle w:val="paragraph"/>
      </w:pPr>
      <w:r w:rsidRPr="00CB5EFA">
        <w:tab/>
        <w:t>(a)</w:t>
      </w:r>
      <w:r w:rsidRPr="00CB5EFA">
        <w:tab/>
        <w:t>if satisfied that a circumstance prescribed by the Minister’s rules for the purposes of subsection</w:t>
      </w:r>
      <w:r w:rsidR="00CB5EFA">
        <w:t> </w:t>
      </w:r>
      <w:r w:rsidRPr="00CB5EFA">
        <w:t xml:space="preserve">85CG(2) (temporary financial hardship) exists in relation to the individual—make the determination referred to in </w:t>
      </w:r>
      <w:r w:rsidR="00CB5EFA">
        <w:t>subsection (</w:t>
      </w:r>
      <w:r w:rsidRPr="00CB5EFA">
        <w:t>1); and</w:t>
      </w:r>
    </w:p>
    <w:p w:rsidR="00A13305" w:rsidRPr="00CB5EFA" w:rsidRDefault="00A13305" w:rsidP="00A13305">
      <w:pPr>
        <w:pStyle w:val="paragraph"/>
      </w:pPr>
      <w:r w:rsidRPr="00CB5EFA">
        <w:tab/>
        <w:t>(b)</w:t>
      </w:r>
      <w:r w:rsidRPr="00CB5EFA">
        <w:tab/>
        <w:t>otherwise—refuse the application.</w:t>
      </w:r>
    </w:p>
    <w:p w:rsidR="00A13305" w:rsidRPr="00CB5EFA" w:rsidRDefault="00A13305" w:rsidP="00A13305">
      <w:pPr>
        <w:pStyle w:val="notetext"/>
      </w:pPr>
      <w:r w:rsidRPr="00CB5EFA">
        <w:t>Note:</w:t>
      </w:r>
      <w:r w:rsidRPr="00CB5EFA">
        <w:tab/>
        <w:t>Persons whose interests are affected by the decision must be notified of the decision and of their right to have it reviewed (see section</w:t>
      </w:r>
      <w:r w:rsidR="00CB5EFA">
        <w:t> </w:t>
      </w:r>
      <w:r w:rsidRPr="00CB5EFA">
        <w:t>27A of the AAT Act).</w:t>
      </w:r>
    </w:p>
    <w:p w:rsidR="00A13305" w:rsidRPr="00CB5EFA" w:rsidRDefault="00A13305" w:rsidP="00A13305">
      <w:pPr>
        <w:pStyle w:val="subsection"/>
      </w:pPr>
      <w:r w:rsidRPr="00CB5EFA">
        <w:tab/>
        <w:t>(5)</w:t>
      </w:r>
      <w:r w:rsidRPr="00CB5EFA">
        <w:tab/>
        <w:t>If the Secretary neither makes a determination nor refuses the application by the end of the 28 days after the day the application was made, the Secretary is taken at that time to have refused the application. Subsection</w:t>
      </w:r>
      <w:r w:rsidR="00CB5EFA">
        <w:t> </w:t>
      </w:r>
      <w:r w:rsidRPr="00CB5EFA">
        <w:t>27A(1) of the AAT Act does not apply to such a refusal.</w:t>
      </w:r>
    </w:p>
    <w:p w:rsidR="00A13305" w:rsidRPr="00CB5EFA" w:rsidRDefault="00A13305" w:rsidP="00A13305">
      <w:pPr>
        <w:pStyle w:val="notetext"/>
      </w:pPr>
      <w:r w:rsidRPr="00CB5EFA">
        <w:t>Note:</w:t>
      </w:r>
      <w:r w:rsidRPr="00CB5EFA">
        <w:tab/>
        <w:t>This means the Secretary is not required to give notice of the refusal.</w:t>
      </w:r>
    </w:p>
    <w:p w:rsidR="00A13305" w:rsidRPr="00CB5EFA" w:rsidRDefault="00A13305" w:rsidP="00A13305">
      <w:pPr>
        <w:pStyle w:val="SubsectionHead"/>
      </w:pPr>
      <w:r w:rsidRPr="00CB5EFA">
        <w:t>Content etc. of determinations</w:t>
      </w:r>
    </w:p>
    <w:p w:rsidR="00A13305" w:rsidRPr="00CB5EFA" w:rsidRDefault="00A13305" w:rsidP="00A13305">
      <w:pPr>
        <w:pStyle w:val="subsection"/>
      </w:pPr>
      <w:r w:rsidRPr="00CB5EFA">
        <w:tab/>
        <w:t>(6)</w:t>
      </w:r>
      <w:r w:rsidRPr="00CB5EFA">
        <w:tab/>
        <w:t>A determination made under this section must:</w:t>
      </w:r>
    </w:p>
    <w:p w:rsidR="00A13305" w:rsidRPr="00CB5EFA" w:rsidRDefault="00A13305" w:rsidP="00A13305">
      <w:pPr>
        <w:pStyle w:val="paragraph"/>
      </w:pPr>
      <w:r w:rsidRPr="00CB5EFA">
        <w:tab/>
        <w:t>(a)</w:t>
      </w:r>
      <w:r w:rsidRPr="00CB5EFA">
        <w:tab/>
        <w:t>specify the day it takes effect, which must be a Monday and cannot be more than 28 days before:</w:t>
      </w:r>
    </w:p>
    <w:p w:rsidR="00A13305" w:rsidRPr="00CB5EFA" w:rsidRDefault="00A13305" w:rsidP="00A13305">
      <w:pPr>
        <w:pStyle w:val="paragraphsub"/>
      </w:pPr>
      <w:r w:rsidRPr="00CB5EFA">
        <w:tab/>
        <w:t>(i)</w:t>
      </w:r>
      <w:r w:rsidRPr="00CB5EFA">
        <w:tab/>
        <w:t>if made on application—the application was made; or</w:t>
      </w:r>
    </w:p>
    <w:p w:rsidR="00A13305" w:rsidRPr="00CB5EFA" w:rsidRDefault="00A13305" w:rsidP="00A13305">
      <w:pPr>
        <w:pStyle w:val="paragraphsub"/>
      </w:pPr>
      <w:r w:rsidRPr="00CB5EFA">
        <w:tab/>
        <w:t>(ii)</w:t>
      </w:r>
      <w:r w:rsidRPr="00CB5EFA">
        <w:tab/>
        <w:t>otherwise—the determination was made; and</w:t>
      </w:r>
    </w:p>
    <w:p w:rsidR="00A13305" w:rsidRPr="00CB5EFA" w:rsidRDefault="00A13305" w:rsidP="00A13305">
      <w:pPr>
        <w:pStyle w:val="paragraph"/>
      </w:pPr>
      <w:r w:rsidRPr="00CB5EFA">
        <w:tab/>
        <w:t>(b)</w:t>
      </w:r>
      <w:r w:rsidRPr="00CB5EFA">
        <w:tab/>
        <w:t>specify the whole weeks for which it has effect; and</w:t>
      </w:r>
    </w:p>
    <w:p w:rsidR="00A13305" w:rsidRPr="00CB5EFA" w:rsidRDefault="00A13305" w:rsidP="00A13305">
      <w:pPr>
        <w:pStyle w:val="paragraph"/>
      </w:pPr>
      <w:r w:rsidRPr="00CB5EFA">
        <w:tab/>
        <w:t>(c)</w:t>
      </w:r>
      <w:r w:rsidRPr="00CB5EFA">
        <w:tab/>
        <w:t>identify the child to whom it relates; and</w:t>
      </w:r>
    </w:p>
    <w:p w:rsidR="00A13305" w:rsidRPr="00CB5EFA" w:rsidRDefault="00A13305" w:rsidP="00A13305">
      <w:pPr>
        <w:pStyle w:val="paragraph"/>
      </w:pPr>
      <w:r w:rsidRPr="00CB5EFA">
        <w:lastRenderedPageBreak/>
        <w:tab/>
        <w:t>(d)</w:t>
      </w:r>
      <w:r w:rsidRPr="00CB5EFA">
        <w:tab/>
        <w:t>identify the individual concerned and the reason why the circumstance causing the temporary financial hardship exists in relation to the individual.</w:t>
      </w:r>
    </w:p>
    <w:p w:rsidR="00A13305" w:rsidRPr="00CB5EFA" w:rsidRDefault="00A13305" w:rsidP="00A13305">
      <w:pPr>
        <w:pStyle w:val="subsection"/>
      </w:pPr>
      <w:r w:rsidRPr="00CB5EFA">
        <w:tab/>
        <w:t>(7)</w:t>
      </w:r>
      <w:r w:rsidRPr="00CB5EFA">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CB5EFA" w:rsidRDefault="00A13305" w:rsidP="00A13305">
      <w:pPr>
        <w:pStyle w:val="subsection"/>
      </w:pPr>
      <w:r w:rsidRPr="00CB5EFA">
        <w:tab/>
        <w:t>(8)</w:t>
      </w:r>
      <w:r w:rsidRPr="00CB5EFA">
        <w:tab/>
        <w:t>A determination</w:t>
      </w:r>
      <w:r w:rsidRPr="00CB5EFA">
        <w:rPr>
          <w:i/>
        </w:rPr>
        <w:t xml:space="preserve"> </w:t>
      </w:r>
      <w:r w:rsidRPr="00CB5EFA">
        <w:t>made under this section is not a legislative instrument.</w:t>
      </w:r>
    </w:p>
    <w:p w:rsidR="00A13305" w:rsidRPr="00CB5EFA" w:rsidRDefault="00A13305" w:rsidP="00A13305">
      <w:pPr>
        <w:pStyle w:val="ActHead5"/>
      </w:pPr>
      <w:bookmarkStart w:id="142" w:name="_Toc535402450"/>
      <w:r w:rsidRPr="0096552C">
        <w:rPr>
          <w:rStyle w:val="CharSectno"/>
        </w:rPr>
        <w:t>85CI</w:t>
      </w:r>
      <w:r w:rsidRPr="00CB5EFA">
        <w:t xml:space="preserve">  Revocation of determinations</w:t>
      </w:r>
      <w:bookmarkEnd w:id="142"/>
    </w:p>
    <w:p w:rsidR="00A13305" w:rsidRPr="00CB5EFA" w:rsidRDefault="00A13305" w:rsidP="00A13305">
      <w:pPr>
        <w:pStyle w:val="subsection"/>
      </w:pPr>
      <w:r w:rsidRPr="00CB5EFA">
        <w:tab/>
        <w:t>(1)</w:t>
      </w:r>
      <w:r w:rsidRPr="00CB5EFA">
        <w:tab/>
        <w:t>If:</w:t>
      </w:r>
    </w:p>
    <w:p w:rsidR="00A13305" w:rsidRPr="00CB5EFA" w:rsidRDefault="00A13305" w:rsidP="00A13305">
      <w:pPr>
        <w:pStyle w:val="paragraph"/>
      </w:pPr>
      <w:r w:rsidRPr="00CB5EFA">
        <w:tab/>
        <w:t>(a)</w:t>
      </w:r>
      <w:r w:rsidRPr="00CB5EFA">
        <w:tab/>
        <w:t>a determination made under section</w:t>
      </w:r>
      <w:r w:rsidR="00CB5EFA">
        <w:t> </w:t>
      </w:r>
      <w:r w:rsidRPr="00CB5EFA">
        <w:t>85CH in relation to an individual is in effect for a week; and</w:t>
      </w:r>
    </w:p>
    <w:p w:rsidR="00A13305" w:rsidRPr="00CB5EFA" w:rsidRDefault="00A13305" w:rsidP="00A13305">
      <w:pPr>
        <w:pStyle w:val="paragraph"/>
      </w:pPr>
      <w:r w:rsidRPr="00CB5EFA">
        <w:tab/>
        <w:t>(b)</w:t>
      </w:r>
      <w:r w:rsidRPr="00CB5EFA">
        <w:tab/>
        <w:t>the Secretary considers that a circumstance prescribed by the Minister’s rules for the purposes of subsection</w:t>
      </w:r>
      <w:r w:rsidR="00CB5EFA">
        <w:t> </w:t>
      </w:r>
      <w:r w:rsidRPr="00CB5EFA">
        <w:t>85CG(2) (temporary financial hardship) does not exist in relation to the individual during the week;</w:t>
      </w:r>
    </w:p>
    <w:p w:rsidR="00A13305" w:rsidRPr="00CB5EFA" w:rsidRDefault="00A13305" w:rsidP="00A13305">
      <w:pPr>
        <w:pStyle w:val="subsection2"/>
      </w:pPr>
      <w:r w:rsidRPr="00CB5EFA">
        <w:t>the Secretary may, by written notice given to the individual, cancel or vary the determination so that the determination is not in effect for the week.</w:t>
      </w:r>
    </w:p>
    <w:p w:rsidR="00A13305" w:rsidRPr="00CB5EFA" w:rsidRDefault="00A13305" w:rsidP="00A13305">
      <w:pPr>
        <w:pStyle w:val="notetext"/>
      </w:pPr>
      <w:r w:rsidRPr="00CB5EFA">
        <w:t>Note:</w:t>
      </w:r>
      <w:r w:rsidRPr="00CB5EFA">
        <w:tab/>
        <w:t>Persons whose interests are affected by the decision must be notified of the decision and of their right to have it reviewed (see section</w:t>
      </w:r>
      <w:r w:rsidR="00CB5EFA">
        <w:t> </w:t>
      </w:r>
      <w:r w:rsidRPr="00CB5EFA">
        <w:t>27A of the AAT Act).</w:t>
      </w:r>
    </w:p>
    <w:p w:rsidR="00A13305" w:rsidRPr="00CB5EFA" w:rsidRDefault="00A13305" w:rsidP="00A13305">
      <w:pPr>
        <w:pStyle w:val="subsection"/>
      </w:pPr>
      <w:r w:rsidRPr="00CB5EFA">
        <w:tab/>
        <w:t>(2)</w:t>
      </w:r>
      <w:r w:rsidRPr="00CB5EFA">
        <w:tab/>
        <w:t>If the Secretary revokes a determination, the determination ceases to have effect on the day specified in the notice (which must be a Monday and may be earlier than the day the notice is given).</w:t>
      </w:r>
    </w:p>
    <w:p w:rsidR="00A13305" w:rsidRPr="00CB5EFA" w:rsidRDefault="00A13305" w:rsidP="00A13305">
      <w:pPr>
        <w:pStyle w:val="subsection"/>
      </w:pPr>
      <w:r w:rsidRPr="00CB5EFA">
        <w:tab/>
        <w:t>(3)</w:t>
      </w:r>
      <w:r w:rsidRPr="00CB5EFA">
        <w:tab/>
        <w:t>If the Secretary varies a determination, the determination is varied as specified in the notice with effect from the day specified in the notice (which must be a Monday and may be earlier than the day the notice is given).</w:t>
      </w:r>
    </w:p>
    <w:p w:rsidR="00A13305" w:rsidRPr="00CB5EFA" w:rsidRDefault="00A13305" w:rsidP="00A13305">
      <w:pPr>
        <w:pStyle w:val="subsection"/>
      </w:pPr>
      <w:r w:rsidRPr="00CB5EFA">
        <w:tab/>
        <w:t>(4)</w:t>
      </w:r>
      <w:r w:rsidRPr="00CB5EFA">
        <w:tab/>
        <w:t>The Secretary may vary or revoke a determination even if the determination has ceased to be in effect.</w:t>
      </w:r>
    </w:p>
    <w:p w:rsidR="00A13305" w:rsidRPr="00CB5EFA" w:rsidRDefault="00A13305" w:rsidP="00A13305">
      <w:pPr>
        <w:pStyle w:val="ActHead4"/>
      </w:pPr>
      <w:bookmarkStart w:id="143" w:name="_Toc535402451"/>
      <w:r w:rsidRPr="0096552C">
        <w:rPr>
          <w:rStyle w:val="CharSubdNo"/>
        </w:rPr>
        <w:lastRenderedPageBreak/>
        <w:t>Subdivision C</w:t>
      </w:r>
      <w:r w:rsidRPr="00CB5EFA">
        <w:t>—</w:t>
      </w:r>
      <w:r w:rsidRPr="0096552C">
        <w:rPr>
          <w:rStyle w:val="CharSubdText"/>
        </w:rPr>
        <w:t>Eligibility for ACCS (grandparent)</w:t>
      </w:r>
      <w:bookmarkEnd w:id="143"/>
    </w:p>
    <w:p w:rsidR="00A13305" w:rsidRPr="00CB5EFA" w:rsidRDefault="00A13305" w:rsidP="00A13305">
      <w:pPr>
        <w:pStyle w:val="ActHead5"/>
      </w:pPr>
      <w:bookmarkStart w:id="144" w:name="_Toc535402452"/>
      <w:r w:rsidRPr="0096552C">
        <w:rPr>
          <w:rStyle w:val="CharSectno"/>
        </w:rPr>
        <w:t>85CJ</w:t>
      </w:r>
      <w:r w:rsidRPr="00CB5EFA">
        <w:t xml:space="preserve">  Eligibility for ACCS (grandparent)</w:t>
      </w:r>
      <w:bookmarkEnd w:id="144"/>
    </w:p>
    <w:p w:rsidR="00A13305" w:rsidRPr="00CB5EFA" w:rsidRDefault="00A13305" w:rsidP="00A13305">
      <w:pPr>
        <w:pStyle w:val="subsection"/>
      </w:pPr>
      <w:r w:rsidRPr="00CB5EFA">
        <w:tab/>
        <w:t>(1)</w:t>
      </w:r>
      <w:r w:rsidRPr="00CB5EFA">
        <w:tab/>
        <w:t>An individual is eligible for ACCS for a session of care provided by an approved child care service to a child if:</w:t>
      </w:r>
    </w:p>
    <w:p w:rsidR="00A13305" w:rsidRPr="00CB5EFA" w:rsidRDefault="00A13305" w:rsidP="00A13305">
      <w:pPr>
        <w:pStyle w:val="paragraph"/>
      </w:pPr>
      <w:r w:rsidRPr="00CB5EFA">
        <w:tab/>
        <w:t>(a)</w:t>
      </w:r>
      <w:r w:rsidRPr="00CB5EFA">
        <w:tab/>
        <w:t>the individual is eligible for CCS for the session of care; and</w:t>
      </w:r>
    </w:p>
    <w:p w:rsidR="00A13305" w:rsidRPr="00CB5EFA" w:rsidRDefault="00A13305" w:rsidP="00A13305">
      <w:pPr>
        <w:pStyle w:val="paragraph"/>
      </w:pPr>
      <w:r w:rsidRPr="00CB5EFA">
        <w:tab/>
        <w:t>(b)</w:t>
      </w:r>
      <w:r w:rsidRPr="00CB5EFA">
        <w:tab/>
        <w:t>the individual, or the individual’s partner, is the grandparent or great</w:t>
      </w:r>
      <w:r w:rsidR="00CB5EFA">
        <w:noBreakHyphen/>
      </w:r>
      <w:r w:rsidRPr="00CB5EFA">
        <w:t>grandparent of the child; and</w:t>
      </w:r>
    </w:p>
    <w:p w:rsidR="00A13305" w:rsidRPr="00CB5EFA" w:rsidRDefault="00A13305" w:rsidP="00A13305">
      <w:pPr>
        <w:pStyle w:val="paragraph"/>
      </w:pPr>
      <w:r w:rsidRPr="00CB5EFA">
        <w:tab/>
        <w:t>(c)</w:t>
      </w:r>
      <w:r w:rsidRPr="00CB5EFA">
        <w:tab/>
        <w:t xml:space="preserve">at the start of the CCS fortnight in which the session of care is provided, the individual or the individual’s partner is the principal carer of the child within the meaning of </w:t>
      </w:r>
      <w:r w:rsidR="00CB5EFA">
        <w:t>subsection (</w:t>
      </w:r>
      <w:r w:rsidRPr="00CB5EFA">
        <w:t>2); and</w:t>
      </w:r>
    </w:p>
    <w:p w:rsidR="00A13305" w:rsidRPr="00CB5EFA" w:rsidRDefault="00A13305" w:rsidP="00A13305">
      <w:pPr>
        <w:pStyle w:val="paragraph"/>
      </w:pPr>
      <w:r w:rsidRPr="00CB5EFA">
        <w:tab/>
        <w:t>(d)</w:t>
      </w:r>
      <w:r w:rsidRPr="00CB5EFA">
        <w:tab/>
        <w:t>at the start of the CCS fortnight in which the session of care is provided, the individual, or the individual’s partner, is receiving:</w:t>
      </w:r>
    </w:p>
    <w:p w:rsidR="00A13305" w:rsidRPr="00CB5EFA" w:rsidRDefault="00A13305" w:rsidP="00A13305">
      <w:pPr>
        <w:pStyle w:val="paragraphsub"/>
      </w:pPr>
      <w:r w:rsidRPr="00CB5EFA">
        <w:tab/>
        <w:t>(i)</w:t>
      </w:r>
      <w:r w:rsidRPr="00CB5EFA">
        <w:tab/>
        <w:t>a social security pension; or</w:t>
      </w:r>
    </w:p>
    <w:p w:rsidR="00A13305" w:rsidRPr="00CB5EFA" w:rsidRDefault="00A13305" w:rsidP="00A13305">
      <w:pPr>
        <w:pStyle w:val="paragraphsub"/>
      </w:pPr>
      <w:r w:rsidRPr="00CB5EFA">
        <w:tab/>
        <w:t>(ii)</w:t>
      </w:r>
      <w:r w:rsidRPr="00CB5EFA">
        <w:tab/>
        <w:t>a social security benefit; or</w:t>
      </w:r>
    </w:p>
    <w:p w:rsidR="00A13305" w:rsidRPr="00CB5EFA" w:rsidRDefault="00A13305" w:rsidP="00A13305">
      <w:pPr>
        <w:pStyle w:val="paragraphsub"/>
      </w:pPr>
      <w:r w:rsidRPr="00CB5EFA">
        <w:tab/>
        <w:t>(iii)</w:t>
      </w:r>
      <w:r w:rsidRPr="00CB5EFA">
        <w:tab/>
        <w:t>a service pension; or</w:t>
      </w:r>
    </w:p>
    <w:p w:rsidR="00A13305" w:rsidRPr="00CB5EFA" w:rsidRDefault="00A13305" w:rsidP="00A13305">
      <w:pPr>
        <w:pStyle w:val="paragraphsub"/>
      </w:pPr>
      <w:r w:rsidRPr="00CB5EFA">
        <w:tab/>
        <w:t>(iv)</w:t>
      </w:r>
      <w:r w:rsidRPr="00CB5EFA">
        <w:tab/>
        <w:t xml:space="preserve">an income support supplement under Part IIIA of the </w:t>
      </w:r>
      <w:r w:rsidRPr="00CB5EFA">
        <w:rPr>
          <w:i/>
        </w:rPr>
        <w:t>Veterans’ Entitlements Act 1986</w:t>
      </w:r>
      <w:r w:rsidRPr="00CB5EFA">
        <w:t>;</w:t>
      </w:r>
      <w:r w:rsidR="00342134" w:rsidRPr="00CB5EFA">
        <w:t xml:space="preserve"> or</w:t>
      </w:r>
    </w:p>
    <w:p w:rsidR="00342134" w:rsidRPr="00CB5EFA" w:rsidRDefault="00342134" w:rsidP="00342134">
      <w:pPr>
        <w:pStyle w:val="paragraphsub"/>
      </w:pPr>
      <w:r w:rsidRPr="00CB5EFA">
        <w:tab/>
        <w:t>(v)</w:t>
      </w:r>
      <w:r w:rsidRPr="00CB5EFA">
        <w:tab/>
        <w:t>a veteran payment; and</w:t>
      </w:r>
    </w:p>
    <w:p w:rsidR="00A13305" w:rsidRPr="00CB5EFA" w:rsidRDefault="00A13305" w:rsidP="00A13305">
      <w:pPr>
        <w:pStyle w:val="paragraph"/>
      </w:pPr>
      <w:r w:rsidRPr="00CB5EFA">
        <w:tab/>
        <w:t>(e)</w:t>
      </w:r>
      <w:r w:rsidRPr="00CB5EFA">
        <w:tab/>
        <w:t>Division</w:t>
      </w:r>
      <w:r w:rsidR="00CB5EFA">
        <w:t> </w:t>
      </w:r>
      <w:r w:rsidRPr="00CB5EFA">
        <w:t>5 does not prevent the individual being eligible for ACCS (grandparent) for the session.</w:t>
      </w:r>
    </w:p>
    <w:p w:rsidR="00A13305" w:rsidRPr="00CB5EFA" w:rsidRDefault="00A13305" w:rsidP="00A13305">
      <w:pPr>
        <w:pStyle w:val="subsection"/>
      </w:pPr>
      <w:r w:rsidRPr="00CB5EFA">
        <w:tab/>
        <w:t>(2)</w:t>
      </w:r>
      <w:r w:rsidRPr="00CB5EFA">
        <w:tab/>
        <w:t xml:space="preserve">For the purposes of </w:t>
      </w:r>
      <w:r w:rsidR="00CB5EFA">
        <w:t>paragraph (</w:t>
      </w:r>
      <w:r w:rsidRPr="00CB5EFA">
        <w:t>1)(c), the individual or the individual’s partner is the principal carer of the child if the individual or partner:</w:t>
      </w:r>
    </w:p>
    <w:p w:rsidR="00A13305" w:rsidRPr="00CB5EFA" w:rsidRDefault="00A13305" w:rsidP="00A13305">
      <w:pPr>
        <w:pStyle w:val="paragraph"/>
      </w:pPr>
      <w:r w:rsidRPr="00CB5EFA">
        <w:tab/>
        <w:t>(a)</w:t>
      </w:r>
      <w:r w:rsidRPr="00CB5EFA">
        <w:tab/>
        <w:t>provides all or at least 65% of ongoing daily care for the child; and</w:t>
      </w:r>
    </w:p>
    <w:p w:rsidR="00A13305" w:rsidRPr="00CB5EFA" w:rsidRDefault="00A13305" w:rsidP="00A13305">
      <w:pPr>
        <w:pStyle w:val="paragraph"/>
      </w:pPr>
      <w:r w:rsidRPr="00CB5EFA">
        <w:tab/>
        <w:t>(b)</w:t>
      </w:r>
      <w:r w:rsidRPr="00CB5EFA">
        <w:tab/>
        <w:t>has substantial autonomy for the day</w:t>
      </w:r>
      <w:r w:rsidR="00CB5EFA">
        <w:noBreakHyphen/>
      </w:r>
      <w:r w:rsidRPr="00CB5EFA">
        <w:t>to</w:t>
      </w:r>
      <w:r w:rsidR="00CB5EFA">
        <w:noBreakHyphen/>
      </w:r>
      <w:r w:rsidRPr="00CB5EFA">
        <w:t>day decisions about the child’s care, welfare and development.</w:t>
      </w:r>
    </w:p>
    <w:p w:rsidR="00A13305" w:rsidRPr="00CB5EFA" w:rsidRDefault="00A13305" w:rsidP="00A13305">
      <w:pPr>
        <w:pStyle w:val="subsection"/>
      </w:pPr>
      <w:r w:rsidRPr="00CB5EFA">
        <w:tab/>
        <w:t>(3)</w:t>
      </w:r>
      <w:r w:rsidRPr="00CB5EFA">
        <w:tab/>
        <w:t xml:space="preserve">In determining, for the purposes of this section, whether an individual is a </w:t>
      </w:r>
      <w:r w:rsidRPr="00CB5EFA">
        <w:rPr>
          <w:b/>
          <w:i/>
        </w:rPr>
        <w:t>grandparent</w:t>
      </w:r>
      <w:r w:rsidRPr="00CB5EFA">
        <w:t xml:space="preserve"> or </w:t>
      </w:r>
      <w:r w:rsidRPr="00CB5EFA">
        <w:rPr>
          <w:b/>
          <w:i/>
        </w:rPr>
        <w:t>great</w:t>
      </w:r>
      <w:r w:rsidR="00CB5EFA">
        <w:rPr>
          <w:b/>
          <w:i/>
        </w:rPr>
        <w:noBreakHyphen/>
      </w:r>
      <w:r w:rsidRPr="00CB5EFA">
        <w:rPr>
          <w:b/>
          <w:i/>
        </w:rPr>
        <w:t>grandparent</w:t>
      </w:r>
      <w:r w:rsidRPr="00CB5EFA">
        <w:t xml:space="preserve"> of another person, treat the following relationships as if they were biological child</w:t>
      </w:r>
      <w:r w:rsidR="00CB5EFA">
        <w:noBreakHyphen/>
      </w:r>
      <w:r w:rsidRPr="00CB5EFA">
        <w:t>parent relationships:</w:t>
      </w:r>
    </w:p>
    <w:p w:rsidR="00A13305" w:rsidRPr="00CB5EFA" w:rsidRDefault="00A13305" w:rsidP="00A13305">
      <w:pPr>
        <w:pStyle w:val="paragraph"/>
      </w:pPr>
      <w:r w:rsidRPr="00CB5EFA">
        <w:lastRenderedPageBreak/>
        <w:tab/>
        <w:t>(a)</w:t>
      </w:r>
      <w:r w:rsidRPr="00CB5EFA">
        <w:tab/>
        <w:t>the relationship between an adopted child and his or her adoptive parent;</w:t>
      </w:r>
    </w:p>
    <w:p w:rsidR="00A13305" w:rsidRPr="00CB5EFA" w:rsidRDefault="00A13305" w:rsidP="00A13305">
      <w:pPr>
        <w:pStyle w:val="paragraph"/>
      </w:pPr>
      <w:r w:rsidRPr="00CB5EFA">
        <w:tab/>
        <w:t>(b)</w:t>
      </w:r>
      <w:r w:rsidRPr="00CB5EFA">
        <w:tab/>
        <w:t>the relationship between a step</w:t>
      </w:r>
      <w:r w:rsidR="00CB5EFA">
        <w:noBreakHyphen/>
      </w:r>
      <w:r w:rsidRPr="00CB5EFA">
        <w:t>child and his or her step</w:t>
      </w:r>
      <w:r w:rsidR="00CB5EFA">
        <w:noBreakHyphen/>
      </w:r>
      <w:r w:rsidRPr="00CB5EFA">
        <w:t>parent;</w:t>
      </w:r>
    </w:p>
    <w:p w:rsidR="00A13305" w:rsidRPr="00CB5EFA" w:rsidRDefault="00A13305" w:rsidP="00A13305">
      <w:pPr>
        <w:pStyle w:val="paragraph"/>
      </w:pPr>
      <w:r w:rsidRPr="00CB5EFA">
        <w:tab/>
        <w:t>(c)</w:t>
      </w:r>
      <w:r w:rsidRPr="00CB5EFA">
        <w:tab/>
        <w:t>the relationship between a relationship child and his or her relationship parent.</w:t>
      </w:r>
    </w:p>
    <w:p w:rsidR="00A13305" w:rsidRPr="00CB5EFA" w:rsidRDefault="00A13305" w:rsidP="00A13305">
      <w:pPr>
        <w:pStyle w:val="subsection"/>
      </w:pPr>
      <w:r w:rsidRPr="00CB5EFA">
        <w:tab/>
        <w:t>(4)</w:t>
      </w:r>
      <w:r w:rsidRPr="00CB5EFA">
        <w:tab/>
        <w:t>In this section:</w:t>
      </w:r>
    </w:p>
    <w:p w:rsidR="00A13305" w:rsidRPr="00CB5EFA" w:rsidRDefault="00A13305" w:rsidP="00A13305">
      <w:pPr>
        <w:pStyle w:val="Definition"/>
      </w:pPr>
      <w:r w:rsidRPr="00CB5EFA">
        <w:rPr>
          <w:b/>
          <w:i/>
        </w:rPr>
        <w:t>adoptive parent</w:t>
      </w:r>
      <w:r w:rsidRPr="00CB5EFA">
        <w:t xml:space="preserve">, of a person (the </w:t>
      </w:r>
      <w:r w:rsidRPr="00CB5EFA">
        <w:rPr>
          <w:b/>
          <w:i/>
        </w:rPr>
        <w:t>child</w:t>
      </w:r>
      <w:r w:rsidRPr="00CB5EFA">
        <w:t>), means the person who adopted the child under a law of any place (whether in Australia or not) relating to the adoption of children.</w:t>
      </w:r>
    </w:p>
    <w:p w:rsidR="00A13305" w:rsidRPr="00CB5EFA" w:rsidRDefault="00A13305" w:rsidP="00A13305">
      <w:pPr>
        <w:pStyle w:val="Definition"/>
      </w:pPr>
      <w:r w:rsidRPr="00CB5EFA">
        <w:rPr>
          <w:b/>
          <w:i/>
        </w:rPr>
        <w:t>step</w:t>
      </w:r>
      <w:r w:rsidR="00CB5EFA">
        <w:rPr>
          <w:b/>
          <w:i/>
        </w:rPr>
        <w:noBreakHyphen/>
      </w:r>
      <w:r w:rsidRPr="00CB5EFA">
        <w:rPr>
          <w:b/>
          <w:i/>
        </w:rPr>
        <w:t>parent</w:t>
      </w:r>
      <w:r w:rsidRPr="00CB5EFA">
        <w:t xml:space="preserve">, of a person (the </w:t>
      </w:r>
      <w:r w:rsidRPr="00CB5EFA">
        <w:rPr>
          <w:b/>
          <w:i/>
        </w:rPr>
        <w:t>child</w:t>
      </w:r>
      <w:r w:rsidRPr="00CB5EFA">
        <w:t>), means the person who:</w:t>
      </w:r>
    </w:p>
    <w:p w:rsidR="00A13305" w:rsidRPr="00CB5EFA" w:rsidRDefault="00A13305" w:rsidP="00A13305">
      <w:pPr>
        <w:pStyle w:val="paragraph"/>
      </w:pPr>
      <w:r w:rsidRPr="00CB5EFA">
        <w:tab/>
        <w:t>(a)</w:t>
      </w:r>
      <w:r w:rsidRPr="00CB5EFA">
        <w:tab/>
        <w:t>is the current or former partner of the biological parent, adoptive parent or relationship parent of the child; and</w:t>
      </w:r>
    </w:p>
    <w:p w:rsidR="00A13305" w:rsidRPr="00CB5EFA" w:rsidRDefault="00A13305" w:rsidP="00A13305">
      <w:pPr>
        <w:pStyle w:val="paragraph"/>
      </w:pPr>
      <w:r w:rsidRPr="00CB5EFA">
        <w:tab/>
        <w:t>(b)</w:t>
      </w:r>
      <w:r w:rsidRPr="00CB5EFA">
        <w:tab/>
        <w:t>is not the biological parent, adoptive parent or relationship parent of the child.</w:t>
      </w:r>
    </w:p>
    <w:p w:rsidR="00A13305" w:rsidRPr="00CB5EFA" w:rsidRDefault="00A13305" w:rsidP="00A13305">
      <w:pPr>
        <w:pStyle w:val="ActHead4"/>
      </w:pPr>
      <w:bookmarkStart w:id="145" w:name="_Toc535402453"/>
      <w:r w:rsidRPr="0096552C">
        <w:rPr>
          <w:rStyle w:val="CharSubdNo"/>
        </w:rPr>
        <w:t>Subdivision D</w:t>
      </w:r>
      <w:r w:rsidRPr="00CB5EFA">
        <w:t>—</w:t>
      </w:r>
      <w:r w:rsidRPr="0096552C">
        <w:rPr>
          <w:rStyle w:val="CharSubdText"/>
        </w:rPr>
        <w:t>Eligibility for ACCS (transition to work)</w:t>
      </w:r>
      <w:bookmarkEnd w:id="145"/>
    </w:p>
    <w:p w:rsidR="00A13305" w:rsidRPr="00CB5EFA" w:rsidRDefault="00A13305" w:rsidP="00A13305">
      <w:pPr>
        <w:pStyle w:val="ActHead5"/>
      </w:pPr>
      <w:bookmarkStart w:id="146" w:name="_Toc535402454"/>
      <w:r w:rsidRPr="0096552C">
        <w:rPr>
          <w:rStyle w:val="CharSectno"/>
        </w:rPr>
        <w:t>85CK</w:t>
      </w:r>
      <w:r w:rsidRPr="00CB5EFA">
        <w:t xml:space="preserve">  Eligibility for ACCS (transition to work)</w:t>
      </w:r>
      <w:bookmarkEnd w:id="146"/>
    </w:p>
    <w:p w:rsidR="00A13305" w:rsidRPr="00CB5EFA" w:rsidRDefault="00A13305" w:rsidP="00A13305">
      <w:pPr>
        <w:pStyle w:val="SubsectionHead"/>
      </w:pPr>
      <w:r w:rsidRPr="00CB5EFA">
        <w:t>Eligibility of individual receiving transition to work payment</w:t>
      </w:r>
    </w:p>
    <w:p w:rsidR="00A13305" w:rsidRPr="00CB5EFA" w:rsidRDefault="00A13305" w:rsidP="00A13305">
      <w:pPr>
        <w:pStyle w:val="subsection"/>
      </w:pPr>
      <w:r w:rsidRPr="00CB5EFA">
        <w:tab/>
        <w:t>(1)</w:t>
      </w:r>
      <w:r w:rsidRPr="00CB5EFA">
        <w:tab/>
        <w:t>An individual is eligible for ACCS for a session of care provided by an approved child care service to a child if:</w:t>
      </w:r>
    </w:p>
    <w:p w:rsidR="00A13305" w:rsidRPr="00CB5EFA" w:rsidRDefault="00A13305" w:rsidP="00A13305">
      <w:pPr>
        <w:pStyle w:val="paragraph"/>
      </w:pPr>
      <w:r w:rsidRPr="00CB5EFA">
        <w:tab/>
        <w:t>(a)</w:t>
      </w:r>
      <w:r w:rsidRPr="00CB5EFA">
        <w:tab/>
        <w:t>the individual is eligible for CCS for the session of care; and</w:t>
      </w:r>
    </w:p>
    <w:p w:rsidR="00A13305" w:rsidRPr="00CB5EFA" w:rsidRDefault="00A13305" w:rsidP="00A13305">
      <w:pPr>
        <w:pStyle w:val="paragraph"/>
      </w:pPr>
      <w:r w:rsidRPr="00CB5EFA">
        <w:tab/>
        <w:t>(b)</w:t>
      </w:r>
      <w:r w:rsidRPr="00CB5EFA">
        <w:tab/>
        <w:t>at the start of the CCS fortnight in which the session of care is provided:</w:t>
      </w:r>
    </w:p>
    <w:p w:rsidR="00A13305" w:rsidRPr="00CB5EFA" w:rsidRDefault="00A13305" w:rsidP="00A13305">
      <w:pPr>
        <w:pStyle w:val="paragraphsub"/>
      </w:pPr>
      <w:r w:rsidRPr="00CB5EFA">
        <w:tab/>
        <w:t>(i)</w:t>
      </w:r>
      <w:r w:rsidRPr="00CB5EFA">
        <w:tab/>
        <w:t>the individual is receiving (within the meaning of subsections</w:t>
      </w:r>
      <w:r w:rsidR="00CB5EFA">
        <w:t> </w:t>
      </w:r>
      <w:r w:rsidRPr="00CB5EFA">
        <w:t xml:space="preserve">23(2) and (4) of the </w:t>
      </w:r>
      <w:r w:rsidRPr="00CB5EFA">
        <w:rPr>
          <w:i/>
        </w:rPr>
        <w:t>Social Security Act 1991</w:t>
      </w:r>
      <w:r w:rsidRPr="00CB5EFA">
        <w:t xml:space="preserve">) a transition to work payment referred to in </w:t>
      </w:r>
      <w:r w:rsidR="00CB5EFA">
        <w:t>subsection (</w:t>
      </w:r>
      <w:r w:rsidRPr="00CB5EFA">
        <w:t>3) of this section; and</w:t>
      </w:r>
    </w:p>
    <w:p w:rsidR="00A13305" w:rsidRPr="00CB5EFA" w:rsidRDefault="00A13305" w:rsidP="00A13305">
      <w:pPr>
        <w:pStyle w:val="paragraphsub"/>
      </w:pPr>
      <w:r w:rsidRPr="00CB5EFA">
        <w:tab/>
        <w:t>(ii)</w:t>
      </w:r>
      <w:r w:rsidRPr="00CB5EFA">
        <w:tab/>
        <w:t xml:space="preserve">if the transition to work payment is referred to in </w:t>
      </w:r>
      <w:r w:rsidR="00CB5EFA">
        <w:t>paragraph (</w:t>
      </w:r>
      <w:r w:rsidRPr="00CB5EFA">
        <w:t>3)(a)—an employment pathway plan within the meaning of the</w:t>
      </w:r>
      <w:r w:rsidRPr="00CB5EFA">
        <w:rPr>
          <w:i/>
        </w:rPr>
        <w:t xml:space="preserve"> Social Security Act 1991</w:t>
      </w:r>
      <w:r w:rsidRPr="00CB5EFA">
        <w:t>,</w:t>
      </w:r>
      <w:r w:rsidRPr="00CB5EFA">
        <w:rPr>
          <w:i/>
        </w:rPr>
        <w:t xml:space="preserve"> </w:t>
      </w:r>
      <w:r w:rsidRPr="00CB5EFA">
        <w:t xml:space="preserve">or a </w:t>
      </w:r>
      <w:r w:rsidRPr="00CB5EFA">
        <w:lastRenderedPageBreak/>
        <w:t>participation plan under section</w:t>
      </w:r>
      <w:r w:rsidR="00CB5EFA">
        <w:t> </w:t>
      </w:r>
      <w:r w:rsidRPr="00CB5EFA">
        <w:t>94B of that Act, is in effect in relation to the individual; and</w:t>
      </w:r>
    </w:p>
    <w:p w:rsidR="00A13305" w:rsidRPr="00CB5EFA" w:rsidRDefault="00A13305" w:rsidP="00A13305">
      <w:pPr>
        <w:pStyle w:val="paragraph"/>
      </w:pPr>
      <w:r w:rsidRPr="00CB5EFA">
        <w:tab/>
        <w:t>(c)</w:t>
      </w:r>
      <w:r w:rsidRPr="00CB5EFA">
        <w:tab/>
        <w:t>any requirements prescribed by the Minister’s rules are met; and</w:t>
      </w:r>
    </w:p>
    <w:p w:rsidR="00A13305" w:rsidRPr="00CB5EFA" w:rsidRDefault="00A13305" w:rsidP="00A13305">
      <w:pPr>
        <w:pStyle w:val="paragraph"/>
      </w:pPr>
      <w:r w:rsidRPr="00CB5EFA">
        <w:tab/>
        <w:t>(d)</w:t>
      </w:r>
      <w:r w:rsidRPr="00CB5EFA">
        <w:tab/>
        <w:t>Division</w:t>
      </w:r>
      <w:r w:rsidR="00CB5EFA">
        <w:t> </w:t>
      </w:r>
      <w:r w:rsidRPr="00CB5EFA">
        <w:t>5 does not prevent the individual being eligible for ACCS (transition to work) for the session.</w:t>
      </w:r>
    </w:p>
    <w:p w:rsidR="00A13305" w:rsidRPr="00CB5EFA" w:rsidRDefault="00A13305" w:rsidP="00A13305">
      <w:pPr>
        <w:pStyle w:val="SubsectionHead"/>
      </w:pPr>
      <w:r w:rsidRPr="00CB5EFA">
        <w:t>Eligibility of individual who ceased receiving transition to work payment fewer than 12 weeks ago</w:t>
      </w:r>
    </w:p>
    <w:p w:rsidR="00A13305" w:rsidRPr="00CB5EFA" w:rsidRDefault="00A13305" w:rsidP="00A13305">
      <w:pPr>
        <w:pStyle w:val="subsection"/>
      </w:pPr>
      <w:r w:rsidRPr="00CB5EFA">
        <w:tab/>
        <w:t>(2)</w:t>
      </w:r>
      <w:r w:rsidRPr="00CB5EFA">
        <w:tab/>
        <w:t>An individual is eligible for ACCS for a session of care provided by an approved child care service to a child if:</w:t>
      </w:r>
    </w:p>
    <w:p w:rsidR="00A13305" w:rsidRPr="00CB5EFA" w:rsidRDefault="00A13305" w:rsidP="00A13305">
      <w:pPr>
        <w:pStyle w:val="paragraph"/>
      </w:pPr>
      <w:r w:rsidRPr="00CB5EFA">
        <w:tab/>
        <w:t>(a)</w:t>
      </w:r>
      <w:r w:rsidRPr="00CB5EFA">
        <w:tab/>
        <w:t>the individual is eligible for CCS for the session of care; and</w:t>
      </w:r>
    </w:p>
    <w:p w:rsidR="00A13305" w:rsidRPr="00CB5EFA" w:rsidRDefault="00A13305" w:rsidP="00A13305">
      <w:pPr>
        <w:pStyle w:val="paragraph"/>
      </w:pPr>
      <w:r w:rsidRPr="00CB5EFA">
        <w:tab/>
        <w:t>(b)</w:t>
      </w:r>
      <w:r w:rsidRPr="00CB5EFA">
        <w:tab/>
        <w:t>the individual stopped receiving (within the meaning of subsections</w:t>
      </w:r>
      <w:r w:rsidR="00CB5EFA">
        <w:t> </w:t>
      </w:r>
      <w:r w:rsidRPr="00CB5EFA">
        <w:t xml:space="preserve">23(2) and (4) of the </w:t>
      </w:r>
      <w:r w:rsidRPr="00CB5EFA">
        <w:rPr>
          <w:i/>
        </w:rPr>
        <w:t>Social Security Act 1991</w:t>
      </w:r>
      <w:r w:rsidRPr="00CB5EFA">
        <w:t xml:space="preserve">) a transition to work payment referred to in </w:t>
      </w:r>
      <w:r w:rsidR="00CB5EFA">
        <w:t>subsection (</w:t>
      </w:r>
      <w:r w:rsidRPr="00CB5EFA">
        <w:t>3) of this section less than 12 weeks before the start of the CCS fortnight in which the session of care is provided; and</w:t>
      </w:r>
    </w:p>
    <w:p w:rsidR="00A13305" w:rsidRPr="00CB5EFA" w:rsidRDefault="00A13305" w:rsidP="00A13305">
      <w:pPr>
        <w:pStyle w:val="paragraph"/>
      </w:pPr>
      <w:r w:rsidRPr="00CB5EFA">
        <w:tab/>
        <w:t>(c)</w:t>
      </w:r>
      <w:r w:rsidRPr="00CB5EFA">
        <w:tab/>
        <w:t>any requirements prescribed by the Minister’s rules are met; and</w:t>
      </w:r>
    </w:p>
    <w:p w:rsidR="00A13305" w:rsidRPr="00CB5EFA" w:rsidRDefault="00A13305" w:rsidP="00A13305">
      <w:pPr>
        <w:pStyle w:val="paragraph"/>
      </w:pPr>
      <w:r w:rsidRPr="00CB5EFA">
        <w:tab/>
        <w:t>(d)</w:t>
      </w:r>
      <w:r w:rsidRPr="00CB5EFA">
        <w:tab/>
        <w:t>Division</w:t>
      </w:r>
      <w:r w:rsidR="00CB5EFA">
        <w:t> </w:t>
      </w:r>
      <w:r w:rsidRPr="00CB5EFA">
        <w:t>5 does not prevent the individual being eligible for ACCS (transition to work) for the session.</w:t>
      </w:r>
    </w:p>
    <w:p w:rsidR="00A13305" w:rsidRPr="00CB5EFA" w:rsidRDefault="00A13305" w:rsidP="00A13305">
      <w:pPr>
        <w:pStyle w:val="SubsectionHead"/>
      </w:pPr>
      <w:r w:rsidRPr="00CB5EFA">
        <w:t xml:space="preserve">Definition of </w:t>
      </w:r>
      <w:r w:rsidRPr="00CB5EFA">
        <w:rPr>
          <w:b/>
        </w:rPr>
        <w:t>transition to work payment</w:t>
      </w:r>
    </w:p>
    <w:p w:rsidR="00A13305" w:rsidRPr="00CB5EFA" w:rsidRDefault="00A13305" w:rsidP="00A13305">
      <w:pPr>
        <w:pStyle w:val="subsection"/>
      </w:pPr>
      <w:r w:rsidRPr="00CB5EFA">
        <w:tab/>
        <w:t>(3)</w:t>
      </w:r>
      <w:r w:rsidRPr="00CB5EFA">
        <w:tab/>
        <w:t xml:space="preserve">Each of the following is a </w:t>
      </w:r>
      <w:r w:rsidRPr="00CB5EFA">
        <w:rPr>
          <w:b/>
          <w:i/>
        </w:rPr>
        <w:t>transition to work payment</w:t>
      </w:r>
      <w:r w:rsidRPr="00CB5EFA">
        <w:t>:</w:t>
      </w:r>
    </w:p>
    <w:p w:rsidR="00A13305" w:rsidRPr="00CB5EFA" w:rsidRDefault="00A13305" w:rsidP="00A13305">
      <w:pPr>
        <w:pStyle w:val="paragraph"/>
      </w:pPr>
      <w:r w:rsidRPr="00CB5EFA">
        <w:tab/>
        <w:t>(a)</w:t>
      </w:r>
      <w:r w:rsidRPr="00CB5EFA">
        <w:tab/>
        <w:t>the following payments made under the social security law:</w:t>
      </w:r>
    </w:p>
    <w:p w:rsidR="00A13305" w:rsidRPr="00CB5EFA" w:rsidRDefault="00A13305" w:rsidP="00A13305">
      <w:pPr>
        <w:pStyle w:val="paragraphsub"/>
      </w:pPr>
      <w:r w:rsidRPr="00CB5EFA">
        <w:tab/>
        <w:t>(i)</w:t>
      </w:r>
      <w:r w:rsidRPr="00CB5EFA">
        <w:tab/>
        <w:t>parenting payment;</w:t>
      </w:r>
    </w:p>
    <w:p w:rsidR="00A13305" w:rsidRPr="00CB5EFA" w:rsidRDefault="00A13305" w:rsidP="00A13305">
      <w:pPr>
        <w:pStyle w:val="paragraphsub"/>
      </w:pPr>
      <w:r w:rsidRPr="00CB5EFA">
        <w:tab/>
        <w:t>(ii)</w:t>
      </w:r>
      <w:r w:rsidRPr="00CB5EFA">
        <w:tab/>
        <w:t>newstart allowance;</w:t>
      </w:r>
    </w:p>
    <w:p w:rsidR="00A13305" w:rsidRPr="00CB5EFA" w:rsidRDefault="00A13305" w:rsidP="00A13305">
      <w:pPr>
        <w:pStyle w:val="paragraphsub"/>
      </w:pPr>
      <w:r w:rsidRPr="00CB5EFA">
        <w:tab/>
        <w:t>(iii)</w:t>
      </w:r>
      <w:r w:rsidRPr="00CB5EFA">
        <w:tab/>
        <w:t>disability support pension;</w:t>
      </w:r>
    </w:p>
    <w:p w:rsidR="00A13305" w:rsidRPr="00CB5EFA" w:rsidRDefault="00A13305" w:rsidP="00A13305">
      <w:pPr>
        <w:pStyle w:val="paragraphsub"/>
      </w:pPr>
      <w:r w:rsidRPr="00CB5EFA">
        <w:tab/>
        <w:t>(iv)</w:t>
      </w:r>
      <w:r w:rsidRPr="00CB5EFA">
        <w:tab/>
        <w:t>youth allowance;</w:t>
      </w:r>
    </w:p>
    <w:p w:rsidR="00A13305" w:rsidRPr="00CB5EFA" w:rsidRDefault="00A13305" w:rsidP="00A13305">
      <w:pPr>
        <w:pStyle w:val="paragraph"/>
      </w:pPr>
      <w:r w:rsidRPr="00CB5EFA">
        <w:tab/>
        <w:t>(b)</w:t>
      </w:r>
      <w:r w:rsidRPr="00CB5EFA">
        <w:tab/>
        <w:t>a payment (whether or not made under the social security law) prescribed by the Minister’s rules.</w:t>
      </w:r>
    </w:p>
    <w:p w:rsidR="00A13305" w:rsidRPr="00CB5EFA" w:rsidRDefault="00A13305" w:rsidP="001A10D2">
      <w:pPr>
        <w:pStyle w:val="ActHead3"/>
        <w:pageBreakBefore/>
      </w:pPr>
      <w:bookmarkStart w:id="147" w:name="_Toc535402455"/>
      <w:r w:rsidRPr="0096552C">
        <w:rPr>
          <w:rStyle w:val="CharDivNo"/>
        </w:rPr>
        <w:lastRenderedPageBreak/>
        <w:t>Division</w:t>
      </w:r>
      <w:r w:rsidR="00CB5EFA" w:rsidRPr="0096552C">
        <w:rPr>
          <w:rStyle w:val="CharDivNo"/>
        </w:rPr>
        <w:t> </w:t>
      </w:r>
      <w:r w:rsidRPr="0096552C">
        <w:rPr>
          <w:rStyle w:val="CharDivNo"/>
        </w:rPr>
        <w:t>4</w:t>
      </w:r>
      <w:r w:rsidRPr="00CB5EFA">
        <w:t>—</w:t>
      </w:r>
      <w:r w:rsidRPr="0096552C">
        <w:rPr>
          <w:rStyle w:val="CharDivText"/>
        </w:rPr>
        <w:t>Eligibility in substitution for an individual who has died</w:t>
      </w:r>
      <w:bookmarkEnd w:id="147"/>
    </w:p>
    <w:p w:rsidR="00A13305" w:rsidRPr="00CB5EFA" w:rsidRDefault="00A13305" w:rsidP="00A13305">
      <w:pPr>
        <w:pStyle w:val="ActHead5"/>
      </w:pPr>
      <w:bookmarkStart w:id="148" w:name="_Toc535402456"/>
      <w:r w:rsidRPr="0096552C">
        <w:rPr>
          <w:rStyle w:val="CharSectno"/>
        </w:rPr>
        <w:t>85DA</w:t>
      </w:r>
      <w:r w:rsidRPr="00CB5EFA">
        <w:t xml:space="preserve">  Eligibility for child care subsidy or additional child care subsidy in substitution for individual who has died</w:t>
      </w:r>
      <w:bookmarkEnd w:id="148"/>
    </w:p>
    <w:p w:rsidR="00A13305" w:rsidRPr="00CB5EFA" w:rsidRDefault="00A13305" w:rsidP="00A13305">
      <w:pPr>
        <w:pStyle w:val="subsection"/>
      </w:pPr>
      <w:r w:rsidRPr="00CB5EFA">
        <w:tab/>
      </w:r>
      <w:r w:rsidRPr="00CB5EFA">
        <w:tab/>
        <w:t>If:</w:t>
      </w:r>
    </w:p>
    <w:p w:rsidR="00A13305" w:rsidRPr="00CB5EFA" w:rsidRDefault="00A13305" w:rsidP="00A13305">
      <w:pPr>
        <w:pStyle w:val="paragraph"/>
      </w:pPr>
      <w:r w:rsidRPr="00CB5EFA">
        <w:tab/>
        <w:t>(a)</w:t>
      </w:r>
      <w:r w:rsidRPr="00CB5EFA">
        <w:tab/>
        <w:t>an individual is eligible for CCS or ACCS; and</w:t>
      </w:r>
    </w:p>
    <w:p w:rsidR="00A13305" w:rsidRPr="00CB5EFA" w:rsidRDefault="00A13305" w:rsidP="00A13305">
      <w:pPr>
        <w:pStyle w:val="paragraph"/>
      </w:pPr>
      <w:r w:rsidRPr="00CB5EFA">
        <w:tab/>
        <w:t>(b)</w:t>
      </w:r>
      <w:r w:rsidRPr="00CB5EFA">
        <w:tab/>
        <w:t>the individual dies; and</w:t>
      </w:r>
    </w:p>
    <w:p w:rsidR="00A13305" w:rsidRPr="00CB5EFA" w:rsidRDefault="00A13305" w:rsidP="00A13305">
      <w:pPr>
        <w:pStyle w:val="paragraph"/>
      </w:pPr>
      <w:r w:rsidRPr="00CB5EFA">
        <w:tab/>
        <w:t>(c)</w:t>
      </w:r>
      <w:r w:rsidRPr="00CB5EFA">
        <w:tab/>
        <w:t>an amount of CCS or ACCS for which the individual was eligible has not been paid; and</w:t>
      </w:r>
    </w:p>
    <w:p w:rsidR="00A13305" w:rsidRPr="00CB5EFA" w:rsidRDefault="00A13305" w:rsidP="00A13305">
      <w:pPr>
        <w:pStyle w:val="paragraph"/>
      </w:pPr>
      <w:r w:rsidRPr="00CB5EFA">
        <w:tab/>
        <w:t>(d)</w:t>
      </w:r>
      <w:r w:rsidRPr="00CB5EFA">
        <w:tab/>
        <w:t xml:space="preserve">another individual (the </w:t>
      </w:r>
      <w:r w:rsidRPr="00CB5EFA">
        <w:rPr>
          <w:b/>
          <w:i/>
        </w:rPr>
        <w:t>substitute</w:t>
      </w:r>
      <w:r w:rsidRPr="00CB5EFA">
        <w:t>) makes a claim under Part</w:t>
      </w:r>
      <w:r w:rsidR="00CB5EFA">
        <w:t> </w:t>
      </w:r>
      <w:r w:rsidRPr="00CB5EFA">
        <w:t>3A of the Family Assistance Administration Act for CCS in substitution for the individual who has died; and</w:t>
      </w:r>
    </w:p>
    <w:p w:rsidR="00A13305" w:rsidRPr="00CB5EFA" w:rsidRDefault="00A13305" w:rsidP="00A13305">
      <w:pPr>
        <w:pStyle w:val="paragraph"/>
      </w:pPr>
      <w:r w:rsidRPr="00CB5EFA">
        <w:tab/>
        <w:t>(e)</w:t>
      </w:r>
      <w:r w:rsidRPr="00CB5EFA">
        <w:tab/>
        <w:t>the Secretary considers that the substitute ought to be eligible for so much of the unpaid amount as relates to sessions of care provided after the start of the income year before the income year in which the individual died;</w:t>
      </w:r>
    </w:p>
    <w:p w:rsidR="00A13305" w:rsidRPr="00CB5EFA" w:rsidRDefault="00A13305" w:rsidP="00A13305">
      <w:pPr>
        <w:pStyle w:val="subsection2"/>
      </w:pPr>
      <w:r w:rsidRPr="00CB5EFA">
        <w:t>the substitute is eligible for that much of the unpaid amount of CCS or ACCS.</w:t>
      </w:r>
    </w:p>
    <w:p w:rsidR="00A13305" w:rsidRPr="00CB5EFA" w:rsidRDefault="00A13305" w:rsidP="001A10D2">
      <w:pPr>
        <w:pStyle w:val="ActHead3"/>
        <w:pageBreakBefore/>
      </w:pPr>
      <w:bookmarkStart w:id="149" w:name="_Toc535402457"/>
      <w:r w:rsidRPr="0096552C">
        <w:rPr>
          <w:rStyle w:val="CharDivNo"/>
        </w:rPr>
        <w:lastRenderedPageBreak/>
        <w:t>Division</w:t>
      </w:r>
      <w:r w:rsidR="00CB5EFA" w:rsidRPr="0096552C">
        <w:rPr>
          <w:rStyle w:val="CharDivNo"/>
        </w:rPr>
        <w:t> </w:t>
      </w:r>
      <w:r w:rsidRPr="0096552C">
        <w:rPr>
          <w:rStyle w:val="CharDivNo"/>
        </w:rPr>
        <w:t>5</w:t>
      </w:r>
      <w:r w:rsidRPr="00CB5EFA">
        <w:t>—</w:t>
      </w:r>
      <w:r w:rsidRPr="0096552C">
        <w:rPr>
          <w:rStyle w:val="CharDivText"/>
        </w:rPr>
        <w:t>Limitations on eligibility for child care subsidy and additional child care subsidy</w:t>
      </w:r>
      <w:bookmarkEnd w:id="149"/>
    </w:p>
    <w:p w:rsidR="00A13305" w:rsidRPr="00CB5EFA" w:rsidRDefault="00A13305" w:rsidP="00A13305">
      <w:pPr>
        <w:pStyle w:val="ActHead5"/>
      </w:pPr>
      <w:bookmarkStart w:id="150" w:name="_Toc535402458"/>
      <w:r w:rsidRPr="0096552C">
        <w:rPr>
          <w:rStyle w:val="CharSectno"/>
        </w:rPr>
        <w:t>85EA</w:t>
      </w:r>
      <w:r w:rsidRPr="00CB5EFA">
        <w:t xml:space="preserve">  Only one individual eligible at a time</w:t>
      </w:r>
      <w:bookmarkEnd w:id="150"/>
    </w:p>
    <w:p w:rsidR="00A13305" w:rsidRPr="00CB5EFA" w:rsidRDefault="00A13305" w:rsidP="00A13305">
      <w:pPr>
        <w:pStyle w:val="subsection"/>
      </w:pPr>
      <w:r w:rsidRPr="00CB5EFA">
        <w:tab/>
        <w:t>(1)</w:t>
      </w:r>
      <w:r w:rsidRPr="00CB5EFA">
        <w:tab/>
        <w:t xml:space="preserve">If, apart from this section, more than one individual would be eligible for CCS for the same session of care provided to a child, only the individual determined under </w:t>
      </w:r>
      <w:r w:rsidR="00CB5EFA">
        <w:t>subsection (</w:t>
      </w:r>
      <w:r w:rsidRPr="00CB5EFA">
        <w:t>2) is eligible for the CCS.</w:t>
      </w:r>
    </w:p>
    <w:p w:rsidR="00A13305" w:rsidRPr="00CB5EFA" w:rsidRDefault="00A13305" w:rsidP="00A13305">
      <w:pPr>
        <w:pStyle w:val="subsection"/>
      </w:pPr>
      <w:r w:rsidRPr="00CB5EFA">
        <w:tab/>
        <w:t>(2)</w:t>
      </w:r>
      <w:r w:rsidRPr="00CB5EFA">
        <w:tab/>
        <w:t xml:space="preserve">For the purposes of </w:t>
      </w:r>
      <w:r w:rsidR="00CB5EFA">
        <w:t>subsection (</w:t>
      </w:r>
      <w:r w:rsidRPr="00CB5EFA">
        <w:t>1), the Secretary may, in accordance with any Minister’s rules, determine in writing the individual eligible for the CCS for the session of care provided to the child.</w:t>
      </w:r>
    </w:p>
    <w:p w:rsidR="00A13305" w:rsidRPr="00CB5EFA" w:rsidRDefault="00A13305" w:rsidP="00A13305">
      <w:pPr>
        <w:pStyle w:val="subsection"/>
      </w:pPr>
      <w:r w:rsidRPr="00CB5EFA">
        <w:tab/>
        <w:t>(3)</w:t>
      </w:r>
      <w:r w:rsidRPr="00CB5EFA">
        <w:tab/>
        <w:t xml:space="preserve">A determination made under </w:t>
      </w:r>
      <w:r w:rsidR="00CB5EFA">
        <w:t>subsection (</w:t>
      </w:r>
      <w:r w:rsidRPr="00CB5EFA">
        <w:t>2) is not a legislative instrument.</w:t>
      </w:r>
    </w:p>
    <w:p w:rsidR="00A13305" w:rsidRPr="00CB5EFA" w:rsidRDefault="00A13305" w:rsidP="00A13305">
      <w:pPr>
        <w:pStyle w:val="ActHead5"/>
      </w:pPr>
      <w:bookmarkStart w:id="151" w:name="_Toc535402459"/>
      <w:r w:rsidRPr="0096552C">
        <w:rPr>
          <w:rStyle w:val="CharSectno"/>
        </w:rPr>
        <w:t>85EB</w:t>
      </w:r>
      <w:r w:rsidRPr="00CB5EFA">
        <w:t xml:space="preserve">  Only eligible for one kind of ACCS at a time</w:t>
      </w:r>
      <w:bookmarkEnd w:id="151"/>
    </w:p>
    <w:p w:rsidR="00A13305" w:rsidRPr="00CB5EFA" w:rsidRDefault="00A13305" w:rsidP="00A13305">
      <w:pPr>
        <w:pStyle w:val="subsection"/>
      </w:pPr>
      <w:r w:rsidRPr="00CB5EFA">
        <w:tab/>
      </w:r>
      <w:r w:rsidRPr="00CB5EFA">
        <w:tab/>
        <w:t>If, apart from this section, an individual would be eligible for ACCS under more than one provision of Division</w:t>
      </w:r>
      <w:r w:rsidR="00CB5EFA">
        <w:t> </w:t>
      </w:r>
      <w:r w:rsidRPr="00CB5EFA">
        <w:t>3 for the same session of care provided to a child, then the individual is only eligible for:</w:t>
      </w:r>
    </w:p>
    <w:p w:rsidR="00A13305" w:rsidRPr="00CB5EFA" w:rsidRDefault="00A13305" w:rsidP="00A13305">
      <w:pPr>
        <w:pStyle w:val="paragraph"/>
      </w:pPr>
      <w:r w:rsidRPr="00CB5EFA">
        <w:tab/>
        <w:t>(a)</w:t>
      </w:r>
      <w:r w:rsidRPr="00CB5EFA">
        <w:tab/>
        <w:t>ACCS (child wellbeing); or</w:t>
      </w:r>
    </w:p>
    <w:p w:rsidR="00A13305" w:rsidRPr="00CB5EFA" w:rsidRDefault="00A13305" w:rsidP="00A13305">
      <w:pPr>
        <w:pStyle w:val="paragraph"/>
      </w:pPr>
      <w:r w:rsidRPr="00CB5EFA">
        <w:tab/>
        <w:t>(b)</w:t>
      </w:r>
      <w:r w:rsidRPr="00CB5EFA">
        <w:tab/>
        <w:t>if the individual is not eligible for ACCS (child wellbeing)—ACCS (grandparent); or</w:t>
      </w:r>
    </w:p>
    <w:p w:rsidR="00A13305" w:rsidRPr="00CB5EFA" w:rsidRDefault="00A13305" w:rsidP="00A13305">
      <w:pPr>
        <w:pStyle w:val="paragraph"/>
      </w:pPr>
      <w:r w:rsidRPr="00CB5EFA">
        <w:tab/>
        <w:t>(c)</w:t>
      </w:r>
      <w:r w:rsidRPr="00CB5EFA">
        <w:tab/>
        <w:t>if the individual is not eligible for ACCS (child wellbeing) or ACCS (grandparent)—ACCS (temporary financial hardship).</w:t>
      </w:r>
    </w:p>
    <w:p w:rsidR="00A13305" w:rsidRPr="00CB5EFA" w:rsidRDefault="00A13305" w:rsidP="00A13305">
      <w:pPr>
        <w:pStyle w:val="notetext"/>
      </w:pPr>
      <w:r w:rsidRPr="00CB5EFA">
        <w:t>Note:</w:t>
      </w:r>
      <w:r w:rsidRPr="00CB5EFA">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CB5EFA" w:rsidRDefault="00A13305" w:rsidP="00A13305">
      <w:pPr>
        <w:pStyle w:val="ActHead5"/>
      </w:pPr>
      <w:bookmarkStart w:id="152" w:name="_Toc535402460"/>
      <w:r w:rsidRPr="0096552C">
        <w:rPr>
          <w:rStyle w:val="CharSectno"/>
        </w:rPr>
        <w:lastRenderedPageBreak/>
        <w:t>85EC</w:t>
      </w:r>
      <w:r w:rsidRPr="00CB5EFA">
        <w:t xml:space="preserve">  Only one individual eligible in substitution for individual who has died</w:t>
      </w:r>
      <w:bookmarkEnd w:id="152"/>
    </w:p>
    <w:p w:rsidR="00A13305" w:rsidRPr="00CB5EFA" w:rsidRDefault="00A13305" w:rsidP="00A13305">
      <w:pPr>
        <w:pStyle w:val="subsection"/>
      </w:pPr>
      <w:r w:rsidRPr="00CB5EFA">
        <w:tab/>
      </w:r>
      <w:r w:rsidRPr="00CB5EFA">
        <w:tab/>
        <w:t>If an individual is eligible for an amount of CCS or ACCS because of section</w:t>
      </w:r>
      <w:r w:rsidR="00CB5EFA">
        <w:t> </w:t>
      </w:r>
      <w:r w:rsidRPr="00CB5EFA">
        <w:t>85DA (eligibility in substitution for individual who has died), no other individual and no approved provider is or can become eligible for CCS or ACCS that is part of the amount.</w:t>
      </w:r>
    </w:p>
    <w:p w:rsidR="00A13305" w:rsidRPr="00CB5EFA" w:rsidRDefault="00A13305" w:rsidP="00A13305">
      <w:pPr>
        <w:pStyle w:val="ActHead5"/>
      </w:pPr>
      <w:bookmarkStart w:id="153" w:name="_Toc535402461"/>
      <w:r w:rsidRPr="0096552C">
        <w:rPr>
          <w:rStyle w:val="CharSectno"/>
        </w:rPr>
        <w:t>85ED</w:t>
      </w:r>
      <w:r w:rsidRPr="00CB5EFA">
        <w:t xml:space="preserve">  No eligibility for child who is in care of State or Territory or member of prescribed class</w:t>
      </w:r>
      <w:bookmarkEnd w:id="153"/>
    </w:p>
    <w:p w:rsidR="00A13305" w:rsidRPr="00CB5EFA" w:rsidRDefault="00A13305" w:rsidP="00A13305">
      <w:pPr>
        <w:pStyle w:val="subsection"/>
      </w:pPr>
      <w:r w:rsidRPr="00CB5EFA">
        <w:tab/>
        <w:t>(1)</w:t>
      </w:r>
      <w:r w:rsidRPr="00CB5EFA">
        <w:tab/>
        <w:t>An individual is not eligible for CCS or ACCS, and an approved provider is not eligible for ACCS (child wellbeing), for a session of care provided to a child if the child is:</w:t>
      </w:r>
    </w:p>
    <w:p w:rsidR="00A13305" w:rsidRPr="00CB5EFA" w:rsidRDefault="00A13305" w:rsidP="00A13305">
      <w:pPr>
        <w:pStyle w:val="paragraph"/>
      </w:pPr>
      <w:r w:rsidRPr="00CB5EFA">
        <w:tab/>
        <w:t>(a)</w:t>
      </w:r>
      <w:r w:rsidRPr="00CB5EFA">
        <w:tab/>
        <w:t>under the care (however described) of a person (other than a foster parent) under a State/Territory child welfare law; or</w:t>
      </w:r>
    </w:p>
    <w:p w:rsidR="00A13305" w:rsidRPr="00CB5EFA" w:rsidRDefault="00A13305" w:rsidP="00A13305">
      <w:pPr>
        <w:pStyle w:val="paragraph"/>
      </w:pPr>
      <w:r w:rsidRPr="00CB5EFA">
        <w:tab/>
        <w:t>(b)</w:t>
      </w:r>
      <w:r w:rsidRPr="00CB5EFA">
        <w:tab/>
        <w:t>a member of a class prescribed by the Minister’s rules.</w:t>
      </w:r>
    </w:p>
    <w:p w:rsidR="00A13305" w:rsidRPr="00CB5EFA" w:rsidRDefault="00A13305" w:rsidP="00A13305">
      <w:pPr>
        <w:pStyle w:val="subsection"/>
      </w:pPr>
      <w:r w:rsidRPr="00CB5EFA">
        <w:tab/>
        <w:t>(2)</w:t>
      </w:r>
      <w:r w:rsidRPr="00CB5EFA">
        <w:tab/>
        <w:t xml:space="preserve">A </w:t>
      </w:r>
      <w:r w:rsidRPr="00CB5EFA">
        <w:rPr>
          <w:b/>
          <w:i/>
        </w:rPr>
        <w:t>State/Territory child welfare law</w:t>
      </w:r>
      <w:r w:rsidRPr="00CB5EFA">
        <w:t xml:space="preserve"> is:</w:t>
      </w:r>
    </w:p>
    <w:p w:rsidR="00A13305" w:rsidRPr="00CB5EFA" w:rsidRDefault="00A13305" w:rsidP="00A13305">
      <w:pPr>
        <w:pStyle w:val="paragraph"/>
      </w:pPr>
      <w:r w:rsidRPr="00CB5EFA">
        <w:tab/>
        <w:t>(a)</w:t>
      </w:r>
      <w:r w:rsidRPr="00CB5EFA">
        <w:tab/>
        <w:t>a law of a State or Territory which is prescribed by the Minister’s rules; or</w:t>
      </w:r>
    </w:p>
    <w:p w:rsidR="00A13305" w:rsidRPr="00CB5EFA" w:rsidRDefault="00A13305" w:rsidP="00A13305">
      <w:pPr>
        <w:pStyle w:val="paragraph"/>
      </w:pPr>
      <w:r w:rsidRPr="00CB5EFA">
        <w:tab/>
        <w:t>(b)</w:t>
      </w:r>
      <w:r w:rsidRPr="00CB5EFA">
        <w:tab/>
        <w:t>if the Minister’s rules do not prescribe a law for a State or Territory—a law of the State or Territory that relates to the welfare of children.</w:t>
      </w:r>
    </w:p>
    <w:p w:rsidR="00A13305" w:rsidRPr="00CB5EFA" w:rsidRDefault="00A13305" w:rsidP="00A13305">
      <w:pPr>
        <w:pStyle w:val="ActHead5"/>
      </w:pPr>
      <w:bookmarkStart w:id="154" w:name="_Toc535402462"/>
      <w:r w:rsidRPr="0096552C">
        <w:rPr>
          <w:rStyle w:val="CharSectno"/>
        </w:rPr>
        <w:t>85EE</w:t>
      </w:r>
      <w:r w:rsidRPr="00CB5EFA">
        <w:t xml:space="preserve">  Maximum period of eligibility for individual who is absent from Australia</w:t>
      </w:r>
      <w:bookmarkEnd w:id="154"/>
    </w:p>
    <w:p w:rsidR="00A13305" w:rsidRPr="00CB5EFA" w:rsidRDefault="00A13305" w:rsidP="00A13305">
      <w:pPr>
        <w:pStyle w:val="subsection"/>
      </w:pPr>
      <w:r w:rsidRPr="00CB5EFA">
        <w:tab/>
        <w:t>(1)</w:t>
      </w:r>
      <w:r w:rsidRPr="00CB5EFA">
        <w:tab/>
        <w:t>If an individual leaves Australia, the maximum period for which the individual can be eligible for CCS or ACCS during that absence from Australia is the period of 6 weeks beginning on the first day of that absence.</w:t>
      </w:r>
    </w:p>
    <w:p w:rsidR="00A13305" w:rsidRPr="00CB5EFA" w:rsidRDefault="00A13305" w:rsidP="00A13305">
      <w:pPr>
        <w:pStyle w:val="subsection"/>
      </w:pPr>
      <w:r w:rsidRPr="00CB5EFA">
        <w:tab/>
        <w:t>(2)</w:t>
      </w:r>
      <w:r w:rsidRPr="00CB5EFA">
        <w:tab/>
        <w:t>If:</w:t>
      </w:r>
    </w:p>
    <w:p w:rsidR="00A13305" w:rsidRPr="00CB5EFA" w:rsidRDefault="00A13305" w:rsidP="00A13305">
      <w:pPr>
        <w:pStyle w:val="paragraph"/>
      </w:pPr>
      <w:r w:rsidRPr="00CB5EFA">
        <w:tab/>
        <w:t>(a)</w:t>
      </w:r>
      <w:r w:rsidRPr="00CB5EFA">
        <w:tab/>
        <w:t>an individual is eligible for CCS or ACCS while the individual is absent from Australia; and</w:t>
      </w:r>
    </w:p>
    <w:p w:rsidR="00A13305" w:rsidRPr="00CB5EFA" w:rsidRDefault="00A13305" w:rsidP="00A13305">
      <w:pPr>
        <w:pStyle w:val="paragraph"/>
      </w:pPr>
      <w:r w:rsidRPr="00CB5EFA">
        <w:lastRenderedPageBreak/>
        <w:tab/>
        <w:t>(b)</w:t>
      </w:r>
      <w:r w:rsidRPr="00CB5EFA">
        <w:tab/>
        <w:t xml:space="preserve">the individual then ceases to be eligible for CCS or ACCS because of the application of </w:t>
      </w:r>
      <w:r w:rsidR="00CB5EFA">
        <w:t>subsection (</w:t>
      </w:r>
      <w:r w:rsidRPr="00CB5EFA">
        <w:t>1) or a previous application of this subsection; and</w:t>
      </w:r>
    </w:p>
    <w:p w:rsidR="00A13305" w:rsidRPr="00CB5EFA" w:rsidRDefault="00A13305" w:rsidP="00A13305">
      <w:pPr>
        <w:pStyle w:val="paragraph"/>
      </w:pPr>
      <w:r w:rsidRPr="00CB5EFA">
        <w:tab/>
        <w:t>(c)</w:t>
      </w:r>
      <w:r w:rsidRPr="00CB5EFA">
        <w:tab/>
        <w:t>the individual returns to Australia; and</w:t>
      </w:r>
    </w:p>
    <w:p w:rsidR="00A13305" w:rsidRPr="00CB5EFA" w:rsidRDefault="00A13305" w:rsidP="00A13305">
      <w:pPr>
        <w:pStyle w:val="paragraph"/>
        <w:keepNext/>
      </w:pPr>
      <w:r w:rsidRPr="00CB5EFA">
        <w:tab/>
        <w:t>(d)</w:t>
      </w:r>
      <w:r w:rsidRPr="00CB5EFA">
        <w:tab/>
        <w:t>the individual leaves Australia again less than 6 weeks after returning to Australia;</w:t>
      </w:r>
    </w:p>
    <w:p w:rsidR="00A13305" w:rsidRPr="00CB5EFA" w:rsidRDefault="00A13305" w:rsidP="00A13305">
      <w:pPr>
        <w:pStyle w:val="subsection2"/>
      </w:pPr>
      <w:r w:rsidRPr="00CB5EFA">
        <w:t xml:space="preserve">the individual is not eligible for CCS or ACCS at any time during the absence from Australia referred to in </w:t>
      </w:r>
      <w:r w:rsidR="00CB5EFA">
        <w:t>paragraph (</w:t>
      </w:r>
      <w:r w:rsidRPr="00CB5EFA">
        <w:t>d).</w:t>
      </w:r>
    </w:p>
    <w:p w:rsidR="00A13305" w:rsidRPr="00CB5EFA" w:rsidRDefault="00A13305" w:rsidP="00A13305">
      <w:pPr>
        <w:pStyle w:val="subsection"/>
      </w:pPr>
      <w:r w:rsidRPr="00CB5EFA">
        <w:tab/>
        <w:t>(3)</w:t>
      </w:r>
      <w:r w:rsidRPr="00CB5EFA">
        <w:tab/>
        <w:t xml:space="preserve">The Secretary may extend the 6 week period (the </w:t>
      </w:r>
      <w:r w:rsidRPr="00CB5EFA">
        <w:rPr>
          <w:b/>
          <w:i/>
        </w:rPr>
        <w:t>initial period</w:t>
      </w:r>
      <w:r w:rsidRPr="00CB5EFA">
        <w:t xml:space="preserve">) referred to in </w:t>
      </w:r>
      <w:r w:rsidR="00CB5EFA">
        <w:t>subsection (</w:t>
      </w:r>
      <w:r w:rsidRPr="00CB5EFA">
        <w:t>1), to a period of no more than 3 years, if the Secretary is satisfied that the individual is unable to return to Australia within the initial period because of any of the following events:</w:t>
      </w:r>
    </w:p>
    <w:p w:rsidR="00A13305" w:rsidRPr="00CB5EFA" w:rsidRDefault="00A13305" w:rsidP="00A13305">
      <w:pPr>
        <w:pStyle w:val="paragraph"/>
      </w:pPr>
      <w:r w:rsidRPr="00CB5EFA">
        <w:tab/>
        <w:t>(a)</w:t>
      </w:r>
      <w:r w:rsidRPr="00CB5EFA">
        <w:tab/>
        <w:t>a serious accident involving the individual or a family member of the individual;</w:t>
      </w:r>
    </w:p>
    <w:p w:rsidR="00A13305" w:rsidRPr="00CB5EFA" w:rsidRDefault="00A13305" w:rsidP="00A13305">
      <w:pPr>
        <w:pStyle w:val="paragraph"/>
      </w:pPr>
      <w:r w:rsidRPr="00CB5EFA">
        <w:tab/>
        <w:t>(b)</w:t>
      </w:r>
      <w:r w:rsidRPr="00CB5EFA">
        <w:tab/>
        <w:t>a serious illness of the individual or a family member of the individual;</w:t>
      </w:r>
    </w:p>
    <w:p w:rsidR="00A13305" w:rsidRPr="00CB5EFA" w:rsidRDefault="00A13305" w:rsidP="00A13305">
      <w:pPr>
        <w:pStyle w:val="paragraph"/>
      </w:pPr>
      <w:r w:rsidRPr="00CB5EFA">
        <w:tab/>
        <w:t>(c)</w:t>
      </w:r>
      <w:r w:rsidRPr="00CB5EFA">
        <w:tab/>
        <w:t>the hospitalisation of the individual or a family member of the individual;</w:t>
      </w:r>
    </w:p>
    <w:p w:rsidR="00A13305" w:rsidRPr="00CB5EFA" w:rsidRDefault="00A13305" w:rsidP="00A13305">
      <w:pPr>
        <w:pStyle w:val="paragraph"/>
      </w:pPr>
      <w:r w:rsidRPr="00CB5EFA">
        <w:tab/>
        <w:t>(d)</w:t>
      </w:r>
      <w:r w:rsidRPr="00CB5EFA">
        <w:tab/>
        <w:t>the death of a family member of the individual;</w:t>
      </w:r>
    </w:p>
    <w:p w:rsidR="00A13305" w:rsidRPr="00CB5EFA" w:rsidRDefault="00A13305" w:rsidP="00A13305">
      <w:pPr>
        <w:pStyle w:val="paragraph"/>
      </w:pPr>
      <w:r w:rsidRPr="00CB5EFA">
        <w:tab/>
        <w:t>(e)</w:t>
      </w:r>
      <w:r w:rsidRPr="00CB5EFA">
        <w:tab/>
        <w:t>the individual’s involvement in custody proceedings in the country in which the individual is located;</w:t>
      </w:r>
    </w:p>
    <w:p w:rsidR="00A13305" w:rsidRPr="00CB5EFA" w:rsidRDefault="00A13305" w:rsidP="00A13305">
      <w:pPr>
        <w:pStyle w:val="paragraph"/>
      </w:pPr>
      <w:r w:rsidRPr="00CB5EFA">
        <w:tab/>
        <w:t>(f)</w:t>
      </w:r>
      <w:r w:rsidRPr="00CB5EFA">
        <w:tab/>
        <w:t>a legal requirement for the individual to remain outside Australia in connection with criminal proceedings (other than criminal proceedings in respect of a crime alleged to have been committed by the individual);</w:t>
      </w:r>
    </w:p>
    <w:p w:rsidR="00A13305" w:rsidRPr="00CB5EFA" w:rsidRDefault="00A13305" w:rsidP="00A13305">
      <w:pPr>
        <w:pStyle w:val="paragraph"/>
      </w:pPr>
      <w:r w:rsidRPr="00CB5EFA">
        <w:tab/>
        <w:t>(g)</w:t>
      </w:r>
      <w:r w:rsidRPr="00CB5EFA">
        <w:tab/>
        <w:t>robbery or serious crime committed against the individual or a family member of the individual;</w:t>
      </w:r>
    </w:p>
    <w:p w:rsidR="00A13305" w:rsidRPr="00CB5EFA" w:rsidRDefault="00A13305" w:rsidP="00A13305">
      <w:pPr>
        <w:pStyle w:val="paragraph"/>
      </w:pPr>
      <w:r w:rsidRPr="00CB5EFA">
        <w:tab/>
        <w:t>(h)</w:t>
      </w:r>
      <w:r w:rsidRPr="00CB5EFA">
        <w:tab/>
        <w:t>a natural disaster in the country in which the individual is located;</w:t>
      </w:r>
    </w:p>
    <w:p w:rsidR="00A13305" w:rsidRPr="00CB5EFA" w:rsidRDefault="00A13305" w:rsidP="00A13305">
      <w:pPr>
        <w:pStyle w:val="paragraph"/>
      </w:pPr>
      <w:r w:rsidRPr="00CB5EFA">
        <w:tab/>
        <w:t>(i)</w:t>
      </w:r>
      <w:r w:rsidRPr="00CB5EFA">
        <w:tab/>
        <w:t>political or social unrest in the country in which the individual is located;</w:t>
      </w:r>
    </w:p>
    <w:p w:rsidR="00A13305" w:rsidRPr="00CB5EFA" w:rsidRDefault="00A13305" w:rsidP="00A13305">
      <w:pPr>
        <w:pStyle w:val="paragraph"/>
      </w:pPr>
      <w:r w:rsidRPr="00CB5EFA">
        <w:tab/>
        <w:t>(j)</w:t>
      </w:r>
      <w:r w:rsidRPr="00CB5EFA">
        <w:tab/>
        <w:t>industrial action in the country in which the individual is located;</w:t>
      </w:r>
    </w:p>
    <w:p w:rsidR="00A13305" w:rsidRPr="00CB5EFA" w:rsidRDefault="00A13305" w:rsidP="00A13305">
      <w:pPr>
        <w:pStyle w:val="paragraph"/>
      </w:pPr>
      <w:r w:rsidRPr="00CB5EFA">
        <w:tab/>
        <w:t>(k)</w:t>
      </w:r>
      <w:r w:rsidRPr="00CB5EFA">
        <w:tab/>
        <w:t>a war in the country in which the individual is located.</w:t>
      </w:r>
    </w:p>
    <w:p w:rsidR="00A13305" w:rsidRPr="00CB5EFA" w:rsidRDefault="00A13305" w:rsidP="00A13305">
      <w:pPr>
        <w:pStyle w:val="subsection"/>
      </w:pPr>
      <w:r w:rsidRPr="00CB5EFA">
        <w:lastRenderedPageBreak/>
        <w:tab/>
        <w:t>(4)</w:t>
      </w:r>
      <w:r w:rsidRPr="00CB5EFA">
        <w:tab/>
        <w:t xml:space="preserve">The Secretary must not extend the initial period under </w:t>
      </w:r>
      <w:r w:rsidR="00CB5EFA">
        <w:t>subsection (</w:t>
      </w:r>
      <w:r w:rsidRPr="00CB5EFA">
        <w:t>3) unless:</w:t>
      </w:r>
    </w:p>
    <w:p w:rsidR="00A13305" w:rsidRPr="00CB5EFA" w:rsidRDefault="00A13305" w:rsidP="00A13305">
      <w:pPr>
        <w:pStyle w:val="paragraph"/>
      </w:pPr>
      <w:r w:rsidRPr="00CB5EFA">
        <w:tab/>
        <w:t>(a)</w:t>
      </w:r>
      <w:r w:rsidRPr="00CB5EFA">
        <w:tab/>
        <w:t>the event occurred or began during the initial period; and</w:t>
      </w:r>
    </w:p>
    <w:p w:rsidR="00A13305" w:rsidRPr="00CB5EFA" w:rsidRDefault="00A13305" w:rsidP="00A13305">
      <w:pPr>
        <w:pStyle w:val="paragraph"/>
      </w:pPr>
      <w:r w:rsidRPr="00CB5EFA">
        <w:tab/>
        <w:t>(b)</w:t>
      </w:r>
      <w:r w:rsidRPr="00CB5EFA">
        <w:tab/>
        <w:t>if the event is political or social unrest, industrial action or war—the individual is not willingly involved in, or willingly participating in, the event.</w:t>
      </w:r>
    </w:p>
    <w:p w:rsidR="00A13305" w:rsidRPr="00CB5EFA" w:rsidRDefault="00A13305" w:rsidP="00A13305">
      <w:pPr>
        <w:pStyle w:val="subsection"/>
      </w:pPr>
      <w:r w:rsidRPr="00CB5EFA">
        <w:tab/>
        <w:t>(5)</w:t>
      </w:r>
      <w:r w:rsidRPr="00CB5EFA">
        <w:tab/>
        <w:t xml:space="preserve">The Secretary may extend the 6 week period referred to in </w:t>
      </w:r>
      <w:r w:rsidR="00CB5EFA">
        <w:t>subsection (</w:t>
      </w:r>
      <w:r w:rsidRPr="00CB5EFA">
        <w:t xml:space="preserve">1), to a period of no more than 3 years, if the Secretary is satisfied that, under the Medical Treatment Overseas Program administered by the Minister who administers the </w:t>
      </w:r>
      <w:r w:rsidRPr="00CB5EFA">
        <w:rPr>
          <w:i/>
        </w:rPr>
        <w:t>National Health Act 1953</w:t>
      </w:r>
      <w:r w:rsidRPr="00CB5EFA">
        <w:t>, financial assistance is payable in respect of the absence from Australia of the individual.</w:t>
      </w:r>
    </w:p>
    <w:p w:rsidR="00A13305" w:rsidRPr="00CB5EFA" w:rsidRDefault="00A13305" w:rsidP="00A13305">
      <w:pPr>
        <w:pStyle w:val="subsection"/>
      </w:pPr>
      <w:r w:rsidRPr="00CB5EFA">
        <w:tab/>
        <w:t>(6)</w:t>
      </w:r>
      <w:r w:rsidRPr="00CB5EFA">
        <w:tab/>
        <w:t xml:space="preserve">The Secretary may extend the 6 week period referred to in </w:t>
      </w:r>
      <w:r w:rsidR="00CB5EFA">
        <w:t>subsection (</w:t>
      </w:r>
      <w:r w:rsidRPr="00CB5EFA">
        <w:t>1), to a period of no more than 3 years, if the Secretary is satisfied that the individual mentioned in the subsection is unable to return to Australia within the 6 week period because the individual is:</w:t>
      </w:r>
    </w:p>
    <w:p w:rsidR="00A13305" w:rsidRPr="00CB5EFA" w:rsidRDefault="00A13305" w:rsidP="00A13305">
      <w:pPr>
        <w:pStyle w:val="paragraph"/>
      </w:pPr>
      <w:r w:rsidRPr="00CB5EFA">
        <w:tab/>
        <w:t>(a)</w:t>
      </w:r>
      <w:r w:rsidRPr="00CB5EFA">
        <w:tab/>
        <w:t xml:space="preserve">deployed outside Australia as a member of the Defence Force, under conditions specified in a determination made under the </w:t>
      </w:r>
      <w:r w:rsidRPr="00CB5EFA">
        <w:rPr>
          <w:i/>
        </w:rPr>
        <w:t>Defence Act 1903</w:t>
      </w:r>
      <w:r w:rsidRPr="00CB5EFA">
        <w:t xml:space="preserve"> that relates to such deployment; or</w:t>
      </w:r>
    </w:p>
    <w:p w:rsidR="00A13305" w:rsidRPr="00CB5EFA" w:rsidRDefault="00A13305" w:rsidP="00A13305">
      <w:pPr>
        <w:pStyle w:val="paragraph"/>
      </w:pPr>
      <w:r w:rsidRPr="00CB5EFA">
        <w:tab/>
        <w:t>(b)</w:t>
      </w:r>
      <w:r w:rsidRPr="00CB5EFA">
        <w:tab/>
        <w:t>deployed outside Australia, for the purpose of capacity</w:t>
      </w:r>
      <w:r w:rsidR="00CB5EFA">
        <w:noBreakHyphen/>
      </w:r>
      <w:r w:rsidRPr="00CB5EFA">
        <w:t>building or peacekeeping functions, as:</w:t>
      </w:r>
    </w:p>
    <w:p w:rsidR="00A13305" w:rsidRPr="00CB5EFA" w:rsidRDefault="00A13305" w:rsidP="00A13305">
      <w:pPr>
        <w:pStyle w:val="paragraphsub"/>
      </w:pPr>
      <w:r w:rsidRPr="00CB5EFA">
        <w:tab/>
        <w:t>(i)</w:t>
      </w:r>
      <w:r w:rsidRPr="00CB5EFA">
        <w:tab/>
        <w:t>a member or a special member of the Australian Federal Police; or</w:t>
      </w:r>
    </w:p>
    <w:p w:rsidR="00A13305" w:rsidRPr="00CB5EFA" w:rsidRDefault="00A13305" w:rsidP="00A13305">
      <w:pPr>
        <w:pStyle w:val="paragraphsub"/>
      </w:pPr>
      <w:r w:rsidRPr="00CB5EFA">
        <w:tab/>
        <w:t>(ii)</w:t>
      </w:r>
      <w:r w:rsidRPr="00CB5EFA">
        <w:tab/>
        <w:t xml:space="preserve">a protective service officer within the meaning of the </w:t>
      </w:r>
      <w:r w:rsidRPr="00CB5EFA">
        <w:rPr>
          <w:i/>
        </w:rPr>
        <w:t>Australian Federal Police Act 1979</w:t>
      </w:r>
      <w:r w:rsidRPr="00CB5EFA">
        <w:t>.</w:t>
      </w:r>
    </w:p>
    <w:p w:rsidR="00A13305" w:rsidRPr="00CB5EFA" w:rsidRDefault="00A13305" w:rsidP="001A10D2">
      <w:pPr>
        <w:pStyle w:val="ActHead3"/>
        <w:pageBreakBefore/>
      </w:pPr>
      <w:bookmarkStart w:id="155" w:name="_Toc535402463"/>
      <w:r w:rsidRPr="0096552C">
        <w:rPr>
          <w:rStyle w:val="CharDivNo"/>
        </w:rPr>
        <w:lastRenderedPageBreak/>
        <w:t>Division</w:t>
      </w:r>
      <w:r w:rsidR="00CB5EFA" w:rsidRPr="0096552C">
        <w:rPr>
          <w:rStyle w:val="CharDivNo"/>
        </w:rPr>
        <w:t> </w:t>
      </w:r>
      <w:r w:rsidRPr="0096552C">
        <w:rPr>
          <w:rStyle w:val="CharDivNo"/>
        </w:rPr>
        <w:t>6</w:t>
      </w:r>
      <w:r w:rsidRPr="00CB5EFA">
        <w:t>—</w:t>
      </w:r>
      <w:r w:rsidRPr="0096552C">
        <w:rPr>
          <w:rStyle w:val="CharDivText"/>
        </w:rPr>
        <w:t>Amount of child care subsidy and additional child care subsidy</w:t>
      </w:r>
      <w:bookmarkEnd w:id="155"/>
    </w:p>
    <w:p w:rsidR="00A13305" w:rsidRPr="00CB5EFA" w:rsidRDefault="00A13305" w:rsidP="00A13305">
      <w:pPr>
        <w:pStyle w:val="ActHead5"/>
      </w:pPr>
      <w:bookmarkStart w:id="156" w:name="_Toc535402464"/>
      <w:r w:rsidRPr="0096552C">
        <w:rPr>
          <w:rStyle w:val="CharSectno"/>
        </w:rPr>
        <w:t>85FA</w:t>
      </w:r>
      <w:r w:rsidRPr="00CB5EFA">
        <w:t xml:space="preserve">  Amount of child care subsidy</w:t>
      </w:r>
      <w:bookmarkEnd w:id="156"/>
    </w:p>
    <w:p w:rsidR="00A13305" w:rsidRPr="00CB5EFA" w:rsidRDefault="00A13305" w:rsidP="00A13305">
      <w:pPr>
        <w:pStyle w:val="subsection"/>
      </w:pPr>
      <w:r w:rsidRPr="00CB5EFA">
        <w:tab/>
      </w:r>
      <w:r w:rsidRPr="00CB5EFA">
        <w:tab/>
        <w:t>If an individual is eligible for child care subsidy for at least one session of care provided by an approved child care service to a child in a week, the amount of child care subsidy for the individual for the week for the child is worked out under Part</w:t>
      </w:r>
      <w:r w:rsidR="00CB5EFA">
        <w:t> </w:t>
      </w:r>
      <w:r w:rsidRPr="00CB5EFA">
        <w:t>1 of Schedule</w:t>
      </w:r>
      <w:r w:rsidR="00CB5EFA">
        <w:t> </w:t>
      </w:r>
      <w:r w:rsidRPr="00CB5EFA">
        <w:t>2.</w:t>
      </w:r>
    </w:p>
    <w:p w:rsidR="00A13305" w:rsidRPr="00CB5EFA" w:rsidRDefault="00A13305" w:rsidP="00A13305">
      <w:pPr>
        <w:pStyle w:val="ActHead5"/>
      </w:pPr>
      <w:bookmarkStart w:id="157" w:name="_Toc535402465"/>
      <w:r w:rsidRPr="0096552C">
        <w:rPr>
          <w:rStyle w:val="CharSectno"/>
        </w:rPr>
        <w:t>85FB</w:t>
      </w:r>
      <w:r w:rsidRPr="00CB5EFA">
        <w:t xml:space="preserve">  Amount of ACCS (child wellbeing), ACCS (temporary financial hardship) or ACCS (grandparent) for an individual</w:t>
      </w:r>
      <w:bookmarkEnd w:id="157"/>
    </w:p>
    <w:p w:rsidR="00A13305" w:rsidRPr="00CB5EFA" w:rsidRDefault="00A13305" w:rsidP="00A13305">
      <w:pPr>
        <w:pStyle w:val="subsection"/>
      </w:pPr>
      <w:r w:rsidRPr="00CB5EFA">
        <w:tab/>
      </w:r>
      <w:r w:rsidRPr="00CB5EFA">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CB5EFA">
        <w:t> </w:t>
      </w:r>
      <w:r w:rsidRPr="00CB5EFA">
        <w:t>2 of Schedule</w:t>
      </w:r>
      <w:r w:rsidR="00CB5EFA">
        <w:t> </w:t>
      </w:r>
      <w:r w:rsidRPr="00CB5EFA">
        <w:t>2.</w:t>
      </w:r>
    </w:p>
    <w:p w:rsidR="00A13305" w:rsidRPr="00CB5EFA" w:rsidRDefault="00A13305" w:rsidP="00A13305">
      <w:pPr>
        <w:pStyle w:val="ActHead5"/>
      </w:pPr>
      <w:bookmarkStart w:id="158" w:name="_Toc535402466"/>
      <w:r w:rsidRPr="0096552C">
        <w:rPr>
          <w:rStyle w:val="CharSectno"/>
        </w:rPr>
        <w:t>85FC</w:t>
      </w:r>
      <w:r w:rsidRPr="00CB5EFA">
        <w:t xml:space="preserve">  Amount of ACCS (transition to work)</w:t>
      </w:r>
      <w:bookmarkEnd w:id="158"/>
    </w:p>
    <w:p w:rsidR="00A13305" w:rsidRPr="00CB5EFA" w:rsidRDefault="00A13305" w:rsidP="00A13305">
      <w:pPr>
        <w:pStyle w:val="subsection"/>
      </w:pPr>
      <w:r w:rsidRPr="00CB5EFA">
        <w:tab/>
      </w:r>
      <w:r w:rsidRPr="00CB5EFA">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CB5EFA">
        <w:t> </w:t>
      </w:r>
      <w:r w:rsidRPr="00CB5EFA">
        <w:t>3 of Schedule</w:t>
      </w:r>
      <w:r w:rsidR="00CB5EFA">
        <w:t> </w:t>
      </w:r>
      <w:r w:rsidRPr="00CB5EFA">
        <w:t>2.</w:t>
      </w:r>
    </w:p>
    <w:p w:rsidR="00A13305" w:rsidRPr="00CB5EFA" w:rsidRDefault="00A13305" w:rsidP="00A13305">
      <w:pPr>
        <w:pStyle w:val="ActHead5"/>
      </w:pPr>
      <w:bookmarkStart w:id="159" w:name="_Toc535402467"/>
      <w:r w:rsidRPr="0096552C">
        <w:rPr>
          <w:rStyle w:val="CharSectno"/>
        </w:rPr>
        <w:t>85FD</w:t>
      </w:r>
      <w:r w:rsidRPr="00CB5EFA">
        <w:t xml:space="preserve">  Amount of ACCS (child wellbeing) for an approved provider</w:t>
      </w:r>
      <w:bookmarkEnd w:id="159"/>
    </w:p>
    <w:p w:rsidR="00A13305" w:rsidRPr="00CB5EFA" w:rsidRDefault="00A13305" w:rsidP="00A13305">
      <w:pPr>
        <w:pStyle w:val="subsection"/>
      </w:pPr>
      <w:r w:rsidRPr="00CB5EFA">
        <w:tab/>
      </w:r>
      <w:r w:rsidRPr="00CB5EFA">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CB5EFA">
        <w:t> </w:t>
      </w:r>
      <w:r w:rsidRPr="00CB5EFA">
        <w:t>4 of Schedule</w:t>
      </w:r>
      <w:r w:rsidR="00CB5EFA">
        <w:t> </w:t>
      </w:r>
      <w:r w:rsidRPr="00CB5EFA">
        <w:t>2.</w:t>
      </w:r>
    </w:p>
    <w:p w:rsidR="00A13305" w:rsidRPr="00CB5EFA" w:rsidRDefault="00A13305" w:rsidP="001A10D2">
      <w:pPr>
        <w:pStyle w:val="ActHead3"/>
        <w:pageBreakBefore/>
      </w:pPr>
      <w:bookmarkStart w:id="160" w:name="_Toc535402468"/>
      <w:r w:rsidRPr="0096552C">
        <w:rPr>
          <w:rStyle w:val="CharDivNo"/>
        </w:rPr>
        <w:lastRenderedPageBreak/>
        <w:t>Division</w:t>
      </w:r>
      <w:r w:rsidR="00CB5EFA" w:rsidRPr="0096552C">
        <w:rPr>
          <w:rStyle w:val="CharDivNo"/>
        </w:rPr>
        <w:t> </w:t>
      </w:r>
      <w:r w:rsidRPr="0096552C">
        <w:rPr>
          <w:rStyle w:val="CharDivNo"/>
        </w:rPr>
        <w:t>7</w:t>
      </w:r>
      <w:r w:rsidRPr="00CB5EFA">
        <w:t>—</w:t>
      </w:r>
      <w:r w:rsidRPr="0096552C">
        <w:rPr>
          <w:rStyle w:val="CharDivText"/>
        </w:rPr>
        <w:t>Miscellaneous</w:t>
      </w:r>
      <w:bookmarkEnd w:id="160"/>
    </w:p>
    <w:p w:rsidR="00A13305" w:rsidRPr="00CB5EFA" w:rsidRDefault="00A13305" w:rsidP="00A13305">
      <w:pPr>
        <w:pStyle w:val="ActHead5"/>
      </w:pPr>
      <w:bookmarkStart w:id="161" w:name="_Toc535402469"/>
      <w:r w:rsidRPr="0096552C">
        <w:rPr>
          <w:rStyle w:val="CharSectno"/>
        </w:rPr>
        <w:t>85GA</w:t>
      </w:r>
      <w:r w:rsidRPr="00CB5EFA">
        <w:t xml:space="preserve">  Funding agreements</w:t>
      </w:r>
      <w:bookmarkEnd w:id="161"/>
    </w:p>
    <w:p w:rsidR="00A13305" w:rsidRPr="00CB5EFA" w:rsidRDefault="00A13305" w:rsidP="00A13305">
      <w:pPr>
        <w:pStyle w:val="subsection"/>
      </w:pPr>
      <w:r w:rsidRPr="00CB5EFA">
        <w:tab/>
        <w:t>(1)</w:t>
      </w:r>
      <w:r w:rsidRPr="00CB5EFA">
        <w:tab/>
        <w:t>The Secretary may, on behalf of the Commonwealth, enter into, vary and administer written agreements with a person under which the Commonwealth makes one or more grants of money to the person for purposes that are related to both:</w:t>
      </w:r>
    </w:p>
    <w:p w:rsidR="00A13305" w:rsidRPr="00CB5EFA" w:rsidRDefault="00A13305" w:rsidP="00A13305">
      <w:pPr>
        <w:pStyle w:val="paragraph"/>
      </w:pPr>
      <w:r w:rsidRPr="00CB5EFA">
        <w:tab/>
        <w:t>(a)</w:t>
      </w:r>
      <w:r w:rsidRPr="00CB5EFA">
        <w:tab/>
        <w:t>child care; and</w:t>
      </w:r>
    </w:p>
    <w:p w:rsidR="00A13305" w:rsidRPr="00CB5EFA" w:rsidRDefault="00A13305" w:rsidP="00A13305">
      <w:pPr>
        <w:pStyle w:val="paragraph"/>
      </w:pPr>
      <w:r w:rsidRPr="00CB5EFA">
        <w:tab/>
        <w:t>(b)</w:t>
      </w:r>
      <w:r w:rsidRPr="00CB5EFA">
        <w:tab/>
        <w:t>either or both of the following:</w:t>
      </w:r>
    </w:p>
    <w:p w:rsidR="00A13305" w:rsidRPr="00CB5EFA" w:rsidRDefault="00A13305" w:rsidP="00A13305">
      <w:pPr>
        <w:pStyle w:val="paragraphsub"/>
      </w:pPr>
      <w:r w:rsidRPr="00CB5EFA">
        <w:tab/>
        <w:t>(i)</w:t>
      </w:r>
      <w:r w:rsidRPr="00CB5EFA">
        <w:tab/>
        <w:t>the provision of child endowment or family allowances within the meaning of paragraph</w:t>
      </w:r>
      <w:r w:rsidR="00CB5EFA">
        <w:t> </w:t>
      </w:r>
      <w:r w:rsidRPr="00CB5EFA">
        <w:t>51(xxiiiA) of the Constitution;</w:t>
      </w:r>
    </w:p>
    <w:p w:rsidR="00A13305" w:rsidRPr="00CB5EFA" w:rsidRDefault="00A13305" w:rsidP="00A13305">
      <w:pPr>
        <w:pStyle w:val="paragraphsub"/>
      </w:pPr>
      <w:r w:rsidRPr="00CB5EFA">
        <w:tab/>
        <w:t>(ii)</w:t>
      </w:r>
      <w:r w:rsidRPr="00CB5EFA">
        <w:tab/>
        <w:t>giving effect to Australia’s obligations under the Convention on the Rights of the Child done at New York on 20</w:t>
      </w:r>
      <w:r w:rsidR="00CB5EFA">
        <w:t> </w:t>
      </w:r>
      <w:r w:rsidRPr="00CB5EFA">
        <w:t>November 1989 and, in particular, under articles 2, 3, 18 or 23 of the Convention.</w:t>
      </w:r>
    </w:p>
    <w:p w:rsidR="00A13305" w:rsidRPr="00CB5EFA" w:rsidRDefault="00A13305" w:rsidP="00A13305">
      <w:pPr>
        <w:pStyle w:val="notetext"/>
      </w:pPr>
      <w:r w:rsidRPr="00CB5EFA">
        <w:t>Note:</w:t>
      </w:r>
      <w:r w:rsidRPr="00CB5EFA">
        <w:tab/>
        <w:t>The Convention on the Rights of the Child is in Australian Treaty Series 1991 No.</w:t>
      </w:r>
      <w:r w:rsidR="00CB5EFA">
        <w:t> </w:t>
      </w:r>
      <w:r w:rsidRPr="00CB5EFA">
        <w:t>4 ([1991] ATS 4) and could in 2017 be viewed in the Australian Treaties Library on the AustLII website (http://www.austlii.edu.au).</w:t>
      </w:r>
    </w:p>
    <w:p w:rsidR="00A13305" w:rsidRPr="00CB5EFA" w:rsidRDefault="00A13305" w:rsidP="00A13305">
      <w:pPr>
        <w:pStyle w:val="subsection"/>
      </w:pPr>
      <w:r w:rsidRPr="00CB5EFA">
        <w:tab/>
        <w:t>(2)</w:t>
      </w:r>
      <w:r w:rsidRPr="00CB5EFA">
        <w:tab/>
        <w:t>A grant under this section is payable to a person:</w:t>
      </w:r>
    </w:p>
    <w:p w:rsidR="00A13305" w:rsidRPr="00CB5EFA" w:rsidRDefault="00A13305" w:rsidP="00A13305">
      <w:pPr>
        <w:pStyle w:val="paragraph"/>
      </w:pPr>
      <w:r w:rsidRPr="00CB5EFA">
        <w:tab/>
        <w:t>(a)</w:t>
      </w:r>
      <w:r w:rsidRPr="00CB5EFA">
        <w:tab/>
        <w:t>at such time as is specified in the agreement; and</w:t>
      </w:r>
    </w:p>
    <w:p w:rsidR="00A13305" w:rsidRPr="00CB5EFA" w:rsidRDefault="00A13305" w:rsidP="00A13305">
      <w:pPr>
        <w:pStyle w:val="paragraph"/>
      </w:pPr>
      <w:r w:rsidRPr="00CB5EFA">
        <w:tab/>
        <w:t>(b)</w:t>
      </w:r>
      <w:r w:rsidRPr="00CB5EFA">
        <w:tab/>
        <w:t>in full or in such instalments as are specified in the agreement.</w:t>
      </w:r>
    </w:p>
    <w:p w:rsidR="00A13305" w:rsidRPr="00CB5EFA" w:rsidRDefault="00A13305" w:rsidP="00A13305">
      <w:pPr>
        <w:pStyle w:val="subsection"/>
      </w:pPr>
      <w:r w:rsidRPr="00CB5EFA">
        <w:tab/>
        <w:t>(3)</w:t>
      </w:r>
      <w:r w:rsidRPr="00CB5EFA">
        <w:tab/>
        <w:t>The Minister’s rules may specify requirements with which the Secretary must comply in exercising powers under this section.</w:t>
      </w:r>
    </w:p>
    <w:p w:rsidR="00A13305" w:rsidRPr="00CB5EFA" w:rsidRDefault="00A13305" w:rsidP="00A13305">
      <w:pPr>
        <w:pStyle w:val="ActHead5"/>
      </w:pPr>
      <w:bookmarkStart w:id="162" w:name="_Toc535402470"/>
      <w:r w:rsidRPr="0096552C">
        <w:rPr>
          <w:rStyle w:val="CharSectno"/>
        </w:rPr>
        <w:t>85GB</w:t>
      </w:r>
      <w:r w:rsidRPr="00CB5EFA">
        <w:t xml:space="preserve">  Minister’s and Secretary’s rules</w:t>
      </w:r>
      <w:bookmarkEnd w:id="162"/>
    </w:p>
    <w:p w:rsidR="00A13305" w:rsidRPr="00CB5EFA" w:rsidRDefault="00A13305" w:rsidP="00A13305">
      <w:pPr>
        <w:pStyle w:val="subsection"/>
      </w:pPr>
      <w:r w:rsidRPr="00CB5EFA">
        <w:tab/>
        <w:t>(1)</w:t>
      </w:r>
      <w:r w:rsidRPr="00CB5EFA">
        <w:tab/>
        <w:t xml:space="preserve">The Minister may, by legislative instrument, make rules (the </w:t>
      </w:r>
      <w:r w:rsidRPr="00CB5EFA">
        <w:rPr>
          <w:b/>
          <w:i/>
        </w:rPr>
        <w:t>Minister’s rules</w:t>
      </w:r>
      <w:r w:rsidRPr="00CB5EFA">
        <w:t>) prescribing matters:</w:t>
      </w:r>
    </w:p>
    <w:p w:rsidR="00A13305" w:rsidRPr="00CB5EFA" w:rsidRDefault="00A13305" w:rsidP="00A13305">
      <w:pPr>
        <w:pStyle w:val="paragraph"/>
      </w:pPr>
      <w:r w:rsidRPr="00CB5EFA">
        <w:tab/>
        <w:t>(a)</w:t>
      </w:r>
      <w:r w:rsidRPr="00CB5EFA">
        <w:tab/>
        <w:t>required or permitted by this Act or by the Family Assistance Administration Act to be prescribed by the Minister’s rules; or</w:t>
      </w:r>
    </w:p>
    <w:p w:rsidR="00A13305" w:rsidRPr="00CB5EFA" w:rsidRDefault="00A13305" w:rsidP="00A13305">
      <w:pPr>
        <w:pStyle w:val="paragraph"/>
      </w:pPr>
      <w:r w:rsidRPr="00CB5EFA">
        <w:lastRenderedPageBreak/>
        <w:tab/>
        <w:t>(b)</w:t>
      </w:r>
      <w:r w:rsidRPr="00CB5EFA">
        <w:tab/>
        <w:t>necessary or convenient to be prescribed for carrying out or giving effect to any or all of the following:</w:t>
      </w:r>
    </w:p>
    <w:p w:rsidR="00A13305" w:rsidRPr="00CB5EFA" w:rsidRDefault="00A13305" w:rsidP="00A13305">
      <w:pPr>
        <w:pStyle w:val="paragraphsub"/>
      </w:pPr>
      <w:r w:rsidRPr="00CB5EFA">
        <w:tab/>
        <w:t>(i)</w:t>
      </w:r>
      <w:r w:rsidRPr="00CB5EFA">
        <w:tab/>
        <w:t>this Part or Schedule</w:t>
      </w:r>
      <w:r w:rsidR="00CB5EFA">
        <w:t> </w:t>
      </w:r>
      <w:r w:rsidRPr="00CB5EFA">
        <w:t>2;</w:t>
      </w:r>
    </w:p>
    <w:p w:rsidR="00A13305" w:rsidRPr="00CB5EFA" w:rsidRDefault="00A13305" w:rsidP="00A13305">
      <w:pPr>
        <w:pStyle w:val="paragraphsub"/>
      </w:pPr>
      <w:r w:rsidRPr="00CB5EFA">
        <w:tab/>
        <w:t>(ii)</w:t>
      </w:r>
      <w:r w:rsidRPr="00CB5EFA">
        <w:tab/>
        <w:t>Part</w:t>
      </w:r>
      <w:r w:rsidR="00CB5EFA">
        <w:t> </w:t>
      </w:r>
      <w:r w:rsidRPr="00CB5EFA">
        <w:t>8 or 8A of the Family Assistance Administration Act;</w:t>
      </w:r>
    </w:p>
    <w:p w:rsidR="00A13305" w:rsidRPr="00CB5EFA" w:rsidRDefault="00A13305" w:rsidP="00A13305">
      <w:pPr>
        <w:pStyle w:val="paragraphsub"/>
      </w:pPr>
      <w:r w:rsidRPr="00CB5EFA">
        <w:tab/>
        <w:t>(iii)</w:t>
      </w:r>
      <w:r w:rsidRPr="00CB5EFA">
        <w:tab/>
        <w:t>any other provision of the Family Assistance Administration Act in relation to child care subsidy or additional child care subsidy.</w:t>
      </w:r>
    </w:p>
    <w:p w:rsidR="00A13305" w:rsidRPr="00CB5EFA" w:rsidRDefault="00A13305" w:rsidP="00A13305">
      <w:pPr>
        <w:pStyle w:val="notetext"/>
      </w:pPr>
      <w:r w:rsidRPr="00CB5EFA">
        <w:t>Note:</w:t>
      </w:r>
      <w:r w:rsidRPr="00CB5EFA">
        <w:tab/>
        <w:t>The Minister cannot delegate this power (there is no power to delegate Minister’s powers or functions under this Act).</w:t>
      </w:r>
    </w:p>
    <w:p w:rsidR="00A13305" w:rsidRPr="00CB5EFA" w:rsidRDefault="00A13305" w:rsidP="00A13305">
      <w:pPr>
        <w:pStyle w:val="subsection"/>
      </w:pPr>
      <w:r w:rsidRPr="00CB5EFA">
        <w:tab/>
        <w:t>(2)</w:t>
      </w:r>
      <w:r w:rsidRPr="00CB5EFA">
        <w:tab/>
        <w:t xml:space="preserve">The Secretary may, by legislative instrument, make rules (the </w:t>
      </w:r>
      <w:r w:rsidRPr="00CB5EFA">
        <w:rPr>
          <w:b/>
          <w:i/>
        </w:rPr>
        <w:t>Secretary’s rules</w:t>
      </w:r>
      <w:r w:rsidRPr="00CB5EFA">
        <w:t>) prescribing matters:</w:t>
      </w:r>
    </w:p>
    <w:p w:rsidR="00A13305" w:rsidRPr="00CB5EFA" w:rsidRDefault="00A13305" w:rsidP="00A13305">
      <w:pPr>
        <w:pStyle w:val="paragraph"/>
      </w:pPr>
      <w:r w:rsidRPr="00CB5EFA">
        <w:tab/>
        <w:t>(a)</w:t>
      </w:r>
      <w:r w:rsidRPr="00CB5EFA">
        <w:tab/>
        <w:t>required or permitted by this Act or by the Family Assistance Administration Act to be prescribed by the Secretary’s rules; or</w:t>
      </w:r>
    </w:p>
    <w:p w:rsidR="00A13305" w:rsidRPr="00CB5EFA" w:rsidRDefault="00A13305" w:rsidP="00A13305">
      <w:pPr>
        <w:pStyle w:val="paragraph"/>
      </w:pPr>
      <w:r w:rsidRPr="00CB5EFA">
        <w:tab/>
        <w:t>(b)</w:t>
      </w:r>
      <w:r w:rsidRPr="00CB5EFA">
        <w:tab/>
        <w:t>necessary or convenient to be prescribed for carrying out or giving effect to any or all of the following:</w:t>
      </w:r>
    </w:p>
    <w:p w:rsidR="00A13305" w:rsidRPr="00CB5EFA" w:rsidRDefault="00A13305" w:rsidP="00A13305">
      <w:pPr>
        <w:pStyle w:val="paragraphsub"/>
      </w:pPr>
      <w:r w:rsidRPr="00CB5EFA">
        <w:tab/>
        <w:t>(i)</w:t>
      </w:r>
      <w:r w:rsidRPr="00CB5EFA">
        <w:tab/>
        <w:t>this Part or Schedule</w:t>
      </w:r>
      <w:r w:rsidR="00CB5EFA">
        <w:t> </w:t>
      </w:r>
      <w:r w:rsidRPr="00CB5EFA">
        <w:t>2;</w:t>
      </w:r>
    </w:p>
    <w:p w:rsidR="00A13305" w:rsidRPr="00CB5EFA" w:rsidRDefault="00A13305" w:rsidP="00A13305">
      <w:pPr>
        <w:pStyle w:val="paragraphsub"/>
      </w:pPr>
      <w:r w:rsidRPr="00CB5EFA">
        <w:tab/>
        <w:t>(ii)</w:t>
      </w:r>
      <w:r w:rsidRPr="00CB5EFA">
        <w:tab/>
        <w:t>Part</w:t>
      </w:r>
      <w:r w:rsidR="00CB5EFA">
        <w:t> </w:t>
      </w:r>
      <w:r w:rsidRPr="00CB5EFA">
        <w:t>8 or 8A of the Family Assistance Administration Act;</w:t>
      </w:r>
    </w:p>
    <w:p w:rsidR="00A13305" w:rsidRPr="00CB5EFA" w:rsidRDefault="00A13305" w:rsidP="00A13305">
      <w:pPr>
        <w:pStyle w:val="paragraphsub"/>
      </w:pPr>
      <w:r w:rsidRPr="00CB5EFA">
        <w:tab/>
        <w:t>(iii)</w:t>
      </w:r>
      <w:r w:rsidRPr="00CB5EFA">
        <w:tab/>
        <w:t>any other provision of the Family Assistance Administration Act in relation to child care subsidy or additional child care subsidy.</w:t>
      </w:r>
    </w:p>
    <w:p w:rsidR="00A13305" w:rsidRPr="00CB5EFA" w:rsidRDefault="00A13305" w:rsidP="00A13305">
      <w:pPr>
        <w:pStyle w:val="notetext"/>
      </w:pPr>
      <w:r w:rsidRPr="00CB5EFA">
        <w:t>Note:</w:t>
      </w:r>
      <w:r w:rsidRPr="00CB5EFA">
        <w:tab/>
        <w:t>The Secretary cannot delegate this power (see subsection</w:t>
      </w:r>
      <w:r w:rsidR="00CB5EFA">
        <w:t> </w:t>
      </w:r>
      <w:r w:rsidRPr="00CB5EFA">
        <w:t>221(1) of the Family Assistance Administration Act).</w:t>
      </w:r>
    </w:p>
    <w:p w:rsidR="00A13305" w:rsidRPr="00CB5EFA" w:rsidRDefault="00A13305" w:rsidP="00A13305">
      <w:pPr>
        <w:pStyle w:val="subsection"/>
      </w:pPr>
      <w:r w:rsidRPr="00CB5EFA">
        <w:tab/>
        <w:t>(3)</w:t>
      </w:r>
      <w:r w:rsidRPr="00CB5EFA">
        <w:tab/>
        <w:t>To avoid doubt, the Minister’s rules and the Secretary’s rules may not do the following:</w:t>
      </w:r>
    </w:p>
    <w:p w:rsidR="00A13305" w:rsidRPr="00CB5EFA" w:rsidRDefault="00A13305" w:rsidP="00A13305">
      <w:pPr>
        <w:pStyle w:val="paragraph"/>
      </w:pPr>
      <w:r w:rsidRPr="00CB5EFA">
        <w:tab/>
        <w:t>(a)</w:t>
      </w:r>
      <w:r w:rsidRPr="00CB5EFA">
        <w:tab/>
        <w:t>create an offence or civil penalty;</w:t>
      </w:r>
    </w:p>
    <w:p w:rsidR="00A13305" w:rsidRPr="00CB5EFA" w:rsidRDefault="00A13305" w:rsidP="00A13305">
      <w:pPr>
        <w:pStyle w:val="paragraph"/>
      </w:pPr>
      <w:r w:rsidRPr="00CB5EFA">
        <w:tab/>
        <w:t>(b)</w:t>
      </w:r>
      <w:r w:rsidRPr="00CB5EFA">
        <w:tab/>
        <w:t>provide powers of:</w:t>
      </w:r>
    </w:p>
    <w:p w:rsidR="00A13305" w:rsidRPr="00CB5EFA" w:rsidRDefault="00A13305" w:rsidP="00A13305">
      <w:pPr>
        <w:pStyle w:val="paragraphsub"/>
      </w:pPr>
      <w:r w:rsidRPr="00CB5EFA">
        <w:tab/>
        <w:t>(i)</w:t>
      </w:r>
      <w:r w:rsidRPr="00CB5EFA">
        <w:tab/>
        <w:t>arrest or detention; or</w:t>
      </w:r>
    </w:p>
    <w:p w:rsidR="00A13305" w:rsidRPr="00CB5EFA" w:rsidRDefault="00A13305" w:rsidP="00A13305">
      <w:pPr>
        <w:pStyle w:val="paragraphsub"/>
      </w:pPr>
      <w:r w:rsidRPr="00CB5EFA">
        <w:tab/>
        <w:t>(ii)</w:t>
      </w:r>
      <w:r w:rsidRPr="00CB5EFA">
        <w:tab/>
        <w:t>entry, search or seizure;</w:t>
      </w:r>
    </w:p>
    <w:p w:rsidR="00A13305" w:rsidRPr="00CB5EFA" w:rsidRDefault="00A13305" w:rsidP="00A13305">
      <w:pPr>
        <w:pStyle w:val="paragraph"/>
      </w:pPr>
      <w:r w:rsidRPr="00CB5EFA">
        <w:tab/>
        <w:t>(c)</w:t>
      </w:r>
      <w:r w:rsidRPr="00CB5EFA">
        <w:tab/>
        <w:t>impose a tax;</w:t>
      </w:r>
    </w:p>
    <w:p w:rsidR="00A13305" w:rsidRPr="00CB5EFA" w:rsidRDefault="00A13305" w:rsidP="00A13305">
      <w:pPr>
        <w:pStyle w:val="paragraph"/>
      </w:pPr>
      <w:r w:rsidRPr="00CB5EFA">
        <w:tab/>
        <w:t>(d)</w:t>
      </w:r>
      <w:r w:rsidRPr="00CB5EFA">
        <w:tab/>
        <w:t>set an amount to be appropriated from the Consolidated Revenue Fund under an appropriation in this Act;</w:t>
      </w:r>
    </w:p>
    <w:p w:rsidR="00A13305" w:rsidRPr="00CB5EFA" w:rsidRDefault="00A13305" w:rsidP="00A13305">
      <w:pPr>
        <w:pStyle w:val="paragraph"/>
      </w:pPr>
      <w:r w:rsidRPr="00CB5EFA">
        <w:lastRenderedPageBreak/>
        <w:tab/>
        <w:t>(e)</w:t>
      </w:r>
      <w:r w:rsidRPr="00CB5EFA">
        <w:tab/>
        <w:t>directly amend the text of this Act.</w:t>
      </w:r>
    </w:p>
    <w:p w:rsidR="00A13305" w:rsidRPr="00CB5EFA" w:rsidRDefault="00A13305" w:rsidP="00A13305">
      <w:pPr>
        <w:pStyle w:val="subsection"/>
        <w:rPr>
          <w:color w:val="000000" w:themeColor="text1"/>
        </w:rPr>
      </w:pPr>
      <w:r w:rsidRPr="00CB5EFA">
        <w:rPr>
          <w:color w:val="000000" w:themeColor="text1"/>
        </w:rPr>
        <w:tab/>
        <w:t>(4)</w:t>
      </w:r>
      <w:r w:rsidRPr="00CB5EFA">
        <w:rPr>
          <w:color w:val="000000" w:themeColor="text1"/>
        </w:rPr>
        <w:tab/>
        <w:t>Secretary’s rules that are inconsistent with Minister’s rules</w:t>
      </w:r>
      <w:r w:rsidRPr="00CB5EFA">
        <w:rPr>
          <w:i/>
          <w:color w:val="000000" w:themeColor="text1"/>
        </w:rPr>
        <w:t xml:space="preserve"> </w:t>
      </w:r>
      <w:r w:rsidRPr="00CB5EFA">
        <w:rPr>
          <w:color w:val="000000" w:themeColor="text1"/>
        </w:rPr>
        <w:t>have no effect to the extent of the inconsistency, but Secretary’s rules are taken to be consistent with Minister’s rules</w:t>
      </w:r>
      <w:r w:rsidRPr="00CB5EFA">
        <w:rPr>
          <w:i/>
          <w:color w:val="000000" w:themeColor="text1"/>
        </w:rPr>
        <w:t xml:space="preserve"> </w:t>
      </w:r>
      <w:r w:rsidRPr="00CB5EFA">
        <w:rPr>
          <w:color w:val="000000" w:themeColor="text1"/>
        </w:rPr>
        <w:t>to the extent that the Secretary’s rules</w:t>
      </w:r>
      <w:r w:rsidRPr="00CB5EFA">
        <w:rPr>
          <w:i/>
          <w:color w:val="000000" w:themeColor="text1"/>
        </w:rPr>
        <w:t xml:space="preserve"> </w:t>
      </w:r>
      <w:r w:rsidRPr="00CB5EFA">
        <w:rPr>
          <w:color w:val="000000" w:themeColor="text1"/>
        </w:rPr>
        <w:t>are capable of operating concurrently with the Minister’s rules.</w:t>
      </w:r>
    </w:p>
    <w:p w:rsidR="00A13305" w:rsidRPr="00CB5EFA" w:rsidRDefault="00A13305" w:rsidP="00A13305">
      <w:pPr>
        <w:pStyle w:val="subsection"/>
        <w:rPr>
          <w:color w:val="000000" w:themeColor="text1"/>
        </w:rPr>
      </w:pPr>
      <w:r w:rsidRPr="00CB5EFA">
        <w:rPr>
          <w:color w:val="000000" w:themeColor="text1"/>
        </w:rPr>
        <w:tab/>
        <w:t>(5)</w:t>
      </w:r>
      <w:r w:rsidRPr="00CB5EFA">
        <w:rPr>
          <w:color w:val="000000" w:themeColor="text1"/>
        </w:rPr>
        <w:tab/>
        <w:t>Minister’s rules and Secretary’s rules that are inconsistent with regulations made under section</w:t>
      </w:r>
      <w:r w:rsidR="00CB5EFA">
        <w:rPr>
          <w:color w:val="000000" w:themeColor="text1"/>
        </w:rPr>
        <w:t> </w:t>
      </w:r>
      <w:r w:rsidRPr="00CB5EFA">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CB5EFA" w:rsidRDefault="00C221E1" w:rsidP="003D7FE2">
      <w:pPr>
        <w:pStyle w:val="ActHead2"/>
        <w:pageBreakBefore/>
      </w:pPr>
      <w:bookmarkStart w:id="163" w:name="_Toc535402471"/>
      <w:r w:rsidRPr="0096552C">
        <w:rPr>
          <w:rStyle w:val="CharPartNo"/>
        </w:rPr>
        <w:lastRenderedPageBreak/>
        <w:t>Part</w:t>
      </w:r>
      <w:r w:rsidR="00CB5EFA" w:rsidRPr="0096552C">
        <w:rPr>
          <w:rStyle w:val="CharPartNo"/>
        </w:rPr>
        <w:t> </w:t>
      </w:r>
      <w:r w:rsidRPr="0096552C">
        <w:rPr>
          <w:rStyle w:val="CharPartNo"/>
        </w:rPr>
        <w:t>5</w:t>
      </w:r>
      <w:r w:rsidRPr="00CB5EFA">
        <w:t>—</w:t>
      </w:r>
      <w:r w:rsidRPr="0096552C">
        <w:rPr>
          <w:rStyle w:val="CharPartText"/>
        </w:rPr>
        <w:t>One</w:t>
      </w:r>
      <w:r w:rsidR="00CB5EFA" w:rsidRPr="0096552C">
        <w:rPr>
          <w:rStyle w:val="CharPartText"/>
        </w:rPr>
        <w:noBreakHyphen/>
      </w:r>
      <w:r w:rsidRPr="0096552C">
        <w:rPr>
          <w:rStyle w:val="CharPartText"/>
        </w:rPr>
        <w:t>off payment to families</w:t>
      </w:r>
      <w:bookmarkEnd w:id="163"/>
    </w:p>
    <w:p w:rsidR="00C221E1" w:rsidRPr="0096552C" w:rsidRDefault="00486B15" w:rsidP="00C221E1">
      <w:pPr>
        <w:pStyle w:val="Header"/>
      </w:pPr>
      <w:r w:rsidRPr="0096552C">
        <w:rPr>
          <w:rStyle w:val="CharDivNo"/>
        </w:rPr>
        <w:t xml:space="preserve"> </w:t>
      </w:r>
      <w:r w:rsidRPr="0096552C">
        <w:rPr>
          <w:rStyle w:val="CharDivText"/>
        </w:rPr>
        <w:t xml:space="preserve"> </w:t>
      </w:r>
    </w:p>
    <w:p w:rsidR="00C221E1" w:rsidRPr="00CB5EFA" w:rsidRDefault="00C221E1" w:rsidP="0022492B">
      <w:pPr>
        <w:pStyle w:val="ActHead5"/>
      </w:pPr>
      <w:bookmarkStart w:id="164" w:name="_Toc535402472"/>
      <w:r w:rsidRPr="0096552C">
        <w:rPr>
          <w:rStyle w:val="CharSectno"/>
        </w:rPr>
        <w:t>86</w:t>
      </w:r>
      <w:r w:rsidRPr="00CB5EFA">
        <w:t xml:space="preserve">  When is an individual entitled to a one</w:t>
      </w:r>
      <w:r w:rsidR="00CB5EFA">
        <w:noBreakHyphen/>
      </w:r>
      <w:r w:rsidRPr="00CB5EFA">
        <w:t>off payment to families?</w:t>
      </w:r>
      <w:bookmarkEnd w:id="164"/>
    </w:p>
    <w:p w:rsidR="00C221E1" w:rsidRPr="00CB5EFA" w:rsidRDefault="00C221E1" w:rsidP="00C221E1">
      <w:pPr>
        <w:pStyle w:val="subsection"/>
      </w:pPr>
      <w:r w:rsidRPr="00CB5EFA">
        <w:tab/>
        <w:t>(1)</w:t>
      </w:r>
      <w:r w:rsidRPr="00CB5EFA">
        <w:tab/>
        <w:t xml:space="preserve">An individual (the </w:t>
      </w:r>
      <w:r w:rsidRPr="00CB5EFA">
        <w:rPr>
          <w:b/>
          <w:i/>
        </w:rPr>
        <w:t>entitled individual</w:t>
      </w:r>
      <w:r w:rsidRPr="00CB5EFA">
        <w:t>) is entitled to a one</w:t>
      </w:r>
      <w:r w:rsidR="00CB5EFA">
        <w:noBreakHyphen/>
      </w:r>
      <w:r w:rsidRPr="00CB5EFA">
        <w:t xml:space="preserve">off payment to families if </w:t>
      </w:r>
      <w:r w:rsidR="00CB5EFA">
        <w:t>subsection (</w:t>
      </w:r>
      <w:r w:rsidRPr="00CB5EFA">
        <w:t>2), (3) or (4) applies to the individual.</w:t>
      </w:r>
    </w:p>
    <w:p w:rsidR="00C221E1" w:rsidRPr="00CB5EFA" w:rsidRDefault="00C221E1" w:rsidP="00C221E1">
      <w:pPr>
        <w:pStyle w:val="subsection"/>
      </w:pPr>
      <w:r w:rsidRPr="00CB5EFA">
        <w:tab/>
        <w:t>(2)</w:t>
      </w:r>
      <w:r w:rsidRPr="00CB5EFA">
        <w:tab/>
        <w:t>This subsection applies to the individual if:</w:t>
      </w:r>
    </w:p>
    <w:p w:rsidR="00C221E1" w:rsidRPr="00CB5EFA" w:rsidRDefault="00C221E1" w:rsidP="00C221E1">
      <w:pPr>
        <w:pStyle w:val="paragraph"/>
      </w:pPr>
      <w:r w:rsidRPr="00CB5EFA">
        <w:tab/>
        <w:t>(a)</w:t>
      </w:r>
      <w:r w:rsidRPr="00CB5EFA">
        <w:tab/>
        <w:t>on 11</w:t>
      </w:r>
      <w:r w:rsidR="00CB5EFA">
        <w:t> </w:t>
      </w:r>
      <w:r w:rsidRPr="00CB5EFA">
        <w:t>May 2004, a determination under subsection</w:t>
      </w:r>
      <w:r w:rsidR="00CB5EFA">
        <w:t> </w:t>
      </w:r>
      <w:r w:rsidRPr="00CB5EFA">
        <w:t>16(2) of the Family Assistance Administration Act was in force in respect of the individual as a claimant; and</w:t>
      </w:r>
    </w:p>
    <w:p w:rsidR="00C221E1" w:rsidRPr="00CB5EFA" w:rsidRDefault="00C221E1" w:rsidP="00C221E1">
      <w:pPr>
        <w:pStyle w:val="paragraph"/>
      </w:pPr>
      <w:r w:rsidRPr="00CB5EFA">
        <w:tab/>
        <w:t>(b)</w:t>
      </w:r>
      <w:r w:rsidRPr="00CB5EFA">
        <w:tab/>
        <w:t xml:space="preserve">the daily rate (the </w:t>
      </w:r>
      <w:r w:rsidRPr="00CB5EFA">
        <w:rPr>
          <w:b/>
          <w:i/>
        </w:rPr>
        <w:t>applicable section</w:t>
      </w:r>
      <w:r w:rsidR="00CB5EFA">
        <w:rPr>
          <w:b/>
          <w:i/>
        </w:rPr>
        <w:t> </w:t>
      </w:r>
      <w:r w:rsidRPr="00CB5EFA">
        <w:rPr>
          <w:b/>
          <w:i/>
        </w:rPr>
        <w:t>16 rate</w:t>
      </w:r>
      <w:r w:rsidRPr="00CB5EFA">
        <w:t>) of family tax benefit that was determined in the determination and applicable to 11</w:t>
      </w:r>
      <w:r w:rsidR="00CB5EFA">
        <w:t> </w:t>
      </w:r>
      <w:r w:rsidRPr="00CB5EFA">
        <w:t>May 2004 consisted of or included a Part A rate greater than nil.</w:t>
      </w:r>
    </w:p>
    <w:p w:rsidR="00C221E1" w:rsidRPr="00CB5EFA" w:rsidRDefault="00C221E1" w:rsidP="00C221E1">
      <w:pPr>
        <w:pStyle w:val="subsection"/>
      </w:pPr>
      <w:r w:rsidRPr="00CB5EFA">
        <w:tab/>
        <w:t>(3)</w:t>
      </w:r>
      <w:r w:rsidRPr="00CB5EFA">
        <w:tab/>
        <w:t xml:space="preserve">This subsection applies to the individual (the </w:t>
      </w:r>
      <w:r w:rsidRPr="00CB5EFA">
        <w:rPr>
          <w:b/>
          <w:i/>
        </w:rPr>
        <w:t>recipient</w:t>
      </w:r>
      <w:r w:rsidRPr="00CB5EFA">
        <w:t>) if the recipient has been paid one or more instalments of youth allowance in relation to which the following conditions are satisfied:</w:t>
      </w:r>
    </w:p>
    <w:p w:rsidR="00C221E1" w:rsidRPr="00CB5EFA" w:rsidRDefault="00C221E1" w:rsidP="00C221E1">
      <w:pPr>
        <w:pStyle w:val="paragraph"/>
      </w:pPr>
      <w:r w:rsidRPr="00CB5EFA">
        <w:tab/>
        <w:t>(a)</w:t>
      </w:r>
      <w:r w:rsidRPr="00CB5EFA">
        <w:tab/>
        <w:t>the instalment was in respect of a period that included 11</w:t>
      </w:r>
      <w:r w:rsidR="00CB5EFA">
        <w:t> </w:t>
      </w:r>
      <w:r w:rsidRPr="00CB5EFA">
        <w:t>May 2004;</w:t>
      </w:r>
    </w:p>
    <w:p w:rsidR="00C221E1" w:rsidRPr="00CB5EFA" w:rsidRDefault="00C221E1" w:rsidP="00C221E1">
      <w:pPr>
        <w:pStyle w:val="paragraph"/>
      </w:pPr>
      <w:r w:rsidRPr="00CB5EFA">
        <w:tab/>
        <w:t>(b)</w:t>
      </w:r>
      <w:r w:rsidRPr="00CB5EFA">
        <w:tab/>
        <w:t>the instalment was of another individual who, on 11</w:t>
      </w:r>
      <w:r w:rsidR="00CB5EFA">
        <w:t> </w:t>
      </w:r>
      <w:r w:rsidRPr="00CB5EFA">
        <w:t>May 2004, was under 18 years of age and was not independent (within the meaning of Part</w:t>
      </w:r>
      <w:r w:rsidR="00CB5EFA">
        <w:t> </w:t>
      </w:r>
      <w:r w:rsidRPr="00CB5EFA">
        <w:t xml:space="preserve">3.5 of the </w:t>
      </w:r>
      <w:r w:rsidRPr="00CB5EFA">
        <w:rPr>
          <w:i/>
        </w:rPr>
        <w:t>Social Security Act 1991</w:t>
      </w:r>
      <w:r w:rsidRPr="00CB5EFA">
        <w:t>);</w:t>
      </w:r>
    </w:p>
    <w:p w:rsidR="00C221E1" w:rsidRPr="00CB5EFA" w:rsidRDefault="00C221E1" w:rsidP="00C221E1">
      <w:pPr>
        <w:pStyle w:val="paragraph"/>
      </w:pPr>
      <w:r w:rsidRPr="00CB5EFA">
        <w:tab/>
        <w:t>(c)</w:t>
      </w:r>
      <w:r w:rsidRPr="00CB5EFA">
        <w:tab/>
        <w:t>the instalment was paid to the recipient:</w:t>
      </w:r>
    </w:p>
    <w:p w:rsidR="00C221E1" w:rsidRPr="00CB5EFA" w:rsidRDefault="00C221E1" w:rsidP="00C221E1">
      <w:pPr>
        <w:pStyle w:val="paragraphsub"/>
      </w:pPr>
      <w:r w:rsidRPr="00CB5EFA">
        <w:tab/>
        <w:t>(i)</w:t>
      </w:r>
      <w:r w:rsidRPr="00CB5EFA">
        <w:tab/>
        <w:t>on behalf of the other individual in accordance with subsection</w:t>
      </w:r>
      <w:r w:rsidR="00CB5EFA">
        <w:t> </w:t>
      </w:r>
      <w:r w:rsidRPr="00CB5EFA">
        <w:t xml:space="preserve">45(1) of the </w:t>
      </w:r>
      <w:r w:rsidRPr="00CB5EFA">
        <w:rPr>
          <w:i/>
        </w:rPr>
        <w:t>Social Security (Administration) Act 1999</w:t>
      </w:r>
      <w:r w:rsidRPr="00CB5EFA">
        <w:t>; or</w:t>
      </w:r>
    </w:p>
    <w:p w:rsidR="00C221E1" w:rsidRPr="00CB5EFA" w:rsidRDefault="00C221E1" w:rsidP="00C221E1">
      <w:pPr>
        <w:pStyle w:val="paragraphsub"/>
      </w:pPr>
      <w:r w:rsidRPr="00CB5EFA">
        <w:tab/>
        <w:t>(ii)</w:t>
      </w:r>
      <w:r w:rsidRPr="00CB5EFA">
        <w:tab/>
        <w:t>as payment nominee in accordance with Part</w:t>
      </w:r>
      <w:r w:rsidR="00CB5EFA">
        <w:t> </w:t>
      </w:r>
      <w:r w:rsidRPr="00CB5EFA">
        <w:t xml:space="preserve">3A of the </w:t>
      </w:r>
      <w:r w:rsidRPr="00CB5EFA">
        <w:rPr>
          <w:i/>
        </w:rPr>
        <w:t>Social Security (Administration) Act 1999</w:t>
      </w:r>
      <w:r w:rsidRPr="00CB5EFA">
        <w:t>.</w:t>
      </w:r>
    </w:p>
    <w:p w:rsidR="00C221E1" w:rsidRPr="00CB5EFA" w:rsidRDefault="00C221E1" w:rsidP="00C221E1">
      <w:pPr>
        <w:pStyle w:val="subsection"/>
      </w:pPr>
      <w:r w:rsidRPr="00CB5EFA">
        <w:tab/>
        <w:t>(4)</w:t>
      </w:r>
      <w:r w:rsidRPr="00CB5EFA">
        <w:tab/>
        <w:t>This subsection applies to the individual if:</w:t>
      </w:r>
    </w:p>
    <w:p w:rsidR="00C221E1" w:rsidRPr="00CB5EFA" w:rsidRDefault="00C221E1" w:rsidP="00C221E1">
      <w:pPr>
        <w:pStyle w:val="paragraph"/>
      </w:pPr>
      <w:r w:rsidRPr="00CB5EFA">
        <w:tab/>
        <w:t>(a)</w:t>
      </w:r>
      <w:r w:rsidRPr="00CB5EFA">
        <w:tab/>
        <w:t xml:space="preserve">neither of </w:t>
      </w:r>
      <w:r w:rsidR="00CB5EFA">
        <w:t>subsections (</w:t>
      </w:r>
      <w:r w:rsidRPr="00CB5EFA">
        <w:t>2) and (3) applies to the individual; and</w:t>
      </w:r>
    </w:p>
    <w:p w:rsidR="00C221E1" w:rsidRPr="00CB5EFA" w:rsidRDefault="00C221E1" w:rsidP="00C221E1">
      <w:pPr>
        <w:pStyle w:val="paragraph"/>
      </w:pPr>
      <w:r w:rsidRPr="00CB5EFA">
        <w:lastRenderedPageBreak/>
        <w:tab/>
        <w:t>(b)</w:t>
      </w:r>
      <w:r w:rsidRPr="00CB5EFA">
        <w:tab/>
        <w:t>on 11</w:t>
      </w:r>
      <w:r w:rsidR="00CB5EFA">
        <w:t> </w:t>
      </w:r>
      <w:r w:rsidRPr="00CB5EFA">
        <w:t>May 2004, a determination under section</w:t>
      </w:r>
      <w:r w:rsidR="00CB5EFA">
        <w:t> </w:t>
      </w:r>
      <w:r w:rsidRPr="00CB5EFA">
        <w:t>17 of the Family Assistance Administration Act was in force in respect of the individual as a claimant; and</w:t>
      </w:r>
    </w:p>
    <w:p w:rsidR="00C221E1" w:rsidRPr="00CB5EFA" w:rsidRDefault="00C221E1" w:rsidP="00C221E1">
      <w:pPr>
        <w:pStyle w:val="paragraph"/>
      </w:pPr>
      <w:r w:rsidRPr="00CB5EFA">
        <w:tab/>
        <w:t>(c)</w:t>
      </w:r>
      <w:r w:rsidRPr="00CB5EFA">
        <w:tab/>
        <w:t>the determination determined a daily rate of family tax benefit for the whole, or part, of the 2002</w:t>
      </w:r>
      <w:r w:rsidR="00CB5EFA">
        <w:noBreakHyphen/>
      </w:r>
      <w:r w:rsidRPr="00CB5EFA">
        <w:t>03 income year that consisted of or included a Part A rate greater than nil.</w:t>
      </w:r>
    </w:p>
    <w:p w:rsidR="00C221E1" w:rsidRPr="00CB5EFA" w:rsidRDefault="00C221E1" w:rsidP="00C221E1">
      <w:pPr>
        <w:pStyle w:val="subsection2"/>
      </w:pPr>
      <w:r w:rsidRPr="00CB5EFA">
        <w:t>The rate applicable to the last day in the 2002</w:t>
      </w:r>
      <w:r w:rsidR="00CB5EFA">
        <w:noBreakHyphen/>
      </w:r>
      <w:r w:rsidRPr="00CB5EFA">
        <w:t xml:space="preserve">03 income year in relation to which the determination determined a daily rate as mentioned in </w:t>
      </w:r>
      <w:r w:rsidR="00CB5EFA">
        <w:t>paragraph (</w:t>
      </w:r>
      <w:r w:rsidRPr="00CB5EFA">
        <w:t xml:space="preserve">c) is the </w:t>
      </w:r>
      <w:r w:rsidRPr="00CB5EFA">
        <w:rPr>
          <w:b/>
          <w:i/>
        </w:rPr>
        <w:t>applicable section</w:t>
      </w:r>
      <w:r w:rsidR="00CB5EFA">
        <w:rPr>
          <w:b/>
          <w:i/>
        </w:rPr>
        <w:t> </w:t>
      </w:r>
      <w:r w:rsidRPr="00CB5EFA">
        <w:rPr>
          <w:b/>
          <w:i/>
        </w:rPr>
        <w:t>17 rate</w:t>
      </w:r>
      <w:r w:rsidRPr="00CB5EFA">
        <w:t>.</w:t>
      </w:r>
    </w:p>
    <w:p w:rsidR="00C221E1" w:rsidRPr="00CB5EFA" w:rsidRDefault="00C221E1" w:rsidP="0022492B">
      <w:pPr>
        <w:pStyle w:val="ActHead5"/>
      </w:pPr>
      <w:bookmarkStart w:id="165" w:name="_Toc535402473"/>
      <w:r w:rsidRPr="0096552C">
        <w:rPr>
          <w:rStyle w:val="CharSectno"/>
        </w:rPr>
        <w:t>87</w:t>
      </w:r>
      <w:r w:rsidRPr="00CB5EFA">
        <w:t xml:space="preserve">  In respect of what children is the payment payable?</w:t>
      </w:r>
      <w:bookmarkEnd w:id="165"/>
    </w:p>
    <w:p w:rsidR="00C221E1" w:rsidRPr="00CB5EFA" w:rsidRDefault="00C221E1" w:rsidP="00C221E1">
      <w:pPr>
        <w:pStyle w:val="subsection"/>
      </w:pPr>
      <w:r w:rsidRPr="00CB5EFA">
        <w:tab/>
      </w:r>
      <w:r w:rsidRPr="00CB5EFA">
        <w:tab/>
        <w:t xml:space="preserve">Each of the following is an </w:t>
      </w:r>
      <w:r w:rsidRPr="00CB5EFA">
        <w:rPr>
          <w:b/>
          <w:i/>
        </w:rPr>
        <w:t>eligible child</w:t>
      </w:r>
      <w:r w:rsidRPr="00CB5EFA">
        <w:t xml:space="preserve"> in relation to the entitled individual:</w:t>
      </w:r>
    </w:p>
    <w:p w:rsidR="00C221E1" w:rsidRPr="00CB5EFA" w:rsidRDefault="00C221E1" w:rsidP="00C221E1">
      <w:pPr>
        <w:pStyle w:val="paragraph"/>
      </w:pPr>
      <w:r w:rsidRPr="00CB5EFA">
        <w:tab/>
        <w:t>(a)</w:t>
      </w:r>
      <w:r w:rsidRPr="00CB5EFA">
        <w:tab/>
        <w:t>if subsection</w:t>
      </w:r>
      <w:r w:rsidR="00CB5EFA">
        <w:t> </w:t>
      </w:r>
      <w:r w:rsidRPr="00CB5EFA">
        <w:t>86(2) applies to the entitled individual (whether or not subsection</w:t>
      </w:r>
      <w:r w:rsidR="00CB5EFA">
        <w:t> </w:t>
      </w:r>
      <w:r w:rsidRPr="00CB5EFA">
        <w:t>86(3) also applies)—each FTB child taken into account in determining the applicable section</w:t>
      </w:r>
      <w:r w:rsidR="00CB5EFA">
        <w:t> </w:t>
      </w:r>
      <w:r w:rsidRPr="00CB5EFA">
        <w:t>16 rate;</w:t>
      </w:r>
    </w:p>
    <w:p w:rsidR="00C221E1" w:rsidRPr="00CB5EFA" w:rsidRDefault="00C221E1" w:rsidP="00C221E1">
      <w:pPr>
        <w:pStyle w:val="paragraph"/>
      </w:pPr>
      <w:r w:rsidRPr="00CB5EFA">
        <w:tab/>
        <w:t>(b)</w:t>
      </w:r>
      <w:r w:rsidRPr="00CB5EFA">
        <w:tab/>
        <w:t>if subsection</w:t>
      </w:r>
      <w:r w:rsidR="00CB5EFA">
        <w:t> </w:t>
      </w:r>
      <w:r w:rsidRPr="00CB5EFA">
        <w:t>86(3) applies to the entitled individual (whether or not subsection</w:t>
      </w:r>
      <w:r w:rsidR="00CB5EFA">
        <w:t> </w:t>
      </w:r>
      <w:r w:rsidRPr="00CB5EFA">
        <w:t>86(2) also applies)—the other individual, or each other individual, referred to in paragraph</w:t>
      </w:r>
      <w:r w:rsidR="00CB5EFA">
        <w:t> </w:t>
      </w:r>
      <w:r w:rsidRPr="00CB5EFA">
        <w:t>86(3)(b);</w:t>
      </w:r>
    </w:p>
    <w:p w:rsidR="00C221E1" w:rsidRPr="00CB5EFA" w:rsidRDefault="00C221E1" w:rsidP="00C221E1">
      <w:pPr>
        <w:pStyle w:val="paragraph"/>
      </w:pPr>
      <w:r w:rsidRPr="00CB5EFA">
        <w:tab/>
        <w:t>(c)</w:t>
      </w:r>
      <w:r w:rsidRPr="00CB5EFA">
        <w:tab/>
        <w:t>if subsection</w:t>
      </w:r>
      <w:r w:rsidR="00CB5EFA">
        <w:t> </w:t>
      </w:r>
      <w:r w:rsidRPr="00CB5EFA">
        <w:t>86(4) applies to the entitled individual—each FTB child taken into account in determining the applicable section</w:t>
      </w:r>
      <w:r w:rsidR="00CB5EFA">
        <w:t> </w:t>
      </w:r>
      <w:r w:rsidRPr="00CB5EFA">
        <w:t>17 rate.</w:t>
      </w:r>
    </w:p>
    <w:p w:rsidR="00C221E1" w:rsidRPr="00CB5EFA" w:rsidRDefault="00C221E1" w:rsidP="0022492B">
      <w:pPr>
        <w:pStyle w:val="ActHead5"/>
      </w:pPr>
      <w:bookmarkStart w:id="166" w:name="_Toc535402474"/>
      <w:r w:rsidRPr="0096552C">
        <w:rPr>
          <w:rStyle w:val="CharSectno"/>
        </w:rPr>
        <w:t>88</w:t>
      </w:r>
      <w:r w:rsidRPr="00CB5EFA">
        <w:t xml:space="preserve">  What is the amount of the payment?</w:t>
      </w:r>
      <w:bookmarkEnd w:id="166"/>
    </w:p>
    <w:p w:rsidR="00C221E1" w:rsidRPr="00CB5EFA" w:rsidRDefault="00C221E1" w:rsidP="00C221E1">
      <w:pPr>
        <w:pStyle w:val="SubsectionHead"/>
      </w:pPr>
      <w:r w:rsidRPr="00CB5EFA">
        <w:t>Add together the amounts applicable under this section for each eligible child</w:t>
      </w:r>
    </w:p>
    <w:p w:rsidR="00C221E1" w:rsidRPr="00CB5EFA" w:rsidRDefault="00C221E1" w:rsidP="00C221E1">
      <w:pPr>
        <w:pStyle w:val="subsection"/>
      </w:pPr>
      <w:r w:rsidRPr="00CB5EFA">
        <w:tab/>
        <w:t>(1)</w:t>
      </w:r>
      <w:r w:rsidRPr="00CB5EFA">
        <w:tab/>
        <w:t>The amount of the one</w:t>
      </w:r>
      <w:r w:rsidR="00CB5EFA">
        <w:noBreakHyphen/>
      </w:r>
      <w:r w:rsidRPr="00CB5EFA">
        <w:t>off payment to the entitled individual is worked out by adding together the amounts applicable under this section for each eligible child.</w:t>
      </w:r>
    </w:p>
    <w:p w:rsidR="00C221E1" w:rsidRPr="00CB5EFA" w:rsidRDefault="00C221E1" w:rsidP="00C221E1">
      <w:pPr>
        <w:pStyle w:val="SubsectionHead"/>
      </w:pPr>
      <w:r w:rsidRPr="00CB5EFA">
        <w:t>Amount is $600 unless another subsection applies</w:t>
      </w:r>
    </w:p>
    <w:p w:rsidR="00C221E1" w:rsidRPr="00CB5EFA" w:rsidRDefault="00C221E1" w:rsidP="00C221E1">
      <w:pPr>
        <w:pStyle w:val="subsection"/>
      </w:pPr>
      <w:r w:rsidRPr="00CB5EFA">
        <w:tab/>
        <w:t>(2)</w:t>
      </w:r>
      <w:r w:rsidRPr="00CB5EFA">
        <w:tab/>
        <w:t>Subject to this section, the amount applicable for an eligible child is $600.</w:t>
      </w:r>
    </w:p>
    <w:p w:rsidR="00C221E1" w:rsidRPr="00CB5EFA" w:rsidRDefault="00C221E1" w:rsidP="00C221E1">
      <w:pPr>
        <w:pStyle w:val="SubsectionHead"/>
      </w:pPr>
      <w:r w:rsidRPr="00CB5EFA">
        <w:lastRenderedPageBreak/>
        <w:t>Reduced amount if applicable section</w:t>
      </w:r>
      <w:r w:rsidR="00CB5EFA">
        <w:t> </w:t>
      </w:r>
      <w:r w:rsidRPr="00CB5EFA">
        <w:t>16 or 17 rate took account of a subsection</w:t>
      </w:r>
      <w:r w:rsidR="00CB5EFA">
        <w:t> </w:t>
      </w:r>
      <w:r w:rsidRPr="00CB5EFA">
        <w:t>59(1) percentage determination</w:t>
      </w:r>
    </w:p>
    <w:p w:rsidR="00C221E1" w:rsidRPr="00CB5EFA" w:rsidRDefault="00C221E1" w:rsidP="00C221E1">
      <w:pPr>
        <w:pStyle w:val="subsection"/>
      </w:pPr>
      <w:r w:rsidRPr="00CB5EFA">
        <w:tab/>
        <w:t>(3)</w:t>
      </w:r>
      <w:r w:rsidRPr="00CB5EFA">
        <w:tab/>
        <w:t>If the applicable section</w:t>
      </w:r>
      <w:r w:rsidR="00CB5EFA">
        <w:t> </w:t>
      </w:r>
      <w:r w:rsidRPr="00CB5EFA">
        <w:t>16 rate, or the applicable section</w:t>
      </w:r>
      <w:r w:rsidR="00CB5EFA">
        <w:t> </w:t>
      </w:r>
      <w:r w:rsidRPr="00CB5EFA">
        <w:t>17 rate, took account of a determination under subsection</w:t>
      </w:r>
      <w:r w:rsidR="00CB5EFA">
        <w:t> </w:t>
      </w:r>
      <w:r w:rsidRPr="00CB5EFA">
        <w:t>59(1) of a particular percentage in relation to an eligible child covered by paragraph</w:t>
      </w:r>
      <w:r w:rsidR="00CB5EFA">
        <w:t> </w:t>
      </w:r>
      <w:r w:rsidRPr="00CB5EFA">
        <w:t>87(a) or (c), the amount applicable for the eligible child is that percentage of $600.</w:t>
      </w:r>
    </w:p>
    <w:p w:rsidR="00C221E1" w:rsidRPr="00CB5EFA" w:rsidRDefault="00C221E1" w:rsidP="00C221E1">
      <w:pPr>
        <w:pStyle w:val="SubsectionHead"/>
      </w:pPr>
      <w:r w:rsidRPr="00CB5EFA">
        <w:t>Reduced amount if applicable section</w:t>
      </w:r>
      <w:r w:rsidR="00CB5EFA">
        <w:t> </w:t>
      </w:r>
      <w:r w:rsidRPr="00CB5EFA">
        <w:t>16 or 17 rate took account of a section</w:t>
      </w:r>
      <w:r w:rsidR="00CB5EFA">
        <w:t> </w:t>
      </w:r>
      <w:r w:rsidRPr="00CB5EFA">
        <w:t>28 percentage determination</w:t>
      </w:r>
    </w:p>
    <w:p w:rsidR="00C221E1" w:rsidRPr="00CB5EFA" w:rsidRDefault="00C221E1" w:rsidP="00C221E1">
      <w:pPr>
        <w:pStyle w:val="subsection"/>
      </w:pPr>
      <w:r w:rsidRPr="00CB5EFA">
        <w:tab/>
        <w:t>(4)</w:t>
      </w:r>
      <w:r w:rsidRPr="00CB5EFA">
        <w:tab/>
        <w:t>If the applicable section</w:t>
      </w:r>
      <w:r w:rsidR="00CB5EFA">
        <w:t> </w:t>
      </w:r>
      <w:r w:rsidRPr="00CB5EFA">
        <w:t>16 rate, or the applicable section</w:t>
      </w:r>
      <w:r w:rsidR="00CB5EFA">
        <w:t> </w:t>
      </w:r>
      <w:r w:rsidRPr="00CB5EFA">
        <w:t>17 rate, took account of a determination under section</w:t>
      </w:r>
      <w:r w:rsidR="00CB5EFA">
        <w:t> </w:t>
      </w:r>
      <w:r w:rsidRPr="00CB5EFA">
        <w:t>28 of a particular percentage in relation to one or more FTB children (being an eligible child or eligible children)—the amount applicable for the eligible child, or for each of those eligible children, is:</w:t>
      </w:r>
    </w:p>
    <w:p w:rsidR="00C221E1" w:rsidRPr="00CB5EFA" w:rsidRDefault="00C221E1" w:rsidP="00C221E1">
      <w:pPr>
        <w:pStyle w:val="paragraph"/>
      </w:pPr>
      <w:r w:rsidRPr="00CB5EFA">
        <w:tab/>
        <w:t>(a)</w:t>
      </w:r>
      <w:r w:rsidRPr="00CB5EFA">
        <w:tab/>
        <w:t xml:space="preserve">unless </w:t>
      </w:r>
      <w:r w:rsidR="00CB5EFA">
        <w:t>paragraph (</w:t>
      </w:r>
      <w:r w:rsidRPr="00CB5EFA">
        <w:t>b) applies—that percentage of $600; or</w:t>
      </w:r>
    </w:p>
    <w:p w:rsidR="00C221E1" w:rsidRPr="00CB5EFA" w:rsidRDefault="00C221E1" w:rsidP="00C221E1">
      <w:pPr>
        <w:pStyle w:val="paragraph"/>
      </w:pPr>
      <w:r w:rsidRPr="00CB5EFA">
        <w:tab/>
        <w:t>(b)</w:t>
      </w:r>
      <w:r w:rsidRPr="00CB5EFA">
        <w:tab/>
        <w:t xml:space="preserve">if </w:t>
      </w:r>
      <w:r w:rsidR="00CB5EFA">
        <w:t>subsection (</w:t>
      </w:r>
      <w:r w:rsidRPr="00CB5EFA">
        <w:t xml:space="preserve">3) also applies in relation to the eligible child—that percentage of the amount worked out under </w:t>
      </w:r>
      <w:r w:rsidR="00CB5EFA">
        <w:t>subsection (</w:t>
      </w:r>
      <w:r w:rsidRPr="00CB5EFA">
        <w:t>3) for the eligible child.</w:t>
      </w:r>
    </w:p>
    <w:p w:rsidR="00C221E1" w:rsidRPr="00CB5EFA" w:rsidRDefault="00C221E1" w:rsidP="00C221E1">
      <w:pPr>
        <w:pStyle w:val="SubsectionHead"/>
      </w:pPr>
      <w:r w:rsidRPr="00CB5EFA">
        <w:t>Reduced amount if applicable section</w:t>
      </w:r>
      <w:r w:rsidR="00CB5EFA">
        <w:t> </w:t>
      </w:r>
      <w:r w:rsidRPr="00CB5EFA">
        <w:t>17 rate took account of a section</w:t>
      </w:r>
      <w:r w:rsidR="00CB5EFA">
        <w:t> </w:t>
      </w:r>
      <w:r w:rsidRPr="00CB5EFA">
        <w:t>29 percentage determination</w:t>
      </w:r>
    </w:p>
    <w:p w:rsidR="00C221E1" w:rsidRPr="00CB5EFA" w:rsidRDefault="00C221E1" w:rsidP="00C221E1">
      <w:pPr>
        <w:pStyle w:val="subsection"/>
      </w:pPr>
      <w:r w:rsidRPr="00CB5EFA">
        <w:tab/>
        <w:t>(5)</w:t>
      </w:r>
      <w:r w:rsidRPr="00CB5EFA">
        <w:tab/>
        <w:t>If the applicable section</w:t>
      </w:r>
      <w:r w:rsidR="00CB5EFA">
        <w:t> </w:t>
      </w:r>
      <w:r w:rsidRPr="00CB5EFA">
        <w:t>17 rate took account of a determination under section</w:t>
      </w:r>
      <w:r w:rsidR="00CB5EFA">
        <w:t> </w:t>
      </w:r>
      <w:r w:rsidRPr="00CB5EFA">
        <w:t>29 of a particular percentage in relation to one or more FTB children (being an eligible child or eligible children)—the amount applicable for the eligible child, or for each of those eligible children, is:</w:t>
      </w:r>
    </w:p>
    <w:p w:rsidR="00C221E1" w:rsidRPr="00CB5EFA" w:rsidRDefault="00C221E1" w:rsidP="00C221E1">
      <w:pPr>
        <w:pStyle w:val="paragraph"/>
      </w:pPr>
      <w:r w:rsidRPr="00CB5EFA">
        <w:tab/>
        <w:t>(a)</w:t>
      </w:r>
      <w:r w:rsidRPr="00CB5EFA">
        <w:tab/>
        <w:t xml:space="preserve">unless </w:t>
      </w:r>
      <w:r w:rsidR="00CB5EFA">
        <w:t>paragraph (</w:t>
      </w:r>
      <w:r w:rsidRPr="00CB5EFA">
        <w:t>b) applies—that percentage of $600; or</w:t>
      </w:r>
    </w:p>
    <w:p w:rsidR="00C221E1" w:rsidRPr="00CB5EFA" w:rsidRDefault="00C221E1" w:rsidP="00C221E1">
      <w:pPr>
        <w:pStyle w:val="paragraph"/>
      </w:pPr>
      <w:r w:rsidRPr="00CB5EFA">
        <w:tab/>
        <w:t>(b)</w:t>
      </w:r>
      <w:r w:rsidRPr="00CB5EFA">
        <w:tab/>
        <w:t xml:space="preserve">if </w:t>
      </w:r>
      <w:r w:rsidR="00CB5EFA">
        <w:t>subsection (</w:t>
      </w:r>
      <w:r w:rsidRPr="00CB5EFA">
        <w:t xml:space="preserve">3) also applies in relation to the eligible child—that percentage of the amount worked out under </w:t>
      </w:r>
      <w:r w:rsidR="00CB5EFA">
        <w:t>subsection (</w:t>
      </w:r>
      <w:r w:rsidRPr="00CB5EFA">
        <w:t>3) for the eligible child.</w:t>
      </w:r>
    </w:p>
    <w:p w:rsidR="005B1C9D" w:rsidRPr="00CB5EFA" w:rsidRDefault="005B1C9D" w:rsidP="003D7FE2">
      <w:pPr>
        <w:pStyle w:val="ActHead2"/>
        <w:pageBreakBefore/>
      </w:pPr>
      <w:bookmarkStart w:id="167" w:name="_Toc535402475"/>
      <w:r w:rsidRPr="0096552C">
        <w:rPr>
          <w:rStyle w:val="CharPartNo"/>
        </w:rPr>
        <w:lastRenderedPageBreak/>
        <w:t>Part</w:t>
      </w:r>
      <w:r w:rsidR="00CB5EFA" w:rsidRPr="0096552C">
        <w:rPr>
          <w:rStyle w:val="CharPartNo"/>
        </w:rPr>
        <w:t> </w:t>
      </w:r>
      <w:r w:rsidRPr="0096552C">
        <w:rPr>
          <w:rStyle w:val="CharPartNo"/>
        </w:rPr>
        <w:t>6</w:t>
      </w:r>
      <w:r w:rsidRPr="00CB5EFA">
        <w:t>—</w:t>
      </w:r>
      <w:r w:rsidRPr="0096552C">
        <w:rPr>
          <w:rStyle w:val="CharPartText"/>
        </w:rPr>
        <w:t>Economic security strategy payment to families</w:t>
      </w:r>
      <w:bookmarkEnd w:id="167"/>
    </w:p>
    <w:p w:rsidR="005B1C9D" w:rsidRPr="00CB5EFA" w:rsidRDefault="005B1C9D" w:rsidP="005B1C9D">
      <w:pPr>
        <w:pStyle w:val="ActHead3"/>
      </w:pPr>
      <w:bookmarkStart w:id="168" w:name="_Toc535402476"/>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Entitlements in respect of eligible children</w:t>
      </w:r>
      <w:bookmarkEnd w:id="168"/>
    </w:p>
    <w:p w:rsidR="005B1C9D" w:rsidRPr="00CB5EFA" w:rsidRDefault="005B1C9D" w:rsidP="005B1C9D">
      <w:pPr>
        <w:pStyle w:val="ActHead5"/>
      </w:pPr>
      <w:bookmarkStart w:id="169" w:name="_Toc535402477"/>
      <w:r w:rsidRPr="0096552C">
        <w:rPr>
          <w:rStyle w:val="CharSectno"/>
        </w:rPr>
        <w:t>89</w:t>
      </w:r>
      <w:r w:rsidRPr="00CB5EFA">
        <w:t xml:space="preserve">  When is an individual entitled to an economic security strategy payment to families?</w:t>
      </w:r>
      <w:bookmarkEnd w:id="169"/>
    </w:p>
    <w:p w:rsidR="005B1C9D" w:rsidRPr="00CB5EFA" w:rsidRDefault="005B1C9D" w:rsidP="005B1C9D">
      <w:pPr>
        <w:pStyle w:val="subsection"/>
      </w:pPr>
      <w:r w:rsidRPr="00CB5EFA">
        <w:tab/>
        <w:t>(1)</w:t>
      </w:r>
      <w:r w:rsidRPr="00CB5EFA">
        <w:tab/>
        <w:t xml:space="preserve">An individual (the </w:t>
      </w:r>
      <w:r w:rsidRPr="00CB5EFA">
        <w:rPr>
          <w:b/>
          <w:i/>
        </w:rPr>
        <w:t>entitled individual</w:t>
      </w:r>
      <w:r w:rsidRPr="00CB5EFA">
        <w:t xml:space="preserve">) is entitled to an economic security strategy payment to families if </w:t>
      </w:r>
      <w:r w:rsidR="00CB5EFA">
        <w:t>subsection (</w:t>
      </w:r>
      <w:r w:rsidRPr="00CB5EFA">
        <w:t>2), (3), (4), (5), (6), (7) or (8) applies to the individual.</w:t>
      </w:r>
    </w:p>
    <w:p w:rsidR="005B1C9D" w:rsidRPr="00CB5EFA" w:rsidRDefault="005B1C9D" w:rsidP="005B1C9D">
      <w:pPr>
        <w:pStyle w:val="SubsectionHead"/>
      </w:pPr>
      <w:r w:rsidRPr="00CB5EFA">
        <w:t>FTB category</w:t>
      </w:r>
    </w:p>
    <w:p w:rsidR="005B1C9D" w:rsidRPr="00CB5EFA" w:rsidRDefault="005B1C9D" w:rsidP="005B1C9D">
      <w:pPr>
        <w:pStyle w:val="subsection"/>
      </w:pPr>
      <w:r w:rsidRPr="00CB5EFA">
        <w:tab/>
        <w:t>(2)</w:t>
      </w:r>
      <w:r w:rsidRPr="00CB5EFA">
        <w:tab/>
        <w:t>This subsection applies to the individual if:</w:t>
      </w:r>
    </w:p>
    <w:p w:rsidR="005B1C9D" w:rsidRPr="00CB5EFA" w:rsidRDefault="005B1C9D" w:rsidP="005B1C9D">
      <w:pPr>
        <w:pStyle w:val="paragraph"/>
      </w:pPr>
      <w:r w:rsidRPr="00CB5EFA">
        <w:tab/>
        <w:t>(a)</w:t>
      </w:r>
      <w:r w:rsidRPr="00CB5EFA">
        <w:tab/>
        <w:t>in relation to 14</w:t>
      </w:r>
      <w:r w:rsidR="00CB5EFA">
        <w:t> </w:t>
      </w:r>
      <w:r w:rsidRPr="00CB5EFA">
        <w:t>October 2008, a determination under section</w:t>
      </w:r>
      <w:r w:rsidR="00CB5EFA">
        <w:t> </w:t>
      </w:r>
      <w:r w:rsidRPr="00CB5EFA">
        <w:t>16 of the Family Assistance Administration Act was in force in respect of the individual as a claimant; and</w:t>
      </w:r>
    </w:p>
    <w:p w:rsidR="005B1C9D" w:rsidRPr="00CB5EFA" w:rsidRDefault="005B1C9D" w:rsidP="005B1C9D">
      <w:pPr>
        <w:pStyle w:val="paragraph"/>
      </w:pPr>
      <w:r w:rsidRPr="00CB5EFA">
        <w:tab/>
        <w:t>(b)</w:t>
      </w:r>
      <w:r w:rsidRPr="00CB5EFA">
        <w:tab/>
        <w:t xml:space="preserve">the rate (the </w:t>
      </w:r>
      <w:r w:rsidRPr="00CB5EFA">
        <w:rPr>
          <w:b/>
          <w:i/>
        </w:rPr>
        <w:t>applicable rate</w:t>
      </w:r>
      <w:r w:rsidRPr="00CB5EFA">
        <w:t>) of family tax benefit payable under the determination in relation to 14</w:t>
      </w:r>
      <w:r w:rsidR="00CB5EFA">
        <w:t> </w:t>
      </w:r>
      <w:r w:rsidRPr="00CB5EFA">
        <w:t>October 2008 consisted of or included a Part A rate greater than nil worked out taking into account one or more FTB children.</w:t>
      </w:r>
    </w:p>
    <w:p w:rsidR="005B1C9D" w:rsidRPr="00CB5EFA" w:rsidRDefault="005B1C9D" w:rsidP="005B1C9D">
      <w:pPr>
        <w:pStyle w:val="subsection"/>
      </w:pPr>
      <w:r w:rsidRPr="00CB5EFA">
        <w:tab/>
        <w:t>(3)</w:t>
      </w:r>
      <w:r w:rsidRPr="00CB5EFA">
        <w:tab/>
        <w:t>This subsection applies to the individual if:</w:t>
      </w:r>
    </w:p>
    <w:p w:rsidR="005B1C9D" w:rsidRPr="00CB5EFA" w:rsidRDefault="005B1C9D" w:rsidP="005B1C9D">
      <w:pPr>
        <w:pStyle w:val="paragraph"/>
      </w:pPr>
      <w:r w:rsidRPr="00CB5EFA">
        <w:tab/>
        <w:t>(a)</w:t>
      </w:r>
      <w:r w:rsidRPr="00CB5EFA">
        <w:tab/>
        <w:t>in relation to 14</w:t>
      </w:r>
      <w:r w:rsidR="00CB5EFA">
        <w:t> </w:t>
      </w:r>
      <w:r w:rsidRPr="00CB5EFA">
        <w:t>October 2008, a determination under section</w:t>
      </w:r>
      <w:r w:rsidR="00CB5EFA">
        <w:t> </w:t>
      </w:r>
      <w:r w:rsidRPr="00CB5EFA">
        <w:t>17 of the Family Assistance Administration Act was in force in respect of the individual as a claimant; and</w:t>
      </w:r>
    </w:p>
    <w:p w:rsidR="005B1C9D" w:rsidRPr="00CB5EFA" w:rsidRDefault="005B1C9D" w:rsidP="005B1C9D">
      <w:pPr>
        <w:pStyle w:val="paragraph"/>
      </w:pPr>
      <w:r w:rsidRPr="00CB5EFA">
        <w:tab/>
        <w:t>(b)</w:t>
      </w:r>
      <w:r w:rsidRPr="00CB5EFA">
        <w:tab/>
        <w:t>the determination was made as a result of a claim made in the 2008</w:t>
      </w:r>
      <w:r w:rsidR="00CB5EFA">
        <w:noBreakHyphen/>
      </w:r>
      <w:r w:rsidRPr="00CB5EFA">
        <w:t>09, 2009</w:t>
      </w:r>
      <w:r w:rsidR="00CB5EFA">
        <w:noBreakHyphen/>
      </w:r>
      <w:r w:rsidRPr="00CB5EFA">
        <w:t>10 or 2010</w:t>
      </w:r>
      <w:r w:rsidR="00CB5EFA">
        <w:noBreakHyphen/>
      </w:r>
      <w:r w:rsidRPr="00CB5EFA">
        <w:t>11 income year; and</w:t>
      </w:r>
    </w:p>
    <w:p w:rsidR="005B1C9D" w:rsidRPr="00CB5EFA" w:rsidRDefault="005B1C9D" w:rsidP="005B1C9D">
      <w:pPr>
        <w:pStyle w:val="paragraph"/>
      </w:pPr>
      <w:r w:rsidRPr="00CB5EFA">
        <w:tab/>
        <w:t>(c)</w:t>
      </w:r>
      <w:r w:rsidRPr="00CB5EFA">
        <w:tab/>
        <w:t>if the claim was made in the 2008</w:t>
      </w:r>
      <w:r w:rsidR="00CB5EFA">
        <w:noBreakHyphen/>
      </w:r>
      <w:r w:rsidRPr="00CB5EFA">
        <w:t xml:space="preserve">09 income year—the rate (the </w:t>
      </w:r>
      <w:r w:rsidRPr="00CB5EFA">
        <w:rPr>
          <w:b/>
          <w:i/>
        </w:rPr>
        <w:t>applicable rate</w:t>
      </w:r>
      <w:r w:rsidRPr="00CB5EFA">
        <w:t>) of family tax benefit payable under the determination in relation to 14</w:t>
      </w:r>
      <w:r w:rsidR="00CB5EFA">
        <w:t> </w:t>
      </w:r>
      <w:r w:rsidRPr="00CB5EFA">
        <w:t>October 2008 consisted of or included a Part A rate greater than nil worked out taking into account one or more FTB children; and</w:t>
      </w:r>
    </w:p>
    <w:p w:rsidR="005B1C9D" w:rsidRPr="00CB5EFA" w:rsidRDefault="005B1C9D" w:rsidP="005B1C9D">
      <w:pPr>
        <w:pStyle w:val="paragraph"/>
      </w:pPr>
      <w:r w:rsidRPr="00CB5EFA">
        <w:lastRenderedPageBreak/>
        <w:tab/>
        <w:t>(d)</w:t>
      </w:r>
      <w:r w:rsidRPr="00CB5EFA">
        <w:tab/>
        <w:t>if the claim was made in the 2009</w:t>
      </w:r>
      <w:r w:rsidR="00CB5EFA">
        <w:noBreakHyphen/>
      </w:r>
      <w:r w:rsidRPr="00CB5EFA">
        <w:t>10 or 2010</w:t>
      </w:r>
      <w:r w:rsidR="00CB5EFA">
        <w:noBreakHyphen/>
      </w:r>
      <w:r w:rsidRPr="00CB5EFA">
        <w:t>11 income year:</w:t>
      </w:r>
    </w:p>
    <w:p w:rsidR="005B1C9D" w:rsidRPr="00CB5EFA" w:rsidRDefault="005B1C9D" w:rsidP="005B1C9D">
      <w:pPr>
        <w:pStyle w:val="paragraphsub"/>
      </w:pPr>
      <w:r w:rsidRPr="00CB5EFA">
        <w:tab/>
        <w:t>(i)</w:t>
      </w:r>
      <w:r w:rsidRPr="00CB5EFA">
        <w:tab/>
        <w:t>the individual has satisfied the FTB reconciliation conditions under section</w:t>
      </w:r>
      <w:r w:rsidR="00CB5EFA">
        <w:t> </w:t>
      </w:r>
      <w:r w:rsidRPr="00CB5EFA">
        <w:t>32B of the Family Assistance Administration Act for all of the same</w:t>
      </w:r>
      <w:r w:rsidR="00CB5EFA">
        <w:noBreakHyphen/>
      </w:r>
      <w:r w:rsidRPr="00CB5EFA">
        <w:t>rate benefit periods in the 2008</w:t>
      </w:r>
      <w:r w:rsidR="00CB5EFA">
        <w:noBreakHyphen/>
      </w:r>
      <w:r w:rsidRPr="00CB5EFA">
        <w:t>09 income year; and</w:t>
      </w:r>
    </w:p>
    <w:p w:rsidR="005B1C9D" w:rsidRPr="00CB5EFA" w:rsidRDefault="005B1C9D" w:rsidP="005B1C9D">
      <w:pPr>
        <w:pStyle w:val="paragraphsub"/>
      </w:pPr>
      <w:r w:rsidRPr="00CB5EFA">
        <w:tab/>
        <w:t>(ii)</w:t>
      </w:r>
      <w:r w:rsidRPr="00CB5EFA">
        <w:tab/>
        <w:t xml:space="preserve">the rate (the </w:t>
      </w:r>
      <w:r w:rsidRPr="00CB5EFA">
        <w:rPr>
          <w:b/>
          <w:i/>
        </w:rPr>
        <w:t>applicable rate</w:t>
      </w:r>
      <w:r w:rsidRPr="00CB5EFA">
        <w:t>) of family tax benefit that was payable under the determination after the individual satisfied those conditions, and that was payable in relation to 14</w:t>
      </w:r>
      <w:r w:rsidR="00CB5EFA">
        <w:t> </w:t>
      </w:r>
      <w:r w:rsidRPr="00CB5EFA">
        <w:t>October 2008, consisted of or included a Part A rate greater than nil worked out taking into account one or more FTB children.</w:t>
      </w:r>
    </w:p>
    <w:p w:rsidR="005B1C9D" w:rsidRPr="00CB5EFA" w:rsidRDefault="005B1C9D" w:rsidP="005B1C9D">
      <w:pPr>
        <w:pStyle w:val="subsection"/>
      </w:pPr>
      <w:r w:rsidRPr="00CB5EFA">
        <w:tab/>
        <w:t>(4)</w:t>
      </w:r>
      <w:r w:rsidRPr="00CB5EFA">
        <w:tab/>
        <w:t>This subsection applies to the individual if:</w:t>
      </w:r>
    </w:p>
    <w:p w:rsidR="005B1C9D" w:rsidRPr="00CB5EFA" w:rsidRDefault="005B1C9D" w:rsidP="005B1C9D">
      <w:pPr>
        <w:pStyle w:val="paragraph"/>
      </w:pPr>
      <w:r w:rsidRPr="00CB5EFA">
        <w:tab/>
        <w:t>(a)</w:t>
      </w:r>
      <w:r w:rsidRPr="00CB5EFA">
        <w:tab/>
        <w:t>in relation to 14</w:t>
      </w:r>
      <w:r w:rsidR="00CB5EFA">
        <w:t> </w:t>
      </w:r>
      <w:r w:rsidRPr="00CB5EFA">
        <w:t>October 2008, a determination under section</w:t>
      </w:r>
      <w:r w:rsidR="00CB5EFA">
        <w:t> </w:t>
      </w:r>
      <w:r w:rsidRPr="00CB5EFA">
        <w:t>18 of the Family Assistance Administration Act was in force in respect of the individual as a claimant; and</w:t>
      </w:r>
    </w:p>
    <w:p w:rsidR="005B1C9D" w:rsidRPr="00CB5EFA" w:rsidRDefault="005B1C9D" w:rsidP="005B1C9D">
      <w:pPr>
        <w:pStyle w:val="paragraph"/>
      </w:pPr>
      <w:r w:rsidRPr="00CB5EFA">
        <w:tab/>
        <w:t>(b)</w:t>
      </w:r>
      <w:r w:rsidRPr="00CB5EFA">
        <w:tab/>
        <w:t>the determination was made as a result of a claim made in the 2008</w:t>
      </w:r>
      <w:r w:rsidR="00CB5EFA">
        <w:noBreakHyphen/>
      </w:r>
      <w:r w:rsidRPr="00CB5EFA">
        <w:t>09 income year or a later income year; and</w:t>
      </w:r>
    </w:p>
    <w:p w:rsidR="005B1C9D" w:rsidRPr="00CB5EFA" w:rsidRDefault="005B1C9D" w:rsidP="005B1C9D">
      <w:pPr>
        <w:pStyle w:val="paragraph"/>
      </w:pPr>
      <w:r w:rsidRPr="00CB5EFA">
        <w:tab/>
        <w:t>(c)</w:t>
      </w:r>
      <w:r w:rsidRPr="00CB5EFA">
        <w:tab/>
        <w:t xml:space="preserve">the rate (the </w:t>
      </w:r>
      <w:r w:rsidRPr="00CB5EFA">
        <w:rPr>
          <w:b/>
          <w:i/>
        </w:rPr>
        <w:t>applicable rate</w:t>
      </w:r>
      <w:r w:rsidRPr="00CB5EFA">
        <w:t>) of family tax benefit payable under the determination in relation to 14</w:t>
      </w:r>
      <w:r w:rsidR="00CB5EFA">
        <w:t> </w:t>
      </w:r>
      <w:r w:rsidRPr="00CB5EFA">
        <w:t>October 2008 consisted of or included a Part A rate greater than nil worked out taking into account one or more FTB children.</w:t>
      </w:r>
    </w:p>
    <w:p w:rsidR="005B1C9D" w:rsidRPr="00CB5EFA" w:rsidRDefault="005B1C9D" w:rsidP="005B1C9D">
      <w:pPr>
        <w:pStyle w:val="SubsectionHead"/>
      </w:pPr>
      <w:r w:rsidRPr="00CB5EFA">
        <w:t>Youth allowance category</w:t>
      </w:r>
    </w:p>
    <w:p w:rsidR="005B1C9D" w:rsidRPr="00CB5EFA" w:rsidRDefault="005B1C9D" w:rsidP="005B1C9D">
      <w:pPr>
        <w:pStyle w:val="subsection"/>
      </w:pPr>
      <w:r w:rsidRPr="00CB5EFA">
        <w:tab/>
        <w:t>(5)</w:t>
      </w:r>
      <w:r w:rsidRPr="00CB5EFA">
        <w:tab/>
        <w:t xml:space="preserve">This subsection applies to the individual (the </w:t>
      </w:r>
      <w:r w:rsidRPr="00CB5EFA">
        <w:rPr>
          <w:b/>
          <w:i/>
        </w:rPr>
        <w:t>recipient</w:t>
      </w:r>
      <w:r w:rsidRPr="00CB5EFA">
        <w:t>) if the recipient has been paid an instalment of youth allowance in relation to which the following conditions are satisfied:</w:t>
      </w:r>
    </w:p>
    <w:p w:rsidR="005B1C9D" w:rsidRPr="00CB5EFA" w:rsidRDefault="005B1C9D" w:rsidP="005B1C9D">
      <w:pPr>
        <w:pStyle w:val="paragraph"/>
      </w:pPr>
      <w:r w:rsidRPr="00CB5EFA">
        <w:tab/>
        <w:t>(a)</w:t>
      </w:r>
      <w:r w:rsidRPr="00CB5EFA">
        <w:tab/>
        <w:t>the instalment was in respect of a period that included 14</w:t>
      </w:r>
      <w:r w:rsidR="00CB5EFA">
        <w:t> </w:t>
      </w:r>
      <w:r w:rsidRPr="00CB5EFA">
        <w:t>October 2008;</w:t>
      </w:r>
    </w:p>
    <w:p w:rsidR="0042098F" w:rsidRPr="00CB5EFA" w:rsidRDefault="005B1C9D" w:rsidP="0042098F">
      <w:pPr>
        <w:pStyle w:val="paragraph"/>
      </w:pPr>
      <w:r w:rsidRPr="00CB5EFA">
        <w:tab/>
        <w:t>(b)</w:t>
      </w:r>
      <w:r w:rsidRPr="00CB5EFA">
        <w:tab/>
        <w:t>the instalment was of another individual who, on 14</w:t>
      </w:r>
      <w:r w:rsidR="00CB5EFA">
        <w:t> </w:t>
      </w:r>
      <w:r w:rsidRPr="00CB5EFA">
        <w:t>October 2008, was under 25 years of age and was not independent (within the meaning of Part</w:t>
      </w:r>
      <w:r w:rsidR="00CB5EFA">
        <w:t> </w:t>
      </w:r>
      <w:r w:rsidRPr="00CB5EFA">
        <w:t xml:space="preserve">3.5 of the </w:t>
      </w:r>
      <w:r w:rsidRPr="00CB5EFA">
        <w:rPr>
          <w:i/>
        </w:rPr>
        <w:t xml:space="preserve">Social </w:t>
      </w:r>
      <w:r w:rsidR="0042098F" w:rsidRPr="00CB5EFA">
        <w:rPr>
          <w:i/>
        </w:rPr>
        <w:t>Security Act 1991</w:t>
      </w:r>
      <w:r w:rsidR="0042098F" w:rsidRPr="00CB5EFA">
        <w:t>);</w:t>
      </w:r>
    </w:p>
    <w:p w:rsidR="0042098F" w:rsidRPr="00CB5EFA" w:rsidRDefault="0042098F" w:rsidP="0042098F">
      <w:pPr>
        <w:pStyle w:val="paragraph"/>
      </w:pPr>
      <w:r w:rsidRPr="00CB5EFA">
        <w:tab/>
        <w:t>(c)</w:t>
      </w:r>
      <w:r w:rsidRPr="00CB5EFA">
        <w:tab/>
        <w:t>the instalment was paid to the recipient:</w:t>
      </w:r>
    </w:p>
    <w:p w:rsidR="00D15BB4" w:rsidRPr="00CB5EFA" w:rsidRDefault="00D15BB4" w:rsidP="00D15BB4">
      <w:pPr>
        <w:pStyle w:val="paragraphsub"/>
      </w:pPr>
      <w:r w:rsidRPr="00CB5EFA">
        <w:lastRenderedPageBreak/>
        <w:tab/>
        <w:t>(i)</w:t>
      </w:r>
      <w:r w:rsidRPr="00CB5EFA">
        <w:tab/>
        <w:t>on behalf of the other individual in accordance with subsection</w:t>
      </w:r>
      <w:r w:rsidR="00CB5EFA">
        <w:t> </w:t>
      </w:r>
      <w:r w:rsidRPr="00CB5EFA">
        <w:t xml:space="preserve">45(1) of the </w:t>
      </w:r>
      <w:r w:rsidRPr="00CB5EFA">
        <w:rPr>
          <w:i/>
        </w:rPr>
        <w:t>Social Security (Administration) Act 1999</w:t>
      </w:r>
      <w:r w:rsidRPr="00CB5EFA">
        <w:t>; or</w:t>
      </w:r>
    </w:p>
    <w:p w:rsidR="00D15BB4" w:rsidRPr="00CB5EFA" w:rsidRDefault="00D15BB4" w:rsidP="00D15BB4">
      <w:pPr>
        <w:pStyle w:val="paragraphsub"/>
      </w:pPr>
      <w:r w:rsidRPr="00CB5EFA">
        <w:tab/>
        <w:t>(ii)</w:t>
      </w:r>
      <w:r w:rsidRPr="00CB5EFA">
        <w:tab/>
        <w:t>as payment nominee in accordance with Part</w:t>
      </w:r>
      <w:r w:rsidR="00CB5EFA">
        <w:t> </w:t>
      </w:r>
      <w:r w:rsidRPr="00CB5EFA">
        <w:t xml:space="preserve">3A of the </w:t>
      </w:r>
      <w:r w:rsidRPr="00CB5EFA">
        <w:rPr>
          <w:i/>
        </w:rPr>
        <w:t>Social Security (Administration) Act 1999</w:t>
      </w:r>
      <w:r w:rsidRPr="00CB5EFA">
        <w:t>.</w:t>
      </w:r>
    </w:p>
    <w:p w:rsidR="00D15BB4" w:rsidRPr="00CB5EFA" w:rsidRDefault="00D15BB4" w:rsidP="00D15BB4">
      <w:pPr>
        <w:pStyle w:val="SubsectionHead"/>
      </w:pPr>
      <w:r w:rsidRPr="00CB5EFA">
        <w:t>ABSTUDY category</w:t>
      </w:r>
    </w:p>
    <w:p w:rsidR="00D15BB4" w:rsidRPr="00CB5EFA" w:rsidRDefault="00D15BB4" w:rsidP="00D15BB4">
      <w:pPr>
        <w:pStyle w:val="subsection"/>
        <w:keepNext/>
        <w:keepLines/>
      </w:pPr>
      <w:r w:rsidRPr="00CB5EFA">
        <w:tab/>
        <w:t>(6)</w:t>
      </w:r>
      <w:r w:rsidRPr="00CB5EFA">
        <w:tab/>
        <w:t>This subsection applies to the individual if:</w:t>
      </w:r>
    </w:p>
    <w:p w:rsidR="005B1C9D" w:rsidRPr="00CB5EFA" w:rsidRDefault="00D15BB4" w:rsidP="005B1C9D">
      <w:pPr>
        <w:pStyle w:val="paragraph"/>
      </w:pPr>
      <w:r w:rsidRPr="00CB5EFA">
        <w:tab/>
        <w:t>(a)</w:t>
      </w:r>
      <w:r w:rsidRPr="00CB5EFA">
        <w:tab/>
        <w:t>the whole or a part of an instalment under the scheme known as the ABSTUDY scheme that includes an amount identified as living allowance was paid in respect of a</w:t>
      </w:r>
      <w:r w:rsidR="0042098F" w:rsidRPr="00CB5EFA">
        <w:t xml:space="preserve"> </w:t>
      </w:r>
      <w:r w:rsidR="005B1C9D" w:rsidRPr="00CB5EFA">
        <w:t>dependent student; and</w:t>
      </w:r>
    </w:p>
    <w:p w:rsidR="005B1C9D" w:rsidRPr="00CB5EFA" w:rsidRDefault="005B1C9D" w:rsidP="005B1C9D">
      <w:pPr>
        <w:pStyle w:val="paragraph"/>
      </w:pPr>
      <w:r w:rsidRPr="00CB5EFA">
        <w:tab/>
        <w:t>(b)</w:t>
      </w:r>
      <w:r w:rsidRPr="00CB5EFA">
        <w:tab/>
        <w:t>the instalment was in respect of a period that included 14</w:t>
      </w:r>
      <w:r w:rsidR="00CB5EFA">
        <w:t> </w:t>
      </w:r>
      <w:r w:rsidRPr="00CB5EFA">
        <w:t>October 2008; and</w:t>
      </w:r>
    </w:p>
    <w:p w:rsidR="005B1C9D" w:rsidRPr="00CB5EFA" w:rsidRDefault="005B1C9D" w:rsidP="005B1C9D">
      <w:pPr>
        <w:pStyle w:val="paragraph"/>
      </w:pPr>
      <w:r w:rsidRPr="00CB5EFA">
        <w:tab/>
        <w:t>(c)</w:t>
      </w:r>
      <w:r w:rsidRPr="00CB5EFA">
        <w:tab/>
        <w:t>on 14</w:t>
      </w:r>
      <w:r w:rsidR="00CB5EFA">
        <w:t> </w:t>
      </w:r>
      <w:r w:rsidRPr="00CB5EFA">
        <w:t>October 2008, the student was a dependent student under the scheme and was under 25 years of age; and</w:t>
      </w:r>
    </w:p>
    <w:p w:rsidR="005B1C9D" w:rsidRPr="00CB5EFA" w:rsidRDefault="005B1C9D" w:rsidP="005B1C9D">
      <w:pPr>
        <w:pStyle w:val="paragraph"/>
      </w:pPr>
      <w:r w:rsidRPr="00CB5EFA">
        <w:tab/>
        <w:t>(d)</w:t>
      </w:r>
      <w:r w:rsidRPr="00CB5EFA">
        <w:tab/>
        <w:t>on 14</w:t>
      </w:r>
      <w:r w:rsidR="00CB5EFA">
        <w:t> </w:t>
      </w:r>
      <w:r w:rsidRPr="00CB5EFA">
        <w:t>October 2008, the individual was a parent or guardian of the student; and</w:t>
      </w:r>
    </w:p>
    <w:p w:rsidR="005B1C9D" w:rsidRPr="00CB5EFA" w:rsidRDefault="005B1C9D" w:rsidP="005B1C9D">
      <w:pPr>
        <w:pStyle w:val="paragraph"/>
      </w:pPr>
      <w:r w:rsidRPr="00CB5EFA">
        <w:tab/>
        <w:t>(e)</w:t>
      </w:r>
      <w:r w:rsidRPr="00CB5EFA">
        <w:tab/>
        <w:t>the individual is either:</w:t>
      </w:r>
    </w:p>
    <w:p w:rsidR="005B1C9D" w:rsidRPr="00CB5EFA" w:rsidRDefault="005B1C9D" w:rsidP="005B1C9D">
      <w:pPr>
        <w:pStyle w:val="paragraphsub"/>
      </w:pPr>
      <w:r w:rsidRPr="00CB5EFA">
        <w:tab/>
        <w:t>(i)</w:t>
      </w:r>
      <w:r w:rsidRPr="00CB5EFA">
        <w:tab/>
        <w:t>the parent or guardian to whom the whole or part was paid; or</w:t>
      </w:r>
    </w:p>
    <w:p w:rsidR="005B1C9D" w:rsidRPr="00CB5EFA" w:rsidRDefault="005B1C9D" w:rsidP="005B1C9D">
      <w:pPr>
        <w:pStyle w:val="paragraphsub"/>
      </w:pPr>
      <w:r w:rsidRPr="00CB5EFA">
        <w:tab/>
        <w:t>(ii)</w:t>
      </w:r>
      <w:r w:rsidRPr="00CB5EF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CB5EFA" w:rsidRDefault="005B1C9D" w:rsidP="005B1C9D">
      <w:pPr>
        <w:pStyle w:val="SubsectionHead"/>
      </w:pPr>
      <w:r w:rsidRPr="00CB5EFA">
        <w:t>Education allowance category</w:t>
      </w:r>
    </w:p>
    <w:p w:rsidR="005B1C9D" w:rsidRPr="00CB5EFA" w:rsidRDefault="005B1C9D" w:rsidP="005B1C9D">
      <w:pPr>
        <w:pStyle w:val="subsection"/>
      </w:pPr>
      <w:r w:rsidRPr="00CB5EFA">
        <w:tab/>
        <w:t>(7)</w:t>
      </w:r>
      <w:r w:rsidRPr="00CB5EFA">
        <w:tab/>
        <w:t>This subsection applies to the individual if:</w:t>
      </w:r>
    </w:p>
    <w:p w:rsidR="005B1C9D" w:rsidRPr="00CB5EFA" w:rsidRDefault="005B1C9D" w:rsidP="005B1C9D">
      <w:pPr>
        <w:pStyle w:val="paragraph"/>
      </w:pPr>
      <w:r w:rsidRPr="00CB5EFA">
        <w:tab/>
        <w:t>(a)</w:t>
      </w:r>
      <w:r w:rsidRPr="00CB5EFA">
        <w:tab/>
        <w:t>the whole or a part of an education allowance under section</w:t>
      </w:r>
      <w:r w:rsidR="00CB5EFA">
        <w:t> </w:t>
      </w:r>
      <w:r w:rsidRPr="00CB5EFA">
        <w:t>3.2, 3.3, 3.4, 3.5 or 3.6A of the Veterans’ Children Education Scheme was paid in respect of a student; and</w:t>
      </w:r>
    </w:p>
    <w:p w:rsidR="005B1C9D" w:rsidRPr="00CB5EFA" w:rsidRDefault="005B1C9D" w:rsidP="005B1C9D">
      <w:pPr>
        <w:pStyle w:val="paragraph"/>
      </w:pPr>
      <w:r w:rsidRPr="00CB5EFA">
        <w:tab/>
        <w:t>(b)</w:t>
      </w:r>
      <w:r w:rsidRPr="00CB5EFA">
        <w:tab/>
        <w:t>the allowance was in respect of a period that included 14</w:t>
      </w:r>
      <w:r w:rsidR="00CB5EFA">
        <w:t> </w:t>
      </w:r>
      <w:r w:rsidRPr="00CB5EFA">
        <w:t>October 2008; and</w:t>
      </w:r>
    </w:p>
    <w:p w:rsidR="005B1C9D" w:rsidRPr="00CB5EFA" w:rsidRDefault="005B1C9D" w:rsidP="005B1C9D">
      <w:pPr>
        <w:pStyle w:val="paragraph"/>
      </w:pPr>
      <w:r w:rsidRPr="00CB5EFA">
        <w:lastRenderedPageBreak/>
        <w:tab/>
        <w:t>(c)</w:t>
      </w:r>
      <w:r w:rsidRPr="00CB5EFA">
        <w:tab/>
        <w:t>on 14</w:t>
      </w:r>
      <w:r w:rsidR="00CB5EFA">
        <w:t> </w:t>
      </w:r>
      <w:r w:rsidRPr="00CB5EFA">
        <w:t>October 2008, the student was under 25 years of age; and</w:t>
      </w:r>
    </w:p>
    <w:p w:rsidR="005B1C9D" w:rsidRPr="00CB5EFA" w:rsidRDefault="005B1C9D" w:rsidP="005B1C9D">
      <w:pPr>
        <w:pStyle w:val="paragraph"/>
      </w:pPr>
      <w:r w:rsidRPr="00CB5EFA">
        <w:tab/>
        <w:t>(d)</w:t>
      </w:r>
      <w:r w:rsidRPr="00CB5EFA">
        <w:tab/>
        <w:t>on 14</w:t>
      </w:r>
      <w:r w:rsidR="00CB5EFA">
        <w:t> </w:t>
      </w:r>
      <w:r w:rsidRPr="00CB5EFA">
        <w:t>October 2008, the individual was a parent or guardian of the student; and</w:t>
      </w:r>
    </w:p>
    <w:p w:rsidR="005B1C9D" w:rsidRPr="00CB5EFA" w:rsidRDefault="005B1C9D" w:rsidP="005B1C9D">
      <w:pPr>
        <w:pStyle w:val="paragraph"/>
      </w:pPr>
      <w:r w:rsidRPr="00CB5EFA">
        <w:tab/>
        <w:t>(e)</w:t>
      </w:r>
      <w:r w:rsidRPr="00CB5EFA">
        <w:tab/>
        <w:t>the individual is either:</w:t>
      </w:r>
    </w:p>
    <w:p w:rsidR="005B1C9D" w:rsidRPr="00CB5EFA" w:rsidRDefault="005B1C9D" w:rsidP="005B1C9D">
      <w:pPr>
        <w:pStyle w:val="paragraphsub"/>
      </w:pPr>
      <w:r w:rsidRPr="00CB5EFA">
        <w:tab/>
        <w:t>(i)</w:t>
      </w:r>
      <w:r w:rsidRPr="00CB5EFA">
        <w:tab/>
        <w:t>the parent or guardian to whom the whole or part was paid; or</w:t>
      </w:r>
    </w:p>
    <w:p w:rsidR="005B1C9D" w:rsidRPr="00CB5EFA" w:rsidRDefault="005B1C9D" w:rsidP="005B1C9D">
      <w:pPr>
        <w:pStyle w:val="paragraphsub"/>
      </w:pPr>
      <w:r w:rsidRPr="00CB5EFA">
        <w:tab/>
        <w:t>(ii)</w:t>
      </w:r>
      <w:r w:rsidRPr="00CB5EF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CB5EFA" w:rsidRDefault="005B1C9D" w:rsidP="005B1C9D">
      <w:pPr>
        <w:pStyle w:val="subsection"/>
      </w:pPr>
      <w:r w:rsidRPr="00CB5EFA">
        <w:tab/>
        <w:t>(8)</w:t>
      </w:r>
      <w:r w:rsidRPr="00CB5EFA">
        <w:tab/>
        <w:t>This subsection applies to the individual if:</w:t>
      </w:r>
    </w:p>
    <w:p w:rsidR="005B1C9D" w:rsidRPr="00CB5EFA" w:rsidRDefault="005B1C9D" w:rsidP="005B1C9D">
      <w:pPr>
        <w:pStyle w:val="paragraph"/>
      </w:pPr>
      <w:r w:rsidRPr="00CB5EFA">
        <w:tab/>
        <w:t>(a)</w:t>
      </w:r>
      <w:r w:rsidRPr="00CB5EFA">
        <w:tab/>
        <w:t>the whole or a part of an education allowance under section</w:t>
      </w:r>
      <w:r w:rsidR="00CB5EFA">
        <w:t> </w:t>
      </w:r>
      <w:r w:rsidRPr="00CB5EFA">
        <w:t>3.2, 3.3, 3.4 or 3.5 of the Military Rehabilitation and Compensation Act Education and Training Scheme was paid in respect of a student; and</w:t>
      </w:r>
    </w:p>
    <w:p w:rsidR="005B1C9D" w:rsidRPr="00CB5EFA" w:rsidRDefault="005B1C9D" w:rsidP="005B1C9D">
      <w:pPr>
        <w:pStyle w:val="paragraph"/>
      </w:pPr>
      <w:r w:rsidRPr="00CB5EFA">
        <w:tab/>
        <w:t>(b)</w:t>
      </w:r>
      <w:r w:rsidRPr="00CB5EFA">
        <w:tab/>
        <w:t>the allowance was in respect of a period that included 14</w:t>
      </w:r>
      <w:r w:rsidR="00CB5EFA">
        <w:t> </w:t>
      </w:r>
      <w:r w:rsidRPr="00CB5EFA">
        <w:t>October 2008; and</w:t>
      </w:r>
    </w:p>
    <w:p w:rsidR="005B1C9D" w:rsidRPr="00CB5EFA" w:rsidRDefault="005B1C9D" w:rsidP="005B1C9D">
      <w:pPr>
        <w:pStyle w:val="paragraph"/>
      </w:pPr>
      <w:r w:rsidRPr="00CB5EFA">
        <w:tab/>
        <w:t>(c)</w:t>
      </w:r>
      <w:r w:rsidRPr="00CB5EFA">
        <w:tab/>
        <w:t>on 14</w:t>
      </w:r>
      <w:r w:rsidR="00CB5EFA">
        <w:t> </w:t>
      </w:r>
      <w:r w:rsidRPr="00CB5EFA">
        <w:t>October 2008, the student was under 25 years of age; and</w:t>
      </w:r>
    </w:p>
    <w:p w:rsidR="005B1C9D" w:rsidRPr="00CB5EFA" w:rsidRDefault="005B1C9D" w:rsidP="005B1C9D">
      <w:pPr>
        <w:pStyle w:val="paragraph"/>
      </w:pPr>
      <w:r w:rsidRPr="00CB5EFA">
        <w:tab/>
        <w:t>(d)</w:t>
      </w:r>
      <w:r w:rsidRPr="00CB5EFA">
        <w:tab/>
        <w:t>on 14</w:t>
      </w:r>
      <w:r w:rsidR="00CB5EFA">
        <w:t> </w:t>
      </w:r>
      <w:r w:rsidRPr="00CB5EFA">
        <w:t>October 2008, the individual was a parent or guardian of the student; and</w:t>
      </w:r>
    </w:p>
    <w:p w:rsidR="005B1C9D" w:rsidRPr="00CB5EFA" w:rsidRDefault="005B1C9D" w:rsidP="005B1C9D">
      <w:pPr>
        <w:pStyle w:val="paragraph"/>
      </w:pPr>
      <w:r w:rsidRPr="00CB5EFA">
        <w:tab/>
        <w:t>(e)</w:t>
      </w:r>
      <w:r w:rsidRPr="00CB5EFA">
        <w:tab/>
        <w:t>the individual is either:</w:t>
      </w:r>
    </w:p>
    <w:p w:rsidR="005B1C9D" w:rsidRPr="00CB5EFA" w:rsidRDefault="005B1C9D" w:rsidP="005B1C9D">
      <w:pPr>
        <w:pStyle w:val="paragraphsub"/>
      </w:pPr>
      <w:r w:rsidRPr="00CB5EFA">
        <w:tab/>
        <w:t>(i)</w:t>
      </w:r>
      <w:r w:rsidRPr="00CB5EFA">
        <w:tab/>
        <w:t>the parent or guardian to whom the whole or part was paid; or</w:t>
      </w:r>
    </w:p>
    <w:p w:rsidR="005B1C9D" w:rsidRPr="00CB5EFA" w:rsidRDefault="005B1C9D" w:rsidP="005B1C9D">
      <w:pPr>
        <w:pStyle w:val="paragraphsub"/>
      </w:pPr>
      <w:r w:rsidRPr="00CB5EFA">
        <w:tab/>
        <w:t>(ii)</w:t>
      </w:r>
      <w:r w:rsidRPr="00CB5EFA">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CB5EFA" w:rsidRDefault="005B1C9D" w:rsidP="005B1C9D">
      <w:pPr>
        <w:pStyle w:val="ActHead5"/>
      </w:pPr>
      <w:bookmarkStart w:id="170" w:name="_Toc535402478"/>
      <w:r w:rsidRPr="0096552C">
        <w:rPr>
          <w:rStyle w:val="CharSectno"/>
        </w:rPr>
        <w:lastRenderedPageBreak/>
        <w:t>90</w:t>
      </w:r>
      <w:r w:rsidRPr="00CB5EFA">
        <w:t xml:space="preserve">  In respect of what children is the payment payable?</w:t>
      </w:r>
      <w:bookmarkEnd w:id="170"/>
    </w:p>
    <w:p w:rsidR="005B1C9D" w:rsidRPr="00CB5EFA" w:rsidRDefault="005B1C9D" w:rsidP="005B1C9D">
      <w:pPr>
        <w:pStyle w:val="subsection"/>
      </w:pPr>
      <w:r w:rsidRPr="00CB5EFA">
        <w:tab/>
      </w:r>
      <w:r w:rsidRPr="00CB5EFA">
        <w:tab/>
        <w:t xml:space="preserve">Each of the following is an </w:t>
      </w:r>
      <w:r w:rsidRPr="00CB5EFA">
        <w:rPr>
          <w:b/>
          <w:i/>
        </w:rPr>
        <w:t>eligible child</w:t>
      </w:r>
      <w:r w:rsidRPr="00CB5EFA">
        <w:t xml:space="preserve"> in relation to the entitled individual:</w:t>
      </w:r>
    </w:p>
    <w:p w:rsidR="005B1C9D" w:rsidRPr="00CB5EFA" w:rsidRDefault="005B1C9D" w:rsidP="005B1C9D">
      <w:pPr>
        <w:pStyle w:val="paragraph"/>
      </w:pPr>
      <w:r w:rsidRPr="00CB5EFA">
        <w:tab/>
        <w:t>(a)</w:t>
      </w:r>
      <w:r w:rsidRPr="00CB5EFA">
        <w:tab/>
        <w:t>if subsection</w:t>
      </w:r>
      <w:r w:rsidR="00CB5EFA">
        <w:t> </w:t>
      </w:r>
      <w:r w:rsidRPr="00CB5EFA">
        <w:t>89(2) applies to the entitled individual—each FTB child taken into account in determining the applicable rate;</w:t>
      </w:r>
    </w:p>
    <w:p w:rsidR="005B1C9D" w:rsidRPr="00CB5EFA" w:rsidRDefault="005B1C9D" w:rsidP="005B1C9D">
      <w:pPr>
        <w:pStyle w:val="paragraph"/>
      </w:pPr>
      <w:r w:rsidRPr="00CB5EFA">
        <w:tab/>
        <w:t>(b)</w:t>
      </w:r>
      <w:r w:rsidRPr="00CB5EFA">
        <w:tab/>
        <w:t>if subsection</w:t>
      </w:r>
      <w:r w:rsidR="00CB5EFA">
        <w:t> </w:t>
      </w:r>
      <w:r w:rsidRPr="00CB5EFA">
        <w:t>89(3) applies to the entitled individual—each FTB child taken into account in determining the applicable rate;</w:t>
      </w:r>
    </w:p>
    <w:p w:rsidR="005B1C9D" w:rsidRPr="00CB5EFA" w:rsidRDefault="005B1C9D" w:rsidP="005B1C9D">
      <w:pPr>
        <w:pStyle w:val="paragraph"/>
      </w:pPr>
      <w:r w:rsidRPr="00CB5EFA">
        <w:tab/>
        <w:t>(c)</w:t>
      </w:r>
      <w:r w:rsidRPr="00CB5EFA">
        <w:tab/>
        <w:t>if subsection</w:t>
      </w:r>
      <w:r w:rsidR="00CB5EFA">
        <w:t> </w:t>
      </w:r>
      <w:r w:rsidRPr="00CB5EFA">
        <w:t>89(4) applies to the entitled individual—each FTB child taken into account in determining the applicable rate;</w:t>
      </w:r>
    </w:p>
    <w:p w:rsidR="005B1C9D" w:rsidRPr="00CB5EFA" w:rsidRDefault="005B1C9D" w:rsidP="005B1C9D">
      <w:pPr>
        <w:pStyle w:val="paragraph"/>
      </w:pPr>
      <w:r w:rsidRPr="00CB5EFA">
        <w:tab/>
        <w:t>(d)</w:t>
      </w:r>
      <w:r w:rsidRPr="00CB5EFA">
        <w:tab/>
        <w:t>if subsection</w:t>
      </w:r>
      <w:r w:rsidR="00CB5EFA">
        <w:t> </w:t>
      </w:r>
      <w:r w:rsidRPr="00CB5EFA">
        <w:t>89(5) applies to the entitled individual—the other individual, or each other individual, covered by paragraph</w:t>
      </w:r>
      <w:r w:rsidR="00CB5EFA">
        <w:t> </w:t>
      </w:r>
      <w:r w:rsidRPr="00CB5EFA">
        <w:t>89(5)(b);</w:t>
      </w:r>
    </w:p>
    <w:p w:rsidR="005B1C9D" w:rsidRPr="00CB5EFA" w:rsidRDefault="005B1C9D" w:rsidP="005B1C9D">
      <w:pPr>
        <w:pStyle w:val="paragraph"/>
      </w:pPr>
      <w:r w:rsidRPr="00CB5EFA">
        <w:tab/>
        <w:t>(e)</w:t>
      </w:r>
      <w:r w:rsidRPr="00CB5EFA">
        <w:tab/>
        <w:t>if subsection</w:t>
      </w:r>
      <w:r w:rsidR="00CB5EFA">
        <w:t> </w:t>
      </w:r>
      <w:r w:rsidRPr="00CB5EFA">
        <w:t>89(6) applies to the entitled individual—the dependent student, or each dependent student, covered by paragraph</w:t>
      </w:r>
      <w:r w:rsidR="00CB5EFA">
        <w:t> </w:t>
      </w:r>
      <w:r w:rsidRPr="00CB5EFA">
        <w:t>89(6)(a);</w:t>
      </w:r>
    </w:p>
    <w:p w:rsidR="005B1C9D" w:rsidRPr="00CB5EFA" w:rsidRDefault="005B1C9D" w:rsidP="005B1C9D">
      <w:pPr>
        <w:pStyle w:val="paragraph"/>
      </w:pPr>
      <w:r w:rsidRPr="00CB5EFA">
        <w:tab/>
        <w:t>(f)</w:t>
      </w:r>
      <w:r w:rsidRPr="00CB5EFA">
        <w:tab/>
        <w:t>if subsection</w:t>
      </w:r>
      <w:r w:rsidR="00CB5EFA">
        <w:t> </w:t>
      </w:r>
      <w:r w:rsidRPr="00CB5EFA">
        <w:t>89(7) applies to the entitled individual—the student, or each student, covered by paragraph</w:t>
      </w:r>
      <w:r w:rsidR="00CB5EFA">
        <w:t> </w:t>
      </w:r>
      <w:r w:rsidRPr="00CB5EFA">
        <w:t>89(7)(a);</w:t>
      </w:r>
    </w:p>
    <w:p w:rsidR="005B1C9D" w:rsidRPr="00CB5EFA" w:rsidRDefault="005B1C9D" w:rsidP="005B1C9D">
      <w:pPr>
        <w:pStyle w:val="paragraph"/>
      </w:pPr>
      <w:r w:rsidRPr="00CB5EFA">
        <w:tab/>
        <w:t>(g)</w:t>
      </w:r>
      <w:r w:rsidRPr="00CB5EFA">
        <w:tab/>
        <w:t>if subsection</w:t>
      </w:r>
      <w:r w:rsidR="00CB5EFA">
        <w:t> </w:t>
      </w:r>
      <w:r w:rsidRPr="00CB5EFA">
        <w:t>89(8) applies to the entitled individual—the student, or each student, covered by paragraph</w:t>
      </w:r>
      <w:r w:rsidR="00CB5EFA">
        <w:t> </w:t>
      </w:r>
      <w:r w:rsidRPr="00CB5EFA">
        <w:t>89(8)(a).</w:t>
      </w:r>
    </w:p>
    <w:p w:rsidR="005B1C9D" w:rsidRPr="00CB5EFA" w:rsidRDefault="005B1C9D" w:rsidP="005B1C9D">
      <w:pPr>
        <w:pStyle w:val="ActHead5"/>
      </w:pPr>
      <w:bookmarkStart w:id="171" w:name="_Toc535402479"/>
      <w:r w:rsidRPr="0096552C">
        <w:rPr>
          <w:rStyle w:val="CharSectno"/>
        </w:rPr>
        <w:t>91</w:t>
      </w:r>
      <w:r w:rsidRPr="00CB5EFA">
        <w:t xml:space="preserve">  What is the amount of the payment?</w:t>
      </w:r>
      <w:bookmarkEnd w:id="171"/>
    </w:p>
    <w:p w:rsidR="005B1C9D" w:rsidRPr="00CB5EFA" w:rsidRDefault="005B1C9D" w:rsidP="005B1C9D">
      <w:pPr>
        <w:pStyle w:val="SubsectionHead"/>
      </w:pPr>
      <w:r w:rsidRPr="00CB5EFA">
        <w:t>Add together the amounts applicable under this section for each eligible child</w:t>
      </w:r>
    </w:p>
    <w:p w:rsidR="005B1C9D" w:rsidRPr="00CB5EFA" w:rsidRDefault="005B1C9D" w:rsidP="005B1C9D">
      <w:pPr>
        <w:pStyle w:val="subsection"/>
      </w:pPr>
      <w:r w:rsidRPr="00CB5EFA">
        <w:tab/>
        <w:t>(1)</w:t>
      </w:r>
      <w:r w:rsidRPr="00CB5EFA">
        <w:tab/>
        <w:t>The amount of the economic security strategy payment to the entitled individual is worked out by adding together the amounts applicable under this section for each eligible child.</w:t>
      </w:r>
    </w:p>
    <w:p w:rsidR="005B1C9D" w:rsidRPr="00CB5EFA" w:rsidRDefault="005B1C9D" w:rsidP="005B1C9D">
      <w:pPr>
        <w:pStyle w:val="SubsectionHead"/>
      </w:pPr>
      <w:r w:rsidRPr="00CB5EFA">
        <w:t>Amount is $1,000 unless another subsection applies</w:t>
      </w:r>
    </w:p>
    <w:p w:rsidR="005B1C9D" w:rsidRPr="00CB5EFA" w:rsidRDefault="005B1C9D" w:rsidP="005B1C9D">
      <w:pPr>
        <w:pStyle w:val="subsection"/>
      </w:pPr>
      <w:r w:rsidRPr="00CB5EFA">
        <w:tab/>
        <w:t>(2)</w:t>
      </w:r>
      <w:r w:rsidRPr="00CB5EFA">
        <w:tab/>
        <w:t>Subject to this section, the amount applicable for an eligible child is $1,000.</w:t>
      </w:r>
    </w:p>
    <w:p w:rsidR="005B1C9D" w:rsidRPr="00CB5EFA" w:rsidRDefault="005B1C9D" w:rsidP="005B1C9D">
      <w:pPr>
        <w:pStyle w:val="SubsectionHead"/>
      </w:pPr>
      <w:r w:rsidRPr="00CB5EFA">
        <w:lastRenderedPageBreak/>
        <w:t>Reduced amount if applicable rate took account of an individual’s shared care percentage</w:t>
      </w:r>
    </w:p>
    <w:p w:rsidR="005B1C9D" w:rsidRPr="00CB5EFA" w:rsidRDefault="005B1C9D" w:rsidP="005B1C9D">
      <w:pPr>
        <w:pStyle w:val="subsection"/>
      </w:pPr>
      <w:r w:rsidRPr="00CB5EFA">
        <w:tab/>
        <w:t>(3)</w:t>
      </w:r>
      <w:r w:rsidRPr="00CB5EFA">
        <w:tab/>
        <w:t>If the applicable rate (see section</w:t>
      </w:r>
      <w:r w:rsidR="00CB5EFA">
        <w:t> </w:t>
      </w:r>
      <w:r w:rsidRPr="00CB5EFA">
        <w:t>89) took account of a shared care percentage in relation to an eligible child covered by paragraph</w:t>
      </w:r>
      <w:r w:rsidR="00CB5EFA">
        <w:t> </w:t>
      </w:r>
      <w:r w:rsidRPr="00CB5EFA">
        <w:t>90(a), (b) or (c), the amount applicable for the eligible child is that percentage of $1,000.</w:t>
      </w:r>
    </w:p>
    <w:p w:rsidR="005B1C9D" w:rsidRPr="00CB5EFA" w:rsidRDefault="005B1C9D" w:rsidP="005B1C9D">
      <w:pPr>
        <w:pStyle w:val="SubsectionHead"/>
      </w:pPr>
      <w:r w:rsidRPr="00CB5EFA">
        <w:t>Reduced amount if applicable rate took account of a section</w:t>
      </w:r>
      <w:r w:rsidR="00CB5EFA">
        <w:t> </w:t>
      </w:r>
      <w:r w:rsidRPr="00CB5EFA">
        <w:t>28 percentage determination</w:t>
      </w:r>
    </w:p>
    <w:p w:rsidR="005B1C9D" w:rsidRPr="00CB5EFA" w:rsidRDefault="005B1C9D" w:rsidP="005B1C9D">
      <w:pPr>
        <w:pStyle w:val="subsection"/>
      </w:pPr>
      <w:r w:rsidRPr="00CB5EFA">
        <w:tab/>
        <w:t>(4)</w:t>
      </w:r>
      <w:r w:rsidRPr="00CB5EFA">
        <w:tab/>
        <w:t>If the applicable rate (see section</w:t>
      </w:r>
      <w:r w:rsidR="00CB5EFA">
        <w:t> </w:t>
      </w:r>
      <w:r w:rsidRPr="00CB5EFA">
        <w:t>89) took account of a determination under section</w:t>
      </w:r>
      <w:r w:rsidR="00CB5EFA">
        <w:t> </w:t>
      </w:r>
      <w:r w:rsidRPr="00CB5EFA">
        <w:t>28 of a particular percentage in relation to one or more FTB children (being an eligible child or eligible children)—the amount applicable for the eligible child, or for each of those eligible children, is:</w:t>
      </w:r>
    </w:p>
    <w:p w:rsidR="005B1C9D" w:rsidRPr="00CB5EFA" w:rsidRDefault="005B1C9D" w:rsidP="005B1C9D">
      <w:pPr>
        <w:pStyle w:val="paragraph"/>
      </w:pPr>
      <w:r w:rsidRPr="00CB5EFA">
        <w:tab/>
        <w:t>(a)</w:t>
      </w:r>
      <w:r w:rsidRPr="00CB5EFA">
        <w:tab/>
        <w:t xml:space="preserve">unless </w:t>
      </w:r>
      <w:r w:rsidR="00CB5EFA">
        <w:t>paragraph (</w:t>
      </w:r>
      <w:r w:rsidRPr="00CB5EFA">
        <w:t>b) applies—that percentage of $1,000; or</w:t>
      </w:r>
    </w:p>
    <w:p w:rsidR="005B1C9D" w:rsidRPr="00CB5EFA" w:rsidRDefault="005B1C9D" w:rsidP="005B1C9D">
      <w:pPr>
        <w:pStyle w:val="paragraph"/>
      </w:pPr>
      <w:r w:rsidRPr="00CB5EFA">
        <w:tab/>
        <w:t>(b)</w:t>
      </w:r>
      <w:r w:rsidRPr="00CB5EFA">
        <w:tab/>
        <w:t xml:space="preserve">if </w:t>
      </w:r>
      <w:r w:rsidR="00CB5EFA">
        <w:t>subsection (</w:t>
      </w:r>
      <w:r w:rsidRPr="00CB5EFA">
        <w:t xml:space="preserve">3) also applies in relation to the eligible child—that percentage of the amount worked out under </w:t>
      </w:r>
      <w:r w:rsidR="00CB5EFA">
        <w:t>subsection (</w:t>
      </w:r>
      <w:r w:rsidRPr="00CB5EFA">
        <w:t>3) for the eligible child.</w:t>
      </w:r>
    </w:p>
    <w:p w:rsidR="005B1C9D" w:rsidRPr="00CB5EFA" w:rsidRDefault="005B1C9D" w:rsidP="005B1C9D">
      <w:pPr>
        <w:pStyle w:val="SubsectionHead"/>
      </w:pPr>
      <w:r w:rsidRPr="00CB5EFA">
        <w:t>Reduced amount if applicable rate took account of a section</w:t>
      </w:r>
      <w:r w:rsidR="00CB5EFA">
        <w:t> </w:t>
      </w:r>
      <w:r w:rsidRPr="00CB5EFA">
        <w:t>29 percentage determination</w:t>
      </w:r>
    </w:p>
    <w:p w:rsidR="005B1C9D" w:rsidRPr="00CB5EFA" w:rsidRDefault="005B1C9D" w:rsidP="005B1C9D">
      <w:pPr>
        <w:pStyle w:val="subsection"/>
      </w:pPr>
      <w:r w:rsidRPr="00CB5EFA">
        <w:tab/>
        <w:t>(5)</w:t>
      </w:r>
      <w:r w:rsidRPr="00CB5EFA">
        <w:tab/>
        <w:t>If the applicable rate (see section</w:t>
      </w:r>
      <w:r w:rsidR="00CB5EFA">
        <w:t> </w:t>
      </w:r>
      <w:r w:rsidRPr="00CB5EFA">
        <w:t>89) took account of a determination under section</w:t>
      </w:r>
      <w:r w:rsidR="00CB5EFA">
        <w:t> </w:t>
      </w:r>
      <w:r w:rsidRPr="00CB5EFA">
        <w:t>29 of a particular percentage in relation to one or more FTB children (being an eligible child or eligible children)—the amount applicable for the eligible child, or for each of those eligible children, is:</w:t>
      </w:r>
    </w:p>
    <w:p w:rsidR="005B1C9D" w:rsidRPr="00CB5EFA" w:rsidRDefault="005B1C9D" w:rsidP="005B1C9D">
      <w:pPr>
        <w:pStyle w:val="paragraph"/>
      </w:pPr>
      <w:r w:rsidRPr="00CB5EFA">
        <w:tab/>
        <w:t>(a)</w:t>
      </w:r>
      <w:r w:rsidRPr="00CB5EFA">
        <w:tab/>
        <w:t xml:space="preserve">unless </w:t>
      </w:r>
      <w:r w:rsidR="00CB5EFA">
        <w:t>paragraph (</w:t>
      </w:r>
      <w:r w:rsidRPr="00CB5EFA">
        <w:t>b) applies—that percentage of $1,000; or</w:t>
      </w:r>
    </w:p>
    <w:p w:rsidR="005B1C9D" w:rsidRPr="00CB5EFA" w:rsidRDefault="005B1C9D" w:rsidP="005B1C9D">
      <w:pPr>
        <w:pStyle w:val="paragraph"/>
      </w:pPr>
      <w:r w:rsidRPr="00CB5EFA">
        <w:tab/>
        <w:t>(b)</w:t>
      </w:r>
      <w:r w:rsidRPr="00CB5EFA">
        <w:tab/>
        <w:t xml:space="preserve">if </w:t>
      </w:r>
      <w:r w:rsidR="00CB5EFA">
        <w:t>subsection (</w:t>
      </w:r>
      <w:r w:rsidRPr="00CB5EFA">
        <w:t xml:space="preserve">3) also applies in relation to the eligible child—that percentage of the amount worked out under </w:t>
      </w:r>
      <w:r w:rsidR="00CB5EFA">
        <w:t>subsection (</w:t>
      </w:r>
      <w:r w:rsidRPr="00CB5EFA">
        <w:t>3) for the eligible child.</w:t>
      </w:r>
    </w:p>
    <w:p w:rsidR="005B1C9D" w:rsidRPr="00CB5EFA" w:rsidRDefault="005B1C9D" w:rsidP="005B1C9D">
      <w:pPr>
        <w:pStyle w:val="SubsectionHead"/>
      </w:pPr>
      <w:r w:rsidRPr="00CB5EFA">
        <w:t>Reduced amount for part of education allowance</w:t>
      </w:r>
    </w:p>
    <w:p w:rsidR="005B1C9D" w:rsidRPr="00CB5EFA" w:rsidRDefault="005B1C9D" w:rsidP="005B1C9D">
      <w:pPr>
        <w:pStyle w:val="subsection"/>
      </w:pPr>
      <w:r w:rsidRPr="00CB5EFA">
        <w:tab/>
        <w:t>(6)</w:t>
      </w:r>
      <w:r w:rsidRPr="00CB5EFA">
        <w:tab/>
        <w:t>If:</w:t>
      </w:r>
    </w:p>
    <w:p w:rsidR="005B1C9D" w:rsidRPr="00CB5EFA" w:rsidRDefault="005B1C9D" w:rsidP="005B1C9D">
      <w:pPr>
        <w:pStyle w:val="paragraph"/>
      </w:pPr>
      <w:r w:rsidRPr="00CB5EFA">
        <w:lastRenderedPageBreak/>
        <w:tab/>
        <w:t>(a)</w:t>
      </w:r>
      <w:r w:rsidRPr="00CB5EFA">
        <w:tab/>
        <w:t>subsection</w:t>
      </w:r>
      <w:r w:rsidR="00CB5EFA">
        <w:t> </w:t>
      </w:r>
      <w:r w:rsidRPr="00CB5EFA">
        <w:t xml:space="preserve">89(7) or (8) applies in circumstances where the entitled individual was paid a part (the </w:t>
      </w:r>
      <w:r w:rsidRPr="00CB5EFA">
        <w:rPr>
          <w:b/>
          <w:i/>
        </w:rPr>
        <w:t>applicable part</w:t>
      </w:r>
      <w:r w:rsidRPr="00CB5EFA">
        <w:t>) of the allowance concerned in relation to an eligible child; and</w:t>
      </w:r>
    </w:p>
    <w:p w:rsidR="005B1C9D" w:rsidRPr="00CB5EFA" w:rsidRDefault="005B1C9D" w:rsidP="005B1C9D">
      <w:pPr>
        <w:pStyle w:val="paragraph"/>
      </w:pPr>
      <w:r w:rsidRPr="00CB5EFA">
        <w:tab/>
        <w:t>(b)</w:t>
      </w:r>
      <w:r w:rsidRPr="00CB5EFA">
        <w:tab/>
        <w:t>another parent or guardian of the eligible child was paid a part of the allowance concerned;</w:t>
      </w:r>
    </w:p>
    <w:p w:rsidR="005B1C9D" w:rsidRPr="00CB5EFA" w:rsidRDefault="005B1C9D" w:rsidP="005B1C9D">
      <w:pPr>
        <w:pStyle w:val="subsection2"/>
      </w:pPr>
      <w:r w:rsidRPr="00CB5EFA">
        <w:t>the amount applicable for the eligible child is worked out as follows:</w:t>
      </w:r>
    </w:p>
    <w:p w:rsidR="00820896" w:rsidRPr="00CB5EFA" w:rsidRDefault="00153A5C" w:rsidP="00486B15">
      <w:pPr>
        <w:pStyle w:val="subsection2"/>
        <w:spacing w:before="120" w:after="120"/>
        <w:rPr>
          <w:position w:val="-32"/>
        </w:rPr>
      </w:pPr>
      <w:r w:rsidRPr="00CB5EFA">
        <w:rPr>
          <w:noProof/>
        </w:rPr>
        <w:drawing>
          <wp:inline distT="0" distB="0" distL="0" distR="0" wp14:anchorId="7471CDA2" wp14:editId="4CEABEC8">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CB5EFA" w:rsidRDefault="005B1C9D" w:rsidP="005B1C9D">
      <w:pPr>
        <w:pStyle w:val="ActHead5"/>
      </w:pPr>
      <w:bookmarkStart w:id="172" w:name="_Toc535402480"/>
      <w:r w:rsidRPr="0096552C">
        <w:rPr>
          <w:rStyle w:val="CharSectno"/>
        </w:rPr>
        <w:t>92</w:t>
      </w:r>
      <w:r w:rsidRPr="00CB5EFA">
        <w:t xml:space="preserve">  General rules</w:t>
      </w:r>
      <w:bookmarkEnd w:id="172"/>
    </w:p>
    <w:p w:rsidR="005B1C9D" w:rsidRPr="00CB5EFA" w:rsidRDefault="005B1C9D" w:rsidP="005B1C9D">
      <w:pPr>
        <w:pStyle w:val="SubsectionHead"/>
      </w:pPr>
      <w:r w:rsidRPr="00CB5EFA">
        <w:t>Overlapping categories</w:t>
      </w:r>
    </w:p>
    <w:p w:rsidR="005B1C9D" w:rsidRPr="00CB5EFA" w:rsidRDefault="005B1C9D" w:rsidP="005B1C9D">
      <w:pPr>
        <w:pStyle w:val="subsection"/>
      </w:pPr>
      <w:r w:rsidRPr="00CB5EFA">
        <w:tab/>
        <w:t>(1)</w:t>
      </w:r>
      <w:r w:rsidRPr="00CB5EFA">
        <w:tab/>
        <w:t>If, at the time the Secretary determines whether an individual is entitled to an economic security strategy payment to families under this Division, 2 or more subsections of section</w:t>
      </w:r>
      <w:r w:rsidR="00CB5EFA">
        <w:t> </w:t>
      </w:r>
      <w:r w:rsidRPr="00CB5EFA">
        <w:t>89 would otherwise apply to the individual in relation to an eligible child, then the first of those subsections applies to the individual in relation to that child and none of the others apply to the individual in relation to that child.</w:t>
      </w:r>
    </w:p>
    <w:p w:rsidR="005B1C9D" w:rsidRPr="00CB5EFA" w:rsidRDefault="005B1C9D" w:rsidP="005B1C9D">
      <w:pPr>
        <w:pStyle w:val="notetext"/>
      </w:pPr>
      <w:r w:rsidRPr="00CB5EFA">
        <w:t>Note:</w:t>
      </w:r>
      <w:r w:rsidRPr="00CB5EFA">
        <w:tab/>
        <w:t>For the purposes of this section, section</w:t>
      </w:r>
      <w:r w:rsidR="00CB5EFA">
        <w:t> </w:t>
      </w:r>
      <w:r w:rsidRPr="00CB5EFA">
        <w:t>91 of this Act (amount of payment) and section</w:t>
      </w:r>
      <w:r w:rsidR="00CB5EFA">
        <w:t> </w:t>
      </w:r>
      <w:r w:rsidRPr="00CB5EFA">
        <w:t>71J of the Family Assistance Administration Act (debts), it is necessary to know which subsection of section</w:t>
      </w:r>
      <w:r w:rsidR="00CB5EFA">
        <w:t> </w:t>
      </w:r>
      <w:r w:rsidRPr="00CB5EFA">
        <w:t>89 of this Act applies to an individual.</w:t>
      </w:r>
    </w:p>
    <w:p w:rsidR="005B1C9D" w:rsidRPr="00CB5EFA" w:rsidRDefault="005B1C9D" w:rsidP="005B1C9D">
      <w:pPr>
        <w:pStyle w:val="SubsectionHead"/>
      </w:pPr>
      <w:r w:rsidRPr="00CB5EFA">
        <w:t>More than one recipient per child in FTB category</w:t>
      </w:r>
    </w:p>
    <w:p w:rsidR="005B1C9D" w:rsidRPr="00CB5EFA" w:rsidRDefault="005B1C9D" w:rsidP="005B1C9D">
      <w:pPr>
        <w:pStyle w:val="subsection"/>
      </w:pPr>
      <w:r w:rsidRPr="00CB5EFA">
        <w:tab/>
        <w:t>(2)</w:t>
      </w:r>
      <w:r w:rsidRPr="00CB5EFA">
        <w:tab/>
        <w:t>If an economic security strategy payment to families under this Division in relation to an eligible child is paid to an individual because subsection</w:t>
      </w:r>
      <w:r w:rsidR="00CB5EFA">
        <w:t> </w:t>
      </w:r>
      <w:r w:rsidRPr="00CB5EFA">
        <w:t>89(2), (3) or (4) applied to the individual, then another individual can be paid an economic security strategy payment to families under this Division in relation to that child only if subsection</w:t>
      </w:r>
      <w:r w:rsidR="00CB5EFA">
        <w:t> </w:t>
      </w:r>
      <w:r w:rsidRPr="00CB5EFA">
        <w:t>89(2), (3) or (4) applies to the other individual.</w:t>
      </w:r>
    </w:p>
    <w:p w:rsidR="005B1C9D" w:rsidRPr="00CB5EFA" w:rsidRDefault="005B1C9D" w:rsidP="005B1C9D">
      <w:pPr>
        <w:pStyle w:val="SubsectionHead"/>
      </w:pPr>
      <w:r w:rsidRPr="00CB5EFA">
        <w:lastRenderedPageBreak/>
        <w:t>Only one recipient per child in youth allowance or ABSTUDY category</w:t>
      </w:r>
    </w:p>
    <w:p w:rsidR="005B1C9D" w:rsidRPr="00CB5EFA" w:rsidRDefault="005B1C9D" w:rsidP="005B1C9D">
      <w:pPr>
        <w:pStyle w:val="subsection"/>
      </w:pPr>
      <w:r w:rsidRPr="00CB5EFA">
        <w:tab/>
        <w:t>(3)</w:t>
      </w:r>
      <w:r w:rsidRPr="00CB5EFA">
        <w:tab/>
        <w:t>If an economic security strategy payment to families under this Division in relation to an eligible child is paid to an individual because subsection</w:t>
      </w:r>
      <w:r w:rsidR="00CB5EFA">
        <w:t> </w:t>
      </w:r>
      <w:r w:rsidRPr="00CB5EFA">
        <w:t>89(5) or (6) applied to the individual, then no other individual can be paid an economic security strategy payment to families under this Division in relation to that child.</w:t>
      </w:r>
    </w:p>
    <w:p w:rsidR="005B1C9D" w:rsidRPr="00CB5EFA" w:rsidRDefault="005B1C9D" w:rsidP="005B1C9D">
      <w:pPr>
        <w:pStyle w:val="SubsectionHead"/>
      </w:pPr>
      <w:r w:rsidRPr="00CB5EFA">
        <w:t>More than one recipient per child in education allowance category</w:t>
      </w:r>
    </w:p>
    <w:p w:rsidR="005B1C9D" w:rsidRPr="00CB5EFA" w:rsidRDefault="005B1C9D" w:rsidP="005B1C9D">
      <w:pPr>
        <w:pStyle w:val="subsection"/>
      </w:pPr>
      <w:r w:rsidRPr="00CB5EFA">
        <w:tab/>
        <w:t>(4)</w:t>
      </w:r>
      <w:r w:rsidRPr="00CB5EFA">
        <w:tab/>
        <w:t>If an economic security strategy payment to families under this Division in relation to an eligible child is paid to an individual because subsection</w:t>
      </w:r>
      <w:r w:rsidR="00CB5EFA">
        <w:t> </w:t>
      </w:r>
      <w:r w:rsidRPr="00CB5EFA">
        <w:t>89(7) or (8) applied to the individual, then another individual can be paid an economic security strategy payment to families under this Division in relation to that child only if subsection</w:t>
      </w:r>
      <w:r w:rsidR="00CB5EFA">
        <w:t> </w:t>
      </w:r>
      <w:r w:rsidRPr="00CB5EFA">
        <w:t>89(7) or (8) applies to the other individual.</w:t>
      </w:r>
    </w:p>
    <w:p w:rsidR="005B1C9D" w:rsidRPr="00CB5EFA" w:rsidRDefault="005B1C9D" w:rsidP="005B1C9D">
      <w:pPr>
        <w:pStyle w:val="SubsectionHead"/>
      </w:pPr>
      <w:r w:rsidRPr="00CB5EFA">
        <w:t>One payment per individual per eligible child</w:t>
      </w:r>
    </w:p>
    <w:p w:rsidR="005B1C9D" w:rsidRPr="00CB5EFA" w:rsidRDefault="005B1C9D" w:rsidP="005B1C9D">
      <w:pPr>
        <w:pStyle w:val="subsection"/>
      </w:pPr>
      <w:r w:rsidRPr="00CB5EFA">
        <w:tab/>
        <w:t>(5)</w:t>
      </w:r>
      <w:r w:rsidRPr="00CB5EFA">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CB5EFA" w:rsidRDefault="005B1C9D" w:rsidP="003D7FE2">
      <w:pPr>
        <w:pStyle w:val="ActHead3"/>
        <w:pageBreakBefore/>
      </w:pPr>
      <w:bookmarkStart w:id="173" w:name="_Toc535402481"/>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Other entitlements</w:t>
      </w:r>
      <w:bookmarkEnd w:id="173"/>
    </w:p>
    <w:p w:rsidR="005B1C9D" w:rsidRPr="00CB5EFA" w:rsidRDefault="005B1C9D" w:rsidP="005B1C9D">
      <w:pPr>
        <w:pStyle w:val="ActHead5"/>
      </w:pPr>
      <w:bookmarkStart w:id="174" w:name="_Toc535402482"/>
      <w:r w:rsidRPr="0096552C">
        <w:rPr>
          <w:rStyle w:val="CharSectno"/>
        </w:rPr>
        <w:t>93</w:t>
      </w:r>
      <w:r w:rsidRPr="00CB5EFA">
        <w:t xml:space="preserve">  When is an individual entitled to an economic security strategy payment to families?</w:t>
      </w:r>
      <w:bookmarkEnd w:id="174"/>
    </w:p>
    <w:p w:rsidR="005B1C9D" w:rsidRPr="00CB5EFA" w:rsidRDefault="005B1C9D" w:rsidP="005B1C9D">
      <w:pPr>
        <w:pStyle w:val="subsection"/>
      </w:pPr>
      <w:r w:rsidRPr="00CB5EFA">
        <w:tab/>
        <w:t>(1)</w:t>
      </w:r>
      <w:r w:rsidRPr="00CB5EFA">
        <w:tab/>
        <w:t xml:space="preserve">An individual (the </w:t>
      </w:r>
      <w:r w:rsidRPr="00CB5EFA">
        <w:rPr>
          <w:b/>
          <w:i/>
        </w:rPr>
        <w:t>entitled individual</w:t>
      </w:r>
      <w:r w:rsidRPr="00CB5EFA">
        <w:t xml:space="preserve">) is entitled to an economic security strategy payment to families if </w:t>
      </w:r>
      <w:r w:rsidR="00CB5EFA">
        <w:t>subsection (</w:t>
      </w:r>
      <w:r w:rsidRPr="00CB5EFA">
        <w:t>2), (3), (4) or (5) applies to the individual.</w:t>
      </w:r>
    </w:p>
    <w:p w:rsidR="005B1C9D" w:rsidRPr="00CB5EFA" w:rsidRDefault="005B1C9D" w:rsidP="005B1C9D">
      <w:pPr>
        <w:pStyle w:val="SubsectionHead"/>
      </w:pPr>
      <w:r w:rsidRPr="00CB5EFA">
        <w:t>Youth allowance category</w:t>
      </w:r>
    </w:p>
    <w:p w:rsidR="005B1C9D" w:rsidRPr="00CB5EFA" w:rsidRDefault="005B1C9D" w:rsidP="005B1C9D">
      <w:pPr>
        <w:pStyle w:val="subsection"/>
      </w:pPr>
      <w:r w:rsidRPr="00CB5EFA">
        <w:tab/>
        <w:t>(2)</w:t>
      </w:r>
      <w:r w:rsidRPr="00CB5EFA">
        <w:tab/>
        <w:t>This subsection applies to the individual if the individual has been paid an instalment of youth allowance in relation to which the following conditions are satisfied:</w:t>
      </w:r>
    </w:p>
    <w:p w:rsidR="005B1C9D" w:rsidRPr="00CB5EFA" w:rsidRDefault="005B1C9D" w:rsidP="005B1C9D">
      <w:pPr>
        <w:pStyle w:val="paragraph"/>
      </w:pPr>
      <w:r w:rsidRPr="00CB5EFA">
        <w:tab/>
        <w:t>(a)</w:t>
      </w:r>
      <w:r w:rsidRPr="00CB5EFA">
        <w:tab/>
        <w:t>the instalment was in respect of a period that included 14</w:t>
      </w:r>
      <w:r w:rsidR="00CB5EFA">
        <w:t> </w:t>
      </w:r>
      <w:r w:rsidRPr="00CB5EFA">
        <w:t>October 2008;</w:t>
      </w:r>
    </w:p>
    <w:p w:rsidR="005B1C9D" w:rsidRPr="00CB5EFA" w:rsidRDefault="005B1C9D" w:rsidP="005B1C9D">
      <w:pPr>
        <w:pStyle w:val="paragraph"/>
      </w:pPr>
      <w:r w:rsidRPr="00CB5EFA">
        <w:tab/>
        <w:t>(b)</w:t>
      </w:r>
      <w:r w:rsidRPr="00CB5EFA">
        <w:tab/>
        <w:t>the instalment was of the individual who, on 14</w:t>
      </w:r>
      <w:r w:rsidR="00CB5EFA">
        <w:t> </w:t>
      </w:r>
      <w:r w:rsidRPr="00CB5EFA">
        <w:t>October 2008, was under 25 years of age and was not independent (within the meaning of Part</w:t>
      </w:r>
      <w:r w:rsidR="00CB5EFA">
        <w:t> </w:t>
      </w:r>
      <w:r w:rsidRPr="00CB5EFA">
        <w:t xml:space="preserve">3.5 of the </w:t>
      </w:r>
      <w:r w:rsidRPr="00CB5EFA">
        <w:rPr>
          <w:i/>
        </w:rPr>
        <w:t>Social Security Act 1991</w:t>
      </w:r>
      <w:r w:rsidRPr="00CB5EFA">
        <w:t>).</w:t>
      </w:r>
    </w:p>
    <w:p w:rsidR="005B1C9D" w:rsidRPr="00CB5EFA" w:rsidRDefault="005B1C9D" w:rsidP="005B1C9D">
      <w:pPr>
        <w:pStyle w:val="SubsectionHead"/>
      </w:pPr>
      <w:r w:rsidRPr="00CB5EFA">
        <w:t>ABSTUDY category</w:t>
      </w:r>
    </w:p>
    <w:p w:rsidR="005B1C9D" w:rsidRPr="00CB5EFA" w:rsidRDefault="005B1C9D" w:rsidP="005B1C9D">
      <w:pPr>
        <w:pStyle w:val="subsection"/>
      </w:pPr>
      <w:r w:rsidRPr="00CB5EFA">
        <w:tab/>
        <w:t>(3)</w:t>
      </w:r>
      <w:r w:rsidRPr="00CB5EFA">
        <w:tab/>
        <w:t>This subsection applies to the individual if:</w:t>
      </w:r>
    </w:p>
    <w:p w:rsidR="005B1C9D" w:rsidRPr="00CB5EFA" w:rsidRDefault="005B1C9D" w:rsidP="005B1C9D">
      <w:pPr>
        <w:pStyle w:val="paragraph"/>
      </w:pPr>
      <w:r w:rsidRPr="00CB5EFA">
        <w:tab/>
        <w:t>(a)</w:t>
      </w:r>
      <w:r w:rsidRPr="00CB5EFA">
        <w:tab/>
        <w:t>the whole or a part of an instalment under the scheme known as the ABSTUDY scheme that includes an amount identified as living allowance was paid to the individual as a dependent student; and</w:t>
      </w:r>
    </w:p>
    <w:p w:rsidR="005B1C9D" w:rsidRPr="00CB5EFA" w:rsidRDefault="005B1C9D" w:rsidP="005B1C9D">
      <w:pPr>
        <w:pStyle w:val="paragraph"/>
      </w:pPr>
      <w:r w:rsidRPr="00CB5EFA">
        <w:tab/>
        <w:t>(b)</w:t>
      </w:r>
      <w:r w:rsidRPr="00CB5EFA">
        <w:tab/>
        <w:t>the instalment was in respect of a period that included 14</w:t>
      </w:r>
      <w:r w:rsidR="00CB5EFA">
        <w:t> </w:t>
      </w:r>
      <w:r w:rsidRPr="00CB5EFA">
        <w:t>October 2008; and</w:t>
      </w:r>
    </w:p>
    <w:p w:rsidR="005B1C9D" w:rsidRPr="00CB5EFA" w:rsidRDefault="005B1C9D" w:rsidP="005B1C9D">
      <w:pPr>
        <w:pStyle w:val="paragraph"/>
      </w:pPr>
      <w:r w:rsidRPr="00CB5EFA">
        <w:tab/>
        <w:t>(c)</w:t>
      </w:r>
      <w:r w:rsidRPr="00CB5EFA">
        <w:tab/>
        <w:t>on 14</w:t>
      </w:r>
      <w:r w:rsidR="00CB5EFA">
        <w:t> </w:t>
      </w:r>
      <w:r w:rsidRPr="00CB5EFA">
        <w:t>October 2008, the individual was a dependent student under the scheme and was under 25 years of age.</w:t>
      </w:r>
    </w:p>
    <w:p w:rsidR="005B1C9D" w:rsidRPr="00CB5EFA" w:rsidRDefault="005B1C9D" w:rsidP="005B1C9D">
      <w:pPr>
        <w:pStyle w:val="SubsectionHead"/>
      </w:pPr>
      <w:r w:rsidRPr="00CB5EFA">
        <w:t>Education allowance category</w:t>
      </w:r>
    </w:p>
    <w:p w:rsidR="005B1C9D" w:rsidRPr="00CB5EFA" w:rsidRDefault="005B1C9D" w:rsidP="005B1C9D">
      <w:pPr>
        <w:pStyle w:val="subsection"/>
      </w:pPr>
      <w:r w:rsidRPr="00CB5EFA">
        <w:tab/>
        <w:t>(4)</w:t>
      </w:r>
      <w:r w:rsidRPr="00CB5EFA">
        <w:tab/>
        <w:t>This subsection applies to the individual if:</w:t>
      </w:r>
    </w:p>
    <w:p w:rsidR="005B1C9D" w:rsidRPr="00CB5EFA" w:rsidRDefault="005B1C9D" w:rsidP="005B1C9D">
      <w:pPr>
        <w:pStyle w:val="paragraph"/>
      </w:pPr>
      <w:r w:rsidRPr="00CB5EFA">
        <w:lastRenderedPageBreak/>
        <w:tab/>
        <w:t>(a)</w:t>
      </w:r>
      <w:r w:rsidRPr="00CB5EFA">
        <w:tab/>
        <w:t>an education allowance under section</w:t>
      </w:r>
      <w:r w:rsidR="00CB5EFA">
        <w:t> </w:t>
      </w:r>
      <w:r w:rsidRPr="00CB5EFA">
        <w:t>3.3, 3.5 or 3.6A of the Veterans’ Children Education Scheme was paid to the individual as a student; and</w:t>
      </w:r>
    </w:p>
    <w:p w:rsidR="005B1C9D" w:rsidRPr="00CB5EFA" w:rsidRDefault="005B1C9D" w:rsidP="005B1C9D">
      <w:pPr>
        <w:pStyle w:val="paragraph"/>
      </w:pPr>
      <w:r w:rsidRPr="00CB5EFA">
        <w:tab/>
        <w:t>(b)</w:t>
      </w:r>
      <w:r w:rsidRPr="00CB5EFA">
        <w:tab/>
        <w:t>the allowance was in respect of a period that included 14</w:t>
      </w:r>
      <w:r w:rsidR="00CB5EFA">
        <w:t> </w:t>
      </w:r>
      <w:r w:rsidRPr="00CB5EFA">
        <w:t>October 2008; and</w:t>
      </w:r>
    </w:p>
    <w:p w:rsidR="005B1C9D" w:rsidRPr="00CB5EFA" w:rsidRDefault="005B1C9D" w:rsidP="005B1C9D">
      <w:pPr>
        <w:pStyle w:val="paragraph"/>
      </w:pPr>
      <w:r w:rsidRPr="00CB5EFA">
        <w:tab/>
        <w:t>(c)</w:t>
      </w:r>
      <w:r w:rsidRPr="00CB5EFA">
        <w:tab/>
        <w:t>on 14</w:t>
      </w:r>
      <w:r w:rsidR="00CB5EFA">
        <w:t> </w:t>
      </w:r>
      <w:r w:rsidRPr="00CB5EFA">
        <w:t>October 2008, the individual was under 25 years of age.</w:t>
      </w:r>
    </w:p>
    <w:p w:rsidR="005B1C9D" w:rsidRPr="00CB5EFA" w:rsidRDefault="005B1C9D" w:rsidP="005B1C9D">
      <w:pPr>
        <w:pStyle w:val="subsection"/>
      </w:pPr>
      <w:r w:rsidRPr="00CB5EFA">
        <w:tab/>
        <w:t>(5)</w:t>
      </w:r>
      <w:r w:rsidRPr="00CB5EFA">
        <w:tab/>
        <w:t>This subsection applies to the individual if:</w:t>
      </w:r>
    </w:p>
    <w:p w:rsidR="005B1C9D" w:rsidRPr="00CB5EFA" w:rsidRDefault="005B1C9D" w:rsidP="005B1C9D">
      <w:pPr>
        <w:pStyle w:val="paragraph"/>
      </w:pPr>
      <w:r w:rsidRPr="00CB5EFA">
        <w:tab/>
        <w:t>(a)</w:t>
      </w:r>
      <w:r w:rsidRPr="00CB5EFA">
        <w:tab/>
        <w:t>an education allowance under section</w:t>
      </w:r>
      <w:r w:rsidR="00CB5EFA">
        <w:t> </w:t>
      </w:r>
      <w:r w:rsidRPr="00CB5EFA">
        <w:t>3.3 or 3.5 of the Military Rehabilitation and Compensation Act Education and Training Scheme was paid to the individual as a student; and</w:t>
      </w:r>
    </w:p>
    <w:p w:rsidR="005B1C9D" w:rsidRPr="00CB5EFA" w:rsidRDefault="005B1C9D" w:rsidP="005B1C9D">
      <w:pPr>
        <w:pStyle w:val="paragraph"/>
      </w:pPr>
      <w:r w:rsidRPr="00CB5EFA">
        <w:tab/>
        <w:t>(b)</w:t>
      </w:r>
      <w:r w:rsidRPr="00CB5EFA">
        <w:tab/>
        <w:t>the allowance was in respect of a period that included 14</w:t>
      </w:r>
      <w:r w:rsidR="00CB5EFA">
        <w:t> </w:t>
      </w:r>
      <w:r w:rsidRPr="00CB5EFA">
        <w:t>October 2008; and</w:t>
      </w:r>
    </w:p>
    <w:p w:rsidR="005B1C9D" w:rsidRPr="00CB5EFA" w:rsidRDefault="005B1C9D" w:rsidP="005B1C9D">
      <w:pPr>
        <w:pStyle w:val="paragraph"/>
      </w:pPr>
      <w:r w:rsidRPr="00CB5EFA">
        <w:tab/>
        <w:t>(c)</w:t>
      </w:r>
      <w:r w:rsidRPr="00CB5EFA">
        <w:tab/>
        <w:t>on 14</w:t>
      </w:r>
      <w:r w:rsidR="00CB5EFA">
        <w:t> </w:t>
      </w:r>
      <w:r w:rsidRPr="00CB5EFA">
        <w:t>October 2008, the individual was under 25 years of age.</w:t>
      </w:r>
    </w:p>
    <w:p w:rsidR="005B1C9D" w:rsidRPr="00CB5EFA" w:rsidRDefault="005B1C9D" w:rsidP="005B1C9D">
      <w:pPr>
        <w:pStyle w:val="ActHead5"/>
      </w:pPr>
      <w:bookmarkStart w:id="175" w:name="_Toc535402483"/>
      <w:r w:rsidRPr="0096552C">
        <w:rPr>
          <w:rStyle w:val="CharSectno"/>
        </w:rPr>
        <w:t>94</w:t>
      </w:r>
      <w:r w:rsidRPr="00CB5EFA">
        <w:t xml:space="preserve">  What is the amount of the payment?</w:t>
      </w:r>
      <w:bookmarkEnd w:id="175"/>
    </w:p>
    <w:p w:rsidR="005B1C9D" w:rsidRPr="00CB5EFA" w:rsidRDefault="005B1C9D" w:rsidP="005B1C9D">
      <w:pPr>
        <w:pStyle w:val="subsection"/>
      </w:pPr>
      <w:r w:rsidRPr="00CB5EFA">
        <w:tab/>
      </w:r>
      <w:r w:rsidRPr="00CB5EFA">
        <w:tab/>
        <w:t>The amount of the economic security strategy payment to the entitled individual is $1,000.</w:t>
      </w:r>
    </w:p>
    <w:p w:rsidR="000F365E" w:rsidRPr="00CB5EFA" w:rsidRDefault="000F365E" w:rsidP="003D7FE2">
      <w:pPr>
        <w:pStyle w:val="ActHead2"/>
        <w:pageBreakBefore/>
      </w:pPr>
      <w:bookmarkStart w:id="176" w:name="_Toc535402484"/>
      <w:r w:rsidRPr="0096552C">
        <w:rPr>
          <w:rStyle w:val="CharPartNo"/>
        </w:rPr>
        <w:lastRenderedPageBreak/>
        <w:t>Part</w:t>
      </w:r>
      <w:r w:rsidR="00CB5EFA" w:rsidRPr="0096552C">
        <w:rPr>
          <w:rStyle w:val="CharPartNo"/>
        </w:rPr>
        <w:t> </w:t>
      </w:r>
      <w:r w:rsidRPr="0096552C">
        <w:rPr>
          <w:rStyle w:val="CharPartNo"/>
        </w:rPr>
        <w:t>7</w:t>
      </w:r>
      <w:r w:rsidRPr="00CB5EFA">
        <w:t>—</w:t>
      </w:r>
      <w:r w:rsidRPr="0096552C">
        <w:rPr>
          <w:rStyle w:val="CharPartText"/>
        </w:rPr>
        <w:t>Back to school bonus and single income family bonus</w:t>
      </w:r>
      <w:bookmarkEnd w:id="176"/>
    </w:p>
    <w:p w:rsidR="000F365E" w:rsidRPr="00CB5EFA" w:rsidRDefault="000F365E" w:rsidP="000F365E">
      <w:pPr>
        <w:pStyle w:val="ActHead3"/>
      </w:pPr>
      <w:bookmarkStart w:id="177" w:name="_Toc535402485"/>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Back to school bonus</w:t>
      </w:r>
      <w:bookmarkEnd w:id="177"/>
    </w:p>
    <w:p w:rsidR="000F365E" w:rsidRPr="00CB5EFA" w:rsidRDefault="000F365E" w:rsidP="000F365E">
      <w:pPr>
        <w:pStyle w:val="ActHead4"/>
      </w:pPr>
      <w:bookmarkStart w:id="178" w:name="_Toc535402486"/>
      <w:r w:rsidRPr="0096552C">
        <w:rPr>
          <w:rStyle w:val="CharSubdNo"/>
        </w:rPr>
        <w:t>Subdivision A</w:t>
      </w:r>
      <w:r w:rsidRPr="00CB5EFA">
        <w:t>—</w:t>
      </w:r>
      <w:r w:rsidRPr="0096552C">
        <w:rPr>
          <w:rStyle w:val="CharSubdText"/>
        </w:rPr>
        <w:t>Entitlements in relation to eligible children</w:t>
      </w:r>
      <w:bookmarkEnd w:id="178"/>
    </w:p>
    <w:p w:rsidR="000F365E" w:rsidRPr="00CB5EFA" w:rsidRDefault="000F365E" w:rsidP="000F365E">
      <w:pPr>
        <w:pStyle w:val="ActHead5"/>
      </w:pPr>
      <w:bookmarkStart w:id="179" w:name="_Toc535402487"/>
      <w:r w:rsidRPr="0096552C">
        <w:rPr>
          <w:rStyle w:val="CharSectno"/>
        </w:rPr>
        <w:t>95</w:t>
      </w:r>
      <w:r w:rsidRPr="00CB5EFA">
        <w:t xml:space="preserve">  When is an individual entitled to a back to school bonus?</w:t>
      </w:r>
      <w:bookmarkEnd w:id="179"/>
    </w:p>
    <w:p w:rsidR="000F365E" w:rsidRPr="00CB5EFA" w:rsidRDefault="000F365E" w:rsidP="000F365E">
      <w:pPr>
        <w:pStyle w:val="subsection"/>
      </w:pPr>
      <w:r w:rsidRPr="00CB5EFA">
        <w:tab/>
        <w:t>(1)</w:t>
      </w:r>
      <w:r w:rsidRPr="00CB5EFA">
        <w:tab/>
        <w:t xml:space="preserve">An individual (the </w:t>
      </w:r>
      <w:r w:rsidRPr="00CB5EFA">
        <w:rPr>
          <w:b/>
          <w:i/>
        </w:rPr>
        <w:t>entitled individual</w:t>
      </w:r>
      <w:r w:rsidRPr="00CB5EFA">
        <w:t xml:space="preserve">) is entitled to a back to school bonus if </w:t>
      </w:r>
      <w:r w:rsidR="00CB5EFA">
        <w:t>subsection (</w:t>
      </w:r>
      <w:r w:rsidRPr="00CB5EFA">
        <w:t>2), (3) or (4) applies to the individual.</w:t>
      </w:r>
    </w:p>
    <w:p w:rsidR="000F365E" w:rsidRPr="00CB5EFA" w:rsidRDefault="000F365E" w:rsidP="000F365E">
      <w:pPr>
        <w:pStyle w:val="subsection"/>
      </w:pPr>
      <w:r w:rsidRPr="00CB5EFA">
        <w:tab/>
        <w:t>(2)</w:t>
      </w:r>
      <w:r w:rsidRPr="00CB5EFA">
        <w:tab/>
        <w:t>This subsection applies to the individual if:</w:t>
      </w:r>
    </w:p>
    <w:p w:rsidR="000F365E" w:rsidRPr="00CB5EFA" w:rsidRDefault="000F365E" w:rsidP="000F365E">
      <w:pPr>
        <w:pStyle w:val="paragraph"/>
      </w:pPr>
      <w:r w:rsidRPr="00CB5EFA">
        <w:tab/>
        <w:t>(a)</w:t>
      </w:r>
      <w:r w:rsidRPr="00CB5EFA">
        <w:tab/>
        <w:t>in relation to 3</w:t>
      </w:r>
      <w:r w:rsidR="00CB5EFA">
        <w:t> </w:t>
      </w:r>
      <w:r w:rsidRPr="00CB5EFA">
        <w:t>February 2009, a determination under section</w:t>
      </w:r>
      <w:r w:rsidR="00CB5EFA">
        <w:t> </w:t>
      </w:r>
      <w:r w:rsidRPr="00CB5EFA">
        <w:t>16 of the Family Assistance Administration Act was in force in respect of the individual as a claimant; and</w:t>
      </w:r>
    </w:p>
    <w:p w:rsidR="000F365E" w:rsidRPr="00CB5EFA" w:rsidRDefault="000F365E" w:rsidP="000F365E">
      <w:pPr>
        <w:pStyle w:val="paragraph"/>
      </w:pPr>
      <w:r w:rsidRPr="00CB5EFA">
        <w:tab/>
        <w:t>(b)</w:t>
      </w:r>
      <w:r w:rsidRPr="00CB5EFA">
        <w:tab/>
        <w:t xml:space="preserve">the rate (the </w:t>
      </w:r>
      <w:r w:rsidRPr="00CB5EFA">
        <w:rPr>
          <w:b/>
          <w:i/>
        </w:rPr>
        <w:t>applicable rate</w:t>
      </w:r>
      <w:r w:rsidRPr="00CB5EFA">
        <w:t>) of family tax benefit payable under the determination in relation to 3</w:t>
      </w:r>
      <w:r w:rsidR="00CB5EFA">
        <w:t> </w:t>
      </w:r>
      <w:r w:rsidRPr="00CB5EFA">
        <w:t>February 2009 consisted of or included a Part A rate greater than nil worked out taking into account at least one FTB child who was aged 4 or more and less than 19 on 3</w:t>
      </w:r>
      <w:r w:rsidR="00CB5EFA">
        <w:t> </w:t>
      </w:r>
      <w:r w:rsidRPr="00CB5EFA">
        <w:t>February 2009.</w:t>
      </w:r>
    </w:p>
    <w:p w:rsidR="000F365E" w:rsidRPr="00CB5EFA" w:rsidRDefault="000F365E" w:rsidP="000F365E">
      <w:pPr>
        <w:pStyle w:val="subsection"/>
      </w:pPr>
      <w:r w:rsidRPr="00CB5EFA">
        <w:tab/>
        <w:t>(3)</w:t>
      </w:r>
      <w:r w:rsidRPr="00CB5EFA">
        <w:tab/>
        <w:t>This subsection applies to the individual if:</w:t>
      </w:r>
    </w:p>
    <w:p w:rsidR="000F365E" w:rsidRPr="00CB5EFA" w:rsidRDefault="000F365E" w:rsidP="000F365E">
      <w:pPr>
        <w:pStyle w:val="paragraph"/>
      </w:pPr>
      <w:r w:rsidRPr="00CB5EFA">
        <w:tab/>
        <w:t>(a)</w:t>
      </w:r>
      <w:r w:rsidRPr="00CB5EFA">
        <w:tab/>
        <w:t>in relation to 3</w:t>
      </w:r>
      <w:r w:rsidR="00CB5EFA">
        <w:t> </w:t>
      </w:r>
      <w:r w:rsidRPr="00CB5EFA">
        <w:t>February 2009, a determination under section</w:t>
      </w:r>
      <w:r w:rsidR="00CB5EFA">
        <w:t> </w:t>
      </w:r>
      <w:r w:rsidRPr="00CB5EFA">
        <w:t>17 of the Family Assistance Administration Act was in force in respect of the individual as a claimant; and</w:t>
      </w:r>
    </w:p>
    <w:p w:rsidR="000F365E" w:rsidRPr="00CB5EFA" w:rsidRDefault="000F365E" w:rsidP="000F365E">
      <w:pPr>
        <w:pStyle w:val="paragraph"/>
      </w:pPr>
      <w:r w:rsidRPr="00CB5EFA">
        <w:tab/>
        <w:t>(b)</w:t>
      </w:r>
      <w:r w:rsidRPr="00CB5EFA">
        <w:tab/>
        <w:t>the determination was made as a result of a claim made in the 2008</w:t>
      </w:r>
      <w:r w:rsidR="00CB5EFA">
        <w:noBreakHyphen/>
      </w:r>
      <w:r w:rsidRPr="00CB5EFA">
        <w:t>09, 2009</w:t>
      </w:r>
      <w:r w:rsidR="00CB5EFA">
        <w:noBreakHyphen/>
      </w:r>
      <w:r w:rsidRPr="00CB5EFA">
        <w:t>10 or 2010</w:t>
      </w:r>
      <w:r w:rsidR="00CB5EFA">
        <w:noBreakHyphen/>
      </w:r>
      <w:r w:rsidRPr="00CB5EFA">
        <w:t>11 income year; and</w:t>
      </w:r>
    </w:p>
    <w:p w:rsidR="000F365E" w:rsidRPr="00CB5EFA" w:rsidRDefault="000F365E" w:rsidP="000F365E">
      <w:pPr>
        <w:pStyle w:val="paragraph"/>
      </w:pPr>
      <w:r w:rsidRPr="00CB5EFA">
        <w:tab/>
        <w:t>(c)</w:t>
      </w:r>
      <w:r w:rsidRPr="00CB5EFA">
        <w:tab/>
        <w:t>if the claim was made in the 2008</w:t>
      </w:r>
      <w:r w:rsidR="00CB5EFA">
        <w:noBreakHyphen/>
      </w:r>
      <w:r w:rsidRPr="00CB5EFA">
        <w:t xml:space="preserve">09 income year—the rate (the </w:t>
      </w:r>
      <w:r w:rsidRPr="00CB5EFA">
        <w:rPr>
          <w:b/>
          <w:i/>
        </w:rPr>
        <w:t>applicable rate</w:t>
      </w:r>
      <w:r w:rsidRPr="00CB5EFA">
        <w:t>) of family tax benefit payable under the determination in relation to 3</w:t>
      </w:r>
      <w:r w:rsidR="00CB5EFA">
        <w:t> </w:t>
      </w:r>
      <w:r w:rsidRPr="00CB5EFA">
        <w:t>February 2009 consisted of or included a Part A rate greater than nil worked out taking into account at least one FTB child who was aged 4 or more and less than 19 on 3</w:t>
      </w:r>
      <w:r w:rsidR="00CB5EFA">
        <w:t> </w:t>
      </w:r>
      <w:r w:rsidRPr="00CB5EFA">
        <w:t>February 2009; and</w:t>
      </w:r>
    </w:p>
    <w:p w:rsidR="000F365E" w:rsidRPr="00CB5EFA" w:rsidRDefault="000F365E" w:rsidP="000F365E">
      <w:pPr>
        <w:pStyle w:val="paragraph"/>
      </w:pPr>
      <w:r w:rsidRPr="00CB5EFA">
        <w:lastRenderedPageBreak/>
        <w:tab/>
        <w:t>(d)</w:t>
      </w:r>
      <w:r w:rsidRPr="00CB5EFA">
        <w:tab/>
        <w:t>if the claim was made in the 2009</w:t>
      </w:r>
      <w:r w:rsidR="00CB5EFA">
        <w:noBreakHyphen/>
      </w:r>
      <w:r w:rsidRPr="00CB5EFA">
        <w:t>10 or 2010</w:t>
      </w:r>
      <w:r w:rsidR="00CB5EFA">
        <w:noBreakHyphen/>
      </w:r>
      <w:r w:rsidRPr="00CB5EFA">
        <w:t>11 income year:</w:t>
      </w:r>
    </w:p>
    <w:p w:rsidR="000F365E" w:rsidRPr="00CB5EFA" w:rsidRDefault="000F365E" w:rsidP="000F365E">
      <w:pPr>
        <w:pStyle w:val="paragraphsub"/>
      </w:pPr>
      <w:r w:rsidRPr="00CB5EFA">
        <w:tab/>
        <w:t>(i)</w:t>
      </w:r>
      <w:r w:rsidRPr="00CB5EFA">
        <w:tab/>
        <w:t>the individual has satisfied the FTB reconciliation conditions under section</w:t>
      </w:r>
      <w:r w:rsidR="00CB5EFA">
        <w:t> </w:t>
      </w:r>
      <w:r w:rsidRPr="00CB5EFA">
        <w:t>32B of the Family Assistance Administration Act for all of the same</w:t>
      </w:r>
      <w:r w:rsidR="00CB5EFA">
        <w:noBreakHyphen/>
      </w:r>
      <w:r w:rsidRPr="00CB5EFA">
        <w:t>rate benefit periods in the 2008</w:t>
      </w:r>
      <w:r w:rsidR="00CB5EFA">
        <w:noBreakHyphen/>
      </w:r>
      <w:r w:rsidRPr="00CB5EFA">
        <w:t>09 income year; and</w:t>
      </w:r>
    </w:p>
    <w:p w:rsidR="000F365E" w:rsidRPr="00CB5EFA" w:rsidRDefault="000F365E" w:rsidP="000F365E">
      <w:pPr>
        <w:pStyle w:val="paragraphsub"/>
      </w:pPr>
      <w:r w:rsidRPr="00CB5EFA">
        <w:tab/>
        <w:t>(ii)</w:t>
      </w:r>
      <w:r w:rsidRPr="00CB5EFA">
        <w:tab/>
        <w:t xml:space="preserve">the rate (the </w:t>
      </w:r>
      <w:r w:rsidRPr="00CB5EFA">
        <w:rPr>
          <w:b/>
          <w:i/>
        </w:rPr>
        <w:t>applicable rate</w:t>
      </w:r>
      <w:r w:rsidRPr="00CB5EFA">
        <w:t>) of family tax benefit that was payable under the determination after the individual satisfied those conditions, and that was payable in relation to 3</w:t>
      </w:r>
      <w:r w:rsidR="00CB5EFA">
        <w:t> </w:t>
      </w:r>
      <w:r w:rsidRPr="00CB5EFA">
        <w:t>February 2009, consisted of or included a Part A rate greater than nil worked out taking into account at least one FTB child who was aged 4 or more and less than 19 on 3</w:t>
      </w:r>
      <w:r w:rsidR="00CB5EFA">
        <w:t> </w:t>
      </w:r>
      <w:r w:rsidRPr="00CB5EFA">
        <w:t>February 2009.</w:t>
      </w:r>
    </w:p>
    <w:p w:rsidR="000F365E" w:rsidRPr="00CB5EFA" w:rsidRDefault="000F365E" w:rsidP="000F365E">
      <w:pPr>
        <w:pStyle w:val="subsection"/>
      </w:pPr>
      <w:r w:rsidRPr="00CB5EFA">
        <w:tab/>
        <w:t>(4)</w:t>
      </w:r>
      <w:r w:rsidRPr="00CB5EFA">
        <w:tab/>
        <w:t>This subsection applies to the individual if:</w:t>
      </w:r>
    </w:p>
    <w:p w:rsidR="000F365E" w:rsidRPr="00CB5EFA" w:rsidRDefault="000F365E" w:rsidP="000F365E">
      <w:pPr>
        <w:pStyle w:val="paragraph"/>
      </w:pPr>
      <w:r w:rsidRPr="00CB5EFA">
        <w:tab/>
        <w:t>(a)</w:t>
      </w:r>
      <w:r w:rsidRPr="00CB5EFA">
        <w:tab/>
        <w:t>in relation to 3</w:t>
      </w:r>
      <w:r w:rsidR="00CB5EFA">
        <w:t> </w:t>
      </w:r>
      <w:r w:rsidRPr="00CB5EFA">
        <w:t>February 2009, a determination under section</w:t>
      </w:r>
      <w:r w:rsidR="00CB5EFA">
        <w:t> </w:t>
      </w:r>
      <w:r w:rsidRPr="00CB5EFA">
        <w:t>18 of the Family Assistance Administration Act was in force in respect of the individual as a claimant; and</w:t>
      </w:r>
    </w:p>
    <w:p w:rsidR="000F365E" w:rsidRPr="00CB5EFA" w:rsidRDefault="000F365E" w:rsidP="000F365E">
      <w:pPr>
        <w:pStyle w:val="paragraph"/>
      </w:pPr>
      <w:r w:rsidRPr="00CB5EFA">
        <w:tab/>
        <w:t>(b)</w:t>
      </w:r>
      <w:r w:rsidRPr="00CB5EFA">
        <w:tab/>
        <w:t>the determination was made as a result of a claim made in the 2008</w:t>
      </w:r>
      <w:r w:rsidR="00CB5EFA">
        <w:noBreakHyphen/>
      </w:r>
      <w:r w:rsidRPr="00CB5EFA">
        <w:t>09 income year or a later income year; and</w:t>
      </w:r>
    </w:p>
    <w:p w:rsidR="000F365E" w:rsidRPr="00CB5EFA" w:rsidRDefault="000F365E" w:rsidP="000F365E">
      <w:pPr>
        <w:pStyle w:val="paragraph"/>
      </w:pPr>
      <w:r w:rsidRPr="00CB5EFA">
        <w:tab/>
        <w:t>(c)</w:t>
      </w:r>
      <w:r w:rsidRPr="00CB5EFA">
        <w:tab/>
        <w:t xml:space="preserve">the rate (the </w:t>
      </w:r>
      <w:r w:rsidRPr="00CB5EFA">
        <w:rPr>
          <w:b/>
          <w:i/>
        </w:rPr>
        <w:t>applicable rate</w:t>
      </w:r>
      <w:r w:rsidRPr="00CB5EFA">
        <w:t>) of family tax benefit payable under the determination in relation to 3</w:t>
      </w:r>
      <w:r w:rsidR="00CB5EFA">
        <w:t> </w:t>
      </w:r>
      <w:r w:rsidRPr="00CB5EFA">
        <w:t>February 2009 consisted of or included a Part A rate greater than nil worked out taking into account at least one FTB child who was aged 4 or more and less than 19 on 3</w:t>
      </w:r>
      <w:r w:rsidR="00CB5EFA">
        <w:t> </w:t>
      </w:r>
      <w:r w:rsidRPr="00CB5EFA">
        <w:t>February 2009 (or, if the child has died, who would have been that age on that date if the child had not died).</w:t>
      </w:r>
    </w:p>
    <w:p w:rsidR="000F365E" w:rsidRPr="00CB5EFA" w:rsidRDefault="000F365E" w:rsidP="000F365E">
      <w:pPr>
        <w:pStyle w:val="ActHead5"/>
      </w:pPr>
      <w:bookmarkStart w:id="180" w:name="_Toc535402488"/>
      <w:r w:rsidRPr="0096552C">
        <w:rPr>
          <w:rStyle w:val="CharSectno"/>
        </w:rPr>
        <w:t>96</w:t>
      </w:r>
      <w:r w:rsidRPr="00CB5EFA">
        <w:t xml:space="preserve">  In respect of what children is the bonus payable?</w:t>
      </w:r>
      <w:bookmarkEnd w:id="180"/>
    </w:p>
    <w:p w:rsidR="000F365E" w:rsidRPr="00CB5EFA" w:rsidRDefault="000F365E" w:rsidP="000F365E">
      <w:pPr>
        <w:pStyle w:val="subsection"/>
      </w:pPr>
      <w:r w:rsidRPr="00CB5EFA">
        <w:tab/>
      </w:r>
      <w:r w:rsidRPr="00CB5EFA">
        <w:tab/>
        <w:t xml:space="preserve">Each of the following is an </w:t>
      </w:r>
      <w:r w:rsidRPr="00CB5EFA">
        <w:rPr>
          <w:b/>
          <w:i/>
        </w:rPr>
        <w:t>eligible child</w:t>
      </w:r>
      <w:r w:rsidRPr="00CB5EFA">
        <w:t xml:space="preserve"> in relation to the entitled individual:</w:t>
      </w:r>
    </w:p>
    <w:p w:rsidR="000F365E" w:rsidRPr="00CB5EFA" w:rsidRDefault="000F365E" w:rsidP="000F365E">
      <w:pPr>
        <w:pStyle w:val="paragraph"/>
      </w:pPr>
      <w:r w:rsidRPr="00CB5EFA">
        <w:tab/>
        <w:t>(a)</w:t>
      </w:r>
      <w:r w:rsidRPr="00CB5EFA">
        <w:tab/>
        <w:t>if subsection</w:t>
      </w:r>
      <w:r w:rsidR="00CB5EFA">
        <w:t> </w:t>
      </w:r>
      <w:r w:rsidRPr="00CB5EFA">
        <w:t>95(2) applies to the entitled individual—each FTB child covered by paragraph</w:t>
      </w:r>
      <w:r w:rsidR="00CB5EFA">
        <w:t> </w:t>
      </w:r>
      <w:r w:rsidRPr="00CB5EFA">
        <w:t>95(2)(b) and taken into account in determining the applicable rate;</w:t>
      </w:r>
    </w:p>
    <w:p w:rsidR="000F365E" w:rsidRPr="00CB5EFA" w:rsidRDefault="000F365E" w:rsidP="000F365E">
      <w:pPr>
        <w:pStyle w:val="paragraph"/>
      </w:pPr>
      <w:r w:rsidRPr="00CB5EFA">
        <w:tab/>
        <w:t>(b)</w:t>
      </w:r>
      <w:r w:rsidRPr="00CB5EFA">
        <w:tab/>
        <w:t>if subsection</w:t>
      </w:r>
      <w:r w:rsidR="00CB5EFA">
        <w:t> </w:t>
      </w:r>
      <w:r w:rsidRPr="00CB5EFA">
        <w:t>95(3) applies to the entitled individual—each FTB child covered by paragraph</w:t>
      </w:r>
      <w:r w:rsidR="00CB5EFA">
        <w:t> </w:t>
      </w:r>
      <w:r w:rsidRPr="00CB5EFA">
        <w:t xml:space="preserve">95(3)(c) or </w:t>
      </w:r>
      <w:r w:rsidRPr="00CB5EFA">
        <w:lastRenderedPageBreak/>
        <w:t>subparagraph</w:t>
      </w:r>
      <w:r w:rsidR="00CB5EFA">
        <w:t> </w:t>
      </w:r>
      <w:r w:rsidRPr="00CB5EFA">
        <w:t>95(3)(d)(ii) and taken into account in determining the applicable rate;</w:t>
      </w:r>
    </w:p>
    <w:p w:rsidR="000F365E" w:rsidRPr="00CB5EFA" w:rsidRDefault="000F365E" w:rsidP="000F365E">
      <w:pPr>
        <w:pStyle w:val="paragraph"/>
      </w:pPr>
      <w:r w:rsidRPr="00CB5EFA">
        <w:tab/>
        <w:t>(c)</w:t>
      </w:r>
      <w:r w:rsidRPr="00CB5EFA">
        <w:tab/>
        <w:t>if subsection</w:t>
      </w:r>
      <w:r w:rsidR="00CB5EFA">
        <w:t> </w:t>
      </w:r>
      <w:r w:rsidRPr="00CB5EFA">
        <w:t>95(4) applies to the entitled individual—each FTB child covered by paragraph</w:t>
      </w:r>
      <w:r w:rsidR="00CB5EFA">
        <w:t> </w:t>
      </w:r>
      <w:r w:rsidRPr="00CB5EFA">
        <w:t>95(4)(c) and taken into account in determining the applicable rate.</w:t>
      </w:r>
    </w:p>
    <w:p w:rsidR="000F365E" w:rsidRPr="00CB5EFA" w:rsidRDefault="000F365E" w:rsidP="000F365E">
      <w:pPr>
        <w:pStyle w:val="ActHead5"/>
      </w:pPr>
      <w:bookmarkStart w:id="181" w:name="_Toc535402489"/>
      <w:r w:rsidRPr="0096552C">
        <w:rPr>
          <w:rStyle w:val="CharSectno"/>
        </w:rPr>
        <w:t>97</w:t>
      </w:r>
      <w:r w:rsidRPr="00CB5EFA">
        <w:t xml:space="preserve">  What is the amount of the bonus?</w:t>
      </w:r>
      <w:bookmarkEnd w:id="181"/>
    </w:p>
    <w:p w:rsidR="000F365E" w:rsidRPr="00CB5EFA" w:rsidRDefault="000F365E" w:rsidP="000F365E">
      <w:pPr>
        <w:pStyle w:val="SubsectionHead"/>
      </w:pPr>
      <w:r w:rsidRPr="00CB5EFA">
        <w:t>Add together the amounts applicable under this section for each eligible child</w:t>
      </w:r>
    </w:p>
    <w:p w:rsidR="000F365E" w:rsidRPr="00CB5EFA" w:rsidRDefault="000F365E" w:rsidP="000F365E">
      <w:pPr>
        <w:pStyle w:val="subsection"/>
      </w:pPr>
      <w:r w:rsidRPr="00CB5EFA">
        <w:tab/>
        <w:t>(1)</w:t>
      </w:r>
      <w:r w:rsidRPr="00CB5EFA">
        <w:tab/>
        <w:t>The amount of the back to school bonus to the entitled individual is worked out by adding together the amounts applicable under this section for each eligible child.</w:t>
      </w:r>
    </w:p>
    <w:p w:rsidR="000F365E" w:rsidRPr="00CB5EFA" w:rsidRDefault="000F365E" w:rsidP="000F365E">
      <w:pPr>
        <w:pStyle w:val="SubsectionHead"/>
      </w:pPr>
      <w:r w:rsidRPr="00CB5EFA">
        <w:t>Amount is $950 unless another subsection applies</w:t>
      </w:r>
    </w:p>
    <w:p w:rsidR="000F365E" w:rsidRPr="00CB5EFA" w:rsidRDefault="000F365E" w:rsidP="000F365E">
      <w:pPr>
        <w:pStyle w:val="subsection"/>
      </w:pPr>
      <w:r w:rsidRPr="00CB5EFA">
        <w:tab/>
        <w:t>(2)</w:t>
      </w:r>
      <w:r w:rsidRPr="00CB5EFA">
        <w:tab/>
        <w:t>Subject to this section, the amount applicable for an eligible child is $950.</w:t>
      </w:r>
    </w:p>
    <w:p w:rsidR="000F365E" w:rsidRPr="00CB5EFA" w:rsidRDefault="000F365E" w:rsidP="000F365E">
      <w:pPr>
        <w:pStyle w:val="SubsectionHead"/>
      </w:pPr>
      <w:r w:rsidRPr="00CB5EFA">
        <w:t>Reduced amount if applicable rate took account of an individual’s shared care percentage</w:t>
      </w:r>
    </w:p>
    <w:p w:rsidR="000F365E" w:rsidRPr="00CB5EFA" w:rsidRDefault="000F365E" w:rsidP="000F365E">
      <w:pPr>
        <w:pStyle w:val="subsection"/>
      </w:pPr>
      <w:r w:rsidRPr="00CB5EFA">
        <w:tab/>
        <w:t>(3)</w:t>
      </w:r>
      <w:r w:rsidRPr="00CB5EFA">
        <w:tab/>
        <w:t>If the applicable rate (see section</w:t>
      </w:r>
      <w:r w:rsidR="00CB5EFA">
        <w:t> </w:t>
      </w:r>
      <w:r w:rsidRPr="00CB5EFA">
        <w:t>95) took account of a shared care percentage in relation to an eligible child, the amount applicable for the eligible child is that percentage of $950.</w:t>
      </w:r>
    </w:p>
    <w:p w:rsidR="000F365E" w:rsidRPr="00CB5EFA" w:rsidRDefault="000F365E" w:rsidP="000F365E">
      <w:pPr>
        <w:pStyle w:val="SubsectionHead"/>
      </w:pPr>
      <w:r w:rsidRPr="00CB5EFA">
        <w:t>Reduced amount if applicable rate took account of a section</w:t>
      </w:r>
      <w:r w:rsidR="00CB5EFA">
        <w:t> </w:t>
      </w:r>
      <w:r w:rsidRPr="00CB5EFA">
        <w:t>28 percentage determination</w:t>
      </w:r>
    </w:p>
    <w:p w:rsidR="000F365E" w:rsidRPr="00CB5EFA" w:rsidRDefault="000F365E" w:rsidP="000F365E">
      <w:pPr>
        <w:pStyle w:val="subsection"/>
      </w:pPr>
      <w:r w:rsidRPr="00CB5EFA">
        <w:tab/>
        <w:t>(4)</w:t>
      </w:r>
      <w:r w:rsidRPr="00CB5EFA">
        <w:tab/>
        <w:t>If the applicable rate (see section</w:t>
      </w:r>
      <w:r w:rsidR="00CB5EFA">
        <w:t> </w:t>
      </w:r>
      <w:r w:rsidRPr="00CB5EFA">
        <w:t>95) took account of a determination under section</w:t>
      </w:r>
      <w:r w:rsidR="00CB5EFA">
        <w:t> </w:t>
      </w:r>
      <w:r w:rsidRPr="00CB5EFA">
        <w:t>28 of a particular percentage in relation to one or more FTB children (being an eligible child or eligible children)—the amount applicable for the eligible child, or for each of those eligible children, is:</w:t>
      </w:r>
    </w:p>
    <w:p w:rsidR="000F365E" w:rsidRPr="00CB5EFA" w:rsidRDefault="000F365E" w:rsidP="000F365E">
      <w:pPr>
        <w:pStyle w:val="paragraph"/>
      </w:pPr>
      <w:r w:rsidRPr="00CB5EFA">
        <w:tab/>
        <w:t>(a)</w:t>
      </w:r>
      <w:r w:rsidRPr="00CB5EFA">
        <w:tab/>
        <w:t xml:space="preserve">unless </w:t>
      </w:r>
      <w:r w:rsidR="00CB5EFA">
        <w:t>paragraph (</w:t>
      </w:r>
      <w:r w:rsidRPr="00CB5EFA">
        <w:t>b) applies—that percentage of $950; or</w:t>
      </w:r>
    </w:p>
    <w:p w:rsidR="000F365E" w:rsidRPr="00CB5EFA" w:rsidRDefault="000F365E" w:rsidP="000F365E">
      <w:pPr>
        <w:pStyle w:val="paragraph"/>
      </w:pPr>
      <w:r w:rsidRPr="00CB5EFA">
        <w:tab/>
        <w:t>(b)</w:t>
      </w:r>
      <w:r w:rsidRPr="00CB5EFA">
        <w:tab/>
        <w:t xml:space="preserve">if </w:t>
      </w:r>
      <w:r w:rsidR="00CB5EFA">
        <w:t>subsection (</w:t>
      </w:r>
      <w:r w:rsidRPr="00CB5EFA">
        <w:t xml:space="preserve">3) also applies in relation to the eligible child—that percentage of the amount worked out under </w:t>
      </w:r>
      <w:r w:rsidR="00CB5EFA">
        <w:t>subsection (</w:t>
      </w:r>
      <w:r w:rsidRPr="00CB5EFA">
        <w:t>3) for the eligible child.</w:t>
      </w:r>
    </w:p>
    <w:p w:rsidR="000F365E" w:rsidRPr="00CB5EFA" w:rsidRDefault="000F365E" w:rsidP="000F365E">
      <w:pPr>
        <w:pStyle w:val="SubsectionHead"/>
      </w:pPr>
      <w:r w:rsidRPr="00CB5EFA">
        <w:lastRenderedPageBreak/>
        <w:t>Reduced amount if applicable rate took account of a section</w:t>
      </w:r>
      <w:r w:rsidR="00CB5EFA">
        <w:t> </w:t>
      </w:r>
      <w:r w:rsidRPr="00CB5EFA">
        <w:t>29 percentage determination</w:t>
      </w:r>
    </w:p>
    <w:p w:rsidR="000F365E" w:rsidRPr="00CB5EFA" w:rsidRDefault="000F365E" w:rsidP="000F365E">
      <w:pPr>
        <w:pStyle w:val="subsection"/>
      </w:pPr>
      <w:r w:rsidRPr="00CB5EFA">
        <w:tab/>
        <w:t>(5)</w:t>
      </w:r>
      <w:r w:rsidRPr="00CB5EFA">
        <w:tab/>
        <w:t>If the applicable rate (see section</w:t>
      </w:r>
      <w:r w:rsidR="00CB5EFA">
        <w:t> </w:t>
      </w:r>
      <w:r w:rsidRPr="00CB5EFA">
        <w:t>95) took account of a determination under section</w:t>
      </w:r>
      <w:r w:rsidR="00CB5EFA">
        <w:t> </w:t>
      </w:r>
      <w:r w:rsidRPr="00CB5EFA">
        <w:t>29 of a particular percentage in relation to one or more FTB children (being an eligible child or eligible children)—the amount applicable for the eligible child, or for each of those eligible children, is:</w:t>
      </w:r>
    </w:p>
    <w:p w:rsidR="000F365E" w:rsidRPr="00CB5EFA" w:rsidRDefault="000F365E" w:rsidP="000F365E">
      <w:pPr>
        <w:pStyle w:val="paragraph"/>
      </w:pPr>
      <w:r w:rsidRPr="00CB5EFA">
        <w:tab/>
        <w:t>(a)</w:t>
      </w:r>
      <w:r w:rsidRPr="00CB5EFA">
        <w:tab/>
        <w:t xml:space="preserve">unless </w:t>
      </w:r>
      <w:r w:rsidR="00CB5EFA">
        <w:t>paragraph (</w:t>
      </w:r>
      <w:r w:rsidRPr="00CB5EFA">
        <w:t>b) applies—that percentage of $950; or</w:t>
      </w:r>
    </w:p>
    <w:p w:rsidR="000F365E" w:rsidRPr="00CB5EFA" w:rsidRDefault="000F365E" w:rsidP="000F365E">
      <w:pPr>
        <w:pStyle w:val="paragraph"/>
      </w:pPr>
      <w:r w:rsidRPr="00CB5EFA">
        <w:tab/>
        <w:t>(b)</w:t>
      </w:r>
      <w:r w:rsidRPr="00CB5EFA">
        <w:tab/>
        <w:t xml:space="preserve">if </w:t>
      </w:r>
      <w:r w:rsidR="00CB5EFA">
        <w:t>subsection (</w:t>
      </w:r>
      <w:r w:rsidRPr="00CB5EFA">
        <w:t xml:space="preserve">3) also applies in relation to the eligible child—that percentage of the amount worked out under </w:t>
      </w:r>
      <w:r w:rsidR="00CB5EFA">
        <w:t>subsection (</w:t>
      </w:r>
      <w:r w:rsidRPr="00CB5EFA">
        <w:t>3) for the eligible child.</w:t>
      </w:r>
    </w:p>
    <w:p w:rsidR="000F365E" w:rsidRPr="00CB5EFA" w:rsidRDefault="000F365E" w:rsidP="000F365E">
      <w:pPr>
        <w:pStyle w:val="ActHead4"/>
      </w:pPr>
      <w:bookmarkStart w:id="182" w:name="_Toc535402490"/>
      <w:r w:rsidRPr="0096552C">
        <w:rPr>
          <w:rStyle w:val="CharSubdNo"/>
        </w:rPr>
        <w:t>Subdivision B</w:t>
      </w:r>
      <w:r w:rsidRPr="00CB5EFA">
        <w:t>—</w:t>
      </w:r>
      <w:r w:rsidRPr="0096552C">
        <w:rPr>
          <w:rStyle w:val="CharSubdText"/>
        </w:rPr>
        <w:t>Other entitlements</w:t>
      </w:r>
      <w:bookmarkEnd w:id="182"/>
    </w:p>
    <w:p w:rsidR="000F365E" w:rsidRPr="00CB5EFA" w:rsidRDefault="000F365E" w:rsidP="000F365E">
      <w:pPr>
        <w:pStyle w:val="ActHead5"/>
      </w:pPr>
      <w:bookmarkStart w:id="183" w:name="_Toc535402491"/>
      <w:r w:rsidRPr="0096552C">
        <w:rPr>
          <w:rStyle w:val="CharSectno"/>
        </w:rPr>
        <w:t>98</w:t>
      </w:r>
      <w:r w:rsidRPr="00CB5EFA">
        <w:t xml:space="preserve">  When is an individual entitled to a back to school bonus?</w:t>
      </w:r>
      <w:bookmarkEnd w:id="183"/>
    </w:p>
    <w:p w:rsidR="000F365E" w:rsidRPr="00CB5EFA" w:rsidRDefault="000F365E" w:rsidP="000F365E">
      <w:pPr>
        <w:pStyle w:val="subsection"/>
      </w:pPr>
      <w:r w:rsidRPr="00CB5EFA">
        <w:tab/>
      </w:r>
      <w:r w:rsidRPr="00CB5EFA">
        <w:tab/>
        <w:t>An individual is entitled to a back to school bonus if:</w:t>
      </w:r>
    </w:p>
    <w:p w:rsidR="000F365E" w:rsidRPr="00CB5EFA" w:rsidRDefault="000F365E" w:rsidP="000F365E">
      <w:pPr>
        <w:pStyle w:val="paragraph"/>
      </w:pPr>
      <w:r w:rsidRPr="00CB5EFA">
        <w:tab/>
        <w:t>(a)</w:t>
      </w:r>
      <w:r w:rsidRPr="00CB5EFA">
        <w:tab/>
        <w:t>the individual was receiving either of the following payments in relation to 3</w:t>
      </w:r>
      <w:r w:rsidR="00CB5EFA">
        <w:t> </w:t>
      </w:r>
      <w:r w:rsidRPr="00CB5EFA">
        <w:t>February 2009:</w:t>
      </w:r>
    </w:p>
    <w:p w:rsidR="000F365E" w:rsidRPr="00CB5EFA" w:rsidRDefault="000F365E" w:rsidP="000F365E">
      <w:pPr>
        <w:pStyle w:val="paragraphsub"/>
      </w:pPr>
      <w:r w:rsidRPr="00CB5EFA">
        <w:tab/>
        <w:t>(i)</w:t>
      </w:r>
      <w:r w:rsidRPr="00CB5EFA">
        <w:tab/>
        <w:t>a carer payment under Part</w:t>
      </w:r>
      <w:r w:rsidR="00CB5EFA">
        <w:t> </w:t>
      </w:r>
      <w:r w:rsidRPr="00CB5EFA">
        <w:t xml:space="preserve">2.5 of the </w:t>
      </w:r>
      <w:r w:rsidRPr="00CB5EFA">
        <w:rPr>
          <w:i/>
        </w:rPr>
        <w:t>Social Security Act 1991</w:t>
      </w:r>
      <w:r w:rsidRPr="00CB5EFA">
        <w:t>;</w:t>
      </w:r>
    </w:p>
    <w:p w:rsidR="000F365E" w:rsidRPr="00CB5EFA" w:rsidRDefault="000F365E" w:rsidP="000F365E">
      <w:pPr>
        <w:pStyle w:val="paragraphsub"/>
      </w:pPr>
      <w:r w:rsidRPr="00CB5EFA">
        <w:tab/>
        <w:t>(ii)</w:t>
      </w:r>
      <w:r w:rsidRPr="00CB5EFA">
        <w:tab/>
        <w:t>a disability support pension under Part</w:t>
      </w:r>
      <w:r w:rsidR="00CB5EFA">
        <w:t> </w:t>
      </w:r>
      <w:r w:rsidRPr="00CB5EFA">
        <w:t xml:space="preserve">2.3 of the </w:t>
      </w:r>
      <w:r w:rsidRPr="00CB5EFA">
        <w:rPr>
          <w:i/>
        </w:rPr>
        <w:t>Social Security Act 1991</w:t>
      </w:r>
      <w:r w:rsidRPr="00CB5EFA">
        <w:t>; and</w:t>
      </w:r>
    </w:p>
    <w:p w:rsidR="000F365E" w:rsidRPr="00CB5EFA" w:rsidRDefault="000F365E" w:rsidP="000F365E">
      <w:pPr>
        <w:pStyle w:val="paragraph"/>
      </w:pPr>
      <w:r w:rsidRPr="00CB5EFA">
        <w:tab/>
        <w:t>(b)</w:t>
      </w:r>
      <w:r w:rsidRPr="00CB5EFA">
        <w:tab/>
        <w:t>the individual was aged less than 19 on 3</w:t>
      </w:r>
      <w:r w:rsidR="00CB5EFA">
        <w:t> </w:t>
      </w:r>
      <w:r w:rsidRPr="00CB5EFA">
        <w:t>February 2009.</w:t>
      </w:r>
    </w:p>
    <w:p w:rsidR="000F365E" w:rsidRPr="00CB5EFA" w:rsidRDefault="000F365E" w:rsidP="000F365E">
      <w:pPr>
        <w:pStyle w:val="ActHead5"/>
      </w:pPr>
      <w:bookmarkStart w:id="184" w:name="_Toc535402492"/>
      <w:r w:rsidRPr="0096552C">
        <w:rPr>
          <w:rStyle w:val="CharSectno"/>
        </w:rPr>
        <w:t>99</w:t>
      </w:r>
      <w:r w:rsidRPr="00CB5EFA">
        <w:t xml:space="preserve">  What is the amount of the bonus?</w:t>
      </w:r>
      <w:bookmarkEnd w:id="184"/>
    </w:p>
    <w:p w:rsidR="000F365E" w:rsidRPr="00CB5EFA" w:rsidRDefault="000F365E" w:rsidP="000F365E">
      <w:pPr>
        <w:pStyle w:val="subsection"/>
      </w:pPr>
      <w:r w:rsidRPr="00CB5EFA">
        <w:tab/>
      </w:r>
      <w:r w:rsidRPr="00CB5EFA">
        <w:tab/>
        <w:t>The amount of the back to school bonus to the individual is $950.</w:t>
      </w:r>
    </w:p>
    <w:p w:rsidR="000F365E" w:rsidRPr="00CB5EFA" w:rsidRDefault="000F365E" w:rsidP="000F365E">
      <w:pPr>
        <w:pStyle w:val="ActHead4"/>
      </w:pPr>
      <w:bookmarkStart w:id="185" w:name="_Toc535402493"/>
      <w:r w:rsidRPr="0096552C">
        <w:rPr>
          <w:rStyle w:val="CharSubdNo"/>
        </w:rPr>
        <w:t>Subdivision C</w:t>
      </w:r>
      <w:r w:rsidRPr="00CB5EFA">
        <w:t>—</w:t>
      </w:r>
      <w:r w:rsidRPr="0096552C">
        <w:rPr>
          <w:rStyle w:val="CharSubdText"/>
        </w:rPr>
        <w:t>General rules</w:t>
      </w:r>
      <w:bookmarkEnd w:id="185"/>
    </w:p>
    <w:p w:rsidR="000F365E" w:rsidRPr="00CB5EFA" w:rsidRDefault="000F365E" w:rsidP="000F365E">
      <w:pPr>
        <w:pStyle w:val="ActHead5"/>
      </w:pPr>
      <w:bookmarkStart w:id="186" w:name="_Toc535402494"/>
      <w:r w:rsidRPr="0096552C">
        <w:rPr>
          <w:rStyle w:val="CharSectno"/>
        </w:rPr>
        <w:t>100</w:t>
      </w:r>
      <w:r w:rsidRPr="00CB5EFA">
        <w:t xml:space="preserve">  General rules</w:t>
      </w:r>
      <w:bookmarkEnd w:id="186"/>
    </w:p>
    <w:p w:rsidR="000F365E" w:rsidRPr="00CB5EFA" w:rsidRDefault="000F365E" w:rsidP="000F365E">
      <w:pPr>
        <w:pStyle w:val="subsection"/>
      </w:pPr>
      <w:r w:rsidRPr="00CB5EFA">
        <w:tab/>
        <w:t>(1)</w:t>
      </w:r>
      <w:r w:rsidRPr="00CB5EFA">
        <w:tab/>
        <w:t>If a back to school bonus under Subdivision A in relation to an eligible child (see section</w:t>
      </w:r>
      <w:r w:rsidR="00CB5EFA">
        <w:t> </w:t>
      </w:r>
      <w:r w:rsidRPr="00CB5EFA">
        <w:t>96) is paid to an individual, no back to school bonus under Subdivision B can be paid to the eligible child.</w:t>
      </w:r>
    </w:p>
    <w:p w:rsidR="000F365E" w:rsidRPr="00CB5EFA" w:rsidRDefault="000F365E" w:rsidP="000F365E">
      <w:pPr>
        <w:pStyle w:val="subsection"/>
      </w:pPr>
      <w:r w:rsidRPr="00CB5EFA">
        <w:lastRenderedPageBreak/>
        <w:tab/>
        <w:t>(2)</w:t>
      </w:r>
      <w:r w:rsidRPr="00CB5EFA">
        <w:tab/>
        <w:t xml:space="preserve">If a back to school bonus under Subdivision B is paid to an individual (the </w:t>
      </w:r>
      <w:r w:rsidRPr="00CB5EFA">
        <w:rPr>
          <w:b/>
          <w:i/>
        </w:rPr>
        <w:t>recipient</w:t>
      </w:r>
      <w:r w:rsidRPr="00CB5EFA">
        <w:t>), no back to school bonus under Subdivision A can be paid to another individual in relation to the recipient.</w:t>
      </w:r>
    </w:p>
    <w:p w:rsidR="000F365E" w:rsidRPr="00CB5EFA" w:rsidRDefault="000F365E" w:rsidP="003D7FE2">
      <w:pPr>
        <w:pStyle w:val="ActHead3"/>
        <w:pageBreakBefore/>
      </w:pPr>
      <w:bookmarkStart w:id="187" w:name="_Toc535402495"/>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Single income family bonus</w:t>
      </w:r>
      <w:bookmarkEnd w:id="187"/>
    </w:p>
    <w:p w:rsidR="000F365E" w:rsidRPr="00CB5EFA" w:rsidRDefault="000F365E" w:rsidP="000F365E">
      <w:pPr>
        <w:pStyle w:val="ActHead5"/>
      </w:pPr>
      <w:bookmarkStart w:id="188" w:name="_Toc535402496"/>
      <w:r w:rsidRPr="0096552C">
        <w:rPr>
          <w:rStyle w:val="CharSectno"/>
        </w:rPr>
        <w:t>101</w:t>
      </w:r>
      <w:r w:rsidRPr="00CB5EFA">
        <w:t xml:space="preserve">  When is an individual entitled to a single income family bonus?</w:t>
      </w:r>
      <w:bookmarkEnd w:id="188"/>
    </w:p>
    <w:p w:rsidR="000F365E" w:rsidRPr="00CB5EFA" w:rsidRDefault="000F365E" w:rsidP="000F365E">
      <w:pPr>
        <w:pStyle w:val="subsection"/>
      </w:pPr>
      <w:r w:rsidRPr="00CB5EFA">
        <w:tab/>
        <w:t>(1)</w:t>
      </w:r>
      <w:r w:rsidRPr="00CB5EFA">
        <w:tab/>
        <w:t xml:space="preserve">An individual (the </w:t>
      </w:r>
      <w:r w:rsidRPr="00CB5EFA">
        <w:rPr>
          <w:b/>
          <w:i/>
        </w:rPr>
        <w:t>entitled individual</w:t>
      </w:r>
      <w:r w:rsidRPr="00CB5EFA">
        <w:t xml:space="preserve">) is entitled to a single income family bonus if </w:t>
      </w:r>
      <w:r w:rsidR="00CB5EFA">
        <w:t>subsection (</w:t>
      </w:r>
      <w:r w:rsidRPr="00CB5EFA">
        <w:t>2), (3) or (4) applies to the individual.</w:t>
      </w:r>
    </w:p>
    <w:p w:rsidR="000F365E" w:rsidRPr="00CB5EFA" w:rsidRDefault="000F365E" w:rsidP="000F365E">
      <w:pPr>
        <w:pStyle w:val="subsection"/>
      </w:pPr>
      <w:r w:rsidRPr="00CB5EFA">
        <w:tab/>
        <w:t>(2)</w:t>
      </w:r>
      <w:r w:rsidRPr="00CB5EFA">
        <w:tab/>
        <w:t>This subsection applies to the individual if:</w:t>
      </w:r>
    </w:p>
    <w:p w:rsidR="000F365E" w:rsidRPr="00CB5EFA" w:rsidRDefault="000F365E" w:rsidP="000F365E">
      <w:pPr>
        <w:pStyle w:val="paragraph"/>
      </w:pPr>
      <w:r w:rsidRPr="00CB5EFA">
        <w:tab/>
        <w:t>(a)</w:t>
      </w:r>
      <w:r w:rsidRPr="00CB5EFA">
        <w:tab/>
        <w:t>in relation to 3</w:t>
      </w:r>
      <w:r w:rsidR="00CB5EFA">
        <w:t> </w:t>
      </w:r>
      <w:r w:rsidRPr="00CB5EFA">
        <w:t>February 2009, a determination under section</w:t>
      </w:r>
      <w:r w:rsidR="00CB5EFA">
        <w:t> </w:t>
      </w:r>
      <w:r w:rsidRPr="00CB5EFA">
        <w:t>16 of the Family Assistance Administration Act was in force in respect of the individual as a claimant; and</w:t>
      </w:r>
    </w:p>
    <w:p w:rsidR="000F365E" w:rsidRPr="00CB5EFA" w:rsidRDefault="000F365E" w:rsidP="000F365E">
      <w:pPr>
        <w:pStyle w:val="paragraph"/>
      </w:pPr>
      <w:r w:rsidRPr="00CB5EFA">
        <w:tab/>
        <w:t>(b)</w:t>
      </w:r>
      <w:r w:rsidRPr="00CB5EFA">
        <w:tab/>
        <w:t xml:space="preserve">the rate (the </w:t>
      </w:r>
      <w:r w:rsidRPr="00CB5EFA">
        <w:rPr>
          <w:b/>
          <w:i/>
        </w:rPr>
        <w:t>applicable rate</w:t>
      </w:r>
      <w:r w:rsidRPr="00CB5EFA">
        <w:t>) of family tax benefit payable under the determination in relation to 3</w:t>
      </w:r>
      <w:r w:rsidR="00CB5EFA">
        <w:t> </w:t>
      </w:r>
      <w:r w:rsidRPr="00CB5EFA">
        <w:t>February 2009 consisted of or included a Part B rate greater than nil.</w:t>
      </w:r>
    </w:p>
    <w:p w:rsidR="000F365E" w:rsidRPr="00CB5EFA" w:rsidRDefault="000F365E" w:rsidP="000F365E">
      <w:pPr>
        <w:pStyle w:val="subsection"/>
      </w:pPr>
      <w:r w:rsidRPr="00CB5EFA">
        <w:tab/>
        <w:t>(3)</w:t>
      </w:r>
      <w:r w:rsidRPr="00CB5EFA">
        <w:tab/>
        <w:t>This subsection applies to the individual if:</w:t>
      </w:r>
    </w:p>
    <w:p w:rsidR="000F365E" w:rsidRPr="00CB5EFA" w:rsidRDefault="000F365E" w:rsidP="000F365E">
      <w:pPr>
        <w:pStyle w:val="paragraph"/>
      </w:pPr>
      <w:r w:rsidRPr="00CB5EFA">
        <w:tab/>
        <w:t>(a)</w:t>
      </w:r>
      <w:r w:rsidRPr="00CB5EFA">
        <w:tab/>
        <w:t>in relation to 3</w:t>
      </w:r>
      <w:r w:rsidR="00CB5EFA">
        <w:t> </w:t>
      </w:r>
      <w:r w:rsidRPr="00CB5EFA">
        <w:t>February 2009, a determination under section</w:t>
      </w:r>
      <w:r w:rsidR="00CB5EFA">
        <w:t> </w:t>
      </w:r>
      <w:r w:rsidRPr="00CB5EFA">
        <w:t>17 of the Family Assistance Administration Act was in force in respect of the individual as a claimant; and</w:t>
      </w:r>
    </w:p>
    <w:p w:rsidR="000F365E" w:rsidRPr="00CB5EFA" w:rsidRDefault="000F365E" w:rsidP="000F365E">
      <w:pPr>
        <w:pStyle w:val="paragraph"/>
      </w:pPr>
      <w:r w:rsidRPr="00CB5EFA">
        <w:tab/>
        <w:t>(b)</w:t>
      </w:r>
      <w:r w:rsidRPr="00CB5EFA">
        <w:tab/>
        <w:t>the determination was made as a result of a claim made in the 2008</w:t>
      </w:r>
      <w:r w:rsidR="00CB5EFA">
        <w:noBreakHyphen/>
      </w:r>
      <w:r w:rsidRPr="00CB5EFA">
        <w:t>09, 2009</w:t>
      </w:r>
      <w:r w:rsidR="00CB5EFA">
        <w:noBreakHyphen/>
      </w:r>
      <w:r w:rsidRPr="00CB5EFA">
        <w:t>10 or 2010</w:t>
      </w:r>
      <w:r w:rsidR="00CB5EFA">
        <w:noBreakHyphen/>
      </w:r>
      <w:r w:rsidRPr="00CB5EFA">
        <w:t>11 income year; and</w:t>
      </w:r>
    </w:p>
    <w:p w:rsidR="000F365E" w:rsidRPr="00CB5EFA" w:rsidRDefault="000F365E" w:rsidP="000F365E">
      <w:pPr>
        <w:pStyle w:val="paragraph"/>
      </w:pPr>
      <w:r w:rsidRPr="00CB5EFA">
        <w:tab/>
        <w:t>(c)</w:t>
      </w:r>
      <w:r w:rsidRPr="00CB5EFA">
        <w:tab/>
        <w:t>if the claim was made in the 2008</w:t>
      </w:r>
      <w:r w:rsidR="00CB5EFA">
        <w:noBreakHyphen/>
      </w:r>
      <w:r w:rsidRPr="00CB5EFA">
        <w:t xml:space="preserve">09 income year—the rate (the </w:t>
      </w:r>
      <w:r w:rsidRPr="00CB5EFA">
        <w:rPr>
          <w:b/>
          <w:i/>
        </w:rPr>
        <w:t>applicable rate</w:t>
      </w:r>
      <w:r w:rsidRPr="00CB5EFA">
        <w:t>) of family tax benefit payable under the determination in relation to 3</w:t>
      </w:r>
      <w:r w:rsidR="00CB5EFA">
        <w:t> </w:t>
      </w:r>
      <w:r w:rsidRPr="00CB5EFA">
        <w:t>February 2009 consisted of or included a Part B rate greater than nil; and</w:t>
      </w:r>
    </w:p>
    <w:p w:rsidR="000F365E" w:rsidRPr="00CB5EFA" w:rsidRDefault="000F365E" w:rsidP="000F365E">
      <w:pPr>
        <w:pStyle w:val="paragraph"/>
      </w:pPr>
      <w:r w:rsidRPr="00CB5EFA">
        <w:tab/>
        <w:t>(d)</w:t>
      </w:r>
      <w:r w:rsidRPr="00CB5EFA">
        <w:tab/>
        <w:t>if the claim was made in the 2009</w:t>
      </w:r>
      <w:r w:rsidR="00CB5EFA">
        <w:noBreakHyphen/>
      </w:r>
      <w:r w:rsidRPr="00CB5EFA">
        <w:t>10 or 2010</w:t>
      </w:r>
      <w:r w:rsidR="00CB5EFA">
        <w:noBreakHyphen/>
      </w:r>
      <w:r w:rsidRPr="00CB5EFA">
        <w:t>11 income year:</w:t>
      </w:r>
    </w:p>
    <w:p w:rsidR="000F365E" w:rsidRPr="00CB5EFA" w:rsidRDefault="000F365E" w:rsidP="000F365E">
      <w:pPr>
        <w:pStyle w:val="paragraphsub"/>
      </w:pPr>
      <w:r w:rsidRPr="00CB5EFA">
        <w:tab/>
        <w:t>(i)</w:t>
      </w:r>
      <w:r w:rsidRPr="00CB5EFA">
        <w:tab/>
        <w:t>the individual has satisfied the FTB reconciliation conditions under section</w:t>
      </w:r>
      <w:r w:rsidR="00CB5EFA">
        <w:t> </w:t>
      </w:r>
      <w:r w:rsidRPr="00CB5EFA">
        <w:t>32B of the Family Assistance Administration Act for all of the same</w:t>
      </w:r>
      <w:r w:rsidR="00CB5EFA">
        <w:noBreakHyphen/>
      </w:r>
      <w:r w:rsidRPr="00CB5EFA">
        <w:t>rate benefit periods in the 2008</w:t>
      </w:r>
      <w:r w:rsidR="00CB5EFA">
        <w:noBreakHyphen/>
      </w:r>
      <w:r w:rsidRPr="00CB5EFA">
        <w:t>09 income year; and</w:t>
      </w:r>
    </w:p>
    <w:p w:rsidR="000F365E" w:rsidRPr="00CB5EFA" w:rsidRDefault="000F365E" w:rsidP="000F365E">
      <w:pPr>
        <w:pStyle w:val="paragraphsub"/>
      </w:pPr>
      <w:r w:rsidRPr="00CB5EFA">
        <w:tab/>
        <w:t>(ii)</w:t>
      </w:r>
      <w:r w:rsidRPr="00CB5EFA">
        <w:tab/>
        <w:t xml:space="preserve">the rate (the </w:t>
      </w:r>
      <w:r w:rsidRPr="00CB5EFA">
        <w:rPr>
          <w:b/>
          <w:i/>
        </w:rPr>
        <w:t>applicable rate</w:t>
      </w:r>
      <w:r w:rsidRPr="00CB5EFA">
        <w:t xml:space="preserve">) of family tax benefit that was payable under the determination after the individual satisfied those conditions, and that was payable in </w:t>
      </w:r>
      <w:r w:rsidRPr="00CB5EFA">
        <w:lastRenderedPageBreak/>
        <w:t>relation to 3</w:t>
      </w:r>
      <w:r w:rsidR="00CB5EFA">
        <w:t> </w:t>
      </w:r>
      <w:r w:rsidRPr="00CB5EFA">
        <w:t>February 2009, consisted of or included a Part B rate greater than nil.</w:t>
      </w:r>
    </w:p>
    <w:p w:rsidR="000F365E" w:rsidRPr="00CB5EFA" w:rsidRDefault="000F365E" w:rsidP="0056565E">
      <w:pPr>
        <w:pStyle w:val="subsection"/>
        <w:keepNext/>
        <w:keepLines/>
      </w:pPr>
      <w:r w:rsidRPr="00CB5EFA">
        <w:tab/>
        <w:t>(4)</w:t>
      </w:r>
      <w:r w:rsidRPr="00CB5EFA">
        <w:tab/>
        <w:t>This subsection applies to the individual if:</w:t>
      </w:r>
    </w:p>
    <w:p w:rsidR="000F365E" w:rsidRPr="00CB5EFA" w:rsidRDefault="000F365E" w:rsidP="000F365E">
      <w:pPr>
        <w:pStyle w:val="paragraph"/>
      </w:pPr>
      <w:r w:rsidRPr="00CB5EFA">
        <w:tab/>
        <w:t>(a)</w:t>
      </w:r>
      <w:r w:rsidRPr="00CB5EFA">
        <w:tab/>
        <w:t>in relation to 3</w:t>
      </w:r>
      <w:r w:rsidR="00CB5EFA">
        <w:t> </w:t>
      </w:r>
      <w:r w:rsidRPr="00CB5EFA">
        <w:t>February 2009, a determination under section</w:t>
      </w:r>
      <w:r w:rsidR="00CB5EFA">
        <w:t> </w:t>
      </w:r>
      <w:r w:rsidRPr="00CB5EFA">
        <w:t>18 of the Family Assistance Administration Act was in force in respect of the individual as a claimant; and</w:t>
      </w:r>
    </w:p>
    <w:p w:rsidR="000F365E" w:rsidRPr="00CB5EFA" w:rsidRDefault="000F365E" w:rsidP="000F365E">
      <w:pPr>
        <w:pStyle w:val="paragraph"/>
      </w:pPr>
      <w:r w:rsidRPr="00CB5EFA">
        <w:tab/>
        <w:t>(b)</w:t>
      </w:r>
      <w:r w:rsidRPr="00CB5EFA">
        <w:tab/>
        <w:t>the determination was made as a result of a claim made in the 2008</w:t>
      </w:r>
      <w:r w:rsidR="00CB5EFA">
        <w:noBreakHyphen/>
      </w:r>
      <w:r w:rsidRPr="00CB5EFA">
        <w:t>09 income year or a later income year; and</w:t>
      </w:r>
    </w:p>
    <w:p w:rsidR="000F365E" w:rsidRPr="00CB5EFA" w:rsidRDefault="000F365E" w:rsidP="000F365E">
      <w:pPr>
        <w:pStyle w:val="paragraph"/>
      </w:pPr>
      <w:r w:rsidRPr="00CB5EFA">
        <w:tab/>
        <w:t>(c)</w:t>
      </w:r>
      <w:r w:rsidRPr="00CB5EFA">
        <w:tab/>
        <w:t xml:space="preserve">the rate (the </w:t>
      </w:r>
      <w:r w:rsidRPr="00CB5EFA">
        <w:rPr>
          <w:b/>
          <w:i/>
        </w:rPr>
        <w:t>applicable rate</w:t>
      </w:r>
      <w:r w:rsidRPr="00CB5EFA">
        <w:t>) of family tax benefit payable under the determination in relation to 3</w:t>
      </w:r>
      <w:r w:rsidR="00CB5EFA">
        <w:t> </w:t>
      </w:r>
      <w:r w:rsidRPr="00CB5EFA">
        <w:t>February 2009 consisted of or included a Part B rate greater than nil.</w:t>
      </w:r>
    </w:p>
    <w:p w:rsidR="000F365E" w:rsidRPr="00CB5EFA" w:rsidRDefault="000F365E" w:rsidP="000F365E">
      <w:pPr>
        <w:pStyle w:val="ActHead5"/>
      </w:pPr>
      <w:bookmarkStart w:id="189" w:name="_Toc535402497"/>
      <w:r w:rsidRPr="0096552C">
        <w:rPr>
          <w:rStyle w:val="CharSectno"/>
        </w:rPr>
        <w:t>102</w:t>
      </w:r>
      <w:r w:rsidRPr="00CB5EFA">
        <w:t xml:space="preserve">  What is the amount of the bonus?</w:t>
      </w:r>
      <w:bookmarkEnd w:id="189"/>
    </w:p>
    <w:p w:rsidR="000F365E" w:rsidRPr="00CB5EFA" w:rsidRDefault="000F365E" w:rsidP="000F365E">
      <w:pPr>
        <w:pStyle w:val="SubsectionHead"/>
      </w:pPr>
      <w:r w:rsidRPr="00CB5EFA">
        <w:t>Amount is $900 unless another subsection applies</w:t>
      </w:r>
    </w:p>
    <w:p w:rsidR="000F365E" w:rsidRPr="00CB5EFA" w:rsidRDefault="000F365E" w:rsidP="000F365E">
      <w:pPr>
        <w:pStyle w:val="subsection"/>
      </w:pPr>
      <w:r w:rsidRPr="00CB5EFA">
        <w:tab/>
        <w:t>(1)</w:t>
      </w:r>
      <w:r w:rsidRPr="00CB5EFA">
        <w:tab/>
        <w:t>Subject to this section, the amount of the single income family bonus to the entitled individual is $900.</w:t>
      </w:r>
    </w:p>
    <w:p w:rsidR="000F365E" w:rsidRPr="00CB5EFA" w:rsidRDefault="000F365E" w:rsidP="000F365E">
      <w:pPr>
        <w:pStyle w:val="SubsectionHead"/>
      </w:pPr>
      <w:r w:rsidRPr="00CB5EFA">
        <w:t>Reduced amount if applicable rate took account of an individual’s shared care percentage</w:t>
      </w:r>
    </w:p>
    <w:p w:rsidR="000F365E" w:rsidRPr="00CB5EFA" w:rsidRDefault="000F365E" w:rsidP="000F365E">
      <w:pPr>
        <w:pStyle w:val="subsection"/>
      </w:pPr>
      <w:r w:rsidRPr="00CB5EFA">
        <w:tab/>
        <w:t>(2)</w:t>
      </w:r>
      <w:r w:rsidRPr="00CB5EFA">
        <w:tab/>
        <w:t>If the applicable rate (see section</w:t>
      </w:r>
      <w:r w:rsidR="00CB5EFA">
        <w:t> </w:t>
      </w:r>
      <w:r w:rsidRPr="00CB5EFA">
        <w:t>101) was worked out taking into account only one FTB child and a shared care percentage in relation to that child, the amount of the single income family bonus to the entitled individual is that percentage of $900.</w:t>
      </w:r>
    </w:p>
    <w:p w:rsidR="000F365E" w:rsidRPr="00CB5EFA" w:rsidRDefault="000F365E" w:rsidP="000F365E">
      <w:pPr>
        <w:pStyle w:val="subsection"/>
      </w:pPr>
      <w:r w:rsidRPr="00CB5EFA">
        <w:tab/>
        <w:t>(3)</w:t>
      </w:r>
      <w:r w:rsidRPr="00CB5EFA">
        <w:tab/>
        <w:t>If the applicable rate (see section</w:t>
      </w:r>
      <w:r w:rsidR="00CB5EFA">
        <w:t> </w:t>
      </w:r>
      <w:r w:rsidRPr="00CB5EFA">
        <w:t>101) was worked out taking into account more than one FTB child and a shared care percentage for each of those children, the amount of the single income family bonus to the entitled individual is the highest of those percentages of $900.</w:t>
      </w:r>
    </w:p>
    <w:p w:rsidR="000F365E" w:rsidRPr="00CB5EFA" w:rsidRDefault="000F365E" w:rsidP="000F365E">
      <w:pPr>
        <w:pStyle w:val="SubsectionHead"/>
      </w:pPr>
      <w:r w:rsidRPr="00CB5EFA">
        <w:t>Reduced amount if applicable rate took account of a section</w:t>
      </w:r>
      <w:r w:rsidR="00CB5EFA">
        <w:t> </w:t>
      </w:r>
      <w:r w:rsidRPr="00CB5EFA">
        <w:t>28 percentage determination</w:t>
      </w:r>
    </w:p>
    <w:p w:rsidR="000F365E" w:rsidRPr="00CB5EFA" w:rsidRDefault="000F365E" w:rsidP="000F365E">
      <w:pPr>
        <w:pStyle w:val="subsection"/>
      </w:pPr>
      <w:r w:rsidRPr="00CB5EFA">
        <w:tab/>
        <w:t>(4)</w:t>
      </w:r>
      <w:r w:rsidRPr="00CB5EFA">
        <w:tab/>
        <w:t>If the applicable rate (see section</w:t>
      </w:r>
      <w:r w:rsidR="00CB5EFA">
        <w:t> </w:t>
      </w:r>
      <w:r w:rsidRPr="00CB5EFA">
        <w:t>101) took account of a determination under section</w:t>
      </w:r>
      <w:r w:rsidR="00CB5EFA">
        <w:t> </w:t>
      </w:r>
      <w:r w:rsidRPr="00CB5EFA">
        <w:t xml:space="preserve">28 of a particular percentage in </w:t>
      </w:r>
      <w:r w:rsidRPr="00CB5EFA">
        <w:lastRenderedPageBreak/>
        <w:t>relation to one or more FTB children, the amount of the single income family bonus to the entitled individual is:</w:t>
      </w:r>
    </w:p>
    <w:p w:rsidR="000F365E" w:rsidRPr="00CB5EFA" w:rsidRDefault="000F365E" w:rsidP="000F365E">
      <w:pPr>
        <w:pStyle w:val="paragraph"/>
      </w:pPr>
      <w:r w:rsidRPr="00CB5EFA">
        <w:tab/>
        <w:t>(a)</w:t>
      </w:r>
      <w:r w:rsidRPr="00CB5EFA">
        <w:tab/>
        <w:t xml:space="preserve">unless </w:t>
      </w:r>
      <w:r w:rsidR="00CB5EFA">
        <w:t>paragraph (</w:t>
      </w:r>
      <w:r w:rsidRPr="00CB5EFA">
        <w:t>b) applies—that percentage of $900; or</w:t>
      </w:r>
    </w:p>
    <w:p w:rsidR="000F365E" w:rsidRPr="00CB5EFA" w:rsidRDefault="000F365E" w:rsidP="000F365E">
      <w:pPr>
        <w:pStyle w:val="paragraph"/>
      </w:pPr>
      <w:r w:rsidRPr="00CB5EFA">
        <w:tab/>
        <w:t>(b)</w:t>
      </w:r>
      <w:r w:rsidRPr="00CB5EFA">
        <w:tab/>
        <w:t xml:space="preserve">if </w:t>
      </w:r>
      <w:r w:rsidR="00CB5EFA">
        <w:t>subsection (</w:t>
      </w:r>
      <w:r w:rsidRPr="00CB5EFA">
        <w:t xml:space="preserve">2) or (3) also applies—that percentage of the amount worked out under </w:t>
      </w:r>
      <w:r w:rsidR="00CB5EFA">
        <w:t>subsection (</w:t>
      </w:r>
      <w:r w:rsidRPr="00CB5EFA">
        <w:t>2) or (3).</w:t>
      </w:r>
    </w:p>
    <w:p w:rsidR="000F365E" w:rsidRPr="00CB5EFA" w:rsidRDefault="000F365E" w:rsidP="000F365E">
      <w:pPr>
        <w:pStyle w:val="SubsectionHead"/>
      </w:pPr>
      <w:r w:rsidRPr="00CB5EFA">
        <w:t>Reduced amount if applicable rate took account of a section</w:t>
      </w:r>
      <w:r w:rsidR="00CB5EFA">
        <w:t> </w:t>
      </w:r>
      <w:r w:rsidRPr="00CB5EFA">
        <w:t>29 percentage determination</w:t>
      </w:r>
    </w:p>
    <w:p w:rsidR="000F365E" w:rsidRPr="00CB5EFA" w:rsidRDefault="000F365E" w:rsidP="000F365E">
      <w:pPr>
        <w:pStyle w:val="subsection"/>
      </w:pPr>
      <w:r w:rsidRPr="00CB5EFA">
        <w:tab/>
        <w:t>(5)</w:t>
      </w:r>
      <w:r w:rsidRPr="00CB5EFA">
        <w:tab/>
        <w:t>If the applicable rate (see section</w:t>
      </w:r>
      <w:r w:rsidR="00CB5EFA">
        <w:t> </w:t>
      </w:r>
      <w:r w:rsidRPr="00CB5EFA">
        <w:t>101) took account of a determination under section</w:t>
      </w:r>
      <w:r w:rsidR="00CB5EFA">
        <w:t> </w:t>
      </w:r>
      <w:r w:rsidRPr="00CB5EFA">
        <w:t>29 of a particular percentage in relation to one or more FTB children, the amount of the single income family bonus to the entitled individual is:</w:t>
      </w:r>
    </w:p>
    <w:p w:rsidR="000F365E" w:rsidRPr="00CB5EFA" w:rsidRDefault="000F365E" w:rsidP="000F365E">
      <w:pPr>
        <w:pStyle w:val="paragraph"/>
      </w:pPr>
      <w:r w:rsidRPr="00CB5EFA">
        <w:tab/>
        <w:t>(a)</w:t>
      </w:r>
      <w:r w:rsidRPr="00CB5EFA">
        <w:tab/>
        <w:t xml:space="preserve">unless </w:t>
      </w:r>
      <w:r w:rsidR="00CB5EFA">
        <w:t>paragraph (</w:t>
      </w:r>
      <w:r w:rsidRPr="00CB5EFA">
        <w:t>b) applies—that percentage of $900; or</w:t>
      </w:r>
    </w:p>
    <w:p w:rsidR="000F365E" w:rsidRPr="00CB5EFA" w:rsidRDefault="000F365E" w:rsidP="000F365E">
      <w:pPr>
        <w:pStyle w:val="paragraph"/>
      </w:pPr>
      <w:r w:rsidRPr="00CB5EFA">
        <w:tab/>
        <w:t>(b)</w:t>
      </w:r>
      <w:r w:rsidRPr="00CB5EFA">
        <w:tab/>
        <w:t xml:space="preserve">if </w:t>
      </w:r>
      <w:r w:rsidR="00CB5EFA">
        <w:t>subsection (</w:t>
      </w:r>
      <w:r w:rsidRPr="00CB5EFA">
        <w:t xml:space="preserve">2) or (3) also applies—that percentage of the amount worked out under </w:t>
      </w:r>
      <w:r w:rsidR="00CB5EFA">
        <w:t>subsection (</w:t>
      </w:r>
      <w:r w:rsidRPr="00CB5EFA">
        <w:t>2) or (3).</w:t>
      </w:r>
    </w:p>
    <w:p w:rsidR="0011044B" w:rsidRPr="00CB5EFA" w:rsidRDefault="0011044B" w:rsidP="003D7FE2">
      <w:pPr>
        <w:pStyle w:val="ActHead2"/>
        <w:pageBreakBefore/>
      </w:pPr>
      <w:bookmarkStart w:id="190" w:name="_Toc535402498"/>
      <w:r w:rsidRPr="0096552C">
        <w:rPr>
          <w:rStyle w:val="CharPartNo"/>
        </w:rPr>
        <w:lastRenderedPageBreak/>
        <w:t>Part</w:t>
      </w:r>
      <w:r w:rsidR="00CB5EFA" w:rsidRPr="0096552C">
        <w:rPr>
          <w:rStyle w:val="CharPartNo"/>
        </w:rPr>
        <w:t> </w:t>
      </w:r>
      <w:r w:rsidRPr="0096552C">
        <w:rPr>
          <w:rStyle w:val="CharPartNo"/>
        </w:rPr>
        <w:t>7A</w:t>
      </w:r>
      <w:r w:rsidRPr="00CB5EFA">
        <w:t>—</w:t>
      </w:r>
      <w:r w:rsidRPr="0096552C">
        <w:rPr>
          <w:rStyle w:val="CharPartText"/>
        </w:rPr>
        <w:t>ETR payment</w:t>
      </w:r>
      <w:bookmarkEnd w:id="190"/>
    </w:p>
    <w:p w:rsidR="0011044B" w:rsidRPr="00CB5EFA" w:rsidRDefault="0011044B" w:rsidP="0011044B">
      <w:pPr>
        <w:pStyle w:val="ActHead3"/>
      </w:pPr>
      <w:bookmarkStart w:id="191" w:name="_Toc535402499"/>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Entitlements in respect of eligible children</w:t>
      </w:r>
      <w:bookmarkEnd w:id="191"/>
    </w:p>
    <w:p w:rsidR="0011044B" w:rsidRPr="00CB5EFA" w:rsidRDefault="0011044B" w:rsidP="0011044B">
      <w:pPr>
        <w:pStyle w:val="ActHead5"/>
      </w:pPr>
      <w:bookmarkStart w:id="192" w:name="_Toc535402500"/>
      <w:r w:rsidRPr="0096552C">
        <w:rPr>
          <w:rStyle w:val="CharSectno"/>
        </w:rPr>
        <w:t>102A</w:t>
      </w:r>
      <w:r w:rsidRPr="00CB5EFA">
        <w:t xml:space="preserve">  When is an individual entitled to an ETR payment in respect of a child?</w:t>
      </w:r>
      <w:bookmarkEnd w:id="192"/>
    </w:p>
    <w:p w:rsidR="0011044B" w:rsidRPr="00CB5EFA" w:rsidRDefault="0011044B" w:rsidP="0011044B">
      <w:pPr>
        <w:pStyle w:val="SubsectionHead"/>
      </w:pPr>
      <w:r w:rsidRPr="00CB5EFA">
        <w:t>FTB</w:t>
      </w:r>
    </w:p>
    <w:p w:rsidR="0011044B" w:rsidRPr="00CB5EFA" w:rsidRDefault="0011044B" w:rsidP="0011044B">
      <w:pPr>
        <w:pStyle w:val="subsection"/>
      </w:pPr>
      <w:r w:rsidRPr="00CB5EFA">
        <w:tab/>
        <w:t>(1)</w:t>
      </w:r>
      <w:r w:rsidRPr="00CB5EFA">
        <w:tab/>
        <w:t xml:space="preserve">An individual (the </w:t>
      </w:r>
      <w:r w:rsidRPr="00CB5EFA">
        <w:rPr>
          <w:b/>
          <w:i/>
        </w:rPr>
        <w:t>entitled individual</w:t>
      </w:r>
      <w:r w:rsidRPr="00CB5EFA">
        <w:t>) is entitled to an ETR payment if:</w:t>
      </w:r>
    </w:p>
    <w:p w:rsidR="0011044B" w:rsidRPr="00CB5EFA" w:rsidRDefault="0011044B" w:rsidP="0011044B">
      <w:pPr>
        <w:pStyle w:val="paragraph"/>
      </w:pPr>
      <w:r w:rsidRPr="00CB5EFA">
        <w:tab/>
        <w:t>(a)</w:t>
      </w:r>
      <w:r w:rsidRPr="00CB5EFA">
        <w:tab/>
        <w:t>in relation to 8</w:t>
      </w:r>
      <w:r w:rsidR="00CB5EFA">
        <w:t> </w:t>
      </w:r>
      <w:r w:rsidRPr="00CB5EFA">
        <w:t>May 2012:</w:t>
      </w:r>
    </w:p>
    <w:p w:rsidR="0011044B" w:rsidRPr="00CB5EFA" w:rsidRDefault="0011044B" w:rsidP="0011044B">
      <w:pPr>
        <w:pStyle w:val="paragraphsub"/>
      </w:pPr>
      <w:r w:rsidRPr="00CB5EFA">
        <w:tab/>
        <w:t>(i)</w:t>
      </w:r>
      <w:r w:rsidRPr="00CB5EFA">
        <w:tab/>
        <w:t>a determination under section</w:t>
      </w:r>
      <w:r w:rsidR="00CB5EFA">
        <w:t> </w:t>
      </w:r>
      <w:r w:rsidRPr="00CB5EFA">
        <w:t>16 or 17 of the Family Assistance Administration Act is in force in respect of the entitled individual as a claimant; or</w:t>
      </w:r>
    </w:p>
    <w:p w:rsidR="0011044B" w:rsidRPr="00CB5EFA" w:rsidRDefault="0011044B" w:rsidP="0011044B">
      <w:pPr>
        <w:pStyle w:val="paragraphsub"/>
      </w:pPr>
      <w:r w:rsidRPr="00CB5EFA">
        <w:tab/>
        <w:t>(ii)</w:t>
      </w:r>
      <w:r w:rsidRPr="00CB5EFA">
        <w:tab/>
        <w:t>a determination under section</w:t>
      </w:r>
      <w:r w:rsidR="00CB5EFA">
        <w:t> </w:t>
      </w:r>
      <w:r w:rsidRPr="00CB5EFA">
        <w:t>18 of the Family Assistance Administration Act is in force in respect of the entitled individual because the Secretary is satisfied that the entitled individual is eligible for family tax benefit under section</w:t>
      </w:r>
      <w:r w:rsidR="00CB5EFA">
        <w:t> </w:t>
      </w:r>
      <w:r w:rsidRPr="00CB5EFA">
        <w:t>32 of this Act; and</w:t>
      </w:r>
    </w:p>
    <w:p w:rsidR="0011044B" w:rsidRPr="00CB5EFA" w:rsidRDefault="0011044B" w:rsidP="0011044B">
      <w:pPr>
        <w:pStyle w:val="paragraph"/>
      </w:pPr>
      <w:r w:rsidRPr="00CB5EFA">
        <w:tab/>
        <w:t>(b)</w:t>
      </w:r>
      <w:r w:rsidRPr="00CB5EFA">
        <w:tab/>
        <w:t>the entitled individual’s rate of family tax benefit on that day, worked out under Division</w:t>
      </w:r>
      <w:r w:rsidR="00CB5EFA">
        <w:t> </w:t>
      </w:r>
      <w:r w:rsidRPr="00CB5EFA">
        <w:t>1 of Part</w:t>
      </w:r>
      <w:r w:rsidR="00CB5EFA">
        <w:t> </w:t>
      </w:r>
      <w:r w:rsidRPr="00CB5EFA">
        <w:t>4 but disregarding reductions (if any) under clause</w:t>
      </w:r>
      <w:r w:rsidR="00CB5EFA">
        <w:t> </w:t>
      </w:r>
      <w:r w:rsidRPr="00CB5EFA">
        <w:t>5 or 25A of Schedule</w:t>
      </w:r>
      <w:r w:rsidR="00CB5EFA">
        <w:t> </w:t>
      </w:r>
      <w:r w:rsidRPr="00CB5EFA">
        <w:t>1, consisted of or included a Part A rate greater than nil; and</w:t>
      </w:r>
    </w:p>
    <w:p w:rsidR="0011044B" w:rsidRPr="00CB5EFA" w:rsidRDefault="0011044B" w:rsidP="0011044B">
      <w:pPr>
        <w:pStyle w:val="paragraph"/>
      </w:pPr>
      <w:r w:rsidRPr="00CB5EFA">
        <w:tab/>
        <w:t>(c)</w:t>
      </w:r>
      <w:r w:rsidRPr="00CB5EFA">
        <w:tab/>
        <w:t>that rate was worked out taking into account one or more FTB children of the entitled individual who were born:</w:t>
      </w:r>
    </w:p>
    <w:p w:rsidR="0011044B" w:rsidRPr="00CB5EFA" w:rsidRDefault="0011044B" w:rsidP="0011044B">
      <w:pPr>
        <w:pStyle w:val="paragraphsub"/>
      </w:pPr>
      <w:r w:rsidRPr="00CB5EFA">
        <w:tab/>
        <w:t>(i)</w:t>
      </w:r>
      <w:r w:rsidRPr="00CB5EFA">
        <w:tab/>
        <w:t>on or after 1</w:t>
      </w:r>
      <w:r w:rsidR="00CB5EFA">
        <w:t> </w:t>
      </w:r>
      <w:r w:rsidRPr="00CB5EFA">
        <w:t>January 1993; and</w:t>
      </w:r>
    </w:p>
    <w:p w:rsidR="0011044B" w:rsidRPr="00CB5EFA" w:rsidRDefault="0011044B" w:rsidP="0011044B">
      <w:pPr>
        <w:pStyle w:val="paragraphsub"/>
      </w:pPr>
      <w:r w:rsidRPr="00CB5EFA">
        <w:tab/>
        <w:t>(ii)</w:t>
      </w:r>
      <w:r w:rsidRPr="00CB5EFA">
        <w:tab/>
        <w:t>on or before 31</w:t>
      </w:r>
      <w:r w:rsidR="00CB5EFA">
        <w:t> </w:t>
      </w:r>
      <w:r w:rsidRPr="00CB5EFA">
        <w:t>July 2007; and</w:t>
      </w:r>
    </w:p>
    <w:p w:rsidR="0011044B" w:rsidRPr="00CB5EFA" w:rsidRDefault="0011044B" w:rsidP="0011044B">
      <w:pPr>
        <w:pStyle w:val="paragraph"/>
      </w:pPr>
      <w:r w:rsidRPr="00CB5EFA">
        <w:tab/>
        <w:t>(d)</w:t>
      </w:r>
      <w:r w:rsidRPr="00CB5EFA">
        <w:tab/>
        <w:t>if, on 8</w:t>
      </w:r>
      <w:r w:rsidR="00CB5EFA">
        <w:t> </w:t>
      </w:r>
      <w:r w:rsidRPr="00CB5EFA">
        <w:t xml:space="preserve">May 2012, an FTB child to whom </w:t>
      </w:r>
      <w:r w:rsidR="00CB5EFA">
        <w:t>paragraph (</w:t>
      </w:r>
      <w:r w:rsidRPr="00CB5EFA">
        <w:t>c) applies is at least 16—the FTB child is a senior secondary school child.</w:t>
      </w:r>
    </w:p>
    <w:p w:rsidR="0011044B" w:rsidRPr="00CB5EFA" w:rsidRDefault="0011044B" w:rsidP="0011044B">
      <w:pPr>
        <w:pStyle w:val="SubsectionHead"/>
      </w:pPr>
      <w:r w:rsidRPr="00CB5EFA">
        <w:lastRenderedPageBreak/>
        <w:t>Youth allowance</w:t>
      </w:r>
    </w:p>
    <w:p w:rsidR="0011044B" w:rsidRPr="00CB5EFA" w:rsidRDefault="0011044B" w:rsidP="0011044B">
      <w:pPr>
        <w:pStyle w:val="subsection"/>
      </w:pPr>
      <w:r w:rsidRPr="00CB5EFA">
        <w:tab/>
        <w:t>(2)</w:t>
      </w:r>
      <w:r w:rsidRPr="00CB5EFA">
        <w:tab/>
        <w:t xml:space="preserve">An individual (the </w:t>
      </w:r>
      <w:r w:rsidRPr="00CB5EFA">
        <w:rPr>
          <w:b/>
          <w:i/>
        </w:rPr>
        <w:t>entitled individual</w:t>
      </w:r>
      <w:r w:rsidRPr="00CB5EFA">
        <w:t>) is entitled to an ETR payment if:</w:t>
      </w:r>
    </w:p>
    <w:p w:rsidR="0011044B" w:rsidRPr="00CB5EFA" w:rsidRDefault="0011044B" w:rsidP="0011044B">
      <w:pPr>
        <w:pStyle w:val="paragraph"/>
      </w:pPr>
      <w:r w:rsidRPr="00CB5EFA">
        <w:tab/>
        <w:t>(a)</w:t>
      </w:r>
      <w:r w:rsidRPr="00CB5EFA">
        <w:tab/>
        <w:t>the entitled individual has been paid an instalment of youth allowance; and</w:t>
      </w:r>
    </w:p>
    <w:p w:rsidR="0011044B" w:rsidRPr="00CB5EFA" w:rsidRDefault="0011044B" w:rsidP="0011044B">
      <w:pPr>
        <w:pStyle w:val="paragraph"/>
      </w:pPr>
      <w:r w:rsidRPr="00CB5EFA">
        <w:tab/>
        <w:t>(b)</w:t>
      </w:r>
      <w:r w:rsidRPr="00CB5EFA">
        <w:tab/>
        <w:t>the instalment was in respect of a period that included 8</w:t>
      </w:r>
      <w:r w:rsidR="00CB5EFA">
        <w:t> </w:t>
      </w:r>
      <w:r w:rsidRPr="00CB5EFA">
        <w:t>May 2012; and</w:t>
      </w:r>
    </w:p>
    <w:p w:rsidR="0011044B" w:rsidRPr="00CB5EFA" w:rsidRDefault="0011044B" w:rsidP="0011044B">
      <w:pPr>
        <w:pStyle w:val="paragraph"/>
      </w:pPr>
      <w:r w:rsidRPr="00CB5EFA">
        <w:tab/>
        <w:t>(c)</w:t>
      </w:r>
      <w:r w:rsidRPr="00CB5EFA">
        <w:tab/>
        <w:t>the instalment was of another individual who was born:</w:t>
      </w:r>
    </w:p>
    <w:p w:rsidR="0011044B" w:rsidRPr="00CB5EFA" w:rsidRDefault="0011044B" w:rsidP="0011044B">
      <w:pPr>
        <w:pStyle w:val="paragraphsub"/>
      </w:pPr>
      <w:r w:rsidRPr="00CB5EFA">
        <w:tab/>
        <w:t>(i)</w:t>
      </w:r>
      <w:r w:rsidRPr="00CB5EFA">
        <w:tab/>
        <w:t>on or after 1</w:t>
      </w:r>
      <w:r w:rsidR="00CB5EFA">
        <w:t> </w:t>
      </w:r>
      <w:r w:rsidRPr="00CB5EFA">
        <w:t>January 1993; and</w:t>
      </w:r>
    </w:p>
    <w:p w:rsidR="0011044B" w:rsidRPr="00CB5EFA" w:rsidRDefault="0011044B" w:rsidP="0011044B">
      <w:pPr>
        <w:pStyle w:val="paragraphsub"/>
      </w:pPr>
      <w:r w:rsidRPr="00CB5EFA">
        <w:tab/>
        <w:t>(ii)</w:t>
      </w:r>
      <w:r w:rsidRPr="00CB5EFA">
        <w:tab/>
        <w:t>on or before 8</w:t>
      </w:r>
      <w:r w:rsidR="00CB5EFA">
        <w:t> </w:t>
      </w:r>
      <w:r w:rsidRPr="00CB5EFA">
        <w:t>May 1996; and</w:t>
      </w:r>
    </w:p>
    <w:p w:rsidR="0011044B" w:rsidRPr="00CB5EFA" w:rsidRDefault="0011044B" w:rsidP="0011044B">
      <w:pPr>
        <w:pStyle w:val="paragraph"/>
      </w:pPr>
      <w:r w:rsidRPr="00CB5EFA">
        <w:tab/>
        <w:t>(d)</w:t>
      </w:r>
      <w:r w:rsidRPr="00CB5EFA">
        <w:tab/>
        <w:t>on 8</w:t>
      </w:r>
      <w:r w:rsidR="00CB5EFA">
        <w:t> </w:t>
      </w:r>
      <w:r w:rsidRPr="00CB5EFA">
        <w:t>May 2012, the other individual was undertaking full</w:t>
      </w:r>
      <w:r w:rsidR="00CB5EFA">
        <w:noBreakHyphen/>
      </w:r>
      <w:r w:rsidRPr="00CB5EFA">
        <w:t>time study in respect of a secondary course (within the meaning of subsection</w:t>
      </w:r>
      <w:r w:rsidR="00CB5EFA">
        <w:t> </w:t>
      </w:r>
      <w:r w:rsidRPr="00CB5EFA">
        <w:t xml:space="preserve">543A(2AB) of the </w:t>
      </w:r>
      <w:r w:rsidRPr="00CB5EFA">
        <w:rPr>
          <w:i/>
        </w:rPr>
        <w:t>Social Security Act 1991</w:t>
      </w:r>
      <w:r w:rsidRPr="00CB5EFA">
        <w:t>); and</w:t>
      </w:r>
    </w:p>
    <w:p w:rsidR="0011044B" w:rsidRPr="00CB5EFA" w:rsidRDefault="0011044B" w:rsidP="0011044B">
      <w:pPr>
        <w:pStyle w:val="paragraph"/>
      </w:pPr>
      <w:r w:rsidRPr="00CB5EFA">
        <w:tab/>
        <w:t>(e)</w:t>
      </w:r>
      <w:r w:rsidRPr="00CB5EFA">
        <w:tab/>
        <w:t>youth allowance is payable to the other individual in respect of 8</w:t>
      </w:r>
      <w:r w:rsidR="00CB5EFA">
        <w:t> </w:t>
      </w:r>
      <w:r w:rsidRPr="00CB5EFA">
        <w:t>May 2012; and</w:t>
      </w:r>
    </w:p>
    <w:p w:rsidR="0011044B" w:rsidRPr="00CB5EFA" w:rsidRDefault="0011044B" w:rsidP="0011044B">
      <w:pPr>
        <w:pStyle w:val="paragraph"/>
      </w:pPr>
      <w:r w:rsidRPr="00CB5EFA">
        <w:tab/>
        <w:t>(f)</w:t>
      </w:r>
      <w:r w:rsidRPr="00CB5EFA">
        <w:tab/>
        <w:t>the instalment was paid to the entitled individual:</w:t>
      </w:r>
    </w:p>
    <w:p w:rsidR="0011044B" w:rsidRPr="00CB5EFA" w:rsidRDefault="0011044B" w:rsidP="0011044B">
      <w:pPr>
        <w:pStyle w:val="paragraphsub"/>
      </w:pPr>
      <w:r w:rsidRPr="00CB5EFA">
        <w:tab/>
        <w:t>(i)</w:t>
      </w:r>
      <w:r w:rsidRPr="00CB5EFA">
        <w:tab/>
        <w:t>on behalf of the other individual in accordance with subsection</w:t>
      </w:r>
      <w:r w:rsidR="00CB5EFA">
        <w:t> </w:t>
      </w:r>
      <w:r w:rsidRPr="00CB5EFA">
        <w:t xml:space="preserve">45(1) of the </w:t>
      </w:r>
      <w:r w:rsidRPr="00CB5EFA">
        <w:rPr>
          <w:i/>
        </w:rPr>
        <w:t>Social Security (Administration) Act 1999</w:t>
      </w:r>
      <w:r w:rsidRPr="00CB5EFA">
        <w:t>; or</w:t>
      </w:r>
    </w:p>
    <w:p w:rsidR="0011044B" w:rsidRPr="00CB5EFA" w:rsidRDefault="0011044B" w:rsidP="0011044B">
      <w:pPr>
        <w:pStyle w:val="paragraphsub"/>
      </w:pPr>
      <w:r w:rsidRPr="00CB5EFA">
        <w:tab/>
        <w:t>(ii)</w:t>
      </w:r>
      <w:r w:rsidRPr="00CB5EFA">
        <w:tab/>
        <w:t>as payment nominee in accordance with Part</w:t>
      </w:r>
      <w:r w:rsidR="00CB5EFA">
        <w:t> </w:t>
      </w:r>
      <w:r w:rsidRPr="00CB5EFA">
        <w:t xml:space="preserve">3A of the </w:t>
      </w:r>
      <w:r w:rsidRPr="00CB5EFA">
        <w:rPr>
          <w:i/>
        </w:rPr>
        <w:t>Social Security (Administration) Act 1999</w:t>
      </w:r>
      <w:r w:rsidRPr="00CB5EFA">
        <w:t>.</w:t>
      </w:r>
    </w:p>
    <w:p w:rsidR="0011044B" w:rsidRPr="00CB5EFA" w:rsidRDefault="0011044B" w:rsidP="0011044B">
      <w:pPr>
        <w:pStyle w:val="SubsectionHead"/>
      </w:pPr>
      <w:r w:rsidRPr="00CB5EFA">
        <w:t>ABSTUDY</w:t>
      </w:r>
    </w:p>
    <w:p w:rsidR="0011044B" w:rsidRPr="00CB5EFA" w:rsidRDefault="0011044B" w:rsidP="0011044B">
      <w:pPr>
        <w:pStyle w:val="subsection"/>
      </w:pPr>
      <w:r w:rsidRPr="00CB5EFA">
        <w:tab/>
        <w:t>(3)</w:t>
      </w:r>
      <w:r w:rsidRPr="00CB5EFA">
        <w:tab/>
        <w:t xml:space="preserve">An individual (the </w:t>
      </w:r>
      <w:r w:rsidRPr="00CB5EFA">
        <w:rPr>
          <w:b/>
          <w:i/>
        </w:rPr>
        <w:t>entitled individual</w:t>
      </w:r>
      <w:r w:rsidRPr="00CB5EFA">
        <w:t>) is entitled to an ETR payment if:</w:t>
      </w:r>
    </w:p>
    <w:p w:rsidR="0011044B" w:rsidRPr="00CB5EFA" w:rsidRDefault="0011044B" w:rsidP="0011044B">
      <w:pPr>
        <w:pStyle w:val="paragraph"/>
      </w:pPr>
      <w:r w:rsidRPr="00CB5EFA">
        <w:tab/>
        <w:t>(a)</w:t>
      </w:r>
      <w:r w:rsidRPr="00CB5EFA">
        <w:tab/>
        <w:t>the whole or a part of an instalment under the scheme known as the ABSTUDY scheme that includes an amount identified as living allowance was paid in respect of a student; and</w:t>
      </w:r>
    </w:p>
    <w:p w:rsidR="0011044B" w:rsidRPr="00CB5EFA" w:rsidRDefault="0011044B" w:rsidP="0011044B">
      <w:pPr>
        <w:pStyle w:val="paragraph"/>
      </w:pPr>
      <w:r w:rsidRPr="00CB5EFA">
        <w:tab/>
        <w:t>(b)</w:t>
      </w:r>
      <w:r w:rsidRPr="00CB5EFA">
        <w:tab/>
        <w:t>the instalment was in respect of a period that included 8</w:t>
      </w:r>
      <w:r w:rsidR="00CB5EFA">
        <w:t> </w:t>
      </w:r>
      <w:r w:rsidRPr="00CB5EFA">
        <w:t>May 2012; and</w:t>
      </w:r>
    </w:p>
    <w:p w:rsidR="0011044B" w:rsidRPr="00CB5EFA" w:rsidRDefault="0011044B" w:rsidP="0011044B">
      <w:pPr>
        <w:pStyle w:val="paragraph"/>
      </w:pPr>
      <w:r w:rsidRPr="00CB5EFA">
        <w:tab/>
        <w:t>(c)</w:t>
      </w:r>
      <w:r w:rsidRPr="00CB5EFA">
        <w:tab/>
        <w:t>the student was born:</w:t>
      </w:r>
    </w:p>
    <w:p w:rsidR="0011044B" w:rsidRPr="00CB5EFA" w:rsidRDefault="0011044B" w:rsidP="0011044B">
      <w:pPr>
        <w:pStyle w:val="paragraphsub"/>
      </w:pPr>
      <w:r w:rsidRPr="00CB5EFA">
        <w:tab/>
        <w:t>(i)</w:t>
      </w:r>
      <w:r w:rsidRPr="00CB5EFA">
        <w:tab/>
        <w:t>on or after 1</w:t>
      </w:r>
      <w:r w:rsidR="00CB5EFA">
        <w:t> </w:t>
      </w:r>
      <w:r w:rsidRPr="00CB5EFA">
        <w:t>January 1993; and</w:t>
      </w:r>
    </w:p>
    <w:p w:rsidR="0011044B" w:rsidRPr="00CB5EFA" w:rsidRDefault="0011044B" w:rsidP="0011044B">
      <w:pPr>
        <w:pStyle w:val="paragraphsub"/>
      </w:pPr>
      <w:r w:rsidRPr="00CB5EFA">
        <w:tab/>
        <w:t>(ii)</w:t>
      </w:r>
      <w:r w:rsidRPr="00CB5EFA">
        <w:tab/>
        <w:t>on or before 8</w:t>
      </w:r>
      <w:r w:rsidR="00CB5EFA">
        <w:t> </w:t>
      </w:r>
      <w:r w:rsidRPr="00CB5EFA">
        <w:t>May 1996; and</w:t>
      </w:r>
    </w:p>
    <w:p w:rsidR="0011044B" w:rsidRPr="00CB5EFA" w:rsidRDefault="0011044B" w:rsidP="0011044B">
      <w:pPr>
        <w:pStyle w:val="paragraph"/>
      </w:pPr>
      <w:r w:rsidRPr="00CB5EFA">
        <w:lastRenderedPageBreak/>
        <w:tab/>
        <w:t>(d)</w:t>
      </w:r>
      <w:r w:rsidRPr="00CB5EFA">
        <w:tab/>
        <w:t>on 8</w:t>
      </w:r>
      <w:r w:rsidR="00CB5EFA">
        <w:t> </w:t>
      </w:r>
      <w:r w:rsidRPr="00CB5EFA">
        <w:t>May 2012, the student was undertaking full</w:t>
      </w:r>
      <w:r w:rsidR="00CB5EFA">
        <w:noBreakHyphen/>
      </w:r>
      <w:r w:rsidRPr="00CB5EFA">
        <w:t>time study in respect of a course of education determined, under section</w:t>
      </w:r>
      <w:r w:rsidR="00CB5EFA">
        <w:t> </w:t>
      </w:r>
      <w:r w:rsidRPr="00CB5EFA">
        <w:t xml:space="preserve">5D of the </w:t>
      </w:r>
      <w:r w:rsidRPr="00CB5EFA">
        <w:rPr>
          <w:i/>
        </w:rPr>
        <w:t>Student Assistance Act 1973</w:t>
      </w:r>
      <w:r w:rsidRPr="00CB5EFA">
        <w:t>, to be a secondary course for the purposes of that Act; and</w:t>
      </w:r>
    </w:p>
    <w:p w:rsidR="0011044B" w:rsidRPr="00CB5EFA" w:rsidRDefault="0011044B" w:rsidP="0011044B">
      <w:pPr>
        <w:pStyle w:val="paragraph"/>
      </w:pPr>
      <w:r w:rsidRPr="00CB5EFA">
        <w:tab/>
        <w:t>(e)</w:t>
      </w:r>
      <w:r w:rsidRPr="00CB5EFA">
        <w:tab/>
        <w:t>living allowance is payable under the scheme in respect of the student on 8</w:t>
      </w:r>
      <w:r w:rsidR="00CB5EFA">
        <w:t> </w:t>
      </w:r>
      <w:r w:rsidRPr="00CB5EFA">
        <w:t>May 2012; and</w:t>
      </w:r>
    </w:p>
    <w:p w:rsidR="0011044B" w:rsidRPr="00CB5EFA" w:rsidRDefault="0011044B" w:rsidP="0011044B">
      <w:pPr>
        <w:pStyle w:val="paragraph"/>
      </w:pPr>
      <w:r w:rsidRPr="00CB5EFA">
        <w:tab/>
        <w:t>(f)</w:t>
      </w:r>
      <w:r w:rsidRPr="00CB5EFA">
        <w:tab/>
        <w:t>on 8</w:t>
      </w:r>
      <w:r w:rsidR="00CB5EFA">
        <w:t> </w:t>
      </w:r>
      <w:r w:rsidRPr="00CB5EFA">
        <w:t>May 2012, the entitled individual was a parent or guardian of the student; and</w:t>
      </w:r>
    </w:p>
    <w:p w:rsidR="0011044B" w:rsidRPr="00CB5EFA" w:rsidRDefault="0011044B" w:rsidP="0011044B">
      <w:pPr>
        <w:pStyle w:val="paragraph"/>
      </w:pPr>
      <w:r w:rsidRPr="00CB5EFA">
        <w:tab/>
        <w:t>(g)</w:t>
      </w:r>
      <w:r w:rsidRPr="00CB5EFA">
        <w:tab/>
        <w:t>the entitled individual is either:</w:t>
      </w:r>
    </w:p>
    <w:p w:rsidR="0011044B" w:rsidRPr="00CB5EFA" w:rsidRDefault="0011044B" w:rsidP="0011044B">
      <w:pPr>
        <w:pStyle w:val="paragraphsub"/>
      </w:pPr>
      <w:r w:rsidRPr="00CB5EFA">
        <w:tab/>
        <w:t>(i)</w:t>
      </w:r>
      <w:r w:rsidRPr="00CB5EFA">
        <w:tab/>
        <w:t>the parent or guardian to whom the whole or part was paid; or</w:t>
      </w:r>
    </w:p>
    <w:p w:rsidR="0011044B" w:rsidRPr="00CB5EFA" w:rsidRDefault="0011044B" w:rsidP="0011044B">
      <w:pPr>
        <w:pStyle w:val="paragraphsub"/>
      </w:pPr>
      <w:r w:rsidRPr="00CB5EFA">
        <w:tab/>
        <w:t>(ii)</w:t>
      </w:r>
      <w:r w:rsidRPr="00CB5EFA">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CB5EFA" w:rsidRDefault="0011044B" w:rsidP="0011044B">
      <w:pPr>
        <w:pStyle w:val="SubsectionHead"/>
      </w:pPr>
      <w:r w:rsidRPr="00CB5EFA">
        <w:t>Disability support pension and pensioner education supplement</w:t>
      </w:r>
    </w:p>
    <w:p w:rsidR="0011044B" w:rsidRPr="00CB5EFA" w:rsidRDefault="0011044B" w:rsidP="0011044B">
      <w:pPr>
        <w:pStyle w:val="subsection"/>
      </w:pPr>
      <w:r w:rsidRPr="00CB5EFA">
        <w:tab/>
        <w:t>(4)</w:t>
      </w:r>
      <w:r w:rsidRPr="00CB5EFA">
        <w:tab/>
        <w:t xml:space="preserve">An individual (the </w:t>
      </w:r>
      <w:r w:rsidRPr="00CB5EFA">
        <w:rPr>
          <w:b/>
          <w:i/>
        </w:rPr>
        <w:t>entitled individual</w:t>
      </w:r>
      <w:r w:rsidRPr="00CB5EFA">
        <w:t>) is entitled to an ETR payment if:</w:t>
      </w:r>
    </w:p>
    <w:p w:rsidR="0011044B" w:rsidRPr="00CB5EFA" w:rsidRDefault="0011044B" w:rsidP="0011044B">
      <w:pPr>
        <w:pStyle w:val="paragraph"/>
      </w:pPr>
      <w:r w:rsidRPr="00CB5EFA">
        <w:tab/>
        <w:t>(a)</w:t>
      </w:r>
      <w:r w:rsidRPr="00CB5EFA">
        <w:tab/>
        <w:t>an instalment of disability support pension under Part</w:t>
      </w:r>
      <w:r w:rsidR="00CB5EFA">
        <w:t> </w:t>
      </w:r>
      <w:r w:rsidRPr="00CB5EFA">
        <w:t xml:space="preserve">2.3 of the </w:t>
      </w:r>
      <w:r w:rsidRPr="00CB5EFA">
        <w:rPr>
          <w:i/>
        </w:rPr>
        <w:t>Social Security Act 1991</w:t>
      </w:r>
      <w:r w:rsidRPr="00CB5EFA">
        <w:t xml:space="preserve"> has been paid to the entitled individual; and</w:t>
      </w:r>
    </w:p>
    <w:p w:rsidR="0011044B" w:rsidRPr="00CB5EFA" w:rsidRDefault="0011044B" w:rsidP="0011044B">
      <w:pPr>
        <w:pStyle w:val="paragraph"/>
      </w:pPr>
      <w:r w:rsidRPr="00CB5EFA">
        <w:tab/>
        <w:t>(b)</w:t>
      </w:r>
      <w:r w:rsidRPr="00CB5EFA">
        <w:tab/>
        <w:t>an instalment of pensioner education supplement under:</w:t>
      </w:r>
    </w:p>
    <w:p w:rsidR="0011044B" w:rsidRPr="00CB5EFA" w:rsidRDefault="0011044B" w:rsidP="0011044B">
      <w:pPr>
        <w:pStyle w:val="paragraphsub"/>
      </w:pPr>
      <w:r w:rsidRPr="00CB5EFA">
        <w:tab/>
        <w:t>(i)</w:t>
      </w:r>
      <w:r w:rsidRPr="00CB5EFA">
        <w:tab/>
        <w:t>Part</w:t>
      </w:r>
      <w:r w:rsidR="00CB5EFA">
        <w:t> </w:t>
      </w:r>
      <w:r w:rsidRPr="00CB5EFA">
        <w:t xml:space="preserve">2.24A of the </w:t>
      </w:r>
      <w:r w:rsidRPr="00CB5EFA">
        <w:rPr>
          <w:i/>
        </w:rPr>
        <w:t>Social Security Act 1991</w:t>
      </w:r>
      <w:r w:rsidRPr="00CB5EFA">
        <w:t>; or</w:t>
      </w:r>
    </w:p>
    <w:p w:rsidR="0011044B" w:rsidRPr="00CB5EFA" w:rsidRDefault="0011044B" w:rsidP="0011044B">
      <w:pPr>
        <w:pStyle w:val="paragraphsub"/>
      </w:pPr>
      <w:r w:rsidRPr="00CB5EFA">
        <w:tab/>
        <w:t>(ii)</w:t>
      </w:r>
      <w:r w:rsidRPr="00CB5EFA">
        <w:tab/>
        <w:t>the scheme known as the ABSTUDY scheme;</w:t>
      </w:r>
    </w:p>
    <w:p w:rsidR="0011044B" w:rsidRPr="00CB5EFA" w:rsidRDefault="0011044B" w:rsidP="0011044B">
      <w:pPr>
        <w:pStyle w:val="paragraph"/>
      </w:pPr>
      <w:r w:rsidRPr="00CB5EFA">
        <w:tab/>
      </w:r>
      <w:r w:rsidRPr="00CB5EFA">
        <w:tab/>
        <w:t>has been paid (whether or not to the entitled individual); and</w:t>
      </w:r>
    </w:p>
    <w:p w:rsidR="0011044B" w:rsidRPr="00CB5EFA" w:rsidRDefault="0011044B" w:rsidP="0011044B">
      <w:pPr>
        <w:pStyle w:val="paragraph"/>
      </w:pPr>
      <w:r w:rsidRPr="00CB5EFA">
        <w:tab/>
        <w:t>(c)</w:t>
      </w:r>
      <w:r w:rsidRPr="00CB5EFA">
        <w:tab/>
        <w:t xml:space="preserve">the instalments referred to in </w:t>
      </w:r>
      <w:r w:rsidR="00CB5EFA">
        <w:t>paragraphs (</w:t>
      </w:r>
      <w:r w:rsidRPr="00CB5EFA">
        <w:t>a) and (b) were each in respect of a period that included 8</w:t>
      </w:r>
      <w:r w:rsidR="00CB5EFA">
        <w:t> </w:t>
      </w:r>
      <w:r w:rsidRPr="00CB5EFA">
        <w:t>May 2012; and</w:t>
      </w:r>
    </w:p>
    <w:p w:rsidR="0011044B" w:rsidRPr="00CB5EFA" w:rsidRDefault="0011044B" w:rsidP="0011044B">
      <w:pPr>
        <w:pStyle w:val="paragraph"/>
      </w:pPr>
      <w:r w:rsidRPr="00CB5EFA">
        <w:tab/>
        <w:t>(d)</w:t>
      </w:r>
      <w:r w:rsidRPr="00CB5EFA">
        <w:tab/>
        <w:t xml:space="preserve">the instalments referred to in </w:t>
      </w:r>
      <w:r w:rsidR="00CB5EFA">
        <w:t>paragraphs (</w:t>
      </w:r>
      <w:r w:rsidRPr="00CB5EFA">
        <w:t>a) and (b) were of another individual who was born:</w:t>
      </w:r>
    </w:p>
    <w:p w:rsidR="0011044B" w:rsidRPr="00CB5EFA" w:rsidRDefault="0011044B" w:rsidP="0011044B">
      <w:pPr>
        <w:pStyle w:val="paragraphsub"/>
      </w:pPr>
      <w:r w:rsidRPr="00CB5EFA">
        <w:tab/>
        <w:t>(i)</w:t>
      </w:r>
      <w:r w:rsidRPr="00CB5EFA">
        <w:tab/>
        <w:t>on or after 1</w:t>
      </w:r>
      <w:r w:rsidR="00CB5EFA">
        <w:t> </w:t>
      </w:r>
      <w:r w:rsidRPr="00CB5EFA">
        <w:t>January 1993; and</w:t>
      </w:r>
    </w:p>
    <w:p w:rsidR="0011044B" w:rsidRPr="00CB5EFA" w:rsidRDefault="0011044B" w:rsidP="0011044B">
      <w:pPr>
        <w:pStyle w:val="paragraphsub"/>
      </w:pPr>
      <w:r w:rsidRPr="00CB5EFA">
        <w:tab/>
        <w:t>(ii)</w:t>
      </w:r>
      <w:r w:rsidRPr="00CB5EFA">
        <w:tab/>
        <w:t>on or before 8</w:t>
      </w:r>
      <w:r w:rsidR="00CB5EFA">
        <w:t> </w:t>
      </w:r>
      <w:r w:rsidRPr="00CB5EFA">
        <w:t>May 1996; and</w:t>
      </w:r>
    </w:p>
    <w:p w:rsidR="0011044B" w:rsidRPr="00CB5EFA" w:rsidRDefault="0011044B" w:rsidP="0011044B">
      <w:pPr>
        <w:pStyle w:val="paragraph"/>
      </w:pPr>
      <w:r w:rsidRPr="00CB5EFA">
        <w:lastRenderedPageBreak/>
        <w:tab/>
        <w:t>(e)</w:t>
      </w:r>
      <w:r w:rsidRPr="00CB5EFA">
        <w:tab/>
        <w:t>on 8</w:t>
      </w:r>
      <w:r w:rsidR="00CB5EFA">
        <w:t> </w:t>
      </w:r>
      <w:r w:rsidRPr="00CB5EFA">
        <w:t>May 2012, the other individual is:</w:t>
      </w:r>
    </w:p>
    <w:p w:rsidR="0011044B" w:rsidRPr="00CB5EFA" w:rsidRDefault="0011044B" w:rsidP="0011044B">
      <w:pPr>
        <w:pStyle w:val="paragraphsub"/>
      </w:pPr>
      <w:r w:rsidRPr="00CB5EFA">
        <w:tab/>
        <w:t>(i)</w:t>
      </w:r>
      <w:r w:rsidRPr="00CB5EFA">
        <w:tab/>
        <w:t xml:space="preserve">if </w:t>
      </w:r>
      <w:r w:rsidR="00CB5EFA">
        <w:t>subparagraph (</w:t>
      </w:r>
      <w:r w:rsidRPr="00CB5EFA">
        <w:t>b)(i) applies—undertaking qualifying study (within the meaning of Part</w:t>
      </w:r>
      <w:r w:rsidR="00CB5EFA">
        <w:t> </w:t>
      </w:r>
      <w:r w:rsidRPr="00CB5EFA">
        <w:t xml:space="preserve">2.24A of the </w:t>
      </w:r>
      <w:r w:rsidRPr="00CB5EFA">
        <w:rPr>
          <w:i/>
        </w:rPr>
        <w:t>Social Security Act 1991</w:t>
      </w:r>
      <w:r w:rsidRPr="00CB5EFA">
        <w:t>) in respect of a course of education determined, under section</w:t>
      </w:r>
      <w:r w:rsidR="00CB5EFA">
        <w:t> </w:t>
      </w:r>
      <w:r w:rsidRPr="00CB5EFA">
        <w:t xml:space="preserve">5D of the </w:t>
      </w:r>
      <w:r w:rsidRPr="00CB5EFA">
        <w:rPr>
          <w:i/>
        </w:rPr>
        <w:t>Student Assistance Act 1973</w:t>
      </w:r>
      <w:r w:rsidRPr="00CB5EFA">
        <w:t xml:space="preserve">, to be a secondary course for the purposes of the </w:t>
      </w:r>
      <w:r w:rsidRPr="00CB5EFA">
        <w:rPr>
          <w:i/>
        </w:rPr>
        <w:t>Student Assistance Act 1973</w:t>
      </w:r>
      <w:r w:rsidRPr="00CB5EFA">
        <w:t>; or</w:t>
      </w:r>
    </w:p>
    <w:p w:rsidR="0011044B" w:rsidRPr="00CB5EFA" w:rsidRDefault="0011044B" w:rsidP="0011044B">
      <w:pPr>
        <w:pStyle w:val="paragraphsub"/>
      </w:pPr>
      <w:r w:rsidRPr="00CB5EFA">
        <w:tab/>
        <w:t>(ii)</w:t>
      </w:r>
      <w:r w:rsidRPr="00CB5EFA">
        <w:tab/>
        <w:t xml:space="preserve">if </w:t>
      </w:r>
      <w:r w:rsidR="00CB5EFA">
        <w:t>subparagraph (</w:t>
      </w:r>
      <w:r w:rsidRPr="00CB5EFA">
        <w:t>b)(ii) applies—undertaking study in respect of a course of education determined, under section</w:t>
      </w:r>
      <w:r w:rsidR="00CB5EFA">
        <w:t> </w:t>
      </w:r>
      <w:r w:rsidRPr="00CB5EFA">
        <w:t xml:space="preserve">5D of the </w:t>
      </w:r>
      <w:r w:rsidRPr="00CB5EFA">
        <w:rPr>
          <w:i/>
        </w:rPr>
        <w:t>Student Assistance Act 1973</w:t>
      </w:r>
      <w:r w:rsidRPr="00CB5EFA">
        <w:t>, to be a secondary course for the purposes of that Act; and</w:t>
      </w:r>
    </w:p>
    <w:p w:rsidR="0011044B" w:rsidRPr="00CB5EFA" w:rsidRDefault="0011044B" w:rsidP="0011044B">
      <w:pPr>
        <w:pStyle w:val="paragraph"/>
      </w:pPr>
      <w:r w:rsidRPr="00CB5EFA">
        <w:tab/>
        <w:t>(f)</w:t>
      </w:r>
      <w:r w:rsidRPr="00CB5EFA">
        <w:tab/>
        <w:t>disability support pension and the pensioner education supplement are both payable to the other individual in respect of 8</w:t>
      </w:r>
      <w:r w:rsidR="00CB5EFA">
        <w:t> </w:t>
      </w:r>
      <w:r w:rsidRPr="00CB5EFA">
        <w:t>May 2012; and</w:t>
      </w:r>
    </w:p>
    <w:p w:rsidR="0011044B" w:rsidRPr="00CB5EFA" w:rsidRDefault="0011044B" w:rsidP="0011044B">
      <w:pPr>
        <w:pStyle w:val="paragraph"/>
      </w:pPr>
      <w:r w:rsidRPr="00CB5EFA">
        <w:tab/>
        <w:t>(g)</w:t>
      </w:r>
      <w:r w:rsidRPr="00CB5EFA">
        <w:tab/>
        <w:t xml:space="preserve">the instalment referred to in </w:t>
      </w:r>
      <w:r w:rsidR="00CB5EFA">
        <w:t>paragraph (</w:t>
      </w:r>
      <w:r w:rsidRPr="00CB5EFA">
        <w:t>a) was paid to the entitled individual as payment nominee in accordance with Part</w:t>
      </w:r>
      <w:r w:rsidR="00CB5EFA">
        <w:t> </w:t>
      </w:r>
      <w:r w:rsidRPr="00CB5EFA">
        <w:t xml:space="preserve">3A of the </w:t>
      </w:r>
      <w:r w:rsidRPr="00CB5EFA">
        <w:rPr>
          <w:i/>
        </w:rPr>
        <w:t>Social Security (Administration) Act 1999</w:t>
      </w:r>
      <w:r w:rsidRPr="00CB5EFA">
        <w:t>.</w:t>
      </w:r>
    </w:p>
    <w:p w:rsidR="0011044B" w:rsidRPr="00CB5EFA" w:rsidRDefault="0011044B" w:rsidP="0011044B">
      <w:pPr>
        <w:pStyle w:val="ActHead5"/>
      </w:pPr>
      <w:bookmarkStart w:id="193" w:name="_Toc535402501"/>
      <w:r w:rsidRPr="0096552C">
        <w:rPr>
          <w:rStyle w:val="CharSectno"/>
        </w:rPr>
        <w:t>102B</w:t>
      </w:r>
      <w:r w:rsidRPr="00CB5EFA">
        <w:t xml:space="preserve">  In respect of what children is the payment payable?</w:t>
      </w:r>
      <w:bookmarkEnd w:id="193"/>
    </w:p>
    <w:p w:rsidR="0011044B" w:rsidRPr="00CB5EFA" w:rsidRDefault="0011044B" w:rsidP="0011044B">
      <w:pPr>
        <w:pStyle w:val="subsection"/>
      </w:pPr>
      <w:r w:rsidRPr="00CB5EFA">
        <w:tab/>
      </w:r>
      <w:r w:rsidRPr="00CB5EFA">
        <w:tab/>
        <w:t xml:space="preserve">Each of the following is an </w:t>
      </w:r>
      <w:r w:rsidRPr="00CB5EFA">
        <w:rPr>
          <w:b/>
          <w:i/>
        </w:rPr>
        <w:t>eligible child</w:t>
      </w:r>
      <w:r w:rsidRPr="00CB5EFA">
        <w:t xml:space="preserve"> in relation to the entitled individual:</w:t>
      </w:r>
    </w:p>
    <w:p w:rsidR="0011044B" w:rsidRPr="00CB5EFA" w:rsidRDefault="0011044B" w:rsidP="0011044B">
      <w:pPr>
        <w:pStyle w:val="paragraph"/>
      </w:pPr>
      <w:r w:rsidRPr="00CB5EFA">
        <w:tab/>
        <w:t>(a)</w:t>
      </w:r>
      <w:r w:rsidRPr="00CB5EFA">
        <w:tab/>
        <w:t>if subsection</w:t>
      </w:r>
      <w:r w:rsidR="00CB5EFA">
        <w:t> </w:t>
      </w:r>
      <w:r w:rsidRPr="00CB5EFA">
        <w:t>102A(1) applies to the entitled individual—each FTB child:</w:t>
      </w:r>
    </w:p>
    <w:p w:rsidR="0011044B" w:rsidRPr="00CB5EFA" w:rsidRDefault="0011044B" w:rsidP="0011044B">
      <w:pPr>
        <w:pStyle w:val="paragraphsub"/>
      </w:pPr>
      <w:r w:rsidRPr="00CB5EFA">
        <w:tab/>
        <w:t>(i)</w:t>
      </w:r>
      <w:r w:rsidRPr="00CB5EFA">
        <w:tab/>
        <w:t>taken into account in determining the rate referred to in paragraph</w:t>
      </w:r>
      <w:r w:rsidR="00CB5EFA">
        <w:t> </w:t>
      </w:r>
      <w:r w:rsidRPr="00CB5EFA">
        <w:t>102A(1)(b); and</w:t>
      </w:r>
    </w:p>
    <w:p w:rsidR="0011044B" w:rsidRPr="00CB5EFA" w:rsidRDefault="0011044B" w:rsidP="0011044B">
      <w:pPr>
        <w:pStyle w:val="paragraphsub"/>
      </w:pPr>
      <w:r w:rsidRPr="00CB5EFA">
        <w:tab/>
        <w:t>(ii)</w:t>
      </w:r>
      <w:r w:rsidRPr="00CB5EFA">
        <w:tab/>
        <w:t>to whom paragraph</w:t>
      </w:r>
      <w:r w:rsidR="00CB5EFA">
        <w:t> </w:t>
      </w:r>
      <w:r w:rsidRPr="00CB5EFA">
        <w:t>102A(1)(c) applies; and</w:t>
      </w:r>
    </w:p>
    <w:p w:rsidR="0011044B" w:rsidRPr="00CB5EFA" w:rsidRDefault="0011044B" w:rsidP="0011044B">
      <w:pPr>
        <w:pStyle w:val="paragraphsub"/>
      </w:pPr>
      <w:r w:rsidRPr="00CB5EFA">
        <w:tab/>
        <w:t>(iii)</w:t>
      </w:r>
      <w:r w:rsidRPr="00CB5EFA">
        <w:tab/>
        <w:t>if, on 8</w:t>
      </w:r>
      <w:r w:rsidR="00CB5EFA">
        <w:t> </w:t>
      </w:r>
      <w:r w:rsidRPr="00CB5EFA">
        <w:t>May 2012, an FTB child is at least 16—who satisfies paragraph</w:t>
      </w:r>
      <w:r w:rsidR="00CB5EFA">
        <w:t> </w:t>
      </w:r>
      <w:r w:rsidRPr="00CB5EFA">
        <w:t>102A(1)(d);</w:t>
      </w:r>
    </w:p>
    <w:p w:rsidR="0011044B" w:rsidRPr="00CB5EFA" w:rsidRDefault="0011044B" w:rsidP="0011044B">
      <w:pPr>
        <w:pStyle w:val="paragraph"/>
      </w:pPr>
      <w:r w:rsidRPr="00CB5EFA">
        <w:tab/>
        <w:t>(b)</w:t>
      </w:r>
      <w:r w:rsidRPr="00CB5EFA">
        <w:tab/>
        <w:t>if subsection</w:t>
      </w:r>
      <w:r w:rsidR="00CB5EFA">
        <w:t> </w:t>
      </w:r>
      <w:r w:rsidRPr="00CB5EFA">
        <w:t>102A(2) applies to the entitled individual—the other individual, or each other individual, covered by paragraphs 102A(2)(c), (d) and (e);</w:t>
      </w:r>
    </w:p>
    <w:p w:rsidR="0011044B" w:rsidRPr="00CB5EFA" w:rsidRDefault="0011044B" w:rsidP="0011044B">
      <w:pPr>
        <w:pStyle w:val="paragraph"/>
      </w:pPr>
      <w:r w:rsidRPr="00CB5EFA">
        <w:tab/>
        <w:t>(c)</w:t>
      </w:r>
      <w:r w:rsidRPr="00CB5EFA">
        <w:tab/>
        <w:t>if subsection</w:t>
      </w:r>
      <w:r w:rsidR="00CB5EFA">
        <w:t> </w:t>
      </w:r>
      <w:r w:rsidRPr="00CB5EFA">
        <w:t>102A(3) applies to the entitled individual—the student, or each student, covered by paragraphs 102A(3)(a), (c), (d) and (e);</w:t>
      </w:r>
    </w:p>
    <w:p w:rsidR="0011044B" w:rsidRPr="00CB5EFA" w:rsidRDefault="0011044B" w:rsidP="0011044B">
      <w:pPr>
        <w:pStyle w:val="paragraph"/>
      </w:pPr>
      <w:r w:rsidRPr="00CB5EFA">
        <w:lastRenderedPageBreak/>
        <w:tab/>
        <w:t>(d)</w:t>
      </w:r>
      <w:r w:rsidRPr="00CB5EFA">
        <w:tab/>
        <w:t>if subsection</w:t>
      </w:r>
      <w:r w:rsidR="00CB5EFA">
        <w:t> </w:t>
      </w:r>
      <w:r w:rsidRPr="00CB5EFA">
        <w:t>102A(4) applies to the entitled individual—the other individual, or each other individual, covered by paragraphs 102A(4)(d), (e) and (f).</w:t>
      </w:r>
    </w:p>
    <w:p w:rsidR="0011044B" w:rsidRPr="00CB5EFA" w:rsidRDefault="0011044B" w:rsidP="0011044B">
      <w:pPr>
        <w:pStyle w:val="ActHead5"/>
      </w:pPr>
      <w:bookmarkStart w:id="194" w:name="_Toc535402502"/>
      <w:r w:rsidRPr="0096552C">
        <w:rPr>
          <w:rStyle w:val="CharSectno"/>
        </w:rPr>
        <w:t>102C</w:t>
      </w:r>
      <w:r w:rsidRPr="00CB5EFA">
        <w:t xml:space="preserve">  What is the amount of the payment?</w:t>
      </w:r>
      <w:bookmarkEnd w:id="194"/>
    </w:p>
    <w:p w:rsidR="0011044B" w:rsidRPr="00CB5EFA" w:rsidRDefault="0011044B" w:rsidP="0011044B">
      <w:pPr>
        <w:pStyle w:val="SubsectionHead"/>
      </w:pPr>
      <w:r w:rsidRPr="00CB5EFA">
        <w:t>Add together the amounts applicable under this section for each eligible child</w:t>
      </w:r>
    </w:p>
    <w:p w:rsidR="0011044B" w:rsidRPr="00CB5EFA" w:rsidRDefault="0011044B" w:rsidP="0011044B">
      <w:pPr>
        <w:pStyle w:val="subsection"/>
      </w:pPr>
      <w:r w:rsidRPr="00CB5EFA">
        <w:tab/>
        <w:t>(1)</w:t>
      </w:r>
      <w:r w:rsidRPr="00CB5EFA">
        <w:tab/>
        <w:t>The amount of the ETR payment to an individual who is entitled under section</w:t>
      </w:r>
      <w:r w:rsidR="00CB5EFA">
        <w:t> </w:t>
      </w:r>
      <w:r w:rsidRPr="00CB5EFA">
        <w:t>102A is worked out by adding together the amounts applicable under this section for each eligible child.</w:t>
      </w:r>
    </w:p>
    <w:p w:rsidR="0011044B" w:rsidRPr="00CB5EFA" w:rsidRDefault="0011044B" w:rsidP="003D37DC">
      <w:pPr>
        <w:pStyle w:val="SubsectionHead"/>
      </w:pPr>
      <w:r w:rsidRPr="00CB5EFA">
        <w:t>General rule</w:t>
      </w:r>
    </w:p>
    <w:p w:rsidR="0011044B" w:rsidRPr="00CB5EFA" w:rsidRDefault="0011044B" w:rsidP="003D37DC">
      <w:pPr>
        <w:pStyle w:val="subsection"/>
        <w:keepNext/>
        <w:keepLines/>
      </w:pPr>
      <w:r w:rsidRPr="00CB5EFA">
        <w:tab/>
        <w:t>(2)</w:t>
      </w:r>
      <w:r w:rsidRPr="00CB5EFA">
        <w:tab/>
        <w:t>Subject to this section, the amount applicable for an eligible child is:</w:t>
      </w:r>
    </w:p>
    <w:p w:rsidR="0011044B" w:rsidRPr="00CB5EFA" w:rsidRDefault="0011044B" w:rsidP="0011044B">
      <w:pPr>
        <w:pStyle w:val="paragraph"/>
      </w:pPr>
      <w:r w:rsidRPr="00CB5EFA">
        <w:tab/>
        <w:t>(a)</w:t>
      </w:r>
      <w:r w:rsidRPr="00CB5EFA">
        <w:tab/>
        <w:t>if the eligible child was born on or after 1</w:t>
      </w:r>
      <w:r w:rsidR="00CB5EFA">
        <w:t> </w:t>
      </w:r>
      <w:r w:rsidRPr="00CB5EFA">
        <w:t>August 2000—$409; or</w:t>
      </w:r>
    </w:p>
    <w:p w:rsidR="0011044B" w:rsidRPr="00CB5EFA" w:rsidRDefault="0011044B" w:rsidP="0011044B">
      <w:pPr>
        <w:pStyle w:val="paragraph"/>
      </w:pPr>
      <w:r w:rsidRPr="00CB5EFA">
        <w:tab/>
        <w:t>(b)</w:t>
      </w:r>
      <w:r w:rsidRPr="00CB5EFA">
        <w:tab/>
        <w:t>otherwise—$818.</w:t>
      </w:r>
    </w:p>
    <w:p w:rsidR="0011044B" w:rsidRPr="00CB5EFA" w:rsidRDefault="0011044B" w:rsidP="0011044B">
      <w:pPr>
        <w:pStyle w:val="SubsectionHead"/>
      </w:pPr>
      <w:r w:rsidRPr="00CB5EFA">
        <w:t>Reduced amount if rate of family tax benefit took account of an individual’s shared care percentage</w:t>
      </w:r>
    </w:p>
    <w:p w:rsidR="0011044B" w:rsidRPr="00CB5EFA" w:rsidRDefault="0011044B" w:rsidP="0011044B">
      <w:pPr>
        <w:pStyle w:val="subsection"/>
      </w:pPr>
      <w:r w:rsidRPr="00CB5EFA">
        <w:tab/>
        <w:t>(3)</w:t>
      </w:r>
      <w:r w:rsidRPr="00CB5EFA">
        <w:tab/>
        <w:t>If:</w:t>
      </w:r>
    </w:p>
    <w:p w:rsidR="0011044B" w:rsidRPr="00CB5EFA" w:rsidRDefault="0011044B" w:rsidP="0011044B">
      <w:pPr>
        <w:pStyle w:val="paragraph"/>
      </w:pPr>
      <w:r w:rsidRPr="00CB5EFA">
        <w:tab/>
        <w:t>(a)</w:t>
      </w:r>
      <w:r w:rsidRPr="00CB5EFA">
        <w:tab/>
        <w:t>subsection</w:t>
      </w:r>
      <w:r w:rsidR="00CB5EFA">
        <w:t> </w:t>
      </w:r>
      <w:r w:rsidRPr="00CB5EFA">
        <w:t>102A(1) applies to the entitled individual; and</w:t>
      </w:r>
    </w:p>
    <w:p w:rsidR="0011044B" w:rsidRPr="00CB5EFA" w:rsidRDefault="0011044B" w:rsidP="0011044B">
      <w:pPr>
        <w:pStyle w:val="paragraph"/>
      </w:pPr>
      <w:r w:rsidRPr="00CB5EFA">
        <w:tab/>
        <w:t>(b)</w:t>
      </w:r>
      <w:r w:rsidRPr="00CB5EFA">
        <w:tab/>
        <w:t>the rate referred to in paragraph</w:t>
      </w:r>
      <w:r w:rsidR="00CB5EFA">
        <w:t> </w:t>
      </w:r>
      <w:r w:rsidRPr="00CB5EFA">
        <w:t>102A(1)(b) took account of a shared care percentage in relation to an eligible child covered by paragraph</w:t>
      </w:r>
      <w:r w:rsidR="00CB5EFA">
        <w:t> </w:t>
      </w:r>
      <w:r w:rsidRPr="00CB5EFA">
        <w:t>102B(a);</w:t>
      </w:r>
    </w:p>
    <w:p w:rsidR="0011044B" w:rsidRPr="00CB5EFA" w:rsidRDefault="0011044B" w:rsidP="0011044B">
      <w:pPr>
        <w:pStyle w:val="subsection2"/>
      </w:pPr>
      <w:r w:rsidRPr="00CB5EFA">
        <w:t>the amount applicable for the eligible child is:</w:t>
      </w:r>
    </w:p>
    <w:p w:rsidR="0011044B" w:rsidRPr="00CB5EFA" w:rsidRDefault="0011044B" w:rsidP="0011044B">
      <w:pPr>
        <w:pStyle w:val="paragraph"/>
      </w:pPr>
      <w:r w:rsidRPr="00CB5EFA">
        <w:tab/>
        <w:t>(c)</w:t>
      </w:r>
      <w:r w:rsidRPr="00CB5EFA">
        <w:tab/>
        <w:t>if the eligible child was born on or after 1</w:t>
      </w:r>
      <w:r w:rsidR="00CB5EFA">
        <w:t> </w:t>
      </w:r>
      <w:r w:rsidRPr="00CB5EFA">
        <w:t>August 2000—that percentage of $409; or</w:t>
      </w:r>
    </w:p>
    <w:p w:rsidR="0011044B" w:rsidRPr="00CB5EFA" w:rsidRDefault="0011044B" w:rsidP="0011044B">
      <w:pPr>
        <w:pStyle w:val="paragraph"/>
      </w:pPr>
      <w:r w:rsidRPr="00CB5EFA">
        <w:tab/>
        <w:t>(d)</w:t>
      </w:r>
      <w:r w:rsidRPr="00CB5EFA">
        <w:tab/>
        <w:t>otherwise—that percentage of $818.</w:t>
      </w:r>
    </w:p>
    <w:p w:rsidR="0011044B" w:rsidRPr="00CB5EFA" w:rsidRDefault="0011044B" w:rsidP="0011044B">
      <w:pPr>
        <w:pStyle w:val="SubsectionHead"/>
      </w:pPr>
      <w:r w:rsidRPr="00CB5EFA">
        <w:t>Reduced amount if rate of family tax benefit took account of a section</w:t>
      </w:r>
      <w:r w:rsidR="00CB5EFA">
        <w:t> </w:t>
      </w:r>
      <w:r w:rsidRPr="00CB5EFA">
        <w:t>28 or 29 percentage determination</w:t>
      </w:r>
    </w:p>
    <w:p w:rsidR="0011044B" w:rsidRPr="00CB5EFA" w:rsidRDefault="0011044B" w:rsidP="0011044B">
      <w:pPr>
        <w:pStyle w:val="subsection"/>
      </w:pPr>
      <w:r w:rsidRPr="00CB5EFA">
        <w:tab/>
        <w:t>(4)</w:t>
      </w:r>
      <w:r w:rsidRPr="00CB5EFA">
        <w:tab/>
        <w:t>If:</w:t>
      </w:r>
    </w:p>
    <w:p w:rsidR="0011044B" w:rsidRPr="00CB5EFA" w:rsidRDefault="0011044B" w:rsidP="0011044B">
      <w:pPr>
        <w:pStyle w:val="paragraph"/>
      </w:pPr>
      <w:r w:rsidRPr="00CB5EFA">
        <w:lastRenderedPageBreak/>
        <w:tab/>
        <w:t>(a)</w:t>
      </w:r>
      <w:r w:rsidRPr="00CB5EFA">
        <w:tab/>
        <w:t>subsection</w:t>
      </w:r>
      <w:r w:rsidR="00CB5EFA">
        <w:t> </w:t>
      </w:r>
      <w:r w:rsidRPr="00CB5EFA">
        <w:t>102A(1) applies to the entitled individual; and</w:t>
      </w:r>
    </w:p>
    <w:p w:rsidR="0011044B" w:rsidRPr="00CB5EFA" w:rsidRDefault="0011044B" w:rsidP="0011044B">
      <w:pPr>
        <w:pStyle w:val="paragraph"/>
      </w:pPr>
      <w:r w:rsidRPr="00CB5EFA">
        <w:tab/>
        <w:t>(b)</w:t>
      </w:r>
      <w:r w:rsidRPr="00CB5EFA">
        <w:tab/>
        <w:t>the rate referred to in paragraph</w:t>
      </w:r>
      <w:r w:rsidR="00CB5EFA">
        <w:t> </w:t>
      </w:r>
      <w:r w:rsidRPr="00CB5EFA">
        <w:t>102A(1)(b) took account of a determination under section</w:t>
      </w:r>
      <w:r w:rsidR="00CB5EFA">
        <w:t> </w:t>
      </w:r>
      <w:r w:rsidRPr="00CB5EFA">
        <w:t>28 or 29 of a particular percentage in relation to one or more FTB children (being an eligible child or eligible children);</w:t>
      </w:r>
    </w:p>
    <w:p w:rsidR="0011044B" w:rsidRPr="00CB5EFA" w:rsidRDefault="0011044B" w:rsidP="0011044B">
      <w:pPr>
        <w:pStyle w:val="subsection2"/>
      </w:pPr>
      <w:r w:rsidRPr="00CB5EFA">
        <w:t>the amount applicable for the eligible child, or for each of those eligible children, is:</w:t>
      </w:r>
    </w:p>
    <w:p w:rsidR="0011044B" w:rsidRPr="00CB5EFA" w:rsidRDefault="0011044B" w:rsidP="0011044B">
      <w:pPr>
        <w:pStyle w:val="paragraph"/>
      </w:pPr>
      <w:r w:rsidRPr="00CB5EFA">
        <w:tab/>
        <w:t>(c)</w:t>
      </w:r>
      <w:r w:rsidRPr="00CB5EFA">
        <w:tab/>
        <w:t xml:space="preserve">if </w:t>
      </w:r>
      <w:r w:rsidR="00CB5EFA">
        <w:t>subsection (</w:t>
      </w:r>
      <w:r w:rsidRPr="00CB5EFA">
        <w:t xml:space="preserve">3) also applies in relation to the eligible child—that percentage of the amount worked out under </w:t>
      </w:r>
      <w:r w:rsidR="00CB5EFA">
        <w:t>subsection (</w:t>
      </w:r>
      <w:r w:rsidRPr="00CB5EFA">
        <w:t>3) for the eligible child; or</w:t>
      </w:r>
    </w:p>
    <w:p w:rsidR="0011044B" w:rsidRPr="00CB5EFA" w:rsidRDefault="0011044B" w:rsidP="0011044B">
      <w:pPr>
        <w:pStyle w:val="paragraph"/>
      </w:pPr>
      <w:r w:rsidRPr="00CB5EFA">
        <w:tab/>
        <w:t>(d)</w:t>
      </w:r>
      <w:r w:rsidRPr="00CB5EFA">
        <w:tab/>
        <w:t>otherwise:</w:t>
      </w:r>
    </w:p>
    <w:p w:rsidR="0011044B" w:rsidRPr="00CB5EFA" w:rsidRDefault="0011044B" w:rsidP="0011044B">
      <w:pPr>
        <w:pStyle w:val="paragraphsub"/>
      </w:pPr>
      <w:r w:rsidRPr="00CB5EFA">
        <w:tab/>
        <w:t>(i)</w:t>
      </w:r>
      <w:r w:rsidRPr="00CB5EFA">
        <w:tab/>
        <w:t>if the eligible child was born on or after 1</w:t>
      </w:r>
      <w:r w:rsidR="00CB5EFA">
        <w:t> </w:t>
      </w:r>
      <w:r w:rsidRPr="00CB5EFA">
        <w:t xml:space="preserve">August 2000—the percentage referred to in </w:t>
      </w:r>
      <w:r w:rsidR="00CB5EFA">
        <w:t>paragraph (</w:t>
      </w:r>
      <w:r w:rsidRPr="00CB5EFA">
        <w:t>b) of $409; or</w:t>
      </w:r>
    </w:p>
    <w:p w:rsidR="0011044B" w:rsidRPr="00CB5EFA" w:rsidRDefault="0011044B" w:rsidP="0011044B">
      <w:pPr>
        <w:pStyle w:val="paragraphsub"/>
      </w:pPr>
      <w:r w:rsidRPr="00CB5EFA">
        <w:tab/>
        <w:t>(ii)</w:t>
      </w:r>
      <w:r w:rsidRPr="00CB5EFA">
        <w:tab/>
        <w:t>if the eligible child was born before 1</w:t>
      </w:r>
      <w:r w:rsidR="00CB5EFA">
        <w:t> </w:t>
      </w:r>
      <w:r w:rsidRPr="00CB5EFA">
        <w:t xml:space="preserve">August 2000—the percentage referred to in </w:t>
      </w:r>
      <w:r w:rsidR="00CB5EFA">
        <w:t>paragraph (</w:t>
      </w:r>
      <w:r w:rsidRPr="00CB5EFA">
        <w:t>b) of $818.</w:t>
      </w:r>
    </w:p>
    <w:p w:rsidR="0011044B" w:rsidRPr="00CB5EFA" w:rsidRDefault="0011044B" w:rsidP="003D7FE2">
      <w:pPr>
        <w:pStyle w:val="ActHead3"/>
        <w:pageBreakBefore/>
      </w:pPr>
      <w:bookmarkStart w:id="195" w:name="_Toc535402503"/>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Other entitlements</w:t>
      </w:r>
      <w:bookmarkEnd w:id="195"/>
    </w:p>
    <w:p w:rsidR="0011044B" w:rsidRPr="00CB5EFA" w:rsidRDefault="0011044B" w:rsidP="0011044B">
      <w:pPr>
        <w:pStyle w:val="ActHead4"/>
      </w:pPr>
      <w:bookmarkStart w:id="196" w:name="_Toc535402504"/>
      <w:r w:rsidRPr="0096552C">
        <w:rPr>
          <w:rStyle w:val="CharSubdNo"/>
        </w:rPr>
        <w:t>Subdivision A</w:t>
      </w:r>
      <w:r w:rsidRPr="00CB5EFA">
        <w:t>—</w:t>
      </w:r>
      <w:r w:rsidRPr="0096552C">
        <w:rPr>
          <w:rStyle w:val="CharSubdText"/>
        </w:rPr>
        <w:t>Entitlement in normal circumstances</w:t>
      </w:r>
      <w:bookmarkEnd w:id="196"/>
    </w:p>
    <w:p w:rsidR="0011044B" w:rsidRPr="00CB5EFA" w:rsidRDefault="0011044B" w:rsidP="0011044B">
      <w:pPr>
        <w:pStyle w:val="ActHead5"/>
      </w:pPr>
      <w:bookmarkStart w:id="197" w:name="_Toc535402505"/>
      <w:r w:rsidRPr="0096552C">
        <w:rPr>
          <w:rStyle w:val="CharSectno"/>
        </w:rPr>
        <w:t>102D</w:t>
      </w:r>
      <w:r w:rsidRPr="00CB5EFA">
        <w:t xml:space="preserve">  When is an individual entitled to an ETR payment?</w:t>
      </w:r>
      <w:bookmarkEnd w:id="197"/>
    </w:p>
    <w:p w:rsidR="0011044B" w:rsidRPr="00CB5EFA" w:rsidRDefault="0011044B" w:rsidP="0011044B">
      <w:pPr>
        <w:pStyle w:val="SubsectionHead"/>
      </w:pPr>
      <w:r w:rsidRPr="00CB5EFA">
        <w:t>Youth allowance</w:t>
      </w:r>
    </w:p>
    <w:p w:rsidR="0011044B" w:rsidRPr="00CB5EFA" w:rsidRDefault="0011044B" w:rsidP="0011044B">
      <w:pPr>
        <w:pStyle w:val="subsection"/>
      </w:pPr>
      <w:r w:rsidRPr="00CB5EFA">
        <w:tab/>
        <w:t>(1)</w:t>
      </w:r>
      <w:r w:rsidRPr="00CB5EFA">
        <w:tab/>
        <w:t>An individual is entitled to an ETR payment if:</w:t>
      </w:r>
    </w:p>
    <w:p w:rsidR="0011044B" w:rsidRPr="00CB5EFA" w:rsidRDefault="0011044B" w:rsidP="0011044B">
      <w:pPr>
        <w:pStyle w:val="paragraph"/>
      </w:pPr>
      <w:r w:rsidRPr="00CB5EFA">
        <w:tab/>
        <w:t>(a)</w:t>
      </w:r>
      <w:r w:rsidRPr="00CB5EFA">
        <w:tab/>
        <w:t>the individual has been paid an instalment of youth allowance; and</w:t>
      </w:r>
    </w:p>
    <w:p w:rsidR="0011044B" w:rsidRPr="00CB5EFA" w:rsidRDefault="0011044B" w:rsidP="0011044B">
      <w:pPr>
        <w:pStyle w:val="paragraph"/>
      </w:pPr>
      <w:r w:rsidRPr="00CB5EFA">
        <w:tab/>
        <w:t>(b)</w:t>
      </w:r>
      <w:r w:rsidRPr="00CB5EFA">
        <w:tab/>
        <w:t>the instalment was in respect of a period that included 8</w:t>
      </w:r>
      <w:r w:rsidR="00CB5EFA">
        <w:t> </w:t>
      </w:r>
      <w:r w:rsidRPr="00CB5EFA">
        <w:t>May 2012; and</w:t>
      </w:r>
    </w:p>
    <w:p w:rsidR="0011044B" w:rsidRPr="00CB5EFA" w:rsidRDefault="0011044B" w:rsidP="0011044B">
      <w:pPr>
        <w:pStyle w:val="paragraph"/>
      </w:pPr>
      <w:r w:rsidRPr="00CB5EFA">
        <w:tab/>
        <w:t>(c)</w:t>
      </w:r>
      <w:r w:rsidRPr="00CB5EFA">
        <w:tab/>
        <w:t>the instalment was of the individual; and</w:t>
      </w:r>
    </w:p>
    <w:p w:rsidR="0011044B" w:rsidRPr="00CB5EFA" w:rsidRDefault="0011044B" w:rsidP="0011044B">
      <w:pPr>
        <w:pStyle w:val="paragraph"/>
      </w:pPr>
      <w:r w:rsidRPr="00CB5EFA">
        <w:tab/>
        <w:t>(d)</w:t>
      </w:r>
      <w:r w:rsidRPr="00CB5EFA">
        <w:tab/>
        <w:t>the individual was born:</w:t>
      </w:r>
    </w:p>
    <w:p w:rsidR="0011044B" w:rsidRPr="00CB5EFA" w:rsidRDefault="0011044B" w:rsidP="0011044B">
      <w:pPr>
        <w:pStyle w:val="paragraphsub"/>
      </w:pPr>
      <w:r w:rsidRPr="00CB5EFA">
        <w:tab/>
        <w:t>(i)</w:t>
      </w:r>
      <w:r w:rsidRPr="00CB5EFA">
        <w:tab/>
        <w:t>on or after 1</w:t>
      </w:r>
      <w:r w:rsidR="00CB5EFA">
        <w:t> </w:t>
      </w:r>
      <w:r w:rsidRPr="00CB5EFA">
        <w:t>January 1993; and</w:t>
      </w:r>
    </w:p>
    <w:p w:rsidR="0011044B" w:rsidRPr="00CB5EFA" w:rsidRDefault="0011044B" w:rsidP="0011044B">
      <w:pPr>
        <w:pStyle w:val="paragraphsub"/>
      </w:pPr>
      <w:r w:rsidRPr="00CB5EFA">
        <w:tab/>
        <w:t>(ii)</w:t>
      </w:r>
      <w:r w:rsidRPr="00CB5EFA">
        <w:tab/>
        <w:t>on or before 8</w:t>
      </w:r>
      <w:r w:rsidR="00CB5EFA">
        <w:t> </w:t>
      </w:r>
      <w:r w:rsidRPr="00CB5EFA">
        <w:t>May 1996; and</w:t>
      </w:r>
    </w:p>
    <w:p w:rsidR="0011044B" w:rsidRPr="00CB5EFA" w:rsidRDefault="0011044B" w:rsidP="0011044B">
      <w:pPr>
        <w:pStyle w:val="paragraph"/>
      </w:pPr>
      <w:r w:rsidRPr="00CB5EFA">
        <w:tab/>
        <w:t>(e)</w:t>
      </w:r>
      <w:r w:rsidRPr="00CB5EFA">
        <w:tab/>
        <w:t>on 8</w:t>
      </w:r>
      <w:r w:rsidR="00CB5EFA">
        <w:t> </w:t>
      </w:r>
      <w:r w:rsidRPr="00CB5EFA">
        <w:t>May 2012, the individual was undertaking full</w:t>
      </w:r>
      <w:r w:rsidR="00CB5EFA">
        <w:noBreakHyphen/>
      </w:r>
      <w:r w:rsidRPr="00CB5EFA">
        <w:t>time study in respect of a secondary course (within the meaning of subsection</w:t>
      </w:r>
      <w:r w:rsidR="00CB5EFA">
        <w:t> </w:t>
      </w:r>
      <w:r w:rsidRPr="00CB5EFA">
        <w:t xml:space="preserve">543A(2AB) of the </w:t>
      </w:r>
      <w:r w:rsidRPr="00CB5EFA">
        <w:rPr>
          <w:i/>
        </w:rPr>
        <w:t>Social Security Act 1991</w:t>
      </w:r>
      <w:r w:rsidRPr="00CB5EFA">
        <w:t>); and</w:t>
      </w:r>
    </w:p>
    <w:p w:rsidR="0011044B" w:rsidRPr="00CB5EFA" w:rsidRDefault="0011044B" w:rsidP="0011044B">
      <w:pPr>
        <w:pStyle w:val="paragraph"/>
      </w:pPr>
      <w:r w:rsidRPr="00CB5EFA">
        <w:tab/>
        <w:t>(f)</w:t>
      </w:r>
      <w:r w:rsidRPr="00CB5EFA">
        <w:tab/>
        <w:t>youth allowance is payable to the individual in respect of 8</w:t>
      </w:r>
      <w:r w:rsidR="00CB5EFA">
        <w:t> </w:t>
      </w:r>
      <w:r w:rsidRPr="00CB5EFA">
        <w:t>May 2012.</w:t>
      </w:r>
    </w:p>
    <w:p w:rsidR="0011044B" w:rsidRPr="00CB5EFA" w:rsidRDefault="0011044B" w:rsidP="0011044B">
      <w:pPr>
        <w:pStyle w:val="SubsectionHead"/>
      </w:pPr>
      <w:r w:rsidRPr="00CB5EFA">
        <w:t>ABSTUDY</w:t>
      </w:r>
    </w:p>
    <w:p w:rsidR="0011044B" w:rsidRPr="00CB5EFA" w:rsidRDefault="0011044B" w:rsidP="0011044B">
      <w:pPr>
        <w:pStyle w:val="subsection"/>
      </w:pPr>
      <w:r w:rsidRPr="00CB5EFA">
        <w:tab/>
        <w:t>(2)</w:t>
      </w:r>
      <w:r w:rsidRPr="00CB5EFA">
        <w:tab/>
        <w:t>An individual is entitled to an ETR payment if:</w:t>
      </w:r>
    </w:p>
    <w:p w:rsidR="0011044B" w:rsidRPr="00CB5EFA" w:rsidRDefault="0011044B" w:rsidP="0011044B">
      <w:pPr>
        <w:pStyle w:val="paragraph"/>
      </w:pPr>
      <w:r w:rsidRPr="00CB5EFA">
        <w:tab/>
        <w:t>(a)</w:t>
      </w:r>
      <w:r w:rsidRPr="00CB5EFA">
        <w:tab/>
        <w:t>the whole or a part of an instalment under the scheme known as the ABSTUDY scheme that includes an amount identified as living allowance was paid to the individual as a student; and</w:t>
      </w:r>
    </w:p>
    <w:p w:rsidR="0011044B" w:rsidRPr="00CB5EFA" w:rsidRDefault="0011044B" w:rsidP="0011044B">
      <w:pPr>
        <w:pStyle w:val="paragraph"/>
      </w:pPr>
      <w:r w:rsidRPr="00CB5EFA">
        <w:tab/>
        <w:t>(b)</w:t>
      </w:r>
      <w:r w:rsidRPr="00CB5EFA">
        <w:tab/>
        <w:t>the instalment was in respect of a period that included 8</w:t>
      </w:r>
      <w:r w:rsidR="00CB5EFA">
        <w:t> </w:t>
      </w:r>
      <w:r w:rsidRPr="00CB5EFA">
        <w:t>May 2012; and</w:t>
      </w:r>
    </w:p>
    <w:p w:rsidR="0011044B" w:rsidRPr="00CB5EFA" w:rsidRDefault="0011044B" w:rsidP="0011044B">
      <w:pPr>
        <w:pStyle w:val="paragraph"/>
      </w:pPr>
      <w:r w:rsidRPr="00CB5EFA">
        <w:tab/>
        <w:t>(c)</w:t>
      </w:r>
      <w:r w:rsidRPr="00CB5EFA">
        <w:tab/>
        <w:t>the individual was born:</w:t>
      </w:r>
    </w:p>
    <w:p w:rsidR="0011044B" w:rsidRPr="00CB5EFA" w:rsidRDefault="0011044B" w:rsidP="0011044B">
      <w:pPr>
        <w:pStyle w:val="paragraphsub"/>
      </w:pPr>
      <w:r w:rsidRPr="00CB5EFA">
        <w:tab/>
        <w:t>(i)</w:t>
      </w:r>
      <w:r w:rsidRPr="00CB5EFA">
        <w:tab/>
        <w:t>on or after 1</w:t>
      </w:r>
      <w:r w:rsidR="00CB5EFA">
        <w:t> </w:t>
      </w:r>
      <w:r w:rsidRPr="00CB5EFA">
        <w:t>January 1993; and</w:t>
      </w:r>
    </w:p>
    <w:p w:rsidR="0011044B" w:rsidRPr="00CB5EFA" w:rsidRDefault="0011044B" w:rsidP="0011044B">
      <w:pPr>
        <w:pStyle w:val="paragraphsub"/>
      </w:pPr>
      <w:r w:rsidRPr="00CB5EFA">
        <w:tab/>
        <w:t>(ii)</w:t>
      </w:r>
      <w:r w:rsidRPr="00CB5EFA">
        <w:tab/>
        <w:t>on or before 8</w:t>
      </w:r>
      <w:r w:rsidR="00CB5EFA">
        <w:t> </w:t>
      </w:r>
      <w:r w:rsidRPr="00CB5EFA">
        <w:t>May 1996; and</w:t>
      </w:r>
    </w:p>
    <w:p w:rsidR="0011044B" w:rsidRPr="00CB5EFA" w:rsidRDefault="0011044B" w:rsidP="0011044B">
      <w:pPr>
        <w:pStyle w:val="paragraph"/>
      </w:pPr>
      <w:r w:rsidRPr="00CB5EFA">
        <w:lastRenderedPageBreak/>
        <w:tab/>
        <w:t>(d)</w:t>
      </w:r>
      <w:r w:rsidRPr="00CB5EFA">
        <w:tab/>
        <w:t>on 8</w:t>
      </w:r>
      <w:r w:rsidR="00CB5EFA">
        <w:t> </w:t>
      </w:r>
      <w:r w:rsidRPr="00CB5EFA">
        <w:t>May 2012, the individual was undertaking full</w:t>
      </w:r>
      <w:r w:rsidR="00CB5EFA">
        <w:noBreakHyphen/>
      </w:r>
      <w:r w:rsidRPr="00CB5EFA">
        <w:t>time study in respect of a course of education determined, under section</w:t>
      </w:r>
      <w:r w:rsidR="00CB5EFA">
        <w:t> </w:t>
      </w:r>
      <w:r w:rsidRPr="00CB5EFA">
        <w:t xml:space="preserve">5D of the </w:t>
      </w:r>
      <w:r w:rsidRPr="00CB5EFA">
        <w:rPr>
          <w:i/>
        </w:rPr>
        <w:t>Student Assistance Act 1973</w:t>
      </w:r>
      <w:r w:rsidRPr="00CB5EFA">
        <w:t>, to be a secondary course for the purposes of that Act; and</w:t>
      </w:r>
    </w:p>
    <w:p w:rsidR="0011044B" w:rsidRPr="00CB5EFA" w:rsidRDefault="0011044B" w:rsidP="0011044B">
      <w:pPr>
        <w:pStyle w:val="paragraph"/>
      </w:pPr>
      <w:r w:rsidRPr="00CB5EFA">
        <w:tab/>
        <w:t>(e)</w:t>
      </w:r>
      <w:r w:rsidRPr="00CB5EFA">
        <w:tab/>
        <w:t>living allowance is payable under the scheme in respect of the individual on 8</w:t>
      </w:r>
      <w:r w:rsidR="00CB5EFA">
        <w:t> </w:t>
      </w:r>
      <w:r w:rsidRPr="00CB5EFA">
        <w:t>May 2012.</w:t>
      </w:r>
    </w:p>
    <w:p w:rsidR="0011044B" w:rsidRPr="00CB5EFA" w:rsidRDefault="0011044B" w:rsidP="0011044B">
      <w:pPr>
        <w:pStyle w:val="SubsectionHead"/>
      </w:pPr>
      <w:r w:rsidRPr="00CB5EFA">
        <w:t>Disability support pension and pensioner education supplement</w:t>
      </w:r>
    </w:p>
    <w:p w:rsidR="0011044B" w:rsidRPr="00CB5EFA" w:rsidRDefault="0011044B" w:rsidP="0011044B">
      <w:pPr>
        <w:pStyle w:val="subsection"/>
      </w:pPr>
      <w:r w:rsidRPr="00CB5EFA">
        <w:tab/>
        <w:t>(3)</w:t>
      </w:r>
      <w:r w:rsidRPr="00CB5EFA">
        <w:tab/>
        <w:t>An individual is entitled to an ETR payment if:</w:t>
      </w:r>
    </w:p>
    <w:p w:rsidR="0011044B" w:rsidRPr="00CB5EFA" w:rsidRDefault="0011044B" w:rsidP="0011044B">
      <w:pPr>
        <w:pStyle w:val="paragraph"/>
      </w:pPr>
      <w:r w:rsidRPr="00CB5EFA">
        <w:tab/>
        <w:t>(a)</w:t>
      </w:r>
      <w:r w:rsidRPr="00CB5EFA">
        <w:tab/>
        <w:t>an instalment of disability support pension under Part</w:t>
      </w:r>
      <w:r w:rsidR="00CB5EFA">
        <w:t> </w:t>
      </w:r>
      <w:r w:rsidRPr="00CB5EFA">
        <w:t xml:space="preserve">2.3 of the </w:t>
      </w:r>
      <w:r w:rsidRPr="00CB5EFA">
        <w:rPr>
          <w:i/>
        </w:rPr>
        <w:t>Social Security Act 1991</w:t>
      </w:r>
      <w:r w:rsidRPr="00CB5EFA">
        <w:t xml:space="preserve"> has been paid to the individual; and</w:t>
      </w:r>
    </w:p>
    <w:p w:rsidR="0011044B" w:rsidRPr="00CB5EFA" w:rsidRDefault="0011044B" w:rsidP="0011044B">
      <w:pPr>
        <w:pStyle w:val="paragraph"/>
      </w:pPr>
      <w:r w:rsidRPr="00CB5EFA">
        <w:tab/>
        <w:t>(b)</w:t>
      </w:r>
      <w:r w:rsidRPr="00CB5EFA">
        <w:tab/>
        <w:t>an instalment of pensioner education supplement under:</w:t>
      </w:r>
    </w:p>
    <w:p w:rsidR="0011044B" w:rsidRPr="00CB5EFA" w:rsidRDefault="0011044B" w:rsidP="0011044B">
      <w:pPr>
        <w:pStyle w:val="paragraphsub"/>
      </w:pPr>
      <w:r w:rsidRPr="00CB5EFA">
        <w:tab/>
        <w:t>(i)</w:t>
      </w:r>
      <w:r w:rsidRPr="00CB5EFA">
        <w:tab/>
        <w:t>Part</w:t>
      </w:r>
      <w:r w:rsidR="00CB5EFA">
        <w:t> </w:t>
      </w:r>
      <w:r w:rsidRPr="00CB5EFA">
        <w:t xml:space="preserve">2.24A of the </w:t>
      </w:r>
      <w:r w:rsidRPr="00CB5EFA">
        <w:rPr>
          <w:i/>
        </w:rPr>
        <w:t>Social Security Act 1991</w:t>
      </w:r>
      <w:r w:rsidRPr="00CB5EFA">
        <w:t>; or</w:t>
      </w:r>
    </w:p>
    <w:p w:rsidR="0011044B" w:rsidRPr="00CB5EFA" w:rsidRDefault="0011044B" w:rsidP="0011044B">
      <w:pPr>
        <w:pStyle w:val="paragraphsub"/>
      </w:pPr>
      <w:r w:rsidRPr="00CB5EFA">
        <w:tab/>
        <w:t>(ii)</w:t>
      </w:r>
      <w:r w:rsidRPr="00CB5EFA">
        <w:tab/>
        <w:t>the scheme known as the ABSTUDY scheme;</w:t>
      </w:r>
    </w:p>
    <w:p w:rsidR="0011044B" w:rsidRPr="00CB5EFA" w:rsidRDefault="0011044B" w:rsidP="0011044B">
      <w:pPr>
        <w:pStyle w:val="paragraph"/>
      </w:pPr>
      <w:r w:rsidRPr="00CB5EFA">
        <w:tab/>
      </w:r>
      <w:r w:rsidRPr="00CB5EFA">
        <w:tab/>
        <w:t>has been paid (whether or not to the individual); and</w:t>
      </w:r>
    </w:p>
    <w:p w:rsidR="0011044B" w:rsidRPr="00CB5EFA" w:rsidRDefault="0011044B" w:rsidP="0011044B">
      <w:pPr>
        <w:pStyle w:val="paragraph"/>
      </w:pPr>
      <w:r w:rsidRPr="00CB5EFA">
        <w:tab/>
        <w:t>(c)</w:t>
      </w:r>
      <w:r w:rsidRPr="00CB5EFA">
        <w:tab/>
        <w:t xml:space="preserve">the instalments referred to in </w:t>
      </w:r>
      <w:r w:rsidR="00CB5EFA">
        <w:t>paragraphs (</w:t>
      </w:r>
      <w:r w:rsidRPr="00CB5EFA">
        <w:t>a) and (b) were each in respect of a period that included 8</w:t>
      </w:r>
      <w:r w:rsidR="00CB5EFA">
        <w:t> </w:t>
      </w:r>
      <w:r w:rsidRPr="00CB5EFA">
        <w:t>May 2012; and</w:t>
      </w:r>
    </w:p>
    <w:p w:rsidR="0011044B" w:rsidRPr="00CB5EFA" w:rsidRDefault="0011044B" w:rsidP="0011044B">
      <w:pPr>
        <w:pStyle w:val="paragraph"/>
      </w:pPr>
      <w:r w:rsidRPr="00CB5EFA">
        <w:tab/>
        <w:t>(d)</w:t>
      </w:r>
      <w:r w:rsidRPr="00CB5EFA">
        <w:tab/>
        <w:t xml:space="preserve">the instalments referred to in </w:t>
      </w:r>
      <w:r w:rsidR="00CB5EFA">
        <w:t>paragraphs (</w:t>
      </w:r>
      <w:r w:rsidRPr="00CB5EFA">
        <w:t>a) and (b) were of the individual; and</w:t>
      </w:r>
    </w:p>
    <w:p w:rsidR="0011044B" w:rsidRPr="00CB5EFA" w:rsidRDefault="0011044B" w:rsidP="0011044B">
      <w:pPr>
        <w:pStyle w:val="paragraph"/>
      </w:pPr>
      <w:r w:rsidRPr="00CB5EFA">
        <w:tab/>
        <w:t>(e)</w:t>
      </w:r>
      <w:r w:rsidRPr="00CB5EFA">
        <w:tab/>
        <w:t>the individual was born:</w:t>
      </w:r>
    </w:p>
    <w:p w:rsidR="0011044B" w:rsidRPr="00CB5EFA" w:rsidRDefault="0011044B" w:rsidP="0011044B">
      <w:pPr>
        <w:pStyle w:val="paragraphsub"/>
      </w:pPr>
      <w:r w:rsidRPr="00CB5EFA">
        <w:tab/>
        <w:t>(i)</w:t>
      </w:r>
      <w:r w:rsidRPr="00CB5EFA">
        <w:tab/>
        <w:t>on or after 1</w:t>
      </w:r>
      <w:r w:rsidR="00CB5EFA">
        <w:t> </w:t>
      </w:r>
      <w:r w:rsidRPr="00CB5EFA">
        <w:t>January 1993; and</w:t>
      </w:r>
    </w:p>
    <w:p w:rsidR="0011044B" w:rsidRPr="00CB5EFA" w:rsidRDefault="0011044B" w:rsidP="0011044B">
      <w:pPr>
        <w:pStyle w:val="paragraphsub"/>
      </w:pPr>
      <w:r w:rsidRPr="00CB5EFA">
        <w:tab/>
        <w:t>(ii)</w:t>
      </w:r>
      <w:r w:rsidRPr="00CB5EFA">
        <w:tab/>
        <w:t>on or before 8</w:t>
      </w:r>
      <w:r w:rsidR="00CB5EFA">
        <w:t> </w:t>
      </w:r>
      <w:r w:rsidRPr="00CB5EFA">
        <w:t>May 1996; and</w:t>
      </w:r>
    </w:p>
    <w:p w:rsidR="0011044B" w:rsidRPr="00CB5EFA" w:rsidRDefault="0011044B" w:rsidP="0011044B">
      <w:pPr>
        <w:pStyle w:val="paragraph"/>
      </w:pPr>
      <w:r w:rsidRPr="00CB5EFA">
        <w:tab/>
        <w:t>(f)</w:t>
      </w:r>
      <w:r w:rsidRPr="00CB5EFA">
        <w:tab/>
        <w:t>on 8</w:t>
      </w:r>
      <w:r w:rsidR="00CB5EFA">
        <w:t> </w:t>
      </w:r>
      <w:r w:rsidRPr="00CB5EFA">
        <w:t>May 2012, the individual is:</w:t>
      </w:r>
    </w:p>
    <w:p w:rsidR="0011044B" w:rsidRPr="00CB5EFA" w:rsidRDefault="0011044B" w:rsidP="0011044B">
      <w:pPr>
        <w:pStyle w:val="paragraphsub"/>
      </w:pPr>
      <w:r w:rsidRPr="00CB5EFA">
        <w:tab/>
        <w:t>(i)</w:t>
      </w:r>
      <w:r w:rsidRPr="00CB5EFA">
        <w:tab/>
        <w:t xml:space="preserve">if </w:t>
      </w:r>
      <w:r w:rsidR="00CB5EFA">
        <w:t>subparagraph (</w:t>
      </w:r>
      <w:r w:rsidRPr="00CB5EFA">
        <w:t>b)(i) applies—undertaking qualifying study (within the meaning of Part</w:t>
      </w:r>
      <w:r w:rsidR="00CB5EFA">
        <w:t> </w:t>
      </w:r>
      <w:r w:rsidRPr="00CB5EFA">
        <w:t xml:space="preserve">2.24A of the </w:t>
      </w:r>
      <w:r w:rsidRPr="00CB5EFA">
        <w:rPr>
          <w:i/>
        </w:rPr>
        <w:t>Social Security Act 1991</w:t>
      </w:r>
      <w:r w:rsidRPr="00CB5EFA">
        <w:t>) in respect of a course of education determined, under section</w:t>
      </w:r>
      <w:r w:rsidR="00CB5EFA">
        <w:t> </w:t>
      </w:r>
      <w:r w:rsidRPr="00CB5EFA">
        <w:t xml:space="preserve">5D of the </w:t>
      </w:r>
      <w:r w:rsidRPr="00CB5EFA">
        <w:rPr>
          <w:i/>
        </w:rPr>
        <w:t>Student Assistance Act 1973</w:t>
      </w:r>
      <w:r w:rsidRPr="00CB5EFA">
        <w:t xml:space="preserve">, to be a secondary course for the purposes of the </w:t>
      </w:r>
      <w:r w:rsidRPr="00CB5EFA">
        <w:rPr>
          <w:i/>
        </w:rPr>
        <w:t>Student Assistance Act 1973</w:t>
      </w:r>
      <w:r w:rsidRPr="00CB5EFA">
        <w:t>; or</w:t>
      </w:r>
    </w:p>
    <w:p w:rsidR="0011044B" w:rsidRPr="00CB5EFA" w:rsidRDefault="0011044B" w:rsidP="0011044B">
      <w:pPr>
        <w:pStyle w:val="paragraphsub"/>
      </w:pPr>
      <w:r w:rsidRPr="00CB5EFA">
        <w:tab/>
        <w:t>(ii)</w:t>
      </w:r>
      <w:r w:rsidRPr="00CB5EFA">
        <w:tab/>
        <w:t xml:space="preserve">if </w:t>
      </w:r>
      <w:r w:rsidR="00CB5EFA">
        <w:t>subparagraph (</w:t>
      </w:r>
      <w:r w:rsidRPr="00CB5EFA">
        <w:t>b)(ii) applies—undertaking study in respect of a course of education determined, under section</w:t>
      </w:r>
      <w:r w:rsidR="00CB5EFA">
        <w:t> </w:t>
      </w:r>
      <w:r w:rsidRPr="00CB5EFA">
        <w:t xml:space="preserve">5D of the </w:t>
      </w:r>
      <w:r w:rsidRPr="00CB5EFA">
        <w:rPr>
          <w:i/>
        </w:rPr>
        <w:t>Student Assistance Act 1973</w:t>
      </w:r>
      <w:r w:rsidRPr="00CB5EFA">
        <w:t>, to be a secondary course for the purposes of that Act; and</w:t>
      </w:r>
    </w:p>
    <w:p w:rsidR="0011044B" w:rsidRPr="00CB5EFA" w:rsidRDefault="0011044B" w:rsidP="0011044B">
      <w:pPr>
        <w:pStyle w:val="paragraph"/>
      </w:pPr>
      <w:r w:rsidRPr="00CB5EFA">
        <w:lastRenderedPageBreak/>
        <w:tab/>
        <w:t>(g)</w:t>
      </w:r>
      <w:r w:rsidRPr="00CB5EFA">
        <w:tab/>
        <w:t>disability support pension and the pensioner education supplement are both payable to the individual in respect of 8</w:t>
      </w:r>
      <w:r w:rsidR="00CB5EFA">
        <w:t> </w:t>
      </w:r>
      <w:r w:rsidRPr="00CB5EFA">
        <w:t>May 2012.</w:t>
      </w:r>
    </w:p>
    <w:p w:rsidR="0011044B" w:rsidRPr="00CB5EFA" w:rsidRDefault="0011044B" w:rsidP="0011044B">
      <w:pPr>
        <w:pStyle w:val="ActHead5"/>
      </w:pPr>
      <w:bookmarkStart w:id="198" w:name="_Toc535402506"/>
      <w:r w:rsidRPr="0096552C">
        <w:rPr>
          <w:rStyle w:val="CharSectno"/>
        </w:rPr>
        <w:t>102E</w:t>
      </w:r>
      <w:r w:rsidRPr="00CB5EFA">
        <w:t xml:space="preserve">  What is the amount of the payment?</w:t>
      </w:r>
      <w:bookmarkEnd w:id="198"/>
    </w:p>
    <w:p w:rsidR="0011044B" w:rsidRPr="00CB5EFA" w:rsidRDefault="0011044B" w:rsidP="0011044B">
      <w:pPr>
        <w:pStyle w:val="subsection"/>
      </w:pPr>
      <w:r w:rsidRPr="00CB5EFA">
        <w:tab/>
      </w:r>
      <w:r w:rsidRPr="00CB5EFA">
        <w:tab/>
        <w:t>The amount of the ETR payment to an individual who is entitled under section</w:t>
      </w:r>
      <w:r w:rsidR="00CB5EFA">
        <w:t> </w:t>
      </w:r>
      <w:r w:rsidRPr="00CB5EFA">
        <w:t>102D is $818.</w:t>
      </w:r>
    </w:p>
    <w:p w:rsidR="0011044B" w:rsidRPr="00CB5EFA" w:rsidRDefault="0011044B" w:rsidP="0011044B">
      <w:pPr>
        <w:pStyle w:val="ActHead4"/>
      </w:pPr>
      <w:bookmarkStart w:id="199" w:name="_Toc535402507"/>
      <w:r w:rsidRPr="0096552C">
        <w:rPr>
          <w:rStyle w:val="CharSubdNo"/>
        </w:rPr>
        <w:t>Subdivision B</w:t>
      </w:r>
      <w:r w:rsidRPr="00CB5EFA">
        <w:t>—</w:t>
      </w:r>
      <w:r w:rsidRPr="0096552C">
        <w:rPr>
          <w:rStyle w:val="CharSubdText"/>
        </w:rPr>
        <w:t>Entitlement where death occurs</w:t>
      </w:r>
      <w:bookmarkEnd w:id="199"/>
    </w:p>
    <w:p w:rsidR="0011044B" w:rsidRPr="00CB5EFA" w:rsidRDefault="0011044B" w:rsidP="0011044B">
      <w:pPr>
        <w:pStyle w:val="ActHead5"/>
      </w:pPr>
      <w:bookmarkStart w:id="200" w:name="_Toc535402508"/>
      <w:r w:rsidRPr="0096552C">
        <w:rPr>
          <w:rStyle w:val="CharSectno"/>
        </w:rPr>
        <w:t>102F</w:t>
      </w:r>
      <w:r w:rsidRPr="00CB5EFA">
        <w:t xml:space="preserve">  Entitlement where death occurs</w:t>
      </w:r>
      <w:bookmarkEnd w:id="200"/>
    </w:p>
    <w:p w:rsidR="0011044B" w:rsidRPr="00CB5EFA" w:rsidRDefault="0011044B" w:rsidP="0011044B">
      <w:pPr>
        <w:pStyle w:val="subsection"/>
      </w:pPr>
      <w:r w:rsidRPr="00CB5EFA">
        <w:tab/>
        <w:t>(1)</w:t>
      </w:r>
      <w:r w:rsidRPr="00CB5EFA">
        <w:tab/>
        <w:t>The Secretary may determine that an individual is entitled to an ETR payment if:</w:t>
      </w:r>
    </w:p>
    <w:p w:rsidR="0011044B" w:rsidRPr="00CB5EFA" w:rsidRDefault="0011044B" w:rsidP="0011044B">
      <w:pPr>
        <w:pStyle w:val="paragraph"/>
      </w:pPr>
      <w:r w:rsidRPr="00CB5EFA">
        <w:tab/>
        <w:t>(a)</w:t>
      </w:r>
      <w:r w:rsidRPr="00CB5EFA">
        <w:tab/>
        <w:t>in relation to 8</w:t>
      </w:r>
      <w:r w:rsidR="00CB5EFA">
        <w:t> </w:t>
      </w:r>
      <w:r w:rsidRPr="00CB5EFA">
        <w:t>May 2012, a determination under section</w:t>
      </w:r>
      <w:r w:rsidR="00CB5EFA">
        <w:t> </w:t>
      </w:r>
      <w:r w:rsidRPr="00CB5EFA">
        <w:t>18 of the Family Assistance Administration Act is in force in respect of the individual because the Secretary is satisfied that the individual is eligible for family tax benefit under section</w:t>
      </w:r>
      <w:r w:rsidR="00CB5EFA">
        <w:t> </w:t>
      </w:r>
      <w:r w:rsidRPr="00CB5EFA">
        <w:t>33 of this Act because of the death of another individual; and</w:t>
      </w:r>
    </w:p>
    <w:p w:rsidR="0011044B" w:rsidRPr="00CB5EFA" w:rsidRDefault="0011044B" w:rsidP="0011044B">
      <w:pPr>
        <w:pStyle w:val="paragraph"/>
      </w:pPr>
      <w:r w:rsidRPr="00CB5EFA">
        <w:tab/>
        <w:t>(b)</w:t>
      </w:r>
      <w:r w:rsidRPr="00CB5EFA">
        <w:tab/>
        <w:t>either:</w:t>
      </w:r>
    </w:p>
    <w:p w:rsidR="0011044B" w:rsidRPr="00CB5EFA" w:rsidRDefault="0011044B" w:rsidP="0011044B">
      <w:pPr>
        <w:pStyle w:val="paragraphsub"/>
      </w:pPr>
      <w:r w:rsidRPr="00CB5EFA">
        <w:tab/>
        <w:t>(i)</w:t>
      </w:r>
      <w:r w:rsidRPr="00CB5EFA">
        <w:tab/>
        <w:t>the other individual was entitled to an amount of ETR payment, but the other individual died before the amount was paid; or</w:t>
      </w:r>
    </w:p>
    <w:p w:rsidR="0011044B" w:rsidRPr="00CB5EFA" w:rsidRDefault="0011044B" w:rsidP="0011044B">
      <w:pPr>
        <w:pStyle w:val="paragraphsub"/>
      </w:pPr>
      <w:r w:rsidRPr="00CB5EFA">
        <w:tab/>
        <w:t>(ii)</w:t>
      </w:r>
      <w:r w:rsidRPr="00CB5EFA">
        <w:tab/>
        <w:t>the Secretary is satisfied that the other individual would have become entitled to an amount of ETR payment if the other individual had not died.</w:t>
      </w:r>
    </w:p>
    <w:p w:rsidR="0011044B" w:rsidRPr="00CB5EFA" w:rsidRDefault="0011044B" w:rsidP="0011044B">
      <w:pPr>
        <w:pStyle w:val="notetext"/>
      </w:pPr>
      <w:r w:rsidRPr="00CB5EFA">
        <w:t>Note:</w:t>
      </w:r>
      <w:r w:rsidRPr="00CB5EFA">
        <w:tab/>
        <w:t>The amount of the ETR payment for an individual entitled under this section is worked out under section</w:t>
      </w:r>
      <w:r w:rsidR="00CB5EFA">
        <w:t> </w:t>
      </w:r>
      <w:r w:rsidRPr="00CB5EFA">
        <w:t>102G.</w:t>
      </w:r>
    </w:p>
    <w:p w:rsidR="0011044B" w:rsidRPr="00CB5EFA" w:rsidRDefault="0011044B" w:rsidP="0011044B">
      <w:pPr>
        <w:pStyle w:val="subsection"/>
      </w:pPr>
      <w:r w:rsidRPr="00CB5EFA">
        <w:tab/>
        <w:t>(2)</w:t>
      </w:r>
      <w:r w:rsidRPr="00CB5EFA">
        <w:tab/>
        <w:t xml:space="preserve">If the Secretary makes a determination under </w:t>
      </w:r>
      <w:r w:rsidR="00CB5EFA">
        <w:t>subsection (</w:t>
      </w:r>
      <w:r w:rsidRPr="00CB5EFA">
        <w:t>1), no</w:t>
      </w:r>
      <w:r w:rsidR="00CB5EFA">
        <w:noBreakHyphen/>
      </w:r>
      <w:r w:rsidRPr="00CB5EFA">
        <w:t>one else is, or can become, entitled to an ETR payment because of the death of the other individual.</w:t>
      </w:r>
    </w:p>
    <w:p w:rsidR="0011044B" w:rsidRPr="00CB5EFA" w:rsidRDefault="0011044B" w:rsidP="0011044B">
      <w:pPr>
        <w:pStyle w:val="ActHead5"/>
      </w:pPr>
      <w:bookmarkStart w:id="201" w:name="_Toc535402509"/>
      <w:r w:rsidRPr="0096552C">
        <w:rPr>
          <w:rStyle w:val="CharSectno"/>
        </w:rPr>
        <w:lastRenderedPageBreak/>
        <w:t>102G</w:t>
      </w:r>
      <w:r w:rsidRPr="00CB5EFA">
        <w:t xml:space="preserve">  What is the amount of the payment?</w:t>
      </w:r>
      <w:bookmarkEnd w:id="201"/>
    </w:p>
    <w:p w:rsidR="0011044B" w:rsidRPr="00CB5EFA" w:rsidRDefault="0011044B" w:rsidP="0011044B">
      <w:pPr>
        <w:pStyle w:val="subsection"/>
      </w:pPr>
      <w:r w:rsidRPr="00CB5EFA">
        <w:tab/>
      </w:r>
      <w:r w:rsidRPr="00CB5EFA">
        <w:tab/>
        <w:t>If the Secretary makes a determination under subsection</w:t>
      </w:r>
      <w:r w:rsidR="00CB5EFA">
        <w:t> </w:t>
      </w:r>
      <w:r w:rsidRPr="00CB5EFA">
        <w:t>102F(1) that an individual is entitled to an ETR payment, the amount of the ETR payment is the amount referred to in subparagraph</w:t>
      </w:r>
      <w:r w:rsidR="00CB5EFA">
        <w:t> </w:t>
      </w:r>
      <w:r w:rsidRPr="00CB5EFA">
        <w:t>102F(1)(b)(i) or (ii) (as the case requires).</w:t>
      </w:r>
    </w:p>
    <w:p w:rsidR="0011044B" w:rsidRPr="00CB5EFA" w:rsidRDefault="0011044B" w:rsidP="003D7FE2">
      <w:pPr>
        <w:pStyle w:val="ActHead3"/>
        <w:pageBreakBefore/>
      </w:pPr>
      <w:bookmarkStart w:id="202" w:name="_Toc535402510"/>
      <w:r w:rsidRPr="0096552C">
        <w:rPr>
          <w:rStyle w:val="CharDivNo"/>
        </w:rPr>
        <w:lastRenderedPageBreak/>
        <w:t>Division</w:t>
      </w:r>
      <w:r w:rsidR="00CB5EFA" w:rsidRPr="0096552C">
        <w:rPr>
          <w:rStyle w:val="CharDivNo"/>
        </w:rPr>
        <w:t> </w:t>
      </w:r>
      <w:r w:rsidRPr="0096552C">
        <w:rPr>
          <w:rStyle w:val="CharDivNo"/>
        </w:rPr>
        <w:t>3</w:t>
      </w:r>
      <w:r w:rsidRPr="00CB5EFA">
        <w:t>—</w:t>
      </w:r>
      <w:r w:rsidRPr="0096552C">
        <w:rPr>
          <w:rStyle w:val="CharDivText"/>
        </w:rPr>
        <w:t>General</w:t>
      </w:r>
      <w:bookmarkEnd w:id="202"/>
    </w:p>
    <w:p w:rsidR="0011044B" w:rsidRPr="00CB5EFA" w:rsidRDefault="0011044B" w:rsidP="0011044B">
      <w:pPr>
        <w:pStyle w:val="ActHead5"/>
      </w:pPr>
      <w:bookmarkStart w:id="203" w:name="_Toc535402511"/>
      <w:r w:rsidRPr="0096552C">
        <w:rPr>
          <w:rStyle w:val="CharSectno"/>
        </w:rPr>
        <w:t>102H</w:t>
      </w:r>
      <w:r w:rsidRPr="00CB5EFA">
        <w:t xml:space="preserve">  General rules</w:t>
      </w:r>
      <w:bookmarkEnd w:id="203"/>
    </w:p>
    <w:p w:rsidR="0011044B" w:rsidRPr="00CB5EFA" w:rsidRDefault="0011044B" w:rsidP="0011044B">
      <w:pPr>
        <w:pStyle w:val="SubsectionHead"/>
      </w:pPr>
      <w:r w:rsidRPr="00CB5EFA">
        <w:t>More than one entitlement under this Part</w:t>
      </w:r>
    </w:p>
    <w:p w:rsidR="0011044B" w:rsidRPr="00CB5EFA" w:rsidRDefault="0011044B" w:rsidP="0011044B">
      <w:pPr>
        <w:pStyle w:val="subsection"/>
      </w:pPr>
      <w:r w:rsidRPr="00CB5EFA">
        <w:tab/>
        <w:t>(1)</w:t>
      </w:r>
      <w:r w:rsidRPr="00CB5EFA">
        <w:tab/>
        <w:t>If an ETR payment under Division</w:t>
      </w:r>
      <w:r w:rsidR="00CB5EFA">
        <w:t> </w:t>
      </w:r>
      <w:r w:rsidRPr="00CB5EFA">
        <w:t>1 in relation to an eligible child (see section</w:t>
      </w:r>
      <w:r w:rsidR="00CB5EFA">
        <w:t> </w:t>
      </w:r>
      <w:r w:rsidRPr="00CB5EFA">
        <w:t>102B) is paid to an individual, no ETR payment under Subdivision A of Division</w:t>
      </w:r>
      <w:r w:rsidR="00CB5EFA">
        <w:t> </w:t>
      </w:r>
      <w:r w:rsidRPr="00CB5EFA">
        <w:t>2 can be paid to the eligible child.</w:t>
      </w:r>
    </w:p>
    <w:p w:rsidR="0011044B" w:rsidRPr="00CB5EFA" w:rsidRDefault="0011044B" w:rsidP="0011044B">
      <w:pPr>
        <w:pStyle w:val="subsection"/>
      </w:pPr>
      <w:r w:rsidRPr="00CB5EFA">
        <w:tab/>
        <w:t>(2)</w:t>
      </w:r>
      <w:r w:rsidRPr="00CB5EFA">
        <w:tab/>
        <w:t>If an ETR payment under Division</w:t>
      </w:r>
      <w:r w:rsidR="00CB5EFA">
        <w:t> </w:t>
      </w:r>
      <w:r w:rsidRPr="00CB5EFA">
        <w:t>1 in relation to an eligible child (see section</w:t>
      </w:r>
      <w:r w:rsidR="00CB5EFA">
        <w:t> </w:t>
      </w:r>
      <w:r w:rsidRPr="00CB5EFA">
        <w:t>102B) is paid to an individual, no further ETR payment under that Division in relation to that eligible child can be paid to the individual.</w:t>
      </w:r>
    </w:p>
    <w:p w:rsidR="0011044B" w:rsidRPr="00CB5EFA" w:rsidRDefault="0011044B" w:rsidP="0011044B">
      <w:pPr>
        <w:pStyle w:val="subsection"/>
      </w:pPr>
      <w:r w:rsidRPr="00CB5EFA">
        <w:tab/>
        <w:t>(3)</w:t>
      </w:r>
      <w:r w:rsidRPr="00CB5EFA">
        <w:tab/>
        <w:t>If an ETR payment under Subdivision A of Division</w:t>
      </w:r>
      <w:r w:rsidR="00CB5EFA">
        <w:t> </w:t>
      </w:r>
      <w:r w:rsidRPr="00CB5EFA">
        <w:t xml:space="preserve">2 is paid to an individual (the </w:t>
      </w:r>
      <w:r w:rsidRPr="00CB5EFA">
        <w:rPr>
          <w:b/>
          <w:i/>
        </w:rPr>
        <w:t>recipient</w:t>
      </w:r>
      <w:r w:rsidRPr="00CB5EFA">
        <w:t>), no ETR payment under Division</w:t>
      </w:r>
      <w:r w:rsidR="00CB5EFA">
        <w:t> </w:t>
      </w:r>
      <w:r w:rsidRPr="00CB5EFA">
        <w:t>1 can be paid to another individual in relation to the recipient.</w:t>
      </w:r>
    </w:p>
    <w:p w:rsidR="0011044B" w:rsidRPr="00CB5EFA" w:rsidRDefault="0011044B" w:rsidP="0011044B">
      <w:pPr>
        <w:pStyle w:val="subsection"/>
      </w:pPr>
      <w:r w:rsidRPr="00CB5EFA">
        <w:tab/>
        <w:t>(4)</w:t>
      </w:r>
      <w:r w:rsidRPr="00CB5EFA">
        <w:tab/>
        <w:t>If an ETR payment under Subdivision A of Division</w:t>
      </w:r>
      <w:r w:rsidR="00CB5EFA">
        <w:t> </w:t>
      </w:r>
      <w:r w:rsidRPr="00CB5EFA">
        <w:t>2 is paid to an individual, no further ETR payment under that Subdivision can be paid to the individual.</w:t>
      </w:r>
    </w:p>
    <w:p w:rsidR="0011044B" w:rsidRPr="00CB5EFA" w:rsidRDefault="0011044B" w:rsidP="0011044B">
      <w:pPr>
        <w:pStyle w:val="notetext"/>
      </w:pPr>
      <w:r w:rsidRPr="00CB5EFA">
        <w:t>Note:</w:t>
      </w:r>
      <w:r w:rsidRPr="00CB5EFA">
        <w:tab/>
        <w:t>Payments under Subdivision B of Division</w:t>
      </w:r>
      <w:r w:rsidR="00CB5EFA">
        <w:t> </w:t>
      </w:r>
      <w:r w:rsidRPr="00CB5EFA">
        <w:t>2 are dealt with in subsection</w:t>
      </w:r>
      <w:r w:rsidR="00CB5EFA">
        <w:t> </w:t>
      </w:r>
      <w:r w:rsidRPr="00CB5EFA">
        <w:t>102F(2).</w:t>
      </w:r>
    </w:p>
    <w:p w:rsidR="0011044B" w:rsidRPr="00CB5EFA" w:rsidRDefault="0011044B" w:rsidP="0011044B">
      <w:pPr>
        <w:pStyle w:val="SubsectionHead"/>
      </w:pPr>
      <w:r w:rsidRPr="00CB5EFA">
        <w:t>More than one entitlement under this Part and veterans’ entitlements</w:t>
      </w:r>
    </w:p>
    <w:p w:rsidR="0011044B" w:rsidRPr="00CB5EFA" w:rsidRDefault="0011044B" w:rsidP="0011044B">
      <w:pPr>
        <w:pStyle w:val="subsection"/>
      </w:pPr>
      <w:r w:rsidRPr="00CB5EFA">
        <w:tab/>
        <w:t>(5)</w:t>
      </w:r>
      <w:r w:rsidRPr="00CB5EFA">
        <w:tab/>
        <w:t>If an ETR payment under Division</w:t>
      </w:r>
      <w:r w:rsidR="00CB5EFA">
        <w:t> </w:t>
      </w:r>
      <w:r w:rsidRPr="00CB5EFA">
        <w:t xml:space="preserve">1 of Part VIIH of the </w:t>
      </w:r>
      <w:r w:rsidRPr="00CB5EFA">
        <w:rPr>
          <w:i/>
        </w:rPr>
        <w:t>Veterans’ Entitlements Act 1986</w:t>
      </w:r>
      <w:r w:rsidRPr="00CB5EFA">
        <w:t xml:space="preserve"> in relation to a child is paid to a person, no ETR payment under this Part can be paid:</w:t>
      </w:r>
    </w:p>
    <w:p w:rsidR="0011044B" w:rsidRPr="00CB5EFA" w:rsidRDefault="0011044B" w:rsidP="0011044B">
      <w:pPr>
        <w:pStyle w:val="paragraph"/>
      </w:pPr>
      <w:r w:rsidRPr="00CB5EFA">
        <w:tab/>
        <w:t>(a)</w:t>
      </w:r>
      <w:r w:rsidRPr="00CB5EFA">
        <w:tab/>
        <w:t>to the person in relation to the same child; or</w:t>
      </w:r>
    </w:p>
    <w:p w:rsidR="0011044B" w:rsidRPr="00CB5EFA" w:rsidRDefault="0011044B" w:rsidP="0011044B">
      <w:pPr>
        <w:pStyle w:val="paragraph"/>
      </w:pPr>
      <w:r w:rsidRPr="00CB5EFA">
        <w:tab/>
        <w:t>(b)</w:t>
      </w:r>
      <w:r w:rsidRPr="00CB5EFA">
        <w:tab/>
        <w:t>to the child.</w:t>
      </w:r>
    </w:p>
    <w:p w:rsidR="00236AE2" w:rsidRPr="00CB5EFA" w:rsidRDefault="00236AE2" w:rsidP="003D7FE2">
      <w:pPr>
        <w:pStyle w:val="ActHead2"/>
        <w:pageBreakBefore/>
      </w:pPr>
      <w:bookmarkStart w:id="204" w:name="_Toc535402512"/>
      <w:r w:rsidRPr="0096552C">
        <w:rPr>
          <w:rStyle w:val="CharPartNo"/>
        </w:rPr>
        <w:lastRenderedPageBreak/>
        <w:t>Part</w:t>
      </w:r>
      <w:r w:rsidR="00CB5EFA" w:rsidRPr="0096552C">
        <w:rPr>
          <w:rStyle w:val="CharPartNo"/>
        </w:rPr>
        <w:t> </w:t>
      </w:r>
      <w:r w:rsidRPr="0096552C">
        <w:rPr>
          <w:rStyle w:val="CharPartNo"/>
        </w:rPr>
        <w:t>8</w:t>
      </w:r>
      <w:r w:rsidRPr="00CB5EFA">
        <w:t>—</w:t>
      </w:r>
      <w:r w:rsidRPr="0096552C">
        <w:rPr>
          <w:rStyle w:val="CharPartText"/>
        </w:rPr>
        <w:t>Clean energy advances</w:t>
      </w:r>
      <w:bookmarkEnd w:id="204"/>
    </w:p>
    <w:p w:rsidR="00236AE2" w:rsidRPr="00CB5EFA" w:rsidRDefault="00236AE2" w:rsidP="00236AE2">
      <w:pPr>
        <w:pStyle w:val="ActHead3"/>
      </w:pPr>
      <w:bookmarkStart w:id="205" w:name="_Toc535402513"/>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Entitlement to clean energy advances</w:t>
      </w:r>
      <w:bookmarkEnd w:id="205"/>
    </w:p>
    <w:p w:rsidR="00236AE2" w:rsidRPr="00CB5EFA" w:rsidRDefault="00236AE2" w:rsidP="00236AE2">
      <w:pPr>
        <w:pStyle w:val="ActHead5"/>
      </w:pPr>
      <w:bookmarkStart w:id="206" w:name="_Toc535402514"/>
      <w:r w:rsidRPr="0096552C">
        <w:rPr>
          <w:rStyle w:val="CharSectno"/>
        </w:rPr>
        <w:t>103</w:t>
      </w:r>
      <w:r w:rsidRPr="00CB5EFA">
        <w:t xml:space="preserve">  Entitlement in normal circumstances</w:t>
      </w:r>
      <w:bookmarkEnd w:id="206"/>
    </w:p>
    <w:p w:rsidR="00236AE2" w:rsidRPr="00CB5EFA" w:rsidRDefault="00236AE2" w:rsidP="00236AE2">
      <w:pPr>
        <w:pStyle w:val="SubsectionHead"/>
      </w:pPr>
      <w:r w:rsidRPr="00CB5EFA">
        <w:t>Entitlement for days 14</w:t>
      </w:r>
      <w:r w:rsidR="00CB5EFA">
        <w:t> </w:t>
      </w:r>
      <w:r w:rsidRPr="00CB5EFA">
        <w:t>May 2012 to 30</w:t>
      </w:r>
      <w:r w:rsidR="00CB5EFA">
        <w:t> </w:t>
      </w:r>
      <w:r w:rsidRPr="00CB5EFA">
        <w:t>June 2012</w:t>
      </w:r>
    </w:p>
    <w:p w:rsidR="00236AE2" w:rsidRPr="00CB5EFA" w:rsidRDefault="00236AE2" w:rsidP="00236AE2">
      <w:pPr>
        <w:pStyle w:val="subsection"/>
      </w:pPr>
      <w:r w:rsidRPr="00CB5EFA">
        <w:tab/>
        <w:t>(1)</w:t>
      </w:r>
      <w:r w:rsidRPr="00CB5EFA">
        <w:tab/>
        <w:t>The Secretary may, on a day during the period starting on 14</w:t>
      </w:r>
      <w:r w:rsidR="00CB5EFA">
        <w:t> </w:t>
      </w:r>
      <w:r w:rsidRPr="00CB5EFA">
        <w:t>May 2012 and ending on 30</w:t>
      </w:r>
      <w:r w:rsidR="00CB5EFA">
        <w:t> </w:t>
      </w:r>
      <w:r w:rsidRPr="00CB5EFA">
        <w:t>June 2012, determine that an individual is entitled to a clean energy advance if:</w:t>
      </w:r>
    </w:p>
    <w:p w:rsidR="00236AE2" w:rsidRPr="00CB5EFA" w:rsidRDefault="00236AE2" w:rsidP="00236AE2">
      <w:pPr>
        <w:pStyle w:val="paragraph"/>
      </w:pPr>
      <w:r w:rsidRPr="00CB5EFA">
        <w:tab/>
        <w:t>(a)</w:t>
      </w:r>
      <w:r w:rsidRPr="00CB5EFA">
        <w:tab/>
        <w:t>in relation to that day:</w:t>
      </w:r>
    </w:p>
    <w:p w:rsidR="00236AE2" w:rsidRPr="00CB5EFA" w:rsidRDefault="00236AE2" w:rsidP="00236AE2">
      <w:pPr>
        <w:pStyle w:val="paragraphsub"/>
      </w:pPr>
      <w:r w:rsidRPr="00CB5EFA">
        <w:tab/>
        <w:t>(i)</w:t>
      </w:r>
      <w:r w:rsidRPr="00CB5EFA">
        <w:tab/>
        <w:t>a determination under section</w:t>
      </w:r>
      <w:r w:rsidR="00CB5EFA">
        <w:t> </w:t>
      </w:r>
      <w:r w:rsidRPr="00CB5EFA">
        <w:t>16 of the Family Assistance Administration Act is in force in respect of the individual as a claimant; or</w:t>
      </w:r>
    </w:p>
    <w:p w:rsidR="00236AE2" w:rsidRPr="00CB5EFA" w:rsidRDefault="00236AE2" w:rsidP="00236AE2">
      <w:pPr>
        <w:pStyle w:val="paragraphsub"/>
      </w:pPr>
      <w:r w:rsidRPr="00CB5EFA">
        <w:tab/>
        <w:t>(ii)</w:t>
      </w:r>
      <w:r w:rsidRPr="00CB5EFA">
        <w:tab/>
        <w:t>a determination under section</w:t>
      </w:r>
      <w:r w:rsidR="00CB5EFA">
        <w:t> </w:t>
      </w:r>
      <w:r w:rsidRPr="00CB5EFA">
        <w:t>18 of the Family Assistance Administration Act is in force in respect of the individual because the Secretary is satisfied that the individual is eligible for family tax benefit under section</w:t>
      </w:r>
      <w:r w:rsidR="00CB5EFA">
        <w:t> </w:t>
      </w:r>
      <w:r w:rsidRPr="00CB5EFA">
        <w:t>32 of this Act; and</w:t>
      </w:r>
    </w:p>
    <w:p w:rsidR="00236AE2" w:rsidRPr="00CB5EFA" w:rsidRDefault="00236AE2" w:rsidP="00236AE2">
      <w:pPr>
        <w:pStyle w:val="paragraph"/>
      </w:pPr>
      <w:r w:rsidRPr="00CB5EFA">
        <w:tab/>
        <w:t>(b)</w:t>
      </w:r>
      <w:r w:rsidRPr="00CB5EFA">
        <w:tab/>
        <w:t>the individual is in Australia on that day; and</w:t>
      </w:r>
    </w:p>
    <w:p w:rsidR="00236AE2" w:rsidRPr="00CB5EFA" w:rsidRDefault="00236AE2" w:rsidP="00236AE2">
      <w:pPr>
        <w:pStyle w:val="paragraph"/>
      </w:pPr>
      <w:r w:rsidRPr="00CB5EFA">
        <w:tab/>
        <w:t>(c)</w:t>
      </w:r>
      <w:r w:rsidRPr="00CB5EFA">
        <w:tab/>
        <w:t>the individual’s rate of family tax benefit on that day, worked out under Division</w:t>
      </w:r>
      <w:r w:rsidR="00CB5EFA">
        <w:t> </w:t>
      </w:r>
      <w:r w:rsidRPr="00CB5EFA">
        <w:t>1 of Part</w:t>
      </w:r>
      <w:r w:rsidR="00CB5EFA">
        <w:t> </w:t>
      </w:r>
      <w:r w:rsidRPr="00CB5EFA">
        <w:t>4 but disregarding reductions (if any) under clause</w:t>
      </w:r>
      <w:r w:rsidR="00CB5EFA">
        <w:t> </w:t>
      </w:r>
      <w:r w:rsidRPr="00CB5EFA">
        <w:t>5 or 25A of Schedule</w:t>
      </w:r>
      <w:r w:rsidR="00CB5EFA">
        <w:t> </w:t>
      </w:r>
      <w:r w:rsidRPr="00CB5EFA">
        <w:t>1, is greater than nil; and</w:t>
      </w:r>
    </w:p>
    <w:p w:rsidR="00236AE2" w:rsidRPr="00CB5EFA" w:rsidRDefault="00236AE2" w:rsidP="00236AE2">
      <w:pPr>
        <w:pStyle w:val="paragraph"/>
      </w:pPr>
      <w:r w:rsidRPr="00CB5EFA">
        <w:tab/>
        <w:t>(d)</w:t>
      </w:r>
      <w:r w:rsidRPr="00CB5EFA">
        <w:tab/>
        <w:t>that rate was worked out taking into account at least one FTB child of the individual who is in Australia on that day; and</w:t>
      </w:r>
    </w:p>
    <w:p w:rsidR="00236AE2" w:rsidRPr="00CB5EFA" w:rsidRDefault="00236AE2" w:rsidP="00236AE2">
      <w:pPr>
        <w:pStyle w:val="paragraph"/>
      </w:pPr>
      <w:r w:rsidRPr="00CB5EFA">
        <w:tab/>
        <w:t>(e)</w:t>
      </w:r>
      <w:r w:rsidRPr="00CB5EFA">
        <w:tab/>
        <w:t>on that day, neither section</w:t>
      </w:r>
      <w:r w:rsidR="00CB5EFA">
        <w:t> </w:t>
      </w:r>
      <w:r w:rsidRPr="00CB5EFA">
        <w:t xml:space="preserve">32AA nor 32AD of the Family Assistance Administration Act prevents the Secretary from making a payment of family tax benefit to the individual, or the individual’s partner, worked out on </w:t>
      </w:r>
      <w:r w:rsidR="008D7D8C" w:rsidRPr="00CB5EFA">
        <w:t>an estimated income basis</w:t>
      </w:r>
      <w:r w:rsidRPr="00CB5EFA">
        <w:t>.</w:t>
      </w:r>
    </w:p>
    <w:p w:rsidR="00236AE2" w:rsidRPr="00CB5EFA" w:rsidRDefault="00236AE2" w:rsidP="00236AE2">
      <w:pPr>
        <w:pStyle w:val="notetext"/>
      </w:pPr>
      <w:r w:rsidRPr="00CB5EFA">
        <w:t>Note:</w:t>
      </w:r>
      <w:r w:rsidRPr="00CB5EFA">
        <w:tab/>
        <w:t>The amount of the advance is worked out under sections</w:t>
      </w:r>
      <w:r w:rsidR="00CB5EFA">
        <w:t> </w:t>
      </w:r>
      <w:r w:rsidRPr="00CB5EFA">
        <w:t>105 and 106.</w:t>
      </w:r>
    </w:p>
    <w:p w:rsidR="00236AE2" w:rsidRPr="00CB5EFA" w:rsidRDefault="00236AE2" w:rsidP="00236AE2">
      <w:pPr>
        <w:pStyle w:val="SubsectionHead"/>
      </w:pPr>
      <w:r w:rsidRPr="00CB5EFA">
        <w:lastRenderedPageBreak/>
        <w:t>Entitlement for days 1</w:t>
      </w:r>
      <w:r w:rsidR="00CB5EFA">
        <w:t> </w:t>
      </w:r>
      <w:r w:rsidRPr="00CB5EFA">
        <w:t>July 2012 to 30</w:t>
      </w:r>
      <w:r w:rsidR="00CB5EFA">
        <w:t> </w:t>
      </w:r>
      <w:r w:rsidRPr="00CB5EFA">
        <w:t>June 2013</w:t>
      </w:r>
    </w:p>
    <w:p w:rsidR="00236AE2" w:rsidRPr="00CB5EFA" w:rsidRDefault="00236AE2" w:rsidP="00236AE2">
      <w:pPr>
        <w:pStyle w:val="subsection"/>
      </w:pPr>
      <w:r w:rsidRPr="00CB5EFA">
        <w:tab/>
        <w:t>(2)</w:t>
      </w:r>
      <w:r w:rsidRPr="00CB5EFA">
        <w:tab/>
        <w:t>The Secretary may determine that an individual is entitled to a clean energy advance if:</w:t>
      </w:r>
    </w:p>
    <w:p w:rsidR="00236AE2" w:rsidRPr="00CB5EFA" w:rsidRDefault="00236AE2" w:rsidP="00236AE2">
      <w:pPr>
        <w:pStyle w:val="paragraph"/>
      </w:pPr>
      <w:r w:rsidRPr="00CB5EFA">
        <w:tab/>
        <w:t>(a)</w:t>
      </w:r>
      <w:r w:rsidRPr="00CB5EFA">
        <w:tab/>
        <w:t>in relation to any day during the period starting on 1</w:t>
      </w:r>
      <w:r w:rsidR="00CB5EFA">
        <w:t> </w:t>
      </w:r>
      <w:r w:rsidRPr="00CB5EFA">
        <w:t>July 2012 and ending on 30</w:t>
      </w:r>
      <w:r w:rsidR="00CB5EFA">
        <w:t> </w:t>
      </w:r>
      <w:r w:rsidRPr="00CB5EFA">
        <w:t>June 2013:</w:t>
      </w:r>
    </w:p>
    <w:p w:rsidR="00236AE2" w:rsidRPr="00CB5EFA" w:rsidRDefault="00236AE2" w:rsidP="00236AE2">
      <w:pPr>
        <w:pStyle w:val="paragraphsub"/>
      </w:pPr>
      <w:r w:rsidRPr="00CB5EFA">
        <w:tab/>
        <w:t>(i)</w:t>
      </w:r>
      <w:r w:rsidRPr="00CB5EFA">
        <w:tab/>
        <w:t>a determination under section</w:t>
      </w:r>
      <w:r w:rsidR="00CB5EFA">
        <w:t> </w:t>
      </w:r>
      <w:r w:rsidRPr="00CB5EFA">
        <w:t>16 or 17 of the Family Assistance Administration Act is in force in respect of the individual as a claimant; or</w:t>
      </w:r>
    </w:p>
    <w:p w:rsidR="00236AE2" w:rsidRPr="00CB5EFA" w:rsidRDefault="00236AE2" w:rsidP="00236AE2">
      <w:pPr>
        <w:pStyle w:val="paragraphsub"/>
      </w:pPr>
      <w:r w:rsidRPr="00CB5EFA">
        <w:tab/>
        <w:t>(ii)</w:t>
      </w:r>
      <w:r w:rsidRPr="00CB5EFA">
        <w:tab/>
        <w:t>a determination under section</w:t>
      </w:r>
      <w:r w:rsidR="00CB5EFA">
        <w:t> </w:t>
      </w:r>
      <w:r w:rsidRPr="00CB5EFA">
        <w:t>18 of the Family Assistance Administration Act is in force in respect of the individual because the Secretary is satisfied that the individual is eligible for family tax benefit under section</w:t>
      </w:r>
      <w:r w:rsidR="00CB5EFA">
        <w:t> </w:t>
      </w:r>
      <w:r w:rsidRPr="00CB5EFA">
        <w:t>32 of this Act; and</w:t>
      </w:r>
    </w:p>
    <w:p w:rsidR="00236AE2" w:rsidRPr="00CB5EFA" w:rsidRDefault="00236AE2" w:rsidP="00236AE2">
      <w:pPr>
        <w:pStyle w:val="paragraph"/>
      </w:pPr>
      <w:r w:rsidRPr="00CB5EFA">
        <w:tab/>
        <w:t>(b)</w:t>
      </w:r>
      <w:r w:rsidRPr="00CB5EFA">
        <w:tab/>
        <w:t>the individual is not an absent overseas recipient on that day (disregarding section</w:t>
      </w:r>
      <w:r w:rsidR="00CB5EFA">
        <w:t> </w:t>
      </w:r>
      <w:r w:rsidRPr="00CB5EFA">
        <w:t>63A); and</w:t>
      </w:r>
    </w:p>
    <w:p w:rsidR="00236AE2" w:rsidRPr="00CB5EFA" w:rsidRDefault="00236AE2" w:rsidP="00236AE2">
      <w:pPr>
        <w:pStyle w:val="paragraph"/>
      </w:pPr>
      <w:r w:rsidRPr="00CB5EFA">
        <w:tab/>
        <w:t>(c)</w:t>
      </w:r>
      <w:r w:rsidRPr="00CB5EFA">
        <w:tab/>
        <w:t>the individual’s rate of family tax benefit on that day, worked out under Division</w:t>
      </w:r>
      <w:r w:rsidR="00CB5EFA">
        <w:t> </w:t>
      </w:r>
      <w:r w:rsidRPr="00CB5EFA">
        <w:t>1 of Part</w:t>
      </w:r>
      <w:r w:rsidR="00CB5EFA">
        <w:t> </w:t>
      </w:r>
      <w:r w:rsidRPr="00CB5EFA">
        <w:t>4 but disregarding reductions (if any) under clause</w:t>
      </w:r>
      <w:r w:rsidR="00CB5EFA">
        <w:t> </w:t>
      </w:r>
      <w:r w:rsidRPr="00CB5EFA">
        <w:t>5 or 25A of Schedule</w:t>
      </w:r>
      <w:r w:rsidR="00CB5EFA">
        <w:t> </w:t>
      </w:r>
      <w:r w:rsidRPr="00CB5EFA">
        <w:t>1, is greater than nil; and</w:t>
      </w:r>
    </w:p>
    <w:p w:rsidR="00236AE2" w:rsidRPr="00CB5EFA" w:rsidRDefault="00236AE2" w:rsidP="00236AE2">
      <w:pPr>
        <w:pStyle w:val="paragraph"/>
      </w:pPr>
      <w:r w:rsidRPr="00CB5EFA">
        <w:tab/>
        <w:t>(d)</w:t>
      </w:r>
      <w:r w:rsidRPr="00CB5EFA">
        <w:tab/>
        <w:t>that rate was worked out taking into account at least one FTB child of the individual who is not an absent overseas FTB child on that day (disregarding section</w:t>
      </w:r>
      <w:r w:rsidR="00CB5EFA">
        <w:t> </w:t>
      </w:r>
      <w:r w:rsidRPr="00CB5EFA">
        <w:t>63A).</w:t>
      </w:r>
    </w:p>
    <w:p w:rsidR="00236AE2" w:rsidRPr="00CB5EFA" w:rsidRDefault="00236AE2" w:rsidP="00236AE2">
      <w:pPr>
        <w:pStyle w:val="notetext"/>
      </w:pPr>
      <w:r w:rsidRPr="00CB5EFA">
        <w:t>Note:</w:t>
      </w:r>
      <w:r w:rsidRPr="00CB5EFA">
        <w:tab/>
        <w:t>The amount of the advance is worked out under sections</w:t>
      </w:r>
      <w:r w:rsidR="00CB5EFA">
        <w:t> </w:t>
      </w:r>
      <w:r w:rsidRPr="00CB5EFA">
        <w:t>105 and 106.</w:t>
      </w:r>
    </w:p>
    <w:p w:rsidR="00236AE2" w:rsidRPr="00CB5EFA" w:rsidRDefault="00236AE2" w:rsidP="00236AE2">
      <w:pPr>
        <w:pStyle w:val="subsection"/>
      </w:pPr>
      <w:r w:rsidRPr="00CB5EFA">
        <w:tab/>
        <w:t>(3)</w:t>
      </w:r>
      <w:r w:rsidRPr="00CB5EFA">
        <w:tab/>
        <w:t xml:space="preserve">However, the Secretary must not make a determination under </w:t>
      </w:r>
      <w:r w:rsidR="00CB5EFA">
        <w:t>subsection (</w:t>
      </w:r>
      <w:r w:rsidRPr="00CB5EFA">
        <w:t>2) on a day before 1</w:t>
      </w:r>
      <w:r w:rsidR="00CB5EFA">
        <w:t> </w:t>
      </w:r>
      <w:r w:rsidRPr="00CB5EFA">
        <w:t>July 2013 if:</w:t>
      </w:r>
    </w:p>
    <w:p w:rsidR="00236AE2" w:rsidRPr="00CB5EFA" w:rsidRDefault="00236AE2" w:rsidP="00236AE2">
      <w:pPr>
        <w:pStyle w:val="paragraph"/>
      </w:pPr>
      <w:r w:rsidRPr="00CB5EFA">
        <w:tab/>
        <w:t>(a)</w:t>
      </w:r>
      <w:r w:rsidRPr="00CB5EFA">
        <w:tab/>
        <w:t>on that day:</w:t>
      </w:r>
    </w:p>
    <w:p w:rsidR="00236AE2" w:rsidRPr="00CB5EFA" w:rsidRDefault="00236AE2" w:rsidP="00236AE2">
      <w:pPr>
        <w:pStyle w:val="paragraphsub"/>
      </w:pPr>
      <w:r w:rsidRPr="00CB5EFA">
        <w:tab/>
        <w:t>(i)</w:t>
      </w:r>
      <w:r w:rsidRPr="00CB5EFA">
        <w:tab/>
        <w:t>the individual is outside Australia and the individual left Australia before 1</w:t>
      </w:r>
      <w:r w:rsidR="00CB5EFA">
        <w:t> </w:t>
      </w:r>
      <w:r w:rsidRPr="00CB5EFA">
        <w:t>April 2013; and</w:t>
      </w:r>
    </w:p>
    <w:p w:rsidR="00236AE2" w:rsidRPr="00CB5EFA" w:rsidRDefault="00236AE2" w:rsidP="00236AE2">
      <w:pPr>
        <w:pStyle w:val="paragraphsub"/>
      </w:pPr>
      <w:r w:rsidRPr="00CB5EFA">
        <w:tab/>
        <w:t>(ii)</w:t>
      </w:r>
      <w:r w:rsidRPr="00CB5EFA">
        <w:tab/>
        <w:t>the individual is not an absent overseas recipient (disregarding section</w:t>
      </w:r>
      <w:r w:rsidR="00CB5EFA">
        <w:t> </w:t>
      </w:r>
      <w:r w:rsidRPr="00CB5EFA">
        <w:t>63A); or</w:t>
      </w:r>
    </w:p>
    <w:p w:rsidR="00236AE2" w:rsidRPr="00CB5EFA" w:rsidRDefault="00236AE2" w:rsidP="00236AE2">
      <w:pPr>
        <w:pStyle w:val="paragraph"/>
      </w:pPr>
      <w:r w:rsidRPr="00CB5EFA">
        <w:tab/>
        <w:t>(b)</w:t>
      </w:r>
      <w:r w:rsidRPr="00CB5EFA">
        <w:tab/>
        <w:t>on that day:</w:t>
      </w:r>
    </w:p>
    <w:p w:rsidR="00236AE2" w:rsidRPr="00CB5EFA" w:rsidRDefault="00236AE2" w:rsidP="00236AE2">
      <w:pPr>
        <w:pStyle w:val="paragraphsub"/>
      </w:pPr>
      <w:r w:rsidRPr="00CB5EFA">
        <w:tab/>
        <w:t>(i)</w:t>
      </w:r>
      <w:r w:rsidRPr="00CB5EFA">
        <w:tab/>
        <w:t>each FTB child of the individual is outside Australia and each FTB child of the individual left Australia before 1</w:t>
      </w:r>
      <w:r w:rsidR="00CB5EFA">
        <w:t> </w:t>
      </w:r>
      <w:r w:rsidRPr="00CB5EFA">
        <w:t>April 2013; and</w:t>
      </w:r>
    </w:p>
    <w:p w:rsidR="00236AE2" w:rsidRPr="00CB5EFA" w:rsidRDefault="00236AE2" w:rsidP="00236AE2">
      <w:pPr>
        <w:pStyle w:val="paragraphsub"/>
      </w:pPr>
      <w:r w:rsidRPr="00CB5EFA">
        <w:lastRenderedPageBreak/>
        <w:tab/>
        <w:t>(ii)</w:t>
      </w:r>
      <w:r w:rsidRPr="00CB5EFA">
        <w:tab/>
        <w:t>each FTB child of the individual is not an absent overseas FTB child (disregarding section</w:t>
      </w:r>
      <w:r w:rsidR="00CB5EFA">
        <w:t> </w:t>
      </w:r>
      <w:r w:rsidRPr="00CB5EFA">
        <w:t>63A).</w:t>
      </w:r>
    </w:p>
    <w:p w:rsidR="00236AE2" w:rsidRPr="00CB5EFA" w:rsidRDefault="00236AE2" w:rsidP="00236AE2">
      <w:pPr>
        <w:pStyle w:val="SubsectionHead"/>
      </w:pPr>
      <w:r w:rsidRPr="00CB5EFA">
        <w:t>Operation of section</w:t>
      </w:r>
      <w:r w:rsidR="00CB5EFA">
        <w:t> </w:t>
      </w:r>
      <w:r w:rsidRPr="00CB5EFA">
        <w:t>32</w:t>
      </w:r>
    </w:p>
    <w:p w:rsidR="00236AE2" w:rsidRPr="00CB5EFA" w:rsidRDefault="00236AE2" w:rsidP="00236AE2">
      <w:pPr>
        <w:pStyle w:val="subsection"/>
      </w:pPr>
      <w:r w:rsidRPr="00CB5EFA">
        <w:tab/>
        <w:t>(4)</w:t>
      </w:r>
      <w:r w:rsidRPr="00CB5EFA">
        <w:tab/>
        <w:t xml:space="preserve">For the purposes of </w:t>
      </w:r>
      <w:r w:rsidR="00CB5EFA">
        <w:t>paragraphs (</w:t>
      </w:r>
      <w:r w:rsidRPr="00CB5EFA">
        <w:t>1)(c) and (d) and (2)(c) and (d), disregard section</w:t>
      </w:r>
      <w:r w:rsidR="00CB5EFA">
        <w:t> </w:t>
      </w:r>
      <w:r w:rsidRPr="00CB5EFA">
        <w:t>32.</w:t>
      </w:r>
    </w:p>
    <w:p w:rsidR="00236AE2" w:rsidRPr="00CB5EFA" w:rsidRDefault="00236AE2" w:rsidP="00236AE2">
      <w:pPr>
        <w:pStyle w:val="SubsectionHead"/>
      </w:pPr>
      <w:r w:rsidRPr="00CB5EFA">
        <w:t>One clean energy advance only</w:t>
      </w:r>
    </w:p>
    <w:p w:rsidR="00236AE2" w:rsidRPr="00CB5EFA" w:rsidRDefault="00236AE2" w:rsidP="00236AE2">
      <w:pPr>
        <w:pStyle w:val="subsection"/>
      </w:pPr>
      <w:r w:rsidRPr="00CB5EFA">
        <w:tab/>
        <w:t>(5)</w:t>
      </w:r>
      <w:r w:rsidRPr="00CB5EFA">
        <w:tab/>
        <w:t>An individual is not entitled to more than one clean energy advance under this section.</w:t>
      </w:r>
    </w:p>
    <w:p w:rsidR="00236AE2" w:rsidRPr="00CB5EFA" w:rsidRDefault="00236AE2" w:rsidP="00236AE2">
      <w:pPr>
        <w:pStyle w:val="ActHead5"/>
      </w:pPr>
      <w:bookmarkStart w:id="207" w:name="_Toc535402515"/>
      <w:r w:rsidRPr="0096552C">
        <w:rPr>
          <w:rStyle w:val="CharSectno"/>
        </w:rPr>
        <w:t>104</w:t>
      </w:r>
      <w:r w:rsidRPr="00CB5EFA">
        <w:t xml:space="preserve">  Entitlement where death occurs</w:t>
      </w:r>
      <w:bookmarkEnd w:id="207"/>
    </w:p>
    <w:p w:rsidR="00236AE2" w:rsidRPr="00CB5EFA" w:rsidRDefault="00236AE2" w:rsidP="00236AE2">
      <w:pPr>
        <w:pStyle w:val="subsection"/>
      </w:pPr>
      <w:r w:rsidRPr="00CB5EFA">
        <w:tab/>
        <w:t>(1)</w:t>
      </w:r>
      <w:r w:rsidRPr="00CB5EFA">
        <w:tab/>
        <w:t>The Secretary may determine that an individual is entitled to a clean energy advance if:</w:t>
      </w:r>
    </w:p>
    <w:p w:rsidR="00236AE2" w:rsidRPr="00CB5EFA" w:rsidRDefault="00236AE2" w:rsidP="00236AE2">
      <w:pPr>
        <w:pStyle w:val="paragraph"/>
      </w:pPr>
      <w:r w:rsidRPr="00CB5EFA">
        <w:tab/>
        <w:t>(a)</w:t>
      </w:r>
      <w:r w:rsidRPr="00CB5EFA">
        <w:tab/>
        <w:t>in relation to any day during the period starting on 1</w:t>
      </w:r>
      <w:r w:rsidR="00CB5EFA">
        <w:t> </w:t>
      </w:r>
      <w:r w:rsidRPr="00CB5EFA">
        <w:t>July 2012 and ending on 30</w:t>
      </w:r>
      <w:r w:rsidR="00CB5EFA">
        <w:t> </w:t>
      </w:r>
      <w:r w:rsidRPr="00CB5EFA">
        <w:t>June 2013, a determination under section</w:t>
      </w:r>
      <w:r w:rsidR="00CB5EFA">
        <w:t> </w:t>
      </w:r>
      <w:r w:rsidRPr="00CB5EFA">
        <w:t>18 of the Family Assistance Administration Act is in force in respect of the individual because the Secretary is satisfied that the individual is eligible for family tax benefit under section</w:t>
      </w:r>
      <w:r w:rsidR="00CB5EFA">
        <w:t> </w:t>
      </w:r>
      <w:r w:rsidRPr="00CB5EFA">
        <w:t>33 of this Act because of the death of another individual; and</w:t>
      </w:r>
    </w:p>
    <w:p w:rsidR="00236AE2" w:rsidRPr="00CB5EFA" w:rsidRDefault="00236AE2" w:rsidP="00236AE2">
      <w:pPr>
        <w:pStyle w:val="paragraph"/>
      </w:pPr>
      <w:r w:rsidRPr="00CB5EFA">
        <w:tab/>
        <w:t>(b)</w:t>
      </w:r>
      <w:r w:rsidRPr="00CB5EFA">
        <w:tab/>
        <w:t>either:</w:t>
      </w:r>
    </w:p>
    <w:p w:rsidR="00236AE2" w:rsidRPr="00CB5EFA" w:rsidRDefault="00236AE2" w:rsidP="00236AE2">
      <w:pPr>
        <w:pStyle w:val="paragraphsub"/>
      </w:pPr>
      <w:r w:rsidRPr="00CB5EFA">
        <w:tab/>
        <w:t>(i)</w:t>
      </w:r>
      <w:r w:rsidRPr="00CB5EFA">
        <w:tab/>
        <w:t>the Secretary has determined that the other individual was entitled to an amount of a clean energy advance, but the other individual died before the amount was paid; or</w:t>
      </w:r>
    </w:p>
    <w:p w:rsidR="00236AE2" w:rsidRPr="00CB5EFA" w:rsidRDefault="00236AE2" w:rsidP="00236AE2">
      <w:pPr>
        <w:pStyle w:val="paragraphsub"/>
      </w:pPr>
      <w:r w:rsidRPr="00CB5EFA">
        <w:tab/>
        <w:t>(ii)</w:t>
      </w:r>
      <w:r w:rsidRPr="00CB5EFA">
        <w:tab/>
        <w:t>the Secretary is satisfied that the other individual would have become entitled to an amount of a clean energy advance if the other individual had not died.</w:t>
      </w:r>
    </w:p>
    <w:p w:rsidR="00236AE2" w:rsidRPr="00CB5EFA" w:rsidRDefault="00236AE2" w:rsidP="00236AE2">
      <w:pPr>
        <w:pStyle w:val="notetext"/>
      </w:pPr>
      <w:r w:rsidRPr="00CB5EFA">
        <w:t>Note:</w:t>
      </w:r>
      <w:r w:rsidRPr="00CB5EFA">
        <w:tab/>
        <w:t>The amount of the advance is worked out under section</w:t>
      </w:r>
      <w:r w:rsidR="00CB5EFA">
        <w:t> </w:t>
      </w:r>
      <w:r w:rsidRPr="00CB5EFA">
        <w:t>107.</w:t>
      </w:r>
    </w:p>
    <w:p w:rsidR="00236AE2" w:rsidRPr="00CB5EFA" w:rsidRDefault="00236AE2" w:rsidP="00236AE2">
      <w:pPr>
        <w:pStyle w:val="subsection"/>
      </w:pPr>
      <w:r w:rsidRPr="00CB5EFA">
        <w:tab/>
        <w:t>(2)</w:t>
      </w:r>
      <w:r w:rsidRPr="00CB5EFA">
        <w:tab/>
        <w:t xml:space="preserve">If the Secretary makes a determination under </w:t>
      </w:r>
      <w:r w:rsidR="00CB5EFA">
        <w:t>subsection (</w:t>
      </w:r>
      <w:r w:rsidRPr="00CB5EFA">
        <w:t>1), no</w:t>
      </w:r>
      <w:r w:rsidR="00CB5EFA">
        <w:noBreakHyphen/>
      </w:r>
      <w:r w:rsidRPr="00CB5EFA">
        <w:t>one else is, or can become, entitled to a clean energy advance because of the death of the other individual.</w:t>
      </w:r>
    </w:p>
    <w:p w:rsidR="00236AE2" w:rsidRPr="00CB5EFA" w:rsidRDefault="00236AE2" w:rsidP="003D7FE2">
      <w:pPr>
        <w:pStyle w:val="ActHead3"/>
        <w:pageBreakBefore/>
      </w:pPr>
      <w:bookmarkStart w:id="208" w:name="_Toc535402516"/>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Amount of clean energy advance</w:t>
      </w:r>
      <w:bookmarkEnd w:id="208"/>
    </w:p>
    <w:p w:rsidR="00236AE2" w:rsidRPr="00CB5EFA" w:rsidRDefault="00236AE2" w:rsidP="00236AE2">
      <w:pPr>
        <w:pStyle w:val="ActHead5"/>
      </w:pPr>
      <w:bookmarkStart w:id="209" w:name="_Toc535402517"/>
      <w:r w:rsidRPr="0096552C">
        <w:rPr>
          <w:rStyle w:val="CharSectno"/>
        </w:rPr>
        <w:t>105</w:t>
      </w:r>
      <w:r w:rsidRPr="00CB5EFA">
        <w:t xml:space="preserve">  Amount of advance where entitlement under section</w:t>
      </w:r>
      <w:r w:rsidR="00CB5EFA">
        <w:t> </w:t>
      </w:r>
      <w:r w:rsidRPr="00CB5EFA">
        <w:t>103</w:t>
      </w:r>
      <w:bookmarkEnd w:id="209"/>
    </w:p>
    <w:p w:rsidR="00236AE2" w:rsidRPr="00CB5EFA" w:rsidRDefault="00236AE2" w:rsidP="00236AE2">
      <w:pPr>
        <w:pStyle w:val="subsection"/>
        <w:keepNext/>
      </w:pPr>
      <w:r w:rsidRPr="00CB5EFA">
        <w:tab/>
        <w:t>(1)</w:t>
      </w:r>
      <w:r w:rsidRPr="00CB5EFA">
        <w:tab/>
        <w:t xml:space="preserve">On the day (the </w:t>
      </w:r>
      <w:r w:rsidRPr="00CB5EFA">
        <w:rPr>
          <w:b/>
          <w:i/>
        </w:rPr>
        <w:t>decision day</w:t>
      </w:r>
      <w:r w:rsidRPr="00CB5EFA">
        <w:t>) that the Secretary determines that an individual is entitled to a clean energy advance under section</w:t>
      </w:r>
      <w:r w:rsidR="00CB5EFA">
        <w:t> </w:t>
      </w:r>
      <w:r w:rsidRPr="00CB5EFA">
        <w:t>103, the Secretary must work out the amount of the advance.</w:t>
      </w:r>
    </w:p>
    <w:p w:rsidR="00236AE2" w:rsidRPr="00CB5EFA" w:rsidRDefault="00236AE2" w:rsidP="00236AE2">
      <w:pPr>
        <w:pStyle w:val="SubsectionHead"/>
      </w:pPr>
      <w:r w:rsidRPr="00CB5EFA">
        <w:t>Secretary determines entitlement before 1</w:t>
      </w:r>
      <w:r w:rsidR="00CB5EFA">
        <w:t> </w:t>
      </w:r>
      <w:r w:rsidRPr="00CB5EFA">
        <w:t>July 2012</w:t>
      </w:r>
    </w:p>
    <w:p w:rsidR="00236AE2" w:rsidRPr="00CB5EFA" w:rsidRDefault="00236AE2" w:rsidP="00236AE2">
      <w:pPr>
        <w:pStyle w:val="subsection"/>
        <w:keepNext/>
      </w:pPr>
      <w:r w:rsidRPr="00CB5EFA">
        <w:tab/>
        <w:t>(2)</w:t>
      </w:r>
      <w:r w:rsidRPr="00CB5EFA">
        <w:tab/>
        <w:t>If the decision day is before 1</w:t>
      </w:r>
      <w:r w:rsidR="00CB5EFA">
        <w:t> </w:t>
      </w:r>
      <w:r w:rsidRPr="00CB5EFA">
        <w:t xml:space="preserve">July 2012, the amount of the individual’s clean energy advance is, subject to </w:t>
      </w:r>
      <w:r w:rsidR="00CB5EFA">
        <w:t>subsections (</w:t>
      </w:r>
      <w:r w:rsidRPr="00CB5EFA">
        <w:t>5) and (6), worked out as follows:</w:t>
      </w:r>
    </w:p>
    <w:p w:rsidR="00236AE2" w:rsidRPr="00CB5EFA" w:rsidRDefault="00236AE2" w:rsidP="00236AE2">
      <w:pPr>
        <w:pStyle w:val="BoxHeadItalic"/>
      </w:pPr>
      <w:r w:rsidRPr="00CB5EFA">
        <w:t>Method statement</w:t>
      </w:r>
    </w:p>
    <w:p w:rsidR="00236AE2" w:rsidRPr="00CB5EFA" w:rsidRDefault="00236AE2" w:rsidP="00236AE2">
      <w:pPr>
        <w:pStyle w:val="BoxStep"/>
      </w:pPr>
      <w:r w:rsidRPr="00CB5EFA">
        <w:t>Step 1.</w:t>
      </w:r>
      <w:r w:rsidRPr="00CB5EFA">
        <w:tab/>
        <w:t>Work out the individual’s clean energy daily rate (see section</w:t>
      </w:r>
      <w:r w:rsidR="00CB5EFA">
        <w:t> </w:t>
      </w:r>
      <w:r w:rsidRPr="00CB5EFA">
        <w:t>106) on the decision day (assuming that any rate or amount that is to be indexed on 1</w:t>
      </w:r>
      <w:r w:rsidR="00CB5EFA">
        <w:t> </w:t>
      </w:r>
      <w:r w:rsidRPr="00CB5EFA">
        <w:t>July 2012 had already been indexed on the decision day).</w:t>
      </w:r>
    </w:p>
    <w:p w:rsidR="00236AE2" w:rsidRPr="00CB5EFA" w:rsidRDefault="00236AE2" w:rsidP="00236AE2">
      <w:pPr>
        <w:pStyle w:val="BoxStep"/>
      </w:pPr>
      <w:r w:rsidRPr="00CB5EFA">
        <w:t>Step 2.</w:t>
      </w:r>
      <w:r w:rsidRPr="00CB5EFA">
        <w:tab/>
        <w:t>Multiply the amount at step 1 by 365: the result is the amount of the individual’s clean energy advance.</w:t>
      </w:r>
    </w:p>
    <w:p w:rsidR="00236AE2" w:rsidRPr="00CB5EFA" w:rsidRDefault="00236AE2" w:rsidP="00236AE2">
      <w:pPr>
        <w:pStyle w:val="SubsectionHead"/>
      </w:pPr>
      <w:r w:rsidRPr="00CB5EFA">
        <w:t>Secretary determines entitlement in the 2012</w:t>
      </w:r>
      <w:r w:rsidR="00CB5EFA">
        <w:noBreakHyphen/>
      </w:r>
      <w:r w:rsidRPr="00CB5EFA">
        <w:t>13 income year</w:t>
      </w:r>
    </w:p>
    <w:p w:rsidR="00236AE2" w:rsidRPr="00CB5EFA" w:rsidRDefault="00236AE2" w:rsidP="00236AE2">
      <w:pPr>
        <w:pStyle w:val="subsection"/>
        <w:keepNext/>
      </w:pPr>
      <w:r w:rsidRPr="00CB5EFA">
        <w:tab/>
        <w:t>(3)</w:t>
      </w:r>
      <w:r w:rsidRPr="00CB5EFA">
        <w:tab/>
        <w:t>If the decision day is on or after 1</w:t>
      </w:r>
      <w:r w:rsidR="00CB5EFA">
        <w:t> </w:t>
      </w:r>
      <w:r w:rsidRPr="00CB5EFA">
        <w:t>July 2012 and before 1</w:t>
      </w:r>
      <w:r w:rsidR="00CB5EFA">
        <w:t> </w:t>
      </w:r>
      <w:r w:rsidRPr="00CB5EFA">
        <w:t xml:space="preserve">July 2013, the amount of the individual’s clean energy advance is, subject to </w:t>
      </w:r>
      <w:r w:rsidR="00CB5EFA">
        <w:t>subsections (</w:t>
      </w:r>
      <w:r w:rsidRPr="00CB5EFA">
        <w:t>5) and (6), worked out as follows:</w:t>
      </w:r>
    </w:p>
    <w:p w:rsidR="00236AE2" w:rsidRPr="00CB5EFA" w:rsidRDefault="00236AE2" w:rsidP="00236AE2">
      <w:pPr>
        <w:pStyle w:val="BoxHeadItalic"/>
      </w:pPr>
      <w:r w:rsidRPr="00CB5EFA">
        <w:t>Method statement</w:t>
      </w:r>
    </w:p>
    <w:p w:rsidR="00236AE2" w:rsidRPr="00CB5EFA" w:rsidRDefault="00236AE2" w:rsidP="00236AE2">
      <w:pPr>
        <w:pStyle w:val="BoxStep"/>
      </w:pPr>
      <w:r w:rsidRPr="00CB5EFA">
        <w:t>Step 1.</w:t>
      </w:r>
      <w:r w:rsidRPr="00CB5EFA">
        <w:tab/>
        <w:t>Work out the sum of the individual’s clean energy daily rates (see section</w:t>
      </w:r>
      <w:r w:rsidR="00CB5EFA">
        <w:t> </w:t>
      </w:r>
      <w:r w:rsidRPr="00CB5EFA">
        <w:t>106) for each day in the period beginning on 1</w:t>
      </w:r>
      <w:r w:rsidR="00CB5EFA">
        <w:t> </w:t>
      </w:r>
      <w:r w:rsidRPr="00CB5EFA">
        <w:t>July 2012 and ending on the decision day.</w:t>
      </w:r>
    </w:p>
    <w:p w:rsidR="00236AE2" w:rsidRPr="00CB5EFA" w:rsidRDefault="00236AE2" w:rsidP="00236AE2">
      <w:pPr>
        <w:pStyle w:val="BoxStep"/>
      </w:pPr>
      <w:r w:rsidRPr="00CB5EFA">
        <w:lastRenderedPageBreak/>
        <w:t>Step 2.</w:t>
      </w:r>
      <w:r w:rsidRPr="00CB5EFA">
        <w:tab/>
        <w:t>Multiply the individual’s clean energy daily rate on the decision day by the number of days in the 2012</w:t>
      </w:r>
      <w:r w:rsidR="00CB5EFA">
        <w:noBreakHyphen/>
      </w:r>
      <w:r w:rsidRPr="00CB5EFA">
        <w:t>13 income year that are after the decision day.</w:t>
      </w:r>
    </w:p>
    <w:p w:rsidR="00236AE2" w:rsidRPr="00CB5EFA" w:rsidRDefault="00236AE2" w:rsidP="00236AE2">
      <w:pPr>
        <w:pStyle w:val="BoxStep"/>
      </w:pPr>
      <w:r w:rsidRPr="00CB5EFA">
        <w:t>Step 3.</w:t>
      </w:r>
      <w:r w:rsidRPr="00CB5EFA">
        <w:tab/>
        <w:t>Work out the sum of the amounts at steps 1 and 2: the result is the amount of the individual’s clean energy advance.</w:t>
      </w:r>
    </w:p>
    <w:p w:rsidR="00236AE2" w:rsidRPr="00CB5EFA" w:rsidRDefault="00236AE2" w:rsidP="00236AE2">
      <w:pPr>
        <w:pStyle w:val="SubsectionHead"/>
      </w:pPr>
      <w:r w:rsidRPr="00CB5EFA">
        <w:t>Secretary determines entitlement on or after 1</w:t>
      </w:r>
      <w:r w:rsidR="00CB5EFA">
        <w:t> </w:t>
      </w:r>
      <w:r w:rsidRPr="00CB5EFA">
        <w:t>July 2013</w:t>
      </w:r>
    </w:p>
    <w:p w:rsidR="00236AE2" w:rsidRPr="00CB5EFA" w:rsidRDefault="00236AE2" w:rsidP="00236AE2">
      <w:pPr>
        <w:pStyle w:val="subsection"/>
        <w:keepNext/>
      </w:pPr>
      <w:r w:rsidRPr="00CB5EFA">
        <w:tab/>
        <w:t>(4)</w:t>
      </w:r>
      <w:r w:rsidRPr="00CB5EFA">
        <w:tab/>
        <w:t>If the decision day is on or after 1</w:t>
      </w:r>
      <w:r w:rsidR="00CB5EFA">
        <w:t> </w:t>
      </w:r>
      <w:r w:rsidRPr="00CB5EFA">
        <w:t xml:space="preserve">July 2013, the amount of the individual’s clean energy advance is, subject to </w:t>
      </w:r>
      <w:r w:rsidR="00CB5EFA">
        <w:t>subsections (</w:t>
      </w:r>
      <w:r w:rsidRPr="00CB5EFA">
        <w:t>5) and (6), the sum of the individual’s clean energy daily rates (see section</w:t>
      </w:r>
      <w:r w:rsidR="00CB5EFA">
        <w:t> </w:t>
      </w:r>
      <w:r w:rsidRPr="00CB5EFA">
        <w:t>106) for each day in the 2012</w:t>
      </w:r>
      <w:r w:rsidR="00CB5EFA">
        <w:noBreakHyphen/>
      </w:r>
      <w:r w:rsidRPr="00CB5EFA">
        <w:t>13 income year.</w:t>
      </w:r>
    </w:p>
    <w:p w:rsidR="00236AE2" w:rsidRPr="00CB5EFA" w:rsidRDefault="00236AE2" w:rsidP="00236AE2">
      <w:pPr>
        <w:pStyle w:val="SubsectionHead"/>
      </w:pPr>
      <w:r w:rsidRPr="00CB5EFA">
        <w:t>Reduced amount if rate took account of a section</w:t>
      </w:r>
      <w:r w:rsidR="00CB5EFA">
        <w:t> </w:t>
      </w:r>
      <w:r w:rsidRPr="00CB5EFA">
        <w:t>28 or 29 percentage determination</w:t>
      </w:r>
    </w:p>
    <w:p w:rsidR="00236AE2" w:rsidRPr="00CB5EFA" w:rsidRDefault="00236AE2" w:rsidP="00236AE2">
      <w:pPr>
        <w:pStyle w:val="subsection"/>
      </w:pPr>
      <w:r w:rsidRPr="00CB5EFA">
        <w:tab/>
        <w:t>(5)</w:t>
      </w:r>
      <w:r w:rsidRPr="00CB5EFA">
        <w:tab/>
        <w:t>If, in relation to any of the following days:</w:t>
      </w:r>
    </w:p>
    <w:p w:rsidR="00236AE2" w:rsidRPr="00CB5EFA" w:rsidRDefault="00236AE2" w:rsidP="00236AE2">
      <w:pPr>
        <w:pStyle w:val="paragraph"/>
      </w:pPr>
      <w:r w:rsidRPr="00CB5EFA">
        <w:tab/>
        <w:t>(a)</w:t>
      </w:r>
      <w:r w:rsidRPr="00CB5EFA">
        <w:tab/>
        <w:t>if the decision day is before 1</w:t>
      </w:r>
      <w:r w:rsidR="00CB5EFA">
        <w:t> </w:t>
      </w:r>
      <w:r w:rsidRPr="00CB5EFA">
        <w:t>July 2012—the decision day;</w:t>
      </w:r>
    </w:p>
    <w:p w:rsidR="00236AE2" w:rsidRPr="00CB5EFA" w:rsidRDefault="00236AE2" w:rsidP="00236AE2">
      <w:pPr>
        <w:pStyle w:val="paragraph"/>
      </w:pPr>
      <w:r w:rsidRPr="00CB5EFA">
        <w:tab/>
        <w:t>(b)</w:t>
      </w:r>
      <w:r w:rsidRPr="00CB5EFA">
        <w:tab/>
        <w:t>if the decision day is on or after 1</w:t>
      </w:r>
      <w:r w:rsidR="00CB5EFA">
        <w:t> </w:t>
      </w:r>
      <w:r w:rsidRPr="00CB5EFA">
        <w:t>July 2012 and before 1</w:t>
      </w:r>
      <w:r w:rsidR="00CB5EFA">
        <w:t> </w:t>
      </w:r>
      <w:r w:rsidRPr="00CB5EFA">
        <w:t>July 2013—a day in the period beginning on 1</w:t>
      </w:r>
      <w:r w:rsidR="00CB5EFA">
        <w:t> </w:t>
      </w:r>
      <w:r w:rsidRPr="00CB5EFA">
        <w:t>July 2012 and ending on the decision day;</w:t>
      </w:r>
    </w:p>
    <w:p w:rsidR="00236AE2" w:rsidRPr="00CB5EFA" w:rsidRDefault="00236AE2" w:rsidP="00236AE2">
      <w:pPr>
        <w:pStyle w:val="paragraph"/>
      </w:pPr>
      <w:r w:rsidRPr="00CB5EFA">
        <w:tab/>
        <w:t>(c)</w:t>
      </w:r>
      <w:r w:rsidRPr="00CB5EFA">
        <w:tab/>
        <w:t>if the decision day is on or after 1</w:t>
      </w:r>
      <w:r w:rsidR="00CB5EFA">
        <w:t> </w:t>
      </w:r>
      <w:r w:rsidRPr="00CB5EFA">
        <w:t>July 2013—a day in the 2012</w:t>
      </w:r>
      <w:r w:rsidR="00CB5EFA">
        <w:noBreakHyphen/>
      </w:r>
      <w:r w:rsidRPr="00CB5EFA">
        <w:t>13 income year;</w:t>
      </w:r>
    </w:p>
    <w:p w:rsidR="00236AE2" w:rsidRPr="00CB5EFA" w:rsidRDefault="00236AE2" w:rsidP="00236AE2">
      <w:pPr>
        <w:pStyle w:val="subsection2"/>
      </w:pPr>
      <w:r w:rsidRPr="00CB5EFA">
        <w:t>a determination under section</w:t>
      </w:r>
      <w:r w:rsidR="00CB5EFA">
        <w:t> </w:t>
      </w:r>
      <w:r w:rsidRPr="00CB5EFA">
        <w:t>28 or 29 of a particular percentage in relation to one or more FTB children of the individual is in effect, the clean energy daily rate for that day is that percentage of the clean energy daily rate that would otherwise apply.</w:t>
      </w:r>
    </w:p>
    <w:p w:rsidR="00236AE2" w:rsidRPr="00CB5EFA" w:rsidRDefault="00236AE2" w:rsidP="00236AE2">
      <w:pPr>
        <w:pStyle w:val="SubsectionHead"/>
      </w:pPr>
      <w:r w:rsidRPr="00CB5EFA">
        <w:t>Legislative instrument</w:t>
      </w:r>
    </w:p>
    <w:p w:rsidR="00236AE2" w:rsidRPr="00CB5EFA" w:rsidRDefault="00236AE2" w:rsidP="00236AE2">
      <w:pPr>
        <w:pStyle w:val="subsection"/>
      </w:pPr>
      <w:r w:rsidRPr="00CB5EFA">
        <w:tab/>
        <w:t>(6)</w:t>
      </w:r>
      <w:r w:rsidRPr="00CB5EFA">
        <w:tab/>
        <w:t>If:</w:t>
      </w:r>
    </w:p>
    <w:p w:rsidR="00236AE2" w:rsidRPr="00CB5EFA" w:rsidRDefault="00236AE2" w:rsidP="00236AE2">
      <w:pPr>
        <w:pStyle w:val="paragraph"/>
      </w:pPr>
      <w:r w:rsidRPr="00CB5EFA">
        <w:tab/>
        <w:t>(a)</w:t>
      </w:r>
      <w:r w:rsidRPr="00CB5EFA">
        <w:tab/>
        <w:t>an individual is entitled to a clean energy advance under section</w:t>
      </w:r>
      <w:r w:rsidR="00CB5EFA">
        <w:t> </w:t>
      </w:r>
      <w:r w:rsidRPr="00CB5EFA">
        <w:t>103 in relation to an FTB child; and</w:t>
      </w:r>
    </w:p>
    <w:p w:rsidR="00236AE2" w:rsidRPr="00CB5EFA" w:rsidRDefault="00236AE2" w:rsidP="00236AE2">
      <w:pPr>
        <w:pStyle w:val="paragraph"/>
      </w:pPr>
      <w:r w:rsidRPr="00CB5EFA">
        <w:tab/>
        <w:t>(b)</w:t>
      </w:r>
      <w:r w:rsidRPr="00CB5EFA">
        <w:tab/>
        <w:t xml:space="preserve">before the decision day in relation to the individual, a former partner of the individual was entitled to a clean energy </w:t>
      </w:r>
      <w:r w:rsidRPr="00CB5EFA">
        <w:lastRenderedPageBreak/>
        <w:t>advance under section</w:t>
      </w:r>
      <w:r w:rsidR="00CB5EFA">
        <w:t> </w:t>
      </w:r>
      <w:r w:rsidRPr="00CB5EFA">
        <w:t>103 or 108 in relation to that FTB child; and</w:t>
      </w:r>
    </w:p>
    <w:p w:rsidR="00236AE2" w:rsidRPr="00CB5EFA" w:rsidRDefault="00236AE2" w:rsidP="00236AE2">
      <w:pPr>
        <w:pStyle w:val="paragraph"/>
      </w:pPr>
      <w:r w:rsidRPr="00CB5EFA">
        <w:tab/>
        <w:t>(c)</w:t>
      </w:r>
      <w:r w:rsidRPr="00CB5EFA">
        <w:tab/>
        <w:t>at the time the former partner became so entitled, the individual and the former partner were members of the same couple;</w:t>
      </w:r>
    </w:p>
    <w:p w:rsidR="00236AE2" w:rsidRPr="00CB5EFA" w:rsidRDefault="00236AE2" w:rsidP="00236AE2">
      <w:pPr>
        <w:pStyle w:val="subsection2"/>
      </w:pPr>
      <w:r w:rsidRPr="00CB5EFA">
        <w:t>then:</w:t>
      </w:r>
    </w:p>
    <w:p w:rsidR="00236AE2" w:rsidRPr="00CB5EFA" w:rsidRDefault="00236AE2" w:rsidP="00236AE2">
      <w:pPr>
        <w:pStyle w:val="paragraph"/>
      </w:pPr>
      <w:r w:rsidRPr="00CB5EFA">
        <w:tab/>
        <w:t>(d)</w:t>
      </w:r>
      <w:r w:rsidRPr="00CB5EFA">
        <w:tab/>
      </w:r>
      <w:r w:rsidR="00CB5EFA">
        <w:t>subsections (</w:t>
      </w:r>
      <w:r w:rsidRPr="00CB5EFA">
        <w:t>2) to (5) do not apply in relation to working out the amount of the individual’s clean energy advance; and</w:t>
      </w:r>
    </w:p>
    <w:p w:rsidR="00236AE2" w:rsidRPr="00CB5EFA" w:rsidRDefault="00236AE2" w:rsidP="00236AE2">
      <w:pPr>
        <w:pStyle w:val="paragraph"/>
      </w:pPr>
      <w:r w:rsidRPr="00CB5EFA">
        <w:tab/>
        <w:t>(e)</w:t>
      </w:r>
      <w:r w:rsidRPr="00CB5EFA">
        <w:tab/>
        <w:t xml:space="preserve">the amount of the individual’s clean energy advance is worked out in accordance with an instrument made under </w:t>
      </w:r>
      <w:r w:rsidR="00CB5EFA">
        <w:t>subsection (</w:t>
      </w:r>
      <w:r w:rsidRPr="00CB5EFA">
        <w:t>7) (which may be nil).</w:t>
      </w:r>
    </w:p>
    <w:p w:rsidR="00236AE2" w:rsidRPr="00CB5EFA" w:rsidRDefault="00236AE2" w:rsidP="00236AE2">
      <w:pPr>
        <w:pStyle w:val="subsection"/>
      </w:pPr>
      <w:r w:rsidRPr="00CB5EFA">
        <w:tab/>
        <w:t>(7)</w:t>
      </w:r>
      <w:r w:rsidRPr="00CB5EFA">
        <w:tab/>
        <w:t xml:space="preserve">The Minister may, by legislative instrument, specify a method for working out the amount of clean energy advances for the purposes of </w:t>
      </w:r>
      <w:r w:rsidR="00CB5EFA">
        <w:t>subsection (</w:t>
      </w:r>
      <w:r w:rsidRPr="00CB5EFA">
        <w:t>6).</w:t>
      </w:r>
    </w:p>
    <w:p w:rsidR="00236AE2" w:rsidRPr="00CB5EFA" w:rsidRDefault="00236AE2" w:rsidP="00236AE2">
      <w:pPr>
        <w:pStyle w:val="ActHead5"/>
      </w:pPr>
      <w:bookmarkStart w:id="210" w:name="_Toc535402518"/>
      <w:r w:rsidRPr="0096552C">
        <w:rPr>
          <w:rStyle w:val="CharSectno"/>
        </w:rPr>
        <w:t>106</w:t>
      </w:r>
      <w:r w:rsidRPr="00CB5EFA">
        <w:t xml:space="preserve">  Clean energy daily rate</w:t>
      </w:r>
      <w:bookmarkEnd w:id="210"/>
    </w:p>
    <w:p w:rsidR="00236AE2" w:rsidRPr="00CB5EFA" w:rsidRDefault="00236AE2" w:rsidP="00236AE2">
      <w:pPr>
        <w:pStyle w:val="subsection"/>
      </w:pPr>
      <w:r w:rsidRPr="00CB5EFA">
        <w:tab/>
        <w:t>(1)</w:t>
      </w:r>
      <w:r w:rsidRPr="00CB5EFA">
        <w:tab/>
        <w:t xml:space="preserve">An individual’s </w:t>
      </w:r>
      <w:r w:rsidRPr="00CB5EFA">
        <w:rPr>
          <w:b/>
          <w:i/>
        </w:rPr>
        <w:t>clean energy daily rate</w:t>
      </w:r>
      <w:r w:rsidRPr="00CB5EFA">
        <w:t xml:space="preserve"> for a day is worked out as follows:</w:t>
      </w:r>
    </w:p>
    <w:p w:rsidR="00236AE2" w:rsidRPr="00CB5EFA" w:rsidRDefault="00236AE2" w:rsidP="00277451">
      <w:pPr>
        <w:pStyle w:val="BoxHeadItalic"/>
        <w:pBdr>
          <w:top w:val="single" w:sz="6" w:space="1" w:color="auto"/>
          <w:left w:val="single" w:sz="6" w:space="4" w:color="auto"/>
          <w:bottom w:val="single" w:sz="6" w:space="1" w:color="auto"/>
          <w:right w:val="single" w:sz="6" w:space="4" w:color="auto"/>
        </w:pBdr>
      </w:pPr>
      <w:r w:rsidRPr="00CB5EFA">
        <w:t>Method statement</w:t>
      </w:r>
    </w:p>
    <w:p w:rsidR="00236AE2" w:rsidRPr="00CB5EFA" w:rsidRDefault="00236AE2" w:rsidP="00277451">
      <w:pPr>
        <w:pStyle w:val="BoxStep"/>
        <w:pBdr>
          <w:top w:val="single" w:sz="6" w:space="1" w:color="auto"/>
          <w:left w:val="single" w:sz="6" w:space="4" w:color="auto"/>
          <w:bottom w:val="single" w:sz="6" w:space="1" w:color="auto"/>
          <w:right w:val="single" w:sz="6" w:space="4" w:color="auto"/>
        </w:pBdr>
      </w:pPr>
      <w:r w:rsidRPr="00CB5EFA">
        <w:t>Step 1.</w:t>
      </w:r>
      <w:r w:rsidRPr="00CB5EFA">
        <w:tab/>
        <w:t>If the individual’s rate of family tax benefit on that day (disregarding reductions (if any) under clause</w:t>
      </w:r>
      <w:r w:rsidR="00CB5EFA">
        <w:t> </w:t>
      </w:r>
      <w:r w:rsidRPr="00CB5EFA">
        <w:t>5 or 25A of Schedule</w:t>
      </w:r>
      <w:r w:rsidR="00CB5EFA">
        <w:t> </w:t>
      </w:r>
      <w:r w:rsidRPr="00CB5EFA">
        <w:t>1) consisted of or included a Part A rate greater than nil:</w:t>
      </w:r>
    </w:p>
    <w:p w:rsidR="00236AE2" w:rsidRPr="00CB5EFA" w:rsidRDefault="00236AE2" w:rsidP="00277451">
      <w:pPr>
        <w:pStyle w:val="BoxPara"/>
        <w:pBdr>
          <w:top w:val="single" w:sz="6" w:space="1" w:color="auto"/>
          <w:left w:val="single" w:sz="6" w:space="4" w:color="auto"/>
          <w:bottom w:val="single" w:sz="6" w:space="1" w:color="auto"/>
          <w:right w:val="single" w:sz="6" w:space="4" w:color="auto"/>
        </w:pBdr>
      </w:pPr>
      <w:r w:rsidRPr="00CB5EFA">
        <w:tab/>
        <w:t>(a)</w:t>
      </w:r>
      <w:r w:rsidRPr="00CB5EFA">
        <w:tab/>
        <w:t>if the Part A rate is worked out under clause</w:t>
      </w:r>
      <w:r w:rsidR="00CB5EFA">
        <w:t> </w:t>
      </w:r>
      <w:r w:rsidRPr="00CB5EFA">
        <w:t>3 of Schedule</w:t>
      </w:r>
      <w:r w:rsidR="00CB5EFA">
        <w:t> </w:t>
      </w:r>
      <w:r w:rsidRPr="00CB5EFA">
        <w:t xml:space="preserve">1 and the individual’s income and maintenance tested rate exceeds the individual’s base rate—work out the sum of the amounts at </w:t>
      </w:r>
      <w:r w:rsidR="00CB5EFA">
        <w:t>paragraphs (</w:t>
      </w:r>
      <w:r w:rsidRPr="00CB5EFA">
        <w:t>a) and (ca) of step 1 of the method statement in that clause; or</w:t>
      </w:r>
    </w:p>
    <w:p w:rsidR="00236AE2" w:rsidRPr="00CB5EFA"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CB5EFA">
        <w:lastRenderedPageBreak/>
        <w:tab/>
        <w:t>(b)</w:t>
      </w:r>
      <w:r w:rsidRPr="00CB5EFA">
        <w:tab/>
        <w:t>if the Part A rate is worked out under clause</w:t>
      </w:r>
      <w:r w:rsidR="00CB5EFA">
        <w:t> </w:t>
      </w:r>
      <w:r w:rsidRPr="00CB5EFA">
        <w:t>3 of Schedule</w:t>
      </w:r>
      <w:r w:rsidR="00CB5EFA">
        <w:t> </w:t>
      </w:r>
      <w:r w:rsidRPr="00CB5EFA">
        <w:t xml:space="preserve">1 and the individual’s income and maintenance tested rate is less than or equal to the individual’s base rate—work out the sum of the amounts at </w:t>
      </w:r>
      <w:r w:rsidR="00CB5EFA">
        <w:t>paragraphs (</w:t>
      </w:r>
      <w:r w:rsidRPr="00CB5EFA">
        <w:t>a) and (d) of step 1 of the method statement in clause</w:t>
      </w:r>
      <w:r w:rsidR="00CB5EFA">
        <w:t> </w:t>
      </w:r>
      <w:r w:rsidRPr="00CB5EFA">
        <w:t>25 of that Schedule; or</w:t>
      </w:r>
    </w:p>
    <w:p w:rsidR="00236AE2" w:rsidRPr="00CB5EFA" w:rsidRDefault="00236AE2" w:rsidP="00277451">
      <w:pPr>
        <w:pStyle w:val="BoxPara"/>
        <w:pBdr>
          <w:top w:val="single" w:sz="6" w:space="1" w:color="auto"/>
          <w:left w:val="single" w:sz="6" w:space="4" w:color="auto"/>
          <w:bottom w:val="single" w:sz="6" w:space="1" w:color="auto"/>
          <w:right w:val="single" w:sz="6" w:space="4" w:color="auto"/>
        </w:pBdr>
      </w:pPr>
      <w:r w:rsidRPr="00CB5EFA">
        <w:tab/>
        <w:t>(c)</w:t>
      </w:r>
      <w:r w:rsidRPr="00CB5EFA">
        <w:tab/>
        <w:t>if the Part A rate is worked out under clause</w:t>
      </w:r>
      <w:r w:rsidR="00CB5EFA">
        <w:t> </w:t>
      </w:r>
      <w:r w:rsidRPr="00CB5EFA">
        <w:t>25 of Schedule</w:t>
      </w:r>
      <w:r w:rsidR="00CB5EFA">
        <w:t> </w:t>
      </w:r>
      <w:r w:rsidRPr="00CB5EFA">
        <w:t xml:space="preserve">1 and the individual’s Method 2 income and maintenance tested rate is less than or equal to the individual’s provisional Part A rate—work out the sum of the amounts at </w:t>
      </w:r>
      <w:r w:rsidR="00CB5EFA">
        <w:t>paragraphs (</w:t>
      </w:r>
      <w:r w:rsidRPr="00CB5EFA">
        <w:t>a) and (d) of step 1 of the method statement in that clause; or</w:t>
      </w:r>
    </w:p>
    <w:p w:rsidR="00236AE2" w:rsidRPr="00CB5EFA" w:rsidRDefault="00236AE2" w:rsidP="00277451">
      <w:pPr>
        <w:pStyle w:val="BoxPara"/>
        <w:pBdr>
          <w:top w:val="single" w:sz="6" w:space="1" w:color="auto"/>
          <w:left w:val="single" w:sz="6" w:space="4" w:color="auto"/>
          <w:bottom w:val="single" w:sz="6" w:space="1" w:color="auto"/>
          <w:right w:val="single" w:sz="6" w:space="4" w:color="auto"/>
        </w:pBdr>
      </w:pPr>
      <w:r w:rsidRPr="00CB5EFA">
        <w:tab/>
        <w:t>(d)</w:t>
      </w:r>
      <w:r w:rsidRPr="00CB5EFA">
        <w:tab/>
        <w:t>if the Part A rate is worked out under clause</w:t>
      </w:r>
      <w:r w:rsidR="00CB5EFA">
        <w:t> </w:t>
      </w:r>
      <w:r w:rsidRPr="00CB5EFA">
        <w:t>25 of Schedule</w:t>
      </w:r>
      <w:r w:rsidR="00CB5EFA">
        <w:t> </w:t>
      </w:r>
      <w:r w:rsidRPr="00CB5EFA">
        <w:t xml:space="preserve">1 and the individual’s Method 2 income and maintenance tested rate exceeds the individual’s provisional Part A rate—work out the sum of the amounts at </w:t>
      </w:r>
      <w:r w:rsidR="00CB5EFA">
        <w:t>paragraphs (</w:t>
      </w:r>
      <w:r w:rsidRPr="00CB5EFA">
        <w:t>a) and (ca) of step 1 of the method statement in clause</w:t>
      </w:r>
      <w:r w:rsidR="00CB5EFA">
        <w:t> </w:t>
      </w:r>
      <w:r w:rsidRPr="00CB5EFA">
        <w:t>3 of that Schedule.</w:t>
      </w:r>
    </w:p>
    <w:p w:rsidR="00236AE2" w:rsidRPr="00CB5EFA" w:rsidRDefault="00236AE2" w:rsidP="00277451">
      <w:pPr>
        <w:pStyle w:val="BoxStep"/>
        <w:pBdr>
          <w:top w:val="single" w:sz="6" w:space="1" w:color="auto"/>
          <w:left w:val="single" w:sz="6" w:space="4" w:color="auto"/>
          <w:bottom w:val="single" w:sz="6" w:space="1" w:color="auto"/>
          <w:right w:val="single" w:sz="6" w:space="4" w:color="auto"/>
        </w:pBdr>
      </w:pPr>
      <w:r w:rsidRPr="00CB5EFA">
        <w:t>Step 2.</w:t>
      </w:r>
      <w:r w:rsidRPr="00CB5EFA">
        <w:tab/>
        <w:t>If the individual’s rate of family tax benefit on that day consisted of or included a Part B rate greater than nil, work out whichever of the following amounts is appropriate:</w:t>
      </w:r>
    </w:p>
    <w:p w:rsidR="00236AE2" w:rsidRPr="00CB5EFA" w:rsidRDefault="00236AE2" w:rsidP="00277451">
      <w:pPr>
        <w:pStyle w:val="BoxPara"/>
        <w:pBdr>
          <w:top w:val="single" w:sz="6" w:space="1" w:color="auto"/>
          <w:left w:val="single" w:sz="6" w:space="4" w:color="auto"/>
          <w:bottom w:val="single" w:sz="6" w:space="1" w:color="auto"/>
          <w:right w:val="single" w:sz="6" w:space="4" w:color="auto"/>
        </w:pBdr>
      </w:pPr>
      <w:r w:rsidRPr="00CB5EFA">
        <w:tab/>
        <w:t>(a)</w:t>
      </w:r>
      <w:r w:rsidRPr="00CB5EFA">
        <w:tab/>
        <w:t>the sum of the amounts under paragraphs 29(1)(a) and (b) of Schedule</w:t>
      </w:r>
      <w:r w:rsidR="00CB5EFA">
        <w:t> </w:t>
      </w:r>
      <w:r w:rsidRPr="00CB5EFA">
        <w:t>1;</w:t>
      </w:r>
    </w:p>
    <w:p w:rsidR="00236AE2" w:rsidRPr="00CB5EFA" w:rsidRDefault="00236AE2" w:rsidP="00277451">
      <w:pPr>
        <w:pStyle w:val="BoxPara"/>
        <w:pBdr>
          <w:top w:val="single" w:sz="6" w:space="1" w:color="auto"/>
          <w:left w:val="single" w:sz="6" w:space="4" w:color="auto"/>
          <w:bottom w:val="single" w:sz="6" w:space="1" w:color="auto"/>
          <w:right w:val="single" w:sz="6" w:space="4" w:color="auto"/>
        </w:pBdr>
      </w:pPr>
      <w:r w:rsidRPr="00CB5EFA">
        <w:tab/>
        <w:t>(b)</w:t>
      </w:r>
      <w:r w:rsidRPr="00CB5EFA">
        <w:tab/>
        <w:t xml:space="preserve">the sum of the amounts at </w:t>
      </w:r>
      <w:r w:rsidR="00CB5EFA">
        <w:t>paragraphs (</w:t>
      </w:r>
      <w:r w:rsidRPr="00CB5EFA">
        <w:t>a) and (b) of step 1 of the method statement in subclause</w:t>
      </w:r>
      <w:r w:rsidR="00CB5EFA">
        <w:t> </w:t>
      </w:r>
      <w:r w:rsidRPr="00CB5EFA">
        <w:t>29(2) of Schedule</w:t>
      </w:r>
      <w:r w:rsidR="00CB5EFA">
        <w:t> </w:t>
      </w:r>
      <w:r w:rsidRPr="00CB5EFA">
        <w:t>1;</w:t>
      </w:r>
    </w:p>
    <w:p w:rsidR="00236AE2" w:rsidRPr="00CB5EFA" w:rsidRDefault="00236AE2" w:rsidP="00277451">
      <w:pPr>
        <w:pStyle w:val="BoxPara"/>
        <w:pBdr>
          <w:top w:val="single" w:sz="6" w:space="1" w:color="auto"/>
          <w:left w:val="single" w:sz="6" w:space="4" w:color="auto"/>
          <w:bottom w:val="single" w:sz="6" w:space="1" w:color="auto"/>
          <w:right w:val="single" w:sz="6" w:space="4" w:color="auto"/>
        </w:pBdr>
      </w:pPr>
      <w:r w:rsidRPr="00CB5EFA">
        <w:tab/>
        <w:t>(c)</w:t>
      </w:r>
      <w:r w:rsidRPr="00CB5EFA">
        <w:tab/>
        <w:t>the sum of the amounts under paragraphs 29A(2)(a) and (b) of Schedule</w:t>
      </w:r>
      <w:r w:rsidR="00CB5EFA">
        <w:t> </w:t>
      </w:r>
      <w:r w:rsidRPr="00CB5EFA">
        <w:t>1.</w:t>
      </w:r>
    </w:p>
    <w:p w:rsidR="00236AE2" w:rsidRPr="00CB5EFA"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CB5EFA">
        <w:lastRenderedPageBreak/>
        <w:t>Step 3.</w:t>
      </w:r>
      <w:r w:rsidRPr="00CB5EFA">
        <w:tab/>
        <w:t>Work out the sum of the amounts at steps 1 and 2.</w:t>
      </w:r>
    </w:p>
    <w:p w:rsidR="00236AE2" w:rsidRPr="00CB5EFA" w:rsidRDefault="00236AE2" w:rsidP="00277451">
      <w:pPr>
        <w:pStyle w:val="BoxStep"/>
        <w:pBdr>
          <w:top w:val="single" w:sz="6" w:space="1" w:color="auto"/>
          <w:left w:val="single" w:sz="6" w:space="4" w:color="auto"/>
          <w:bottom w:val="single" w:sz="6" w:space="1" w:color="auto"/>
          <w:right w:val="single" w:sz="6" w:space="4" w:color="auto"/>
        </w:pBdr>
      </w:pPr>
      <w:r w:rsidRPr="00CB5EFA">
        <w:t>Step 4.</w:t>
      </w:r>
      <w:r w:rsidRPr="00CB5EFA">
        <w:tab/>
        <w:t>Multiply the amount at step 3 by 0.017.</w:t>
      </w:r>
    </w:p>
    <w:p w:rsidR="00236AE2" w:rsidRPr="00CB5EFA" w:rsidRDefault="00236AE2" w:rsidP="00277451">
      <w:pPr>
        <w:pStyle w:val="BoxStep"/>
        <w:pBdr>
          <w:top w:val="single" w:sz="6" w:space="1" w:color="auto"/>
          <w:left w:val="single" w:sz="6" w:space="4" w:color="auto"/>
          <w:bottom w:val="single" w:sz="6" w:space="1" w:color="auto"/>
          <w:right w:val="single" w:sz="6" w:space="4" w:color="auto"/>
        </w:pBdr>
      </w:pPr>
      <w:r w:rsidRPr="00CB5EFA">
        <w:t>Step 5.</w:t>
      </w:r>
      <w:r w:rsidRPr="00CB5EFA">
        <w:tab/>
        <w:t xml:space="preserve">Divide the amount at step 4 by 365 (rounded to the nearest cent (rounding 0.5 cents upwards)): the result is the individual’s </w:t>
      </w:r>
      <w:r w:rsidRPr="00CB5EFA">
        <w:rPr>
          <w:b/>
          <w:i/>
        </w:rPr>
        <w:t>clean energy daily rate</w:t>
      </w:r>
      <w:r w:rsidRPr="00CB5EFA">
        <w:t xml:space="preserve"> for that day.</w:t>
      </w:r>
    </w:p>
    <w:p w:rsidR="00236AE2" w:rsidRPr="00CB5EFA" w:rsidRDefault="00236AE2" w:rsidP="00236AE2">
      <w:pPr>
        <w:pStyle w:val="subsection"/>
      </w:pPr>
      <w:r w:rsidRPr="00CB5EFA">
        <w:tab/>
        <w:t>(2)</w:t>
      </w:r>
      <w:r w:rsidRPr="00CB5EFA">
        <w:tab/>
        <w:t xml:space="preserve">If steps 1 and 2 of the method statement in </w:t>
      </w:r>
      <w:r w:rsidR="00CB5EFA">
        <w:t>subsection (</w:t>
      </w:r>
      <w:r w:rsidRPr="00CB5EFA">
        <w:t xml:space="preserve">1) do not apply in relation to an individual on a day, the individual’s </w:t>
      </w:r>
      <w:r w:rsidRPr="00CB5EFA">
        <w:rPr>
          <w:b/>
          <w:i/>
        </w:rPr>
        <w:t>clean energy daily rate</w:t>
      </w:r>
      <w:r w:rsidRPr="00CB5EFA">
        <w:t xml:space="preserve"> for that day is nil.</w:t>
      </w:r>
    </w:p>
    <w:p w:rsidR="00236AE2" w:rsidRPr="00CB5EFA" w:rsidRDefault="00236AE2" w:rsidP="00236AE2">
      <w:pPr>
        <w:pStyle w:val="subsection"/>
      </w:pPr>
      <w:r w:rsidRPr="00CB5EFA">
        <w:tab/>
        <w:t>(3)</w:t>
      </w:r>
      <w:r w:rsidRPr="00CB5EFA">
        <w:tab/>
        <w:t xml:space="preserve">An individual’s </w:t>
      </w:r>
      <w:r w:rsidRPr="00CB5EFA">
        <w:rPr>
          <w:b/>
          <w:i/>
        </w:rPr>
        <w:t>clean energy daily rate</w:t>
      </w:r>
      <w:r w:rsidRPr="00CB5EFA">
        <w:t xml:space="preserve"> for a day is nil if the individual is an absent overseas recipient on that day (disregarding section</w:t>
      </w:r>
      <w:r w:rsidR="00CB5EFA">
        <w:t> </w:t>
      </w:r>
      <w:r w:rsidRPr="00CB5EFA">
        <w:t>63A).</w:t>
      </w:r>
    </w:p>
    <w:p w:rsidR="00236AE2" w:rsidRPr="00CB5EFA" w:rsidRDefault="00236AE2" w:rsidP="00236AE2">
      <w:pPr>
        <w:pStyle w:val="subsection"/>
      </w:pPr>
      <w:r w:rsidRPr="00CB5EFA">
        <w:tab/>
        <w:t>(4)</w:t>
      </w:r>
      <w:r w:rsidRPr="00CB5EFA">
        <w:tab/>
        <w:t xml:space="preserve">The calculation under </w:t>
      </w:r>
      <w:r w:rsidR="00CB5EFA">
        <w:t>subsection (</w:t>
      </w:r>
      <w:r w:rsidRPr="00CB5EFA">
        <w:t>1) for a day is to be done disregarding any FTB child of the individual who is an absent overseas FTB child (disregarding section</w:t>
      </w:r>
      <w:r w:rsidR="00CB5EFA">
        <w:t> </w:t>
      </w:r>
      <w:r w:rsidRPr="00CB5EFA">
        <w:t>63A) on that day.</w:t>
      </w:r>
    </w:p>
    <w:p w:rsidR="00236AE2" w:rsidRPr="00CB5EFA" w:rsidRDefault="00236AE2" w:rsidP="00236AE2">
      <w:pPr>
        <w:pStyle w:val="subsection"/>
      </w:pPr>
      <w:r w:rsidRPr="00CB5EFA">
        <w:tab/>
        <w:t>(5)</w:t>
      </w:r>
      <w:r w:rsidRPr="00CB5EFA">
        <w:tab/>
        <w:t xml:space="preserve">The calculation under </w:t>
      </w:r>
      <w:r w:rsidR="00CB5EFA">
        <w:t>subsection (</w:t>
      </w:r>
      <w:r w:rsidRPr="00CB5EFA">
        <w:t>1) is to be done disregarding section</w:t>
      </w:r>
      <w:r w:rsidR="00CB5EFA">
        <w:t> </w:t>
      </w:r>
      <w:r w:rsidRPr="00CB5EFA">
        <w:t>32.</w:t>
      </w:r>
    </w:p>
    <w:p w:rsidR="00236AE2" w:rsidRPr="00CB5EFA" w:rsidRDefault="00236AE2" w:rsidP="00236AE2">
      <w:pPr>
        <w:pStyle w:val="subsection"/>
      </w:pPr>
      <w:r w:rsidRPr="00CB5EFA">
        <w:tab/>
        <w:t>(6)</w:t>
      </w:r>
      <w:r w:rsidRPr="00CB5EFA">
        <w:tab/>
        <w:t>If:</w:t>
      </w:r>
    </w:p>
    <w:p w:rsidR="00236AE2" w:rsidRPr="00CB5EFA" w:rsidRDefault="00236AE2" w:rsidP="00236AE2">
      <w:pPr>
        <w:pStyle w:val="paragraph"/>
      </w:pPr>
      <w:r w:rsidRPr="00CB5EFA">
        <w:tab/>
        <w:t>(a)</w:t>
      </w:r>
      <w:r w:rsidRPr="00CB5EFA">
        <w:tab/>
        <w:t>the decision day (see subsection</w:t>
      </w:r>
      <w:r w:rsidR="00CB5EFA">
        <w:t> </w:t>
      </w:r>
      <w:r w:rsidRPr="00CB5EFA">
        <w:t>105(1)) is before 1</w:t>
      </w:r>
      <w:r w:rsidR="00CB5EFA">
        <w:t> </w:t>
      </w:r>
      <w:r w:rsidRPr="00CB5EFA">
        <w:t>July 2013; and</w:t>
      </w:r>
    </w:p>
    <w:p w:rsidR="00236AE2" w:rsidRPr="00CB5EFA" w:rsidRDefault="00236AE2" w:rsidP="00236AE2">
      <w:pPr>
        <w:pStyle w:val="paragraph"/>
      </w:pPr>
      <w:r w:rsidRPr="00CB5EFA">
        <w:tab/>
        <w:t>(b)</w:t>
      </w:r>
      <w:r w:rsidRPr="00CB5EFA">
        <w:tab/>
        <w:t>on the decision day:</w:t>
      </w:r>
    </w:p>
    <w:p w:rsidR="00236AE2" w:rsidRPr="00CB5EFA" w:rsidRDefault="00236AE2" w:rsidP="00236AE2">
      <w:pPr>
        <w:pStyle w:val="paragraphsub"/>
      </w:pPr>
      <w:r w:rsidRPr="00CB5EFA">
        <w:tab/>
        <w:t>(i)</w:t>
      </w:r>
      <w:r w:rsidRPr="00CB5EFA">
        <w:tab/>
        <w:t>an FTB child of the individual is outside Australia and the FTB child left Australia before 1</w:t>
      </w:r>
      <w:r w:rsidR="00CB5EFA">
        <w:t> </w:t>
      </w:r>
      <w:r w:rsidRPr="00CB5EFA">
        <w:t>April 2013; and</w:t>
      </w:r>
    </w:p>
    <w:p w:rsidR="00236AE2" w:rsidRPr="00CB5EFA" w:rsidRDefault="00236AE2" w:rsidP="00236AE2">
      <w:pPr>
        <w:pStyle w:val="paragraphsub"/>
      </w:pPr>
      <w:r w:rsidRPr="00CB5EFA">
        <w:tab/>
        <w:t>(ii)</w:t>
      </w:r>
      <w:r w:rsidRPr="00CB5EFA">
        <w:tab/>
        <w:t>that FTB child is not an absent overseas FTB child (disregarding section</w:t>
      </w:r>
      <w:r w:rsidR="00CB5EFA">
        <w:t> </w:t>
      </w:r>
      <w:r w:rsidRPr="00CB5EFA">
        <w:t>63A);</w:t>
      </w:r>
    </w:p>
    <w:p w:rsidR="00236AE2" w:rsidRPr="00CB5EFA" w:rsidRDefault="00236AE2" w:rsidP="00236AE2">
      <w:pPr>
        <w:pStyle w:val="subsection2"/>
      </w:pPr>
      <w:r w:rsidRPr="00CB5EFA">
        <w:t xml:space="preserve">then the calculation under </w:t>
      </w:r>
      <w:r w:rsidR="00CB5EFA">
        <w:t>subsection (</w:t>
      </w:r>
      <w:r w:rsidRPr="00CB5EFA">
        <w:t>1) of this section on the decision day is to be done disregarding that FTB child.</w:t>
      </w:r>
    </w:p>
    <w:p w:rsidR="00236AE2" w:rsidRPr="00CB5EFA" w:rsidRDefault="00236AE2" w:rsidP="00236AE2">
      <w:pPr>
        <w:pStyle w:val="subsection"/>
      </w:pPr>
      <w:r w:rsidRPr="00CB5EFA">
        <w:tab/>
        <w:t>(7)</w:t>
      </w:r>
      <w:r w:rsidRPr="00CB5EFA">
        <w:tab/>
        <w:t xml:space="preserve">If the child referred to in </w:t>
      </w:r>
      <w:r w:rsidR="00CB5EFA">
        <w:t>subsection (</w:t>
      </w:r>
      <w:r w:rsidRPr="00CB5EFA">
        <w:t>6) returns to Australia before 1</w:t>
      </w:r>
      <w:r w:rsidR="00CB5EFA">
        <w:t> </w:t>
      </w:r>
      <w:r w:rsidRPr="00CB5EFA">
        <w:t>July 2013, then, for the purposes of section</w:t>
      </w:r>
      <w:r w:rsidR="00CB5EFA">
        <w:t> </w:t>
      </w:r>
      <w:r w:rsidRPr="00CB5EFA">
        <w:t>108, there is taken to be a change in the individual’s circumstances on the day of the child’s return.</w:t>
      </w:r>
    </w:p>
    <w:p w:rsidR="00236AE2" w:rsidRPr="00CB5EFA" w:rsidRDefault="00236AE2" w:rsidP="00236AE2">
      <w:pPr>
        <w:pStyle w:val="subsection"/>
      </w:pPr>
      <w:r w:rsidRPr="00CB5EFA">
        <w:lastRenderedPageBreak/>
        <w:tab/>
        <w:t>(8)</w:t>
      </w:r>
      <w:r w:rsidRPr="00CB5EFA">
        <w:tab/>
        <w:t xml:space="preserve">If the child referred to in </w:t>
      </w:r>
      <w:r w:rsidR="00CB5EFA">
        <w:t>subsection (</w:t>
      </w:r>
      <w:r w:rsidRPr="00CB5EFA">
        <w:t>6) does not return to Australia before 1</w:t>
      </w:r>
      <w:r w:rsidR="00CB5EFA">
        <w:t> </w:t>
      </w:r>
      <w:r w:rsidRPr="00CB5EFA">
        <w:t>July 2013, then, for the purposes of section</w:t>
      </w:r>
      <w:r w:rsidR="00CB5EFA">
        <w:t> </w:t>
      </w:r>
      <w:r w:rsidRPr="00CB5EFA">
        <w:t>108, there is taken to be a trigger day of 30</w:t>
      </w:r>
      <w:r w:rsidR="00CB5EFA">
        <w:t> </w:t>
      </w:r>
      <w:r w:rsidRPr="00CB5EFA">
        <w:t>June 2013 in relation to the individual.</w:t>
      </w:r>
    </w:p>
    <w:p w:rsidR="00236AE2" w:rsidRPr="00CB5EFA" w:rsidRDefault="00236AE2" w:rsidP="00236AE2">
      <w:pPr>
        <w:pStyle w:val="ActHead5"/>
      </w:pPr>
      <w:bookmarkStart w:id="211" w:name="_Toc535402519"/>
      <w:r w:rsidRPr="0096552C">
        <w:rPr>
          <w:rStyle w:val="CharSectno"/>
        </w:rPr>
        <w:t>107</w:t>
      </w:r>
      <w:r w:rsidRPr="00CB5EFA">
        <w:t xml:space="preserve">  Amount of advance where entitlement under section</w:t>
      </w:r>
      <w:r w:rsidR="00CB5EFA">
        <w:t> </w:t>
      </w:r>
      <w:r w:rsidRPr="00CB5EFA">
        <w:t>104</w:t>
      </w:r>
      <w:bookmarkEnd w:id="211"/>
    </w:p>
    <w:p w:rsidR="00236AE2" w:rsidRPr="00CB5EFA" w:rsidRDefault="00236AE2" w:rsidP="00236AE2">
      <w:pPr>
        <w:pStyle w:val="subsection"/>
      </w:pPr>
      <w:r w:rsidRPr="00CB5EFA">
        <w:tab/>
      </w:r>
      <w:r w:rsidRPr="00CB5EFA">
        <w:tab/>
        <w:t>If the Secretary makes a determination under subsection</w:t>
      </w:r>
      <w:r w:rsidR="00CB5EFA">
        <w:t> </w:t>
      </w:r>
      <w:r w:rsidRPr="00CB5EFA">
        <w:t>104(1) that an individual is entitled to a clean energy advance, the amount of the advance is the amount referred to in subparagraph</w:t>
      </w:r>
      <w:r w:rsidR="00CB5EFA">
        <w:t> </w:t>
      </w:r>
      <w:r w:rsidRPr="00CB5EFA">
        <w:t>104(1)(b)(i) or (ii) (as the case requires).</w:t>
      </w:r>
    </w:p>
    <w:p w:rsidR="00236AE2" w:rsidRPr="00CB5EFA" w:rsidRDefault="00236AE2" w:rsidP="003D7FE2">
      <w:pPr>
        <w:pStyle w:val="ActHead3"/>
        <w:pageBreakBefore/>
      </w:pPr>
      <w:bookmarkStart w:id="212" w:name="_Toc535402520"/>
      <w:r w:rsidRPr="0096552C">
        <w:rPr>
          <w:rStyle w:val="CharDivNo"/>
        </w:rPr>
        <w:lastRenderedPageBreak/>
        <w:t>Division</w:t>
      </w:r>
      <w:r w:rsidR="00CB5EFA" w:rsidRPr="0096552C">
        <w:rPr>
          <w:rStyle w:val="CharDivNo"/>
        </w:rPr>
        <w:t> </w:t>
      </w:r>
      <w:r w:rsidRPr="0096552C">
        <w:rPr>
          <w:rStyle w:val="CharDivNo"/>
        </w:rPr>
        <w:t>3</w:t>
      </w:r>
      <w:r w:rsidRPr="00CB5EFA">
        <w:t>—</w:t>
      </w:r>
      <w:r w:rsidRPr="0096552C">
        <w:rPr>
          <w:rStyle w:val="CharDivText"/>
        </w:rPr>
        <w:t>Top</w:t>
      </w:r>
      <w:r w:rsidR="00CB5EFA" w:rsidRPr="0096552C">
        <w:rPr>
          <w:rStyle w:val="CharDivText"/>
        </w:rPr>
        <w:noBreakHyphen/>
      </w:r>
      <w:r w:rsidRPr="0096552C">
        <w:rPr>
          <w:rStyle w:val="CharDivText"/>
        </w:rPr>
        <w:t>up payments of clean energy advance</w:t>
      </w:r>
      <w:bookmarkEnd w:id="212"/>
    </w:p>
    <w:p w:rsidR="00236AE2" w:rsidRPr="00CB5EFA" w:rsidRDefault="00236AE2" w:rsidP="00236AE2">
      <w:pPr>
        <w:pStyle w:val="ActHead5"/>
      </w:pPr>
      <w:bookmarkStart w:id="213" w:name="_Toc535402521"/>
      <w:r w:rsidRPr="0096552C">
        <w:rPr>
          <w:rStyle w:val="CharSectno"/>
        </w:rPr>
        <w:t>108</w:t>
      </w:r>
      <w:r w:rsidRPr="00CB5EFA">
        <w:t xml:space="preserve">  Top</w:t>
      </w:r>
      <w:r w:rsidR="00CB5EFA">
        <w:noBreakHyphen/>
      </w:r>
      <w:r w:rsidRPr="00CB5EFA">
        <w:t>up payments of clean energy advance</w:t>
      </w:r>
      <w:bookmarkEnd w:id="213"/>
    </w:p>
    <w:p w:rsidR="00236AE2" w:rsidRPr="00CB5EFA" w:rsidRDefault="00236AE2" w:rsidP="00236AE2">
      <w:pPr>
        <w:pStyle w:val="SubsectionHead"/>
      </w:pPr>
      <w:r w:rsidRPr="00CB5EFA">
        <w:t>General case</w:t>
      </w:r>
    </w:p>
    <w:p w:rsidR="00236AE2" w:rsidRPr="00CB5EFA" w:rsidRDefault="00236AE2" w:rsidP="00236AE2">
      <w:pPr>
        <w:pStyle w:val="subsection"/>
      </w:pPr>
      <w:r w:rsidRPr="00CB5EFA">
        <w:tab/>
        <w:t>(1)</w:t>
      </w:r>
      <w:r w:rsidRPr="00CB5EFA">
        <w:tab/>
        <w:t>If:</w:t>
      </w:r>
    </w:p>
    <w:p w:rsidR="00236AE2" w:rsidRPr="00CB5EFA" w:rsidRDefault="00236AE2" w:rsidP="00236AE2">
      <w:pPr>
        <w:pStyle w:val="paragraph"/>
      </w:pPr>
      <w:r w:rsidRPr="00CB5EFA">
        <w:tab/>
        <w:t>(a)</w:t>
      </w:r>
      <w:r w:rsidRPr="00CB5EFA">
        <w:tab/>
        <w:t xml:space="preserve">the Secretary pays a clean energy advance (the </w:t>
      </w:r>
      <w:r w:rsidRPr="00CB5EFA">
        <w:rPr>
          <w:b/>
          <w:i/>
        </w:rPr>
        <w:t>original payment</w:t>
      </w:r>
      <w:r w:rsidRPr="00CB5EFA">
        <w:t>) to an individual in circumstances where the Secretary determined the individual is entitled to the advance under section</w:t>
      </w:r>
      <w:r w:rsidR="00CB5EFA">
        <w:t> </w:t>
      </w:r>
      <w:r w:rsidRPr="00CB5EFA">
        <w:t>103 and where the amount of the advance is not worked out under subsection</w:t>
      </w:r>
      <w:r w:rsidR="00CB5EFA">
        <w:t> </w:t>
      </w:r>
      <w:r w:rsidRPr="00CB5EFA">
        <w:t>105(6); and</w:t>
      </w:r>
    </w:p>
    <w:p w:rsidR="00236AE2" w:rsidRPr="00CB5EFA" w:rsidRDefault="00236AE2" w:rsidP="00236AE2">
      <w:pPr>
        <w:pStyle w:val="paragraph"/>
      </w:pPr>
      <w:r w:rsidRPr="00CB5EFA">
        <w:tab/>
        <w:t>(b)</w:t>
      </w:r>
      <w:r w:rsidRPr="00CB5EFA">
        <w:tab/>
        <w:t>the decision day (see subsection</w:t>
      </w:r>
      <w:r w:rsidR="00CB5EFA">
        <w:t> </w:t>
      </w:r>
      <w:r w:rsidRPr="00CB5EFA">
        <w:t>105(1)) is before 1</w:t>
      </w:r>
      <w:r w:rsidR="00CB5EFA">
        <w:t> </w:t>
      </w:r>
      <w:r w:rsidRPr="00CB5EFA">
        <w:t>July 2013; and</w:t>
      </w:r>
    </w:p>
    <w:p w:rsidR="00236AE2" w:rsidRPr="00CB5EFA" w:rsidRDefault="00236AE2" w:rsidP="00236AE2">
      <w:pPr>
        <w:pStyle w:val="paragraph"/>
      </w:pPr>
      <w:r w:rsidRPr="00CB5EFA">
        <w:tab/>
        <w:t>(c)</w:t>
      </w:r>
      <w:r w:rsidRPr="00CB5EFA">
        <w:tab/>
        <w:t xml:space="preserve">on a day (the </w:t>
      </w:r>
      <w:r w:rsidRPr="00CB5EFA">
        <w:rPr>
          <w:b/>
          <w:i/>
        </w:rPr>
        <w:t>trigger day</w:t>
      </w:r>
      <w:r w:rsidRPr="00CB5EFA">
        <w:t>) after the decision day and before 1</w:t>
      </w:r>
      <w:r w:rsidR="00CB5EFA">
        <w:t> </w:t>
      </w:r>
      <w:r w:rsidRPr="00CB5EFA">
        <w:t>July 2013, the individual’s circumstances change so that:</w:t>
      </w:r>
    </w:p>
    <w:p w:rsidR="00236AE2" w:rsidRPr="00CB5EFA" w:rsidRDefault="00236AE2" w:rsidP="00236AE2">
      <w:pPr>
        <w:pStyle w:val="paragraphsub"/>
      </w:pPr>
      <w:r w:rsidRPr="00CB5EFA">
        <w:tab/>
        <w:t>(i)</w:t>
      </w:r>
      <w:r w:rsidRPr="00CB5EFA">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CB5EFA" w:rsidRDefault="00236AE2" w:rsidP="00236AE2">
      <w:pPr>
        <w:pStyle w:val="paragraphsub"/>
      </w:pPr>
      <w:r w:rsidRPr="00CB5EFA">
        <w:tab/>
        <w:t>(ii)</w:t>
      </w:r>
      <w:r w:rsidRPr="00CB5EFA">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CB5EFA">
        <w:t xml:space="preserve"> and</w:t>
      </w:r>
    </w:p>
    <w:p w:rsidR="001F232B" w:rsidRPr="00CB5EFA" w:rsidRDefault="001F232B" w:rsidP="001F232B">
      <w:pPr>
        <w:pStyle w:val="paragraph"/>
      </w:pPr>
      <w:r w:rsidRPr="00CB5EFA">
        <w:tab/>
        <w:t>(d)</w:t>
      </w:r>
      <w:r w:rsidRPr="00CB5EFA">
        <w:tab/>
      </w:r>
      <w:r w:rsidR="00CB5EFA">
        <w:t>subsection (</w:t>
      </w:r>
      <w:r w:rsidRPr="00CB5EFA">
        <w:t>1A) does not apply in relation to the individual;</w:t>
      </w:r>
    </w:p>
    <w:p w:rsidR="00236AE2" w:rsidRPr="00CB5EFA" w:rsidRDefault="00236AE2" w:rsidP="00236AE2">
      <w:pPr>
        <w:pStyle w:val="subsection2"/>
      </w:pPr>
      <w:r w:rsidRPr="00CB5EFA">
        <w:t>then the individual is entitled to a further payment of clean energy advance equal to the amount of the shortfall.</w:t>
      </w:r>
    </w:p>
    <w:p w:rsidR="00260E07" w:rsidRPr="00CB5EFA" w:rsidRDefault="00260E07" w:rsidP="00260E07">
      <w:pPr>
        <w:pStyle w:val="SubsectionHead"/>
      </w:pPr>
      <w:r w:rsidRPr="00CB5EFA">
        <w:t>Other cases</w:t>
      </w:r>
    </w:p>
    <w:p w:rsidR="009931EC" w:rsidRPr="00CB5EFA" w:rsidRDefault="009931EC" w:rsidP="009931EC">
      <w:pPr>
        <w:pStyle w:val="subsection"/>
      </w:pPr>
      <w:r w:rsidRPr="00CB5EFA">
        <w:tab/>
        <w:t>(1A)</w:t>
      </w:r>
      <w:r w:rsidRPr="00CB5EFA">
        <w:tab/>
        <w:t>If:</w:t>
      </w:r>
    </w:p>
    <w:p w:rsidR="009931EC" w:rsidRPr="00CB5EFA" w:rsidRDefault="009931EC" w:rsidP="009931EC">
      <w:pPr>
        <w:pStyle w:val="paragraph"/>
      </w:pPr>
      <w:r w:rsidRPr="00CB5EFA">
        <w:tab/>
        <w:t>(a)</w:t>
      </w:r>
      <w:r w:rsidRPr="00CB5EFA">
        <w:tab/>
        <w:t xml:space="preserve">the Secretary pays a clean energy advance to an individual in circumstances where the Secretary determined the individual </w:t>
      </w:r>
      <w:r w:rsidRPr="00CB5EFA">
        <w:lastRenderedPageBreak/>
        <w:t>is entitled to the advance under section</w:t>
      </w:r>
      <w:r w:rsidR="00CB5EFA">
        <w:t> </w:t>
      </w:r>
      <w:r w:rsidRPr="00CB5EFA">
        <w:t>103 and where the amount of the advance is not worked out under subsection</w:t>
      </w:r>
      <w:r w:rsidR="00CB5EFA">
        <w:t> </w:t>
      </w:r>
      <w:r w:rsidRPr="00CB5EFA">
        <w:t>105(6); and</w:t>
      </w:r>
    </w:p>
    <w:p w:rsidR="009931EC" w:rsidRPr="00CB5EFA" w:rsidRDefault="009931EC" w:rsidP="009931EC">
      <w:pPr>
        <w:pStyle w:val="paragraph"/>
      </w:pPr>
      <w:r w:rsidRPr="00CB5EFA">
        <w:tab/>
        <w:t>(b)</w:t>
      </w:r>
      <w:r w:rsidRPr="00CB5EFA">
        <w:tab/>
        <w:t>the decision day (see subsection</w:t>
      </w:r>
      <w:r w:rsidR="00CB5EFA">
        <w:t> </w:t>
      </w:r>
      <w:r w:rsidRPr="00CB5EFA">
        <w:t>105(1)) is before 1</w:t>
      </w:r>
      <w:r w:rsidR="00CB5EFA">
        <w:t> </w:t>
      </w:r>
      <w:r w:rsidRPr="00CB5EFA">
        <w:t>July 2013; and</w:t>
      </w:r>
    </w:p>
    <w:p w:rsidR="009931EC" w:rsidRPr="00CB5EFA" w:rsidRDefault="009931EC" w:rsidP="009931EC">
      <w:pPr>
        <w:pStyle w:val="paragraph"/>
      </w:pPr>
      <w:r w:rsidRPr="00CB5EFA">
        <w:tab/>
        <w:t>(d)</w:t>
      </w:r>
      <w:r w:rsidRPr="00CB5EFA">
        <w:tab/>
        <w:t xml:space="preserve">on a day (the </w:t>
      </w:r>
      <w:r w:rsidRPr="00CB5EFA">
        <w:rPr>
          <w:b/>
          <w:i/>
        </w:rPr>
        <w:t>trigger day</w:t>
      </w:r>
      <w:r w:rsidRPr="00CB5EFA">
        <w:t>) after the decision day and before 1</w:t>
      </w:r>
      <w:r w:rsidR="00CB5EFA">
        <w:t> </w:t>
      </w:r>
      <w:r w:rsidRPr="00CB5EFA">
        <w:t>July 2013, the individual’s circumstances change; and</w:t>
      </w:r>
    </w:p>
    <w:p w:rsidR="009931EC" w:rsidRPr="00CB5EFA" w:rsidRDefault="009931EC" w:rsidP="009931EC">
      <w:pPr>
        <w:pStyle w:val="paragraph"/>
      </w:pPr>
      <w:r w:rsidRPr="00CB5EFA">
        <w:tab/>
        <w:t>(e)</w:t>
      </w:r>
      <w:r w:rsidRPr="00CB5EFA">
        <w:tab/>
        <w:t xml:space="preserve">the individual is entitled to a further payment of clean energy advance in accordance with an instrument made under </w:t>
      </w:r>
      <w:r w:rsidR="00CB5EFA">
        <w:t>subsection (</w:t>
      </w:r>
      <w:r w:rsidRPr="00CB5EFA">
        <w:t>1B);</w:t>
      </w:r>
    </w:p>
    <w:p w:rsidR="009931EC" w:rsidRPr="00CB5EFA" w:rsidRDefault="009931EC" w:rsidP="009931EC">
      <w:pPr>
        <w:pStyle w:val="subsection2"/>
      </w:pPr>
      <w:r w:rsidRPr="00CB5EFA">
        <w:t xml:space="preserve">then the amount of the individual’s further clean energy advance is worked out in accordance with an instrument made under </w:t>
      </w:r>
      <w:r w:rsidR="00CB5EFA">
        <w:t>subsection (</w:t>
      </w:r>
      <w:r w:rsidRPr="00CB5EFA">
        <w:t>1B) (which may be nil).</w:t>
      </w:r>
    </w:p>
    <w:p w:rsidR="009931EC" w:rsidRPr="00CB5EFA" w:rsidRDefault="009931EC" w:rsidP="009931EC">
      <w:pPr>
        <w:pStyle w:val="subsection"/>
      </w:pPr>
      <w:r w:rsidRPr="00CB5EFA">
        <w:tab/>
        <w:t>(1B)</w:t>
      </w:r>
      <w:r w:rsidRPr="00CB5EFA">
        <w:tab/>
        <w:t>The Minister may, by legislative instrument:</w:t>
      </w:r>
    </w:p>
    <w:p w:rsidR="009931EC" w:rsidRPr="00CB5EFA" w:rsidRDefault="009931EC" w:rsidP="009931EC">
      <w:pPr>
        <w:pStyle w:val="paragraph"/>
      </w:pPr>
      <w:r w:rsidRPr="00CB5EFA">
        <w:tab/>
        <w:t>(a)</w:t>
      </w:r>
      <w:r w:rsidRPr="00CB5EFA">
        <w:tab/>
        <w:t xml:space="preserve">specify the circumstances in which individuals are entitled to further payments of clean energy advances for the purposes of </w:t>
      </w:r>
      <w:r w:rsidR="00CB5EFA">
        <w:t>subsection (</w:t>
      </w:r>
      <w:r w:rsidRPr="00CB5EFA">
        <w:t>1A); and</w:t>
      </w:r>
    </w:p>
    <w:p w:rsidR="009931EC" w:rsidRPr="00CB5EFA" w:rsidRDefault="009931EC" w:rsidP="009931EC">
      <w:pPr>
        <w:pStyle w:val="paragraph"/>
      </w:pPr>
      <w:r w:rsidRPr="00CB5EFA">
        <w:tab/>
        <w:t>(b)</w:t>
      </w:r>
      <w:r w:rsidRPr="00CB5EFA">
        <w:tab/>
        <w:t xml:space="preserve">specify a method for working out the amount of further clean energy advances for the purposes of </w:t>
      </w:r>
      <w:r w:rsidR="00CB5EFA">
        <w:t>subsection (</w:t>
      </w:r>
      <w:r w:rsidRPr="00CB5EFA">
        <w:t>1A).</w:t>
      </w:r>
    </w:p>
    <w:p w:rsidR="00236AE2" w:rsidRPr="00CB5EFA" w:rsidRDefault="00236AE2" w:rsidP="00236AE2">
      <w:pPr>
        <w:pStyle w:val="subsection"/>
      </w:pPr>
      <w:r w:rsidRPr="00CB5EFA">
        <w:tab/>
        <w:t>(2)</w:t>
      </w:r>
      <w:r w:rsidRPr="00CB5EFA">
        <w:tab/>
        <w:t>If:</w:t>
      </w:r>
    </w:p>
    <w:p w:rsidR="00236AE2" w:rsidRPr="00CB5EFA" w:rsidRDefault="00236AE2" w:rsidP="00236AE2">
      <w:pPr>
        <w:pStyle w:val="paragraph"/>
      </w:pPr>
      <w:r w:rsidRPr="00CB5EFA">
        <w:tab/>
        <w:t>(a)</w:t>
      </w:r>
      <w:r w:rsidRPr="00CB5EFA">
        <w:tab/>
        <w:t>the Secretary pays a clean energy advance to an individual in circumstances where the Secretary determined the individual is entitled to the advance under section</w:t>
      </w:r>
      <w:r w:rsidR="00CB5EFA">
        <w:t> </w:t>
      </w:r>
      <w:r w:rsidRPr="00CB5EFA">
        <w:t>103 and where the amount of the advance is worked out under subsection</w:t>
      </w:r>
      <w:r w:rsidR="00CB5EFA">
        <w:t> </w:t>
      </w:r>
      <w:r w:rsidRPr="00CB5EFA">
        <w:t>105(6); and</w:t>
      </w:r>
    </w:p>
    <w:p w:rsidR="00236AE2" w:rsidRPr="00CB5EFA" w:rsidRDefault="00236AE2" w:rsidP="00236AE2">
      <w:pPr>
        <w:pStyle w:val="paragraph"/>
      </w:pPr>
      <w:r w:rsidRPr="00CB5EFA">
        <w:tab/>
        <w:t>(b)</w:t>
      </w:r>
      <w:r w:rsidRPr="00CB5EFA">
        <w:tab/>
        <w:t>the decision day (see subsection</w:t>
      </w:r>
      <w:r w:rsidR="00CB5EFA">
        <w:t> </w:t>
      </w:r>
      <w:r w:rsidRPr="00CB5EFA">
        <w:t>105(1)) is before 1</w:t>
      </w:r>
      <w:r w:rsidR="00CB5EFA">
        <w:t> </w:t>
      </w:r>
      <w:r w:rsidRPr="00CB5EFA">
        <w:t>July 2013; and</w:t>
      </w:r>
    </w:p>
    <w:p w:rsidR="00236AE2" w:rsidRPr="00CB5EFA" w:rsidRDefault="00236AE2" w:rsidP="00236AE2">
      <w:pPr>
        <w:pStyle w:val="paragraph"/>
      </w:pPr>
      <w:r w:rsidRPr="00CB5EFA">
        <w:tab/>
        <w:t>(c)</w:t>
      </w:r>
      <w:r w:rsidRPr="00CB5EFA">
        <w:tab/>
        <w:t xml:space="preserve">on a day </w:t>
      </w:r>
      <w:r w:rsidR="00D17613" w:rsidRPr="00CB5EFA">
        <w:t xml:space="preserve">(the </w:t>
      </w:r>
      <w:r w:rsidR="00D17613" w:rsidRPr="00CB5EFA">
        <w:rPr>
          <w:b/>
          <w:i/>
        </w:rPr>
        <w:t>trigger day</w:t>
      </w:r>
      <w:r w:rsidR="00D17613" w:rsidRPr="00CB5EFA">
        <w:t xml:space="preserve">) </w:t>
      </w:r>
      <w:r w:rsidRPr="00CB5EFA">
        <w:t>after the decision day and before 1</w:t>
      </w:r>
      <w:r w:rsidR="00CB5EFA">
        <w:t> </w:t>
      </w:r>
      <w:r w:rsidRPr="00CB5EFA">
        <w:t>July 2013, the individual’s circumstances change; and</w:t>
      </w:r>
    </w:p>
    <w:p w:rsidR="00236AE2" w:rsidRPr="00CB5EFA" w:rsidRDefault="00236AE2" w:rsidP="00236AE2">
      <w:pPr>
        <w:pStyle w:val="paragraph"/>
      </w:pPr>
      <w:r w:rsidRPr="00CB5EFA">
        <w:tab/>
        <w:t>(d)</w:t>
      </w:r>
      <w:r w:rsidRPr="00CB5EFA">
        <w:tab/>
        <w:t xml:space="preserve">the individual is entitled to a further payment of clean energy advance in accordance with an instrument made under </w:t>
      </w:r>
      <w:r w:rsidR="00CB5EFA">
        <w:t>subsection (</w:t>
      </w:r>
      <w:r w:rsidRPr="00CB5EFA">
        <w:t>3);</w:t>
      </w:r>
    </w:p>
    <w:p w:rsidR="00236AE2" w:rsidRPr="00CB5EFA" w:rsidRDefault="00236AE2" w:rsidP="00236AE2">
      <w:pPr>
        <w:pStyle w:val="subsection2"/>
      </w:pPr>
      <w:r w:rsidRPr="00CB5EFA">
        <w:t xml:space="preserve">then the amount of the individual’s further clean energy advance is worked out in accordance with an instrument made under </w:t>
      </w:r>
      <w:r w:rsidR="00CB5EFA">
        <w:t>subsection (</w:t>
      </w:r>
      <w:r w:rsidRPr="00CB5EFA">
        <w:t>3) (which may be nil).</w:t>
      </w:r>
    </w:p>
    <w:p w:rsidR="00236AE2" w:rsidRPr="00CB5EFA" w:rsidRDefault="00236AE2" w:rsidP="00236AE2">
      <w:pPr>
        <w:pStyle w:val="subsection"/>
      </w:pPr>
      <w:r w:rsidRPr="00CB5EFA">
        <w:lastRenderedPageBreak/>
        <w:tab/>
        <w:t>(3)</w:t>
      </w:r>
      <w:r w:rsidRPr="00CB5EFA">
        <w:tab/>
        <w:t>The Minister may, by legislative instrument:</w:t>
      </w:r>
    </w:p>
    <w:p w:rsidR="00236AE2" w:rsidRPr="00CB5EFA" w:rsidRDefault="00236AE2" w:rsidP="00236AE2">
      <w:pPr>
        <w:pStyle w:val="paragraph"/>
      </w:pPr>
      <w:r w:rsidRPr="00CB5EFA">
        <w:tab/>
        <w:t>(a)</w:t>
      </w:r>
      <w:r w:rsidRPr="00CB5EFA">
        <w:tab/>
        <w:t xml:space="preserve">specify the circumstances in which individuals are entitled to further payments of clean energy advances for the purposes of </w:t>
      </w:r>
      <w:r w:rsidR="00CB5EFA">
        <w:t>subsection (</w:t>
      </w:r>
      <w:r w:rsidRPr="00CB5EFA">
        <w:t>2); and</w:t>
      </w:r>
    </w:p>
    <w:p w:rsidR="00236AE2" w:rsidRPr="00CB5EFA" w:rsidRDefault="00236AE2" w:rsidP="00236AE2">
      <w:pPr>
        <w:pStyle w:val="paragraph"/>
      </w:pPr>
      <w:r w:rsidRPr="00CB5EFA">
        <w:tab/>
        <w:t>(b)</w:t>
      </w:r>
      <w:r w:rsidRPr="00CB5EFA">
        <w:tab/>
        <w:t xml:space="preserve">specify a method for working out the amount of further clean energy advances for the purposes of </w:t>
      </w:r>
      <w:r w:rsidR="00CB5EFA">
        <w:t>subsection (</w:t>
      </w:r>
      <w:r w:rsidRPr="00CB5EFA">
        <w:t>2).</w:t>
      </w:r>
    </w:p>
    <w:p w:rsidR="00236AE2" w:rsidRPr="00CB5EFA" w:rsidRDefault="00236AE2" w:rsidP="00236AE2">
      <w:pPr>
        <w:pStyle w:val="SubsectionHead"/>
      </w:pPr>
      <w:r w:rsidRPr="00CB5EFA">
        <w:t>Interpretation</w:t>
      </w:r>
    </w:p>
    <w:p w:rsidR="00236AE2" w:rsidRPr="00CB5EFA" w:rsidRDefault="00236AE2" w:rsidP="00236AE2">
      <w:pPr>
        <w:pStyle w:val="subsection"/>
      </w:pPr>
      <w:r w:rsidRPr="00CB5EFA">
        <w:tab/>
        <w:t>(4)</w:t>
      </w:r>
      <w:r w:rsidRPr="00CB5EFA">
        <w:tab/>
        <w:t>For the purposes of this section, there is taken not to be a change in the individual’s circumstances merely because a determination under section</w:t>
      </w:r>
      <w:r w:rsidR="00CB5EFA">
        <w:t> </w:t>
      </w:r>
      <w:r w:rsidRPr="00CB5EFA">
        <w:t>28 in relation to the individual is varied or ceases to be in force.</w:t>
      </w:r>
    </w:p>
    <w:p w:rsidR="00236AE2" w:rsidRPr="00CB5EFA" w:rsidRDefault="00236AE2" w:rsidP="003D7FE2">
      <w:pPr>
        <w:pStyle w:val="ActHead3"/>
        <w:pageBreakBefore/>
      </w:pPr>
      <w:bookmarkStart w:id="214" w:name="_Toc535402522"/>
      <w:r w:rsidRPr="0096552C">
        <w:rPr>
          <w:rStyle w:val="CharDivNo"/>
        </w:rPr>
        <w:lastRenderedPageBreak/>
        <w:t>Division</w:t>
      </w:r>
      <w:r w:rsidR="00CB5EFA" w:rsidRPr="0096552C">
        <w:rPr>
          <w:rStyle w:val="CharDivNo"/>
        </w:rPr>
        <w:t> </w:t>
      </w:r>
      <w:r w:rsidRPr="0096552C">
        <w:rPr>
          <w:rStyle w:val="CharDivNo"/>
        </w:rPr>
        <w:t>4</w:t>
      </w:r>
      <w:r w:rsidRPr="00CB5EFA">
        <w:t>—</w:t>
      </w:r>
      <w:r w:rsidRPr="0096552C">
        <w:rPr>
          <w:rStyle w:val="CharDivText"/>
        </w:rPr>
        <w:t>General rules</w:t>
      </w:r>
      <w:bookmarkEnd w:id="214"/>
    </w:p>
    <w:p w:rsidR="00236AE2" w:rsidRPr="00CB5EFA" w:rsidRDefault="00236AE2" w:rsidP="00236AE2">
      <w:pPr>
        <w:pStyle w:val="ActHead5"/>
      </w:pPr>
      <w:bookmarkStart w:id="215" w:name="_Toc535402523"/>
      <w:r w:rsidRPr="0096552C">
        <w:rPr>
          <w:rStyle w:val="CharSectno"/>
        </w:rPr>
        <w:t>109</w:t>
      </w:r>
      <w:r w:rsidRPr="00CB5EFA">
        <w:t xml:space="preserve">  General rules</w:t>
      </w:r>
      <w:bookmarkEnd w:id="215"/>
    </w:p>
    <w:p w:rsidR="00236AE2" w:rsidRPr="00CB5EFA" w:rsidRDefault="00236AE2" w:rsidP="00236AE2">
      <w:pPr>
        <w:pStyle w:val="subsection"/>
      </w:pPr>
      <w:r w:rsidRPr="00CB5EFA">
        <w:tab/>
      </w:r>
      <w:r w:rsidRPr="00CB5EFA">
        <w:tab/>
        <w:t>If:</w:t>
      </w:r>
    </w:p>
    <w:p w:rsidR="00236AE2" w:rsidRPr="00CB5EFA" w:rsidRDefault="00236AE2" w:rsidP="00236AE2">
      <w:pPr>
        <w:pStyle w:val="paragraph"/>
      </w:pPr>
      <w:r w:rsidRPr="00CB5EFA">
        <w:tab/>
        <w:t>(a)</w:t>
      </w:r>
      <w:r w:rsidRPr="00CB5EFA">
        <w:tab/>
        <w:t>an individual is entitled to a clean energy advance under section</w:t>
      </w:r>
      <w:r w:rsidR="00CB5EFA">
        <w:t> </w:t>
      </w:r>
      <w:r w:rsidRPr="00CB5EFA">
        <w:t>103 or 108 in relation to an FTB child; and</w:t>
      </w:r>
    </w:p>
    <w:p w:rsidR="00236AE2" w:rsidRPr="00CB5EFA" w:rsidRDefault="00236AE2" w:rsidP="00236AE2">
      <w:pPr>
        <w:pStyle w:val="paragraph"/>
      </w:pPr>
      <w:r w:rsidRPr="00CB5EFA">
        <w:tab/>
        <w:t>(b)</w:t>
      </w:r>
      <w:r w:rsidRPr="00CB5EFA">
        <w:tab/>
        <w:t>the amount of the advance was not worked out by applying subsection</w:t>
      </w:r>
      <w:r w:rsidR="00CB5EFA">
        <w:t> </w:t>
      </w:r>
      <w:r w:rsidRPr="00CB5EFA">
        <w:t>105(5);</w:t>
      </w:r>
      <w:r w:rsidR="006A2F75" w:rsidRPr="00CB5EFA">
        <w:t xml:space="preserve"> and</w:t>
      </w:r>
    </w:p>
    <w:p w:rsidR="006A2F75" w:rsidRPr="00CB5EFA" w:rsidRDefault="006A2F75" w:rsidP="006A2F75">
      <w:pPr>
        <w:pStyle w:val="paragraph"/>
      </w:pPr>
      <w:r w:rsidRPr="00CB5EFA">
        <w:tab/>
        <w:t>(c)</w:t>
      </w:r>
      <w:r w:rsidRPr="00CB5EFA">
        <w:tab/>
        <w:t>the amount of the advance was not worked out under subsection</w:t>
      </w:r>
      <w:r w:rsidR="00CB5EFA">
        <w:t> </w:t>
      </w:r>
      <w:r w:rsidRPr="00CB5EFA">
        <w:t>108(1A);</w:t>
      </w:r>
    </w:p>
    <w:p w:rsidR="00236AE2" w:rsidRPr="00CB5EFA" w:rsidRDefault="00236AE2" w:rsidP="00236AE2">
      <w:pPr>
        <w:pStyle w:val="subsection2"/>
      </w:pPr>
      <w:r w:rsidRPr="00CB5EFA">
        <w:t>then, while the individual is a member of a couple, the other member of the couple is not entitled to a clean energy advance under section</w:t>
      </w:r>
      <w:r w:rsidR="00CB5EFA">
        <w:t> </w:t>
      </w:r>
      <w:r w:rsidRPr="00CB5EFA">
        <w:t>103 or 108 in relation to that child.</w:t>
      </w:r>
    </w:p>
    <w:p w:rsidR="0088519C" w:rsidRPr="00CB5EFA" w:rsidRDefault="0088519C" w:rsidP="0088519C">
      <w:pPr>
        <w:rPr>
          <w:lang w:eastAsia="en-AU"/>
        </w:rPr>
        <w:sectPr w:rsidR="0088519C" w:rsidRPr="00CB5EFA" w:rsidSect="006C36EA">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CB5EFA" w:rsidRDefault="00632062" w:rsidP="0022492B">
      <w:pPr>
        <w:pStyle w:val="ActHead1"/>
      </w:pPr>
      <w:bookmarkStart w:id="216" w:name="_Toc535402524"/>
      <w:r w:rsidRPr="0096552C">
        <w:rPr>
          <w:rStyle w:val="CharChapNo"/>
        </w:rPr>
        <w:lastRenderedPageBreak/>
        <w:t>Schedule</w:t>
      </w:r>
      <w:r w:rsidR="00CB5EFA" w:rsidRPr="0096552C">
        <w:rPr>
          <w:rStyle w:val="CharChapNo"/>
        </w:rPr>
        <w:t> </w:t>
      </w:r>
      <w:r w:rsidRPr="0096552C">
        <w:rPr>
          <w:rStyle w:val="CharChapNo"/>
        </w:rPr>
        <w:t>1</w:t>
      </w:r>
      <w:r w:rsidRPr="00CB5EFA">
        <w:t>—</w:t>
      </w:r>
      <w:r w:rsidRPr="0096552C">
        <w:rPr>
          <w:rStyle w:val="CharChapText"/>
        </w:rPr>
        <w:t>Family tax benefit rate calculator</w:t>
      </w:r>
      <w:bookmarkEnd w:id="216"/>
    </w:p>
    <w:p w:rsidR="00632062" w:rsidRPr="00CB5EFA" w:rsidRDefault="00632062">
      <w:pPr>
        <w:pStyle w:val="notemargin"/>
      </w:pPr>
      <w:r w:rsidRPr="00CB5EFA">
        <w:t>Note:</w:t>
      </w:r>
      <w:r w:rsidRPr="00CB5EFA">
        <w:tab/>
        <w:t>See subsection</w:t>
      </w:r>
      <w:r w:rsidR="00CB5EFA">
        <w:t> </w:t>
      </w:r>
      <w:r w:rsidRPr="00CB5EFA">
        <w:t>58(1).</w:t>
      </w:r>
    </w:p>
    <w:p w:rsidR="00632062" w:rsidRPr="00CB5EFA" w:rsidRDefault="00632062" w:rsidP="0022492B">
      <w:pPr>
        <w:pStyle w:val="ActHead2"/>
      </w:pPr>
      <w:bookmarkStart w:id="217" w:name="_Toc535402525"/>
      <w:r w:rsidRPr="0096552C">
        <w:rPr>
          <w:rStyle w:val="CharPartNo"/>
        </w:rPr>
        <w:t>Part</w:t>
      </w:r>
      <w:r w:rsidR="00CB5EFA" w:rsidRPr="0096552C">
        <w:rPr>
          <w:rStyle w:val="CharPartNo"/>
        </w:rPr>
        <w:t> </w:t>
      </w:r>
      <w:r w:rsidRPr="0096552C">
        <w:rPr>
          <w:rStyle w:val="CharPartNo"/>
        </w:rPr>
        <w:t>1</w:t>
      </w:r>
      <w:r w:rsidRPr="00CB5EFA">
        <w:t>—</w:t>
      </w:r>
      <w:r w:rsidRPr="0096552C">
        <w:rPr>
          <w:rStyle w:val="CharPartText"/>
        </w:rPr>
        <w:t>Overall rate calculation process</w:t>
      </w:r>
      <w:bookmarkEnd w:id="217"/>
    </w:p>
    <w:p w:rsidR="00632062" w:rsidRPr="0096552C" w:rsidRDefault="00486B15">
      <w:pPr>
        <w:pStyle w:val="Header"/>
      </w:pPr>
      <w:r w:rsidRPr="0096552C">
        <w:rPr>
          <w:rStyle w:val="CharDivNo"/>
        </w:rPr>
        <w:t xml:space="preserve"> </w:t>
      </w:r>
      <w:r w:rsidRPr="0096552C">
        <w:rPr>
          <w:rStyle w:val="CharDivText"/>
        </w:rPr>
        <w:t xml:space="preserve"> </w:t>
      </w:r>
    </w:p>
    <w:p w:rsidR="00632062" w:rsidRPr="00CB5EFA" w:rsidRDefault="00632062" w:rsidP="0022492B">
      <w:pPr>
        <w:pStyle w:val="ActHead5"/>
      </w:pPr>
      <w:bookmarkStart w:id="218" w:name="_Toc535402526"/>
      <w:r w:rsidRPr="0096552C">
        <w:rPr>
          <w:rStyle w:val="CharSectno"/>
        </w:rPr>
        <w:t>1</w:t>
      </w:r>
      <w:r w:rsidRPr="00CB5EFA">
        <w:t xml:space="preserve">  Overall rate calculation process</w:t>
      </w:r>
      <w:bookmarkEnd w:id="218"/>
    </w:p>
    <w:p w:rsidR="00632062" w:rsidRPr="00CB5EFA" w:rsidRDefault="00632062">
      <w:pPr>
        <w:pStyle w:val="subsection"/>
      </w:pPr>
      <w:r w:rsidRPr="00CB5EFA">
        <w:tab/>
        <w:t>(1)</w:t>
      </w:r>
      <w:r w:rsidRPr="00CB5EFA">
        <w:tab/>
        <w:t>To work out an individual’s annual rate of family tax benefit, add:</w:t>
      </w:r>
    </w:p>
    <w:p w:rsidR="00632062" w:rsidRPr="00CB5EFA" w:rsidRDefault="00632062">
      <w:pPr>
        <w:pStyle w:val="paragraph"/>
      </w:pPr>
      <w:r w:rsidRPr="00CB5EFA">
        <w:tab/>
        <w:t>(a)</w:t>
      </w:r>
      <w:r w:rsidRPr="00CB5EFA">
        <w:tab/>
        <w:t>the individual’s Part A rate calculated under Part</w:t>
      </w:r>
      <w:r w:rsidR="00CB5EFA">
        <w:t> </w:t>
      </w:r>
      <w:r w:rsidRPr="00CB5EFA">
        <w:t>2 (clauses</w:t>
      </w:r>
      <w:r w:rsidR="00CB5EFA">
        <w:t> </w:t>
      </w:r>
      <w:r w:rsidRPr="00CB5EFA">
        <w:t xml:space="preserve">3 to </w:t>
      </w:r>
      <w:r w:rsidR="00975ECA" w:rsidRPr="00CB5EFA">
        <w:t>24S</w:t>
      </w:r>
      <w:r w:rsidRPr="00CB5EFA">
        <w:t>)</w:t>
      </w:r>
      <w:r w:rsidR="008B6DDD" w:rsidRPr="00CB5EFA">
        <w:t>, Part</w:t>
      </w:r>
      <w:r w:rsidR="00CB5EFA">
        <w:t> </w:t>
      </w:r>
      <w:r w:rsidR="008B6DDD" w:rsidRPr="00CB5EFA">
        <w:t>3 (clauses</w:t>
      </w:r>
      <w:r w:rsidR="00CB5EFA">
        <w:t> </w:t>
      </w:r>
      <w:r w:rsidR="008B6DDD" w:rsidRPr="00CB5EFA">
        <w:t>25 to 28) or Part</w:t>
      </w:r>
      <w:r w:rsidR="00CB5EFA">
        <w:t> </w:t>
      </w:r>
      <w:r w:rsidR="008B6DDD" w:rsidRPr="00CB5EFA">
        <w:t>3A (clause</w:t>
      </w:r>
      <w:r w:rsidR="00CB5EFA">
        <w:t> </w:t>
      </w:r>
      <w:r w:rsidR="008B6DDD" w:rsidRPr="00CB5EFA">
        <w:t>28A)</w:t>
      </w:r>
      <w:r w:rsidRPr="00CB5EFA">
        <w:t>; and</w:t>
      </w:r>
    </w:p>
    <w:p w:rsidR="00632062" w:rsidRPr="00CB5EFA" w:rsidRDefault="00632062">
      <w:pPr>
        <w:pStyle w:val="paragraph"/>
      </w:pPr>
      <w:r w:rsidRPr="00CB5EFA">
        <w:tab/>
        <w:t>(b)</w:t>
      </w:r>
      <w:r w:rsidRPr="00CB5EFA">
        <w:tab/>
        <w:t>the individual’s Part B rate calculated under Part</w:t>
      </w:r>
      <w:r w:rsidR="00CB5EFA">
        <w:t> </w:t>
      </w:r>
      <w:r w:rsidRPr="00CB5EFA">
        <w:t>4 (clauses</w:t>
      </w:r>
      <w:r w:rsidR="00CB5EFA">
        <w:t> </w:t>
      </w:r>
      <w:r w:rsidR="00151BC4" w:rsidRPr="00CB5EFA">
        <w:t>28B</w:t>
      </w:r>
      <w:r w:rsidRPr="00CB5EFA">
        <w:t xml:space="preserve"> to 33).</w:t>
      </w:r>
    </w:p>
    <w:p w:rsidR="00632062" w:rsidRPr="00CB5EFA" w:rsidRDefault="00632062">
      <w:pPr>
        <w:pStyle w:val="subsection"/>
      </w:pPr>
      <w:r w:rsidRPr="00CB5EFA">
        <w:tab/>
        <w:t>(2)</w:t>
      </w:r>
      <w:r w:rsidRPr="00CB5EFA">
        <w:tab/>
        <w:t>To work out the individual’s Part A rate:</w:t>
      </w:r>
    </w:p>
    <w:p w:rsidR="00632062" w:rsidRPr="00CB5EFA" w:rsidRDefault="00632062">
      <w:pPr>
        <w:pStyle w:val="paragraph"/>
      </w:pPr>
      <w:r w:rsidRPr="00CB5EFA">
        <w:tab/>
        <w:t>(a)</w:t>
      </w:r>
      <w:r w:rsidRPr="00CB5EFA">
        <w:tab/>
        <w:t>use Part</w:t>
      </w:r>
      <w:r w:rsidR="00CB5EFA">
        <w:t> </w:t>
      </w:r>
      <w:r w:rsidRPr="00CB5EFA">
        <w:t>2 (clauses</w:t>
      </w:r>
      <w:r w:rsidR="00CB5EFA">
        <w:t> </w:t>
      </w:r>
      <w:r w:rsidRPr="00CB5EFA">
        <w:t xml:space="preserve">3 to </w:t>
      </w:r>
      <w:r w:rsidR="00975ECA" w:rsidRPr="00CB5EFA">
        <w:t>24S</w:t>
      </w:r>
      <w:r w:rsidRPr="00CB5EFA">
        <w:t xml:space="preserve">) </w:t>
      </w:r>
      <w:r w:rsidR="00405671" w:rsidRPr="00CB5EFA">
        <w:t>if the individual has at least one FTB child and:</w:t>
      </w:r>
    </w:p>
    <w:p w:rsidR="00632062" w:rsidRPr="00CB5EFA" w:rsidRDefault="00632062">
      <w:pPr>
        <w:pStyle w:val="paragraphsub"/>
      </w:pPr>
      <w:r w:rsidRPr="00CB5EFA">
        <w:tab/>
        <w:t>(i)</w:t>
      </w:r>
      <w:r w:rsidRPr="00CB5EFA">
        <w:tab/>
        <w:t>the individual’s adjusted taxable income does not exceed the individual’s higher income free area; or</w:t>
      </w:r>
    </w:p>
    <w:p w:rsidR="00632062" w:rsidRPr="00CB5EFA" w:rsidRDefault="00632062">
      <w:pPr>
        <w:pStyle w:val="paragraphsub"/>
      </w:pPr>
      <w:r w:rsidRPr="00CB5EFA">
        <w:tab/>
        <w:t>(ii)</w:t>
      </w:r>
      <w:r w:rsidRPr="00CB5EFA">
        <w:tab/>
        <w:t>the individual, or the individual’s partner, is receiving a social security pension, a social security benefit</w:t>
      </w:r>
      <w:r w:rsidR="00975ECA" w:rsidRPr="00CB5EFA">
        <w:t>, a service pension</w:t>
      </w:r>
      <w:r w:rsidR="00396FD0" w:rsidRPr="00CB5EFA">
        <w:t>, income support supplement or a veteran payment</w:t>
      </w:r>
      <w:r w:rsidRPr="00CB5EFA">
        <w:t>; and</w:t>
      </w:r>
    </w:p>
    <w:p w:rsidR="00632062" w:rsidRPr="00CB5EFA" w:rsidRDefault="00632062">
      <w:pPr>
        <w:pStyle w:val="paragraph"/>
      </w:pPr>
      <w:r w:rsidRPr="00CB5EFA">
        <w:tab/>
        <w:t>(b)</w:t>
      </w:r>
      <w:r w:rsidRPr="00CB5EFA">
        <w:tab/>
        <w:t>use Part</w:t>
      </w:r>
      <w:r w:rsidR="00CB5EFA">
        <w:t> </w:t>
      </w:r>
      <w:r w:rsidRPr="00CB5EFA">
        <w:t>3 (clauses</w:t>
      </w:r>
      <w:r w:rsidR="00CB5EFA">
        <w:t> </w:t>
      </w:r>
      <w:r w:rsidRPr="00CB5EFA">
        <w:t xml:space="preserve">25 to 28) </w:t>
      </w:r>
      <w:r w:rsidR="00405671" w:rsidRPr="00CB5EFA">
        <w:t>if the individual has at least one FTB child and:</w:t>
      </w:r>
    </w:p>
    <w:p w:rsidR="00632062" w:rsidRPr="00CB5EFA" w:rsidRDefault="00632062">
      <w:pPr>
        <w:pStyle w:val="paragraphsub"/>
      </w:pPr>
      <w:r w:rsidRPr="00CB5EFA">
        <w:tab/>
        <w:t>(i)</w:t>
      </w:r>
      <w:r w:rsidRPr="00CB5EFA">
        <w:tab/>
        <w:t>the individual’s adjusted taxable income exceeds the individual’s higher income free area; and</w:t>
      </w:r>
    </w:p>
    <w:p w:rsidR="00632062" w:rsidRPr="00CB5EFA" w:rsidRDefault="00632062">
      <w:pPr>
        <w:pStyle w:val="paragraphsub"/>
      </w:pPr>
      <w:r w:rsidRPr="00CB5EFA">
        <w:tab/>
        <w:t>(ii)</w:t>
      </w:r>
      <w:r w:rsidRPr="00CB5EFA">
        <w:tab/>
        <w:t>neither the individual, nor the individual’s partner, is receiving a social security pension, a social security benefit</w:t>
      </w:r>
      <w:r w:rsidR="00975ECA" w:rsidRPr="00CB5EFA">
        <w:t>, a service pension</w:t>
      </w:r>
      <w:r w:rsidR="00396FD0" w:rsidRPr="00CB5EFA">
        <w:t>, income support supplement or a veteran payment</w:t>
      </w:r>
      <w:r w:rsidR="00405671" w:rsidRPr="00CB5EFA">
        <w:t>; and</w:t>
      </w:r>
    </w:p>
    <w:p w:rsidR="00405671" w:rsidRPr="00CB5EFA" w:rsidRDefault="00405671" w:rsidP="00405671">
      <w:pPr>
        <w:pStyle w:val="paragraph"/>
      </w:pPr>
      <w:r w:rsidRPr="00CB5EFA">
        <w:tab/>
        <w:t>(c)</w:t>
      </w:r>
      <w:r w:rsidRPr="00CB5EFA">
        <w:tab/>
        <w:t>use Part</w:t>
      </w:r>
      <w:r w:rsidR="00CB5EFA">
        <w:t> </w:t>
      </w:r>
      <w:r w:rsidRPr="00CB5EFA">
        <w:t>3A (clause</w:t>
      </w:r>
      <w:r w:rsidR="00CB5EFA">
        <w:t> </w:t>
      </w:r>
      <w:r w:rsidRPr="00CB5EFA">
        <w:t>28A) if the individual has no FTB children.</w:t>
      </w:r>
    </w:p>
    <w:p w:rsidR="00632062" w:rsidRPr="00CB5EFA" w:rsidRDefault="00632062">
      <w:pPr>
        <w:pStyle w:val="subsection2"/>
      </w:pPr>
      <w:r w:rsidRPr="00CB5EFA">
        <w:lastRenderedPageBreak/>
        <w:t>Use Schedule</w:t>
      </w:r>
      <w:r w:rsidR="00CB5EFA">
        <w:t> </w:t>
      </w:r>
      <w:r w:rsidRPr="00CB5EFA">
        <w:t>3 to work out the individual’s adjusted taxable income. Use clause</w:t>
      </w:r>
      <w:r w:rsidR="00CB5EFA">
        <w:t> </w:t>
      </w:r>
      <w:r w:rsidRPr="00CB5EFA">
        <w:t>2 to work out the individual’s higher income free area.</w:t>
      </w:r>
    </w:p>
    <w:p w:rsidR="00632062" w:rsidRPr="00CB5EFA" w:rsidRDefault="00632062" w:rsidP="0022492B">
      <w:pPr>
        <w:pStyle w:val="ActHead5"/>
      </w:pPr>
      <w:bookmarkStart w:id="219" w:name="_Toc535402527"/>
      <w:r w:rsidRPr="0096552C">
        <w:rPr>
          <w:rStyle w:val="CharSectno"/>
        </w:rPr>
        <w:t>2</w:t>
      </w:r>
      <w:r w:rsidRPr="00CB5EFA">
        <w:t xml:space="preserve">  Higher income free area</w:t>
      </w:r>
      <w:bookmarkEnd w:id="219"/>
    </w:p>
    <w:p w:rsidR="00632062" w:rsidRPr="00CB5EFA" w:rsidRDefault="00632062">
      <w:pPr>
        <w:pStyle w:val="subsection"/>
        <w:spacing w:after="60"/>
      </w:pPr>
      <w:r w:rsidRPr="00CB5EFA">
        <w:tab/>
      </w:r>
      <w:r w:rsidRPr="00CB5EFA">
        <w:tab/>
        <w:t xml:space="preserve">For the purposes of this Part, an individual’s higher income free area is </w:t>
      </w:r>
      <w:r w:rsidR="00103ECC" w:rsidRPr="00CB5EFA">
        <w:t>the basic amount in column 1 of the following table</w:t>
      </w:r>
      <w:r w:rsidRPr="00CB5EFA">
        <w:t>.</w:t>
      </w:r>
    </w:p>
    <w:p w:rsidR="00632062" w:rsidRPr="00CB5EF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CB5EFA" w:rsidTr="00486B15">
        <w:trPr>
          <w:tblHeader/>
        </w:trPr>
        <w:tc>
          <w:tcPr>
            <w:tcW w:w="5977" w:type="dxa"/>
            <w:gridSpan w:val="2"/>
            <w:tcBorders>
              <w:top w:val="single" w:sz="12" w:space="0" w:color="auto"/>
              <w:bottom w:val="single" w:sz="6" w:space="0" w:color="auto"/>
            </w:tcBorders>
            <w:shd w:val="clear" w:color="auto" w:fill="auto"/>
          </w:tcPr>
          <w:p w:rsidR="00632062" w:rsidRPr="00CB5EFA" w:rsidRDefault="00632062" w:rsidP="00486B15">
            <w:pPr>
              <w:pStyle w:val="TableHeading"/>
            </w:pPr>
            <w:r w:rsidRPr="00CB5EFA">
              <w:t>Higher income free area</w:t>
            </w:r>
          </w:p>
        </w:tc>
      </w:tr>
      <w:tr w:rsidR="003A79BF" w:rsidRPr="00CB5EFA" w:rsidTr="00640EED">
        <w:trPr>
          <w:tblHeader/>
        </w:trPr>
        <w:tc>
          <w:tcPr>
            <w:tcW w:w="426" w:type="dxa"/>
            <w:tcBorders>
              <w:top w:val="single" w:sz="6" w:space="0" w:color="auto"/>
              <w:bottom w:val="single" w:sz="12" w:space="0" w:color="auto"/>
            </w:tcBorders>
            <w:shd w:val="clear" w:color="auto" w:fill="auto"/>
          </w:tcPr>
          <w:p w:rsidR="003A79BF" w:rsidRPr="00CB5EFA"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CB5EFA" w:rsidRDefault="003A79BF" w:rsidP="004346AE">
            <w:pPr>
              <w:pStyle w:val="Tabletext"/>
              <w:rPr>
                <w:b/>
              </w:rPr>
            </w:pPr>
            <w:r w:rsidRPr="00CB5EFA">
              <w:rPr>
                <w:b/>
              </w:rPr>
              <w:t>Column 1</w:t>
            </w:r>
          </w:p>
          <w:p w:rsidR="003A79BF" w:rsidRPr="00CB5EFA" w:rsidRDefault="003A79BF" w:rsidP="004346AE">
            <w:pPr>
              <w:pStyle w:val="Tabletext"/>
              <w:rPr>
                <w:b/>
              </w:rPr>
            </w:pPr>
            <w:r w:rsidRPr="00CB5EFA">
              <w:rPr>
                <w:b/>
              </w:rPr>
              <w:t>Basic amount</w:t>
            </w:r>
          </w:p>
        </w:tc>
      </w:tr>
      <w:tr w:rsidR="003A79BF" w:rsidRPr="00CB5EFA" w:rsidTr="00640EED">
        <w:tc>
          <w:tcPr>
            <w:tcW w:w="426" w:type="dxa"/>
            <w:tcBorders>
              <w:top w:val="single" w:sz="12" w:space="0" w:color="auto"/>
              <w:bottom w:val="single" w:sz="12" w:space="0" w:color="auto"/>
            </w:tcBorders>
            <w:shd w:val="clear" w:color="auto" w:fill="auto"/>
          </w:tcPr>
          <w:p w:rsidR="003A79BF" w:rsidRPr="00CB5EFA" w:rsidRDefault="003A79BF" w:rsidP="004346AE">
            <w:pPr>
              <w:pStyle w:val="Tabletext"/>
            </w:pPr>
            <w:r w:rsidRPr="00CB5EFA">
              <w:t>1</w:t>
            </w:r>
          </w:p>
        </w:tc>
        <w:tc>
          <w:tcPr>
            <w:tcW w:w="5551" w:type="dxa"/>
            <w:tcBorders>
              <w:top w:val="single" w:sz="12" w:space="0" w:color="auto"/>
              <w:bottom w:val="single" w:sz="12" w:space="0" w:color="auto"/>
            </w:tcBorders>
            <w:shd w:val="clear" w:color="auto" w:fill="auto"/>
          </w:tcPr>
          <w:p w:rsidR="003A79BF" w:rsidRPr="00CB5EFA" w:rsidRDefault="003A79BF" w:rsidP="004346AE">
            <w:pPr>
              <w:pStyle w:val="Tabletext"/>
            </w:pPr>
            <w:r w:rsidRPr="00CB5EFA">
              <w:t>$73,000</w:t>
            </w:r>
          </w:p>
        </w:tc>
      </w:tr>
    </w:tbl>
    <w:p w:rsidR="00632062" w:rsidRPr="00CB5EFA" w:rsidRDefault="00632062" w:rsidP="003D7FE2">
      <w:pPr>
        <w:pStyle w:val="ActHead2"/>
        <w:pageBreakBefore/>
      </w:pPr>
      <w:bookmarkStart w:id="220" w:name="_Toc535402528"/>
      <w:r w:rsidRPr="0096552C">
        <w:rPr>
          <w:rStyle w:val="CharPartNo"/>
        </w:rPr>
        <w:lastRenderedPageBreak/>
        <w:t>Part</w:t>
      </w:r>
      <w:r w:rsidR="00CB5EFA" w:rsidRPr="0096552C">
        <w:rPr>
          <w:rStyle w:val="CharPartNo"/>
        </w:rPr>
        <w:t> </w:t>
      </w:r>
      <w:r w:rsidRPr="0096552C">
        <w:rPr>
          <w:rStyle w:val="CharPartNo"/>
        </w:rPr>
        <w:t>2</w:t>
      </w:r>
      <w:r w:rsidRPr="00CB5EFA">
        <w:t>—</w:t>
      </w:r>
      <w:r w:rsidRPr="0096552C">
        <w:rPr>
          <w:rStyle w:val="CharPartText"/>
        </w:rPr>
        <w:t>Part A rate (Method 1)</w:t>
      </w:r>
      <w:bookmarkEnd w:id="220"/>
    </w:p>
    <w:p w:rsidR="00632062" w:rsidRPr="00CB5EFA" w:rsidRDefault="00632062" w:rsidP="0022492B">
      <w:pPr>
        <w:pStyle w:val="ActHead3"/>
      </w:pPr>
      <w:bookmarkStart w:id="221" w:name="_Toc535402529"/>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Overall rate calculation process</w:t>
      </w:r>
      <w:bookmarkEnd w:id="221"/>
    </w:p>
    <w:p w:rsidR="00632062" w:rsidRPr="00CB5EFA" w:rsidRDefault="00632062" w:rsidP="0022492B">
      <w:pPr>
        <w:pStyle w:val="ActHead5"/>
      </w:pPr>
      <w:bookmarkStart w:id="222" w:name="_Toc535402530"/>
      <w:r w:rsidRPr="0096552C">
        <w:rPr>
          <w:rStyle w:val="CharSectno"/>
        </w:rPr>
        <w:t>3</w:t>
      </w:r>
      <w:r w:rsidRPr="00CB5EFA">
        <w:t xml:space="preserve">  Method of calculating Part A rate</w:t>
      </w:r>
      <w:bookmarkEnd w:id="222"/>
    </w:p>
    <w:p w:rsidR="00632062" w:rsidRPr="00CB5EFA" w:rsidRDefault="00632062">
      <w:pPr>
        <w:pStyle w:val="subsection"/>
      </w:pPr>
      <w:r w:rsidRPr="00CB5EFA">
        <w:tab/>
      </w:r>
      <w:r w:rsidRPr="00CB5EFA">
        <w:tab/>
        <w:t xml:space="preserve">Subject to the operation of </w:t>
      </w:r>
      <w:r w:rsidR="00AB6E7E" w:rsidRPr="00CB5EFA">
        <w:t>clauses</w:t>
      </w:r>
      <w:r w:rsidR="00CB5EFA">
        <w:t> </w:t>
      </w:r>
      <w:r w:rsidR="00FB34B2" w:rsidRPr="00CB5EFA">
        <w:t>5,</w:t>
      </w:r>
      <w:r w:rsidR="009C4F75" w:rsidRPr="00CB5EFA">
        <w:t xml:space="preserve"> 6A,</w:t>
      </w:r>
      <w:r w:rsidR="00FB34B2" w:rsidRPr="00CB5EFA">
        <w:t xml:space="preserve"> 38J and 38K</w:t>
      </w:r>
      <w:r w:rsidRPr="00CB5EFA">
        <w:t xml:space="preserve">, if the individual’s Part A rate is to be calculated using this Part, it is calculated as follows: </w:t>
      </w:r>
    </w:p>
    <w:p w:rsidR="00632062" w:rsidRPr="00CB5EFA" w:rsidRDefault="00632062" w:rsidP="00AF57E2">
      <w:pPr>
        <w:pStyle w:val="BoxHeadItalic"/>
      </w:pPr>
      <w:r w:rsidRPr="00CB5EFA">
        <w:t>Method statement</w:t>
      </w:r>
    </w:p>
    <w:p w:rsidR="00632062" w:rsidRPr="00CB5EFA" w:rsidRDefault="00632062" w:rsidP="00AF57E2">
      <w:pPr>
        <w:pStyle w:val="BoxStep"/>
        <w:keepNext/>
      </w:pPr>
      <w:r w:rsidRPr="00CB5EFA">
        <w:t>Step 1.</w:t>
      </w:r>
      <w:r w:rsidRPr="00CB5EFA">
        <w:tab/>
        <w:t>Add the following amounts:</w:t>
      </w:r>
    </w:p>
    <w:p w:rsidR="00632062" w:rsidRPr="00CB5EFA" w:rsidRDefault="00632062" w:rsidP="00AF57E2">
      <w:pPr>
        <w:pStyle w:val="BoxPara"/>
        <w:keepNext/>
      </w:pPr>
      <w:r w:rsidRPr="00CB5EFA">
        <w:tab/>
        <w:t>(a)</w:t>
      </w:r>
      <w:r w:rsidRPr="00CB5EFA">
        <w:tab/>
        <w:t>the individual’s standard rate under Division</w:t>
      </w:r>
      <w:r w:rsidR="00CB5EFA">
        <w:t> </w:t>
      </w:r>
      <w:r w:rsidRPr="00CB5EFA">
        <w:t>2 of this Part (clauses</w:t>
      </w:r>
      <w:r w:rsidR="00CB5EFA">
        <w:t> </w:t>
      </w:r>
      <w:r w:rsidRPr="00CB5EFA">
        <w:t>7 to 11);</w:t>
      </w:r>
    </w:p>
    <w:p w:rsidR="004C561E" w:rsidRPr="00CB5EFA" w:rsidRDefault="004C561E" w:rsidP="004C561E">
      <w:pPr>
        <w:pStyle w:val="BoxPara"/>
      </w:pPr>
      <w:r w:rsidRPr="00CB5EFA">
        <w:tab/>
        <w:t>(ba)</w:t>
      </w:r>
      <w:r w:rsidRPr="00CB5EFA">
        <w:tab/>
        <w:t>the individual’s newborn supplement (if any) under Division</w:t>
      </w:r>
      <w:r w:rsidR="00CB5EFA">
        <w:t> </w:t>
      </w:r>
      <w:r w:rsidRPr="00CB5EFA">
        <w:t>1A of Part</w:t>
      </w:r>
      <w:r w:rsidR="00CB5EFA">
        <w:t> </w:t>
      </w:r>
      <w:r w:rsidRPr="00CB5EFA">
        <w:t>5 (clauses</w:t>
      </w:r>
      <w:r w:rsidR="00CB5EFA">
        <w:t> </w:t>
      </w:r>
      <w:r w:rsidRPr="00CB5EFA">
        <w:t>35A and 35B);</w:t>
      </w:r>
    </w:p>
    <w:p w:rsidR="00632062" w:rsidRPr="00CB5EFA" w:rsidRDefault="00632062" w:rsidP="00AF57E2">
      <w:pPr>
        <w:pStyle w:val="BoxPara"/>
        <w:keepNext/>
      </w:pPr>
      <w:r w:rsidRPr="00CB5EFA">
        <w:tab/>
        <w:t>(c)</w:t>
      </w:r>
      <w:r w:rsidRPr="00CB5EFA">
        <w:tab/>
        <w:t>the individual’s multiple birth allowance (if any) under Division</w:t>
      </w:r>
      <w:r w:rsidR="00CB5EFA">
        <w:t> </w:t>
      </w:r>
      <w:r w:rsidRPr="00CB5EFA">
        <w:t>2 of Part</w:t>
      </w:r>
      <w:r w:rsidR="00CB5EFA">
        <w:t> </w:t>
      </w:r>
      <w:r w:rsidRPr="00CB5EFA">
        <w:t>5 (clauses</w:t>
      </w:r>
      <w:r w:rsidR="00CB5EFA">
        <w:t> </w:t>
      </w:r>
      <w:r w:rsidRPr="00CB5EFA">
        <w:t>36 to 38);</w:t>
      </w:r>
    </w:p>
    <w:p w:rsidR="008D280C" w:rsidRPr="00CB5EFA" w:rsidRDefault="008D280C" w:rsidP="00AF57E2">
      <w:pPr>
        <w:pStyle w:val="BoxPara"/>
      </w:pPr>
      <w:r w:rsidRPr="00CB5EFA">
        <w:tab/>
        <w:t>(ca)</w:t>
      </w:r>
      <w:r w:rsidRPr="00CB5EFA">
        <w:tab/>
        <w:t>the individual’s FTB Part A supplement under Division</w:t>
      </w:r>
      <w:r w:rsidR="00CB5EFA">
        <w:t> </w:t>
      </w:r>
      <w:r w:rsidRPr="00CB5EFA">
        <w:t>2A of Part</w:t>
      </w:r>
      <w:r w:rsidR="00CB5EFA">
        <w:t> </w:t>
      </w:r>
      <w:r w:rsidRPr="00CB5EFA">
        <w:t>5 (clause</w:t>
      </w:r>
      <w:r w:rsidR="00CB5EFA">
        <w:t> </w:t>
      </w:r>
      <w:r w:rsidRPr="00CB5EFA">
        <w:t>38A);</w:t>
      </w:r>
    </w:p>
    <w:p w:rsidR="00A70FFD" w:rsidRPr="00CB5EFA" w:rsidRDefault="00A70FFD" w:rsidP="00A70FFD">
      <w:pPr>
        <w:pStyle w:val="BoxPara"/>
      </w:pPr>
      <w:r w:rsidRPr="00CB5EFA">
        <w:tab/>
        <w:t>(cb)</w:t>
      </w:r>
      <w:r w:rsidRPr="00CB5EFA">
        <w:tab/>
        <w:t xml:space="preserve">the individual’s </w:t>
      </w:r>
      <w:r w:rsidR="00E908C6" w:rsidRPr="00CB5EFA">
        <w:t>energy supplement</w:t>
      </w:r>
      <w:r w:rsidRPr="00CB5EFA">
        <w:t xml:space="preserve"> (Part A) under Subdivision A of Division</w:t>
      </w:r>
      <w:r w:rsidR="00CB5EFA">
        <w:t> </w:t>
      </w:r>
      <w:r w:rsidRPr="00CB5EFA">
        <w:t>2AA of Part</w:t>
      </w:r>
      <w:r w:rsidR="00CB5EFA">
        <w:t> </w:t>
      </w:r>
      <w:r w:rsidRPr="00CB5EFA">
        <w:t>5 (clause</w:t>
      </w:r>
      <w:r w:rsidR="00CB5EFA">
        <w:t> </w:t>
      </w:r>
      <w:r w:rsidRPr="00CB5EFA">
        <w:t>38AA);</w:t>
      </w:r>
    </w:p>
    <w:p w:rsidR="00632062" w:rsidRPr="00CB5EFA" w:rsidRDefault="00632062" w:rsidP="00AF57E2">
      <w:pPr>
        <w:pStyle w:val="BoxPara"/>
      </w:pPr>
      <w:r w:rsidRPr="00CB5EFA">
        <w:tab/>
        <w:t>(d)</w:t>
      </w:r>
      <w:r w:rsidRPr="00CB5EFA">
        <w:tab/>
        <w:t xml:space="preserve">the individual’s rent assistance (if any) under </w:t>
      </w:r>
      <w:r w:rsidR="00FB34B2" w:rsidRPr="00CB5EFA">
        <w:t>Subdivision A of Division</w:t>
      </w:r>
      <w:r w:rsidR="00CB5EFA">
        <w:t> </w:t>
      </w:r>
      <w:r w:rsidR="00FB34B2" w:rsidRPr="00CB5EFA">
        <w:t>2B of Part</w:t>
      </w:r>
      <w:r w:rsidR="00CB5EFA">
        <w:t> </w:t>
      </w:r>
      <w:r w:rsidR="00FB34B2" w:rsidRPr="00CB5EFA">
        <w:t>5 (clauses</w:t>
      </w:r>
      <w:r w:rsidR="00CB5EFA">
        <w:t> </w:t>
      </w:r>
      <w:r w:rsidR="00FB34B2" w:rsidRPr="00CB5EFA">
        <w:t>38B to 38H)</w:t>
      </w:r>
      <w:r w:rsidRPr="00CB5EFA">
        <w:t>.</w:t>
      </w:r>
    </w:p>
    <w:p w:rsidR="00632062" w:rsidRPr="00CB5EFA" w:rsidRDefault="00632062" w:rsidP="00AF57E2">
      <w:pPr>
        <w:pStyle w:val="BoxStep"/>
      </w:pPr>
      <w:r w:rsidRPr="00CB5EFA">
        <w:tab/>
        <w:t xml:space="preserve">The result is the individual’s </w:t>
      </w:r>
      <w:r w:rsidRPr="00CB5EFA">
        <w:rPr>
          <w:b/>
          <w:i/>
        </w:rPr>
        <w:t>maximum rate</w:t>
      </w:r>
      <w:r w:rsidRPr="00CB5EFA">
        <w:t>.</w:t>
      </w:r>
    </w:p>
    <w:p w:rsidR="009C4F75" w:rsidRPr="00CB5EFA" w:rsidRDefault="009C4F75" w:rsidP="000F1E49">
      <w:pPr>
        <w:pStyle w:val="BoxNote"/>
      </w:pPr>
      <w:r w:rsidRPr="00CB5EFA">
        <w:lastRenderedPageBreak/>
        <w:tab/>
        <w:t>Note:</w:t>
      </w:r>
      <w:r w:rsidRPr="00CB5EFA">
        <w:tab/>
      </w:r>
      <w:r w:rsidR="00CB5EFA">
        <w:t>Paragraph (</w:t>
      </w:r>
      <w:r w:rsidRPr="00CB5EFA">
        <w:t>cb) does not apply to certain individuals: see clause</w:t>
      </w:r>
      <w:r w:rsidR="00CB5EFA">
        <w:t> </w:t>
      </w:r>
      <w:r w:rsidRPr="00CB5EFA">
        <w:t>6A.</w:t>
      </w:r>
    </w:p>
    <w:p w:rsidR="00632062" w:rsidRPr="00CB5EFA" w:rsidRDefault="00632062" w:rsidP="00747931">
      <w:pPr>
        <w:pStyle w:val="BoxStep"/>
        <w:keepNext/>
        <w:keepLines/>
      </w:pPr>
      <w:r w:rsidRPr="00CB5EFA">
        <w:t>Step 2.</w:t>
      </w:r>
      <w:r w:rsidRPr="00CB5EFA">
        <w:tab/>
        <w:t xml:space="preserve">Apply the income test in </w:t>
      </w:r>
      <w:r w:rsidR="00FB34B2" w:rsidRPr="00CB5EFA">
        <w:t>Division</w:t>
      </w:r>
      <w:r w:rsidR="00CB5EFA">
        <w:t> </w:t>
      </w:r>
      <w:r w:rsidR="00FB34B2" w:rsidRPr="00CB5EFA">
        <w:t>2C of Part</w:t>
      </w:r>
      <w:r w:rsidR="00CB5EFA">
        <w:t> </w:t>
      </w:r>
      <w:r w:rsidR="00FB34B2" w:rsidRPr="00CB5EFA">
        <w:t>5 (clauses</w:t>
      </w:r>
      <w:r w:rsidR="00CB5EFA">
        <w:t> </w:t>
      </w:r>
      <w:r w:rsidR="00FB34B2" w:rsidRPr="00CB5EFA">
        <w:t>38L to 38N)</w:t>
      </w:r>
      <w:r w:rsidRPr="00CB5EFA">
        <w:t xml:space="preserve"> to work out any reduction for adjusted taxable income. Take any reduction away from the individual’s maximum rate: the result is the individual’s </w:t>
      </w:r>
      <w:r w:rsidRPr="00CB5EFA">
        <w:rPr>
          <w:b/>
          <w:i/>
        </w:rPr>
        <w:t>income tested rate</w:t>
      </w:r>
      <w:r w:rsidRPr="00CB5EFA">
        <w:t>.</w:t>
      </w:r>
    </w:p>
    <w:p w:rsidR="00632062" w:rsidRPr="00CB5EFA" w:rsidRDefault="00632062" w:rsidP="00AF57E2">
      <w:pPr>
        <w:pStyle w:val="BoxStep"/>
        <w:keepNext/>
        <w:keepLines/>
      </w:pPr>
      <w:r w:rsidRPr="00CB5EFA">
        <w:t>Step 3.</w:t>
      </w:r>
      <w:r w:rsidRPr="00CB5EFA">
        <w:tab/>
        <w:t>Apply the maintenance income test in Division</w:t>
      </w:r>
      <w:r w:rsidR="00CB5EFA">
        <w:t> </w:t>
      </w:r>
      <w:r w:rsidRPr="00CB5EFA">
        <w:t>5 of this Part (clauses</w:t>
      </w:r>
      <w:r w:rsidR="00CB5EFA">
        <w:t> </w:t>
      </w:r>
      <w:r w:rsidRPr="00CB5EFA">
        <w:t xml:space="preserve">20 to 24) to work out any reduction for maintenance income. Take any reduction away from the individual’s income tested rate: the result is the individual’s </w:t>
      </w:r>
      <w:r w:rsidRPr="00CB5EFA">
        <w:rPr>
          <w:b/>
          <w:i/>
        </w:rPr>
        <w:t>income and maintenance tested rate</w:t>
      </w:r>
      <w:r w:rsidRPr="00CB5EFA">
        <w:t>.</w:t>
      </w:r>
    </w:p>
    <w:p w:rsidR="00632062" w:rsidRPr="00CB5EFA" w:rsidRDefault="00632062" w:rsidP="00AF57E2">
      <w:pPr>
        <w:pStyle w:val="BoxStep"/>
        <w:keepNext/>
      </w:pPr>
      <w:r w:rsidRPr="00CB5EFA">
        <w:t>Step 4.</w:t>
      </w:r>
      <w:r w:rsidRPr="00CB5EFA">
        <w:tab/>
        <w:t xml:space="preserve">The individual’s </w:t>
      </w:r>
      <w:r w:rsidRPr="00CB5EFA">
        <w:rPr>
          <w:b/>
          <w:i/>
        </w:rPr>
        <w:t>Part A rate</w:t>
      </w:r>
      <w:r w:rsidRPr="00CB5EFA">
        <w:t xml:space="preserve"> is: </w:t>
      </w:r>
    </w:p>
    <w:p w:rsidR="00632062" w:rsidRPr="00CB5EFA" w:rsidRDefault="00632062" w:rsidP="00AF57E2">
      <w:pPr>
        <w:pStyle w:val="BoxPara"/>
        <w:keepNext/>
      </w:pPr>
      <w:r w:rsidRPr="00CB5EFA">
        <w:tab/>
        <w:t>(a)</w:t>
      </w:r>
      <w:r w:rsidRPr="00CB5EFA">
        <w:tab/>
        <w:t>the individual’s income and maintenance tested rate if it is equal to or greater than the individual’s base rate (see clause</w:t>
      </w:r>
      <w:r w:rsidR="00CB5EFA">
        <w:t> </w:t>
      </w:r>
      <w:r w:rsidRPr="00CB5EFA">
        <w:t>4); or</w:t>
      </w:r>
    </w:p>
    <w:p w:rsidR="00632062" w:rsidRPr="00CB5EFA" w:rsidRDefault="00632062" w:rsidP="00AF57E2">
      <w:pPr>
        <w:pStyle w:val="BoxPara"/>
        <w:keepNext/>
      </w:pPr>
      <w:r w:rsidRPr="00CB5EFA">
        <w:tab/>
        <w:t>(b)</w:t>
      </w:r>
      <w:r w:rsidRPr="00CB5EFA">
        <w:tab/>
        <w:t>the individual’s base rate (see clause</w:t>
      </w:r>
      <w:r w:rsidR="00CB5EFA">
        <w:t> </w:t>
      </w:r>
      <w:r w:rsidRPr="00CB5EFA">
        <w:t>4) if it is more than the individual’s income and maintenance tested rate.</w:t>
      </w:r>
    </w:p>
    <w:p w:rsidR="00632062" w:rsidRPr="00CB5EFA" w:rsidRDefault="00632062" w:rsidP="0022492B">
      <w:pPr>
        <w:pStyle w:val="ActHead5"/>
      </w:pPr>
      <w:bookmarkStart w:id="223" w:name="_Toc535402531"/>
      <w:r w:rsidRPr="0096552C">
        <w:rPr>
          <w:rStyle w:val="CharSectno"/>
        </w:rPr>
        <w:t>4</w:t>
      </w:r>
      <w:r w:rsidRPr="00CB5EFA">
        <w:t xml:space="preserve">  Base rate</w:t>
      </w:r>
      <w:bookmarkEnd w:id="223"/>
    </w:p>
    <w:p w:rsidR="00632062" w:rsidRPr="00CB5EFA" w:rsidRDefault="00632062">
      <w:pPr>
        <w:pStyle w:val="subsection"/>
      </w:pPr>
      <w:r w:rsidRPr="00CB5EFA">
        <w:tab/>
      </w:r>
      <w:r w:rsidRPr="00CB5EFA">
        <w:tab/>
        <w:t xml:space="preserve">The individual’s </w:t>
      </w:r>
      <w:r w:rsidRPr="00CB5EFA">
        <w:rPr>
          <w:b/>
          <w:i/>
        </w:rPr>
        <w:t>base rate</w:t>
      </w:r>
      <w:r w:rsidRPr="00CB5EFA">
        <w:t xml:space="preserve"> is the rate that would be the individual’s </w:t>
      </w:r>
      <w:r w:rsidR="00963E5B" w:rsidRPr="00CB5EFA">
        <w:t xml:space="preserve">Method 2 base rate </w:t>
      </w:r>
      <w:r w:rsidRPr="00CB5EFA">
        <w:t>under clause</w:t>
      </w:r>
      <w:r w:rsidR="00CB5EFA">
        <w:t> </w:t>
      </w:r>
      <w:r w:rsidRPr="00CB5EFA">
        <w:t>25 if the individual’s Part A rate were worked out using Part</w:t>
      </w:r>
      <w:r w:rsidR="00CB5EFA">
        <w:t> </w:t>
      </w:r>
      <w:r w:rsidRPr="00CB5EFA">
        <w:t>3.</w:t>
      </w:r>
    </w:p>
    <w:p w:rsidR="00B37077" w:rsidRPr="00CB5EFA" w:rsidRDefault="00B37077" w:rsidP="00B37077">
      <w:pPr>
        <w:pStyle w:val="ActHead5"/>
      </w:pPr>
      <w:bookmarkStart w:id="224" w:name="_Toc535402532"/>
      <w:r w:rsidRPr="0096552C">
        <w:rPr>
          <w:rStyle w:val="CharSectno"/>
        </w:rPr>
        <w:t>5</w:t>
      </w:r>
      <w:r w:rsidRPr="00CB5EFA">
        <w:t xml:space="preserve">  Family tax benefit advance to individual</w:t>
      </w:r>
      <w:bookmarkEnd w:id="224"/>
    </w:p>
    <w:p w:rsidR="00B37077" w:rsidRPr="00CB5EFA" w:rsidRDefault="00B37077" w:rsidP="00B37077">
      <w:pPr>
        <w:pStyle w:val="subsection"/>
      </w:pPr>
      <w:r w:rsidRPr="00CB5EFA">
        <w:tab/>
        <w:t>(1)</w:t>
      </w:r>
      <w:r w:rsidRPr="00CB5EFA">
        <w:tab/>
        <w:t>If:</w:t>
      </w:r>
    </w:p>
    <w:p w:rsidR="00B37077" w:rsidRPr="00CB5EFA" w:rsidRDefault="00B37077" w:rsidP="00B37077">
      <w:pPr>
        <w:pStyle w:val="paragraph"/>
      </w:pPr>
      <w:r w:rsidRPr="00CB5EFA">
        <w:tab/>
        <w:t>(a)</w:t>
      </w:r>
      <w:r w:rsidRPr="00CB5EFA">
        <w:tab/>
        <w:t>an individual is entitled to be paid family tax benefit by instalment; and</w:t>
      </w:r>
    </w:p>
    <w:p w:rsidR="00B37077" w:rsidRPr="00CB5EFA" w:rsidRDefault="00B37077" w:rsidP="00B37077">
      <w:pPr>
        <w:pStyle w:val="paragraph"/>
      </w:pPr>
      <w:r w:rsidRPr="00CB5EFA">
        <w:tab/>
        <w:t>(b)</w:t>
      </w:r>
      <w:r w:rsidRPr="00CB5EFA">
        <w:tab/>
        <w:t>the individual is paid a family tax benefit advance; and</w:t>
      </w:r>
    </w:p>
    <w:p w:rsidR="00B37077" w:rsidRPr="00CB5EFA" w:rsidRDefault="00B37077" w:rsidP="00B37077">
      <w:pPr>
        <w:pStyle w:val="paragraph"/>
      </w:pPr>
      <w:r w:rsidRPr="00CB5EFA">
        <w:tab/>
        <w:t>(c)</w:t>
      </w:r>
      <w:r w:rsidRPr="00CB5EFA">
        <w:tab/>
        <w:t>the individual has not repaid the whole of the advance; and</w:t>
      </w:r>
    </w:p>
    <w:p w:rsidR="00B37077" w:rsidRPr="00CB5EFA" w:rsidRDefault="00B37077" w:rsidP="00B37077">
      <w:pPr>
        <w:pStyle w:val="paragraph"/>
      </w:pPr>
      <w:r w:rsidRPr="00CB5EFA">
        <w:lastRenderedPageBreak/>
        <w:tab/>
        <w:t>(d)</w:t>
      </w:r>
      <w:r w:rsidRPr="00CB5EFA">
        <w:tab/>
        <w:t>the amount of unrepaid family tax benefit advance is not an FTB advance debt;</w:t>
      </w:r>
    </w:p>
    <w:p w:rsidR="00B37077" w:rsidRPr="00CB5EFA" w:rsidRDefault="00B37077" w:rsidP="00B37077">
      <w:pPr>
        <w:pStyle w:val="subsection2"/>
      </w:pPr>
      <w:r w:rsidRPr="00CB5EFA">
        <w:t>then, subject to clauses</w:t>
      </w:r>
      <w:r w:rsidR="00CB5EFA">
        <w:t> </w:t>
      </w:r>
      <w:r w:rsidRPr="00CB5EFA">
        <w:t>44 and 49, the individual’s Part A rate (as reduced (if at all) under clauses</w:t>
      </w:r>
      <w:r w:rsidR="00CB5EFA">
        <w:t> </w:t>
      </w:r>
      <w:r w:rsidRPr="00CB5EFA">
        <w:t>38J and 38K) is to be reduced in accordance with Division</w:t>
      </w:r>
      <w:r w:rsidR="00CB5EFA">
        <w:t> </w:t>
      </w:r>
      <w:r w:rsidRPr="00CB5EFA">
        <w:t>4 of Part</w:t>
      </w:r>
      <w:r w:rsidR="00CB5EFA">
        <w:t> </w:t>
      </w:r>
      <w:r w:rsidRPr="00CB5EFA">
        <w:t>5 (clauses</w:t>
      </w:r>
      <w:r w:rsidR="00CB5EFA">
        <w:t> </w:t>
      </w:r>
      <w:r w:rsidRPr="00CB5EFA">
        <w:t>40 to 51).</w:t>
      </w:r>
    </w:p>
    <w:p w:rsidR="00B37077" w:rsidRPr="00CB5EFA" w:rsidRDefault="00B37077" w:rsidP="00B37077">
      <w:pPr>
        <w:pStyle w:val="subsection"/>
      </w:pPr>
      <w:r w:rsidRPr="00CB5EFA">
        <w:tab/>
        <w:t>(2)</w:t>
      </w:r>
      <w:r w:rsidRPr="00CB5EFA">
        <w:tab/>
        <w:t xml:space="preserve">If an individual satisfies </w:t>
      </w:r>
      <w:r w:rsidR="00CB5EFA">
        <w:t>paragraphs (</w:t>
      </w:r>
      <w:r w:rsidRPr="00CB5EFA">
        <w:t xml:space="preserve">1)(a) to (d) for more than one family tax benefit advance, the individual’s Part A rate is to be reduced under </w:t>
      </w:r>
      <w:r w:rsidR="00CB5EFA">
        <w:t>subclause (</w:t>
      </w:r>
      <w:r w:rsidRPr="00CB5EFA">
        <w:t>1) for each of those advances.</w:t>
      </w:r>
    </w:p>
    <w:p w:rsidR="00172480" w:rsidRPr="00CB5EFA" w:rsidRDefault="00172480" w:rsidP="00172480">
      <w:pPr>
        <w:pStyle w:val="ActHead5"/>
      </w:pPr>
      <w:bookmarkStart w:id="225" w:name="_Toc535402533"/>
      <w:r w:rsidRPr="0096552C">
        <w:rPr>
          <w:rStyle w:val="CharSectno"/>
        </w:rPr>
        <w:t>6</w:t>
      </w:r>
      <w:r w:rsidRPr="00CB5EFA">
        <w:t xml:space="preserve">  Components of Part A rates under this Part</w:t>
      </w:r>
      <w:bookmarkEnd w:id="225"/>
    </w:p>
    <w:p w:rsidR="00172480" w:rsidRPr="00CB5EFA" w:rsidRDefault="00172480" w:rsidP="00172480">
      <w:pPr>
        <w:pStyle w:val="subsection"/>
      </w:pPr>
      <w:r w:rsidRPr="00CB5EFA">
        <w:tab/>
      </w:r>
      <w:r w:rsidRPr="00CB5EFA">
        <w:tab/>
        <w:t>The Minister may, by legislative instrument, determine a method for working out the extent to which Part A rates under this Part are attributable to the amounts referred to in step 1 of the method statement in clause</w:t>
      </w:r>
      <w:r w:rsidR="00CB5EFA">
        <w:t> </w:t>
      </w:r>
      <w:r w:rsidRPr="00CB5EFA">
        <w:t>3.</w:t>
      </w:r>
    </w:p>
    <w:p w:rsidR="009C4F75" w:rsidRPr="00CB5EFA" w:rsidRDefault="009C4F75" w:rsidP="009C4F75">
      <w:pPr>
        <w:pStyle w:val="ActHead5"/>
      </w:pPr>
      <w:bookmarkStart w:id="226" w:name="_Toc535402534"/>
      <w:r w:rsidRPr="0096552C">
        <w:rPr>
          <w:rStyle w:val="CharSectno"/>
        </w:rPr>
        <w:t>6A</w:t>
      </w:r>
      <w:r w:rsidRPr="00CB5EFA">
        <w:t xml:space="preserve">  Energy supplement</w:t>
      </w:r>
      <w:bookmarkEnd w:id="226"/>
    </w:p>
    <w:p w:rsidR="009C4F75" w:rsidRPr="00CB5EFA" w:rsidRDefault="009C4F75" w:rsidP="009C4F75">
      <w:pPr>
        <w:pStyle w:val="subsection"/>
      </w:pPr>
      <w:r w:rsidRPr="00CB5EFA">
        <w:tab/>
        <w:t>(1)</w:t>
      </w:r>
      <w:r w:rsidRPr="00CB5EFA">
        <w:tab/>
      </w:r>
      <w:r w:rsidR="00CB5EFA">
        <w:t>Paragraph (</w:t>
      </w:r>
      <w:r w:rsidRPr="00CB5EFA">
        <w:t>cb) of step 1 of the method statement in clause</w:t>
      </w:r>
      <w:r w:rsidR="00CB5EFA">
        <w:t> </w:t>
      </w:r>
      <w:r w:rsidRPr="00CB5EFA">
        <w:t>3 does not apply to an individual on or after the commencement of this clause unless:</w:t>
      </w:r>
    </w:p>
    <w:p w:rsidR="009C4F75" w:rsidRPr="00CB5EFA" w:rsidRDefault="009C4F75" w:rsidP="009C4F75">
      <w:pPr>
        <w:pStyle w:val="paragraph"/>
      </w:pPr>
      <w:r w:rsidRPr="00CB5EFA">
        <w:tab/>
        <w:t>(a)</w:t>
      </w:r>
      <w:r w:rsidRPr="00CB5EFA">
        <w:tab/>
        <w:t>the individual was entitled to be paid family tax benefit in respect of 19</w:t>
      </w:r>
      <w:r w:rsidR="00CB5EFA">
        <w:t> </w:t>
      </w:r>
      <w:r w:rsidRPr="00CB5EFA">
        <w:t>September 2016; and</w:t>
      </w:r>
    </w:p>
    <w:p w:rsidR="009C4F75" w:rsidRPr="00CB5EFA" w:rsidRDefault="009C4F75" w:rsidP="009C4F75">
      <w:pPr>
        <w:pStyle w:val="paragraph"/>
      </w:pPr>
      <w:r w:rsidRPr="00CB5EFA">
        <w:tab/>
        <w:t>(b)</w:t>
      </w:r>
      <w:r w:rsidRPr="00CB5EFA">
        <w:tab/>
        <w:t>the individual’s Part A rate of family tax benefit in respect of 19</w:t>
      </w:r>
      <w:r w:rsidR="00CB5EFA">
        <w:t> </w:t>
      </w:r>
      <w:r w:rsidRPr="00CB5EFA">
        <w:t>September 2016 was not worked out under Part</w:t>
      </w:r>
      <w:r w:rsidR="00CB5EFA">
        <w:t> </w:t>
      </w:r>
      <w:r w:rsidRPr="00CB5EFA">
        <w:t>3A of this Schedule.</w:t>
      </w:r>
    </w:p>
    <w:p w:rsidR="009C4F75" w:rsidRPr="00CB5EFA" w:rsidRDefault="009C4F75" w:rsidP="009C4F75">
      <w:pPr>
        <w:pStyle w:val="subsection"/>
      </w:pPr>
      <w:r w:rsidRPr="00CB5EFA">
        <w:tab/>
        <w:t>(2)</w:t>
      </w:r>
      <w:r w:rsidRPr="00CB5EFA">
        <w:tab/>
        <w:t>However, if:</w:t>
      </w:r>
    </w:p>
    <w:p w:rsidR="009C4F75" w:rsidRPr="00CB5EFA" w:rsidRDefault="009C4F75" w:rsidP="009C4F75">
      <w:pPr>
        <w:pStyle w:val="paragraph"/>
      </w:pPr>
      <w:r w:rsidRPr="00CB5EFA">
        <w:tab/>
        <w:t>(a)</w:t>
      </w:r>
      <w:r w:rsidRPr="00CB5EFA">
        <w:tab/>
        <w:t xml:space="preserve">the individual ceases to be entitled to be paid family tax benefit in respect of a day (the </w:t>
      </w:r>
      <w:r w:rsidRPr="00CB5EFA">
        <w:rPr>
          <w:b/>
          <w:i/>
        </w:rPr>
        <w:t>applicable day</w:t>
      </w:r>
      <w:r w:rsidRPr="00CB5EFA">
        <w:t>) on or after 20</w:t>
      </w:r>
      <w:r w:rsidR="00CB5EFA">
        <w:t> </w:t>
      </w:r>
      <w:r w:rsidRPr="00CB5EFA">
        <w:t>September 2016; or</w:t>
      </w:r>
    </w:p>
    <w:p w:rsidR="009C4F75" w:rsidRPr="00CB5EFA" w:rsidRDefault="009C4F75" w:rsidP="009C4F75">
      <w:pPr>
        <w:pStyle w:val="paragraph"/>
      </w:pPr>
      <w:r w:rsidRPr="00CB5EFA">
        <w:tab/>
        <w:t>(b)</w:t>
      </w:r>
      <w:r w:rsidRPr="00CB5EFA">
        <w:tab/>
        <w:t>the individual’s Part A rate of family tax benefit is worked out under Part</w:t>
      </w:r>
      <w:r w:rsidR="00CB5EFA">
        <w:t> </w:t>
      </w:r>
      <w:r w:rsidRPr="00CB5EFA">
        <w:t xml:space="preserve">3A of this Schedule in respect of a day (the </w:t>
      </w:r>
      <w:r w:rsidRPr="00CB5EFA">
        <w:rPr>
          <w:b/>
          <w:i/>
        </w:rPr>
        <w:t>applicable day</w:t>
      </w:r>
      <w:r w:rsidRPr="00CB5EFA">
        <w:t>) on or after 20</w:t>
      </w:r>
      <w:r w:rsidR="00CB5EFA">
        <w:t> </w:t>
      </w:r>
      <w:r w:rsidRPr="00CB5EFA">
        <w:t>September 2016;</w:t>
      </w:r>
    </w:p>
    <w:p w:rsidR="009C4F75" w:rsidRPr="00CB5EFA" w:rsidRDefault="009C4F75" w:rsidP="009C4F75">
      <w:pPr>
        <w:pStyle w:val="subsection2"/>
      </w:pPr>
      <w:r w:rsidRPr="00CB5EFA">
        <w:t xml:space="preserve">then </w:t>
      </w:r>
      <w:r w:rsidR="00CB5EFA">
        <w:t>paragraph (</w:t>
      </w:r>
      <w:r w:rsidRPr="00CB5EFA">
        <w:t>cb) of step 1 of the method statement in clause</w:t>
      </w:r>
      <w:r w:rsidR="00CB5EFA">
        <w:t> </w:t>
      </w:r>
      <w:r w:rsidRPr="00CB5EFA">
        <w:t>3 does not apply, and never again applies, to the individual from:</w:t>
      </w:r>
    </w:p>
    <w:p w:rsidR="009C4F75" w:rsidRPr="00CB5EFA" w:rsidRDefault="009C4F75" w:rsidP="009C4F75">
      <w:pPr>
        <w:pStyle w:val="paragraph"/>
      </w:pPr>
      <w:r w:rsidRPr="00CB5EFA">
        <w:lastRenderedPageBreak/>
        <w:tab/>
        <w:t>(c)</w:t>
      </w:r>
      <w:r w:rsidRPr="00CB5EFA">
        <w:tab/>
        <w:t>if the applicable day is before the commencement of this clause—the start of the day this clause commences; or</w:t>
      </w:r>
    </w:p>
    <w:p w:rsidR="009C4F75" w:rsidRPr="00CB5EFA" w:rsidRDefault="009C4F75" w:rsidP="000F1E49">
      <w:pPr>
        <w:pStyle w:val="paragraph"/>
      </w:pPr>
      <w:r w:rsidRPr="00CB5EFA">
        <w:tab/>
        <w:t>(d)</w:t>
      </w:r>
      <w:r w:rsidRPr="00CB5EFA">
        <w:tab/>
        <w:t>if the applicable day is on or after the commencement of this clause—the start of the applicable day.</w:t>
      </w:r>
    </w:p>
    <w:p w:rsidR="00632062" w:rsidRPr="00CB5EFA" w:rsidRDefault="00632062" w:rsidP="003D7FE2">
      <w:pPr>
        <w:pStyle w:val="ActHead3"/>
        <w:pageBreakBefore/>
      </w:pPr>
      <w:bookmarkStart w:id="227" w:name="_Toc535402535"/>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Standard rate</w:t>
      </w:r>
      <w:bookmarkEnd w:id="227"/>
    </w:p>
    <w:p w:rsidR="00632062" w:rsidRPr="00CB5EFA" w:rsidRDefault="00632062" w:rsidP="0022492B">
      <w:pPr>
        <w:pStyle w:val="ActHead5"/>
      </w:pPr>
      <w:bookmarkStart w:id="228" w:name="_Toc535402536"/>
      <w:r w:rsidRPr="0096552C">
        <w:rPr>
          <w:rStyle w:val="CharSectno"/>
        </w:rPr>
        <w:t>7</w:t>
      </w:r>
      <w:r w:rsidRPr="00CB5EFA">
        <w:t xml:space="preserve">  Standard rate</w:t>
      </w:r>
      <w:bookmarkEnd w:id="228"/>
    </w:p>
    <w:p w:rsidR="00632062" w:rsidRPr="00CB5EFA" w:rsidRDefault="00632062">
      <w:pPr>
        <w:pStyle w:val="subsection"/>
        <w:spacing w:after="120"/>
      </w:pPr>
      <w:r w:rsidRPr="00CB5EFA">
        <w:tab/>
      </w:r>
      <w:r w:rsidR="00E81D6C" w:rsidRPr="00CB5EFA">
        <w:t>(1)</w:t>
      </w:r>
      <w:r w:rsidRPr="00CB5EFA">
        <w:tab/>
        <w:t xml:space="preserve">Subject to </w:t>
      </w:r>
      <w:r w:rsidR="00CB5EFA">
        <w:t>subclauses (</w:t>
      </w:r>
      <w:r w:rsidR="00E81D6C" w:rsidRPr="00CB5EFA">
        <w:t xml:space="preserve">2) and (3) and </w:t>
      </w:r>
      <w:r w:rsidRPr="00CB5EFA">
        <w:t>clauses</w:t>
      </w:r>
      <w:r w:rsidR="00CB5EFA">
        <w:t> </w:t>
      </w:r>
      <w:r w:rsidRPr="00CB5EFA">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CB5EFA"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CB5EFA" w:rsidTr="00486B15">
        <w:trPr>
          <w:tblHeader/>
        </w:trPr>
        <w:tc>
          <w:tcPr>
            <w:tcW w:w="5977" w:type="dxa"/>
            <w:gridSpan w:val="3"/>
            <w:tcBorders>
              <w:top w:val="single" w:sz="12" w:space="0" w:color="auto"/>
              <w:bottom w:val="single" w:sz="6" w:space="0" w:color="auto"/>
            </w:tcBorders>
            <w:shd w:val="clear" w:color="auto" w:fill="auto"/>
          </w:tcPr>
          <w:p w:rsidR="009A7A2C" w:rsidRPr="00CB5EFA" w:rsidRDefault="009A7A2C" w:rsidP="00486B15">
            <w:pPr>
              <w:pStyle w:val="TableHeading"/>
            </w:pPr>
            <w:r w:rsidRPr="00CB5EFA">
              <w:t>FTB child rates</w:t>
            </w:r>
          </w:p>
          <w:p w:rsidR="009A7A2C" w:rsidRPr="00CB5EFA" w:rsidRDefault="009A7A2C" w:rsidP="00486B15">
            <w:pPr>
              <w:pStyle w:val="TableHeading"/>
            </w:pPr>
            <w:r w:rsidRPr="00CB5EFA">
              <w:t>(Part A—Method 1)</w:t>
            </w:r>
          </w:p>
        </w:tc>
      </w:tr>
      <w:tr w:rsidR="009A7A2C" w:rsidRPr="00CB5EFA" w:rsidTr="00486B15">
        <w:trPr>
          <w:tblHeader/>
        </w:trPr>
        <w:tc>
          <w:tcPr>
            <w:tcW w:w="567" w:type="dxa"/>
            <w:tcBorders>
              <w:top w:val="single" w:sz="6" w:space="0" w:color="auto"/>
              <w:bottom w:val="single" w:sz="12" w:space="0" w:color="auto"/>
            </w:tcBorders>
            <w:shd w:val="clear" w:color="auto" w:fill="auto"/>
          </w:tcPr>
          <w:p w:rsidR="009A7A2C" w:rsidRPr="00CB5EFA"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CB5EFA" w:rsidRDefault="009A7A2C" w:rsidP="00980045">
            <w:pPr>
              <w:pStyle w:val="Tabletext"/>
              <w:rPr>
                <w:b/>
              </w:rPr>
            </w:pPr>
            <w:r w:rsidRPr="00CB5EFA">
              <w:rPr>
                <w:b/>
              </w:rPr>
              <w:t>Column 1</w:t>
            </w:r>
          </w:p>
          <w:p w:rsidR="009A7A2C" w:rsidRPr="00CB5EFA" w:rsidRDefault="009A7A2C" w:rsidP="00980045">
            <w:pPr>
              <w:pStyle w:val="Tabletext"/>
              <w:rPr>
                <w:b/>
              </w:rPr>
            </w:pPr>
            <w:r w:rsidRPr="00CB5EFA">
              <w:rPr>
                <w:b/>
              </w:rPr>
              <w:t>Category of FTB child</w:t>
            </w:r>
          </w:p>
        </w:tc>
        <w:tc>
          <w:tcPr>
            <w:tcW w:w="1582" w:type="dxa"/>
            <w:tcBorders>
              <w:top w:val="single" w:sz="6" w:space="0" w:color="auto"/>
              <w:bottom w:val="single" w:sz="12" w:space="0" w:color="auto"/>
            </w:tcBorders>
            <w:shd w:val="clear" w:color="auto" w:fill="auto"/>
          </w:tcPr>
          <w:p w:rsidR="009A7A2C" w:rsidRPr="00CB5EFA" w:rsidRDefault="009A7A2C" w:rsidP="00980045">
            <w:pPr>
              <w:pStyle w:val="Tabletext"/>
              <w:rPr>
                <w:b/>
              </w:rPr>
            </w:pPr>
            <w:r w:rsidRPr="00CB5EFA">
              <w:rPr>
                <w:b/>
              </w:rPr>
              <w:t>Column 2</w:t>
            </w:r>
          </w:p>
          <w:p w:rsidR="009A7A2C" w:rsidRPr="00CB5EFA" w:rsidRDefault="009A7A2C" w:rsidP="00980045">
            <w:pPr>
              <w:pStyle w:val="Tabletext"/>
              <w:rPr>
                <w:b/>
              </w:rPr>
            </w:pPr>
            <w:r w:rsidRPr="00CB5EFA">
              <w:rPr>
                <w:b/>
              </w:rPr>
              <w:t>FTB child rate</w:t>
            </w:r>
          </w:p>
        </w:tc>
      </w:tr>
      <w:tr w:rsidR="009A7A2C" w:rsidRPr="00CB5EFA" w:rsidTr="00F81F38">
        <w:tc>
          <w:tcPr>
            <w:tcW w:w="567" w:type="dxa"/>
            <w:tcBorders>
              <w:top w:val="single" w:sz="12" w:space="0" w:color="auto"/>
              <w:bottom w:val="single" w:sz="4" w:space="0" w:color="auto"/>
            </w:tcBorders>
            <w:shd w:val="clear" w:color="auto" w:fill="auto"/>
          </w:tcPr>
          <w:p w:rsidR="009A7A2C" w:rsidRPr="00CB5EFA" w:rsidRDefault="009A7A2C" w:rsidP="00980045">
            <w:pPr>
              <w:pStyle w:val="Tabletext"/>
            </w:pPr>
            <w:r w:rsidRPr="00CB5EFA">
              <w:t>1</w:t>
            </w:r>
          </w:p>
        </w:tc>
        <w:tc>
          <w:tcPr>
            <w:tcW w:w="3828" w:type="dxa"/>
            <w:tcBorders>
              <w:top w:val="single" w:sz="12" w:space="0" w:color="auto"/>
              <w:bottom w:val="single" w:sz="4" w:space="0" w:color="auto"/>
            </w:tcBorders>
            <w:shd w:val="clear" w:color="auto" w:fill="auto"/>
          </w:tcPr>
          <w:p w:rsidR="009A7A2C" w:rsidRPr="00CB5EFA" w:rsidRDefault="009A7A2C" w:rsidP="00980045">
            <w:pPr>
              <w:pStyle w:val="Tabletext"/>
            </w:pPr>
            <w:r w:rsidRPr="00CB5EFA">
              <w:t>FTB child who is under 13 years of age</w:t>
            </w:r>
          </w:p>
        </w:tc>
        <w:tc>
          <w:tcPr>
            <w:tcW w:w="1582" w:type="dxa"/>
            <w:tcBorders>
              <w:top w:val="single" w:sz="12" w:space="0" w:color="auto"/>
              <w:bottom w:val="single" w:sz="4" w:space="0" w:color="auto"/>
            </w:tcBorders>
            <w:shd w:val="clear" w:color="auto" w:fill="auto"/>
          </w:tcPr>
          <w:p w:rsidR="009A7A2C" w:rsidRPr="00CB5EFA" w:rsidRDefault="009A7A2C" w:rsidP="00980045">
            <w:pPr>
              <w:pStyle w:val="Tabletext"/>
              <w:rPr>
                <w:i/>
              </w:rPr>
            </w:pPr>
            <w:r w:rsidRPr="00CB5EFA">
              <w:t>$4,292.40</w:t>
            </w:r>
          </w:p>
        </w:tc>
      </w:tr>
      <w:tr w:rsidR="009A7A2C" w:rsidRPr="00CB5EFA" w:rsidTr="00F81F38">
        <w:tc>
          <w:tcPr>
            <w:tcW w:w="567" w:type="dxa"/>
            <w:tcBorders>
              <w:bottom w:val="single" w:sz="12" w:space="0" w:color="auto"/>
            </w:tcBorders>
            <w:shd w:val="clear" w:color="auto" w:fill="auto"/>
          </w:tcPr>
          <w:p w:rsidR="009A7A2C" w:rsidRPr="00CB5EFA" w:rsidRDefault="009A7A2C" w:rsidP="00980045">
            <w:pPr>
              <w:pStyle w:val="Tabletext"/>
            </w:pPr>
            <w:r w:rsidRPr="00CB5EFA">
              <w:t>2</w:t>
            </w:r>
          </w:p>
        </w:tc>
        <w:tc>
          <w:tcPr>
            <w:tcW w:w="3828" w:type="dxa"/>
            <w:tcBorders>
              <w:bottom w:val="single" w:sz="12" w:space="0" w:color="auto"/>
            </w:tcBorders>
            <w:shd w:val="clear" w:color="auto" w:fill="auto"/>
          </w:tcPr>
          <w:p w:rsidR="009A7A2C" w:rsidRPr="00CB5EFA" w:rsidRDefault="009A7A2C" w:rsidP="00F81F38">
            <w:pPr>
              <w:pStyle w:val="Tabletext"/>
              <w:rPr>
                <w:b/>
                <w:kern w:val="28"/>
              </w:rPr>
            </w:pPr>
            <w:r w:rsidRPr="00CB5EFA">
              <w:t>FTB child who has reached 13 years of age</w:t>
            </w:r>
          </w:p>
        </w:tc>
        <w:tc>
          <w:tcPr>
            <w:tcW w:w="1582" w:type="dxa"/>
            <w:tcBorders>
              <w:bottom w:val="single" w:sz="12" w:space="0" w:color="auto"/>
            </w:tcBorders>
            <w:shd w:val="clear" w:color="auto" w:fill="auto"/>
          </w:tcPr>
          <w:p w:rsidR="009A7A2C" w:rsidRPr="00CB5EFA" w:rsidRDefault="009A7A2C" w:rsidP="00980045">
            <w:pPr>
              <w:pStyle w:val="Tabletext"/>
            </w:pPr>
            <w:r w:rsidRPr="00CB5EFA">
              <w:t>$5,580.85</w:t>
            </w:r>
          </w:p>
        </w:tc>
      </w:tr>
    </w:tbl>
    <w:p w:rsidR="00E81D6C" w:rsidRPr="00CB5EFA" w:rsidRDefault="00E81D6C" w:rsidP="00E81D6C">
      <w:pPr>
        <w:pStyle w:val="SubsectionHead"/>
      </w:pPr>
      <w:r w:rsidRPr="00CB5EFA">
        <w:t>Reduction during reduction period for failing to have health check or meet immunisation requirements</w:t>
      </w:r>
    </w:p>
    <w:p w:rsidR="00E81D6C" w:rsidRPr="00CB5EFA" w:rsidRDefault="00E81D6C" w:rsidP="00E81D6C">
      <w:pPr>
        <w:pStyle w:val="subsection"/>
      </w:pPr>
      <w:r w:rsidRPr="00CB5EFA">
        <w:tab/>
        <w:t>(2)</w:t>
      </w:r>
      <w:r w:rsidRPr="00CB5EFA">
        <w:tab/>
        <w:t>If either or both section</w:t>
      </w:r>
      <w:r w:rsidR="00CB5EFA">
        <w:t> </w:t>
      </w:r>
      <w:r w:rsidRPr="00CB5EFA">
        <w:t>61A and subparagraph</w:t>
      </w:r>
      <w:r w:rsidR="00CB5EFA">
        <w:t> </w:t>
      </w:r>
      <w:r w:rsidRPr="00CB5EFA">
        <w:t xml:space="preserve">61B(1)(b)(ii) apply in relation to an individual and an FTB child of the individual, the annual FTB child rate in relation to the child is reduced by $737.30 for each day in the FTB child rate reduction period (except any day in a past period to which </w:t>
      </w:r>
      <w:r w:rsidR="00CB5EFA">
        <w:t>subclause (</w:t>
      </w:r>
      <w:r w:rsidRPr="00CB5EFA">
        <w:t>3) applies).</w:t>
      </w:r>
    </w:p>
    <w:p w:rsidR="00E81D6C" w:rsidRPr="00CB5EFA" w:rsidRDefault="00E81D6C" w:rsidP="00E81D6C">
      <w:pPr>
        <w:pStyle w:val="SubsectionHead"/>
      </w:pPr>
      <w:r w:rsidRPr="00CB5EFA">
        <w:t>Reduction of past period claims for failing to meet immunisation requirements</w:t>
      </w:r>
    </w:p>
    <w:p w:rsidR="00E81D6C" w:rsidRPr="00CB5EFA" w:rsidRDefault="00E81D6C" w:rsidP="00E81D6C">
      <w:pPr>
        <w:pStyle w:val="subsection"/>
      </w:pPr>
      <w:r w:rsidRPr="00CB5EFA">
        <w:tab/>
        <w:t>(3)</w:t>
      </w:r>
      <w:r w:rsidRPr="00CB5EFA">
        <w:tab/>
        <w:t>The annual FTB child rate in relation to an FTB child of an individual is reduced by $737.30 if subparagraph</w:t>
      </w:r>
      <w:r w:rsidR="00CB5EFA">
        <w:t> </w:t>
      </w:r>
      <w:r w:rsidRPr="00CB5EFA">
        <w:t>61B(1)(b)(i) applies in relation to the individual and the child.</w:t>
      </w:r>
    </w:p>
    <w:p w:rsidR="00632062" w:rsidRPr="00CB5EFA" w:rsidRDefault="00632062" w:rsidP="0022492B">
      <w:pPr>
        <w:pStyle w:val="ActHead5"/>
      </w:pPr>
      <w:bookmarkStart w:id="229" w:name="_Toc535402537"/>
      <w:r w:rsidRPr="0096552C">
        <w:rPr>
          <w:rStyle w:val="CharSectno"/>
        </w:rPr>
        <w:lastRenderedPageBreak/>
        <w:t>8</w:t>
      </w:r>
      <w:r w:rsidRPr="00CB5EFA">
        <w:t xml:space="preserve">  Base FTB child rate</w:t>
      </w:r>
      <w:bookmarkEnd w:id="229"/>
    </w:p>
    <w:p w:rsidR="00632062" w:rsidRPr="00CB5EFA" w:rsidRDefault="00632062">
      <w:pPr>
        <w:pStyle w:val="subsection"/>
      </w:pPr>
      <w:r w:rsidRPr="00CB5EFA">
        <w:tab/>
      </w:r>
      <w:r w:rsidRPr="00CB5EFA">
        <w:tab/>
        <w:t xml:space="preserve">For the purposes of this Division, the </w:t>
      </w:r>
      <w:r w:rsidRPr="00CB5EFA">
        <w:rPr>
          <w:b/>
          <w:i/>
        </w:rPr>
        <w:t>base FTB child rate</w:t>
      </w:r>
      <w:r w:rsidRPr="00CB5EFA">
        <w:t xml:space="preserve"> for an FTB child of an individual is the rate that would be the FTB child rate under subclause</w:t>
      </w:r>
      <w:r w:rsidR="00CB5EFA">
        <w:t> </w:t>
      </w:r>
      <w:r w:rsidRPr="00CB5EFA">
        <w:t>26(2) if:</w:t>
      </w:r>
    </w:p>
    <w:p w:rsidR="00632062" w:rsidRPr="00CB5EFA" w:rsidRDefault="00632062">
      <w:pPr>
        <w:pStyle w:val="paragraph"/>
      </w:pPr>
      <w:r w:rsidRPr="00CB5EFA">
        <w:tab/>
        <w:t>(a)</w:t>
      </w:r>
      <w:r w:rsidRPr="00CB5EFA">
        <w:tab/>
        <w:t>the individual’s Part A rate were being worked out under Part</w:t>
      </w:r>
      <w:r w:rsidR="00CB5EFA">
        <w:t> </w:t>
      </w:r>
      <w:r w:rsidRPr="00CB5EFA">
        <w:t>3; and</w:t>
      </w:r>
    </w:p>
    <w:p w:rsidR="00632062" w:rsidRPr="00CB5EFA" w:rsidRDefault="00632062">
      <w:pPr>
        <w:pStyle w:val="paragraph"/>
      </w:pPr>
      <w:r w:rsidRPr="00CB5EFA">
        <w:tab/>
        <w:t>(b)</w:t>
      </w:r>
      <w:r w:rsidRPr="00CB5EFA">
        <w:tab/>
        <w:t>clause</w:t>
      </w:r>
      <w:r w:rsidR="00CB5EFA">
        <w:t> </w:t>
      </w:r>
      <w:r w:rsidRPr="00CB5EFA">
        <w:t>27 did not apply.</w:t>
      </w:r>
    </w:p>
    <w:p w:rsidR="00632062" w:rsidRPr="00CB5EFA" w:rsidRDefault="00632062" w:rsidP="0022492B">
      <w:pPr>
        <w:pStyle w:val="ActHead5"/>
      </w:pPr>
      <w:bookmarkStart w:id="230" w:name="_Toc535402538"/>
      <w:r w:rsidRPr="0096552C">
        <w:rPr>
          <w:rStyle w:val="CharSectno"/>
        </w:rPr>
        <w:t>9</w:t>
      </w:r>
      <w:r w:rsidRPr="00CB5EFA">
        <w:t xml:space="preserve">  FTB child rate—recipient of other periodic payments</w:t>
      </w:r>
      <w:bookmarkEnd w:id="230"/>
    </w:p>
    <w:p w:rsidR="00632062" w:rsidRPr="00CB5EFA" w:rsidRDefault="00632062">
      <w:pPr>
        <w:pStyle w:val="subsection"/>
        <w:keepNext/>
      </w:pPr>
      <w:r w:rsidRPr="00CB5EFA">
        <w:tab/>
      </w:r>
      <w:r w:rsidRPr="00CB5EFA">
        <w:tab/>
        <w:t>The FTB child rate for an FTB child of an individual is the base FTB child rate (see clause</w:t>
      </w:r>
      <w:r w:rsidR="00CB5EFA">
        <w:t> </w:t>
      </w:r>
      <w:r w:rsidRPr="00CB5EFA">
        <w:t>8) if:</w:t>
      </w:r>
    </w:p>
    <w:p w:rsidR="00632062" w:rsidRPr="00CB5EFA" w:rsidRDefault="00632062">
      <w:pPr>
        <w:pStyle w:val="paragraph"/>
      </w:pPr>
      <w:r w:rsidRPr="00CB5EFA">
        <w:tab/>
        <w:t>(a)</w:t>
      </w:r>
      <w:r w:rsidRPr="00CB5EFA">
        <w:tab/>
        <w:t>the individual or the individual’s partner is receiving a periodic payment under a law of the Commonwealth and the law provides for an increase in the rate of payment by reference to an FTB child of the individual; or</w:t>
      </w:r>
    </w:p>
    <w:p w:rsidR="00632062" w:rsidRPr="00CB5EFA" w:rsidRDefault="00632062">
      <w:pPr>
        <w:pStyle w:val="paragraph"/>
      </w:pPr>
      <w:r w:rsidRPr="00CB5EFA">
        <w:tab/>
        <w:t>(b)</w:t>
      </w:r>
      <w:r w:rsidRPr="00CB5EFA">
        <w:tab/>
        <w:t>the individual or the individual’s partner is receiving a periodic payment under a scheme administered by the Commonwealth and the scheme provides for an increase in the rate of payment by reference to an FTB child of the individual.</w:t>
      </w:r>
    </w:p>
    <w:p w:rsidR="00246A6F" w:rsidRPr="00CB5EFA" w:rsidRDefault="00246A6F" w:rsidP="00246A6F">
      <w:pPr>
        <w:pStyle w:val="ActHead5"/>
      </w:pPr>
      <w:bookmarkStart w:id="231" w:name="_Toc535402539"/>
      <w:r w:rsidRPr="0096552C">
        <w:rPr>
          <w:rStyle w:val="CharSectno"/>
        </w:rPr>
        <w:t>10</w:t>
      </w:r>
      <w:r w:rsidRPr="00CB5EFA">
        <w:t xml:space="preserve">  Effect of certain maintenance rights</w:t>
      </w:r>
      <w:bookmarkEnd w:id="231"/>
    </w:p>
    <w:p w:rsidR="00632062" w:rsidRPr="00CB5EFA" w:rsidRDefault="00632062">
      <w:pPr>
        <w:pStyle w:val="subsection"/>
        <w:keepNext/>
      </w:pPr>
      <w:r w:rsidRPr="00CB5EFA">
        <w:tab/>
      </w:r>
      <w:r w:rsidR="000F1BE1" w:rsidRPr="00CB5EFA">
        <w:t>(1)</w:t>
      </w:r>
      <w:r w:rsidRPr="00CB5EFA">
        <w:tab/>
        <w:t>The FTB child rate for an FTB child of an individual is the base FTB child rate (see clause</w:t>
      </w:r>
      <w:r w:rsidR="00CB5EFA">
        <w:t> </w:t>
      </w:r>
      <w:r w:rsidRPr="00CB5EFA">
        <w:t>8) if:</w:t>
      </w:r>
    </w:p>
    <w:p w:rsidR="00632062" w:rsidRPr="00CB5EFA" w:rsidRDefault="00632062">
      <w:pPr>
        <w:pStyle w:val="paragraph"/>
      </w:pPr>
      <w:r w:rsidRPr="00CB5EFA">
        <w:tab/>
        <w:t>(a)</w:t>
      </w:r>
      <w:r w:rsidRPr="00CB5EFA">
        <w:tab/>
        <w:t>the individual or the individual’s partner is entitled to claim or apply for maintenance for the child; and</w:t>
      </w:r>
    </w:p>
    <w:p w:rsidR="00632062" w:rsidRPr="00CB5EFA" w:rsidRDefault="00632062">
      <w:pPr>
        <w:pStyle w:val="paragraph"/>
      </w:pPr>
      <w:r w:rsidRPr="00CB5EFA">
        <w:tab/>
        <w:t>(b)</w:t>
      </w:r>
      <w:r w:rsidRPr="00CB5EFA">
        <w:tab/>
        <w:t>the Secretary considers that it is reasonable for the individual or partner to take action to obtain maintenance; and</w:t>
      </w:r>
    </w:p>
    <w:p w:rsidR="00632062" w:rsidRPr="00CB5EFA" w:rsidRDefault="00632062">
      <w:pPr>
        <w:pStyle w:val="paragraph"/>
        <w:keepNext/>
      </w:pPr>
      <w:r w:rsidRPr="00CB5EFA">
        <w:tab/>
        <w:t>(c)</w:t>
      </w:r>
      <w:r w:rsidRPr="00CB5EFA">
        <w:tab/>
        <w:t>the individual or partner does not take action that the Secretary considers reasonable to obtain maintenance.</w:t>
      </w:r>
    </w:p>
    <w:p w:rsidR="007D1DBA" w:rsidRPr="00CB5EFA" w:rsidRDefault="007D1DBA" w:rsidP="007D1DBA">
      <w:pPr>
        <w:pStyle w:val="subsection"/>
      </w:pPr>
      <w:r w:rsidRPr="00CB5EFA">
        <w:tab/>
        <w:t>(2)</w:t>
      </w:r>
      <w:r w:rsidRPr="00CB5EFA">
        <w:tab/>
      </w:r>
      <w:r w:rsidR="00CB5EFA">
        <w:t>Subclause (</w:t>
      </w:r>
      <w:r w:rsidRPr="00CB5EFA">
        <w:t>1) does not apply to maintenance that is:</w:t>
      </w:r>
    </w:p>
    <w:p w:rsidR="007D1DBA" w:rsidRPr="00CB5EFA" w:rsidRDefault="007D1DBA" w:rsidP="007D1DBA">
      <w:pPr>
        <w:pStyle w:val="paragraph"/>
      </w:pPr>
      <w:r w:rsidRPr="00CB5EFA">
        <w:tab/>
        <w:t>(a)</w:t>
      </w:r>
      <w:r w:rsidRPr="00CB5EFA">
        <w:tab/>
        <w:t xml:space="preserve">a liability under an administrative assessment (within the meaning of the </w:t>
      </w:r>
      <w:r w:rsidRPr="00CB5EFA">
        <w:rPr>
          <w:i/>
        </w:rPr>
        <w:t>Child Support (Assessment) Act 1989</w:t>
      </w:r>
      <w:r w:rsidRPr="00CB5EFA">
        <w:t>); and</w:t>
      </w:r>
    </w:p>
    <w:p w:rsidR="007D1DBA" w:rsidRPr="00CB5EFA" w:rsidRDefault="007D1DBA" w:rsidP="007D1DBA">
      <w:pPr>
        <w:pStyle w:val="paragraph"/>
      </w:pPr>
      <w:r w:rsidRPr="00CB5EFA">
        <w:lastRenderedPageBreak/>
        <w:tab/>
        <w:t>(b)</w:t>
      </w:r>
      <w:r w:rsidRPr="00CB5EFA">
        <w:tab/>
        <w:t xml:space="preserve">not an enforceable maintenance liability (within the meaning of the </w:t>
      </w:r>
      <w:r w:rsidRPr="00CB5EFA">
        <w:rPr>
          <w:i/>
        </w:rPr>
        <w:t>Child Support (Registration and Collection) Act 1988</w:t>
      </w:r>
      <w:r w:rsidRPr="00CB5EFA">
        <w:t>).</w:t>
      </w:r>
    </w:p>
    <w:p w:rsidR="005A3126" w:rsidRPr="00CB5EFA" w:rsidRDefault="005A3126" w:rsidP="005A3126">
      <w:pPr>
        <w:pStyle w:val="ActHead5"/>
      </w:pPr>
      <w:bookmarkStart w:id="232" w:name="_Toc535402540"/>
      <w:r w:rsidRPr="0096552C">
        <w:rPr>
          <w:rStyle w:val="CharSectno"/>
        </w:rPr>
        <w:t>11</w:t>
      </w:r>
      <w:r w:rsidRPr="00CB5EFA">
        <w:t xml:space="preserve">  Sharing family tax benefit (shared care percentages)</w:t>
      </w:r>
      <w:bookmarkEnd w:id="232"/>
    </w:p>
    <w:p w:rsidR="005A3126" w:rsidRPr="00CB5EFA" w:rsidRDefault="005A3126" w:rsidP="005A3126">
      <w:pPr>
        <w:pStyle w:val="subsection"/>
      </w:pPr>
      <w:r w:rsidRPr="00CB5EFA">
        <w:tab/>
      </w:r>
      <w:r w:rsidRPr="00CB5EFA">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CB5EFA" w:rsidRDefault="00632062" w:rsidP="003D7FE2">
      <w:pPr>
        <w:pStyle w:val="ActHead3"/>
        <w:pageBreakBefore/>
      </w:pPr>
      <w:bookmarkStart w:id="233" w:name="_Toc535402541"/>
      <w:r w:rsidRPr="0096552C">
        <w:rPr>
          <w:rStyle w:val="CharDivNo"/>
        </w:rPr>
        <w:lastRenderedPageBreak/>
        <w:t>Division</w:t>
      </w:r>
      <w:r w:rsidR="00CB5EFA" w:rsidRPr="0096552C">
        <w:rPr>
          <w:rStyle w:val="CharDivNo"/>
        </w:rPr>
        <w:t> </w:t>
      </w:r>
      <w:r w:rsidRPr="0096552C">
        <w:rPr>
          <w:rStyle w:val="CharDivNo"/>
        </w:rPr>
        <w:t>5</w:t>
      </w:r>
      <w:r w:rsidRPr="00CB5EFA">
        <w:t>—</w:t>
      </w:r>
      <w:r w:rsidRPr="0096552C">
        <w:rPr>
          <w:rStyle w:val="CharDivText"/>
        </w:rPr>
        <w:t>Maintenance income test</w:t>
      </w:r>
      <w:bookmarkEnd w:id="233"/>
    </w:p>
    <w:p w:rsidR="005302A5" w:rsidRPr="00CB5EFA" w:rsidRDefault="005302A5" w:rsidP="005302A5">
      <w:pPr>
        <w:pStyle w:val="ActHead4"/>
      </w:pPr>
      <w:bookmarkStart w:id="234" w:name="_Toc535402542"/>
      <w:r w:rsidRPr="0096552C">
        <w:rPr>
          <w:rStyle w:val="CharSubdNo"/>
        </w:rPr>
        <w:t>Subdivision A</w:t>
      </w:r>
      <w:r w:rsidRPr="00CB5EFA">
        <w:t>—</w:t>
      </w:r>
      <w:r w:rsidRPr="0096552C">
        <w:rPr>
          <w:rStyle w:val="CharSubdText"/>
        </w:rPr>
        <w:t>Maintenance income test</w:t>
      </w:r>
      <w:bookmarkEnd w:id="234"/>
    </w:p>
    <w:p w:rsidR="00632062" w:rsidRPr="00CB5EFA" w:rsidRDefault="00632062" w:rsidP="0022492B">
      <w:pPr>
        <w:pStyle w:val="ActHead5"/>
      </w:pPr>
      <w:bookmarkStart w:id="235" w:name="_Toc535402543"/>
      <w:r w:rsidRPr="0096552C">
        <w:rPr>
          <w:rStyle w:val="CharSectno"/>
        </w:rPr>
        <w:t>19A</w:t>
      </w:r>
      <w:r w:rsidRPr="00CB5EFA">
        <w:t xml:space="preserve">  Extended meaning of receiving maintenance income</w:t>
      </w:r>
      <w:bookmarkEnd w:id="235"/>
    </w:p>
    <w:p w:rsidR="00632062" w:rsidRPr="00CB5EFA" w:rsidRDefault="00632062">
      <w:pPr>
        <w:pStyle w:val="subsection"/>
      </w:pPr>
      <w:r w:rsidRPr="00CB5EFA">
        <w:tab/>
      </w:r>
      <w:r w:rsidRPr="00CB5EFA">
        <w:tab/>
        <w:t>In this Division, if the FTB child of an individual receives maintenance income, the individual is taken to have received the maintenance income.</w:t>
      </w:r>
    </w:p>
    <w:p w:rsidR="00685C72" w:rsidRPr="00CB5EFA" w:rsidRDefault="00685C72" w:rsidP="00685C72">
      <w:pPr>
        <w:pStyle w:val="ActHead5"/>
      </w:pPr>
      <w:bookmarkStart w:id="236" w:name="_Toc535402544"/>
      <w:r w:rsidRPr="0096552C">
        <w:rPr>
          <w:rStyle w:val="CharSectno"/>
        </w:rPr>
        <w:t>19AA</w:t>
      </w:r>
      <w:r w:rsidRPr="00CB5EFA">
        <w:t xml:space="preserve">  References to applying for maintenance income</w:t>
      </w:r>
      <w:bookmarkEnd w:id="236"/>
    </w:p>
    <w:p w:rsidR="00685C72" w:rsidRPr="00CB5EFA" w:rsidRDefault="00685C72" w:rsidP="00685C72">
      <w:pPr>
        <w:pStyle w:val="subsection"/>
      </w:pPr>
      <w:r w:rsidRPr="00CB5EFA">
        <w:tab/>
      </w:r>
      <w:r w:rsidRPr="00CB5EFA">
        <w:tab/>
        <w:t xml:space="preserve">A reference in this Division to an individual being, or not being, entitled to apply for maintenance income includes an individual who is, or is not, entitled to so apply under the </w:t>
      </w:r>
      <w:r w:rsidRPr="00CB5EFA">
        <w:rPr>
          <w:i/>
        </w:rPr>
        <w:t>Child Support (Assessment) Act 1989</w:t>
      </w:r>
      <w:r w:rsidRPr="00CB5EFA">
        <w:t xml:space="preserve"> or the </w:t>
      </w:r>
      <w:r w:rsidRPr="00CB5EFA">
        <w:rPr>
          <w:i/>
        </w:rPr>
        <w:t>Family Law Act 1975</w:t>
      </w:r>
      <w:r w:rsidRPr="00CB5EFA">
        <w:t>.</w:t>
      </w:r>
    </w:p>
    <w:p w:rsidR="00632062" w:rsidRPr="00CB5EFA" w:rsidRDefault="00632062" w:rsidP="0022492B">
      <w:pPr>
        <w:pStyle w:val="ActHead5"/>
      </w:pPr>
      <w:bookmarkStart w:id="237" w:name="_Toc535402545"/>
      <w:r w:rsidRPr="0096552C">
        <w:rPr>
          <w:rStyle w:val="CharSectno"/>
        </w:rPr>
        <w:t>19B</w:t>
      </w:r>
      <w:r w:rsidRPr="00CB5EFA">
        <w:t xml:space="preserve">  Application of maintenance income test to certain pension and benefit recipients and their partners</w:t>
      </w:r>
      <w:bookmarkEnd w:id="237"/>
    </w:p>
    <w:p w:rsidR="00632062" w:rsidRPr="00CB5EFA" w:rsidRDefault="00632062">
      <w:pPr>
        <w:pStyle w:val="subsection"/>
      </w:pPr>
      <w:r w:rsidRPr="00CB5EFA">
        <w:tab/>
      </w:r>
      <w:r w:rsidRPr="00CB5EFA">
        <w:tab/>
        <w:t>If the individual, or the individual’s partner, is:</w:t>
      </w:r>
    </w:p>
    <w:p w:rsidR="00632062" w:rsidRPr="00CB5EFA" w:rsidRDefault="00632062">
      <w:pPr>
        <w:pStyle w:val="paragraph"/>
      </w:pPr>
      <w:r w:rsidRPr="00CB5EFA">
        <w:tab/>
        <w:t>(a)</w:t>
      </w:r>
      <w:r w:rsidRPr="00CB5EFA">
        <w:tab/>
        <w:t xml:space="preserve">permanently blind; and </w:t>
      </w:r>
    </w:p>
    <w:p w:rsidR="00632062" w:rsidRPr="00CB5EFA" w:rsidRDefault="00632062">
      <w:pPr>
        <w:pStyle w:val="paragraph"/>
      </w:pPr>
      <w:r w:rsidRPr="00CB5EFA">
        <w:tab/>
        <w:t>(b)</w:t>
      </w:r>
      <w:r w:rsidRPr="00CB5EFA">
        <w:tab/>
        <w:t>receiving:</w:t>
      </w:r>
    </w:p>
    <w:p w:rsidR="00632062" w:rsidRPr="00CB5EFA" w:rsidRDefault="00632062">
      <w:pPr>
        <w:pStyle w:val="paragraphsub"/>
      </w:pPr>
      <w:r w:rsidRPr="00CB5EFA">
        <w:tab/>
        <w:t>(i)</w:t>
      </w:r>
      <w:r w:rsidRPr="00CB5EFA">
        <w:tab/>
        <w:t>an age pension (under Part</w:t>
      </w:r>
      <w:r w:rsidR="00CB5EFA">
        <w:t> </w:t>
      </w:r>
      <w:r w:rsidRPr="00CB5EFA">
        <w:t xml:space="preserve">2.2 of the </w:t>
      </w:r>
      <w:r w:rsidRPr="00CB5EFA">
        <w:rPr>
          <w:i/>
        </w:rPr>
        <w:t>Social Security Act 1991</w:t>
      </w:r>
      <w:r w:rsidRPr="00CB5EFA">
        <w:t>); or</w:t>
      </w:r>
    </w:p>
    <w:p w:rsidR="00632062" w:rsidRPr="00CB5EFA" w:rsidRDefault="00632062">
      <w:pPr>
        <w:pStyle w:val="paragraphsub"/>
      </w:pPr>
      <w:r w:rsidRPr="00CB5EFA">
        <w:tab/>
        <w:t>(ii)</w:t>
      </w:r>
      <w:r w:rsidRPr="00CB5EFA">
        <w:tab/>
        <w:t>a disability support pension (under Part</w:t>
      </w:r>
      <w:r w:rsidR="00CB5EFA">
        <w:t> </w:t>
      </w:r>
      <w:r w:rsidRPr="00CB5EFA">
        <w:t xml:space="preserve">2.3 of the </w:t>
      </w:r>
      <w:r w:rsidRPr="00CB5EFA">
        <w:rPr>
          <w:i/>
        </w:rPr>
        <w:t>Social Security Act 1991</w:t>
      </w:r>
      <w:r w:rsidRPr="00CB5EFA">
        <w:t>); or</w:t>
      </w:r>
    </w:p>
    <w:p w:rsidR="00632062" w:rsidRPr="00CB5EFA" w:rsidRDefault="00632062">
      <w:pPr>
        <w:pStyle w:val="paragraphsub"/>
      </w:pPr>
      <w:r w:rsidRPr="00CB5EFA">
        <w:tab/>
        <w:t>(iii)</w:t>
      </w:r>
      <w:r w:rsidRPr="00CB5EFA">
        <w:tab/>
        <w:t>a service pension; or</w:t>
      </w:r>
    </w:p>
    <w:p w:rsidR="00632062" w:rsidRPr="00CB5EFA" w:rsidRDefault="00632062">
      <w:pPr>
        <w:pStyle w:val="paragraphsub"/>
      </w:pPr>
      <w:r w:rsidRPr="00CB5EFA">
        <w:tab/>
        <w:t>(iv)</w:t>
      </w:r>
      <w:r w:rsidRPr="00CB5EFA">
        <w:tab/>
        <w:t>income support supplement (under Part</w:t>
      </w:r>
      <w:r w:rsidR="003A46B8" w:rsidRPr="00CB5EFA">
        <w:t> </w:t>
      </w:r>
      <w:r w:rsidRPr="00CB5EFA">
        <w:t xml:space="preserve">IIIA of the </w:t>
      </w:r>
      <w:r w:rsidRPr="00CB5EFA">
        <w:rPr>
          <w:i/>
        </w:rPr>
        <w:t>Veterans’ Entitlements Act 1986</w:t>
      </w:r>
      <w:r w:rsidRPr="00CB5EFA">
        <w:t>);</w:t>
      </w:r>
      <w:r w:rsidR="00396FD0" w:rsidRPr="00CB5EFA">
        <w:t xml:space="preserve"> or</w:t>
      </w:r>
    </w:p>
    <w:p w:rsidR="00396FD0" w:rsidRPr="00CB5EFA" w:rsidRDefault="00396FD0" w:rsidP="00396FD0">
      <w:pPr>
        <w:pStyle w:val="paragraphsub"/>
      </w:pPr>
      <w:r w:rsidRPr="00CB5EFA">
        <w:tab/>
        <w:t>(v)</w:t>
      </w:r>
      <w:r w:rsidRPr="00CB5EFA">
        <w:tab/>
        <w:t>a veteran payment;</w:t>
      </w:r>
    </w:p>
    <w:p w:rsidR="00632062" w:rsidRPr="00CB5EFA" w:rsidRDefault="00632062">
      <w:pPr>
        <w:pStyle w:val="subsection2"/>
      </w:pPr>
      <w:r w:rsidRPr="00CB5EFA">
        <w:t>then:</w:t>
      </w:r>
    </w:p>
    <w:p w:rsidR="00632062" w:rsidRPr="00CB5EFA" w:rsidRDefault="00632062">
      <w:pPr>
        <w:pStyle w:val="paragraph"/>
      </w:pPr>
      <w:r w:rsidRPr="00CB5EFA">
        <w:tab/>
        <w:t>(c)</w:t>
      </w:r>
      <w:r w:rsidRPr="00CB5EFA">
        <w:tab/>
        <w:t>the individual’s maintenance income excess is nil; and</w:t>
      </w:r>
    </w:p>
    <w:p w:rsidR="00632062" w:rsidRPr="00CB5EFA" w:rsidRDefault="00632062">
      <w:pPr>
        <w:pStyle w:val="paragraph"/>
      </w:pPr>
      <w:r w:rsidRPr="00CB5EFA">
        <w:tab/>
        <w:t>(d)</w:t>
      </w:r>
      <w:r w:rsidRPr="00CB5EFA">
        <w:tab/>
        <w:t>the individual’s income and maintenance tested rate is the same as the individual’s income tested rate.</w:t>
      </w:r>
    </w:p>
    <w:p w:rsidR="00632062" w:rsidRPr="00CB5EFA" w:rsidRDefault="00632062" w:rsidP="0056565E">
      <w:pPr>
        <w:pStyle w:val="ActHead5"/>
      </w:pPr>
      <w:bookmarkStart w:id="238" w:name="_Toc535402546"/>
      <w:r w:rsidRPr="0096552C">
        <w:rPr>
          <w:rStyle w:val="CharSectno"/>
        </w:rPr>
        <w:lastRenderedPageBreak/>
        <w:t>20</w:t>
      </w:r>
      <w:r w:rsidRPr="00CB5EFA">
        <w:t xml:space="preserve">  Effect of maintenance income on family tax benefit rate</w:t>
      </w:r>
      <w:bookmarkEnd w:id="238"/>
    </w:p>
    <w:p w:rsidR="00632062" w:rsidRPr="00CB5EFA" w:rsidRDefault="00632062" w:rsidP="0056565E">
      <w:pPr>
        <w:pStyle w:val="subsection"/>
        <w:keepNext/>
        <w:keepLines/>
      </w:pPr>
      <w:r w:rsidRPr="00CB5EFA">
        <w:tab/>
      </w:r>
      <w:r w:rsidR="000C0FF9" w:rsidRPr="00CB5EFA">
        <w:t>(1)</w:t>
      </w:r>
      <w:r w:rsidRPr="00CB5EFA">
        <w:tab/>
        <w:t>This is how to work out an individual’s reduction for maintenance income if clause</w:t>
      </w:r>
      <w:r w:rsidR="00CB5EFA">
        <w:t> </w:t>
      </w:r>
      <w:r w:rsidRPr="00CB5EFA">
        <w:t>19B does not apply:</w:t>
      </w:r>
    </w:p>
    <w:p w:rsidR="00632062" w:rsidRPr="00CB5EFA" w:rsidRDefault="00632062" w:rsidP="00FE1067">
      <w:pPr>
        <w:pStyle w:val="BoxHeadItalic"/>
        <w:keepNext/>
        <w:keepLines/>
      </w:pPr>
      <w:r w:rsidRPr="00CB5EFA">
        <w:t>Method statement</w:t>
      </w:r>
    </w:p>
    <w:p w:rsidR="00632062" w:rsidRPr="00CB5EFA" w:rsidRDefault="00632062" w:rsidP="00FE1067">
      <w:pPr>
        <w:pStyle w:val="BoxStep"/>
        <w:keepNext/>
        <w:keepLines/>
      </w:pPr>
      <w:r w:rsidRPr="00CB5EFA">
        <w:t>Step 1.</w:t>
      </w:r>
      <w:r w:rsidRPr="00CB5EFA">
        <w:tab/>
        <w:t xml:space="preserve">Work out the annualised amount of the individual’s </w:t>
      </w:r>
      <w:r w:rsidRPr="00CB5EFA">
        <w:rPr>
          <w:b/>
          <w:i/>
        </w:rPr>
        <w:t>maintenance income</w:t>
      </w:r>
      <w:r w:rsidRPr="00CB5EFA">
        <w:t>. In doing so:</w:t>
      </w:r>
    </w:p>
    <w:p w:rsidR="00632062" w:rsidRPr="00CB5EFA" w:rsidRDefault="00632062" w:rsidP="00FE1067">
      <w:pPr>
        <w:pStyle w:val="BoxPara"/>
        <w:keepNext/>
        <w:keepLines/>
      </w:pPr>
      <w:r w:rsidRPr="00CB5EFA">
        <w:tab/>
        <w:t>(a)</w:t>
      </w:r>
      <w:r w:rsidRPr="00CB5EFA">
        <w:tab/>
        <w:t>disregard any maintenance income for an FTB child for whom the FTB child rate under clause</w:t>
      </w:r>
      <w:r w:rsidR="00CB5EFA">
        <w:t> </w:t>
      </w:r>
      <w:r w:rsidRPr="00CB5EFA">
        <w:t>7 does not exceed the base FTB child rate (see clause</w:t>
      </w:r>
      <w:r w:rsidR="00CB5EFA">
        <w:t> </w:t>
      </w:r>
      <w:r w:rsidRPr="00CB5EFA">
        <w:t>8); and</w:t>
      </w:r>
    </w:p>
    <w:p w:rsidR="00632062" w:rsidRPr="00CB5EFA" w:rsidRDefault="00632062" w:rsidP="00AF57E2">
      <w:pPr>
        <w:pStyle w:val="BoxPara"/>
      </w:pPr>
      <w:r w:rsidRPr="00CB5EFA">
        <w:tab/>
        <w:t>(b)</w:t>
      </w:r>
      <w:r w:rsidRPr="00CB5EFA">
        <w:tab/>
        <w:t>disregard the operation of clause</w:t>
      </w:r>
      <w:r w:rsidR="00CB5EFA">
        <w:t> </w:t>
      </w:r>
      <w:r w:rsidRPr="00CB5EFA">
        <w:t xml:space="preserve">11 (sharing of family tax benefit) in applying </w:t>
      </w:r>
      <w:r w:rsidR="00CB5EFA">
        <w:t>paragraph (</w:t>
      </w:r>
      <w:r w:rsidR="000C0FF9" w:rsidRPr="00CB5EFA">
        <w:t>a); and</w:t>
      </w:r>
    </w:p>
    <w:p w:rsidR="000C0FF9" w:rsidRPr="00CB5EFA" w:rsidRDefault="000C0FF9" w:rsidP="000C0FF9">
      <w:pPr>
        <w:pStyle w:val="BoxPara"/>
      </w:pPr>
      <w:r w:rsidRPr="00CB5EFA">
        <w:tab/>
        <w:t>(c)</w:t>
      </w:r>
      <w:r w:rsidRPr="00CB5EFA">
        <w:tab/>
        <w:t>disregard any amount that, for the income year for which the individual’s reduction for maintenance income is being worked out, is required under clause</w:t>
      </w:r>
      <w:r w:rsidR="00CB5EFA">
        <w:t> </w:t>
      </w:r>
      <w:r w:rsidRPr="00CB5EFA">
        <w:t>24E to be depleted from a maintenance income credit balance of the individual and, if the individual is a member of a couple, from a maintenance income credit balance of the individual’s partner</w:t>
      </w:r>
      <w:r w:rsidR="00E4543C" w:rsidRPr="00CB5EFA">
        <w:t>; and</w:t>
      </w:r>
    </w:p>
    <w:p w:rsidR="00950A52" w:rsidRPr="00CB5EFA" w:rsidRDefault="00950A52" w:rsidP="00950A52">
      <w:pPr>
        <w:pStyle w:val="BoxPara"/>
      </w:pPr>
      <w:r w:rsidRPr="00CB5EFA">
        <w:tab/>
        <w:t>(d)</w:t>
      </w:r>
      <w:r w:rsidRPr="00CB5EFA">
        <w:tab/>
        <w:t>disregard any maintenance income that is received by the individual, or the individual’s partner, from another individual if the income is over the maintenance income ceiling for the income (see Subdivisions C and D).</w:t>
      </w:r>
    </w:p>
    <w:p w:rsidR="00632062" w:rsidRPr="00CB5EFA" w:rsidRDefault="00632062" w:rsidP="00AF57E2">
      <w:pPr>
        <w:pStyle w:val="BoxStep"/>
      </w:pPr>
      <w:r w:rsidRPr="00CB5EFA">
        <w:t>Step 2.</w:t>
      </w:r>
      <w:r w:rsidRPr="00CB5EFA">
        <w:tab/>
        <w:t xml:space="preserve">Work out the individual’s </w:t>
      </w:r>
      <w:r w:rsidRPr="00CB5EFA">
        <w:rPr>
          <w:b/>
          <w:i/>
        </w:rPr>
        <w:t>maintenance income free area</w:t>
      </w:r>
      <w:r w:rsidRPr="00CB5EFA">
        <w:t xml:space="preserve"> using clauses</w:t>
      </w:r>
      <w:r w:rsidR="00CB5EFA">
        <w:t> </w:t>
      </w:r>
      <w:r w:rsidRPr="00CB5EFA">
        <w:t>22 and 23.</w:t>
      </w:r>
    </w:p>
    <w:p w:rsidR="00632062" w:rsidRPr="00CB5EFA" w:rsidRDefault="00632062" w:rsidP="00AF57E2">
      <w:pPr>
        <w:pStyle w:val="BoxStep"/>
      </w:pPr>
      <w:r w:rsidRPr="00CB5EFA">
        <w:t>Step 3.</w:t>
      </w:r>
      <w:r w:rsidRPr="00CB5EFA">
        <w:tab/>
        <w:t>Work out whether the individual’s maintenance income exceeds the individual’s maintenance income free area.</w:t>
      </w:r>
    </w:p>
    <w:p w:rsidR="00632062" w:rsidRPr="00CB5EFA" w:rsidRDefault="00632062" w:rsidP="0056565E">
      <w:pPr>
        <w:pStyle w:val="BoxStep"/>
        <w:keepNext/>
        <w:keepLines/>
      </w:pPr>
      <w:r w:rsidRPr="00CB5EFA">
        <w:lastRenderedPageBreak/>
        <w:t>Step 4.</w:t>
      </w:r>
      <w:r w:rsidRPr="00CB5EFA">
        <w:tab/>
        <w:t xml:space="preserve">If the individual’s maintenance income does not exceed the individual’s maintenance income free area, the individual’s </w:t>
      </w:r>
      <w:r w:rsidRPr="00CB5EFA">
        <w:rPr>
          <w:b/>
          <w:i/>
        </w:rPr>
        <w:t>maintenance income excess</w:t>
      </w:r>
      <w:r w:rsidRPr="00CB5EFA">
        <w:t xml:space="preserve"> is nil and there is no reduction for maintenance income.</w:t>
      </w:r>
    </w:p>
    <w:p w:rsidR="00632062" w:rsidRPr="00CB5EFA" w:rsidRDefault="00632062" w:rsidP="009C3E06">
      <w:pPr>
        <w:pStyle w:val="BoxStep"/>
        <w:keepLines/>
      </w:pPr>
      <w:r w:rsidRPr="00CB5EFA">
        <w:t>Step 5.</w:t>
      </w:r>
      <w:r w:rsidRPr="00CB5EFA">
        <w:tab/>
        <w:t xml:space="preserve">If the individual’s maintenance income exceeds the individual’s maintenance income free area, the individual’s </w:t>
      </w:r>
      <w:r w:rsidRPr="00CB5EFA">
        <w:rPr>
          <w:b/>
          <w:i/>
        </w:rPr>
        <w:t>maintenance income excess</w:t>
      </w:r>
      <w:r w:rsidRPr="00CB5EFA">
        <w:t xml:space="preserve"> is the individual’s maintenance income less the individual’s maintenance income free area.</w:t>
      </w:r>
    </w:p>
    <w:p w:rsidR="00632062" w:rsidRPr="00CB5EFA" w:rsidRDefault="00632062" w:rsidP="009C3E06">
      <w:pPr>
        <w:pStyle w:val="BoxStep"/>
      </w:pPr>
      <w:r w:rsidRPr="00CB5EFA">
        <w:t>Step 6.</w:t>
      </w:r>
      <w:r w:rsidRPr="00CB5EFA">
        <w:tab/>
        <w:t xml:space="preserve">The individual’s </w:t>
      </w:r>
      <w:r w:rsidRPr="00CB5EFA">
        <w:rPr>
          <w:b/>
          <w:i/>
        </w:rPr>
        <w:t>reduction for maintenance income</w:t>
      </w:r>
      <w:r w:rsidRPr="00CB5EFA">
        <w:t xml:space="preserve"> is half the maintenance income excess.</w:t>
      </w:r>
    </w:p>
    <w:p w:rsidR="009E0288" w:rsidRPr="00CB5EFA" w:rsidRDefault="009E0288" w:rsidP="009E0288">
      <w:pPr>
        <w:pStyle w:val="subsection"/>
      </w:pPr>
      <w:r w:rsidRPr="00CB5EFA">
        <w:tab/>
        <w:t>(2)</w:t>
      </w:r>
      <w:r w:rsidRPr="00CB5EFA">
        <w:tab/>
      </w:r>
      <w:r w:rsidR="00CB5EFA">
        <w:t>Paragraph (</w:t>
      </w:r>
      <w:r w:rsidRPr="00CB5EFA">
        <w:t xml:space="preserve">c) of step 1 of the method statement in </w:t>
      </w:r>
      <w:r w:rsidR="00CB5EFA">
        <w:t>subclause (</w:t>
      </w:r>
      <w:r w:rsidRPr="00CB5EFA">
        <w:t>1) does not apply unless and until the individual has satisfied the FTB reconciliation conditions in section</w:t>
      </w:r>
      <w:r w:rsidR="00CB5EFA">
        <w:t> </w:t>
      </w:r>
      <w:r w:rsidRPr="00CB5EFA">
        <w:t>32B of the Family Assistance Administration Act for all of the same</w:t>
      </w:r>
      <w:r w:rsidR="00CB5EFA">
        <w:noBreakHyphen/>
      </w:r>
      <w:r w:rsidRPr="00CB5EFA">
        <w:t>rate benefit periods (within the meaning of that section) that are included in the income year for which the individual’s reduction for maintenance income is being worked out.</w:t>
      </w:r>
    </w:p>
    <w:p w:rsidR="00632062" w:rsidRPr="00CB5EFA" w:rsidRDefault="00632062" w:rsidP="0022492B">
      <w:pPr>
        <w:pStyle w:val="ActHead5"/>
      </w:pPr>
      <w:bookmarkStart w:id="239" w:name="_Toc535402547"/>
      <w:r w:rsidRPr="0096552C">
        <w:rPr>
          <w:rStyle w:val="CharSectno"/>
        </w:rPr>
        <w:t>20A</w:t>
      </w:r>
      <w:r w:rsidRPr="00CB5EFA">
        <w:t xml:space="preserve">  Annualised amount of maintenance income</w:t>
      </w:r>
      <w:bookmarkEnd w:id="239"/>
    </w:p>
    <w:p w:rsidR="00632062" w:rsidRPr="00CB5EFA" w:rsidRDefault="00632062">
      <w:pPr>
        <w:pStyle w:val="SubsectionHead"/>
      </w:pPr>
      <w:r w:rsidRPr="00CB5EFA">
        <w:t>Object of clause</w:t>
      </w:r>
    </w:p>
    <w:p w:rsidR="00632062" w:rsidRPr="00CB5EFA" w:rsidRDefault="00632062">
      <w:pPr>
        <w:pStyle w:val="subsection"/>
      </w:pPr>
      <w:r w:rsidRPr="00CB5EFA">
        <w:tab/>
        <w:t>(1)</w:t>
      </w:r>
      <w:r w:rsidRPr="00CB5EFA">
        <w:tab/>
        <w:t>The object of this clause is to annualise the maintenance income (other than capitalised maintenance income) (</w:t>
      </w:r>
      <w:r w:rsidRPr="00CB5EFA">
        <w:rPr>
          <w:b/>
          <w:i/>
        </w:rPr>
        <w:t>CMI</w:t>
      </w:r>
      <w:r w:rsidRPr="00CB5EFA">
        <w:t>) of an individual during an income year.</w:t>
      </w:r>
    </w:p>
    <w:p w:rsidR="00632062" w:rsidRPr="00CB5EFA" w:rsidRDefault="00632062">
      <w:pPr>
        <w:pStyle w:val="SubsectionHead"/>
      </w:pPr>
      <w:r w:rsidRPr="00CB5EFA">
        <w:t>Annualisation of maintenance income other than CMI</w:t>
      </w:r>
    </w:p>
    <w:p w:rsidR="00632062" w:rsidRPr="00CB5EFA" w:rsidRDefault="00632062">
      <w:pPr>
        <w:pStyle w:val="subsection"/>
      </w:pPr>
      <w:r w:rsidRPr="00CB5EFA">
        <w:tab/>
        <w:t>(2)</w:t>
      </w:r>
      <w:r w:rsidRPr="00CB5EFA">
        <w:tab/>
        <w:t xml:space="preserve">If an individual receives maintenance income (other than CMI) from another individual during any period or periods (the </w:t>
      </w:r>
      <w:r w:rsidRPr="00CB5EFA">
        <w:rPr>
          <w:b/>
          <w:i/>
        </w:rPr>
        <w:t>relevant period or periods</w:t>
      </w:r>
      <w:r w:rsidRPr="00CB5EFA">
        <w:t>) in an income year, the annualised amount of the maintenance income of the individual is worked out using the following formula:</w:t>
      </w:r>
    </w:p>
    <w:p w:rsidR="00820896" w:rsidRPr="00CB5EFA" w:rsidRDefault="00486B15" w:rsidP="00486B15">
      <w:pPr>
        <w:pStyle w:val="subsection"/>
        <w:spacing w:before="120" w:after="120"/>
      </w:pPr>
      <w:r w:rsidRPr="00CB5EFA">
        <w:lastRenderedPageBreak/>
        <w:tab/>
      </w:r>
      <w:r w:rsidRPr="00CB5EFA">
        <w:tab/>
      </w:r>
      <w:r w:rsidR="00153A5C" w:rsidRPr="00CB5EFA">
        <w:rPr>
          <w:noProof/>
        </w:rPr>
        <w:drawing>
          <wp:inline distT="0" distB="0" distL="0" distR="0" wp14:anchorId="122E347A" wp14:editId="119FF561">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CB5EFA" w:rsidRDefault="00632062">
      <w:pPr>
        <w:pStyle w:val="SubsectionHead"/>
      </w:pPr>
      <w:r w:rsidRPr="00CB5EFA">
        <w:t>Commencement of relevant period</w:t>
      </w:r>
    </w:p>
    <w:p w:rsidR="00632062" w:rsidRPr="00CB5EFA" w:rsidRDefault="00632062">
      <w:pPr>
        <w:pStyle w:val="subsection"/>
      </w:pPr>
      <w:r w:rsidRPr="00CB5EFA">
        <w:tab/>
        <w:t>(3)</w:t>
      </w:r>
      <w:r w:rsidRPr="00CB5EFA">
        <w:tab/>
        <w:t>If:</w:t>
      </w:r>
    </w:p>
    <w:p w:rsidR="00632062" w:rsidRPr="00CB5EFA" w:rsidRDefault="00632062">
      <w:pPr>
        <w:pStyle w:val="paragraph"/>
      </w:pPr>
      <w:r w:rsidRPr="00CB5EFA">
        <w:tab/>
        <w:t>(a)</w:t>
      </w:r>
      <w:r w:rsidRPr="00CB5EFA">
        <w:tab/>
        <w:t>an individual (</w:t>
      </w:r>
      <w:r w:rsidRPr="00CB5EFA">
        <w:rPr>
          <w:b/>
          <w:i/>
        </w:rPr>
        <w:t>payee</w:t>
      </w:r>
      <w:r w:rsidRPr="00CB5EFA">
        <w:t>) receives maintenance income (other than CMI) from another individual (</w:t>
      </w:r>
      <w:r w:rsidRPr="00CB5EFA">
        <w:rPr>
          <w:b/>
          <w:i/>
        </w:rPr>
        <w:t>payer</w:t>
      </w:r>
      <w:r w:rsidRPr="00CB5EFA">
        <w:t>) in an income year under a maintenance liability; and</w:t>
      </w:r>
    </w:p>
    <w:p w:rsidR="00632062" w:rsidRPr="00CB5EFA" w:rsidRDefault="00632062">
      <w:pPr>
        <w:pStyle w:val="paragraph"/>
      </w:pPr>
      <w:r w:rsidRPr="00CB5EFA">
        <w:tab/>
        <w:t>(b)</w:t>
      </w:r>
      <w:r w:rsidRPr="00CB5EFA">
        <w:tab/>
      </w:r>
      <w:r w:rsidR="00CB5EFA">
        <w:t>subsection (</w:t>
      </w:r>
      <w:r w:rsidRPr="00CB5EFA">
        <w:t>4) does not apply;</w:t>
      </w:r>
    </w:p>
    <w:p w:rsidR="00632062" w:rsidRPr="00CB5EFA" w:rsidRDefault="00632062">
      <w:pPr>
        <w:pStyle w:val="subsection2"/>
      </w:pPr>
      <w:r w:rsidRPr="00CB5EFA">
        <w:t>the relevant period in respect of the maintenance income commences:</w:t>
      </w:r>
    </w:p>
    <w:p w:rsidR="00632062" w:rsidRPr="00CB5EFA" w:rsidRDefault="00632062">
      <w:pPr>
        <w:pStyle w:val="paragraph"/>
      </w:pPr>
      <w:r w:rsidRPr="00CB5EFA">
        <w:tab/>
        <w:t>(c)</w:t>
      </w:r>
      <w:r w:rsidRPr="00CB5EFA">
        <w:tab/>
        <w:t>in the case where the maintenance liability arises after 1</w:t>
      </w:r>
      <w:r w:rsidR="00CB5EFA">
        <w:t> </w:t>
      </w:r>
      <w:r w:rsidRPr="00CB5EFA">
        <w:t>July of the income year in which the maintenance income is received—on the day that the maintenance liability arises; or</w:t>
      </w:r>
    </w:p>
    <w:p w:rsidR="00632062" w:rsidRPr="00CB5EFA" w:rsidRDefault="00632062">
      <w:pPr>
        <w:pStyle w:val="paragraph"/>
      </w:pPr>
      <w:r w:rsidRPr="00CB5EFA">
        <w:tab/>
        <w:t>(d)</w:t>
      </w:r>
      <w:r w:rsidRPr="00CB5EFA">
        <w:tab/>
        <w:t>in the case where the maintenance liability exists on 1</w:t>
      </w:r>
      <w:r w:rsidR="00CB5EFA">
        <w:t> </w:t>
      </w:r>
      <w:r w:rsidRPr="00CB5EFA">
        <w:t>July of the income year in which the maintenance income is received—1</w:t>
      </w:r>
      <w:r w:rsidR="00CB5EFA">
        <w:t> </w:t>
      </w:r>
      <w:r w:rsidRPr="00CB5EFA">
        <w:t>July.</w:t>
      </w:r>
    </w:p>
    <w:p w:rsidR="00632062" w:rsidRPr="00CB5EFA" w:rsidRDefault="00632062">
      <w:pPr>
        <w:pStyle w:val="subsection"/>
      </w:pPr>
      <w:r w:rsidRPr="00CB5EFA">
        <w:tab/>
        <w:t>(4)</w:t>
      </w:r>
      <w:r w:rsidRPr="00CB5EFA">
        <w:tab/>
        <w:t>If:</w:t>
      </w:r>
    </w:p>
    <w:p w:rsidR="00632062" w:rsidRPr="00CB5EFA" w:rsidRDefault="00632062">
      <w:pPr>
        <w:pStyle w:val="paragraph"/>
      </w:pPr>
      <w:r w:rsidRPr="00CB5EFA">
        <w:tab/>
        <w:t>(a)</w:t>
      </w:r>
      <w:r w:rsidRPr="00CB5EFA">
        <w:tab/>
        <w:t>a payee receives maintenance income (other than CMI) from a payer in an income year under a maintenance liability; and</w:t>
      </w:r>
    </w:p>
    <w:p w:rsidR="00632062" w:rsidRPr="00CB5EFA" w:rsidRDefault="00632062">
      <w:pPr>
        <w:pStyle w:val="paragraph"/>
      </w:pPr>
      <w:r w:rsidRPr="00CB5EFA">
        <w:tab/>
        <w:t>(b)</w:t>
      </w:r>
      <w:r w:rsidRPr="00CB5EFA">
        <w:tab/>
        <w:t>the payee has received maintenance income (other than CMI) from that payer previously during a period in the income year, but not under a maintenance liability; and</w:t>
      </w:r>
    </w:p>
    <w:p w:rsidR="00632062" w:rsidRPr="00CB5EFA" w:rsidRDefault="00632062">
      <w:pPr>
        <w:pStyle w:val="paragraph"/>
      </w:pPr>
      <w:r w:rsidRPr="00CB5EFA">
        <w:tab/>
        <w:t>(c)</w:t>
      </w:r>
      <w:r w:rsidRPr="00CB5EFA">
        <w:tab/>
        <w:t xml:space="preserve">in between the time the payee receives maintenance income under </w:t>
      </w:r>
      <w:r w:rsidR="00CB5EFA">
        <w:t>paragraph (</w:t>
      </w:r>
      <w:r w:rsidRPr="00CB5EFA">
        <w:t xml:space="preserve">a) and the end of the period referred to in </w:t>
      </w:r>
      <w:r w:rsidR="00CB5EFA">
        <w:t>paragraph (</w:t>
      </w:r>
      <w:r w:rsidRPr="00CB5EFA">
        <w:t>b):</w:t>
      </w:r>
    </w:p>
    <w:p w:rsidR="00632062" w:rsidRPr="00CB5EFA" w:rsidRDefault="00632062">
      <w:pPr>
        <w:pStyle w:val="paragraphsub"/>
      </w:pPr>
      <w:r w:rsidRPr="00CB5EFA">
        <w:tab/>
        <w:t>(i)</w:t>
      </w:r>
      <w:r w:rsidRPr="00CB5EFA">
        <w:tab/>
        <w:t>the payee and the payer were not members of the same couple; and</w:t>
      </w:r>
    </w:p>
    <w:p w:rsidR="00632062" w:rsidRPr="00CB5EFA" w:rsidRDefault="00632062">
      <w:pPr>
        <w:pStyle w:val="paragraphsub"/>
      </w:pPr>
      <w:r w:rsidRPr="00CB5EFA">
        <w:tab/>
        <w:t>(ii)</w:t>
      </w:r>
      <w:r w:rsidRPr="00CB5EFA">
        <w:tab/>
        <w:t>the payee was entitled to claim, or apply for, maintenance from the payer;</w:t>
      </w:r>
    </w:p>
    <w:p w:rsidR="00632062" w:rsidRPr="00CB5EFA" w:rsidRDefault="00632062">
      <w:pPr>
        <w:pStyle w:val="subsection2"/>
      </w:pPr>
      <w:r w:rsidRPr="00CB5EFA">
        <w:t>the relevant period in respect of the maintenance income commences:</w:t>
      </w:r>
    </w:p>
    <w:p w:rsidR="00632062" w:rsidRPr="00CB5EFA" w:rsidRDefault="00632062">
      <w:pPr>
        <w:pStyle w:val="paragraph"/>
      </w:pPr>
      <w:r w:rsidRPr="00CB5EFA">
        <w:lastRenderedPageBreak/>
        <w:tab/>
        <w:t>(d)</w:t>
      </w:r>
      <w:r w:rsidRPr="00CB5EFA">
        <w:tab/>
        <w:t>on the day the payee first received the previously received maintenance income in the income year; or</w:t>
      </w:r>
    </w:p>
    <w:p w:rsidR="00632062" w:rsidRPr="00CB5EFA" w:rsidRDefault="00632062">
      <w:pPr>
        <w:pStyle w:val="paragraph"/>
      </w:pPr>
      <w:r w:rsidRPr="00CB5EFA">
        <w:tab/>
        <w:t>(e)</w:t>
      </w:r>
      <w:r w:rsidRPr="00CB5EFA">
        <w:tab/>
        <w:t>on such earlier day in respect of the previously received maintenance income that the Secretary determines.</w:t>
      </w:r>
    </w:p>
    <w:p w:rsidR="00632062" w:rsidRPr="00CB5EFA" w:rsidRDefault="00632062">
      <w:pPr>
        <w:pStyle w:val="subsection"/>
      </w:pPr>
      <w:r w:rsidRPr="00CB5EFA">
        <w:tab/>
        <w:t>(5)</w:t>
      </w:r>
      <w:r w:rsidRPr="00CB5EFA">
        <w:tab/>
        <w:t>If a payee receives maintenance income (other than CMI) from a payer during a period in an income year but not under a maintenance liability, the relevant period, in respect of the maintenance income, commences:</w:t>
      </w:r>
    </w:p>
    <w:p w:rsidR="00632062" w:rsidRPr="00CB5EFA" w:rsidRDefault="00632062">
      <w:pPr>
        <w:pStyle w:val="paragraph"/>
      </w:pPr>
      <w:r w:rsidRPr="00CB5EFA">
        <w:tab/>
        <w:t>(a)</w:t>
      </w:r>
      <w:r w:rsidRPr="00CB5EFA">
        <w:tab/>
        <w:t>on the day that the payee first received the maintenance income during that period; or</w:t>
      </w:r>
    </w:p>
    <w:p w:rsidR="00632062" w:rsidRPr="00CB5EFA" w:rsidRDefault="00632062">
      <w:pPr>
        <w:pStyle w:val="paragraph"/>
      </w:pPr>
      <w:r w:rsidRPr="00CB5EFA">
        <w:tab/>
        <w:t>(b)</w:t>
      </w:r>
      <w:r w:rsidRPr="00CB5EFA">
        <w:tab/>
        <w:t>on such earlier day that the Secretary determines.</w:t>
      </w:r>
    </w:p>
    <w:p w:rsidR="00632062" w:rsidRPr="00CB5EFA" w:rsidRDefault="00632062">
      <w:pPr>
        <w:pStyle w:val="SubsectionHead"/>
      </w:pPr>
      <w:r w:rsidRPr="00CB5EFA">
        <w:t>End of relevant period</w:t>
      </w:r>
    </w:p>
    <w:p w:rsidR="00632062" w:rsidRPr="00CB5EFA" w:rsidRDefault="00632062">
      <w:pPr>
        <w:pStyle w:val="subsection"/>
      </w:pPr>
      <w:r w:rsidRPr="00CB5EFA">
        <w:tab/>
        <w:t>(6)</w:t>
      </w:r>
      <w:r w:rsidRPr="00CB5EFA">
        <w:tab/>
        <w:t>A relevant period, in respect of maintenance income (other than CMI) received under a maintenance liability in an income year, ends either when the maintenance liability ceases (if it ceases before the end of the income year) or on 30</w:t>
      </w:r>
      <w:r w:rsidR="00CB5EFA">
        <w:t> </w:t>
      </w:r>
      <w:r w:rsidRPr="00CB5EFA">
        <w:t>June of the income year.</w:t>
      </w:r>
    </w:p>
    <w:p w:rsidR="00632062" w:rsidRPr="00CB5EFA" w:rsidRDefault="00632062">
      <w:pPr>
        <w:pStyle w:val="subsection"/>
      </w:pPr>
      <w:r w:rsidRPr="00CB5EFA">
        <w:tab/>
        <w:t>(7)</w:t>
      </w:r>
      <w:r w:rsidRPr="00CB5EFA">
        <w:tab/>
        <w:t>If:</w:t>
      </w:r>
    </w:p>
    <w:p w:rsidR="00632062" w:rsidRPr="00CB5EFA" w:rsidRDefault="00632062">
      <w:pPr>
        <w:pStyle w:val="paragraph"/>
      </w:pPr>
      <w:r w:rsidRPr="00CB5EFA">
        <w:tab/>
        <w:t>(a)</w:t>
      </w:r>
      <w:r w:rsidRPr="00CB5EFA">
        <w:tab/>
        <w:t>a payee receives maintenance income (other than CMI) in an income year; and</w:t>
      </w:r>
    </w:p>
    <w:p w:rsidR="00632062" w:rsidRPr="00CB5EFA" w:rsidRDefault="00632062">
      <w:pPr>
        <w:pStyle w:val="paragraph"/>
      </w:pPr>
      <w:r w:rsidRPr="00CB5EFA">
        <w:tab/>
        <w:t>(b)</w:t>
      </w:r>
      <w:r w:rsidRPr="00CB5EFA">
        <w:tab/>
        <w:t xml:space="preserve">the maintenance income is not received under a maintenance liability; </w:t>
      </w:r>
    </w:p>
    <w:p w:rsidR="00632062" w:rsidRPr="00CB5EFA" w:rsidRDefault="00632062">
      <w:pPr>
        <w:pStyle w:val="subsection2"/>
      </w:pPr>
      <w:r w:rsidRPr="00CB5EFA">
        <w:t>the relevant period ends in respect of the payee either:</w:t>
      </w:r>
    </w:p>
    <w:p w:rsidR="00632062" w:rsidRPr="00CB5EFA" w:rsidRDefault="00632062">
      <w:pPr>
        <w:pStyle w:val="paragraph"/>
      </w:pPr>
      <w:r w:rsidRPr="00CB5EFA">
        <w:tab/>
        <w:t>(c)</w:t>
      </w:r>
      <w:r w:rsidRPr="00CB5EFA">
        <w:tab/>
        <w:t xml:space="preserve">unless </w:t>
      </w:r>
      <w:r w:rsidR="00CB5EFA">
        <w:t>subclause (</w:t>
      </w:r>
      <w:r w:rsidRPr="00CB5EFA">
        <w:t>8) applies—when the payee ceases to receive the maintenance income (if the payee ceases to receive the income before the end of the income year); or</w:t>
      </w:r>
    </w:p>
    <w:p w:rsidR="00632062" w:rsidRPr="00CB5EFA" w:rsidRDefault="00632062">
      <w:pPr>
        <w:pStyle w:val="paragraph"/>
      </w:pPr>
      <w:r w:rsidRPr="00CB5EFA">
        <w:tab/>
        <w:t>(d)</w:t>
      </w:r>
      <w:r w:rsidRPr="00CB5EFA">
        <w:tab/>
        <w:t>on 30</w:t>
      </w:r>
      <w:r w:rsidR="00CB5EFA">
        <w:t> </w:t>
      </w:r>
      <w:r w:rsidRPr="00CB5EFA">
        <w:t>June of the income year.</w:t>
      </w:r>
    </w:p>
    <w:p w:rsidR="00632062" w:rsidRPr="00CB5EFA" w:rsidRDefault="00632062">
      <w:pPr>
        <w:pStyle w:val="subsection"/>
      </w:pPr>
      <w:r w:rsidRPr="00CB5EFA">
        <w:tab/>
        <w:t>(8)</w:t>
      </w:r>
      <w:r w:rsidRPr="00CB5EFA">
        <w:tab/>
        <w:t>If:</w:t>
      </w:r>
    </w:p>
    <w:p w:rsidR="00632062" w:rsidRPr="00CB5EFA" w:rsidRDefault="00632062">
      <w:pPr>
        <w:pStyle w:val="paragraph"/>
      </w:pPr>
      <w:r w:rsidRPr="00CB5EFA">
        <w:tab/>
        <w:t>(a)</w:t>
      </w:r>
      <w:r w:rsidRPr="00CB5EFA">
        <w:tab/>
        <w:t>a payee receives maintenance income (other than CMI) from a payer in an income year under a maintenance liability; and</w:t>
      </w:r>
    </w:p>
    <w:p w:rsidR="00632062" w:rsidRPr="00CB5EFA" w:rsidRDefault="00632062">
      <w:pPr>
        <w:pStyle w:val="paragraph"/>
      </w:pPr>
      <w:r w:rsidRPr="00CB5EFA">
        <w:tab/>
        <w:t>(b)</w:t>
      </w:r>
      <w:r w:rsidRPr="00CB5EFA">
        <w:tab/>
        <w:t>the payee has received maintenance income (other than CMI) from that payer previously during a period in the income year, but not under a maintenance liability; and</w:t>
      </w:r>
    </w:p>
    <w:p w:rsidR="00632062" w:rsidRPr="00CB5EFA" w:rsidRDefault="00632062">
      <w:pPr>
        <w:pStyle w:val="paragraph"/>
      </w:pPr>
      <w:r w:rsidRPr="00CB5EFA">
        <w:lastRenderedPageBreak/>
        <w:tab/>
        <w:t>(c)</w:t>
      </w:r>
      <w:r w:rsidRPr="00CB5EFA">
        <w:tab/>
        <w:t xml:space="preserve">in between the time the payee receives maintenance income under </w:t>
      </w:r>
      <w:r w:rsidR="00CB5EFA">
        <w:t>paragraph (</w:t>
      </w:r>
      <w:r w:rsidRPr="00CB5EFA">
        <w:t xml:space="preserve">a) and the end of the period referred to in </w:t>
      </w:r>
      <w:r w:rsidR="00CB5EFA">
        <w:t>paragraph (</w:t>
      </w:r>
      <w:r w:rsidRPr="00CB5EFA">
        <w:t>b):</w:t>
      </w:r>
    </w:p>
    <w:p w:rsidR="00632062" w:rsidRPr="00CB5EFA" w:rsidRDefault="00632062">
      <w:pPr>
        <w:pStyle w:val="paragraphsub"/>
      </w:pPr>
      <w:r w:rsidRPr="00CB5EFA">
        <w:tab/>
        <w:t>(i)</w:t>
      </w:r>
      <w:r w:rsidRPr="00CB5EFA">
        <w:tab/>
        <w:t>the payee and the payer were not members of the same couple; and</w:t>
      </w:r>
    </w:p>
    <w:p w:rsidR="00632062" w:rsidRPr="00CB5EFA" w:rsidRDefault="00632062">
      <w:pPr>
        <w:pStyle w:val="paragraphsub"/>
      </w:pPr>
      <w:r w:rsidRPr="00CB5EFA">
        <w:tab/>
        <w:t>(ii)</w:t>
      </w:r>
      <w:r w:rsidRPr="00CB5EFA">
        <w:tab/>
        <w:t>the payee was entitled to claim, or apply for, maintenance from the payer;</w:t>
      </w:r>
    </w:p>
    <w:p w:rsidR="00632062" w:rsidRPr="00CB5EFA" w:rsidRDefault="00632062">
      <w:pPr>
        <w:pStyle w:val="subsection2"/>
      </w:pPr>
      <w:r w:rsidRPr="00CB5EFA">
        <w:t>the relevant period ends either when the maintenance liability ceases (if it ceases before the end of the income year) or on 30</w:t>
      </w:r>
      <w:r w:rsidR="00CB5EFA">
        <w:t> </w:t>
      </w:r>
      <w:r w:rsidRPr="00CB5EFA">
        <w:t>June of the income year.</w:t>
      </w:r>
    </w:p>
    <w:p w:rsidR="00632062" w:rsidRPr="00CB5EFA" w:rsidRDefault="00632062">
      <w:pPr>
        <w:pStyle w:val="SubsectionHead"/>
      </w:pPr>
      <w:r w:rsidRPr="00CB5EFA">
        <w:t>Relevant period where payee elects to end an assessment</w:t>
      </w:r>
    </w:p>
    <w:p w:rsidR="00632062" w:rsidRPr="00CB5EFA" w:rsidRDefault="00632062">
      <w:pPr>
        <w:pStyle w:val="subsection"/>
      </w:pPr>
      <w:r w:rsidRPr="00CB5EFA">
        <w:tab/>
        <w:t>(9)</w:t>
      </w:r>
      <w:r w:rsidRPr="00CB5EFA">
        <w:tab/>
        <w:t>If:</w:t>
      </w:r>
    </w:p>
    <w:p w:rsidR="00632062" w:rsidRPr="00CB5EFA" w:rsidRDefault="00632062">
      <w:pPr>
        <w:pStyle w:val="paragraph"/>
      </w:pPr>
      <w:r w:rsidRPr="00CB5EFA">
        <w:tab/>
        <w:t>(a)</w:t>
      </w:r>
      <w:r w:rsidRPr="00CB5EFA">
        <w:tab/>
        <w:t>a payee receives maintenance income (other than CMI) in an income year from a payer under a maintenance liability which is an assessment under Part</w:t>
      </w:r>
      <w:r w:rsidR="00CB5EFA">
        <w:t> </w:t>
      </w:r>
      <w:r w:rsidRPr="00CB5EFA">
        <w:t xml:space="preserve">5 of the </w:t>
      </w:r>
      <w:r w:rsidRPr="00CB5EFA">
        <w:rPr>
          <w:i/>
        </w:rPr>
        <w:t>Child Support (Assessment) Act 1989</w:t>
      </w:r>
      <w:r w:rsidRPr="00CB5EFA">
        <w:t>; and</w:t>
      </w:r>
    </w:p>
    <w:p w:rsidR="00632062" w:rsidRPr="00CB5EFA" w:rsidRDefault="00632062">
      <w:pPr>
        <w:pStyle w:val="paragraph"/>
      </w:pPr>
      <w:r w:rsidRPr="00CB5EFA">
        <w:tab/>
        <w:t>(b)</w:t>
      </w:r>
      <w:r w:rsidRPr="00CB5EFA">
        <w:tab/>
        <w:t>the payee and payer become members of the same couple; and</w:t>
      </w:r>
    </w:p>
    <w:p w:rsidR="00632062" w:rsidRPr="00CB5EFA" w:rsidRDefault="00632062">
      <w:pPr>
        <w:pStyle w:val="paragraph"/>
      </w:pPr>
      <w:r w:rsidRPr="00CB5EFA">
        <w:tab/>
        <w:t>(c)</w:t>
      </w:r>
      <w:r w:rsidRPr="00CB5EFA">
        <w:tab/>
        <w:t xml:space="preserve">the payee elects under the </w:t>
      </w:r>
      <w:r w:rsidRPr="00CB5EFA">
        <w:rPr>
          <w:i/>
        </w:rPr>
        <w:t>Child Support (Assessment) Act 1989</w:t>
      </w:r>
      <w:r w:rsidRPr="00CB5EFA">
        <w:t xml:space="preserve"> to end the assessment from a specified day before the day the payee and payer became members of the same couple;</w:t>
      </w:r>
    </w:p>
    <w:p w:rsidR="00632062" w:rsidRPr="00CB5EFA" w:rsidRDefault="00632062">
      <w:pPr>
        <w:pStyle w:val="subsection2"/>
      </w:pPr>
      <w:r w:rsidRPr="00CB5EFA">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CB5EFA" w:rsidRDefault="00632062">
      <w:pPr>
        <w:pStyle w:val="SubsectionHead"/>
      </w:pPr>
      <w:r w:rsidRPr="00CB5EFA">
        <w:t xml:space="preserve">Meaning of </w:t>
      </w:r>
      <w:r w:rsidRPr="00CB5EFA">
        <w:rPr>
          <w:b/>
        </w:rPr>
        <w:t>maintenance liability</w:t>
      </w:r>
    </w:p>
    <w:p w:rsidR="00632062" w:rsidRPr="00CB5EFA" w:rsidRDefault="00632062">
      <w:pPr>
        <w:pStyle w:val="subsection"/>
      </w:pPr>
      <w:r w:rsidRPr="00CB5EFA">
        <w:tab/>
        <w:t>(10)</w:t>
      </w:r>
      <w:r w:rsidRPr="00CB5EFA">
        <w:tab/>
        <w:t xml:space="preserve">In this clause, </w:t>
      </w:r>
      <w:r w:rsidRPr="00CB5EFA">
        <w:rPr>
          <w:b/>
          <w:i/>
        </w:rPr>
        <w:t>maintenance liability</w:t>
      </w:r>
      <w:r w:rsidRPr="00CB5EFA">
        <w:t xml:space="preserve"> means a liability to provide:</w:t>
      </w:r>
    </w:p>
    <w:p w:rsidR="00632062" w:rsidRPr="00CB5EFA" w:rsidRDefault="00632062">
      <w:pPr>
        <w:pStyle w:val="paragraph"/>
      </w:pPr>
      <w:r w:rsidRPr="00CB5EFA">
        <w:tab/>
        <w:t>(a)</w:t>
      </w:r>
      <w:r w:rsidRPr="00CB5EFA">
        <w:tab/>
        <w:t>child support; or</w:t>
      </w:r>
    </w:p>
    <w:p w:rsidR="00632062" w:rsidRPr="00CB5EFA" w:rsidRDefault="00632062">
      <w:pPr>
        <w:pStyle w:val="paragraph"/>
      </w:pPr>
      <w:r w:rsidRPr="00CB5EFA">
        <w:tab/>
        <w:t>(b)</w:t>
      </w:r>
      <w:r w:rsidRPr="00CB5EFA">
        <w:tab/>
        <w:t>maintenance (other than child support) that arises as a result of:</w:t>
      </w:r>
    </w:p>
    <w:p w:rsidR="00632062" w:rsidRPr="00CB5EFA" w:rsidRDefault="00632062">
      <w:pPr>
        <w:pStyle w:val="paragraphsub"/>
      </w:pPr>
      <w:r w:rsidRPr="00CB5EFA">
        <w:tab/>
        <w:t>(i)</w:t>
      </w:r>
      <w:r w:rsidRPr="00CB5EFA">
        <w:tab/>
        <w:t>the order of a court; or</w:t>
      </w:r>
    </w:p>
    <w:p w:rsidR="00632062" w:rsidRPr="00CB5EFA" w:rsidRDefault="00632062">
      <w:pPr>
        <w:pStyle w:val="paragraphsub"/>
      </w:pPr>
      <w:r w:rsidRPr="00CB5EFA">
        <w:lastRenderedPageBreak/>
        <w:tab/>
        <w:t>(ii)</w:t>
      </w:r>
      <w:r w:rsidRPr="00CB5EFA">
        <w:tab/>
        <w:t xml:space="preserve">a maintenance agreement (within the meaning of the </w:t>
      </w:r>
      <w:r w:rsidRPr="00CB5EFA">
        <w:rPr>
          <w:i/>
        </w:rPr>
        <w:t>Family Law Act 1975</w:t>
      </w:r>
      <w:r w:rsidRPr="00CB5EFA">
        <w:t>) that has been registered in, or approved by, a court in Australia or an external Territory; or</w:t>
      </w:r>
    </w:p>
    <w:p w:rsidR="00632062" w:rsidRPr="00CB5EFA" w:rsidRDefault="00632062">
      <w:pPr>
        <w:pStyle w:val="paragraphsub"/>
      </w:pPr>
      <w:r w:rsidRPr="00CB5EFA">
        <w:tab/>
        <w:t>(iii)</w:t>
      </w:r>
      <w:r w:rsidRPr="00CB5EFA">
        <w:tab/>
        <w:t>a financial agreement</w:t>
      </w:r>
      <w:r w:rsidR="009377A8" w:rsidRPr="00CB5EFA">
        <w:t>, or Part</w:t>
      </w:r>
      <w:r w:rsidR="003A46B8" w:rsidRPr="00CB5EFA">
        <w:t> </w:t>
      </w:r>
      <w:r w:rsidR="009377A8" w:rsidRPr="00CB5EFA">
        <w:t>VIIIAB financial agreement,</w:t>
      </w:r>
      <w:r w:rsidRPr="00CB5EFA">
        <w:t xml:space="preserve"> within the meaning of that Act; or</w:t>
      </w:r>
    </w:p>
    <w:p w:rsidR="00632062" w:rsidRPr="00CB5EFA" w:rsidRDefault="00632062">
      <w:pPr>
        <w:pStyle w:val="paragraphsub"/>
      </w:pPr>
      <w:r w:rsidRPr="00CB5EFA">
        <w:tab/>
        <w:t>(iv)</w:t>
      </w:r>
      <w:r w:rsidRPr="00CB5EFA">
        <w:tab/>
        <w:t>any other agreement with respect to the maintenance of a person that has been registered in, or approved by, a court in Australia or an external Territory.</w:t>
      </w:r>
    </w:p>
    <w:p w:rsidR="00632062" w:rsidRPr="00CB5EFA" w:rsidRDefault="00632062">
      <w:pPr>
        <w:pStyle w:val="SubsectionHead"/>
      </w:pPr>
      <w:r w:rsidRPr="00CB5EFA">
        <w:t>Day a maintenance liability arises</w:t>
      </w:r>
    </w:p>
    <w:p w:rsidR="00632062" w:rsidRPr="00CB5EFA" w:rsidRDefault="00632062">
      <w:pPr>
        <w:pStyle w:val="subsection"/>
      </w:pPr>
      <w:r w:rsidRPr="00CB5EFA">
        <w:tab/>
        <w:t>(11)</w:t>
      </w:r>
      <w:r w:rsidRPr="00CB5EFA">
        <w:tab/>
        <w:t>The day a maintenance liability arises is:</w:t>
      </w:r>
    </w:p>
    <w:p w:rsidR="00632062" w:rsidRPr="00CB5EFA" w:rsidRDefault="00632062">
      <w:pPr>
        <w:pStyle w:val="paragraph"/>
      </w:pPr>
      <w:r w:rsidRPr="00CB5EFA">
        <w:tab/>
        <w:t>(a)</w:t>
      </w:r>
      <w:r w:rsidRPr="00CB5EFA">
        <w:tab/>
        <w:t xml:space="preserve">if the liability is to provide child support, the day that the liability arises under the </w:t>
      </w:r>
      <w:r w:rsidRPr="00CB5EFA">
        <w:rPr>
          <w:i/>
        </w:rPr>
        <w:t>Child Support (Assessment)</w:t>
      </w:r>
      <w:r w:rsidRPr="00CB5EFA">
        <w:rPr>
          <w:b/>
          <w:i/>
        </w:rPr>
        <w:t xml:space="preserve"> </w:t>
      </w:r>
      <w:r w:rsidRPr="00CB5EFA">
        <w:rPr>
          <w:i/>
        </w:rPr>
        <w:t>Act</w:t>
      </w:r>
      <w:r w:rsidR="00AB5198" w:rsidRPr="00CB5EFA">
        <w:rPr>
          <w:i/>
        </w:rPr>
        <w:t xml:space="preserve"> </w:t>
      </w:r>
      <w:r w:rsidRPr="00CB5EFA">
        <w:rPr>
          <w:i/>
        </w:rPr>
        <w:t>1989</w:t>
      </w:r>
      <w:r w:rsidRPr="00CB5EFA">
        <w:t>; or</w:t>
      </w:r>
    </w:p>
    <w:p w:rsidR="00632062" w:rsidRPr="00CB5EFA" w:rsidRDefault="00632062">
      <w:pPr>
        <w:pStyle w:val="paragraph"/>
      </w:pPr>
      <w:r w:rsidRPr="00CB5EFA">
        <w:tab/>
        <w:t>(b)</w:t>
      </w:r>
      <w:r w:rsidRPr="00CB5EFA">
        <w:tab/>
        <w:t xml:space="preserve">if the liability is to provide maintenance that arises as set out in </w:t>
      </w:r>
      <w:r w:rsidR="00CB5EFA">
        <w:t>paragraph (</w:t>
      </w:r>
      <w:r w:rsidRPr="00CB5EFA">
        <w:t>10)(b), the day that the order of the court or the agreement has effect from.</w:t>
      </w:r>
    </w:p>
    <w:p w:rsidR="00B21902" w:rsidRPr="00CB5EFA" w:rsidRDefault="00B21902" w:rsidP="00B21902">
      <w:pPr>
        <w:pStyle w:val="ActHead5"/>
      </w:pPr>
      <w:bookmarkStart w:id="240" w:name="_Toc535402548"/>
      <w:r w:rsidRPr="0096552C">
        <w:rPr>
          <w:rStyle w:val="CharSectno"/>
        </w:rPr>
        <w:t>20B</w:t>
      </w:r>
      <w:r w:rsidRPr="00CB5EFA">
        <w:t xml:space="preserve">  Working out amounts of child maintenance using notional assessments</w:t>
      </w:r>
      <w:bookmarkEnd w:id="240"/>
    </w:p>
    <w:p w:rsidR="00B21902" w:rsidRPr="00CB5EFA" w:rsidRDefault="00B21902" w:rsidP="00B21902">
      <w:pPr>
        <w:pStyle w:val="subsection"/>
      </w:pPr>
      <w:r w:rsidRPr="00CB5EFA">
        <w:tab/>
        <w:t>(1)</w:t>
      </w:r>
      <w:r w:rsidRPr="00CB5EFA">
        <w:tab/>
        <w:t>If:</w:t>
      </w:r>
    </w:p>
    <w:p w:rsidR="00B21902" w:rsidRPr="00CB5EFA" w:rsidRDefault="00B21902" w:rsidP="00B21902">
      <w:pPr>
        <w:pStyle w:val="paragraph"/>
      </w:pPr>
      <w:r w:rsidRPr="00CB5EFA">
        <w:tab/>
        <w:t>(a)</w:t>
      </w:r>
      <w:r w:rsidRPr="00CB5EFA">
        <w:tab/>
        <w:t>an individual receives child maintenance for an FTB child of the individual under a child support agreement or court order; and</w:t>
      </w:r>
    </w:p>
    <w:p w:rsidR="00B21902" w:rsidRPr="00CB5EFA" w:rsidRDefault="00B21902" w:rsidP="00B21902">
      <w:pPr>
        <w:pStyle w:val="paragraph"/>
      </w:pPr>
      <w:r w:rsidRPr="00CB5EFA">
        <w:tab/>
        <w:t>(b)</w:t>
      </w:r>
      <w:r w:rsidRPr="00CB5EFA">
        <w:tab/>
        <w:t>there is, in relation to the agreement or order, a notional assessment of the annual rate of child support that would be payable to the individual for the child for a particular day in a child support period if that annual rate were payable under Part</w:t>
      </w:r>
      <w:r w:rsidR="00CB5EFA">
        <w:t> </w:t>
      </w:r>
      <w:r w:rsidRPr="00CB5EFA">
        <w:t xml:space="preserve">5 of the </w:t>
      </w:r>
      <w:r w:rsidRPr="00CB5EFA">
        <w:rPr>
          <w:i/>
        </w:rPr>
        <w:t>Child Support (Assessment) Act 1989</w:t>
      </w:r>
      <w:r w:rsidRPr="00CB5EFA">
        <w:t xml:space="preserve"> instead of under the agreement or order;</w:t>
      </w:r>
    </w:p>
    <w:p w:rsidR="00B21902" w:rsidRPr="00CB5EFA" w:rsidRDefault="00B21902" w:rsidP="00B21902">
      <w:pPr>
        <w:pStyle w:val="subsection2"/>
      </w:pPr>
      <w:r w:rsidRPr="00CB5EFA">
        <w:t>then the amount of child maintenance that the individual is taken to have received in an income year under the agreement or order for the child for a period is worked out in accordance with this clause.</w:t>
      </w:r>
    </w:p>
    <w:p w:rsidR="00B21902" w:rsidRPr="00CB5EFA" w:rsidRDefault="00B21902" w:rsidP="00B21902">
      <w:pPr>
        <w:pStyle w:val="notetext"/>
      </w:pPr>
      <w:r w:rsidRPr="00CB5EFA">
        <w:lastRenderedPageBreak/>
        <w:t>Note:</w:t>
      </w:r>
      <w:r w:rsidRPr="00CB5EFA">
        <w:tab/>
        <w:t>The amount worked out in accordance with this clause is annualised under clause</w:t>
      </w:r>
      <w:r w:rsidR="00CB5EFA">
        <w:t> </w:t>
      </w:r>
      <w:r w:rsidRPr="00CB5EFA">
        <w:t>20A.</w:t>
      </w:r>
    </w:p>
    <w:p w:rsidR="00B21902" w:rsidRPr="00CB5EFA" w:rsidRDefault="00B21902" w:rsidP="00B21902">
      <w:pPr>
        <w:pStyle w:val="SubsectionHead"/>
      </w:pPr>
      <w:r w:rsidRPr="00CB5EFA">
        <w:t>Individual taken to have received notional assessed amount</w:t>
      </w:r>
    </w:p>
    <w:p w:rsidR="00B21902" w:rsidRPr="00CB5EFA" w:rsidRDefault="00B21902" w:rsidP="00B21902">
      <w:pPr>
        <w:pStyle w:val="subsection"/>
      </w:pPr>
      <w:r w:rsidRPr="00CB5EFA">
        <w:tab/>
        <w:t>(2)</w:t>
      </w:r>
      <w:r w:rsidRPr="00CB5EFA">
        <w:tab/>
        <w:t xml:space="preserve">For the purposes of this Act, the amount of child maintenance that the individual is taken to have received under the agreement or order for the child for the period is, subject to this clause, the amount (the </w:t>
      </w:r>
      <w:r w:rsidRPr="00CB5EFA">
        <w:rPr>
          <w:b/>
          <w:i/>
        </w:rPr>
        <w:t>notional assessed amount</w:t>
      </w:r>
      <w:r w:rsidRPr="00CB5EFA">
        <w:t>) that the individual would have received if the individual had received the annual rate of child support for the child for the period that is included in the notional assessment</w:t>
      </w:r>
      <w:r w:rsidR="001122D5" w:rsidRPr="00CB5EFA">
        <w:t>, disregarding so much of that rate as is attributable to the individual receiving disability expenses maintenance</w:t>
      </w:r>
      <w:r w:rsidRPr="00CB5EFA">
        <w:t>.</w:t>
      </w:r>
    </w:p>
    <w:p w:rsidR="00B21902" w:rsidRPr="00CB5EFA" w:rsidRDefault="00B21902" w:rsidP="00B21902">
      <w:pPr>
        <w:pStyle w:val="SubsectionHead"/>
      </w:pPr>
      <w:r w:rsidRPr="00CB5EFA">
        <w:t>Underpayments</w:t>
      </w:r>
    </w:p>
    <w:p w:rsidR="00B21902" w:rsidRPr="00CB5EFA" w:rsidRDefault="00B21902" w:rsidP="00B21902">
      <w:pPr>
        <w:pStyle w:val="subsection"/>
      </w:pPr>
      <w:r w:rsidRPr="00CB5EFA">
        <w:tab/>
        <w:t>(3)</w:t>
      </w:r>
      <w:r w:rsidRPr="00CB5EFA">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CB5EFA">
        <w:rPr>
          <w:b/>
          <w:i/>
        </w:rPr>
        <w:t>notional amount paid</w:t>
      </w:r>
      <w:r w:rsidRPr="00CB5EFA">
        <w:t>):</w:t>
      </w:r>
    </w:p>
    <w:p w:rsidR="00820896"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40954189" wp14:editId="3900008F">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CB5EFA" w:rsidRDefault="00B21902" w:rsidP="00B21902">
      <w:pPr>
        <w:pStyle w:val="notetext"/>
      </w:pPr>
      <w:r w:rsidRPr="00CB5EFA">
        <w:t>Note:</w:t>
      </w:r>
      <w:r w:rsidRPr="00CB5EFA">
        <w:tab/>
        <w:t xml:space="preserve">This subclause only applies in respect of enforceable maintenance liabilities (see </w:t>
      </w:r>
      <w:r w:rsidR="00CB5EFA">
        <w:t>subclause (</w:t>
      </w:r>
      <w:r w:rsidRPr="00CB5EFA">
        <w:t>7)).</w:t>
      </w:r>
    </w:p>
    <w:p w:rsidR="0036255A" w:rsidRPr="00CB5EFA" w:rsidRDefault="0036255A" w:rsidP="0036255A">
      <w:pPr>
        <w:pStyle w:val="SubsectionHead"/>
      </w:pPr>
      <w:r w:rsidRPr="00CB5EFA">
        <w:t>Underpayments—non</w:t>
      </w:r>
      <w:r w:rsidR="00CB5EFA">
        <w:noBreakHyphen/>
      </w:r>
      <w:r w:rsidRPr="00CB5EFA">
        <w:t>periodic payments and lump sum payments</w:t>
      </w:r>
    </w:p>
    <w:p w:rsidR="0036255A" w:rsidRPr="00CB5EFA" w:rsidRDefault="0036255A" w:rsidP="0036255A">
      <w:pPr>
        <w:pStyle w:val="subsection"/>
      </w:pPr>
      <w:r w:rsidRPr="00CB5EFA">
        <w:tab/>
        <w:t>(3A)</w:t>
      </w:r>
      <w:r w:rsidRPr="00CB5EFA">
        <w:tab/>
        <w:t xml:space="preserve">For the purposes of the formula in </w:t>
      </w:r>
      <w:r w:rsidR="00CB5EFA">
        <w:t>subclause (</w:t>
      </w:r>
      <w:r w:rsidRPr="00CB5EFA">
        <w:t>3), the amount received by the individual under the agreement or order, for the child for the period, is taken to include:</w:t>
      </w:r>
    </w:p>
    <w:p w:rsidR="0036255A" w:rsidRPr="00CB5EFA" w:rsidRDefault="0036255A" w:rsidP="0036255A">
      <w:pPr>
        <w:pStyle w:val="paragraph"/>
      </w:pPr>
      <w:r w:rsidRPr="00CB5EFA">
        <w:lastRenderedPageBreak/>
        <w:tab/>
        <w:t>(a)</w:t>
      </w:r>
      <w:r w:rsidRPr="00CB5EFA">
        <w:tab/>
        <w:t>if the agreement or order is a non</w:t>
      </w:r>
      <w:r w:rsidR="00CB5EFA">
        <w:noBreakHyphen/>
      </w:r>
      <w:r w:rsidRPr="00CB5EFA">
        <w:t>periodic payments agreement or order—the amount by which the annual rate of child support payable for the child is reduced for the period under the agreement or order; and</w:t>
      </w:r>
    </w:p>
    <w:p w:rsidR="0036255A" w:rsidRPr="00CB5EFA" w:rsidRDefault="0036255A" w:rsidP="0036255A">
      <w:pPr>
        <w:pStyle w:val="paragraph"/>
      </w:pPr>
      <w:r w:rsidRPr="00CB5EFA">
        <w:tab/>
        <w:t>(b)</w:t>
      </w:r>
      <w:r w:rsidRPr="00CB5EFA">
        <w:tab/>
        <w:t>if the agreement or order is a lump sum payments agreement or order—the total amount of the lump sum payment that is credited for each day in the period under section</w:t>
      </w:r>
      <w:r w:rsidR="00CB5EFA">
        <w:t> </w:t>
      </w:r>
      <w:r w:rsidRPr="00CB5EFA">
        <w:t xml:space="preserve">69A of the </w:t>
      </w:r>
      <w:r w:rsidRPr="00CB5EFA">
        <w:rPr>
          <w:i/>
        </w:rPr>
        <w:t>Child Support (Registration and Collection) Act 1988</w:t>
      </w:r>
      <w:r w:rsidRPr="00CB5EFA">
        <w:t xml:space="preserve"> against the amount payable under the liability under the agreement or order.</w:t>
      </w:r>
    </w:p>
    <w:p w:rsidR="0036255A" w:rsidRPr="00CB5EFA" w:rsidRDefault="0036255A" w:rsidP="0036255A">
      <w:pPr>
        <w:pStyle w:val="subsection"/>
      </w:pPr>
      <w:r w:rsidRPr="00CB5EFA">
        <w:tab/>
        <w:t>(3B)</w:t>
      </w:r>
      <w:r w:rsidRPr="00CB5EFA">
        <w:tab/>
        <w:t>If the agreement or order is a non</w:t>
      </w:r>
      <w:r w:rsidR="00CB5EFA">
        <w:noBreakHyphen/>
      </w:r>
      <w:r w:rsidRPr="00CB5EFA">
        <w:t xml:space="preserve">periodic payments agreement or order, for the purposes of the formula in </w:t>
      </w:r>
      <w:r w:rsidR="00CB5EFA">
        <w:t>subclause (</w:t>
      </w:r>
      <w:r w:rsidRPr="00CB5EFA">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CB5EFA" w:rsidRDefault="00B21902" w:rsidP="00B21902">
      <w:pPr>
        <w:pStyle w:val="SubsectionHead"/>
      </w:pPr>
      <w:r w:rsidRPr="00CB5EFA">
        <w:t>Arrears</w:t>
      </w:r>
    </w:p>
    <w:p w:rsidR="00B21902" w:rsidRPr="00CB5EFA" w:rsidRDefault="00B21902" w:rsidP="00B21902">
      <w:pPr>
        <w:pStyle w:val="subsection"/>
      </w:pPr>
      <w:r w:rsidRPr="00CB5EFA">
        <w:tab/>
        <w:t>(4)</w:t>
      </w:r>
      <w:r w:rsidRPr="00CB5EFA">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42465720" wp14:editId="1F892F75">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CB5EFA" w:rsidRDefault="00B21902" w:rsidP="00B21902">
      <w:pPr>
        <w:pStyle w:val="notetext"/>
      </w:pPr>
      <w:r w:rsidRPr="00CB5EFA">
        <w:t>Note:</w:t>
      </w:r>
      <w:r w:rsidRPr="00CB5EFA">
        <w:tab/>
        <w:t xml:space="preserve">This subclause only applies in respect of enforceable maintenance liabilities (see </w:t>
      </w:r>
      <w:r w:rsidR="00CB5EFA">
        <w:t>subclause (</w:t>
      </w:r>
      <w:r w:rsidRPr="00CB5EFA">
        <w:t>7)).</w:t>
      </w:r>
    </w:p>
    <w:p w:rsidR="00B21902" w:rsidRPr="00CB5EFA" w:rsidRDefault="00B21902" w:rsidP="00B21902">
      <w:pPr>
        <w:pStyle w:val="subsection"/>
      </w:pPr>
      <w:r w:rsidRPr="00CB5EFA">
        <w:tab/>
        <w:t>(5)</w:t>
      </w:r>
      <w:r w:rsidRPr="00CB5EFA">
        <w:tab/>
        <w:t xml:space="preserve">The </w:t>
      </w:r>
      <w:r w:rsidRPr="00CB5EFA">
        <w:rPr>
          <w:b/>
          <w:i/>
        </w:rPr>
        <w:t>notional arrears amount</w:t>
      </w:r>
      <w:r w:rsidRPr="00CB5EFA">
        <w:t>, in respect of a debt arising for a previous period under the agreement or order, is:</w:t>
      </w:r>
    </w:p>
    <w:p w:rsidR="00B75D39" w:rsidRPr="00CB5EFA" w:rsidRDefault="00486B15" w:rsidP="00486B15">
      <w:pPr>
        <w:pStyle w:val="subsection"/>
        <w:spacing w:before="120" w:after="120"/>
      </w:pPr>
      <w:r w:rsidRPr="00CB5EFA">
        <w:lastRenderedPageBreak/>
        <w:tab/>
      </w:r>
      <w:r w:rsidRPr="00CB5EFA">
        <w:tab/>
      </w:r>
      <w:r w:rsidR="00153A5C" w:rsidRPr="00CB5EFA">
        <w:rPr>
          <w:noProof/>
        </w:rPr>
        <w:drawing>
          <wp:inline distT="0" distB="0" distL="0" distR="0" wp14:anchorId="6CEE6442" wp14:editId="10892021">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CB5EFA" w:rsidRDefault="00B21902" w:rsidP="00B21902">
      <w:pPr>
        <w:pStyle w:val="subsection"/>
      </w:pPr>
      <w:r w:rsidRPr="00CB5EFA">
        <w:tab/>
        <w:t>(6)</w:t>
      </w:r>
      <w:r w:rsidRPr="00CB5EFA">
        <w:tab/>
        <w:t xml:space="preserve">For the purposes of </w:t>
      </w:r>
      <w:r w:rsidR="00CB5EFA">
        <w:t>subclause (</w:t>
      </w:r>
      <w:r w:rsidRPr="00CB5EFA">
        <w:t>5), if:</w:t>
      </w:r>
    </w:p>
    <w:p w:rsidR="00B21902" w:rsidRPr="00CB5EFA" w:rsidRDefault="00B21902" w:rsidP="00B21902">
      <w:pPr>
        <w:pStyle w:val="paragraph"/>
      </w:pPr>
      <w:r w:rsidRPr="00CB5EFA">
        <w:tab/>
        <w:t>(a)</w:t>
      </w:r>
      <w:r w:rsidRPr="00CB5EFA">
        <w:tab/>
        <w:t>an individual has more than one debt that arose under an agreement or order for previous periods; and</w:t>
      </w:r>
    </w:p>
    <w:p w:rsidR="00B21902" w:rsidRPr="00CB5EFA" w:rsidRDefault="00B21902" w:rsidP="00B21902">
      <w:pPr>
        <w:pStyle w:val="paragraph"/>
      </w:pPr>
      <w:r w:rsidRPr="00CB5EFA">
        <w:tab/>
        <w:t>(b)</w:t>
      </w:r>
      <w:r w:rsidRPr="00CB5EFA">
        <w:tab/>
        <w:t>the amount received in an income year by the individual under the agreement or order for a child for a period exceeds the amount that is payable to the individual under the agreement or order for the child for the period;</w:t>
      </w:r>
    </w:p>
    <w:p w:rsidR="00B21902" w:rsidRPr="00CB5EFA" w:rsidRDefault="00B21902" w:rsidP="00B21902">
      <w:pPr>
        <w:pStyle w:val="subsection2"/>
      </w:pPr>
      <w:r w:rsidRPr="00CB5EFA">
        <w:t>then:</w:t>
      </w:r>
    </w:p>
    <w:p w:rsidR="00B21902" w:rsidRPr="00CB5EFA" w:rsidRDefault="00B21902" w:rsidP="00B21902">
      <w:pPr>
        <w:pStyle w:val="paragraph"/>
      </w:pPr>
      <w:r w:rsidRPr="00CB5EFA">
        <w:tab/>
        <w:t>(c)</w:t>
      </w:r>
      <w:r w:rsidRPr="00CB5EFA">
        <w:tab/>
        <w:t>the individual is taken to have received the excess to pay off each debt in the order in which the debts arose; and</w:t>
      </w:r>
    </w:p>
    <w:p w:rsidR="00B21902" w:rsidRPr="00CB5EFA" w:rsidRDefault="00B21902" w:rsidP="00B21902">
      <w:pPr>
        <w:pStyle w:val="paragraph"/>
      </w:pPr>
      <w:r w:rsidRPr="00CB5EFA">
        <w:tab/>
        <w:t>(d)</w:t>
      </w:r>
      <w:r w:rsidRPr="00CB5EFA">
        <w:tab/>
        <w:t>each debt is reduced by the amount of the debt that is paid off.</w:t>
      </w:r>
    </w:p>
    <w:p w:rsidR="00B21902" w:rsidRPr="00CB5EFA" w:rsidRDefault="00B21902" w:rsidP="00B21902">
      <w:pPr>
        <w:pStyle w:val="subsection"/>
      </w:pPr>
      <w:r w:rsidRPr="00CB5EFA">
        <w:tab/>
        <w:t>(7)</w:t>
      </w:r>
      <w:r w:rsidRPr="00CB5EFA">
        <w:tab/>
      </w:r>
      <w:r w:rsidR="00CB5EFA">
        <w:t>Subclauses (</w:t>
      </w:r>
      <w:r w:rsidRPr="00CB5EFA">
        <w:t xml:space="preserve">3) and (4) only apply in respect of enforceable maintenance liabilities (within the meaning of the </w:t>
      </w:r>
      <w:r w:rsidRPr="00CB5EFA">
        <w:rPr>
          <w:i/>
        </w:rPr>
        <w:t>Child Support (Registration and Collection) Act 1988</w:t>
      </w:r>
      <w:r w:rsidRPr="00CB5EFA">
        <w:t>).</w:t>
      </w:r>
    </w:p>
    <w:p w:rsidR="007D4D9F" w:rsidRPr="00CB5EFA" w:rsidRDefault="007D4D9F" w:rsidP="007D4D9F">
      <w:pPr>
        <w:pStyle w:val="subsection"/>
      </w:pPr>
      <w:r w:rsidRPr="00CB5EFA">
        <w:tab/>
        <w:t>(8)</w:t>
      </w:r>
      <w:r w:rsidRPr="00CB5EFA">
        <w:tab/>
        <w:t>In this clause:</w:t>
      </w:r>
    </w:p>
    <w:p w:rsidR="007D4D9F" w:rsidRPr="00CB5EFA" w:rsidRDefault="007D4D9F" w:rsidP="007D4D9F">
      <w:pPr>
        <w:pStyle w:val="Definition"/>
      </w:pPr>
      <w:r w:rsidRPr="00CB5EFA">
        <w:rPr>
          <w:b/>
          <w:i/>
        </w:rPr>
        <w:t>lump sum payments agreement or order</w:t>
      </w:r>
      <w:r w:rsidRPr="00CB5EFA">
        <w:t xml:space="preserve"> means:</w:t>
      </w:r>
    </w:p>
    <w:p w:rsidR="007D4D9F" w:rsidRPr="00CB5EFA" w:rsidRDefault="007D4D9F" w:rsidP="007D4D9F">
      <w:pPr>
        <w:pStyle w:val="paragraph"/>
      </w:pPr>
      <w:r w:rsidRPr="00CB5EFA">
        <w:tab/>
        <w:t>(a)</w:t>
      </w:r>
      <w:r w:rsidRPr="00CB5EFA">
        <w:tab/>
        <w:t xml:space="preserve">an agreement containing lump sum payment provisions (within the meaning of the </w:t>
      </w:r>
      <w:r w:rsidRPr="00CB5EFA">
        <w:rPr>
          <w:i/>
        </w:rPr>
        <w:t>Child Support (Assessment) Act 1989</w:t>
      </w:r>
      <w:r w:rsidRPr="00CB5EFA">
        <w:t>); or</w:t>
      </w:r>
    </w:p>
    <w:p w:rsidR="007D4D9F" w:rsidRPr="00CB5EFA" w:rsidRDefault="007D4D9F" w:rsidP="007D4D9F">
      <w:pPr>
        <w:pStyle w:val="paragraph"/>
      </w:pPr>
      <w:r w:rsidRPr="00CB5EFA">
        <w:tab/>
        <w:t>(b)</w:t>
      </w:r>
      <w:r w:rsidRPr="00CB5EFA">
        <w:tab/>
        <w:t>a court order made under section</w:t>
      </w:r>
      <w:r w:rsidR="00CB5EFA">
        <w:t> </w:t>
      </w:r>
      <w:r w:rsidRPr="00CB5EFA">
        <w:t>123A of that Act.</w:t>
      </w:r>
    </w:p>
    <w:p w:rsidR="007D4D9F" w:rsidRPr="00CB5EFA" w:rsidRDefault="007D4D9F" w:rsidP="007D4D9F">
      <w:pPr>
        <w:pStyle w:val="Definition"/>
      </w:pPr>
      <w:r w:rsidRPr="00CB5EFA">
        <w:rPr>
          <w:b/>
          <w:i/>
        </w:rPr>
        <w:t>non</w:t>
      </w:r>
      <w:r w:rsidR="00CB5EFA">
        <w:rPr>
          <w:b/>
          <w:i/>
        </w:rPr>
        <w:noBreakHyphen/>
      </w:r>
      <w:r w:rsidRPr="00CB5EFA">
        <w:rPr>
          <w:b/>
          <w:i/>
        </w:rPr>
        <w:t>periodic payments agreement or order</w:t>
      </w:r>
      <w:r w:rsidRPr="00CB5EFA">
        <w:t xml:space="preserve"> means:</w:t>
      </w:r>
    </w:p>
    <w:p w:rsidR="007D4D9F" w:rsidRPr="00CB5EFA" w:rsidRDefault="007D4D9F" w:rsidP="007D4D9F">
      <w:pPr>
        <w:pStyle w:val="paragraph"/>
      </w:pPr>
      <w:r w:rsidRPr="00CB5EFA">
        <w:tab/>
        <w:t>(a)</w:t>
      </w:r>
      <w:r w:rsidRPr="00CB5EFA">
        <w:tab/>
        <w:t>an agreement containing non</w:t>
      </w:r>
      <w:r w:rsidR="00CB5EFA">
        <w:noBreakHyphen/>
      </w:r>
      <w:r w:rsidRPr="00CB5EFA">
        <w:t xml:space="preserve">periodic payment provisions (within the meaning of the </w:t>
      </w:r>
      <w:r w:rsidRPr="00CB5EFA">
        <w:rPr>
          <w:i/>
        </w:rPr>
        <w:t>Child Support (Assessment) Act 1989</w:t>
      </w:r>
      <w:r w:rsidRPr="00CB5EFA">
        <w:t>); or</w:t>
      </w:r>
    </w:p>
    <w:p w:rsidR="007D4D9F" w:rsidRPr="00CB5EFA" w:rsidRDefault="007D4D9F" w:rsidP="007D4D9F">
      <w:pPr>
        <w:pStyle w:val="paragraph"/>
      </w:pPr>
      <w:r w:rsidRPr="00CB5EFA">
        <w:lastRenderedPageBreak/>
        <w:tab/>
        <w:t>(b)</w:t>
      </w:r>
      <w:r w:rsidRPr="00CB5EFA">
        <w:tab/>
        <w:t>a court order made under section</w:t>
      </w:r>
      <w:r w:rsidR="00CB5EFA">
        <w:t> </w:t>
      </w:r>
      <w:r w:rsidRPr="00CB5EFA">
        <w:t>124 of that Act that includes a statement made under section</w:t>
      </w:r>
      <w:r w:rsidR="00CB5EFA">
        <w:t> </w:t>
      </w:r>
      <w:r w:rsidRPr="00CB5EFA">
        <w:t>125 of that Act that the annual rate of child support payable by a liable parent under an administrative assessment is to be reduced.</w:t>
      </w:r>
    </w:p>
    <w:p w:rsidR="00B21902" w:rsidRPr="00CB5EFA" w:rsidRDefault="00B21902" w:rsidP="00B21902">
      <w:pPr>
        <w:pStyle w:val="ActHead5"/>
      </w:pPr>
      <w:bookmarkStart w:id="241" w:name="_Toc535402549"/>
      <w:r w:rsidRPr="0096552C">
        <w:rPr>
          <w:rStyle w:val="CharSectno"/>
        </w:rPr>
        <w:t>20C</w:t>
      </w:r>
      <w:r w:rsidRPr="00CB5EFA">
        <w:t xml:space="preserve">  Working out amounts of child maintenance in relation to lump sum payments</w:t>
      </w:r>
      <w:bookmarkEnd w:id="241"/>
    </w:p>
    <w:p w:rsidR="00B21902" w:rsidRPr="00CB5EFA" w:rsidRDefault="00B21902" w:rsidP="00B21902">
      <w:pPr>
        <w:pStyle w:val="subsection"/>
      </w:pPr>
      <w:r w:rsidRPr="00CB5EFA">
        <w:tab/>
        <w:t>(1)</w:t>
      </w:r>
      <w:r w:rsidRPr="00CB5EFA">
        <w:tab/>
        <w:t>This clause applies if an individual receives in an income year child maintenance for an FTB child of the individual under:</w:t>
      </w:r>
    </w:p>
    <w:p w:rsidR="00B21902" w:rsidRPr="00CB5EFA" w:rsidRDefault="00B21902" w:rsidP="00B21902">
      <w:pPr>
        <w:pStyle w:val="paragraph"/>
      </w:pPr>
      <w:r w:rsidRPr="00CB5EFA">
        <w:tab/>
        <w:t>(a)</w:t>
      </w:r>
      <w:r w:rsidRPr="00CB5EFA">
        <w:tab/>
        <w:t>a child support agreement, containing lump sum payment provisions (within the meaning of paragraph</w:t>
      </w:r>
      <w:r w:rsidR="00CB5EFA">
        <w:t> </w:t>
      </w:r>
      <w:r w:rsidRPr="00CB5EFA">
        <w:t xml:space="preserve">84(1)(e) of the </w:t>
      </w:r>
      <w:r w:rsidRPr="00CB5EFA">
        <w:rPr>
          <w:i/>
        </w:rPr>
        <w:t>Child Support (Assessment) Act 1989</w:t>
      </w:r>
      <w:r w:rsidRPr="00CB5EFA">
        <w:t>), to which clause</w:t>
      </w:r>
      <w:r w:rsidR="00CB5EFA">
        <w:t> </w:t>
      </w:r>
      <w:r w:rsidRPr="00CB5EFA">
        <w:t>20B does not apply; or</w:t>
      </w:r>
    </w:p>
    <w:p w:rsidR="00B21902" w:rsidRPr="00CB5EFA" w:rsidRDefault="00B21902" w:rsidP="00B21902">
      <w:pPr>
        <w:pStyle w:val="paragraph"/>
      </w:pPr>
      <w:r w:rsidRPr="00CB5EFA">
        <w:tab/>
        <w:t>(b)</w:t>
      </w:r>
      <w:r w:rsidRPr="00CB5EFA">
        <w:tab/>
        <w:t>a court order made under section</w:t>
      </w:r>
      <w:r w:rsidR="00CB5EFA">
        <w:t> </w:t>
      </w:r>
      <w:r w:rsidRPr="00CB5EFA">
        <w:t>123A of that Act;</w:t>
      </w:r>
    </w:p>
    <w:p w:rsidR="00B21902" w:rsidRPr="00CB5EFA" w:rsidRDefault="00B21902" w:rsidP="00B21902">
      <w:pPr>
        <w:pStyle w:val="subsection2"/>
      </w:pPr>
      <w:r w:rsidRPr="00CB5EFA">
        <w:t>in the form of a lump sum payment that is to be credited under section</w:t>
      </w:r>
      <w:r w:rsidR="00CB5EFA">
        <w:t> </w:t>
      </w:r>
      <w:r w:rsidRPr="00CB5EFA">
        <w:t xml:space="preserve">69A of the </w:t>
      </w:r>
      <w:r w:rsidRPr="00CB5EFA">
        <w:rPr>
          <w:i/>
        </w:rPr>
        <w:t>Child Support (Registration and Collection) Act 1988</w:t>
      </w:r>
      <w:r w:rsidRPr="00CB5EFA">
        <w:t xml:space="preserve"> against </w:t>
      </w:r>
      <w:r w:rsidR="0036255A" w:rsidRPr="00CB5EFA">
        <w:t xml:space="preserve">the amount payable under </w:t>
      </w:r>
      <w:r w:rsidRPr="00CB5EFA">
        <w:t>a liability under an administrative assessment.</w:t>
      </w:r>
    </w:p>
    <w:p w:rsidR="00B21902" w:rsidRPr="00CB5EFA" w:rsidRDefault="00B21902" w:rsidP="00B21902">
      <w:pPr>
        <w:pStyle w:val="subsection"/>
      </w:pPr>
      <w:r w:rsidRPr="00CB5EFA">
        <w:tab/>
        <w:t>(2)</w:t>
      </w:r>
      <w:r w:rsidRPr="00CB5EFA">
        <w:tab/>
        <w:t>For the purposes of this Act, the amount of child maintenance that the individual is taken to have received in an income year under the agreement or order for the child for a period is the amount that is credited under section</w:t>
      </w:r>
      <w:r w:rsidR="00CB5EFA">
        <w:t> </w:t>
      </w:r>
      <w:r w:rsidRPr="00CB5EFA">
        <w:t xml:space="preserve">69A of the </w:t>
      </w:r>
      <w:r w:rsidRPr="00CB5EFA">
        <w:rPr>
          <w:i/>
        </w:rPr>
        <w:t>Child Support (Registration and Collection) Act 1988</w:t>
      </w:r>
      <w:r w:rsidRPr="00CB5EFA">
        <w:t xml:space="preserve"> against </w:t>
      </w:r>
      <w:r w:rsidR="0036255A" w:rsidRPr="00CB5EFA">
        <w:t xml:space="preserve">the amount payable under </w:t>
      </w:r>
      <w:r w:rsidRPr="00CB5EFA">
        <w:t>the liability under the administrative assessment for the child for the period.</w:t>
      </w:r>
    </w:p>
    <w:p w:rsidR="00B21902" w:rsidRPr="00CB5EFA" w:rsidRDefault="00B21902" w:rsidP="00B21902">
      <w:pPr>
        <w:pStyle w:val="notetext"/>
      </w:pPr>
      <w:r w:rsidRPr="00CB5EFA">
        <w:t>Note:</w:t>
      </w:r>
      <w:r w:rsidRPr="00CB5EFA">
        <w:tab/>
        <w:t>The amount worked out under this clause is annualised under clause</w:t>
      </w:r>
      <w:r w:rsidR="00CB5EFA">
        <w:t> </w:t>
      </w:r>
      <w:r w:rsidRPr="00CB5EFA">
        <w:t>20A.</w:t>
      </w:r>
    </w:p>
    <w:p w:rsidR="008F6859" w:rsidRPr="00CB5EFA" w:rsidRDefault="008F6859" w:rsidP="008F6859">
      <w:pPr>
        <w:pStyle w:val="subsection"/>
      </w:pPr>
      <w:r w:rsidRPr="00CB5EFA">
        <w:tab/>
        <w:t>(3)</w:t>
      </w:r>
      <w:r w:rsidRPr="00CB5EFA">
        <w:tab/>
      </w:r>
      <w:r w:rsidR="00CB5EFA">
        <w:t>Subclause (</w:t>
      </w:r>
      <w:r w:rsidRPr="00CB5EFA">
        <w:t>2) does not apply in relation to the individual and the child for a period if subclause</w:t>
      </w:r>
      <w:r w:rsidR="00CB5EFA">
        <w:t> </w:t>
      </w:r>
      <w:r w:rsidRPr="00CB5EFA">
        <w:t>20B(2), (3) or (4)</w:t>
      </w:r>
      <w:r w:rsidR="0087685A" w:rsidRPr="00CB5EFA">
        <w:t xml:space="preserve"> or 20D(2)</w:t>
      </w:r>
      <w:r w:rsidRPr="00CB5EFA">
        <w:t xml:space="preserve"> has applied in relation to the individual and the child for that period.</w:t>
      </w:r>
    </w:p>
    <w:p w:rsidR="004C37DD" w:rsidRPr="00CB5EFA" w:rsidRDefault="004C37DD" w:rsidP="004C37DD">
      <w:pPr>
        <w:pStyle w:val="ActHead5"/>
      </w:pPr>
      <w:bookmarkStart w:id="242" w:name="_Toc535402550"/>
      <w:r w:rsidRPr="0096552C">
        <w:rPr>
          <w:rStyle w:val="CharSectno"/>
        </w:rPr>
        <w:t>20D</w:t>
      </w:r>
      <w:r w:rsidRPr="00CB5EFA">
        <w:t xml:space="preserve">  Working out amounts of child maintenance for administrative assessments privately collected</w:t>
      </w:r>
      <w:bookmarkEnd w:id="242"/>
    </w:p>
    <w:p w:rsidR="004C37DD" w:rsidRPr="00CB5EFA" w:rsidRDefault="004C37DD" w:rsidP="004C37DD">
      <w:pPr>
        <w:pStyle w:val="subsection"/>
      </w:pPr>
      <w:r w:rsidRPr="00CB5EFA">
        <w:tab/>
        <w:t>(1)</w:t>
      </w:r>
      <w:r w:rsidRPr="00CB5EFA">
        <w:tab/>
        <w:t>This clause applies if, during a period in an income year:</w:t>
      </w:r>
    </w:p>
    <w:p w:rsidR="004C37DD" w:rsidRPr="00CB5EFA" w:rsidRDefault="004C37DD" w:rsidP="004C37DD">
      <w:pPr>
        <w:pStyle w:val="paragraph"/>
      </w:pPr>
      <w:r w:rsidRPr="00CB5EFA">
        <w:lastRenderedPageBreak/>
        <w:tab/>
        <w:t>(a)</w:t>
      </w:r>
      <w:r w:rsidRPr="00CB5EFA">
        <w:tab/>
        <w:t xml:space="preserve">an individual is entitled to receive an amount of child maintenance for an FTB child of the individual under a liability under an administrative assessment (within the meaning of the </w:t>
      </w:r>
      <w:r w:rsidRPr="00CB5EFA">
        <w:rPr>
          <w:i/>
        </w:rPr>
        <w:t>Child Support (Assessment) Act 1989</w:t>
      </w:r>
      <w:r w:rsidRPr="00CB5EFA">
        <w:t>); and</w:t>
      </w:r>
    </w:p>
    <w:p w:rsidR="004C37DD" w:rsidRPr="00CB5EFA" w:rsidRDefault="004C37DD" w:rsidP="004C37DD">
      <w:pPr>
        <w:pStyle w:val="paragraph"/>
      </w:pPr>
      <w:r w:rsidRPr="00CB5EFA">
        <w:tab/>
        <w:t>(b)</w:t>
      </w:r>
      <w:r w:rsidRPr="00CB5EFA">
        <w:tab/>
        <w:t xml:space="preserve">the liability is not an enforceable maintenance liability (within the meaning of the </w:t>
      </w:r>
      <w:r w:rsidRPr="00CB5EFA">
        <w:rPr>
          <w:i/>
        </w:rPr>
        <w:t>Child Support (Registration and Collection) Act 1988</w:t>
      </w:r>
      <w:r w:rsidRPr="00CB5EFA">
        <w:t>); and</w:t>
      </w:r>
    </w:p>
    <w:p w:rsidR="004C37DD" w:rsidRPr="00CB5EFA" w:rsidRDefault="004C37DD" w:rsidP="004C37DD">
      <w:pPr>
        <w:pStyle w:val="paragraph"/>
      </w:pPr>
      <w:r w:rsidRPr="00CB5EFA">
        <w:tab/>
        <w:t>(c)</w:t>
      </w:r>
      <w:r w:rsidRPr="00CB5EFA">
        <w:tab/>
        <w:t>the child maintenance is not maintenance to which clause</w:t>
      </w:r>
      <w:r w:rsidR="00CB5EFA">
        <w:t> </w:t>
      </w:r>
      <w:r w:rsidRPr="00CB5EFA">
        <w:t>20B applies; and</w:t>
      </w:r>
    </w:p>
    <w:p w:rsidR="004C37DD" w:rsidRPr="00CB5EFA" w:rsidRDefault="004C37DD" w:rsidP="004C37DD">
      <w:pPr>
        <w:pStyle w:val="paragraph"/>
      </w:pPr>
      <w:r w:rsidRPr="00CB5EFA">
        <w:tab/>
        <w:t>(d)</w:t>
      </w:r>
      <w:r w:rsidRPr="00CB5EFA">
        <w:tab/>
        <w:t>the Secretary considers that it is reasonable for the individual to take action to obtain the amount.</w:t>
      </w:r>
    </w:p>
    <w:p w:rsidR="004C37DD" w:rsidRPr="00CB5EFA" w:rsidRDefault="004C37DD" w:rsidP="004C37DD">
      <w:pPr>
        <w:pStyle w:val="SubsectionHead"/>
      </w:pPr>
      <w:r w:rsidRPr="00CB5EFA">
        <w:t>Individual taken to have received full entitlement</w:t>
      </w:r>
    </w:p>
    <w:p w:rsidR="004C37DD" w:rsidRPr="00CB5EFA" w:rsidRDefault="004C37DD" w:rsidP="004C37DD">
      <w:pPr>
        <w:pStyle w:val="subsection"/>
      </w:pPr>
      <w:r w:rsidRPr="00CB5EFA">
        <w:tab/>
        <w:t>(2)</w:t>
      </w:r>
      <w:r w:rsidRPr="00CB5EFA">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CB5EFA" w:rsidRDefault="00632062" w:rsidP="0022492B">
      <w:pPr>
        <w:pStyle w:val="ActHead5"/>
      </w:pPr>
      <w:bookmarkStart w:id="243" w:name="_Toc535402551"/>
      <w:r w:rsidRPr="0096552C">
        <w:rPr>
          <w:rStyle w:val="CharSectno"/>
        </w:rPr>
        <w:t>21</w:t>
      </w:r>
      <w:r w:rsidRPr="00CB5EFA">
        <w:t xml:space="preserve">  Maintenance income of members of couple to be added</w:t>
      </w:r>
      <w:bookmarkEnd w:id="243"/>
    </w:p>
    <w:p w:rsidR="00632062" w:rsidRPr="00CB5EFA" w:rsidRDefault="00632062">
      <w:pPr>
        <w:pStyle w:val="subsection"/>
      </w:pPr>
      <w:r w:rsidRPr="00CB5EFA">
        <w:tab/>
      </w:r>
      <w:r w:rsidRPr="00CB5EFA">
        <w:tab/>
        <w:t>The annualised amount of the maintenance income of an individual who is a member of a couple is the sum of the amounts that, apart from this clause, would be the respective annualised amounts of each of the members of the couple.</w:t>
      </w:r>
    </w:p>
    <w:p w:rsidR="00632062" w:rsidRPr="00CB5EFA" w:rsidRDefault="00632062" w:rsidP="0022492B">
      <w:pPr>
        <w:pStyle w:val="ActHead5"/>
      </w:pPr>
      <w:bookmarkStart w:id="244" w:name="_Toc535402552"/>
      <w:r w:rsidRPr="0096552C">
        <w:rPr>
          <w:rStyle w:val="CharSectno"/>
        </w:rPr>
        <w:t>22</w:t>
      </w:r>
      <w:r w:rsidRPr="00CB5EFA">
        <w:t xml:space="preserve">  How to calculate an individual’s maintenance income free area</w:t>
      </w:r>
      <w:bookmarkEnd w:id="244"/>
    </w:p>
    <w:p w:rsidR="00B61AA6" w:rsidRPr="00CB5EFA" w:rsidRDefault="00632062" w:rsidP="00046C1D">
      <w:pPr>
        <w:pStyle w:val="subsection"/>
      </w:pPr>
      <w:r w:rsidRPr="00CB5EFA">
        <w:tab/>
      </w:r>
      <w:r w:rsidRPr="00CB5EFA">
        <w:tab/>
        <w:t xml:space="preserve">An individual’s </w:t>
      </w:r>
      <w:r w:rsidRPr="00CB5EFA">
        <w:rPr>
          <w:b/>
          <w:i/>
        </w:rPr>
        <w:t>maintenance income free area</w:t>
      </w:r>
      <w:r w:rsidRPr="00CB5EFA">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CB5EFA">
        <w:t>, disregarding any child:</w:t>
      </w:r>
    </w:p>
    <w:p w:rsidR="00B61AA6" w:rsidRPr="00CB5EFA" w:rsidRDefault="00B61AA6" w:rsidP="00B61AA6">
      <w:pPr>
        <w:pStyle w:val="paragraph"/>
      </w:pPr>
      <w:r w:rsidRPr="00CB5EFA">
        <w:lastRenderedPageBreak/>
        <w:tab/>
        <w:t>(a)</w:t>
      </w:r>
      <w:r w:rsidRPr="00CB5EFA">
        <w:tab/>
        <w:t xml:space="preserve">for whom maintenance income is disregarded under </w:t>
      </w:r>
      <w:r w:rsidR="00CB5EFA">
        <w:t>paragraph (</w:t>
      </w:r>
      <w:r w:rsidRPr="00CB5EFA">
        <w:t>a) of step 1 of the method statement in clause</w:t>
      </w:r>
      <w:r w:rsidR="00CB5EFA">
        <w:t> </w:t>
      </w:r>
      <w:r w:rsidRPr="00CB5EFA">
        <w:t>20; or</w:t>
      </w:r>
    </w:p>
    <w:p w:rsidR="00B61AA6" w:rsidRPr="00CB5EFA" w:rsidRDefault="00B61AA6" w:rsidP="00B61AA6">
      <w:pPr>
        <w:pStyle w:val="paragraph"/>
      </w:pPr>
      <w:r w:rsidRPr="00CB5EFA">
        <w:tab/>
        <w:t>(b)</w:t>
      </w:r>
      <w:r w:rsidRPr="00CB5EFA">
        <w:tab/>
        <w:t>in respect of whom neither the individual, nor the individual’s partner, is entitled to apply for maintenance income.</w:t>
      </w:r>
    </w:p>
    <w:p w:rsidR="00632062" w:rsidRPr="00CB5EFA"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CB5EFA"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CB5EFA" w:rsidRDefault="00632062" w:rsidP="00486B15">
            <w:pPr>
              <w:pStyle w:val="TableHeading"/>
            </w:pPr>
            <w:r w:rsidRPr="00CB5EFA">
              <w:t>Maintenance income free area</w:t>
            </w:r>
          </w:p>
          <w:p w:rsidR="00632062" w:rsidRPr="00CB5EFA" w:rsidRDefault="00632062" w:rsidP="00486B15">
            <w:pPr>
              <w:pStyle w:val="TableHeading"/>
            </w:pPr>
            <w:r w:rsidRPr="00CB5EFA">
              <w:t>(Part A—Method 1)</w:t>
            </w:r>
          </w:p>
        </w:tc>
      </w:tr>
      <w:tr w:rsidR="00632062" w:rsidRPr="00CB5EFA" w:rsidTr="00486B15">
        <w:trPr>
          <w:tblHeader/>
        </w:trPr>
        <w:tc>
          <w:tcPr>
            <w:tcW w:w="426" w:type="dxa"/>
            <w:tcBorders>
              <w:top w:val="single" w:sz="6" w:space="0" w:color="auto"/>
              <w:bottom w:val="single" w:sz="12" w:space="0" w:color="auto"/>
            </w:tcBorders>
            <w:shd w:val="clear" w:color="auto" w:fill="auto"/>
          </w:tcPr>
          <w:p w:rsidR="00632062" w:rsidRPr="00CB5EFA"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1</w:t>
            </w:r>
          </w:p>
          <w:p w:rsidR="00632062" w:rsidRPr="00CB5EFA" w:rsidRDefault="00632062" w:rsidP="004346AE">
            <w:pPr>
              <w:pStyle w:val="Tabletext"/>
              <w:rPr>
                <w:b/>
              </w:rPr>
            </w:pPr>
            <w:r w:rsidRPr="00CB5EFA">
              <w:rPr>
                <w:b/>
              </w:rPr>
              <w:t>Individual’s family situation</w:t>
            </w:r>
          </w:p>
        </w:tc>
        <w:tc>
          <w:tcPr>
            <w:tcW w:w="1701"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2</w:t>
            </w:r>
          </w:p>
          <w:p w:rsidR="00632062" w:rsidRPr="00CB5EFA" w:rsidRDefault="00632062" w:rsidP="004346AE">
            <w:pPr>
              <w:pStyle w:val="Tabletext"/>
              <w:rPr>
                <w:b/>
              </w:rPr>
            </w:pPr>
            <w:r w:rsidRPr="00CB5EFA">
              <w:rPr>
                <w:b/>
              </w:rPr>
              <w:t>Basic amount</w:t>
            </w:r>
          </w:p>
        </w:tc>
        <w:tc>
          <w:tcPr>
            <w:tcW w:w="1843"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3</w:t>
            </w:r>
          </w:p>
          <w:p w:rsidR="00632062" w:rsidRPr="00CB5EFA" w:rsidRDefault="00632062" w:rsidP="004346AE">
            <w:pPr>
              <w:pStyle w:val="Tabletext"/>
              <w:rPr>
                <w:b/>
              </w:rPr>
            </w:pPr>
            <w:r w:rsidRPr="00CB5EFA">
              <w:rPr>
                <w:b/>
              </w:rPr>
              <w:t>Additional amount</w:t>
            </w:r>
          </w:p>
        </w:tc>
      </w:tr>
      <w:tr w:rsidR="00632062" w:rsidRPr="00CB5EFA" w:rsidTr="00486B15">
        <w:tc>
          <w:tcPr>
            <w:tcW w:w="426" w:type="dxa"/>
            <w:tcBorders>
              <w:top w:val="single" w:sz="12" w:space="0" w:color="auto"/>
            </w:tcBorders>
            <w:shd w:val="clear" w:color="auto" w:fill="auto"/>
          </w:tcPr>
          <w:p w:rsidR="00632062" w:rsidRPr="00CB5EFA" w:rsidRDefault="00632062" w:rsidP="004346AE">
            <w:pPr>
              <w:pStyle w:val="Tabletext"/>
            </w:pPr>
            <w:r w:rsidRPr="00CB5EFA">
              <w:t>1</w:t>
            </w:r>
          </w:p>
        </w:tc>
        <w:tc>
          <w:tcPr>
            <w:tcW w:w="2126" w:type="dxa"/>
            <w:tcBorders>
              <w:top w:val="single" w:sz="12" w:space="0" w:color="auto"/>
            </w:tcBorders>
            <w:shd w:val="clear" w:color="auto" w:fill="auto"/>
          </w:tcPr>
          <w:p w:rsidR="00632062" w:rsidRPr="00CB5EFA" w:rsidRDefault="00632062" w:rsidP="004346AE">
            <w:pPr>
              <w:pStyle w:val="Tabletext"/>
            </w:pPr>
            <w:r w:rsidRPr="00CB5EFA">
              <w:t>Not a member of a couple</w:t>
            </w:r>
          </w:p>
        </w:tc>
        <w:tc>
          <w:tcPr>
            <w:tcW w:w="1701" w:type="dxa"/>
            <w:tcBorders>
              <w:top w:val="single" w:sz="12" w:space="0" w:color="auto"/>
            </w:tcBorders>
            <w:shd w:val="clear" w:color="auto" w:fill="auto"/>
          </w:tcPr>
          <w:p w:rsidR="00632062" w:rsidRPr="00CB5EFA" w:rsidRDefault="00632062" w:rsidP="004346AE">
            <w:pPr>
              <w:pStyle w:val="Tabletext"/>
            </w:pPr>
            <w:r w:rsidRPr="00CB5EFA">
              <w:t>$952.65</w:t>
            </w:r>
          </w:p>
        </w:tc>
        <w:tc>
          <w:tcPr>
            <w:tcW w:w="1843" w:type="dxa"/>
            <w:tcBorders>
              <w:top w:val="single" w:sz="12" w:space="0" w:color="auto"/>
            </w:tcBorders>
            <w:shd w:val="clear" w:color="auto" w:fill="auto"/>
          </w:tcPr>
          <w:p w:rsidR="00632062" w:rsidRPr="00CB5EFA" w:rsidRDefault="00632062" w:rsidP="004346AE">
            <w:pPr>
              <w:pStyle w:val="Tabletext"/>
            </w:pPr>
            <w:r w:rsidRPr="00CB5EFA">
              <w:t>$317.55</w:t>
            </w:r>
          </w:p>
        </w:tc>
      </w:tr>
      <w:tr w:rsidR="00632062" w:rsidRPr="00CB5EFA" w:rsidTr="00486B15">
        <w:tc>
          <w:tcPr>
            <w:tcW w:w="426" w:type="dxa"/>
            <w:tcBorders>
              <w:bottom w:val="single" w:sz="4" w:space="0" w:color="auto"/>
            </w:tcBorders>
            <w:shd w:val="clear" w:color="auto" w:fill="auto"/>
          </w:tcPr>
          <w:p w:rsidR="00632062" w:rsidRPr="00CB5EFA" w:rsidRDefault="00632062" w:rsidP="004346AE">
            <w:pPr>
              <w:pStyle w:val="Tabletext"/>
            </w:pPr>
            <w:r w:rsidRPr="00CB5EFA">
              <w:t>2</w:t>
            </w:r>
          </w:p>
        </w:tc>
        <w:tc>
          <w:tcPr>
            <w:tcW w:w="2126" w:type="dxa"/>
            <w:tcBorders>
              <w:bottom w:val="single" w:sz="4" w:space="0" w:color="auto"/>
            </w:tcBorders>
            <w:shd w:val="clear" w:color="auto" w:fill="auto"/>
          </w:tcPr>
          <w:p w:rsidR="00632062" w:rsidRPr="00CB5EFA" w:rsidRDefault="00632062" w:rsidP="004346AE">
            <w:pPr>
              <w:pStyle w:val="Tabletext"/>
            </w:pPr>
            <w:r w:rsidRPr="00CB5EFA">
              <w:t xml:space="preserve">Partnered (both the individual and the partner have </w:t>
            </w:r>
            <w:r w:rsidR="00846A87" w:rsidRPr="00CB5EFA">
              <w:t xml:space="preserve">an annualised amount of </w:t>
            </w:r>
            <w:r w:rsidRPr="00CB5EFA">
              <w:t>maintenance income)</w:t>
            </w:r>
          </w:p>
        </w:tc>
        <w:tc>
          <w:tcPr>
            <w:tcW w:w="1701" w:type="dxa"/>
            <w:tcBorders>
              <w:bottom w:val="single" w:sz="4" w:space="0" w:color="auto"/>
            </w:tcBorders>
            <w:shd w:val="clear" w:color="auto" w:fill="auto"/>
          </w:tcPr>
          <w:p w:rsidR="00632062" w:rsidRPr="00CB5EFA" w:rsidRDefault="00632062" w:rsidP="004346AE">
            <w:pPr>
              <w:pStyle w:val="Tabletext"/>
            </w:pPr>
            <w:r w:rsidRPr="00CB5EFA">
              <w:t>$1,905.30</w:t>
            </w:r>
          </w:p>
        </w:tc>
        <w:tc>
          <w:tcPr>
            <w:tcW w:w="1843" w:type="dxa"/>
            <w:tcBorders>
              <w:bottom w:val="single" w:sz="4" w:space="0" w:color="auto"/>
            </w:tcBorders>
            <w:shd w:val="clear" w:color="auto" w:fill="auto"/>
          </w:tcPr>
          <w:p w:rsidR="00632062" w:rsidRPr="00CB5EFA" w:rsidRDefault="00632062" w:rsidP="004346AE">
            <w:pPr>
              <w:pStyle w:val="Tabletext"/>
            </w:pPr>
            <w:r w:rsidRPr="00CB5EFA">
              <w:t>$317.55</w:t>
            </w:r>
          </w:p>
        </w:tc>
      </w:tr>
      <w:tr w:rsidR="00632062" w:rsidRPr="00CB5EFA" w:rsidTr="00486B15">
        <w:tc>
          <w:tcPr>
            <w:tcW w:w="426" w:type="dxa"/>
            <w:tcBorders>
              <w:bottom w:val="single" w:sz="12" w:space="0" w:color="auto"/>
            </w:tcBorders>
            <w:shd w:val="clear" w:color="auto" w:fill="auto"/>
          </w:tcPr>
          <w:p w:rsidR="00632062" w:rsidRPr="00CB5EFA" w:rsidRDefault="00632062" w:rsidP="004346AE">
            <w:pPr>
              <w:pStyle w:val="Tabletext"/>
            </w:pPr>
            <w:r w:rsidRPr="00CB5EFA">
              <w:t>3</w:t>
            </w:r>
          </w:p>
        </w:tc>
        <w:tc>
          <w:tcPr>
            <w:tcW w:w="2126" w:type="dxa"/>
            <w:tcBorders>
              <w:bottom w:val="single" w:sz="12" w:space="0" w:color="auto"/>
            </w:tcBorders>
            <w:shd w:val="clear" w:color="auto" w:fill="auto"/>
          </w:tcPr>
          <w:p w:rsidR="00632062" w:rsidRPr="00CB5EFA" w:rsidRDefault="00632062" w:rsidP="004346AE">
            <w:pPr>
              <w:pStyle w:val="Tabletext"/>
            </w:pPr>
            <w:r w:rsidRPr="00CB5EFA">
              <w:t xml:space="preserve">Partnered (only one has </w:t>
            </w:r>
            <w:r w:rsidR="00846A87" w:rsidRPr="00CB5EFA">
              <w:t xml:space="preserve">an annualised amount of </w:t>
            </w:r>
            <w:r w:rsidRPr="00CB5EFA">
              <w:t>maintenance income)</w:t>
            </w:r>
          </w:p>
        </w:tc>
        <w:tc>
          <w:tcPr>
            <w:tcW w:w="1701" w:type="dxa"/>
            <w:tcBorders>
              <w:bottom w:val="single" w:sz="12" w:space="0" w:color="auto"/>
            </w:tcBorders>
            <w:shd w:val="clear" w:color="auto" w:fill="auto"/>
          </w:tcPr>
          <w:p w:rsidR="00632062" w:rsidRPr="00CB5EFA" w:rsidRDefault="00632062" w:rsidP="004346AE">
            <w:pPr>
              <w:pStyle w:val="Tabletext"/>
            </w:pPr>
            <w:r w:rsidRPr="00CB5EFA">
              <w:t>$952.65</w:t>
            </w:r>
          </w:p>
        </w:tc>
        <w:tc>
          <w:tcPr>
            <w:tcW w:w="1843" w:type="dxa"/>
            <w:tcBorders>
              <w:bottom w:val="single" w:sz="12" w:space="0" w:color="auto"/>
            </w:tcBorders>
            <w:shd w:val="clear" w:color="auto" w:fill="auto"/>
          </w:tcPr>
          <w:p w:rsidR="00632062" w:rsidRPr="00CB5EFA" w:rsidRDefault="00632062" w:rsidP="004346AE">
            <w:pPr>
              <w:pStyle w:val="Tabletext"/>
            </w:pPr>
            <w:r w:rsidRPr="00CB5EFA">
              <w:t>$317.55</w:t>
            </w:r>
          </w:p>
        </w:tc>
      </w:tr>
    </w:tbl>
    <w:p w:rsidR="00632062" w:rsidRPr="00CB5EFA" w:rsidRDefault="00632062" w:rsidP="0022492B">
      <w:pPr>
        <w:pStyle w:val="ActHead5"/>
      </w:pPr>
      <w:bookmarkStart w:id="245" w:name="_Toc535402553"/>
      <w:r w:rsidRPr="0096552C">
        <w:rPr>
          <w:rStyle w:val="CharSectno"/>
        </w:rPr>
        <w:t>23</w:t>
      </w:r>
      <w:r w:rsidRPr="00CB5EFA">
        <w:t xml:space="preserve">  Only maintenance actually received taken into account in applying clause</w:t>
      </w:r>
      <w:r w:rsidR="00CB5EFA">
        <w:t> </w:t>
      </w:r>
      <w:r w:rsidRPr="00CB5EFA">
        <w:t>22</w:t>
      </w:r>
      <w:bookmarkEnd w:id="245"/>
    </w:p>
    <w:p w:rsidR="00632062" w:rsidRPr="00CB5EFA" w:rsidRDefault="00632062">
      <w:pPr>
        <w:pStyle w:val="subsection"/>
        <w:shd w:val="clear" w:color="auto" w:fill="FFFFFF"/>
      </w:pPr>
      <w:r w:rsidRPr="00CB5EFA">
        <w:tab/>
      </w:r>
      <w:r w:rsidRPr="00CB5EFA">
        <w:tab/>
        <w:t>In determining whether or not item</w:t>
      </w:r>
      <w:r w:rsidR="00CB5EFA">
        <w:t> </w:t>
      </w:r>
      <w:r w:rsidRPr="00CB5EFA">
        <w:t>2 or 3 of the table in clause</w:t>
      </w:r>
      <w:r w:rsidR="00CB5EFA">
        <w:t> </w:t>
      </w:r>
      <w:r w:rsidRPr="00CB5EFA">
        <w:t>22 applies to an individual, clause</w:t>
      </w:r>
      <w:r w:rsidR="00CB5EFA">
        <w:t> </w:t>
      </w:r>
      <w:r w:rsidRPr="00CB5EFA">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CB5EFA" w:rsidRDefault="00632062" w:rsidP="0022492B">
      <w:pPr>
        <w:pStyle w:val="ActHead5"/>
      </w:pPr>
      <w:bookmarkStart w:id="246" w:name="_Toc535402554"/>
      <w:r w:rsidRPr="0096552C">
        <w:rPr>
          <w:rStyle w:val="CharSectno"/>
        </w:rPr>
        <w:lastRenderedPageBreak/>
        <w:t>24</w:t>
      </w:r>
      <w:r w:rsidRPr="00CB5EFA">
        <w:t xml:space="preserve">  Apportionment of capitalised maintenance income</w:t>
      </w:r>
      <w:bookmarkEnd w:id="246"/>
    </w:p>
    <w:p w:rsidR="00632062" w:rsidRPr="00CB5EFA" w:rsidRDefault="00632062">
      <w:pPr>
        <w:pStyle w:val="subsection"/>
      </w:pPr>
      <w:r w:rsidRPr="00CB5EFA">
        <w:tab/>
        <w:t>(1)</w:t>
      </w:r>
      <w:r w:rsidRPr="00CB5EFA">
        <w:tab/>
        <w:t>The object of this clause is to spread capitalised maintenance income so that it is taken into account over the whole of the period in respect of which it is received.</w:t>
      </w:r>
    </w:p>
    <w:p w:rsidR="00632062" w:rsidRPr="00CB5EFA" w:rsidRDefault="00632062">
      <w:pPr>
        <w:pStyle w:val="subsection"/>
      </w:pPr>
      <w:r w:rsidRPr="00CB5EFA">
        <w:tab/>
        <w:t>(2)</w:t>
      </w:r>
      <w:r w:rsidRPr="00CB5EFA">
        <w:tab/>
        <w:t xml:space="preserve">If an individual receives capitalised maintenance income, the maintenance income of the individual that is attributable to the capitalised maintenance income during any period (the </w:t>
      </w:r>
      <w:r w:rsidRPr="00CB5EFA">
        <w:rPr>
          <w:b/>
          <w:i/>
        </w:rPr>
        <w:t>relevant period</w:t>
      </w:r>
      <w:r w:rsidRPr="00CB5EFA">
        <w:t>) in the capitalisation period is the amount worked out using the formula:</w:t>
      </w:r>
    </w:p>
    <w:p w:rsidR="005A4AD3"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4645D8FB" wp14:editId="00A1EDE7">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CB5EFA" w:rsidRDefault="00632062">
      <w:pPr>
        <w:pStyle w:val="subsection"/>
      </w:pPr>
      <w:r w:rsidRPr="00CB5EFA">
        <w:tab/>
        <w:t>(2A)</w:t>
      </w:r>
      <w:r w:rsidRPr="00CB5EFA">
        <w:tab/>
        <w:t>For the capitalisation period in an income year, the annualised amount of an individual’s capitalised maintenance income is worked out using the following formula:</w:t>
      </w:r>
    </w:p>
    <w:p w:rsidR="005A4AD3"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5F306CCA" wp14:editId="5FCA7239">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CB5EFA" w:rsidRDefault="00632062">
      <w:pPr>
        <w:pStyle w:val="SubsectionHead"/>
      </w:pPr>
      <w:r w:rsidRPr="00CB5EFA">
        <w:t>Capitalisation period—court order or</w:t>
      </w:r>
      <w:r w:rsidR="0068341C" w:rsidRPr="00CB5EFA">
        <w:t xml:space="preserve"> </w:t>
      </w:r>
      <w:r w:rsidR="00C21581" w:rsidRPr="00CB5EFA">
        <w:t>agreement</w:t>
      </w:r>
    </w:p>
    <w:p w:rsidR="00632062" w:rsidRPr="00CB5EFA" w:rsidRDefault="00632062">
      <w:pPr>
        <w:pStyle w:val="subsection"/>
      </w:pPr>
      <w:r w:rsidRPr="00CB5EFA">
        <w:tab/>
        <w:t>(3)</w:t>
      </w:r>
      <w:r w:rsidRPr="00CB5EFA">
        <w:tab/>
        <w:t>If:</w:t>
      </w:r>
    </w:p>
    <w:p w:rsidR="00632062" w:rsidRPr="00CB5EFA" w:rsidRDefault="00632062">
      <w:pPr>
        <w:pStyle w:val="paragraph"/>
      </w:pPr>
      <w:r w:rsidRPr="00CB5EFA">
        <w:tab/>
        <w:t>(a)</w:t>
      </w:r>
      <w:r w:rsidRPr="00CB5EFA">
        <w:tab/>
        <w:t>the capitalised maintenance income is received under or as a result of:</w:t>
      </w:r>
    </w:p>
    <w:p w:rsidR="00632062" w:rsidRPr="00CB5EFA" w:rsidRDefault="00632062">
      <w:pPr>
        <w:pStyle w:val="paragraphsub"/>
      </w:pPr>
      <w:r w:rsidRPr="00CB5EFA">
        <w:tab/>
        <w:t>(i)</w:t>
      </w:r>
      <w:r w:rsidRPr="00CB5EFA">
        <w:tab/>
        <w:t>the order of a court; or</w:t>
      </w:r>
    </w:p>
    <w:p w:rsidR="00632062" w:rsidRPr="00CB5EFA" w:rsidRDefault="00632062">
      <w:pPr>
        <w:pStyle w:val="paragraphsub"/>
      </w:pPr>
      <w:r w:rsidRPr="00CB5EFA">
        <w:tab/>
        <w:t>(ii)</w:t>
      </w:r>
      <w:r w:rsidRPr="00CB5EFA">
        <w:tab/>
        <w:t xml:space="preserve">a maintenance agreement (within the meaning of the </w:t>
      </w:r>
      <w:r w:rsidRPr="00CB5EFA">
        <w:rPr>
          <w:i/>
        </w:rPr>
        <w:t>Family Law Act 1975</w:t>
      </w:r>
      <w:r w:rsidRPr="00CB5EFA">
        <w:t>) that has been registered in, or approved by, a court in Australia or an external Territory; or</w:t>
      </w:r>
    </w:p>
    <w:p w:rsidR="00632062" w:rsidRPr="00CB5EFA" w:rsidRDefault="00632062">
      <w:pPr>
        <w:pStyle w:val="paragraphsub"/>
      </w:pPr>
      <w:r w:rsidRPr="00CB5EFA">
        <w:tab/>
        <w:t>(iii)</w:t>
      </w:r>
      <w:r w:rsidRPr="00CB5EFA">
        <w:tab/>
        <w:t>a financial agreement</w:t>
      </w:r>
      <w:r w:rsidR="009377A8" w:rsidRPr="00CB5EFA">
        <w:t>, or Part</w:t>
      </w:r>
      <w:r w:rsidR="003A46B8" w:rsidRPr="00CB5EFA">
        <w:t> </w:t>
      </w:r>
      <w:r w:rsidR="009377A8" w:rsidRPr="00CB5EFA">
        <w:t>VIIIAB financial agreement,</w:t>
      </w:r>
      <w:r w:rsidRPr="00CB5EFA">
        <w:t xml:space="preserve"> within the meaning of that Act; or</w:t>
      </w:r>
    </w:p>
    <w:p w:rsidR="00632062" w:rsidRPr="00CB5EFA" w:rsidRDefault="00632062">
      <w:pPr>
        <w:pStyle w:val="paragraphsub"/>
      </w:pPr>
      <w:r w:rsidRPr="00CB5EFA">
        <w:lastRenderedPageBreak/>
        <w:tab/>
        <w:t>(iv)</w:t>
      </w:r>
      <w:r w:rsidRPr="00CB5EFA">
        <w:tab/>
        <w:t>any other agreement with respect to the maintenance of a person that has been registered in, or approved by, a court in Australia or an external Territory; and</w:t>
      </w:r>
    </w:p>
    <w:p w:rsidR="00632062" w:rsidRPr="00CB5EFA" w:rsidRDefault="00632062" w:rsidP="0012280A">
      <w:pPr>
        <w:pStyle w:val="paragraph"/>
      </w:pPr>
      <w:r w:rsidRPr="00CB5EFA">
        <w:tab/>
        <w:t>(b)</w:t>
      </w:r>
      <w:r w:rsidRPr="00CB5EFA">
        <w:tab/>
        <w:t>the order or agreement specified the period in relation to which the capitalised maintenance income was to be provided; and</w:t>
      </w:r>
    </w:p>
    <w:p w:rsidR="00632062" w:rsidRPr="00CB5EFA" w:rsidRDefault="00632062" w:rsidP="0012280A">
      <w:pPr>
        <w:pStyle w:val="paragraph"/>
      </w:pPr>
      <w:r w:rsidRPr="00CB5EFA">
        <w:tab/>
        <w:t>(c)</w:t>
      </w:r>
      <w:r w:rsidRPr="00CB5EFA">
        <w:tab/>
        <w:t>the length of the period could be ascertained with reasonable certainty when the order was made or the agreement was so registered or approved;</w:t>
      </w:r>
    </w:p>
    <w:p w:rsidR="00632062" w:rsidRPr="00CB5EFA" w:rsidRDefault="00632062">
      <w:pPr>
        <w:pStyle w:val="subsection2"/>
      </w:pPr>
      <w:r w:rsidRPr="00CB5EFA">
        <w:t xml:space="preserve">the </w:t>
      </w:r>
      <w:r w:rsidRPr="00CB5EFA">
        <w:rPr>
          <w:b/>
          <w:i/>
        </w:rPr>
        <w:t>capitalisation period</w:t>
      </w:r>
      <w:r w:rsidRPr="00CB5EFA">
        <w:t xml:space="preserve"> is, subject to </w:t>
      </w:r>
      <w:r w:rsidR="00CB5EFA">
        <w:t>subclause (</w:t>
      </w:r>
      <w:r w:rsidRPr="00CB5EFA">
        <w:t>6), the period specified in the order or agreement.</w:t>
      </w:r>
    </w:p>
    <w:p w:rsidR="00632062" w:rsidRPr="00CB5EFA" w:rsidRDefault="00632062" w:rsidP="0056565E">
      <w:pPr>
        <w:pStyle w:val="SubsectionHead"/>
      </w:pPr>
      <w:r w:rsidRPr="00CB5EFA">
        <w:t>Capitalisation period—FTB child under 18</w:t>
      </w:r>
    </w:p>
    <w:p w:rsidR="00632062" w:rsidRPr="00CB5EFA" w:rsidRDefault="00632062" w:rsidP="0056565E">
      <w:pPr>
        <w:pStyle w:val="subsection"/>
        <w:keepNext/>
        <w:keepLines/>
      </w:pPr>
      <w:r w:rsidRPr="00CB5EFA">
        <w:tab/>
        <w:t>(4)</w:t>
      </w:r>
      <w:r w:rsidRPr="00CB5EFA">
        <w:tab/>
        <w:t>If:</w:t>
      </w:r>
    </w:p>
    <w:p w:rsidR="00632062" w:rsidRPr="00CB5EFA" w:rsidRDefault="00632062">
      <w:pPr>
        <w:pStyle w:val="paragraph"/>
      </w:pPr>
      <w:r w:rsidRPr="00CB5EFA">
        <w:tab/>
        <w:t>(a)</w:t>
      </w:r>
      <w:r w:rsidRPr="00CB5EFA">
        <w:tab/>
        <w:t>the capitalised maintenance income relates to the maintenance of an FTB child of the individual; and</w:t>
      </w:r>
    </w:p>
    <w:p w:rsidR="00632062" w:rsidRPr="00CB5EFA" w:rsidRDefault="00632062">
      <w:pPr>
        <w:pStyle w:val="paragraph"/>
      </w:pPr>
      <w:r w:rsidRPr="00CB5EFA">
        <w:tab/>
        <w:t>(b)</w:t>
      </w:r>
      <w:r w:rsidRPr="00CB5EFA">
        <w:tab/>
        <w:t>the child has not turned 18 on the day on which the income is received; and</w:t>
      </w:r>
    </w:p>
    <w:p w:rsidR="00632062" w:rsidRPr="00CB5EFA" w:rsidRDefault="00632062">
      <w:pPr>
        <w:pStyle w:val="paragraph"/>
        <w:keepNext/>
      </w:pPr>
      <w:r w:rsidRPr="00CB5EFA">
        <w:tab/>
        <w:t>(c)</w:t>
      </w:r>
      <w:r w:rsidRPr="00CB5EFA">
        <w:tab/>
      </w:r>
      <w:r w:rsidR="00CB5EFA">
        <w:t>subclause (</w:t>
      </w:r>
      <w:r w:rsidRPr="00CB5EFA">
        <w:t>3) does not apply to the capitalised maintenance income;</w:t>
      </w:r>
    </w:p>
    <w:p w:rsidR="00632062" w:rsidRPr="00CB5EFA" w:rsidRDefault="00632062">
      <w:pPr>
        <w:pStyle w:val="subsection2"/>
      </w:pPr>
      <w:r w:rsidRPr="00CB5EFA">
        <w:t xml:space="preserve">the </w:t>
      </w:r>
      <w:r w:rsidRPr="00CB5EFA">
        <w:rPr>
          <w:b/>
          <w:i/>
        </w:rPr>
        <w:t>capitalisation period</w:t>
      </w:r>
      <w:r w:rsidRPr="00CB5EFA">
        <w:t xml:space="preserve"> is, subject to </w:t>
      </w:r>
      <w:r w:rsidR="00CB5EFA">
        <w:t>subclause (</w:t>
      </w:r>
      <w:r w:rsidRPr="00CB5EFA">
        <w:t>6), the period that starts on the day on which the income is received and ends on the day immediately before the day on which the child turns 18.</w:t>
      </w:r>
    </w:p>
    <w:p w:rsidR="00632062" w:rsidRPr="00CB5EFA" w:rsidRDefault="00632062">
      <w:pPr>
        <w:pStyle w:val="SubsectionHead"/>
      </w:pPr>
      <w:r w:rsidRPr="00CB5EFA">
        <w:t>Capitalisation period—partner under 65</w:t>
      </w:r>
    </w:p>
    <w:p w:rsidR="00632062" w:rsidRPr="00CB5EFA" w:rsidRDefault="00632062">
      <w:pPr>
        <w:pStyle w:val="subsection"/>
      </w:pPr>
      <w:r w:rsidRPr="00CB5EFA">
        <w:tab/>
        <w:t>(5)</w:t>
      </w:r>
      <w:r w:rsidRPr="00CB5EFA">
        <w:tab/>
        <w:t>If:</w:t>
      </w:r>
    </w:p>
    <w:p w:rsidR="00632062" w:rsidRPr="00CB5EFA" w:rsidRDefault="00632062">
      <w:pPr>
        <w:pStyle w:val="paragraph"/>
      </w:pPr>
      <w:r w:rsidRPr="00CB5EFA">
        <w:tab/>
        <w:t>(a)</w:t>
      </w:r>
      <w:r w:rsidRPr="00CB5EFA">
        <w:tab/>
        <w:t>the capitalised maintenance income relates to the maintenance of the individual by the individual’s partner or former partner; and</w:t>
      </w:r>
    </w:p>
    <w:p w:rsidR="00632062" w:rsidRPr="00CB5EFA" w:rsidRDefault="00632062">
      <w:pPr>
        <w:pStyle w:val="paragraph"/>
      </w:pPr>
      <w:r w:rsidRPr="00CB5EFA">
        <w:tab/>
        <w:t>(b)</w:t>
      </w:r>
      <w:r w:rsidRPr="00CB5EFA">
        <w:tab/>
        <w:t>the individual has not turned 65 on the day on which the income is received; and</w:t>
      </w:r>
    </w:p>
    <w:p w:rsidR="00632062" w:rsidRPr="00CB5EFA" w:rsidRDefault="00632062">
      <w:pPr>
        <w:pStyle w:val="paragraph"/>
        <w:keepNext/>
      </w:pPr>
      <w:r w:rsidRPr="00CB5EFA">
        <w:lastRenderedPageBreak/>
        <w:tab/>
        <w:t>(c)</w:t>
      </w:r>
      <w:r w:rsidRPr="00CB5EFA">
        <w:tab/>
      </w:r>
      <w:r w:rsidR="00CB5EFA">
        <w:t>subclause (</w:t>
      </w:r>
      <w:r w:rsidRPr="00CB5EFA">
        <w:t>3) does not apply to the capitalised maintenance income;</w:t>
      </w:r>
    </w:p>
    <w:p w:rsidR="00632062" w:rsidRPr="00CB5EFA" w:rsidRDefault="00632062">
      <w:pPr>
        <w:pStyle w:val="subsection2"/>
      </w:pPr>
      <w:r w:rsidRPr="00CB5EFA">
        <w:t xml:space="preserve">the </w:t>
      </w:r>
      <w:r w:rsidRPr="00CB5EFA">
        <w:rPr>
          <w:b/>
          <w:i/>
        </w:rPr>
        <w:t>capitalisation period</w:t>
      </w:r>
      <w:r w:rsidRPr="00CB5EFA">
        <w:t xml:space="preserve"> is, subject to </w:t>
      </w:r>
      <w:r w:rsidR="00CB5EFA">
        <w:t>subclause (</w:t>
      </w:r>
      <w:r w:rsidRPr="00CB5EFA">
        <w:t>6), the period that starts on the day on which the income is received and ends on the day immediately before the day on which the individual turns 65.</w:t>
      </w:r>
    </w:p>
    <w:p w:rsidR="00632062" w:rsidRPr="00CB5EFA" w:rsidRDefault="00632062">
      <w:pPr>
        <w:pStyle w:val="SubsectionHead"/>
      </w:pPr>
      <w:r w:rsidRPr="00CB5EFA">
        <w:t>Capitalisation period—other cases</w:t>
      </w:r>
    </w:p>
    <w:p w:rsidR="00632062" w:rsidRPr="00CB5EFA" w:rsidRDefault="00632062">
      <w:pPr>
        <w:pStyle w:val="subsection"/>
      </w:pPr>
      <w:r w:rsidRPr="00CB5EFA">
        <w:tab/>
        <w:t>(6)</w:t>
      </w:r>
      <w:r w:rsidRPr="00CB5EFA">
        <w:tab/>
        <w:t>If:</w:t>
      </w:r>
    </w:p>
    <w:p w:rsidR="00632062" w:rsidRPr="00CB5EFA" w:rsidRDefault="00632062">
      <w:pPr>
        <w:pStyle w:val="paragraph"/>
      </w:pPr>
      <w:r w:rsidRPr="00CB5EFA">
        <w:tab/>
        <w:t>(a)</w:t>
      </w:r>
      <w:r w:rsidRPr="00CB5EFA">
        <w:tab/>
        <w:t>the Secretary considers:</w:t>
      </w:r>
    </w:p>
    <w:p w:rsidR="00632062" w:rsidRPr="00CB5EFA" w:rsidRDefault="00632062">
      <w:pPr>
        <w:pStyle w:val="paragraphsub"/>
      </w:pPr>
      <w:r w:rsidRPr="00CB5EFA">
        <w:tab/>
        <w:t>(i)</w:t>
      </w:r>
      <w:r w:rsidRPr="00CB5EFA">
        <w:tab/>
        <w:t xml:space="preserve">in a case falling within </w:t>
      </w:r>
      <w:r w:rsidR="00CB5EFA">
        <w:t>subclause (</w:t>
      </w:r>
      <w:r w:rsidRPr="00CB5EFA">
        <w:t xml:space="preserve">3) where the period referred to in that subclause was specified in an order of a court that was made by consent or in an agreement referred to in </w:t>
      </w:r>
      <w:r w:rsidR="00CB5EFA">
        <w:t>subparagraph (</w:t>
      </w:r>
      <w:r w:rsidRPr="00CB5EFA">
        <w:t>3)(a)(ii), (iii) or (iv)—that the period is not appropriate in the circumstances of the case; or</w:t>
      </w:r>
    </w:p>
    <w:p w:rsidR="00632062" w:rsidRPr="00CB5EFA" w:rsidRDefault="00632062">
      <w:pPr>
        <w:pStyle w:val="paragraphsub"/>
      </w:pPr>
      <w:r w:rsidRPr="00CB5EFA">
        <w:tab/>
        <w:t>(ii)</w:t>
      </w:r>
      <w:r w:rsidRPr="00CB5EFA">
        <w:tab/>
        <w:t xml:space="preserve">in a case falling within </w:t>
      </w:r>
      <w:r w:rsidR="00CB5EFA">
        <w:t>subclause (</w:t>
      </w:r>
      <w:r w:rsidRPr="00CB5EFA">
        <w:t>4) or (5)—that the period referred to in that subclause is not appropriate in the circumstances of the case; or</w:t>
      </w:r>
    </w:p>
    <w:p w:rsidR="00632062" w:rsidRPr="00CB5EFA" w:rsidRDefault="00632062">
      <w:pPr>
        <w:pStyle w:val="paragraph"/>
        <w:keepNext/>
      </w:pPr>
      <w:r w:rsidRPr="00CB5EFA">
        <w:tab/>
        <w:t>(b)</w:t>
      </w:r>
      <w:r w:rsidRPr="00CB5EFA">
        <w:tab/>
        <w:t xml:space="preserve">no capitalisation period is applicable in relation to the capitalised maintenance income under </w:t>
      </w:r>
      <w:r w:rsidR="00CB5EFA">
        <w:t>subclause (</w:t>
      </w:r>
      <w:r w:rsidRPr="00CB5EFA">
        <w:t>3), (4) or (5);</w:t>
      </w:r>
    </w:p>
    <w:p w:rsidR="00632062" w:rsidRPr="00CB5EFA" w:rsidRDefault="00632062">
      <w:pPr>
        <w:pStyle w:val="subsection2"/>
      </w:pPr>
      <w:r w:rsidRPr="00CB5EFA">
        <w:t xml:space="preserve">the </w:t>
      </w:r>
      <w:r w:rsidRPr="00CB5EFA">
        <w:rPr>
          <w:b/>
          <w:i/>
        </w:rPr>
        <w:t>capitalisation period</w:t>
      </w:r>
      <w:r w:rsidRPr="00CB5EFA">
        <w:t xml:space="preserve"> is such period as the Secretary considers appropriate in the circumstances of the case.</w:t>
      </w:r>
    </w:p>
    <w:p w:rsidR="002E5983" w:rsidRPr="00CB5EFA" w:rsidRDefault="002E5983" w:rsidP="002E5983">
      <w:pPr>
        <w:pStyle w:val="ActHead4"/>
      </w:pPr>
      <w:bookmarkStart w:id="247" w:name="_Toc535402555"/>
      <w:r w:rsidRPr="0096552C">
        <w:rPr>
          <w:rStyle w:val="CharSubdNo"/>
        </w:rPr>
        <w:t>Subdivision B</w:t>
      </w:r>
      <w:r w:rsidRPr="00CB5EFA">
        <w:t>—</w:t>
      </w:r>
      <w:r w:rsidRPr="0096552C">
        <w:rPr>
          <w:rStyle w:val="CharSubdText"/>
        </w:rPr>
        <w:t>Maintenance income credit balances</w:t>
      </w:r>
      <w:bookmarkEnd w:id="247"/>
    </w:p>
    <w:p w:rsidR="002E5983" w:rsidRPr="00CB5EFA" w:rsidRDefault="002E5983" w:rsidP="002E5983">
      <w:pPr>
        <w:pStyle w:val="ActHead5"/>
      </w:pPr>
      <w:bookmarkStart w:id="248" w:name="_Toc535402556"/>
      <w:r w:rsidRPr="0096552C">
        <w:rPr>
          <w:rStyle w:val="CharSectno"/>
        </w:rPr>
        <w:t>24A</w:t>
      </w:r>
      <w:r w:rsidRPr="00CB5EFA">
        <w:t xml:space="preserve">  Maintenance income credit balances</w:t>
      </w:r>
      <w:bookmarkEnd w:id="248"/>
    </w:p>
    <w:p w:rsidR="002E5983" w:rsidRPr="00CB5EFA" w:rsidRDefault="002E5983" w:rsidP="002E5983">
      <w:pPr>
        <w:pStyle w:val="subsection"/>
      </w:pPr>
      <w:r w:rsidRPr="00CB5EFA">
        <w:tab/>
        <w:t>(1)</w:t>
      </w:r>
      <w:r w:rsidRPr="00CB5EFA">
        <w:tab/>
        <w:t xml:space="preserve">A </w:t>
      </w:r>
      <w:r w:rsidRPr="00CB5EFA">
        <w:rPr>
          <w:b/>
          <w:i/>
        </w:rPr>
        <w:t>maintenance income credit balance</w:t>
      </w:r>
      <w:r w:rsidRPr="00CB5EFA">
        <w:t>, for a registered entitlement of an individual, is, at any particular time, the balance at that time of the accruals under clause</w:t>
      </w:r>
      <w:r w:rsidR="00CB5EFA">
        <w:t> </w:t>
      </w:r>
      <w:r w:rsidRPr="00CB5EFA">
        <w:t>24B and the depletions under clause</w:t>
      </w:r>
      <w:r w:rsidR="00CB5EFA">
        <w:t> </w:t>
      </w:r>
      <w:r w:rsidRPr="00CB5EFA">
        <w:t>24E in relation to that entitlement.</w:t>
      </w:r>
    </w:p>
    <w:p w:rsidR="000434CD" w:rsidRPr="00CB5EFA" w:rsidRDefault="000434CD" w:rsidP="000434CD">
      <w:pPr>
        <w:pStyle w:val="subsection"/>
      </w:pPr>
      <w:r w:rsidRPr="00CB5EFA">
        <w:tab/>
        <w:t>(2)</w:t>
      </w:r>
      <w:r w:rsidRPr="00CB5EFA">
        <w:tab/>
        <w:t xml:space="preserve">Despite </w:t>
      </w:r>
      <w:r w:rsidR="00CB5EFA">
        <w:t>subclause (</w:t>
      </w:r>
      <w:r w:rsidRPr="00CB5EFA">
        <w:t>1), a maintenance income credit balance for a registered entitlement, at the end of an income year, cannot exceed the total arrears owing from that registered entitlement, at that time, for all income years for which the entitlement has existed.</w:t>
      </w:r>
    </w:p>
    <w:p w:rsidR="002E5983" w:rsidRPr="00CB5EFA" w:rsidRDefault="002E5983" w:rsidP="002E5983">
      <w:pPr>
        <w:pStyle w:val="subsection"/>
      </w:pPr>
      <w:r w:rsidRPr="00CB5EFA">
        <w:lastRenderedPageBreak/>
        <w:tab/>
        <w:t>(3)</w:t>
      </w:r>
      <w:r w:rsidRPr="00CB5EFA">
        <w:tab/>
        <w:t>If:</w:t>
      </w:r>
    </w:p>
    <w:p w:rsidR="002E5983" w:rsidRPr="00CB5EFA" w:rsidRDefault="002E5983" w:rsidP="002E5983">
      <w:pPr>
        <w:pStyle w:val="paragraph"/>
      </w:pPr>
      <w:r w:rsidRPr="00CB5EFA">
        <w:tab/>
        <w:t>(a)</w:t>
      </w:r>
      <w:r w:rsidRPr="00CB5EFA">
        <w:tab/>
        <w:t>but for the condition in subclause</w:t>
      </w:r>
      <w:r w:rsidR="00CB5EFA">
        <w:t> </w:t>
      </w:r>
      <w:r w:rsidRPr="00CB5EFA">
        <w:t>24B(3) not being met in relation to an income year, there would be an accrual to a maintenance income credit balance of an individual for a day in that income year; and</w:t>
      </w:r>
    </w:p>
    <w:p w:rsidR="002E5983" w:rsidRPr="00CB5EFA" w:rsidRDefault="002E5983" w:rsidP="002E5983">
      <w:pPr>
        <w:pStyle w:val="paragraph"/>
      </w:pPr>
      <w:r w:rsidRPr="00CB5EFA">
        <w:tab/>
        <w:t>(b)</w:t>
      </w:r>
      <w:r w:rsidRPr="00CB5EFA">
        <w:tab/>
        <w:t>after there has been an accrual under clause</w:t>
      </w:r>
      <w:r w:rsidR="00CB5EFA">
        <w:t> </w:t>
      </w:r>
      <w:r w:rsidRPr="00CB5EFA">
        <w:t>24C for a day in a later income year or a depletion under clause</w:t>
      </w:r>
      <w:r w:rsidR="00CB5EFA">
        <w:t> </w:t>
      </w:r>
      <w:r w:rsidRPr="00CB5EFA">
        <w:t>24E for a later income year, that condition is met in relation to the earlier income year;</w:t>
      </w:r>
    </w:p>
    <w:p w:rsidR="002E5983" w:rsidRPr="00CB5EFA" w:rsidRDefault="002E5983" w:rsidP="002E5983">
      <w:pPr>
        <w:pStyle w:val="subsection2"/>
      </w:pPr>
      <w:r w:rsidRPr="00CB5EFA">
        <w:t xml:space="preserve">the maintenance income credit balance is recalculated, taking into account the accrual for the day in the earlier income year before taking into account the accrual or depletion mentioned in </w:t>
      </w:r>
      <w:r w:rsidR="00CB5EFA">
        <w:t>paragraph (</w:t>
      </w:r>
      <w:r w:rsidRPr="00CB5EFA">
        <w:t>b).</w:t>
      </w:r>
    </w:p>
    <w:p w:rsidR="002E5983" w:rsidRPr="00CB5EFA" w:rsidRDefault="002E5983" w:rsidP="002E5983">
      <w:pPr>
        <w:pStyle w:val="subsection"/>
      </w:pPr>
      <w:r w:rsidRPr="00CB5EFA">
        <w:tab/>
        <w:t>(4)</w:t>
      </w:r>
      <w:r w:rsidRPr="00CB5EFA">
        <w:tab/>
        <w:t>This Subdivision continues to apply in relation to a maintenance income credit balance of an individual whether or not the individual or the individual’s partner continues to be eligible for family tax benefit.</w:t>
      </w:r>
    </w:p>
    <w:p w:rsidR="002E5983" w:rsidRPr="00CB5EFA" w:rsidRDefault="002E5983" w:rsidP="002E5983">
      <w:pPr>
        <w:pStyle w:val="ActHead5"/>
      </w:pPr>
      <w:bookmarkStart w:id="249" w:name="_Toc535402557"/>
      <w:r w:rsidRPr="0096552C">
        <w:rPr>
          <w:rStyle w:val="CharSectno"/>
        </w:rPr>
        <w:t>24B</w:t>
      </w:r>
      <w:r w:rsidRPr="00CB5EFA">
        <w:t xml:space="preserve">  Accruals to a maintenance income credit balance</w:t>
      </w:r>
      <w:bookmarkEnd w:id="249"/>
    </w:p>
    <w:p w:rsidR="002E5983" w:rsidRPr="00CB5EFA" w:rsidRDefault="002E5983" w:rsidP="002E5983">
      <w:pPr>
        <w:pStyle w:val="SubsectionHead"/>
      </w:pPr>
      <w:r w:rsidRPr="00CB5EFA">
        <w:t>Accrual if conditions are satisfied</w:t>
      </w:r>
    </w:p>
    <w:p w:rsidR="002E5983" w:rsidRPr="00CB5EFA" w:rsidRDefault="002E5983" w:rsidP="002E5983">
      <w:pPr>
        <w:pStyle w:val="subsection"/>
      </w:pPr>
      <w:r w:rsidRPr="00CB5EFA">
        <w:tab/>
        <w:t>(1)</w:t>
      </w:r>
      <w:r w:rsidRPr="00CB5EFA">
        <w:tab/>
        <w:t>There is an accrual to a maintenance income credit balance for a registered entitlement of an individual, for a day in an income year, of the amount worked out under clause</w:t>
      </w:r>
      <w:r w:rsidR="00CB5EFA">
        <w:t> </w:t>
      </w:r>
      <w:r w:rsidRPr="00CB5EFA">
        <w:t>24C for that day, if all the conditions in this clause are satisfied.</w:t>
      </w:r>
    </w:p>
    <w:p w:rsidR="002E5983" w:rsidRPr="00CB5EFA" w:rsidRDefault="002E5983" w:rsidP="002E5983">
      <w:pPr>
        <w:pStyle w:val="SubsectionHead"/>
      </w:pPr>
      <w:r w:rsidRPr="00CB5EFA">
        <w:t>Conditions that must be satisfied</w:t>
      </w:r>
    </w:p>
    <w:p w:rsidR="002E5983" w:rsidRPr="00CB5EFA" w:rsidRDefault="002E5983" w:rsidP="002E5983">
      <w:pPr>
        <w:pStyle w:val="subsection"/>
      </w:pPr>
      <w:r w:rsidRPr="00CB5EFA">
        <w:tab/>
        <w:t>(2)</w:t>
      </w:r>
      <w:r w:rsidRPr="00CB5EFA">
        <w:tab/>
        <w:t>Either or both of the following must apply:</w:t>
      </w:r>
    </w:p>
    <w:p w:rsidR="002E5983" w:rsidRPr="00CB5EFA" w:rsidRDefault="002E5983" w:rsidP="002E5983">
      <w:pPr>
        <w:pStyle w:val="paragraph"/>
      </w:pPr>
      <w:r w:rsidRPr="00CB5EFA">
        <w:tab/>
        <w:t>(a)</w:t>
      </w:r>
      <w:r w:rsidRPr="00CB5EFA">
        <w:tab/>
        <w:t>the individual is eligible for family tax benefit for the day;</w:t>
      </w:r>
    </w:p>
    <w:p w:rsidR="002E5983" w:rsidRPr="00CB5EFA" w:rsidRDefault="002E5983" w:rsidP="002E5983">
      <w:pPr>
        <w:pStyle w:val="paragraph"/>
      </w:pPr>
      <w:r w:rsidRPr="00CB5EFA">
        <w:tab/>
        <w:t>(b)</w:t>
      </w:r>
      <w:r w:rsidRPr="00CB5EFA">
        <w:tab/>
        <w:t>if the individual is a member of a couple on the day—the individual’s partner is eligible for family tax benefit for the day.</w:t>
      </w:r>
    </w:p>
    <w:p w:rsidR="002E5983" w:rsidRPr="00CB5EFA" w:rsidRDefault="002E5983" w:rsidP="002E5983">
      <w:pPr>
        <w:pStyle w:val="subsection"/>
      </w:pPr>
      <w:r w:rsidRPr="00CB5EFA">
        <w:tab/>
        <w:t>(3)</w:t>
      </w:r>
      <w:r w:rsidRPr="00CB5EFA">
        <w:tab/>
        <w:t>The eligible person must have satisfied the FTB reconciliation conditions in section</w:t>
      </w:r>
      <w:r w:rsidR="00CB5EFA">
        <w:t> </w:t>
      </w:r>
      <w:r w:rsidRPr="00CB5EFA">
        <w:t xml:space="preserve">32B of the Family Assistance Administration </w:t>
      </w:r>
      <w:r w:rsidRPr="00CB5EFA">
        <w:lastRenderedPageBreak/>
        <w:t>Act for all of the same</w:t>
      </w:r>
      <w:r w:rsidR="00CB5EFA">
        <w:noBreakHyphen/>
      </w:r>
      <w:r w:rsidRPr="00CB5EFA">
        <w:t>rate benefit periods (within the meaning of that section) that are included in the income year.</w:t>
      </w:r>
    </w:p>
    <w:p w:rsidR="002E5983" w:rsidRPr="00CB5EFA" w:rsidRDefault="002E5983" w:rsidP="002E5983">
      <w:pPr>
        <w:pStyle w:val="subsection"/>
      </w:pPr>
      <w:r w:rsidRPr="00CB5EFA">
        <w:tab/>
        <w:t>(4)</w:t>
      </w:r>
      <w:r w:rsidRPr="00CB5EFA">
        <w:tab/>
        <w:t>The annualised amount of the maintenance income of the eligible person for the day must be less than the maintenance income free area that applied to the eligible person for that day.</w:t>
      </w:r>
    </w:p>
    <w:p w:rsidR="002E5983" w:rsidRPr="00CB5EFA" w:rsidRDefault="002E5983" w:rsidP="002E5983">
      <w:pPr>
        <w:pStyle w:val="subsection"/>
      </w:pPr>
      <w:r w:rsidRPr="00CB5EFA">
        <w:tab/>
        <w:t>(5)</w:t>
      </w:r>
      <w:r w:rsidRPr="00CB5EFA">
        <w:tab/>
        <w:t>The maintenance income that the individual received in the income year from the registered entitlement must be less than the amount due in the income year from the registered entitlement.</w:t>
      </w:r>
    </w:p>
    <w:p w:rsidR="002E5983" w:rsidRPr="00CB5EFA" w:rsidRDefault="002E5983" w:rsidP="002E5983">
      <w:pPr>
        <w:pStyle w:val="ActHead5"/>
      </w:pPr>
      <w:bookmarkStart w:id="250" w:name="_Toc535402558"/>
      <w:r w:rsidRPr="0096552C">
        <w:rPr>
          <w:rStyle w:val="CharSectno"/>
        </w:rPr>
        <w:t>24C</w:t>
      </w:r>
      <w:r w:rsidRPr="00CB5EFA">
        <w:t xml:space="preserve">  Amount of accrual to a maintenance income credit balance</w:t>
      </w:r>
      <w:bookmarkEnd w:id="250"/>
    </w:p>
    <w:p w:rsidR="002E5983" w:rsidRPr="00CB5EFA" w:rsidRDefault="002E5983" w:rsidP="002E5983">
      <w:pPr>
        <w:pStyle w:val="subsection"/>
      </w:pPr>
      <w:r w:rsidRPr="00CB5EFA">
        <w:tab/>
        <w:t>(1)</w:t>
      </w:r>
      <w:r w:rsidRPr="00CB5EFA">
        <w:tab/>
        <w:t>This is how to work out the amount of the accrual under clause</w:t>
      </w:r>
      <w:r w:rsidR="00CB5EFA">
        <w:t> </w:t>
      </w:r>
      <w:r w:rsidRPr="00CB5EFA">
        <w:t>24B, for a day in an income year, to a maintenance income credit balance for a registered entitlement of an individual who is, or is the partner of, an eligible person under subclause</w:t>
      </w:r>
      <w:r w:rsidR="00CB5EFA">
        <w:t> </w:t>
      </w:r>
      <w:r w:rsidRPr="00CB5EFA">
        <w:t>24B(2):</w:t>
      </w:r>
    </w:p>
    <w:p w:rsidR="002E5983" w:rsidRPr="00CB5EFA" w:rsidRDefault="002E5983" w:rsidP="007C0A95">
      <w:pPr>
        <w:pStyle w:val="BoxHeadItalic"/>
        <w:keepNext/>
      </w:pPr>
      <w:r w:rsidRPr="00CB5EFA">
        <w:t>Method statement</w:t>
      </w:r>
    </w:p>
    <w:p w:rsidR="002E5983" w:rsidRPr="00CB5EFA" w:rsidRDefault="002E5983" w:rsidP="002E5983">
      <w:pPr>
        <w:pStyle w:val="BoxStep"/>
      </w:pPr>
      <w:r w:rsidRPr="00CB5EFA">
        <w:t>Step 1.</w:t>
      </w:r>
      <w:r w:rsidRPr="00CB5EFA">
        <w:tab/>
        <w:t>Work out the global maintenance entitlement of the eligible person for the day using clause</w:t>
      </w:r>
      <w:r w:rsidR="00CB5EFA">
        <w:t> </w:t>
      </w:r>
      <w:r w:rsidRPr="00CB5EFA">
        <w:t>24D.</w:t>
      </w:r>
    </w:p>
    <w:p w:rsidR="002E5983" w:rsidRPr="00CB5EFA" w:rsidRDefault="002E5983" w:rsidP="0056565E">
      <w:pPr>
        <w:pStyle w:val="BoxStep"/>
        <w:keepNext/>
        <w:keepLines/>
      </w:pPr>
      <w:r w:rsidRPr="00CB5EFA">
        <w:t>Step 2.</w:t>
      </w:r>
      <w:r w:rsidRPr="00CB5EFA">
        <w:tab/>
        <w:t>Identify the lower of:</w:t>
      </w:r>
    </w:p>
    <w:p w:rsidR="002E5983" w:rsidRPr="00CB5EFA" w:rsidRDefault="002E5983" w:rsidP="002E5983">
      <w:pPr>
        <w:pStyle w:val="BoxPara"/>
      </w:pPr>
      <w:r w:rsidRPr="00CB5EFA">
        <w:tab/>
        <w:t>(a)</w:t>
      </w:r>
      <w:r w:rsidRPr="00CB5EFA">
        <w:tab/>
        <w:t>that global maintenance entitlement; and</w:t>
      </w:r>
    </w:p>
    <w:p w:rsidR="002E5983" w:rsidRPr="00CB5EFA" w:rsidRDefault="002E5983" w:rsidP="002E5983">
      <w:pPr>
        <w:pStyle w:val="BoxPara"/>
      </w:pPr>
      <w:r w:rsidRPr="00CB5EFA">
        <w:tab/>
        <w:t>(b)</w:t>
      </w:r>
      <w:r w:rsidRPr="00CB5EFA">
        <w:tab/>
        <w:t>the maintenance income free area that applied to the eligible person for the day.</w:t>
      </w:r>
    </w:p>
    <w:p w:rsidR="002E5983" w:rsidRPr="00CB5EFA" w:rsidRDefault="002E5983" w:rsidP="00BF15AB">
      <w:pPr>
        <w:pStyle w:val="BoxStep"/>
        <w:keepNext/>
      </w:pPr>
      <w:r w:rsidRPr="00CB5EFA">
        <w:t>Step 3.</w:t>
      </w:r>
      <w:r w:rsidRPr="00CB5EFA">
        <w:tab/>
        <w:t>Subtract from the lower amount identified in step 2 the annualised amount of the maintenance income of the eligible person for the day.</w:t>
      </w:r>
    </w:p>
    <w:p w:rsidR="002E5983" w:rsidRPr="00CB5EFA" w:rsidRDefault="002E5983" w:rsidP="002E5983">
      <w:pPr>
        <w:pStyle w:val="BoxStep"/>
      </w:pPr>
      <w:r w:rsidRPr="00CB5EFA">
        <w:t>Step 4.</w:t>
      </w:r>
      <w:r w:rsidRPr="00CB5EFA">
        <w:tab/>
        <w:t>Divide the result of step 3 by 365</w:t>
      </w:r>
      <w:r w:rsidR="000434CD" w:rsidRPr="00CB5EFA">
        <w:t xml:space="preserve"> and round the result of the division to the nearest cent (rounding 0.5 cents upwards)</w:t>
      </w:r>
      <w:r w:rsidRPr="00CB5EFA">
        <w:t>.</w:t>
      </w:r>
    </w:p>
    <w:p w:rsidR="002E5983" w:rsidRPr="00CB5EFA" w:rsidRDefault="002E5983" w:rsidP="002E5983">
      <w:pPr>
        <w:pStyle w:val="BoxStep"/>
      </w:pPr>
      <w:r w:rsidRPr="00CB5EFA">
        <w:lastRenderedPageBreak/>
        <w:t>Step 5.</w:t>
      </w:r>
      <w:r w:rsidRPr="00CB5EFA">
        <w:tab/>
        <w:t xml:space="preserve">Unless </w:t>
      </w:r>
      <w:r w:rsidR="00CB5EFA">
        <w:t>subclause (</w:t>
      </w:r>
      <w:r w:rsidRPr="00CB5EFA">
        <w:t>2) applies to the individual, the amount that accrues to the maintenance income credit balance of the individual for the day is the amount worked out under step 4.</w:t>
      </w:r>
    </w:p>
    <w:p w:rsidR="002E5983" w:rsidRPr="00CB5EFA" w:rsidRDefault="002E5983" w:rsidP="002E5983">
      <w:pPr>
        <w:pStyle w:val="BoxStep"/>
      </w:pPr>
      <w:r w:rsidRPr="00CB5EFA">
        <w:tab/>
        <w:t xml:space="preserve">If </w:t>
      </w:r>
      <w:r w:rsidR="00CB5EFA">
        <w:t>subclause (</w:t>
      </w:r>
      <w:r w:rsidRPr="00CB5EFA">
        <w:t xml:space="preserve">2) applies to the individual, take the amount worked out under step 4 and apply the method statement in </w:t>
      </w:r>
      <w:r w:rsidR="00CB5EFA">
        <w:t>subclause (</w:t>
      </w:r>
      <w:r w:rsidRPr="00CB5EFA">
        <w:t>2).</w:t>
      </w:r>
    </w:p>
    <w:p w:rsidR="002E5983" w:rsidRPr="00CB5EFA" w:rsidRDefault="002E5983" w:rsidP="00FA10EE">
      <w:pPr>
        <w:pStyle w:val="subsection"/>
        <w:keepNext/>
      </w:pPr>
      <w:r w:rsidRPr="00CB5EFA">
        <w:tab/>
        <w:t>(2)</w:t>
      </w:r>
      <w:r w:rsidRPr="00CB5EFA">
        <w:tab/>
        <w:t>If either or both of the following apply:</w:t>
      </w:r>
    </w:p>
    <w:p w:rsidR="002E5983" w:rsidRPr="00CB5EFA" w:rsidRDefault="002E5983" w:rsidP="002E5983">
      <w:pPr>
        <w:pStyle w:val="paragraph"/>
      </w:pPr>
      <w:r w:rsidRPr="00CB5EFA">
        <w:tab/>
        <w:t>(a)</w:t>
      </w:r>
      <w:r w:rsidRPr="00CB5EFA">
        <w:tab/>
        <w:t>the individual has more than one registered entitlement for the day in respect of which the condition in subclause</w:t>
      </w:r>
      <w:r w:rsidR="00CB5EFA">
        <w:t> </w:t>
      </w:r>
      <w:r w:rsidRPr="00CB5EFA">
        <w:t>24B(5) is met;</w:t>
      </w:r>
    </w:p>
    <w:p w:rsidR="002E5983" w:rsidRPr="00CB5EFA" w:rsidRDefault="002E5983" w:rsidP="002E5983">
      <w:pPr>
        <w:pStyle w:val="paragraph"/>
      </w:pPr>
      <w:r w:rsidRPr="00CB5EFA">
        <w:tab/>
        <w:t>(b)</w:t>
      </w:r>
      <w:r w:rsidRPr="00CB5EFA">
        <w:tab/>
        <w:t>if the individual is a member of a couple on the day—the individual’s partner has one or more registered entitlements for the day in respect of which the condition in subclause</w:t>
      </w:r>
      <w:r w:rsidR="00CB5EFA">
        <w:t> </w:t>
      </w:r>
      <w:r w:rsidRPr="00CB5EFA">
        <w:t>24B(5) is met;</w:t>
      </w:r>
    </w:p>
    <w:p w:rsidR="002E5983" w:rsidRPr="00CB5EFA" w:rsidRDefault="002E5983" w:rsidP="002E5983">
      <w:pPr>
        <w:pStyle w:val="subsection2"/>
      </w:pPr>
      <w:r w:rsidRPr="00CB5EFA">
        <w:t>this is how to work out the amount of the accrual under clause</w:t>
      </w:r>
      <w:r w:rsidR="00CB5EFA">
        <w:t> </w:t>
      </w:r>
      <w:r w:rsidRPr="00CB5EFA">
        <w:t xml:space="preserve">24B, for a day in an income year, to each of the maintenance income credit balances (the </w:t>
      </w:r>
      <w:r w:rsidRPr="00CB5EFA">
        <w:rPr>
          <w:b/>
          <w:i/>
        </w:rPr>
        <w:t>relevant balances</w:t>
      </w:r>
      <w:r w:rsidRPr="00CB5EFA">
        <w:t>) for those entitlements:</w:t>
      </w:r>
    </w:p>
    <w:p w:rsidR="002E5983" w:rsidRPr="00CB5EFA" w:rsidRDefault="002E5983" w:rsidP="007C0A95">
      <w:pPr>
        <w:pStyle w:val="BoxHeadItalic"/>
        <w:keepNext/>
      </w:pPr>
      <w:r w:rsidRPr="00CB5EFA">
        <w:t>Method statement</w:t>
      </w:r>
    </w:p>
    <w:p w:rsidR="000434CD" w:rsidRPr="00CB5EFA" w:rsidRDefault="000434CD" w:rsidP="000434CD">
      <w:pPr>
        <w:pStyle w:val="BoxStep"/>
      </w:pPr>
      <w:r w:rsidRPr="00CB5EFA">
        <w:t>Step 1.</w:t>
      </w:r>
      <w:r w:rsidRPr="00CB5EFA">
        <w:tab/>
        <w:t xml:space="preserve">Work out the </w:t>
      </w:r>
      <w:r w:rsidRPr="00CB5EFA">
        <w:rPr>
          <w:b/>
          <w:i/>
        </w:rPr>
        <w:t>daily cap</w:t>
      </w:r>
      <w:r w:rsidRPr="00CB5EFA">
        <w:t xml:space="preserve"> for each relevant balance as follows:</w:t>
      </w:r>
    </w:p>
    <w:p w:rsidR="000434CD" w:rsidRPr="00CB5EFA" w:rsidRDefault="000434CD" w:rsidP="000434CD">
      <w:pPr>
        <w:pStyle w:val="BoxPara"/>
      </w:pPr>
      <w:r w:rsidRPr="00CB5EFA">
        <w:tab/>
        <w:t>(a)</w:t>
      </w:r>
      <w:r w:rsidRPr="00CB5EFA">
        <w:tab/>
        <w:t>work out the annualised amount mentioned in paragraph</w:t>
      </w:r>
      <w:r w:rsidR="00CB5EFA">
        <w:t> </w:t>
      </w:r>
      <w:r w:rsidRPr="00CB5EFA">
        <w:t>24D(1)(a) that is due in the income year from the registered entitlement to which the balance relates</w:t>
      </w:r>
      <w:r w:rsidR="00C8795D" w:rsidRPr="00CB5EFA">
        <w:t>, and any related private collection entitlement</w:t>
      </w:r>
      <w:r w:rsidRPr="00CB5EFA">
        <w:t>;</w:t>
      </w:r>
    </w:p>
    <w:p w:rsidR="000434CD" w:rsidRPr="00CB5EFA" w:rsidRDefault="000434CD" w:rsidP="000434CD">
      <w:pPr>
        <w:pStyle w:val="BoxPara"/>
      </w:pPr>
      <w:r w:rsidRPr="00CB5EFA">
        <w:tab/>
        <w:t>(b)</w:t>
      </w:r>
      <w:r w:rsidRPr="00CB5EFA">
        <w:tab/>
        <w:t xml:space="preserve">work out under </w:t>
      </w:r>
      <w:r w:rsidR="00CB5EFA">
        <w:t>subclause (</w:t>
      </w:r>
      <w:r w:rsidRPr="00CB5EFA">
        <w:t>4) the annualised amount of maintenance income received in the income year from that registered entitlement</w:t>
      </w:r>
      <w:r w:rsidR="00C8795D" w:rsidRPr="00CB5EFA">
        <w:t>, and any related private collection entitlement</w:t>
      </w:r>
      <w:r w:rsidRPr="00CB5EFA">
        <w:t>;</w:t>
      </w:r>
    </w:p>
    <w:p w:rsidR="000434CD" w:rsidRPr="00CB5EFA" w:rsidRDefault="000434CD" w:rsidP="000434CD">
      <w:pPr>
        <w:pStyle w:val="BoxPara"/>
      </w:pPr>
      <w:r w:rsidRPr="00CB5EFA">
        <w:lastRenderedPageBreak/>
        <w:tab/>
        <w:t>(c)</w:t>
      </w:r>
      <w:r w:rsidRPr="00CB5EFA">
        <w:tab/>
        <w:t xml:space="preserve">the daily cap is the excess of the amount mentioned in </w:t>
      </w:r>
      <w:r w:rsidR="00CB5EFA">
        <w:t>paragraph (</w:t>
      </w:r>
      <w:r w:rsidRPr="00CB5EFA">
        <w:t xml:space="preserve">a) over the amount mentioned in </w:t>
      </w:r>
      <w:r w:rsidR="00CB5EFA">
        <w:t>paragraph (</w:t>
      </w:r>
      <w:r w:rsidRPr="00CB5EFA">
        <w:t>b), divided by 365 and rounded to the nearest cent (rounding 0.5 cents upwards).</w:t>
      </w:r>
    </w:p>
    <w:p w:rsidR="002E5983" w:rsidRPr="00CB5EFA" w:rsidRDefault="002E5983" w:rsidP="002E5983">
      <w:pPr>
        <w:pStyle w:val="BoxStep"/>
      </w:pPr>
      <w:r w:rsidRPr="00CB5EFA">
        <w:t>Step 2.</w:t>
      </w:r>
      <w:r w:rsidRPr="00CB5EFA">
        <w:tab/>
        <w:t xml:space="preserve">Distribute the amount worked out under step 4 of the method statement in </w:t>
      </w:r>
      <w:r w:rsidR="00CB5EFA">
        <w:t>subclause (</w:t>
      </w:r>
      <w:r w:rsidRPr="00CB5EFA">
        <w:t>1) equally among each relevant balance, up to the amount of the daily cap for the relevant balance.</w:t>
      </w:r>
    </w:p>
    <w:p w:rsidR="002E5983" w:rsidRPr="00CB5EFA" w:rsidRDefault="002E5983" w:rsidP="007D0673">
      <w:pPr>
        <w:pStyle w:val="BoxStep"/>
        <w:keepNext/>
        <w:keepLines/>
      </w:pPr>
      <w:r w:rsidRPr="00CB5EFA">
        <w:t>Step 3.</w:t>
      </w:r>
      <w:r w:rsidRPr="00CB5EFA">
        <w:tab/>
        <w:t>Distribute any remaining amount equally among each relevant balance for which the daily cap has not been reached, up to the amount of the daily cap for the relevant balance.</w:t>
      </w:r>
    </w:p>
    <w:p w:rsidR="002E5983" w:rsidRPr="00CB5EFA" w:rsidRDefault="002E5983" w:rsidP="002E5983">
      <w:pPr>
        <w:pStyle w:val="BoxStep"/>
      </w:pPr>
      <w:r w:rsidRPr="00CB5EFA">
        <w:t>Step 4.</w:t>
      </w:r>
      <w:r w:rsidRPr="00CB5EFA">
        <w:tab/>
        <w:t>Reapply step 3 to any remaining amount until:</w:t>
      </w:r>
    </w:p>
    <w:p w:rsidR="002E5983" w:rsidRPr="00CB5EFA" w:rsidRDefault="002E5983" w:rsidP="002E5983">
      <w:pPr>
        <w:pStyle w:val="BoxPara"/>
      </w:pPr>
      <w:r w:rsidRPr="00CB5EFA">
        <w:tab/>
        <w:t>(a)</w:t>
      </w:r>
      <w:r w:rsidRPr="00CB5EFA">
        <w:tab/>
        <w:t>there is no remaining amount to distribute; or</w:t>
      </w:r>
    </w:p>
    <w:p w:rsidR="002E5983" w:rsidRPr="00CB5EFA" w:rsidRDefault="002E5983" w:rsidP="002E5983">
      <w:pPr>
        <w:pStyle w:val="BoxPara"/>
      </w:pPr>
      <w:r w:rsidRPr="00CB5EFA">
        <w:tab/>
        <w:t>(b)</w:t>
      </w:r>
      <w:r w:rsidRPr="00CB5EFA">
        <w:tab/>
        <w:t>the daily cap for each relevant balance is reached.</w:t>
      </w:r>
    </w:p>
    <w:p w:rsidR="002E5983" w:rsidRPr="00CB5EFA" w:rsidRDefault="002E5983" w:rsidP="00FD6793">
      <w:pPr>
        <w:pStyle w:val="BoxStep"/>
        <w:keepNext/>
        <w:keepLines/>
      </w:pPr>
      <w:r w:rsidRPr="00CB5EFA">
        <w:t>Step 5.</w:t>
      </w:r>
      <w:r w:rsidRPr="00CB5EFA">
        <w:tab/>
        <w:t>The amount that accrues to each of the relevant balances for the day is the sum of the amount distributed under step 2 and any additional amounts distributed under steps 3 and 4</w:t>
      </w:r>
      <w:r w:rsidR="000434CD" w:rsidRPr="00CB5EFA">
        <w:t>, with that sum rounded to the nearest cent (rounding 0.5 cents upwards)</w:t>
      </w:r>
      <w:r w:rsidRPr="00CB5EFA">
        <w:t>.</w:t>
      </w:r>
    </w:p>
    <w:p w:rsidR="002E5983" w:rsidRPr="00CB5EFA" w:rsidRDefault="002E5983" w:rsidP="002E5983">
      <w:pPr>
        <w:pStyle w:val="subsection"/>
      </w:pPr>
      <w:r w:rsidRPr="00CB5EFA">
        <w:tab/>
        <w:t>(3)</w:t>
      </w:r>
      <w:r w:rsidRPr="00CB5EFA">
        <w:tab/>
        <w:t>To avoid doubt, clauses</w:t>
      </w:r>
      <w:r w:rsidR="00CB5EFA">
        <w:t> </w:t>
      </w:r>
      <w:r w:rsidRPr="00CB5EFA">
        <w:t>24B and 24C apply only once for a day in relation to any relevant balance.</w:t>
      </w:r>
    </w:p>
    <w:p w:rsidR="00B72168" w:rsidRPr="00CB5EFA" w:rsidRDefault="00B72168" w:rsidP="00B72168">
      <w:pPr>
        <w:pStyle w:val="subsection"/>
      </w:pPr>
      <w:r w:rsidRPr="00CB5EFA">
        <w:tab/>
        <w:t>(4)</w:t>
      </w:r>
      <w:r w:rsidRPr="00CB5EFA">
        <w:tab/>
        <w:t xml:space="preserve">For the purposes of step 1 of the method statement in </w:t>
      </w:r>
      <w:r w:rsidR="00CB5EFA">
        <w:t>subclause (</w:t>
      </w:r>
      <w:r w:rsidRPr="00CB5EFA">
        <w:t xml:space="preserve">2), the </w:t>
      </w:r>
      <w:r w:rsidRPr="00CB5EFA">
        <w:rPr>
          <w:b/>
          <w:i/>
        </w:rPr>
        <w:t>annualised amount of maintenance income</w:t>
      </w:r>
      <w:r w:rsidRPr="00CB5EFA">
        <w:t xml:space="preserve"> received in an income year from a registered entitlement, and any related private collection entitlement, of an individual (or an individual’s partner) is the amount worked out by using this formula:</w:t>
      </w:r>
    </w:p>
    <w:p w:rsidR="00D142CE" w:rsidRPr="00CB5EFA" w:rsidRDefault="00486B15" w:rsidP="00486B15">
      <w:pPr>
        <w:pStyle w:val="subsection"/>
        <w:spacing w:before="120" w:after="120"/>
      </w:pPr>
      <w:r w:rsidRPr="00CB5EFA">
        <w:lastRenderedPageBreak/>
        <w:tab/>
      </w:r>
      <w:r w:rsidRPr="00CB5EFA">
        <w:tab/>
      </w:r>
      <w:r w:rsidR="00153A5C" w:rsidRPr="00CB5EFA">
        <w:rPr>
          <w:noProof/>
        </w:rPr>
        <w:drawing>
          <wp:inline distT="0" distB="0" distL="0" distR="0" wp14:anchorId="73AE4CDC" wp14:editId="00C7958D">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CB5EFA" w:rsidRDefault="00B72168" w:rsidP="00B72168">
      <w:pPr>
        <w:pStyle w:val="subsection"/>
      </w:pPr>
      <w:r w:rsidRPr="00CB5EFA">
        <w:tab/>
        <w:t>(5)</w:t>
      </w:r>
      <w:r w:rsidRPr="00CB5EFA">
        <w:tab/>
        <w:t>In this clause:</w:t>
      </w:r>
    </w:p>
    <w:p w:rsidR="00B72168" w:rsidRPr="00CB5EFA" w:rsidRDefault="00B72168" w:rsidP="00B72168">
      <w:pPr>
        <w:pStyle w:val="Definition"/>
      </w:pPr>
      <w:r w:rsidRPr="00CB5EFA">
        <w:rPr>
          <w:b/>
          <w:i/>
        </w:rPr>
        <w:t>related private collection entitlement</w:t>
      </w:r>
      <w:r w:rsidRPr="00CB5EFA">
        <w:t>, in relation to a registered entitlement, has the same meaning as in clause</w:t>
      </w:r>
      <w:r w:rsidR="00CB5EFA">
        <w:t> </w:t>
      </w:r>
      <w:r w:rsidRPr="00CB5EFA">
        <w:t>24D.</w:t>
      </w:r>
    </w:p>
    <w:p w:rsidR="002E5983" w:rsidRPr="00CB5EFA" w:rsidRDefault="002E5983" w:rsidP="002E5983">
      <w:pPr>
        <w:pStyle w:val="ActHead5"/>
      </w:pPr>
      <w:bookmarkStart w:id="251" w:name="_Toc535402559"/>
      <w:r w:rsidRPr="0096552C">
        <w:rPr>
          <w:rStyle w:val="CharSectno"/>
        </w:rPr>
        <w:t>24D</w:t>
      </w:r>
      <w:r w:rsidRPr="00CB5EFA">
        <w:t xml:space="preserve">  Global maintenance entitlement of an eligible person</w:t>
      </w:r>
      <w:bookmarkEnd w:id="251"/>
    </w:p>
    <w:p w:rsidR="002E5983" w:rsidRPr="00CB5EFA" w:rsidRDefault="002E5983" w:rsidP="002E5983">
      <w:pPr>
        <w:pStyle w:val="subsection"/>
      </w:pPr>
      <w:r w:rsidRPr="00CB5EFA">
        <w:tab/>
        <w:t>(1)</w:t>
      </w:r>
      <w:r w:rsidRPr="00CB5EFA">
        <w:tab/>
        <w:t>For the purposes of step 1 of the method statement in subclause</w:t>
      </w:r>
      <w:r w:rsidR="00CB5EFA">
        <w:t> </w:t>
      </w:r>
      <w:r w:rsidRPr="00CB5EFA">
        <w:t xml:space="preserve">24C(1), the </w:t>
      </w:r>
      <w:r w:rsidRPr="00CB5EFA">
        <w:rPr>
          <w:b/>
          <w:i/>
        </w:rPr>
        <w:t>global maintenance entitlement</w:t>
      </w:r>
      <w:r w:rsidRPr="00CB5EFA">
        <w:t xml:space="preserve"> of the eligible person under subclause</w:t>
      </w:r>
      <w:r w:rsidR="00CB5EFA">
        <w:t> </w:t>
      </w:r>
      <w:r w:rsidRPr="00CB5EFA">
        <w:t>24B(2) for the day is the sum of:</w:t>
      </w:r>
    </w:p>
    <w:p w:rsidR="002E5983" w:rsidRPr="00CB5EFA" w:rsidRDefault="002E5983" w:rsidP="002E5983">
      <w:pPr>
        <w:pStyle w:val="paragraph"/>
      </w:pPr>
      <w:r w:rsidRPr="00CB5EFA">
        <w:tab/>
        <w:t>(a)</w:t>
      </w:r>
      <w:r w:rsidRPr="00CB5EFA">
        <w:tab/>
      </w:r>
      <w:r w:rsidR="00B72168" w:rsidRPr="00CB5EFA">
        <w:t>the annualised amounts</w:t>
      </w:r>
      <w:r w:rsidRPr="00CB5EFA">
        <w:t xml:space="preserve"> worked out using the formula in </w:t>
      </w:r>
      <w:r w:rsidR="00CB5EFA">
        <w:t>subclause (</w:t>
      </w:r>
      <w:r w:rsidRPr="00CB5EFA">
        <w:t>2) for:</w:t>
      </w:r>
    </w:p>
    <w:p w:rsidR="00B72168" w:rsidRPr="00CB5EFA" w:rsidRDefault="00B72168" w:rsidP="00B72168">
      <w:pPr>
        <w:pStyle w:val="paragraphsub"/>
      </w:pPr>
      <w:r w:rsidRPr="00CB5EFA">
        <w:tab/>
        <w:t>(i)</w:t>
      </w:r>
      <w:r w:rsidRPr="00CB5EFA">
        <w:tab/>
        <w:t>each registered entitlement for the day, and any related private collection entitlement, of the eligible person; and</w:t>
      </w:r>
    </w:p>
    <w:p w:rsidR="00B72168" w:rsidRPr="00CB5EFA" w:rsidRDefault="00B72168" w:rsidP="00B72168">
      <w:pPr>
        <w:pStyle w:val="paragraphsub"/>
      </w:pPr>
      <w:r w:rsidRPr="00CB5EFA">
        <w:tab/>
        <w:t>(ii)</w:t>
      </w:r>
      <w:r w:rsidRPr="00CB5EFA">
        <w:tab/>
        <w:t>if the eligible person is a member of a couple on the day—each registered entitlement for the day, and any related private collection entitlement, of the eligible person’s partner; and</w:t>
      </w:r>
    </w:p>
    <w:p w:rsidR="002E5983" w:rsidRPr="00CB5EFA" w:rsidRDefault="002E5983" w:rsidP="002E5983">
      <w:pPr>
        <w:pStyle w:val="paragraph"/>
      </w:pPr>
      <w:r w:rsidRPr="00CB5EFA">
        <w:tab/>
        <w:t>(b)</w:t>
      </w:r>
      <w:r w:rsidRPr="00CB5EFA">
        <w:tab/>
        <w:t xml:space="preserve">any amounts worked out under </w:t>
      </w:r>
      <w:r w:rsidR="00CB5EFA">
        <w:t>subclause (</w:t>
      </w:r>
      <w:r w:rsidRPr="00CB5EFA">
        <w:t>3); and</w:t>
      </w:r>
    </w:p>
    <w:p w:rsidR="002E5983" w:rsidRPr="00CB5EFA" w:rsidRDefault="002E5983" w:rsidP="002E5983">
      <w:pPr>
        <w:pStyle w:val="paragraph"/>
      </w:pPr>
      <w:r w:rsidRPr="00CB5EFA">
        <w:tab/>
        <w:t>(c)</w:t>
      </w:r>
      <w:r w:rsidRPr="00CB5EFA">
        <w:tab/>
        <w:t>the annualised amount of any capitalised maintenance income of the eligible person and, if the eligible person is a member of a couple on the day, of the eligible person’s partner, for the day; and</w:t>
      </w:r>
    </w:p>
    <w:p w:rsidR="002E5983" w:rsidRPr="00CB5EFA" w:rsidRDefault="002E5983" w:rsidP="002E5983">
      <w:pPr>
        <w:pStyle w:val="paragraph"/>
      </w:pPr>
      <w:r w:rsidRPr="00CB5EFA">
        <w:tab/>
        <w:t>(d)</w:t>
      </w:r>
      <w:r w:rsidRPr="00CB5EFA">
        <w:tab/>
        <w:t>the annualised amount of any maintenance income of the eligible person and, if the eligible person is a member of a couple on the day, of the eligible person’s partner, for the day:</w:t>
      </w:r>
    </w:p>
    <w:p w:rsidR="002E5983" w:rsidRPr="00CB5EFA" w:rsidRDefault="002E5983" w:rsidP="002E5983">
      <w:pPr>
        <w:pStyle w:val="paragraphsub"/>
      </w:pPr>
      <w:r w:rsidRPr="00CB5EFA">
        <w:tab/>
        <w:t>(i)</w:t>
      </w:r>
      <w:r w:rsidRPr="00CB5EFA">
        <w:tab/>
        <w:t>that is not from a registered entitlement; and</w:t>
      </w:r>
    </w:p>
    <w:p w:rsidR="002E5983" w:rsidRPr="00CB5EFA" w:rsidRDefault="002E5983" w:rsidP="002E5983">
      <w:pPr>
        <w:pStyle w:val="paragraphsub"/>
      </w:pPr>
      <w:r w:rsidRPr="00CB5EFA">
        <w:lastRenderedPageBreak/>
        <w:tab/>
        <w:t>(ii)</w:t>
      </w:r>
      <w:r w:rsidRPr="00CB5EFA">
        <w:tab/>
        <w:t>that is not capitalised maintenance income.</w:t>
      </w:r>
    </w:p>
    <w:p w:rsidR="002E5983" w:rsidRPr="00CB5EFA" w:rsidRDefault="002E5983" w:rsidP="00BF15AB">
      <w:pPr>
        <w:pStyle w:val="subsection"/>
        <w:keepNext/>
      </w:pPr>
      <w:r w:rsidRPr="00CB5EFA">
        <w:tab/>
        <w:t>(2)</w:t>
      </w:r>
      <w:r w:rsidRPr="00CB5EFA">
        <w:tab/>
        <w:t xml:space="preserve">For the purposes of </w:t>
      </w:r>
      <w:r w:rsidR="00CB5EFA">
        <w:t>paragraph (</w:t>
      </w:r>
      <w:r w:rsidRPr="00CB5EFA">
        <w:t>1)(a), the formula is:</w:t>
      </w:r>
    </w:p>
    <w:p w:rsidR="00391F92"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03C0FED8" wp14:editId="1DFD55ED">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CB5EFA" w:rsidRDefault="002E5983" w:rsidP="002E5983">
      <w:pPr>
        <w:pStyle w:val="subsection"/>
      </w:pPr>
      <w:r w:rsidRPr="00CB5EFA">
        <w:tab/>
        <w:t>(3)</w:t>
      </w:r>
      <w:r w:rsidRPr="00CB5EFA">
        <w:tab/>
        <w:t>If:</w:t>
      </w:r>
    </w:p>
    <w:p w:rsidR="0066163F" w:rsidRPr="00CB5EFA" w:rsidRDefault="0066163F" w:rsidP="0066163F">
      <w:pPr>
        <w:pStyle w:val="paragraph"/>
      </w:pPr>
      <w:r w:rsidRPr="00CB5EFA">
        <w:tab/>
        <w:t>(a)</w:t>
      </w:r>
      <w:r w:rsidRPr="00CB5EFA">
        <w:tab/>
        <w:t>in respect of:</w:t>
      </w:r>
    </w:p>
    <w:p w:rsidR="0066163F" w:rsidRPr="00CB5EFA" w:rsidRDefault="0066163F" w:rsidP="0066163F">
      <w:pPr>
        <w:pStyle w:val="paragraphsub"/>
      </w:pPr>
      <w:r w:rsidRPr="00CB5EFA">
        <w:tab/>
        <w:t>(i)</w:t>
      </w:r>
      <w:r w:rsidRPr="00CB5EFA">
        <w:tab/>
        <w:t>a registered entitlement for the day, and any related private collection entitlement, of the eligible person; or</w:t>
      </w:r>
    </w:p>
    <w:p w:rsidR="0066163F" w:rsidRPr="00CB5EFA" w:rsidRDefault="0066163F" w:rsidP="0066163F">
      <w:pPr>
        <w:pStyle w:val="paragraphsub"/>
      </w:pPr>
      <w:r w:rsidRPr="00CB5EFA">
        <w:tab/>
        <w:t>(ii)</w:t>
      </w:r>
      <w:r w:rsidRPr="00CB5EFA">
        <w:tab/>
        <w:t>if the eligible person is a member of a couple on the day—a registered entitlement for the day, and any related private collection entitlement, of the eligible person’s partner;</w:t>
      </w:r>
    </w:p>
    <w:p w:rsidR="0066163F" w:rsidRPr="00CB5EFA" w:rsidRDefault="0066163F" w:rsidP="0066163F">
      <w:pPr>
        <w:pStyle w:val="paragraph"/>
      </w:pPr>
      <w:r w:rsidRPr="00CB5EFA">
        <w:tab/>
      </w:r>
      <w:r w:rsidRPr="00CB5EFA">
        <w:tab/>
        <w:t>the maintenance income received by the eligible person or partner for the income year exceeds the amount due in the income year from the registered entitlement, and any related private collection entitlement; and</w:t>
      </w:r>
    </w:p>
    <w:p w:rsidR="002E5983" w:rsidRPr="00CB5EFA" w:rsidRDefault="002E5983" w:rsidP="002E5983">
      <w:pPr>
        <w:pStyle w:val="paragraph"/>
      </w:pPr>
      <w:r w:rsidRPr="00CB5EFA">
        <w:tab/>
        <w:t>(b)</w:t>
      </w:r>
      <w:r w:rsidRPr="00CB5EFA">
        <w:tab/>
        <w:t xml:space="preserve">that excess, or any part of it (the </w:t>
      </w:r>
      <w:r w:rsidRPr="00CB5EFA">
        <w:rPr>
          <w:b/>
          <w:i/>
        </w:rPr>
        <w:t>relevant excess</w:t>
      </w:r>
      <w:r w:rsidRPr="00CB5EFA">
        <w:t xml:space="preserve">), is not disregarded for the purposes of </w:t>
      </w:r>
      <w:r w:rsidR="00CB5EFA">
        <w:t>paragraph (</w:t>
      </w:r>
      <w:r w:rsidRPr="00CB5EFA">
        <w:t>c) of step 1 of the method statement in clause</w:t>
      </w:r>
      <w:r w:rsidR="00CB5EFA">
        <w:t> </w:t>
      </w:r>
      <w:r w:rsidRPr="00CB5EFA">
        <w:t>20;</w:t>
      </w:r>
    </w:p>
    <w:p w:rsidR="002E5983" w:rsidRPr="00CB5EFA" w:rsidRDefault="002E5983" w:rsidP="002E5983">
      <w:pPr>
        <w:pStyle w:val="subsection2"/>
      </w:pPr>
      <w:r w:rsidRPr="00CB5EFA">
        <w:t xml:space="preserve">an amount for the purposes of </w:t>
      </w:r>
      <w:r w:rsidR="00CB5EFA">
        <w:t>paragraph (</w:t>
      </w:r>
      <w:r w:rsidRPr="00CB5EFA">
        <w:t>1)(b) is worked out by using this formula:</w:t>
      </w:r>
    </w:p>
    <w:p w:rsidR="00625536" w:rsidRPr="00CB5EFA" w:rsidRDefault="00153A5C" w:rsidP="00486B15">
      <w:pPr>
        <w:pStyle w:val="subsection2"/>
        <w:spacing w:before="120" w:after="120"/>
      </w:pPr>
      <w:r w:rsidRPr="00CB5EFA">
        <w:rPr>
          <w:noProof/>
        </w:rPr>
        <w:drawing>
          <wp:inline distT="0" distB="0" distL="0" distR="0" wp14:anchorId="1AD61F95" wp14:editId="238654FC">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CB5EFA" w:rsidRDefault="000D51DD" w:rsidP="000D51DD">
      <w:pPr>
        <w:pStyle w:val="subsection"/>
      </w:pPr>
      <w:r w:rsidRPr="00CB5EFA">
        <w:tab/>
        <w:t>(4)</w:t>
      </w:r>
      <w:r w:rsidRPr="00CB5EFA">
        <w:tab/>
        <w:t xml:space="preserve">For the purposes of this clause, an individual’s private collection entitlement is </w:t>
      </w:r>
      <w:r w:rsidRPr="00CB5EFA">
        <w:rPr>
          <w:b/>
          <w:i/>
        </w:rPr>
        <w:t>related</w:t>
      </w:r>
      <w:r w:rsidRPr="00CB5EFA">
        <w:t xml:space="preserve"> to the individual’s registered entitlement if </w:t>
      </w:r>
      <w:r w:rsidRPr="00CB5EFA">
        <w:lastRenderedPageBreak/>
        <w:t xml:space="preserve">the private collection entitlement and registered entitlement relate to the same registrable maintenance liability, within the meaning of the </w:t>
      </w:r>
      <w:r w:rsidRPr="00CB5EFA">
        <w:rPr>
          <w:i/>
        </w:rPr>
        <w:t>Child Support (Registration and Collection) Act 1988</w:t>
      </w:r>
      <w:r w:rsidRPr="00CB5EFA">
        <w:t>.</w:t>
      </w:r>
    </w:p>
    <w:p w:rsidR="000D51DD" w:rsidRPr="00CB5EFA" w:rsidRDefault="000D51DD" w:rsidP="00BF15AB">
      <w:pPr>
        <w:pStyle w:val="subsection"/>
        <w:keepNext/>
      </w:pPr>
      <w:r w:rsidRPr="00CB5EFA">
        <w:tab/>
        <w:t>(5)</w:t>
      </w:r>
      <w:r w:rsidRPr="00CB5EFA">
        <w:tab/>
        <w:t>In this clause:</w:t>
      </w:r>
    </w:p>
    <w:p w:rsidR="000D51DD" w:rsidRPr="00CB5EFA" w:rsidRDefault="000D51DD" w:rsidP="000D51DD">
      <w:pPr>
        <w:pStyle w:val="Definition"/>
      </w:pPr>
      <w:r w:rsidRPr="00CB5EFA">
        <w:rPr>
          <w:b/>
          <w:i/>
        </w:rPr>
        <w:t>private collection entitlement</w:t>
      </w:r>
      <w:r w:rsidRPr="00CB5EFA">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CB5EFA">
        <w:rPr>
          <w:i/>
        </w:rPr>
        <w:t>Child Support (Registration and Collection) Act 1988</w:t>
      </w:r>
      <w:r w:rsidRPr="00CB5EFA">
        <w:t>.</w:t>
      </w:r>
    </w:p>
    <w:p w:rsidR="002E5983" w:rsidRPr="00CB5EFA" w:rsidRDefault="002E5983" w:rsidP="002E5983">
      <w:pPr>
        <w:pStyle w:val="ActHead5"/>
      </w:pPr>
      <w:bookmarkStart w:id="252" w:name="_Toc535402560"/>
      <w:r w:rsidRPr="0096552C">
        <w:rPr>
          <w:rStyle w:val="CharSectno"/>
        </w:rPr>
        <w:t>24E</w:t>
      </w:r>
      <w:r w:rsidRPr="00CB5EFA">
        <w:t xml:space="preserve">  Depletions from a maintenance income credit balance</w:t>
      </w:r>
      <w:bookmarkEnd w:id="252"/>
    </w:p>
    <w:p w:rsidR="002E5983" w:rsidRPr="00CB5EFA" w:rsidRDefault="002E5983" w:rsidP="002E5983">
      <w:pPr>
        <w:pStyle w:val="subsection"/>
      </w:pPr>
      <w:r w:rsidRPr="00CB5EFA">
        <w:tab/>
        <w:t>(1)</w:t>
      </w:r>
      <w:r w:rsidRPr="00CB5EFA">
        <w:tab/>
        <w:t xml:space="preserve">There is a depletion from the maintenance income credit balance for a registered entitlement of an individual, for an income year, of the amount worked out under </w:t>
      </w:r>
      <w:r w:rsidR="00CB5EFA">
        <w:t>subclause (</w:t>
      </w:r>
      <w:r w:rsidRPr="00CB5EFA">
        <w:t>2), if:</w:t>
      </w:r>
    </w:p>
    <w:p w:rsidR="002E5983" w:rsidRPr="00CB5EFA" w:rsidRDefault="002E5983" w:rsidP="002E5983">
      <w:pPr>
        <w:pStyle w:val="paragraph"/>
      </w:pPr>
      <w:r w:rsidRPr="00CB5EFA">
        <w:tab/>
        <w:t>(a)</w:t>
      </w:r>
      <w:r w:rsidRPr="00CB5EFA">
        <w:tab/>
        <w:t>the income year has ended; and</w:t>
      </w:r>
    </w:p>
    <w:p w:rsidR="002E5983" w:rsidRPr="00CB5EFA" w:rsidRDefault="002E5983" w:rsidP="002E5983">
      <w:pPr>
        <w:pStyle w:val="paragraph"/>
      </w:pPr>
      <w:r w:rsidRPr="00CB5EFA">
        <w:tab/>
        <w:t>(b)</w:t>
      </w:r>
      <w:r w:rsidRPr="00CB5EFA">
        <w:tab/>
        <w:t>the maintenance income that the individual received in the income year from the entitlement is more than the amount due in the income year from the entitlement.</w:t>
      </w:r>
    </w:p>
    <w:p w:rsidR="002E5983" w:rsidRPr="00CB5EFA" w:rsidRDefault="002E5983" w:rsidP="002E5983">
      <w:pPr>
        <w:pStyle w:val="subsection"/>
      </w:pPr>
      <w:r w:rsidRPr="00CB5EFA">
        <w:tab/>
        <w:t>(2)</w:t>
      </w:r>
      <w:r w:rsidRPr="00CB5EFA">
        <w:tab/>
        <w:t>The amount by which the maintenance income credit balance is depleted is the lower of:</w:t>
      </w:r>
    </w:p>
    <w:p w:rsidR="002E5983" w:rsidRPr="00CB5EFA" w:rsidRDefault="002E5983" w:rsidP="002E5983">
      <w:pPr>
        <w:pStyle w:val="paragraph"/>
      </w:pPr>
      <w:r w:rsidRPr="00CB5EFA">
        <w:tab/>
        <w:t>(a)</w:t>
      </w:r>
      <w:r w:rsidRPr="00CB5EFA">
        <w:tab/>
        <w:t>the excess of the maintenance income that the individual received in the income year from the entitlement over the amount due in the income year from the entitlement; and</w:t>
      </w:r>
    </w:p>
    <w:p w:rsidR="002E5983" w:rsidRPr="00CB5EFA" w:rsidRDefault="002E5983" w:rsidP="002E5983">
      <w:pPr>
        <w:pStyle w:val="paragraph"/>
      </w:pPr>
      <w:r w:rsidRPr="00CB5EFA">
        <w:tab/>
        <w:t>(b)</w:t>
      </w:r>
      <w:r w:rsidRPr="00CB5EFA">
        <w:tab/>
        <w:t>the amount of the maintenance income credit balance.</w:t>
      </w:r>
    </w:p>
    <w:p w:rsidR="002E5983" w:rsidRPr="00CB5EFA" w:rsidRDefault="002E5983" w:rsidP="002E5983">
      <w:pPr>
        <w:pStyle w:val="subsection"/>
      </w:pPr>
      <w:r w:rsidRPr="00CB5EFA">
        <w:tab/>
        <w:t>(3)</w:t>
      </w:r>
      <w:r w:rsidRPr="00CB5EFA">
        <w:tab/>
        <w:t xml:space="preserve">For the purposes of </w:t>
      </w:r>
      <w:r w:rsidR="00CB5EFA">
        <w:t>paragraphs (</w:t>
      </w:r>
      <w:r w:rsidRPr="00CB5EFA">
        <w:t>1)(b) and (2)(a), in working out the maintenance income received in an income year or the amount of maintenance income due in an income year:</w:t>
      </w:r>
    </w:p>
    <w:p w:rsidR="002E5983" w:rsidRPr="00CB5EFA" w:rsidRDefault="002E5983" w:rsidP="002E5983">
      <w:pPr>
        <w:pStyle w:val="paragraph"/>
      </w:pPr>
      <w:r w:rsidRPr="00CB5EFA">
        <w:tab/>
        <w:t>(a)</w:t>
      </w:r>
      <w:r w:rsidRPr="00CB5EFA">
        <w:tab/>
        <w:t>disregard any maintenance income received or due for an FTB child for whom the FTB child rate under clause</w:t>
      </w:r>
      <w:r w:rsidR="00CB5EFA">
        <w:t> </w:t>
      </w:r>
      <w:r w:rsidRPr="00CB5EFA">
        <w:t>7 does not exceed the base FTB child rate (see clause</w:t>
      </w:r>
      <w:r w:rsidR="00CB5EFA">
        <w:t> </w:t>
      </w:r>
      <w:r w:rsidRPr="00CB5EFA">
        <w:t>8); and</w:t>
      </w:r>
    </w:p>
    <w:p w:rsidR="002E5983" w:rsidRPr="00CB5EFA" w:rsidRDefault="002E5983" w:rsidP="002E5983">
      <w:pPr>
        <w:pStyle w:val="paragraph"/>
      </w:pPr>
      <w:r w:rsidRPr="00CB5EFA">
        <w:tab/>
        <w:t>(b)</w:t>
      </w:r>
      <w:r w:rsidRPr="00CB5EFA">
        <w:tab/>
        <w:t>disregard the operation of clause</w:t>
      </w:r>
      <w:r w:rsidR="00CB5EFA">
        <w:t> </w:t>
      </w:r>
      <w:r w:rsidRPr="00CB5EFA">
        <w:t xml:space="preserve">11 (sharing of family tax benefit) in applying </w:t>
      </w:r>
      <w:r w:rsidR="00CB5EFA">
        <w:t>paragraph (</w:t>
      </w:r>
      <w:r w:rsidRPr="00CB5EFA">
        <w:t>a).</w:t>
      </w:r>
    </w:p>
    <w:p w:rsidR="00B378C2" w:rsidRPr="00CB5EFA" w:rsidRDefault="00B378C2" w:rsidP="00B378C2">
      <w:pPr>
        <w:pStyle w:val="ActHead5"/>
      </w:pPr>
      <w:bookmarkStart w:id="253" w:name="_Toc535402561"/>
      <w:r w:rsidRPr="0096552C">
        <w:rPr>
          <w:rStyle w:val="CharSectno"/>
        </w:rPr>
        <w:lastRenderedPageBreak/>
        <w:t>24EA</w:t>
      </w:r>
      <w:r w:rsidRPr="00CB5EFA">
        <w:t xml:space="preserve">  Amounts due under notional assessments</w:t>
      </w:r>
      <w:bookmarkEnd w:id="253"/>
    </w:p>
    <w:p w:rsidR="00B378C2" w:rsidRPr="00CB5EFA" w:rsidRDefault="00B378C2" w:rsidP="00B378C2">
      <w:pPr>
        <w:pStyle w:val="subsection"/>
      </w:pPr>
      <w:r w:rsidRPr="00CB5EFA">
        <w:tab/>
        <w:t>(1)</w:t>
      </w:r>
      <w:r w:rsidRPr="00CB5EFA">
        <w:tab/>
        <w:t>This clause applies if:</w:t>
      </w:r>
    </w:p>
    <w:p w:rsidR="00B378C2" w:rsidRPr="00CB5EFA" w:rsidRDefault="00B378C2" w:rsidP="00B378C2">
      <w:pPr>
        <w:pStyle w:val="paragraph"/>
      </w:pPr>
      <w:r w:rsidRPr="00CB5EFA">
        <w:tab/>
        <w:t>(a)</w:t>
      </w:r>
      <w:r w:rsidRPr="00CB5EFA">
        <w:tab/>
        <w:t>an individual receives child maintenance for an FTB child of the individual under a child support agreement or court order; and</w:t>
      </w:r>
    </w:p>
    <w:p w:rsidR="00B378C2" w:rsidRPr="00CB5EFA" w:rsidRDefault="00B378C2" w:rsidP="00B378C2">
      <w:pPr>
        <w:pStyle w:val="paragraph"/>
      </w:pPr>
      <w:r w:rsidRPr="00CB5EFA">
        <w:tab/>
        <w:t>(b)</w:t>
      </w:r>
      <w:r w:rsidRPr="00CB5EFA">
        <w:tab/>
        <w:t>there is, in relation to the agreement or order, a notional assessment of the annual rate of child support that would be payable to the individual for the child for a particular day in a child support period if that annual rate were payable under Part</w:t>
      </w:r>
      <w:r w:rsidR="00CB5EFA">
        <w:t> </w:t>
      </w:r>
      <w:r w:rsidRPr="00CB5EFA">
        <w:t xml:space="preserve">5 of the </w:t>
      </w:r>
      <w:r w:rsidRPr="00CB5EFA">
        <w:rPr>
          <w:i/>
        </w:rPr>
        <w:t>Child Support (Assessment) Act 1989</w:t>
      </w:r>
      <w:r w:rsidRPr="00CB5EFA">
        <w:t xml:space="preserve"> instead of under the agreement or order; and</w:t>
      </w:r>
    </w:p>
    <w:p w:rsidR="00B378C2" w:rsidRPr="00CB5EFA" w:rsidRDefault="00B378C2" w:rsidP="00B378C2">
      <w:pPr>
        <w:pStyle w:val="paragraph"/>
      </w:pPr>
      <w:r w:rsidRPr="00CB5EFA">
        <w:tab/>
        <w:t>(c)</w:t>
      </w:r>
      <w:r w:rsidRPr="00CB5EFA">
        <w:tab/>
        <w:t>the child maintenance is received, wholly or in part, from a registered entitlement.</w:t>
      </w:r>
    </w:p>
    <w:p w:rsidR="00B378C2" w:rsidRPr="00CB5EFA" w:rsidRDefault="00B378C2" w:rsidP="00B378C2">
      <w:pPr>
        <w:pStyle w:val="subsection"/>
      </w:pPr>
      <w:r w:rsidRPr="00CB5EFA">
        <w:tab/>
        <w:t>(2)</w:t>
      </w:r>
      <w:r w:rsidRPr="00CB5EFA">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CB5EFA">
        <w:t> </w:t>
      </w:r>
      <w:r w:rsidRPr="00CB5EFA">
        <w:t>24D), for the child for a period, is the amount that would have been due if the amount due to the individual had been the annual rate of child support for the child for the period that is included in the notional assessment.</w:t>
      </w:r>
    </w:p>
    <w:p w:rsidR="00B378C2" w:rsidRPr="00CB5EFA" w:rsidRDefault="00B378C2" w:rsidP="00B378C2">
      <w:pPr>
        <w:pStyle w:val="subsection"/>
      </w:pPr>
      <w:r w:rsidRPr="00CB5EFA">
        <w:tab/>
        <w:t>(3)</w:t>
      </w:r>
      <w:r w:rsidRPr="00CB5EFA">
        <w:tab/>
        <w:t xml:space="preserve">To avoid doubt, </w:t>
      </w:r>
      <w:r w:rsidR="00CB5EFA">
        <w:t>subclause (</w:t>
      </w:r>
      <w:r w:rsidRPr="00CB5EFA">
        <w:t>2) does not apply in relation to the total arrears owing from a registered entitlement, as mentioned in subclause</w:t>
      </w:r>
      <w:r w:rsidR="00CB5EFA">
        <w:t> </w:t>
      </w:r>
      <w:r w:rsidRPr="00CB5EFA">
        <w:t>24A(2).</w:t>
      </w:r>
    </w:p>
    <w:p w:rsidR="004A05F2" w:rsidRPr="00CB5EFA" w:rsidRDefault="004A05F2" w:rsidP="004A05F2">
      <w:pPr>
        <w:pStyle w:val="ActHead4"/>
      </w:pPr>
      <w:bookmarkStart w:id="254" w:name="_Toc535402562"/>
      <w:r w:rsidRPr="0096552C">
        <w:rPr>
          <w:rStyle w:val="CharSubdNo"/>
        </w:rPr>
        <w:t>Subdivision C</w:t>
      </w:r>
      <w:r w:rsidRPr="00CB5EFA">
        <w:t>—</w:t>
      </w:r>
      <w:r w:rsidRPr="0096552C">
        <w:rPr>
          <w:rStyle w:val="CharSubdText"/>
        </w:rPr>
        <w:t>Maintenance income ceiling for Method 1</w:t>
      </w:r>
      <w:bookmarkEnd w:id="254"/>
    </w:p>
    <w:p w:rsidR="008A4450" w:rsidRPr="00CB5EFA" w:rsidRDefault="008A4450" w:rsidP="008A4450">
      <w:pPr>
        <w:pStyle w:val="ActHead5"/>
      </w:pPr>
      <w:bookmarkStart w:id="255" w:name="_Toc535402563"/>
      <w:r w:rsidRPr="0096552C">
        <w:rPr>
          <w:rStyle w:val="CharSectno"/>
        </w:rPr>
        <w:t>24F</w:t>
      </w:r>
      <w:r w:rsidRPr="00CB5EFA">
        <w:t xml:space="preserve">  Subdivision not always to apply</w:t>
      </w:r>
      <w:bookmarkEnd w:id="255"/>
    </w:p>
    <w:p w:rsidR="008A4450" w:rsidRPr="00CB5EFA" w:rsidRDefault="008A4450" w:rsidP="008A4450">
      <w:pPr>
        <w:pStyle w:val="subsection"/>
      </w:pPr>
      <w:r w:rsidRPr="00CB5EFA">
        <w:tab/>
      </w:r>
      <w:r w:rsidRPr="00CB5EFA">
        <w:tab/>
        <w:t>This Subdivision does not apply to an individual if:</w:t>
      </w:r>
    </w:p>
    <w:p w:rsidR="008A4450" w:rsidRPr="00CB5EFA" w:rsidRDefault="008A4450" w:rsidP="008A4450">
      <w:pPr>
        <w:pStyle w:val="paragraph"/>
      </w:pPr>
      <w:r w:rsidRPr="00CB5EFA">
        <w:tab/>
        <w:t>(a)</w:t>
      </w:r>
      <w:r w:rsidRPr="00CB5EFA">
        <w:tab/>
        <w:t>the individual, and the individual’s partner, between them are entitled to apply for maintenance income:</w:t>
      </w:r>
    </w:p>
    <w:p w:rsidR="008A4450" w:rsidRPr="00CB5EFA" w:rsidRDefault="008A4450" w:rsidP="008A4450">
      <w:pPr>
        <w:pStyle w:val="paragraphsub"/>
      </w:pPr>
      <w:r w:rsidRPr="00CB5EFA">
        <w:tab/>
        <w:t>(i)</w:t>
      </w:r>
      <w:r w:rsidRPr="00CB5EFA">
        <w:tab/>
        <w:t>from only one other individual; and</w:t>
      </w:r>
    </w:p>
    <w:p w:rsidR="008A4450" w:rsidRPr="00CB5EFA" w:rsidRDefault="008A4450" w:rsidP="008A4450">
      <w:pPr>
        <w:pStyle w:val="paragraphsub"/>
      </w:pPr>
      <w:r w:rsidRPr="00CB5EFA">
        <w:tab/>
        <w:t>(ii)</w:t>
      </w:r>
      <w:r w:rsidRPr="00CB5EFA">
        <w:tab/>
        <w:t>in respect of all of the FTB children of the individual; and</w:t>
      </w:r>
    </w:p>
    <w:p w:rsidR="008A4450" w:rsidRPr="00CB5EFA" w:rsidRDefault="008A4450" w:rsidP="008A4450">
      <w:pPr>
        <w:pStyle w:val="paragraph"/>
      </w:pPr>
      <w:r w:rsidRPr="00CB5EFA">
        <w:lastRenderedPageBreak/>
        <w:tab/>
        <w:t>(b)</w:t>
      </w:r>
      <w:r w:rsidRPr="00CB5EFA">
        <w:tab/>
        <w:t>the individual has no regular care children who are rent assistance children.</w:t>
      </w:r>
    </w:p>
    <w:p w:rsidR="004A05F2" w:rsidRPr="00CB5EFA" w:rsidRDefault="004A05F2" w:rsidP="004A05F2">
      <w:pPr>
        <w:pStyle w:val="ActHead5"/>
      </w:pPr>
      <w:bookmarkStart w:id="256" w:name="_Toc535402564"/>
      <w:r w:rsidRPr="0096552C">
        <w:rPr>
          <w:rStyle w:val="CharSectno"/>
        </w:rPr>
        <w:t>24G</w:t>
      </w:r>
      <w:r w:rsidRPr="00CB5EFA">
        <w:t xml:space="preserve">  Overall method for working out maintenance income ceiling for Method 1</w:t>
      </w:r>
      <w:bookmarkEnd w:id="256"/>
    </w:p>
    <w:p w:rsidR="004A05F2" w:rsidRPr="00CB5EFA" w:rsidRDefault="004A05F2" w:rsidP="004A05F2">
      <w:pPr>
        <w:pStyle w:val="subsection"/>
      </w:pPr>
      <w:r w:rsidRPr="00CB5EFA">
        <w:tab/>
      </w:r>
      <w:r w:rsidRPr="00CB5EFA">
        <w:tab/>
        <w:t xml:space="preserve">For the purposes of </w:t>
      </w:r>
      <w:r w:rsidR="00CB5EFA">
        <w:t>paragraph (</w:t>
      </w:r>
      <w:r w:rsidRPr="00CB5EFA">
        <w:t>d) of step 1 of the method statement in clause</w:t>
      </w:r>
      <w:r w:rsidR="00CB5EFA">
        <w:t> </w:t>
      </w:r>
      <w:r w:rsidRPr="00CB5EFA">
        <w:t xml:space="preserve">20, this is how to work out an individual’s maintenance income ceiling for maintenance income received by the individual, or the individual’s partner, from another individual (the </w:t>
      </w:r>
      <w:r w:rsidRPr="00CB5EFA">
        <w:rPr>
          <w:b/>
          <w:i/>
        </w:rPr>
        <w:t>maintenance payer</w:t>
      </w:r>
      <w:r w:rsidRPr="00CB5EFA">
        <w:t>) if the individual’s Part A rate is worked out using this Part (Method 1):</w:t>
      </w:r>
    </w:p>
    <w:p w:rsidR="004A05F2" w:rsidRPr="00CB5EFA" w:rsidRDefault="004A05F2" w:rsidP="004A05F2">
      <w:pPr>
        <w:pStyle w:val="BoxHeadItalic"/>
      </w:pPr>
      <w:r w:rsidRPr="00CB5EFA">
        <w:t>Method statement</w:t>
      </w:r>
    </w:p>
    <w:p w:rsidR="004A05F2" w:rsidRPr="00CB5EFA" w:rsidRDefault="004A05F2" w:rsidP="004A05F2">
      <w:pPr>
        <w:pStyle w:val="BoxStep"/>
      </w:pPr>
      <w:r w:rsidRPr="00CB5EFA">
        <w:t>Step 1.</w:t>
      </w:r>
      <w:r w:rsidRPr="00CB5EFA">
        <w:tab/>
        <w:t xml:space="preserve">Work out the individual’s </w:t>
      </w:r>
      <w:r w:rsidRPr="00CB5EFA">
        <w:rPr>
          <w:b/>
          <w:i/>
        </w:rPr>
        <w:t>above base standard amount</w:t>
      </w:r>
      <w:r w:rsidRPr="00CB5EFA">
        <w:t xml:space="preserve"> for the maintenance income using clause</w:t>
      </w:r>
      <w:r w:rsidR="00CB5EFA">
        <w:t> </w:t>
      </w:r>
      <w:r w:rsidRPr="00CB5EFA">
        <w:t>24H.</w:t>
      </w:r>
    </w:p>
    <w:p w:rsidR="0043775A" w:rsidRPr="00CB5EFA" w:rsidRDefault="0043775A" w:rsidP="0043775A">
      <w:pPr>
        <w:pStyle w:val="BoxStep"/>
      </w:pPr>
      <w:r w:rsidRPr="00CB5EFA">
        <w:t>Step 1A.</w:t>
      </w:r>
      <w:r w:rsidRPr="00CB5EFA">
        <w:tab/>
        <w:t xml:space="preserve">Work out the individual’s </w:t>
      </w:r>
      <w:r w:rsidR="009E6497" w:rsidRPr="00CB5EFA">
        <w:rPr>
          <w:b/>
          <w:i/>
        </w:rPr>
        <w:t>above base energy supplement amount</w:t>
      </w:r>
      <w:r w:rsidRPr="00CB5EFA">
        <w:t xml:space="preserve"> for the maintenance income using clause</w:t>
      </w:r>
      <w:r w:rsidR="00CB5EFA">
        <w:t> </w:t>
      </w:r>
      <w:r w:rsidRPr="00CB5EFA">
        <w:t>24HA.</w:t>
      </w:r>
    </w:p>
    <w:p w:rsidR="004A05F2" w:rsidRPr="00CB5EFA" w:rsidRDefault="004A05F2" w:rsidP="004A05F2">
      <w:pPr>
        <w:pStyle w:val="BoxStep"/>
      </w:pPr>
      <w:r w:rsidRPr="00CB5EFA">
        <w:t>Step 2.</w:t>
      </w:r>
      <w:r w:rsidRPr="00CB5EFA">
        <w:tab/>
        <w:t xml:space="preserve">Work out the individual’s </w:t>
      </w:r>
      <w:r w:rsidRPr="00CB5EFA">
        <w:rPr>
          <w:b/>
          <w:i/>
        </w:rPr>
        <w:t>RA amount</w:t>
      </w:r>
      <w:r w:rsidRPr="00CB5EFA">
        <w:t xml:space="preserve"> for the maintenance income using clause</w:t>
      </w:r>
      <w:r w:rsidR="00CB5EFA">
        <w:t> </w:t>
      </w:r>
      <w:r w:rsidRPr="00CB5EFA">
        <w:t>24J.</w:t>
      </w:r>
    </w:p>
    <w:p w:rsidR="004A05F2" w:rsidRPr="00CB5EFA" w:rsidRDefault="004A05F2" w:rsidP="004A05F2">
      <w:pPr>
        <w:pStyle w:val="BoxStep"/>
      </w:pPr>
      <w:r w:rsidRPr="00CB5EFA">
        <w:t>Step 3.</w:t>
      </w:r>
      <w:r w:rsidRPr="00CB5EFA">
        <w:tab/>
        <w:t xml:space="preserve">Work out the individual’s </w:t>
      </w:r>
      <w:r w:rsidRPr="00CB5EFA">
        <w:rPr>
          <w:b/>
          <w:i/>
        </w:rPr>
        <w:t>MIFA amount</w:t>
      </w:r>
      <w:r w:rsidRPr="00CB5EFA">
        <w:t xml:space="preserve"> for the maintenance income using clause</w:t>
      </w:r>
      <w:r w:rsidR="00CB5EFA">
        <w:t> </w:t>
      </w:r>
      <w:r w:rsidRPr="00CB5EFA">
        <w:t>24K.</w:t>
      </w:r>
    </w:p>
    <w:p w:rsidR="004A05F2" w:rsidRPr="00CB5EFA" w:rsidRDefault="004A05F2" w:rsidP="004A05F2">
      <w:pPr>
        <w:pStyle w:val="BoxStep"/>
      </w:pPr>
      <w:r w:rsidRPr="00CB5EFA">
        <w:t>Step 4.</w:t>
      </w:r>
      <w:r w:rsidRPr="00CB5EFA">
        <w:tab/>
        <w:t xml:space="preserve">Work out the individual’s </w:t>
      </w:r>
      <w:r w:rsidRPr="00CB5EFA">
        <w:rPr>
          <w:b/>
          <w:i/>
        </w:rPr>
        <w:t>maintenance income ceiling</w:t>
      </w:r>
      <w:r w:rsidRPr="00CB5EFA">
        <w:t xml:space="preserve"> for the maintenance income using clause</w:t>
      </w:r>
      <w:r w:rsidR="00CB5EFA">
        <w:t> </w:t>
      </w:r>
      <w:r w:rsidRPr="00CB5EFA">
        <w:t>24L.</w:t>
      </w:r>
    </w:p>
    <w:p w:rsidR="004A05F2" w:rsidRPr="00CB5EFA" w:rsidRDefault="004A05F2" w:rsidP="004A05F2">
      <w:pPr>
        <w:pStyle w:val="ActHead5"/>
      </w:pPr>
      <w:bookmarkStart w:id="257" w:name="_Toc535402565"/>
      <w:r w:rsidRPr="0096552C">
        <w:rPr>
          <w:rStyle w:val="CharSectno"/>
        </w:rPr>
        <w:t>24H</w:t>
      </w:r>
      <w:r w:rsidRPr="00CB5EFA">
        <w:t xml:space="preserve">  How to work out an individual’s above base standard amount</w:t>
      </w:r>
      <w:bookmarkEnd w:id="257"/>
    </w:p>
    <w:p w:rsidR="004A05F2" w:rsidRPr="00CB5EFA" w:rsidRDefault="004A05F2" w:rsidP="004A05F2">
      <w:pPr>
        <w:pStyle w:val="subsection"/>
      </w:pPr>
      <w:r w:rsidRPr="00CB5EFA">
        <w:tab/>
      </w:r>
      <w:r w:rsidRPr="00CB5EFA">
        <w:tab/>
        <w:t xml:space="preserve">The individual’s </w:t>
      </w:r>
      <w:r w:rsidRPr="00CB5EFA">
        <w:rPr>
          <w:b/>
          <w:i/>
        </w:rPr>
        <w:t>above base standard amount</w:t>
      </w:r>
      <w:r w:rsidRPr="00CB5EFA">
        <w:t xml:space="preserve"> for the maintenance income is the difference between:</w:t>
      </w:r>
    </w:p>
    <w:p w:rsidR="004A05F2" w:rsidRPr="00CB5EFA" w:rsidRDefault="004A05F2" w:rsidP="004A05F2">
      <w:pPr>
        <w:pStyle w:val="paragraph"/>
      </w:pPr>
      <w:r w:rsidRPr="00CB5EFA">
        <w:tab/>
        <w:t>(a)</w:t>
      </w:r>
      <w:r w:rsidRPr="00CB5EFA">
        <w:tab/>
        <w:t>the individual’s standard rate under Division</w:t>
      </w:r>
      <w:r w:rsidR="00CB5EFA">
        <w:t> </w:t>
      </w:r>
      <w:r w:rsidRPr="00CB5EFA">
        <w:t>2 of this Part (clauses</w:t>
      </w:r>
      <w:r w:rsidR="00CB5EFA">
        <w:t> </w:t>
      </w:r>
      <w:r w:rsidRPr="00CB5EFA">
        <w:t xml:space="preserve">7 to 11) for the FTB children of the individual in respect of whom the individual, or the individual’s partner, is </w:t>
      </w:r>
      <w:r w:rsidRPr="00CB5EFA">
        <w:lastRenderedPageBreak/>
        <w:t>entitled to apply for maintenance income from the maintenance payer; and</w:t>
      </w:r>
    </w:p>
    <w:p w:rsidR="004A05F2" w:rsidRPr="00CB5EFA" w:rsidRDefault="004A05F2" w:rsidP="004A05F2">
      <w:pPr>
        <w:pStyle w:val="paragraph"/>
      </w:pPr>
      <w:r w:rsidRPr="00CB5EFA">
        <w:tab/>
        <w:t>(b)</w:t>
      </w:r>
      <w:r w:rsidRPr="00CB5EFA">
        <w:tab/>
        <w:t>the individual’s standard rate under Division</w:t>
      </w:r>
      <w:r w:rsidR="00CB5EFA">
        <w:t> </w:t>
      </w:r>
      <w:r w:rsidRPr="00CB5EFA">
        <w:t>2 of Part</w:t>
      </w:r>
      <w:r w:rsidR="00CB5EFA">
        <w:t> </w:t>
      </w:r>
      <w:r w:rsidRPr="00CB5EFA">
        <w:t>3 (clauses</w:t>
      </w:r>
      <w:r w:rsidR="00CB5EFA">
        <w:t> </w:t>
      </w:r>
      <w:r w:rsidRPr="00CB5EFA">
        <w:t>26 and 27) for those children (assuming that the individual’s Part A rate were calculated under Part</w:t>
      </w:r>
      <w:r w:rsidR="00CB5EFA">
        <w:t> </w:t>
      </w:r>
      <w:r w:rsidRPr="00CB5EFA">
        <w:t>3).</w:t>
      </w:r>
    </w:p>
    <w:p w:rsidR="00403FA1" w:rsidRPr="00CB5EFA" w:rsidRDefault="00403FA1" w:rsidP="00403FA1">
      <w:pPr>
        <w:pStyle w:val="ActHead5"/>
      </w:pPr>
      <w:bookmarkStart w:id="258" w:name="_Toc535402566"/>
      <w:r w:rsidRPr="0096552C">
        <w:rPr>
          <w:rStyle w:val="CharSectno"/>
        </w:rPr>
        <w:t>24HA</w:t>
      </w:r>
      <w:r w:rsidRPr="00CB5EFA">
        <w:t xml:space="preserve">  How to work out an individual’s above base energy supplement amount</w:t>
      </w:r>
      <w:bookmarkEnd w:id="258"/>
    </w:p>
    <w:p w:rsidR="00E133C0" w:rsidRPr="00CB5EFA" w:rsidRDefault="00E133C0" w:rsidP="00E133C0">
      <w:pPr>
        <w:pStyle w:val="subsection"/>
      </w:pPr>
      <w:r w:rsidRPr="00CB5EFA">
        <w:tab/>
      </w:r>
      <w:r w:rsidR="009C4F75" w:rsidRPr="00CB5EFA">
        <w:t>(1)</w:t>
      </w:r>
      <w:r w:rsidRPr="00CB5EFA">
        <w:tab/>
        <w:t xml:space="preserve">The individual’s </w:t>
      </w:r>
      <w:r w:rsidR="00403FA1" w:rsidRPr="00CB5EFA">
        <w:rPr>
          <w:b/>
          <w:i/>
        </w:rPr>
        <w:t>above base energy supplement amount</w:t>
      </w:r>
      <w:r w:rsidRPr="00CB5EFA">
        <w:t xml:space="preserve"> for the maintenance income is the difference between:</w:t>
      </w:r>
    </w:p>
    <w:p w:rsidR="00E133C0" w:rsidRPr="00CB5EFA" w:rsidRDefault="00E133C0" w:rsidP="00E133C0">
      <w:pPr>
        <w:pStyle w:val="paragraph"/>
      </w:pPr>
      <w:r w:rsidRPr="00CB5EFA">
        <w:tab/>
        <w:t>(a)</w:t>
      </w:r>
      <w:r w:rsidRPr="00CB5EFA">
        <w:tab/>
        <w:t xml:space="preserve">the individual’s </w:t>
      </w:r>
      <w:r w:rsidR="00AA2157" w:rsidRPr="00CB5EFA">
        <w:t>energy supplement</w:t>
      </w:r>
      <w:r w:rsidRPr="00CB5EFA">
        <w:t xml:space="preserve"> (Part A) under Subdivision A of Division</w:t>
      </w:r>
      <w:r w:rsidR="00CB5EFA">
        <w:t> </w:t>
      </w:r>
      <w:r w:rsidRPr="00CB5EFA">
        <w:t>2AA of Part</w:t>
      </w:r>
      <w:r w:rsidR="00CB5EFA">
        <w:t> </w:t>
      </w:r>
      <w:r w:rsidRPr="00CB5EFA">
        <w:t>5 (clause</w:t>
      </w:r>
      <w:r w:rsidR="00CB5EFA">
        <w:t> </w:t>
      </w:r>
      <w:r w:rsidRPr="00CB5EFA">
        <w:t>38AA) for the FTB children of the individual in respect of whom the individual, or the individual’s partner, is entitled to apply for maintenance income from the maintenance payer; and</w:t>
      </w:r>
    </w:p>
    <w:p w:rsidR="00E133C0" w:rsidRPr="00CB5EFA" w:rsidRDefault="00E133C0" w:rsidP="00E133C0">
      <w:pPr>
        <w:pStyle w:val="paragraph"/>
      </w:pPr>
      <w:r w:rsidRPr="00CB5EFA">
        <w:tab/>
        <w:t>(b)</w:t>
      </w:r>
      <w:r w:rsidRPr="00CB5EFA">
        <w:tab/>
        <w:t xml:space="preserve">the individual’s </w:t>
      </w:r>
      <w:r w:rsidR="00FB0685" w:rsidRPr="00CB5EFA">
        <w:t>energy supplement</w:t>
      </w:r>
      <w:r w:rsidRPr="00CB5EFA">
        <w:t xml:space="preserve"> (Part A) under Subdivision B of Division</w:t>
      </w:r>
      <w:r w:rsidR="00CB5EFA">
        <w:t> </w:t>
      </w:r>
      <w:r w:rsidRPr="00CB5EFA">
        <w:t>2AA of Part</w:t>
      </w:r>
      <w:r w:rsidR="00CB5EFA">
        <w:t> </w:t>
      </w:r>
      <w:r w:rsidRPr="00CB5EFA">
        <w:t>5 (clause</w:t>
      </w:r>
      <w:r w:rsidR="00CB5EFA">
        <w:t> </w:t>
      </w:r>
      <w:r w:rsidRPr="00CB5EFA">
        <w:t>38AF) for those children (assuming that the individual’s Part A rate were calculated under Part</w:t>
      </w:r>
      <w:r w:rsidR="00CB5EFA">
        <w:t> </w:t>
      </w:r>
      <w:r w:rsidRPr="00CB5EFA">
        <w:t>3).</w:t>
      </w:r>
    </w:p>
    <w:p w:rsidR="009C4F75" w:rsidRPr="00CB5EFA" w:rsidRDefault="009C4F75" w:rsidP="000F1E49">
      <w:pPr>
        <w:pStyle w:val="subsection"/>
      </w:pPr>
      <w:r w:rsidRPr="00CB5EFA">
        <w:tab/>
        <w:t>(2)</w:t>
      </w:r>
      <w:r w:rsidRPr="00CB5EFA">
        <w:tab/>
        <w:t xml:space="preserve">However, the individual’s </w:t>
      </w:r>
      <w:r w:rsidRPr="00CB5EFA">
        <w:rPr>
          <w:b/>
          <w:i/>
        </w:rPr>
        <w:t>above base energy supplement amount</w:t>
      </w:r>
      <w:r w:rsidRPr="00CB5EFA">
        <w:t xml:space="preserve"> for the maintenance income is nil if </w:t>
      </w:r>
      <w:r w:rsidR="00CB5EFA">
        <w:t>paragraph (</w:t>
      </w:r>
      <w:r w:rsidRPr="00CB5EFA">
        <w:t>cb) of step 1 of the method statement in clause</w:t>
      </w:r>
      <w:r w:rsidR="00CB5EFA">
        <w:t> </w:t>
      </w:r>
      <w:r w:rsidRPr="00CB5EFA">
        <w:t>3 does not apply to the individual because of clause</w:t>
      </w:r>
      <w:r w:rsidR="00CB5EFA">
        <w:t> </w:t>
      </w:r>
      <w:r w:rsidRPr="00CB5EFA">
        <w:t>6A.</w:t>
      </w:r>
    </w:p>
    <w:p w:rsidR="004A05F2" w:rsidRPr="00CB5EFA" w:rsidRDefault="004A05F2" w:rsidP="004A05F2">
      <w:pPr>
        <w:pStyle w:val="ActHead5"/>
      </w:pPr>
      <w:bookmarkStart w:id="259" w:name="_Toc535402567"/>
      <w:r w:rsidRPr="0096552C">
        <w:rPr>
          <w:rStyle w:val="CharSectno"/>
        </w:rPr>
        <w:t>24J</w:t>
      </w:r>
      <w:r w:rsidRPr="00CB5EFA">
        <w:t xml:space="preserve">  How to work out an individual’s RA (rent assistance) amount</w:t>
      </w:r>
      <w:bookmarkEnd w:id="259"/>
    </w:p>
    <w:p w:rsidR="004A05F2" w:rsidRPr="00CB5EFA" w:rsidRDefault="004A05F2" w:rsidP="004A05F2">
      <w:pPr>
        <w:pStyle w:val="subsection"/>
      </w:pPr>
      <w:r w:rsidRPr="00CB5EFA">
        <w:tab/>
      </w:r>
      <w:r w:rsidRPr="00CB5EFA">
        <w:tab/>
        <w:t xml:space="preserve">This is how to work out the individual’s </w:t>
      </w:r>
      <w:r w:rsidRPr="00CB5EFA">
        <w:rPr>
          <w:b/>
          <w:i/>
        </w:rPr>
        <w:t>RA amount</w:t>
      </w:r>
      <w:r w:rsidRPr="00CB5EFA">
        <w:t xml:space="preserve"> for the maintenance income:</w:t>
      </w:r>
    </w:p>
    <w:p w:rsidR="004A05F2" w:rsidRPr="00CB5EFA" w:rsidRDefault="004A05F2" w:rsidP="00F35E44">
      <w:pPr>
        <w:pStyle w:val="BoxText"/>
        <w:rPr>
          <w:i/>
        </w:rPr>
      </w:pPr>
      <w:r w:rsidRPr="00CB5EFA">
        <w:rPr>
          <w:i/>
        </w:rPr>
        <w:t>Method statement</w:t>
      </w:r>
    </w:p>
    <w:p w:rsidR="004A05F2" w:rsidRPr="00CB5EFA" w:rsidRDefault="004A05F2" w:rsidP="00F35E44">
      <w:pPr>
        <w:pStyle w:val="BoxStep"/>
      </w:pPr>
      <w:r w:rsidRPr="00CB5EFA">
        <w:t>Step 1.</w:t>
      </w:r>
      <w:r w:rsidRPr="00CB5EFA">
        <w:tab/>
        <w:t>Work out the individual’s rent assistance (if any) under Subdivision A of Division</w:t>
      </w:r>
      <w:r w:rsidR="00CB5EFA">
        <w:t> </w:t>
      </w:r>
      <w:r w:rsidRPr="00CB5EFA">
        <w:t>2B of Part</w:t>
      </w:r>
      <w:r w:rsidR="00CB5EFA">
        <w:t> </w:t>
      </w:r>
      <w:r w:rsidRPr="00CB5EFA">
        <w:t>5.</w:t>
      </w:r>
    </w:p>
    <w:p w:rsidR="004A05F2" w:rsidRPr="00CB5EFA" w:rsidRDefault="004A05F2" w:rsidP="00DB4088">
      <w:pPr>
        <w:pStyle w:val="BoxStep"/>
        <w:keepLines/>
      </w:pPr>
      <w:r w:rsidRPr="00CB5EFA">
        <w:lastRenderedPageBreak/>
        <w:t>Step 2.</w:t>
      </w:r>
      <w:r w:rsidRPr="00CB5EFA">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CB5EFA" w:rsidRDefault="004A05F2" w:rsidP="0012280A">
      <w:pPr>
        <w:pStyle w:val="BoxStep"/>
        <w:keepLines/>
      </w:pPr>
      <w:r w:rsidRPr="00CB5EFA">
        <w:t>Step 3.</w:t>
      </w:r>
      <w:r w:rsidRPr="00CB5EFA">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CB5EFA">
        <w:rPr>
          <w:b/>
          <w:i/>
        </w:rPr>
        <w:t>RA amount</w:t>
      </w:r>
      <w:r w:rsidRPr="00CB5EFA">
        <w:t xml:space="preserve"> for the maintenance income.</w:t>
      </w:r>
    </w:p>
    <w:p w:rsidR="004A05F2" w:rsidRPr="00CB5EFA" w:rsidRDefault="004A05F2" w:rsidP="0012280A">
      <w:pPr>
        <w:pStyle w:val="BoxStep"/>
        <w:keepLines/>
      </w:pPr>
      <w:r w:rsidRPr="00CB5EFA">
        <w:t>Step 4.</w:t>
      </w:r>
      <w:r w:rsidRPr="00CB5EFA">
        <w:tab/>
        <w:t xml:space="preserve">If the individual, and the individual’s partner, between them are entitled to apply for maintenance income from more than one maintenance payer, the individual’s </w:t>
      </w:r>
      <w:r w:rsidRPr="00CB5EFA">
        <w:rPr>
          <w:b/>
          <w:i/>
        </w:rPr>
        <w:t>RA amount</w:t>
      </w:r>
      <w:r w:rsidRPr="00CB5EFA">
        <w:t xml:space="preserve"> for maintenance income received from a particular maintenance payer is worked out using the formula:</w:t>
      </w:r>
      <w:r w:rsidR="00F35E44" w:rsidRPr="00CB5EFA">
        <w:t xml:space="preserve"> </w:t>
      </w:r>
    </w:p>
    <w:p w:rsidR="00F35E44" w:rsidRPr="00CB5EFA" w:rsidRDefault="00153A5C" w:rsidP="00F35E44">
      <w:pPr>
        <w:pStyle w:val="BoxStep"/>
        <w:ind w:left="1134" w:firstLine="851"/>
      </w:pPr>
      <w:r w:rsidRPr="00CB5EFA">
        <w:rPr>
          <w:noProof/>
        </w:rPr>
        <w:drawing>
          <wp:inline distT="0" distB="0" distL="0" distR="0" wp14:anchorId="73770C11" wp14:editId="3916D96E">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CB5EFA" w:rsidRDefault="004A05F2" w:rsidP="004A05F2">
      <w:pPr>
        <w:pStyle w:val="ActHead5"/>
      </w:pPr>
      <w:bookmarkStart w:id="260" w:name="_Toc535402568"/>
      <w:r w:rsidRPr="0096552C">
        <w:rPr>
          <w:rStyle w:val="CharSectno"/>
        </w:rPr>
        <w:t>24K</w:t>
      </w:r>
      <w:r w:rsidRPr="00CB5EFA">
        <w:t xml:space="preserve">  How to work out an individual’s MIFA (maintenance income free area) amount</w:t>
      </w:r>
      <w:bookmarkEnd w:id="260"/>
    </w:p>
    <w:p w:rsidR="004A05F2" w:rsidRPr="00CB5EFA" w:rsidRDefault="004A05F2" w:rsidP="004A05F2">
      <w:pPr>
        <w:pStyle w:val="subsection"/>
      </w:pPr>
      <w:r w:rsidRPr="00CB5EFA">
        <w:tab/>
        <w:t>(1)</w:t>
      </w:r>
      <w:r w:rsidRPr="00CB5EFA">
        <w:tab/>
        <w:t xml:space="preserve">If the individual, and the individual’s partner, between them are entitled to apply for maintenance income from only one maintenance payer, then the individual’s </w:t>
      </w:r>
      <w:r w:rsidRPr="00CB5EFA">
        <w:rPr>
          <w:b/>
          <w:i/>
        </w:rPr>
        <w:t>MIFA amount</w:t>
      </w:r>
      <w:r w:rsidRPr="00CB5EFA">
        <w:t xml:space="preserve"> for the maintenance income is the amount of the individual’s maintenance income free area.</w:t>
      </w:r>
    </w:p>
    <w:p w:rsidR="004A05F2" w:rsidRPr="00CB5EFA" w:rsidRDefault="004A05F2" w:rsidP="004A05F2">
      <w:pPr>
        <w:pStyle w:val="SubsectionHead"/>
      </w:pPr>
      <w:r w:rsidRPr="00CB5EFA">
        <w:lastRenderedPageBreak/>
        <w:t>Apportioning the maintenance income free area</w:t>
      </w:r>
    </w:p>
    <w:p w:rsidR="004A05F2" w:rsidRPr="00CB5EFA" w:rsidRDefault="004A05F2" w:rsidP="004A05F2">
      <w:pPr>
        <w:pStyle w:val="subsection"/>
      </w:pPr>
      <w:r w:rsidRPr="00CB5EFA">
        <w:tab/>
        <w:t>(2)</w:t>
      </w:r>
      <w:r w:rsidRPr="00CB5EFA">
        <w:tab/>
        <w:t xml:space="preserve">If the individual, and the individual’s partner, between them are entitled to apply for maintenance income from more than one maintenance payer, the individual’s </w:t>
      </w:r>
      <w:r w:rsidRPr="00CB5EFA">
        <w:rPr>
          <w:b/>
          <w:i/>
        </w:rPr>
        <w:t>MIFA amount</w:t>
      </w:r>
      <w:r w:rsidRPr="00CB5EFA">
        <w:t xml:space="preserve"> for maintenance income received from a particular maintenance payer is worked out using the following formula:</w:t>
      </w:r>
    </w:p>
    <w:p w:rsidR="00625536" w:rsidRPr="00CB5EFA" w:rsidRDefault="00486B15" w:rsidP="00486B15">
      <w:pPr>
        <w:pStyle w:val="subsection"/>
        <w:spacing w:before="120" w:after="120"/>
      </w:pPr>
      <w:r w:rsidRPr="00CB5EFA">
        <w:tab/>
      </w:r>
      <w:r w:rsidR="00153A5C" w:rsidRPr="00CB5EFA">
        <w:rPr>
          <w:noProof/>
        </w:rPr>
        <w:drawing>
          <wp:inline distT="0" distB="0" distL="0" distR="0" wp14:anchorId="3CA02CC0" wp14:editId="67E188C8">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CB5EFA" w:rsidRDefault="00083504" w:rsidP="00676594">
      <w:pPr>
        <w:pStyle w:val="subsection2"/>
        <w:spacing w:before="60"/>
      </w:pPr>
      <w:r w:rsidRPr="00CB5EFA">
        <w:t>w</w:t>
      </w:r>
      <w:r w:rsidR="004A05F2" w:rsidRPr="00CB5EFA">
        <w:t>here:</w:t>
      </w:r>
    </w:p>
    <w:p w:rsidR="004A05F2" w:rsidRPr="00CB5EFA" w:rsidRDefault="004A05F2" w:rsidP="004A05F2">
      <w:pPr>
        <w:pStyle w:val="Definition"/>
      </w:pPr>
      <w:r w:rsidRPr="00CB5EFA">
        <w:rPr>
          <w:b/>
          <w:i/>
        </w:rPr>
        <w:t>individual’s no child amount</w:t>
      </w:r>
      <w:r w:rsidRPr="00CB5EFA">
        <w:t xml:space="preserve"> is the amount worked out using the following formula:</w:t>
      </w:r>
    </w:p>
    <w:p w:rsidR="00625536" w:rsidRPr="00CB5EFA" w:rsidRDefault="00153A5C" w:rsidP="00486B15">
      <w:pPr>
        <w:pStyle w:val="Definition"/>
        <w:spacing w:before="120" w:after="120"/>
      </w:pPr>
      <w:r w:rsidRPr="00CB5EFA">
        <w:rPr>
          <w:noProof/>
        </w:rPr>
        <w:drawing>
          <wp:inline distT="0" distB="0" distL="0" distR="0" wp14:anchorId="524941FD" wp14:editId="5F755EE0">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CB5EFA" w:rsidRDefault="004A05F2" w:rsidP="004A05F2">
      <w:pPr>
        <w:pStyle w:val="ActHead5"/>
      </w:pPr>
      <w:bookmarkStart w:id="261" w:name="_Toc535402569"/>
      <w:r w:rsidRPr="0096552C">
        <w:rPr>
          <w:rStyle w:val="CharSectno"/>
        </w:rPr>
        <w:t>24L</w:t>
      </w:r>
      <w:r w:rsidRPr="00CB5EFA">
        <w:t xml:space="preserve">  How to work out an individual’s maintenance income ceiling</w:t>
      </w:r>
      <w:bookmarkEnd w:id="261"/>
    </w:p>
    <w:p w:rsidR="004A05F2" w:rsidRPr="00CB5EFA" w:rsidRDefault="004A05F2" w:rsidP="004A05F2">
      <w:pPr>
        <w:pStyle w:val="subsection"/>
      </w:pPr>
      <w:r w:rsidRPr="00CB5EFA">
        <w:tab/>
      </w:r>
      <w:r w:rsidRPr="00CB5EFA">
        <w:tab/>
        <w:t xml:space="preserve">The individual’s </w:t>
      </w:r>
      <w:r w:rsidRPr="00CB5EFA">
        <w:rPr>
          <w:b/>
          <w:i/>
        </w:rPr>
        <w:t>maintenance income ceiling</w:t>
      </w:r>
      <w:r w:rsidRPr="00CB5EFA">
        <w:t xml:space="preserve"> for the maintenance income is worked out using the following formula:</w:t>
      </w:r>
    </w:p>
    <w:p w:rsidR="00FB0685" w:rsidRPr="00CB5EFA" w:rsidRDefault="00486B15" w:rsidP="00FB0685">
      <w:pPr>
        <w:pStyle w:val="subsection2"/>
      </w:pPr>
      <w:r w:rsidRPr="00CB5EFA">
        <w:tab/>
      </w:r>
      <w:r w:rsidR="00FB0685" w:rsidRPr="00CB5EFA">
        <w:rPr>
          <w:noProof/>
        </w:rPr>
        <w:drawing>
          <wp:inline distT="0" distB="0" distL="0" distR="0" wp14:anchorId="34C59AA8" wp14:editId="1BCAEC5C">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CB5EFA" w:rsidRDefault="004A05F2" w:rsidP="008108BD">
      <w:pPr>
        <w:pStyle w:val="ActHead4"/>
      </w:pPr>
      <w:bookmarkStart w:id="262" w:name="_Toc535402570"/>
      <w:r w:rsidRPr="0096552C">
        <w:rPr>
          <w:rStyle w:val="CharSubdNo"/>
        </w:rPr>
        <w:lastRenderedPageBreak/>
        <w:t>Subdivision D</w:t>
      </w:r>
      <w:r w:rsidRPr="00CB5EFA">
        <w:t>—</w:t>
      </w:r>
      <w:r w:rsidRPr="0096552C">
        <w:rPr>
          <w:rStyle w:val="CharSubdText"/>
        </w:rPr>
        <w:t>Maintenance income ceiling for purposes of comparison for Method 2</w:t>
      </w:r>
      <w:bookmarkEnd w:id="262"/>
    </w:p>
    <w:p w:rsidR="003E6176" w:rsidRPr="00CB5EFA" w:rsidRDefault="003E6176" w:rsidP="003E6176">
      <w:pPr>
        <w:pStyle w:val="ActHead5"/>
      </w:pPr>
      <w:bookmarkStart w:id="263" w:name="_Toc535402571"/>
      <w:r w:rsidRPr="0096552C">
        <w:rPr>
          <w:rStyle w:val="CharSectno"/>
        </w:rPr>
        <w:t>24M</w:t>
      </w:r>
      <w:r w:rsidRPr="00CB5EFA">
        <w:t xml:space="preserve">  Subdivision not always to apply</w:t>
      </w:r>
      <w:bookmarkEnd w:id="263"/>
    </w:p>
    <w:p w:rsidR="003E6176" w:rsidRPr="00CB5EFA" w:rsidRDefault="003E6176" w:rsidP="003E6176">
      <w:pPr>
        <w:pStyle w:val="subsection"/>
      </w:pPr>
      <w:r w:rsidRPr="00CB5EFA">
        <w:tab/>
      </w:r>
      <w:r w:rsidRPr="00CB5EFA">
        <w:tab/>
        <w:t>This Subdivision does not apply to an individual if:</w:t>
      </w:r>
    </w:p>
    <w:p w:rsidR="003E6176" w:rsidRPr="00CB5EFA" w:rsidRDefault="003E6176" w:rsidP="003E6176">
      <w:pPr>
        <w:pStyle w:val="paragraph"/>
      </w:pPr>
      <w:r w:rsidRPr="00CB5EFA">
        <w:tab/>
        <w:t>(a)</w:t>
      </w:r>
      <w:r w:rsidRPr="00CB5EFA">
        <w:tab/>
        <w:t>the individual, and the individual’s partner, between them are entitled to apply for maintenance income:</w:t>
      </w:r>
    </w:p>
    <w:p w:rsidR="003E6176" w:rsidRPr="00CB5EFA" w:rsidRDefault="003E6176" w:rsidP="003E6176">
      <w:pPr>
        <w:pStyle w:val="paragraphsub"/>
      </w:pPr>
      <w:r w:rsidRPr="00CB5EFA">
        <w:tab/>
        <w:t>(i)</w:t>
      </w:r>
      <w:r w:rsidRPr="00CB5EFA">
        <w:tab/>
        <w:t>from only one other individual; and</w:t>
      </w:r>
    </w:p>
    <w:p w:rsidR="003E6176" w:rsidRPr="00CB5EFA" w:rsidRDefault="003E6176" w:rsidP="003E6176">
      <w:pPr>
        <w:pStyle w:val="paragraphsub"/>
      </w:pPr>
      <w:r w:rsidRPr="00CB5EFA">
        <w:tab/>
        <w:t>(ii)</w:t>
      </w:r>
      <w:r w:rsidRPr="00CB5EFA">
        <w:tab/>
        <w:t>in respect of all of the FTB children of the individual; and</w:t>
      </w:r>
    </w:p>
    <w:p w:rsidR="003E6176" w:rsidRPr="00CB5EFA" w:rsidRDefault="003E6176" w:rsidP="003E6176">
      <w:pPr>
        <w:pStyle w:val="paragraph"/>
      </w:pPr>
      <w:r w:rsidRPr="00CB5EFA">
        <w:tab/>
        <w:t>(b)</w:t>
      </w:r>
      <w:r w:rsidRPr="00CB5EFA">
        <w:tab/>
        <w:t>the individual has no regular care children who are rent assistance children.</w:t>
      </w:r>
    </w:p>
    <w:p w:rsidR="004A05F2" w:rsidRPr="00CB5EFA" w:rsidRDefault="004A05F2" w:rsidP="004A05F2">
      <w:pPr>
        <w:pStyle w:val="ActHead5"/>
      </w:pPr>
      <w:bookmarkStart w:id="264" w:name="_Toc535402572"/>
      <w:r w:rsidRPr="0096552C">
        <w:rPr>
          <w:rStyle w:val="CharSectno"/>
        </w:rPr>
        <w:t>24N</w:t>
      </w:r>
      <w:r w:rsidRPr="00CB5EFA">
        <w:t xml:space="preserve">  Overall method for working out maintenance income ceiling for purposes of comparison for Method 2</w:t>
      </w:r>
      <w:bookmarkEnd w:id="264"/>
    </w:p>
    <w:p w:rsidR="004A05F2" w:rsidRPr="00CB5EFA" w:rsidRDefault="004A05F2" w:rsidP="004A05F2">
      <w:pPr>
        <w:pStyle w:val="subsection"/>
      </w:pPr>
      <w:r w:rsidRPr="00CB5EFA">
        <w:tab/>
      </w:r>
      <w:r w:rsidRPr="00CB5EFA">
        <w:tab/>
        <w:t xml:space="preserve">For the purposes of the comparison in </w:t>
      </w:r>
      <w:r w:rsidR="002D49DF" w:rsidRPr="00CB5EFA">
        <w:t xml:space="preserve">step 4 </w:t>
      </w:r>
      <w:r w:rsidRPr="00CB5EFA">
        <w:t>of the method statement in clause</w:t>
      </w:r>
      <w:r w:rsidR="00CB5EFA">
        <w:t> </w:t>
      </w:r>
      <w:r w:rsidRPr="00CB5EFA">
        <w:t xml:space="preserve">25, this is how to work out an individual’s maintenance income ceiling for maintenance income received by the individual, or the individual’s partner, from another individual (the </w:t>
      </w:r>
      <w:r w:rsidRPr="00CB5EFA">
        <w:rPr>
          <w:b/>
          <w:i/>
        </w:rPr>
        <w:t>maintenance payer</w:t>
      </w:r>
      <w:r w:rsidRPr="00CB5EFA">
        <w:t>) if the individual’s Part A rate is worked out using Part</w:t>
      </w:r>
      <w:r w:rsidR="00CB5EFA">
        <w:t> </w:t>
      </w:r>
      <w:r w:rsidRPr="00CB5EFA">
        <w:t>3 of this Schedule (Method 2):</w:t>
      </w:r>
    </w:p>
    <w:p w:rsidR="004A05F2" w:rsidRPr="00CB5EFA" w:rsidRDefault="004A05F2" w:rsidP="0012280A">
      <w:pPr>
        <w:pStyle w:val="BoxHeadItalic"/>
        <w:keepNext/>
      </w:pPr>
      <w:r w:rsidRPr="00CB5EFA">
        <w:t>Method statement</w:t>
      </w:r>
    </w:p>
    <w:p w:rsidR="004A05F2" w:rsidRPr="00CB5EFA" w:rsidRDefault="004A05F2" w:rsidP="004A05F2">
      <w:pPr>
        <w:pStyle w:val="BoxStep"/>
      </w:pPr>
      <w:r w:rsidRPr="00CB5EFA">
        <w:t>Step 1.</w:t>
      </w:r>
      <w:r w:rsidRPr="00CB5EFA">
        <w:tab/>
        <w:t xml:space="preserve">Work out the individual’s </w:t>
      </w:r>
      <w:r w:rsidRPr="00CB5EFA">
        <w:rPr>
          <w:b/>
          <w:i/>
        </w:rPr>
        <w:t>standard amount</w:t>
      </w:r>
      <w:r w:rsidRPr="00CB5EFA">
        <w:t xml:space="preserve"> for the maintenance income using clause</w:t>
      </w:r>
      <w:r w:rsidR="00CB5EFA">
        <w:t> </w:t>
      </w:r>
      <w:r w:rsidRPr="00CB5EFA">
        <w:t>24P.</w:t>
      </w:r>
    </w:p>
    <w:p w:rsidR="004C561E" w:rsidRPr="00CB5EFA" w:rsidRDefault="004C561E" w:rsidP="00DB4088">
      <w:pPr>
        <w:pStyle w:val="BoxStep"/>
      </w:pPr>
      <w:r w:rsidRPr="00CB5EFA">
        <w:t>Step 2A.</w:t>
      </w:r>
      <w:r w:rsidRPr="00CB5EFA">
        <w:tab/>
        <w:t xml:space="preserve">Work out the individual’s </w:t>
      </w:r>
      <w:r w:rsidRPr="00CB5EFA">
        <w:rPr>
          <w:b/>
          <w:i/>
        </w:rPr>
        <w:t>newborn supplement</w:t>
      </w:r>
      <w:r w:rsidRPr="00CB5EFA">
        <w:t xml:space="preserve"> (if any) under Division</w:t>
      </w:r>
      <w:r w:rsidR="00CB5EFA">
        <w:t> </w:t>
      </w:r>
      <w:r w:rsidRPr="00CB5EFA">
        <w:t>1A of Part</w:t>
      </w:r>
      <w:r w:rsidR="00CB5EFA">
        <w:t> </w:t>
      </w:r>
      <w:r w:rsidRPr="00CB5EFA">
        <w:t>5 (clauses</w:t>
      </w:r>
      <w:r w:rsidR="00CB5EFA">
        <w:t> </w:t>
      </w:r>
      <w:r w:rsidRPr="00CB5EFA">
        <w:t>35A and 35B) for FTB children of the individual in respect of whom the individual, or the individual’s partner, is entitled to apply for maintenance income from the maintenance payer.</w:t>
      </w:r>
    </w:p>
    <w:p w:rsidR="004A05F2" w:rsidRPr="00CB5EFA" w:rsidRDefault="004A05F2" w:rsidP="00906282">
      <w:pPr>
        <w:pStyle w:val="BoxStep"/>
        <w:keepNext/>
        <w:keepLines/>
      </w:pPr>
      <w:r w:rsidRPr="00CB5EFA">
        <w:lastRenderedPageBreak/>
        <w:t>Step 3.</w:t>
      </w:r>
      <w:r w:rsidRPr="00CB5EFA">
        <w:tab/>
        <w:t xml:space="preserve">Work out the individual’s </w:t>
      </w:r>
      <w:r w:rsidRPr="00CB5EFA">
        <w:rPr>
          <w:b/>
          <w:i/>
        </w:rPr>
        <w:t>multiple birth allowance</w:t>
      </w:r>
      <w:r w:rsidRPr="00CB5EFA">
        <w:t xml:space="preserve"> (if any) under Division</w:t>
      </w:r>
      <w:r w:rsidR="00CB5EFA">
        <w:t> </w:t>
      </w:r>
      <w:r w:rsidRPr="00CB5EFA">
        <w:t>2 of Part</w:t>
      </w:r>
      <w:r w:rsidR="00CB5EFA">
        <w:t> </w:t>
      </w:r>
      <w:r w:rsidRPr="00CB5EFA">
        <w:t>5 (clauses</w:t>
      </w:r>
      <w:r w:rsidR="00CB5EFA">
        <w:t> </w:t>
      </w:r>
      <w:r w:rsidRPr="00CB5EFA">
        <w:t>36 to 38) for FTB children of the individual in respect of whom the individual, or the individual’s partner, is entitled to apply for maintenance income from the maintenance payer.</w:t>
      </w:r>
    </w:p>
    <w:p w:rsidR="004A05F2" w:rsidRPr="00CB5EFA" w:rsidRDefault="004A05F2" w:rsidP="004A05F2">
      <w:pPr>
        <w:pStyle w:val="BoxStep"/>
      </w:pPr>
      <w:r w:rsidRPr="00CB5EFA">
        <w:t>Step 4.</w:t>
      </w:r>
      <w:r w:rsidRPr="00CB5EFA">
        <w:tab/>
        <w:t xml:space="preserve">Work out the individual’s </w:t>
      </w:r>
      <w:r w:rsidRPr="00CB5EFA">
        <w:rPr>
          <w:b/>
          <w:i/>
        </w:rPr>
        <w:t>supplement amount</w:t>
      </w:r>
      <w:r w:rsidRPr="00CB5EFA">
        <w:t xml:space="preserve"> for the maintenance income using clause</w:t>
      </w:r>
      <w:r w:rsidR="00CB5EFA">
        <w:t> </w:t>
      </w:r>
      <w:r w:rsidRPr="00CB5EFA">
        <w:t>24R.</w:t>
      </w:r>
    </w:p>
    <w:p w:rsidR="00A45706" w:rsidRPr="00CB5EFA" w:rsidRDefault="00A45706" w:rsidP="00A45706">
      <w:pPr>
        <w:pStyle w:val="BoxStep"/>
      </w:pPr>
      <w:r w:rsidRPr="00CB5EFA">
        <w:t>Step 4A.</w:t>
      </w:r>
      <w:r w:rsidRPr="00CB5EFA">
        <w:tab/>
        <w:t xml:space="preserve">Work out the individual’s </w:t>
      </w:r>
      <w:r w:rsidR="00E405F4" w:rsidRPr="00CB5EFA">
        <w:rPr>
          <w:b/>
          <w:i/>
        </w:rPr>
        <w:t>energy supplement amount</w:t>
      </w:r>
      <w:r w:rsidRPr="00CB5EFA">
        <w:t xml:space="preserve"> for the maintenance income using clause</w:t>
      </w:r>
      <w:r w:rsidR="00CB5EFA">
        <w:t> </w:t>
      </w:r>
      <w:r w:rsidRPr="00CB5EFA">
        <w:t>24RA.</w:t>
      </w:r>
    </w:p>
    <w:p w:rsidR="004A05F2" w:rsidRPr="00CB5EFA" w:rsidRDefault="004A05F2" w:rsidP="004A05F2">
      <w:pPr>
        <w:pStyle w:val="BoxStep"/>
      </w:pPr>
      <w:r w:rsidRPr="00CB5EFA">
        <w:t>Step 5.</w:t>
      </w:r>
      <w:r w:rsidRPr="00CB5EFA">
        <w:tab/>
        <w:t xml:space="preserve">Work out the individual’s </w:t>
      </w:r>
      <w:r w:rsidRPr="00CB5EFA">
        <w:rPr>
          <w:b/>
          <w:i/>
        </w:rPr>
        <w:t>RA amount</w:t>
      </w:r>
      <w:r w:rsidRPr="00CB5EFA">
        <w:t xml:space="preserve"> for the maintenance income using clause</w:t>
      </w:r>
      <w:r w:rsidR="00CB5EFA">
        <w:t> </w:t>
      </w:r>
      <w:r w:rsidRPr="00CB5EFA">
        <w:t>24J.</w:t>
      </w:r>
    </w:p>
    <w:p w:rsidR="004A05F2" w:rsidRPr="00CB5EFA" w:rsidRDefault="004A05F2" w:rsidP="004A05F2">
      <w:pPr>
        <w:pStyle w:val="BoxStep"/>
      </w:pPr>
      <w:r w:rsidRPr="00CB5EFA">
        <w:t>Step 6.</w:t>
      </w:r>
      <w:r w:rsidRPr="00CB5EFA">
        <w:tab/>
        <w:t xml:space="preserve">Work out the individual’s </w:t>
      </w:r>
      <w:r w:rsidRPr="00CB5EFA">
        <w:rPr>
          <w:b/>
          <w:i/>
        </w:rPr>
        <w:t>MIFA amount</w:t>
      </w:r>
      <w:r w:rsidRPr="00CB5EFA">
        <w:t xml:space="preserve"> for the maintenance income using clause</w:t>
      </w:r>
      <w:r w:rsidR="00CB5EFA">
        <w:t> </w:t>
      </w:r>
      <w:r w:rsidRPr="00CB5EFA">
        <w:t>24K.</w:t>
      </w:r>
    </w:p>
    <w:p w:rsidR="004A05F2" w:rsidRPr="00CB5EFA" w:rsidRDefault="004A05F2" w:rsidP="004A05F2">
      <w:pPr>
        <w:pStyle w:val="BoxStep"/>
      </w:pPr>
      <w:r w:rsidRPr="00CB5EFA">
        <w:t>Step 7.</w:t>
      </w:r>
      <w:r w:rsidRPr="00CB5EFA">
        <w:tab/>
        <w:t xml:space="preserve">Work out the individual’s </w:t>
      </w:r>
      <w:r w:rsidRPr="00CB5EFA">
        <w:rPr>
          <w:b/>
          <w:i/>
        </w:rPr>
        <w:t>maintenance income ceiling</w:t>
      </w:r>
      <w:r w:rsidRPr="00CB5EFA">
        <w:t xml:space="preserve"> for the maintenance income using clause</w:t>
      </w:r>
      <w:r w:rsidR="00CB5EFA">
        <w:t> </w:t>
      </w:r>
      <w:r w:rsidRPr="00CB5EFA">
        <w:t>24S.</w:t>
      </w:r>
    </w:p>
    <w:p w:rsidR="004A05F2" w:rsidRPr="00CB5EFA" w:rsidRDefault="004A05F2" w:rsidP="004A05F2">
      <w:pPr>
        <w:pStyle w:val="ActHead5"/>
      </w:pPr>
      <w:bookmarkStart w:id="265" w:name="_Toc535402573"/>
      <w:r w:rsidRPr="0096552C">
        <w:rPr>
          <w:rStyle w:val="CharSectno"/>
        </w:rPr>
        <w:t>24P</w:t>
      </w:r>
      <w:r w:rsidRPr="00CB5EFA">
        <w:t xml:space="preserve">  How to work out an individual’s standard amount</w:t>
      </w:r>
      <w:bookmarkEnd w:id="265"/>
    </w:p>
    <w:p w:rsidR="004A05F2" w:rsidRPr="00CB5EFA" w:rsidRDefault="004A05F2" w:rsidP="004A05F2">
      <w:pPr>
        <w:pStyle w:val="subsection"/>
      </w:pPr>
      <w:r w:rsidRPr="00CB5EFA">
        <w:tab/>
      </w:r>
      <w:r w:rsidRPr="00CB5EFA">
        <w:tab/>
        <w:t xml:space="preserve">The individual’s </w:t>
      </w:r>
      <w:r w:rsidRPr="00CB5EFA">
        <w:rPr>
          <w:b/>
          <w:i/>
        </w:rPr>
        <w:t>standard amount</w:t>
      </w:r>
      <w:r w:rsidRPr="00CB5EFA">
        <w:t xml:space="preserve"> for the maintenance income is the individual’s standard rate under Division</w:t>
      </w:r>
      <w:r w:rsidR="00CB5EFA">
        <w:t> </w:t>
      </w:r>
      <w:r w:rsidRPr="00CB5EFA">
        <w:t>2 of this Part (clauses</w:t>
      </w:r>
      <w:r w:rsidR="00CB5EFA">
        <w:t> </w:t>
      </w:r>
      <w:r w:rsidRPr="00CB5EFA">
        <w:t>7 to 11) for the FTB children of the individual in respect of whom the individual, or the individual’s partner, is entitled to apply for maintenance income from the maintenance payer.</w:t>
      </w:r>
    </w:p>
    <w:p w:rsidR="004A05F2" w:rsidRPr="00CB5EFA" w:rsidRDefault="004A05F2" w:rsidP="004A05F2">
      <w:pPr>
        <w:pStyle w:val="ActHead5"/>
      </w:pPr>
      <w:bookmarkStart w:id="266" w:name="_Toc535402574"/>
      <w:r w:rsidRPr="0096552C">
        <w:rPr>
          <w:rStyle w:val="CharSectno"/>
        </w:rPr>
        <w:t>24R</w:t>
      </w:r>
      <w:r w:rsidRPr="00CB5EFA">
        <w:t xml:space="preserve">  How to work out an individual’s supplement amount</w:t>
      </w:r>
      <w:bookmarkEnd w:id="266"/>
    </w:p>
    <w:p w:rsidR="004A05F2" w:rsidRPr="00CB5EFA" w:rsidRDefault="004A05F2" w:rsidP="004A05F2">
      <w:pPr>
        <w:pStyle w:val="subsection"/>
      </w:pPr>
      <w:r w:rsidRPr="00CB5EFA">
        <w:tab/>
      </w:r>
      <w:r w:rsidRPr="00CB5EFA">
        <w:tab/>
        <w:t xml:space="preserve">The individual’s </w:t>
      </w:r>
      <w:r w:rsidRPr="00CB5EFA">
        <w:rPr>
          <w:b/>
          <w:i/>
        </w:rPr>
        <w:t>supplement amount</w:t>
      </w:r>
      <w:r w:rsidRPr="00CB5EFA">
        <w:t xml:space="preserve"> for the maintenance income is the individual’s FTB Part A supplement under Division</w:t>
      </w:r>
      <w:r w:rsidR="00CB5EFA">
        <w:t> </w:t>
      </w:r>
      <w:r w:rsidRPr="00CB5EFA">
        <w:t>2A of Part</w:t>
      </w:r>
      <w:r w:rsidR="00CB5EFA">
        <w:t> </w:t>
      </w:r>
      <w:r w:rsidRPr="00CB5EFA">
        <w:t>5 (clause</w:t>
      </w:r>
      <w:r w:rsidR="00CB5EFA">
        <w:t> </w:t>
      </w:r>
      <w:r w:rsidRPr="00CB5EFA">
        <w:t>38A) for the FTB children of the individual in respect of whom the individual, or the individual’s partner, is entitled to apply for maintenance income from the maintenance payer.</w:t>
      </w:r>
    </w:p>
    <w:p w:rsidR="00E405F4" w:rsidRPr="00CB5EFA" w:rsidRDefault="00E405F4" w:rsidP="00E405F4">
      <w:pPr>
        <w:pStyle w:val="ActHead5"/>
      </w:pPr>
      <w:bookmarkStart w:id="267" w:name="_Toc535402575"/>
      <w:r w:rsidRPr="0096552C">
        <w:rPr>
          <w:rStyle w:val="CharSectno"/>
        </w:rPr>
        <w:lastRenderedPageBreak/>
        <w:t>24RA</w:t>
      </w:r>
      <w:r w:rsidRPr="00CB5EFA">
        <w:t xml:space="preserve">  How to work out an individual’s energy supplement amount</w:t>
      </w:r>
      <w:bookmarkEnd w:id="267"/>
    </w:p>
    <w:p w:rsidR="007529BF" w:rsidRPr="00CB5EFA" w:rsidRDefault="007529BF" w:rsidP="007529BF">
      <w:pPr>
        <w:pStyle w:val="subsection"/>
      </w:pPr>
      <w:r w:rsidRPr="00CB5EFA">
        <w:tab/>
      </w:r>
      <w:r w:rsidR="009C4F75" w:rsidRPr="00CB5EFA">
        <w:t>(1)</w:t>
      </w:r>
      <w:r w:rsidRPr="00CB5EFA">
        <w:tab/>
        <w:t xml:space="preserve">The individual’s </w:t>
      </w:r>
      <w:r w:rsidR="00E405F4" w:rsidRPr="00CB5EFA">
        <w:rPr>
          <w:b/>
          <w:i/>
        </w:rPr>
        <w:t>energy supplement amount</w:t>
      </w:r>
      <w:r w:rsidRPr="00CB5EFA">
        <w:t xml:space="preserve"> for the maintenance income is the individual’s </w:t>
      </w:r>
      <w:r w:rsidR="00E405F4" w:rsidRPr="00CB5EFA">
        <w:t>energy supplement (Part A)</w:t>
      </w:r>
      <w:r w:rsidRPr="00CB5EFA">
        <w:t xml:space="preserve"> under Subdivision A of Division</w:t>
      </w:r>
      <w:r w:rsidR="00CB5EFA">
        <w:t> </w:t>
      </w:r>
      <w:r w:rsidRPr="00CB5EFA">
        <w:t>2AA of Part</w:t>
      </w:r>
      <w:r w:rsidR="00CB5EFA">
        <w:t> </w:t>
      </w:r>
      <w:r w:rsidRPr="00CB5EFA">
        <w:t>5 (clause</w:t>
      </w:r>
      <w:r w:rsidR="00CB5EFA">
        <w:t> </w:t>
      </w:r>
      <w:r w:rsidRPr="00CB5EFA">
        <w:t>38AA) for the FTB children of the individual in respect of whom the individual, or the individual’s partner, is entitled to apply for maintenance income from the maintenance payer.</w:t>
      </w:r>
    </w:p>
    <w:p w:rsidR="009C4F75" w:rsidRPr="00CB5EFA" w:rsidRDefault="009C4F75" w:rsidP="007529BF">
      <w:pPr>
        <w:pStyle w:val="subsection"/>
      </w:pPr>
      <w:r w:rsidRPr="00CB5EFA">
        <w:tab/>
        <w:t>(2)</w:t>
      </w:r>
      <w:r w:rsidRPr="00CB5EFA">
        <w:tab/>
        <w:t xml:space="preserve">However, the individual’s </w:t>
      </w:r>
      <w:r w:rsidRPr="00CB5EFA">
        <w:rPr>
          <w:b/>
          <w:i/>
        </w:rPr>
        <w:t>energy supplement amount</w:t>
      </w:r>
      <w:r w:rsidRPr="00CB5EFA">
        <w:t xml:space="preserve"> for the maintenance income is nil if </w:t>
      </w:r>
      <w:r w:rsidR="00CB5EFA">
        <w:t>paragraph (</w:t>
      </w:r>
      <w:r w:rsidRPr="00CB5EFA">
        <w:t>e) of step 1 of the method statement in clause</w:t>
      </w:r>
      <w:r w:rsidR="00CB5EFA">
        <w:t> </w:t>
      </w:r>
      <w:r w:rsidRPr="00CB5EFA">
        <w:t>25 does not apply to the individual because of clause</w:t>
      </w:r>
      <w:r w:rsidR="00CB5EFA">
        <w:t> </w:t>
      </w:r>
      <w:r w:rsidRPr="00CB5EFA">
        <w:t>25C.</w:t>
      </w:r>
    </w:p>
    <w:p w:rsidR="004A05F2" w:rsidRPr="00CB5EFA" w:rsidRDefault="004A05F2" w:rsidP="004A05F2">
      <w:pPr>
        <w:pStyle w:val="ActHead5"/>
      </w:pPr>
      <w:bookmarkStart w:id="268" w:name="_Toc535402576"/>
      <w:r w:rsidRPr="0096552C">
        <w:rPr>
          <w:rStyle w:val="CharSectno"/>
        </w:rPr>
        <w:t>24S</w:t>
      </w:r>
      <w:r w:rsidRPr="00CB5EFA">
        <w:t xml:space="preserve">  How to work out an individual’s maintenance income ceiling</w:t>
      </w:r>
      <w:bookmarkEnd w:id="268"/>
    </w:p>
    <w:p w:rsidR="004A05F2" w:rsidRPr="00CB5EFA" w:rsidRDefault="004A05F2" w:rsidP="004A05F2">
      <w:pPr>
        <w:pStyle w:val="subsection"/>
      </w:pPr>
      <w:r w:rsidRPr="00CB5EFA">
        <w:tab/>
      </w:r>
      <w:r w:rsidRPr="00CB5EFA">
        <w:tab/>
        <w:t xml:space="preserve">The individual’s </w:t>
      </w:r>
      <w:r w:rsidRPr="00CB5EFA">
        <w:rPr>
          <w:b/>
          <w:i/>
        </w:rPr>
        <w:t>maintenance income ceiling</w:t>
      </w:r>
      <w:r w:rsidRPr="00CB5EFA">
        <w:t xml:space="preserve"> for the maintenance income is worked out using the following formula:</w:t>
      </w:r>
    </w:p>
    <w:p w:rsidR="0022785E"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52DA4A48" wp14:editId="1B60833A">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CB5EFA" w:rsidRDefault="00632062" w:rsidP="003D7FE2">
      <w:pPr>
        <w:pStyle w:val="ActHead2"/>
        <w:pageBreakBefore/>
      </w:pPr>
      <w:bookmarkStart w:id="269" w:name="_Toc535402577"/>
      <w:r w:rsidRPr="0096552C">
        <w:rPr>
          <w:rStyle w:val="CharPartNo"/>
        </w:rPr>
        <w:lastRenderedPageBreak/>
        <w:t>Part</w:t>
      </w:r>
      <w:r w:rsidR="00CB5EFA" w:rsidRPr="0096552C">
        <w:rPr>
          <w:rStyle w:val="CharPartNo"/>
        </w:rPr>
        <w:t> </w:t>
      </w:r>
      <w:r w:rsidRPr="0096552C">
        <w:rPr>
          <w:rStyle w:val="CharPartNo"/>
        </w:rPr>
        <w:t>3</w:t>
      </w:r>
      <w:r w:rsidRPr="00CB5EFA">
        <w:t>—</w:t>
      </w:r>
      <w:r w:rsidRPr="0096552C">
        <w:rPr>
          <w:rStyle w:val="CharPartText"/>
        </w:rPr>
        <w:t>Part A rate (Method 2)</w:t>
      </w:r>
      <w:bookmarkEnd w:id="269"/>
    </w:p>
    <w:p w:rsidR="00632062" w:rsidRPr="00CB5EFA" w:rsidRDefault="00632062" w:rsidP="0022492B">
      <w:pPr>
        <w:pStyle w:val="ActHead3"/>
      </w:pPr>
      <w:bookmarkStart w:id="270" w:name="_Toc535402578"/>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Overall rate calculation process</w:t>
      </w:r>
      <w:bookmarkEnd w:id="270"/>
    </w:p>
    <w:p w:rsidR="00632062" w:rsidRPr="00CB5EFA" w:rsidRDefault="00632062" w:rsidP="0022492B">
      <w:pPr>
        <w:pStyle w:val="ActHead5"/>
      </w:pPr>
      <w:bookmarkStart w:id="271" w:name="_Toc535402579"/>
      <w:r w:rsidRPr="0096552C">
        <w:rPr>
          <w:rStyle w:val="CharSectno"/>
        </w:rPr>
        <w:t>25</w:t>
      </w:r>
      <w:r w:rsidRPr="00CB5EFA">
        <w:t xml:space="preserve">  Method of calculating Part A rate</w:t>
      </w:r>
      <w:bookmarkEnd w:id="271"/>
    </w:p>
    <w:p w:rsidR="00632062" w:rsidRPr="00CB5EFA" w:rsidRDefault="00632062">
      <w:pPr>
        <w:pStyle w:val="subsection"/>
      </w:pPr>
      <w:r w:rsidRPr="00CB5EFA">
        <w:tab/>
      </w:r>
      <w:r w:rsidRPr="00CB5EFA">
        <w:tab/>
        <w:t xml:space="preserve">Subject to the </w:t>
      </w:r>
      <w:r w:rsidR="009C4F75" w:rsidRPr="00CB5EFA">
        <w:t>operation of clauses</w:t>
      </w:r>
      <w:r w:rsidR="00CB5EFA">
        <w:t> </w:t>
      </w:r>
      <w:r w:rsidR="009C4F75" w:rsidRPr="00CB5EFA">
        <w:t>25A and 25C</w:t>
      </w:r>
      <w:r w:rsidRPr="00CB5EFA">
        <w:t xml:space="preserve">, if the individual’s Part A rate is to be calculated using this Part, it is calculated as follows: </w:t>
      </w:r>
    </w:p>
    <w:p w:rsidR="00632062" w:rsidRPr="00CB5EFA" w:rsidRDefault="00632062" w:rsidP="00AF57E2">
      <w:pPr>
        <w:pStyle w:val="BoxHeadItalic"/>
      </w:pPr>
      <w:r w:rsidRPr="00CB5EFA">
        <w:t>Method statement</w:t>
      </w:r>
    </w:p>
    <w:p w:rsidR="00632062" w:rsidRPr="00CB5EFA" w:rsidRDefault="00632062" w:rsidP="00AF57E2">
      <w:pPr>
        <w:pStyle w:val="BoxStep"/>
        <w:keepNext/>
      </w:pPr>
      <w:r w:rsidRPr="00CB5EFA">
        <w:t>Step 1.</w:t>
      </w:r>
      <w:r w:rsidRPr="00CB5EFA">
        <w:tab/>
        <w:t>Add the following amounts:</w:t>
      </w:r>
    </w:p>
    <w:p w:rsidR="00632062" w:rsidRPr="00CB5EFA" w:rsidRDefault="00632062" w:rsidP="00AF57E2">
      <w:pPr>
        <w:pStyle w:val="BoxPara"/>
        <w:keepNext/>
      </w:pPr>
      <w:r w:rsidRPr="00CB5EFA">
        <w:tab/>
        <w:t>(a)</w:t>
      </w:r>
      <w:r w:rsidRPr="00CB5EFA">
        <w:tab/>
        <w:t>the individual’s standard rate under Division</w:t>
      </w:r>
      <w:r w:rsidR="00CB5EFA">
        <w:t> </w:t>
      </w:r>
      <w:r w:rsidRPr="00CB5EFA">
        <w:t>2 of this Part (clauses</w:t>
      </w:r>
      <w:r w:rsidR="00CB5EFA">
        <w:t> </w:t>
      </w:r>
      <w:r w:rsidRPr="00CB5EFA">
        <w:t>26 and 27);</w:t>
      </w:r>
    </w:p>
    <w:p w:rsidR="004C561E" w:rsidRPr="00CB5EFA" w:rsidRDefault="004C561E" w:rsidP="004C561E">
      <w:pPr>
        <w:pStyle w:val="BoxPara"/>
      </w:pPr>
      <w:r w:rsidRPr="00CB5EFA">
        <w:tab/>
        <w:t>(ba)</w:t>
      </w:r>
      <w:r w:rsidRPr="00CB5EFA">
        <w:tab/>
        <w:t>the individual’s newborn supplement (if any) under Division</w:t>
      </w:r>
      <w:r w:rsidR="00CB5EFA">
        <w:t> </w:t>
      </w:r>
      <w:r w:rsidRPr="00CB5EFA">
        <w:t>1A of Part</w:t>
      </w:r>
      <w:r w:rsidR="00CB5EFA">
        <w:t> </w:t>
      </w:r>
      <w:r w:rsidRPr="00CB5EFA">
        <w:t>5 (clauses</w:t>
      </w:r>
      <w:r w:rsidR="00CB5EFA">
        <w:t> </w:t>
      </w:r>
      <w:r w:rsidRPr="00CB5EFA">
        <w:t>35A and 35B);</w:t>
      </w:r>
    </w:p>
    <w:p w:rsidR="00632062" w:rsidRPr="00CB5EFA" w:rsidRDefault="00632062" w:rsidP="00AF57E2">
      <w:pPr>
        <w:pStyle w:val="BoxPara"/>
        <w:keepNext/>
      </w:pPr>
      <w:r w:rsidRPr="00CB5EFA">
        <w:tab/>
        <w:t>(c)</w:t>
      </w:r>
      <w:r w:rsidRPr="00CB5EFA">
        <w:tab/>
        <w:t>the individual’s multiple birth allowance (if any) under Division</w:t>
      </w:r>
      <w:r w:rsidR="00CB5EFA">
        <w:t> </w:t>
      </w:r>
      <w:r w:rsidRPr="00CB5EFA">
        <w:t>2 of Part</w:t>
      </w:r>
      <w:r w:rsidR="00CB5EFA">
        <w:t> </w:t>
      </w:r>
      <w:r w:rsidRPr="00CB5EFA">
        <w:t>5 (clauses</w:t>
      </w:r>
      <w:r w:rsidR="00CB5EFA">
        <w:t> </w:t>
      </w:r>
      <w:r w:rsidRPr="00CB5EFA">
        <w:t>36 to 38);</w:t>
      </w:r>
    </w:p>
    <w:p w:rsidR="008D280C" w:rsidRPr="00CB5EFA" w:rsidRDefault="008D280C" w:rsidP="00AF57E2">
      <w:pPr>
        <w:pStyle w:val="BoxPara"/>
      </w:pPr>
      <w:r w:rsidRPr="00CB5EFA">
        <w:tab/>
        <w:t>(d)</w:t>
      </w:r>
      <w:r w:rsidRPr="00CB5EFA">
        <w:tab/>
        <w:t>the individual’s FTB Part A supplement under Division</w:t>
      </w:r>
      <w:r w:rsidR="00CB5EFA">
        <w:t> </w:t>
      </w:r>
      <w:r w:rsidRPr="00CB5EFA">
        <w:t>2A of Part</w:t>
      </w:r>
      <w:r w:rsidR="00CB5EFA">
        <w:t> </w:t>
      </w:r>
      <w:r w:rsidRPr="00CB5EFA">
        <w:t xml:space="preserve">5 </w:t>
      </w:r>
      <w:r w:rsidR="003F78CE" w:rsidRPr="00CB5EFA">
        <w:t>(clause</w:t>
      </w:r>
      <w:r w:rsidR="00CB5EFA">
        <w:t> </w:t>
      </w:r>
      <w:r w:rsidR="003F78CE" w:rsidRPr="00CB5EFA">
        <w:t>38A);</w:t>
      </w:r>
    </w:p>
    <w:p w:rsidR="00A4083B" w:rsidRPr="00CB5EFA" w:rsidRDefault="005F4F5F" w:rsidP="00A4083B">
      <w:pPr>
        <w:pStyle w:val="BoxPara"/>
      </w:pPr>
      <w:r w:rsidRPr="00CB5EFA">
        <w:tab/>
      </w:r>
      <w:r w:rsidR="00A4083B" w:rsidRPr="00CB5EFA">
        <w:t>(e)</w:t>
      </w:r>
      <w:r w:rsidR="00A4083B" w:rsidRPr="00CB5EFA">
        <w:tab/>
        <w:t xml:space="preserve">the individual’s </w:t>
      </w:r>
      <w:r w:rsidR="00436448" w:rsidRPr="00CB5EFA">
        <w:t>energy supplement</w:t>
      </w:r>
      <w:r w:rsidR="00A4083B" w:rsidRPr="00CB5EFA">
        <w:t xml:space="preserve"> (Part A) under Subdivision B of Division</w:t>
      </w:r>
      <w:r w:rsidR="00CB5EFA">
        <w:t> </w:t>
      </w:r>
      <w:r w:rsidR="00A4083B" w:rsidRPr="00CB5EFA">
        <w:t>2AA of Part</w:t>
      </w:r>
      <w:r w:rsidR="00CB5EFA">
        <w:t> </w:t>
      </w:r>
      <w:r w:rsidR="00A4083B" w:rsidRPr="00CB5EFA">
        <w:t>5 (clause</w:t>
      </w:r>
      <w:r w:rsidR="00CB5EFA">
        <w:t> </w:t>
      </w:r>
      <w:r w:rsidR="00A4083B" w:rsidRPr="00CB5EFA">
        <w:t>38AF).</w:t>
      </w:r>
    </w:p>
    <w:p w:rsidR="00632062" w:rsidRPr="00CB5EFA" w:rsidRDefault="00632062" w:rsidP="00AF57E2">
      <w:pPr>
        <w:pStyle w:val="BoxStep"/>
      </w:pPr>
      <w:r w:rsidRPr="00CB5EFA">
        <w:tab/>
        <w:t>The result is the individual’s</w:t>
      </w:r>
      <w:r w:rsidR="00A525EB" w:rsidRPr="00CB5EFA">
        <w:t xml:space="preserve"> </w:t>
      </w:r>
      <w:r w:rsidR="00A525EB" w:rsidRPr="00CB5EFA">
        <w:rPr>
          <w:b/>
          <w:i/>
        </w:rPr>
        <w:t>Method 2 base rate</w:t>
      </w:r>
      <w:r w:rsidRPr="00CB5EFA">
        <w:t>.</w:t>
      </w:r>
    </w:p>
    <w:p w:rsidR="009C4F75" w:rsidRPr="00CB5EFA" w:rsidRDefault="009C4F75" w:rsidP="000F1E49">
      <w:pPr>
        <w:pStyle w:val="BoxNote"/>
      </w:pPr>
      <w:r w:rsidRPr="00CB5EFA">
        <w:tab/>
        <w:t>Note:</w:t>
      </w:r>
      <w:r w:rsidRPr="00CB5EFA">
        <w:tab/>
      </w:r>
      <w:r w:rsidR="00CB5EFA">
        <w:t>Paragraph (</w:t>
      </w:r>
      <w:r w:rsidRPr="00CB5EFA">
        <w:t>e) does not apply to certain individuals: see clause</w:t>
      </w:r>
      <w:r w:rsidR="00CB5EFA">
        <w:t> </w:t>
      </w:r>
      <w:r w:rsidRPr="00CB5EFA">
        <w:t>25C.</w:t>
      </w:r>
    </w:p>
    <w:p w:rsidR="00632062" w:rsidRPr="00CB5EFA" w:rsidRDefault="00632062" w:rsidP="00EE3A36">
      <w:pPr>
        <w:pStyle w:val="BoxStep"/>
        <w:keepNext/>
        <w:keepLines/>
      </w:pPr>
      <w:r w:rsidRPr="00CB5EFA">
        <w:lastRenderedPageBreak/>
        <w:t>Step 2.</w:t>
      </w:r>
      <w:r w:rsidRPr="00CB5EFA">
        <w:tab/>
        <w:t>Apply the income test in Division</w:t>
      </w:r>
      <w:r w:rsidR="00CB5EFA">
        <w:t> </w:t>
      </w:r>
      <w:r w:rsidRPr="00CB5EFA">
        <w:t>3 of this Part (clause</w:t>
      </w:r>
      <w:r w:rsidR="00CB5EFA">
        <w:t> </w:t>
      </w:r>
      <w:r w:rsidRPr="00CB5EFA">
        <w:t xml:space="preserve">28) to work out any reduction for adjusted taxable income. Take any reduction away from the individual’s </w:t>
      </w:r>
      <w:r w:rsidR="00A525EB" w:rsidRPr="00CB5EFA">
        <w:t>Method 2 base rate</w:t>
      </w:r>
      <w:r w:rsidRPr="00CB5EFA">
        <w:t xml:space="preserve">: the result is the individual’s </w:t>
      </w:r>
      <w:r w:rsidRPr="00CB5EFA">
        <w:rPr>
          <w:b/>
          <w:i/>
        </w:rPr>
        <w:t>provisional Part A rate</w:t>
      </w:r>
      <w:r w:rsidRPr="00CB5EFA">
        <w:t>.</w:t>
      </w:r>
    </w:p>
    <w:p w:rsidR="002B2D25" w:rsidRPr="00CB5EFA" w:rsidRDefault="002B2D25" w:rsidP="00747931">
      <w:pPr>
        <w:pStyle w:val="BoxStep"/>
        <w:keepNext/>
        <w:keepLines/>
      </w:pPr>
      <w:r w:rsidRPr="00CB5EFA">
        <w:t>Step 3.</w:t>
      </w:r>
      <w:r w:rsidRPr="00CB5EFA">
        <w:tab/>
        <w:t>Work out the rate that would be the individual’s income and maintenance tested rate under step 3 of the method statement in clause</w:t>
      </w:r>
      <w:r w:rsidR="00CB5EFA">
        <w:t> </w:t>
      </w:r>
      <w:r w:rsidRPr="00CB5EFA">
        <w:t>3 if the individual’s Part A rate were to be calculated using Part</w:t>
      </w:r>
      <w:r w:rsidR="00CB5EFA">
        <w:t> </w:t>
      </w:r>
      <w:r w:rsidRPr="00CB5EFA">
        <w:t>2 (but disregarding clause</w:t>
      </w:r>
      <w:r w:rsidR="00CB5EFA">
        <w:t> </w:t>
      </w:r>
      <w:r w:rsidRPr="00CB5EFA">
        <w:t xml:space="preserve">24G): the result is the individual’s </w:t>
      </w:r>
      <w:r w:rsidRPr="00CB5EFA">
        <w:rPr>
          <w:b/>
          <w:i/>
        </w:rPr>
        <w:t>Method 2 income and maintenance tested rate</w:t>
      </w:r>
      <w:r w:rsidRPr="00CB5EFA">
        <w:t>.</w:t>
      </w:r>
    </w:p>
    <w:p w:rsidR="002B2D25" w:rsidRPr="00CB5EFA" w:rsidRDefault="002B2D25" w:rsidP="002B2D25">
      <w:pPr>
        <w:pStyle w:val="BoxStep"/>
      </w:pPr>
      <w:r w:rsidRPr="00CB5EFA">
        <w:t>Step 4.</w:t>
      </w:r>
      <w:r w:rsidRPr="00CB5EFA">
        <w:tab/>
        <w:t xml:space="preserve">The individual’s </w:t>
      </w:r>
      <w:r w:rsidRPr="00CB5EFA">
        <w:rPr>
          <w:b/>
          <w:i/>
        </w:rPr>
        <w:t>Part A rate</w:t>
      </w:r>
      <w:r w:rsidRPr="00CB5EFA">
        <w:t xml:space="preserve"> is:</w:t>
      </w:r>
    </w:p>
    <w:p w:rsidR="002B2D25" w:rsidRPr="00CB5EFA" w:rsidRDefault="002B2D25" w:rsidP="002B2D25">
      <w:pPr>
        <w:pStyle w:val="BoxPara"/>
      </w:pPr>
      <w:r w:rsidRPr="00CB5EFA">
        <w:tab/>
        <w:t>(a)</w:t>
      </w:r>
      <w:r w:rsidRPr="00CB5EFA">
        <w:tab/>
        <w:t>the individual’s provisional Part A rate if it is equal to or greater than the individual’s Method 2 income and maintenance tested rate; or</w:t>
      </w:r>
    </w:p>
    <w:p w:rsidR="002B2D25" w:rsidRPr="00CB5EFA" w:rsidRDefault="002B2D25" w:rsidP="002B2D25">
      <w:pPr>
        <w:pStyle w:val="BoxPara"/>
      </w:pPr>
      <w:r w:rsidRPr="00CB5EFA">
        <w:tab/>
        <w:t>(b)</w:t>
      </w:r>
      <w:r w:rsidRPr="00CB5EFA">
        <w:tab/>
        <w:t>the individual’s Method 2 income and maintenance tested rate if it is greater than the individual’s provisional Part A rate.</w:t>
      </w:r>
    </w:p>
    <w:p w:rsidR="00620B2A" w:rsidRPr="00CB5EFA" w:rsidRDefault="00620B2A" w:rsidP="00620B2A">
      <w:pPr>
        <w:pStyle w:val="ActHead5"/>
      </w:pPr>
      <w:bookmarkStart w:id="272" w:name="_Toc535402580"/>
      <w:r w:rsidRPr="0096552C">
        <w:rPr>
          <w:rStyle w:val="CharSectno"/>
        </w:rPr>
        <w:t>25A</w:t>
      </w:r>
      <w:r w:rsidRPr="00CB5EFA">
        <w:t xml:space="preserve">  Family tax benefit advance to individual</w:t>
      </w:r>
      <w:bookmarkEnd w:id="272"/>
    </w:p>
    <w:p w:rsidR="00620B2A" w:rsidRPr="00CB5EFA" w:rsidRDefault="00620B2A" w:rsidP="00620B2A">
      <w:pPr>
        <w:pStyle w:val="subsection"/>
      </w:pPr>
      <w:r w:rsidRPr="00CB5EFA">
        <w:tab/>
        <w:t>(1)</w:t>
      </w:r>
      <w:r w:rsidRPr="00CB5EFA">
        <w:tab/>
        <w:t>If:</w:t>
      </w:r>
    </w:p>
    <w:p w:rsidR="00620B2A" w:rsidRPr="00CB5EFA" w:rsidRDefault="00620B2A" w:rsidP="00620B2A">
      <w:pPr>
        <w:pStyle w:val="paragraph"/>
      </w:pPr>
      <w:r w:rsidRPr="00CB5EFA">
        <w:tab/>
        <w:t>(a)</w:t>
      </w:r>
      <w:r w:rsidRPr="00CB5EFA">
        <w:tab/>
        <w:t>an individual is entitled to be paid family tax benefit by instalment; and</w:t>
      </w:r>
    </w:p>
    <w:p w:rsidR="00620B2A" w:rsidRPr="00CB5EFA" w:rsidRDefault="00620B2A" w:rsidP="00620B2A">
      <w:pPr>
        <w:pStyle w:val="paragraph"/>
      </w:pPr>
      <w:r w:rsidRPr="00CB5EFA">
        <w:tab/>
        <w:t>(b)</w:t>
      </w:r>
      <w:r w:rsidRPr="00CB5EFA">
        <w:tab/>
        <w:t>the individual is paid a family tax benefit advance; and</w:t>
      </w:r>
    </w:p>
    <w:p w:rsidR="00620B2A" w:rsidRPr="00CB5EFA" w:rsidRDefault="00620B2A" w:rsidP="00620B2A">
      <w:pPr>
        <w:pStyle w:val="paragraph"/>
      </w:pPr>
      <w:r w:rsidRPr="00CB5EFA">
        <w:tab/>
        <w:t>(c)</w:t>
      </w:r>
      <w:r w:rsidRPr="00CB5EFA">
        <w:tab/>
        <w:t>the individual has not repaid the whole of the advance; and</w:t>
      </w:r>
    </w:p>
    <w:p w:rsidR="00620B2A" w:rsidRPr="00CB5EFA" w:rsidRDefault="00620B2A" w:rsidP="00620B2A">
      <w:pPr>
        <w:pStyle w:val="paragraph"/>
      </w:pPr>
      <w:r w:rsidRPr="00CB5EFA">
        <w:tab/>
        <w:t>(d)</w:t>
      </w:r>
      <w:r w:rsidRPr="00CB5EFA">
        <w:tab/>
        <w:t>the amount of unrepaid family tax benefit advance is not an FTB advance debt;</w:t>
      </w:r>
    </w:p>
    <w:p w:rsidR="00620B2A" w:rsidRPr="00CB5EFA" w:rsidRDefault="00620B2A" w:rsidP="00620B2A">
      <w:pPr>
        <w:pStyle w:val="subsection2"/>
      </w:pPr>
      <w:r w:rsidRPr="00CB5EFA">
        <w:t>then, subject to clauses</w:t>
      </w:r>
      <w:r w:rsidR="00CB5EFA">
        <w:t> </w:t>
      </w:r>
      <w:r w:rsidRPr="00CB5EFA">
        <w:t>44 and 49, the individual’s Part A rate is to be reduced in accordance with Division</w:t>
      </w:r>
      <w:r w:rsidR="00CB5EFA">
        <w:t> </w:t>
      </w:r>
      <w:r w:rsidRPr="00CB5EFA">
        <w:t>4 of Part</w:t>
      </w:r>
      <w:r w:rsidR="00CB5EFA">
        <w:t> </w:t>
      </w:r>
      <w:r w:rsidRPr="00CB5EFA">
        <w:t>5 (clauses</w:t>
      </w:r>
      <w:r w:rsidR="00CB5EFA">
        <w:t> </w:t>
      </w:r>
      <w:r w:rsidRPr="00CB5EFA">
        <w:t>40 to 51).</w:t>
      </w:r>
    </w:p>
    <w:p w:rsidR="00620B2A" w:rsidRPr="00CB5EFA" w:rsidRDefault="00620B2A" w:rsidP="00620B2A">
      <w:pPr>
        <w:pStyle w:val="subsection"/>
      </w:pPr>
      <w:r w:rsidRPr="00CB5EFA">
        <w:lastRenderedPageBreak/>
        <w:tab/>
        <w:t>(2)</w:t>
      </w:r>
      <w:r w:rsidRPr="00CB5EFA">
        <w:tab/>
        <w:t xml:space="preserve">If an individual satisfies </w:t>
      </w:r>
      <w:r w:rsidR="00CB5EFA">
        <w:t>paragraphs (</w:t>
      </w:r>
      <w:r w:rsidRPr="00CB5EFA">
        <w:t xml:space="preserve">1)(a) to (d) for more than one family tax benefit advance, the individual’s Part A rate is to be reduced under </w:t>
      </w:r>
      <w:r w:rsidR="00CB5EFA">
        <w:t>subclause (</w:t>
      </w:r>
      <w:r w:rsidRPr="00CB5EFA">
        <w:t>1) for each of those advances.</w:t>
      </w:r>
    </w:p>
    <w:p w:rsidR="00E736FD" w:rsidRPr="00CB5EFA" w:rsidRDefault="00E736FD" w:rsidP="00E736FD">
      <w:pPr>
        <w:pStyle w:val="ActHead5"/>
      </w:pPr>
      <w:bookmarkStart w:id="273" w:name="_Toc535402581"/>
      <w:r w:rsidRPr="0096552C">
        <w:rPr>
          <w:rStyle w:val="CharSectno"/>
        </w:rPr>
        <w:t>25B</w:t>
      </w:r>
      <w:r w:rsidRPr="00CB5EFA">
        <w:t xml:space="preserve">  Components of Part A rates under this Part</w:t>
      </w:r>
      <w:bookmarkEnd w:id="273"/>
    </w:p>
    <w:p w:rsidR="00E736FD" w:rsidRPr="00CB5EFA" w:rsidRDefault="00E736FD" w:rsidP="00E736FD">
      <w:pPr>
        <w:pStyle w:val="subsection"/>
      </w:pPr>
      <w:r w:rsidRPr="00CB5EFA">
        <w:tab/>
      </w:r>
      <w:r w:rsidRPr="00CB5EFA">
        <w:tab/>
        <w:t>The Minister may, by legislative instrument, determine a method for working out the extent to which Part A rates under this Part are attributable to the amounts referred to in step 1 of the method statement in clause</w:t>
      </w:r>
      <w:r w:rsidR="00CB5EFA">
        <w:t> </w:t>
      </w:r>
      <w:r w:rsidRPr="00CB5EFA">
        <w:t>25.</w:t>
      </w:r>
    </w:p>
    <w:p w:rsidR="009C4F75" w:rsidRPr="00CB5EFA" w:rsidRDefault="009C4F75" w:rsidP="009C4F75">
      <w:pPr>
        <w:pStyle w:val="ActHead5"/>
      </w:pPr>
      <w:bookmarkStart w:id="274" w:name="_Toc535402582"/>
      <w:r w:rsidRPr="0096552C">
        <w:rPr>
          <w:rStyle w:val="CharSectno"/>
        </w:rPr>
        <w:t>25C</w:t>
      </w:r>
      <w:r w:rsidRPr="00CB5EFA">
        <w:t xml:space="preserve">  Energy supplement</w:t>
      </w:r>
      <w:bookmarkEnd w:id="274"/>
    </w:p>
    <w:p w:rsidR="009C4F75" w:rsidRPr="00CB5EFA" w:rsidRDefault="009C4F75" w:rsidP="009C4F75">
      <w:pPr>
        <w:pStyle w:val="subsection"/>
      </w:pPr>
      <w:r w:rsidRPr="00CB5EFA">
        <w:tab/>
        <w:t>(1)</w:t>
      </w:r>
      <w:r w:rsidRPr="00CB5EFA">
        <w:tab/>
      </w:r>
      <w:r w:rsidR="00CB5EFA">
        <w:t>Paragraph (</w:t>
      </w:r>
      <w:r w:rsidRPr="00CB5EFA">
        <w:t>e) of step 1 of the method statement in clause</w:t>
      </w:r>
      <w:r w:rsidR="00CB5EFA">
        <w:t> </w:t>
      </w:r>
      <w:r w:rsidRPr="00CB5EFA">
        <w:t>25 does not apply to an individual on or after the commencement of this clause unless:</w:t>
      </w:r>
    </w:p>
    <w:p w:rsidR="009C4F75" w:rsidRPr="00CB5EFA" w:rsidRDefault="009C4F75" w:rsidP="009C4F75">
      <w:pPr>
        <w:pStyle w:val="paragraph"/>
      </w:pPr>
      <w:r w:rsidRPr="00CB5EFA">
        <w:tab/>
        <w:t>(a)</w:t>
      </w:r>
      <w:r w:rsidRPr="00CB5EFA">
        <w:tab/>
        <w:t>the individual was entitled to be paid family tax benefit in respect of 19</w:t>
      </w:r>
      <w:r w:rsidR="00CB5EFA">
        <w:t> </w:t>
      </w:r>
      <w:r w:rsidRPr="00CB5EFA">
        <w:t>September 2016; and</w:t>
      </w:r>
    </w:p>
    <w:p w:rsidR="009C4F75" w:rsidRPr="00CB5EFA" w:rsidRDefault="009C4F75" w:rsidP="009C4F75">
      <w:pPr>
        <w:pStyle w:val="paragraph"/>
      </w:pPr>
      <w:r w:rsidRPr="00CB5EFA">
        <w:tab/>
        <w:t>(b)</w:t>
      </w:r>
      <w:r w:rsidRPr="00CB5EFA">
        <w:tab/>
        <w:t>the individual’s Part A rate of family tax benefit in respect of 19</w:t>
      </w:r>
      <w:r w:rsidR="00CB5EFA">
        <w:t> </w:t>
      </w:r>
      <w:r w:rsidRPr="00CB5EFA">
        <w:t>September 2016 was not worked out under Part</w:t>
      </w:r>
      <w:r w:rsidR="00CB5EFA">
        <w:t> </w:t>
      </w:r>
      <w:r w:rsidRPr="00CB5EFA">
        <w:t>3A of this Schedule.</w:t>
      </w:r>
    </w:p>
    <w:p w:rsidR="009C4F75" w:rsidRPr="00CB5EFA" w:rsidRDefault="009C4F75" w:rsidP="009C4F75">
      <w:pPr>
        <w:pStyle w:val="subsection"/>
      </w:pPr>
      <w:r w:rsidRPr="00CB5EFA">
        <w:tab/>
        <w:t>(2)</w:t>
      </w:r>
      <w:r w:rsidRPr="00CB5EFA">
        <w:tab/>
        <w:t>However, if:</w:t>
      </w:r>
    </w:p>
    <w:p w:rsidR="009C4F75" w:rsidRPr="00CB5EFA" w:rsidRDefault="009C4F75" w:rsidP="009C4F75">
      <w:pPr>
        <w:pStyle w:val="paragraph"/>
      </w:pPr>
      <w:r w:rsidRPr="00CB5EFA">
        <w:tab/>
        <w:t>(a)</w:t>
      </w:r>
      <w:r w:rsidRPr="00CB5EFA">
        <w:tab/>
        <w:t xml:space="preserve">the individual ceases to be entitled to be paid family tax benefit in respect of a day (the </w:t>
      </w:r>
      <w:r w:rsidRPr="00CB5EFA">
        <w:rPr>
          <w:b/>
          <w:i/>
        </w:rPr>
        <w:t>applicable day</w:t>
      </w:r>
      <w:r w:rsidRPr="00CB5EFA">
        <w:t>) on or after 20</w:t>
      </w:r>
      <w:r w:rsidR="00CB5EFA">
        <w:t> </w:t>
      </w:r>
      <w:r w:rsidRPr="00CB5EFA">
        <w:t>September 2016; or</w:t>
      </w:r>
    </w:p>
    <w:p w:rsidR="009C4F75" w:rsidRPr="00CB5EFA" w:rsidRDefault="009C4F75" w:rsidP="009C4F75">
      <w:pPr>
        <w:pStyle w:val="paragraph"/>
      </w:pPr>
      <w:r w:rsidRPr="00CB5EFA">
        <w:tab/>
        <w:t>(b)</w:t>
      </w:r>
      <w:r w:rsidRPr="00CB5EFA">
        <w:tab/>
        <w:t>the individual’s Part A rate of family tax benefit is worked out under Part</w:t>
      </w:r>
      <w:r w:rsidR="00CB5EFA">
        <w:t> </w:t>
      </w:r>
      <w:r w:rsidRPr="00CB5EFA">
        <w:t xml:space="preserve">3A of this Schedule in respect of a day (the </w:t>
      </w:r>
      <w:r w:rsidRPr="00CB5EFA">
        <w:rPr>
          <w:b/>
          <w:i/>
        </w:rPr>
        <w:t>applicable day</w:t>
      </w:r>
      <w:r w:rsidRPr="00CB5EFA">
        <w:t>) on or after 20</w:t>
      </w:r>
      <w:r w:rsidR="00CB5EFA">
        <w:t> </w:t>
      </w:r>
      <w:r w:rsidRPr="00CB5EFA">
        <w:t>September 2016;</w:t>
      </w:r>
    </w:p>
    <w:p w:rsidR="009C4F75" w:rsidRPr="00CB5EFA" w:rsidRDefault="009C4F75" w:rsidP="009C4F75">
      <w:pPr>
        <w:pStyle w:val="subsection2"/>
      </w:pPr>
      <w:r w:rsidRPr="00CB5EFA">
        <w:t xml:space="preserve">then </w:t>
      </w:r>
      <w:r w:rsidR="00CB5EFA">
        <w:t>paragraph (</w:t>
      </w:r>
      <w:r w:rsidRPr="00CB5EFA">
        <w:t>e) of step 1 of the method statement in clause</w:t>
      </w:r>
      <w:r w:rsidR="00CB5EFA">
        <w:t> </w:t>
      </w:r>
      <w:r w:rsidRPr="00CB5EFA">
        <w:t>25 does not apply, and never again applies, to the individual from:</w:t>
      </w:r>
    </w:p>
    <w:p w:rsidR="009C4F75" w:rsidRPr="00CB5EFA" w:rsidRDefault="009C4F75" w:rsidP="009C4F75">
      <w:pPr>
        <w:pStyle w:val="paragraph"/>
      </w:pPr>
      <w:r w:rsidRPr="00CB5EFA">
        <w:tab/>
        <w:t>(c)</w:t>
      </w:r>
      <w:r w:rsidRPr="00CB5EFA">
        <w:tab/>
        <w:t>if the applicable day is before the commencement of this clause—the start of the day this clause commences; or</w:t>
      </w:r>
    </w:p>
    <w:p w:rsidR="009C4F75" w:rsidRPr="00CB5EFA" w:rsidRDefault="009C4F75" w:rsidP="000F1E49">
      <w:pPr>
        <w:pStyle w:val="paragraph"/>
      </w:pPr>
      <w:r w:rsidRPr="00CB5EFA">
        <w:tab/>
        <w:t>(d)</w:t>
      </w:r>
      <w:r w:rsidRPr="00CB5EFA">
        <w:tab/>
        <w:t>if the applicable day is on or after the commencement of this clause—the start of the applicable day.</w:t>
      </w:r>
    </w:p>
    <w:p w:rsidR="00632062" w:rsidRPr="00CB5EFA" w:rsidRDefault="00632062" w:rsidP="003D7FE2">
      <w:pPr>
        <w:pStyle w:val="ActHead3"/>
        <w:pageBreakBefore/>
      </w:pPr>
      <w:bookmarkStart w:id="275" w:name="_Toc535402583"/>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Standard rate</w:t>
      </w:r>
      <w:bookmarkEnd w:id="275"/>
    </w:p>
    <w:p w:rsidR="00632062" w:rsidRPr="00CB5EFA" w:rsidRDefault="00632062" w:rsidP="0022492B">
      <w:pPr>
        <w:pStyle w:val="ActHead5"/>
      </w:pPr>
      <w:bookmarkStart w:id="276" w:name="_Toc535402584"/>
      <w:r w:rsidRPr="0096552C">
        <w:rPr>
          <w:rStyle w:val="CharSectno"/>
        </w:rPr>
        <w:t>26</w:t>
      </w:r>
      <w:r w:rsidRPr="00CB5EFA">
        <w:t xml:space="preserve">  Standard rate</w:t>
      </w:r>
      <w:bookmarkEnd w:id="276"/>
    </w:p>
    <w:p w:rsidR="00632062" w:rsidRPr="00CB5EFA" w:rsidRDefault="00632062">
      <w:pPr>
        <w:pStyle w:val="subsection"/>
        <w:spacing w:after="120"/>
      </w:pPr>
      <w:r w:rsidRPr="00CB5EFA">
        <w:tab/>
        <w:t>(1)</w:t>
      </w:r>
      <w:r w:rsidRPr="00CB5EFA">
        <w:tab/>
        <w:t xml:space="preserve">Subject to </w:t>
      </w:r>
      <w:r w:rsidR="00CB5EFA">
        <w:t>subclauses (</w:t>
      </w:r>
      <w:r w:rsidR="00E81D6C" w:rsidRPr="00CB5EFA">
        <w:t xml:space="preserve">3) and (4) and </w:t>
      </w:r>
      <w:r w:rsidRPr="00CB5EFA">
        <w:t>clause</w:t>
      </w:r>
      <w:r w:rsidR="00CB5EFA">
        <w:t> </w:t>
      </w:r>
      <w:r w:rsidRPr="00CB5EFA">
        <w:t xml:space="preserve">27, an individual’s </w:t>
      </w:r>
      <w:r w:rsidRPr="00CB5EFA">
        <w:rPr>
          <w:b/>
          <w:i/>
        </w:rPr>
        <w:t>standard rate</w:t>
      </w:r>
      <w:r w:rsidRPr="00CB5EFA">
        <w:t xml:space="preserve"> is the total obtained by adding the FTB child rates for each of the individual’s FTB children.</w:t>
      </w:r>
    </w:p>
    <w:p w:rsidR="00236DBA" w:rsidRPr="00CB5EFA" w:rsidRDefault="00236DBA" w:rsidP="00236DBA">
      <w:pPr>
        <w:pStyle w:val="subsection"/>
      </w:pPr>
      <w:r w:rsidRPr="00CB5EFA">
        <w:tab/>
        <w:t>(2)</w:t>
      </w:r>
      <w:r w:rsidRPr="00CB5EFA">
        <w:tab/>
        <w:t xml:space="preserve">The </w:t>
      </w:r>
      <w:r w:rsidRPr="00CB5EFA">
        <w:rPr>
          <w:b/>
          <w:i/>
        </w:rPr>
        <w:t>FTB child rate</w:t>
      </w:r>
      <w:r w:rsidRPr="00CB5EFA">
        <w:t xml:space="preserve"> for the purpose of </w:t>
      </w:r>
      <w:r w:rsidR="00CB5EFA">
        <w:t>subclause (</w:t>
      </w:r>
      <w:r w:rsidRPr="00CB5EFA">
        <w:t>1) is $1,416.20.</w:t>
      </w:r>
    </w:p>
    <w:p w:rsidR="00E81D6C" w:rsidRPr="00CB5EFA" w:rsidRDefault="00E81D6C" w:rsidP="00E81D6C">
      <w:pPr>
        <w:pStyle w:val="SubsectionHead"/>
      </w:pPr>
      <w:r w:rsidRPr="00CB5EFA">
        <w:t>Reduction during reduction period for failing to have health check or meet immunisation requirements</w:t>
      </w:r>
    </w:p>
    <w:p w:rsidR="00E81D6C" w:rsidRPr="00CB5EFA" w:rsidRDefault="00E81D6C" w:rsidP="00E81D6C">
      <w:pPr>
        <w:pStyle w:val="subsection"/>
      </w:pPr>
      <w:r w:rsidRPr="00CB5EFA">
        <w:tab/>
        <w:t>(3)</w:t>
      </w:r>
      <w:r w:rsidRPr="00CB5EFA">
        <w:tab/>
        <w:t>If either or both section</w:t>
      </w:r>
      <w:r w:rsidR="00CB5EFA">
        <w:t> </w:t>
      </w:r>
      <w:r w:rsidRPr="00CB5EFA">
        <w:t>61A and subparagraph</w:t>
      </w:r>
      <w:r w:rsidR="00CB5EFA">
        <w:t> </w:t>
      </w:r>
      <w:r w:rsidRPr="00CB5EFA">
        <w:t xml:space="preserve">61B(1)(b)(ii) apply in relation to an individual and an FTB child of the individual, the annual FTB child rate in relation to the child is reduced by $737.30 for each day in the FTB child rate reduction period (except any day in a past period to which </w:t>
      </w:r>
      <w:r w:rsidR="00CB5EFA">
        <w:t>subclause (</w:t>
      </w:r>
      <w:r w:rsidRPr="00CB5EFA">
        <w:t>4) applies).</w:t>
      </w:r>
    </w:p>
    <w:p w:rsidR="00E81D6C" w:rsidRPr="00CB5EFA" w:rsidRDefault="00E81D6C" w:rsidP="00E81D6C">
      <w:pPr>
        <w:pStyle w:val="SubsectionHead"/>
      </w:pPr>
      <w:r w:rsidRPr="00CB5EFA">
        <w:t>Reduction of past period claims for failing to meet immunisation requirements</w:t>
      </w:r>
    </w:p>
    <w:p w:rsidR="00E81D6C" w:rsidRPr="00CB5EFA" w:rsidRDefault="00E81D6C" w:rsidP="00E81D6C">
      <w:pPr>
        <w:pStyle w:val="subsection"/>
      </w:pPr>
      <w:r w:rsidRPr="00CB5EFA">
        <w:tab/>
        <w:t>(4)</w:t>
      </w:r>
      <w:r w:rsidRPr="00CB5EFA">
        <w:tab/>
        <w:t>The annual FTB child rate in relation to an FTB child of an individual is reduced by $737.30 if subparagraph</w:t>
      </w:r>
      <w:r w:rsidR="00CB5EFA">
        <w:t> </w:t>
      </w:r>
      <w:r w:rsidRPr="00CB5EFA">
        <w:t>61B(1)(b)(i) applies in relation to the individual and the child.</w:t>
      </w:r>
    </w:p>
    <w:p w:rsidR="009C0FF0" w:rsidRPr="00CB5EFA" w:rsidRDefault="009C0FF0" w:rsidP="009C0FF0">
      <w:pPr>
        <w:pStyle w:val="ActHead5"/>
      </w:pPr>
      <w:bookmarkStart w:id="277" w:name="_Toc535402585"/>
      <w:r w:rsidRPr="0096552C">
        <w:rPr>
          <w:rStyle w:val="CharSectno"/>
        </w:rPr>
        <w:t>27</w:t>
      </w:r>
      <w:r w:rsidRPr="00CB5EFA">
        <w:t xml:space="preserve">  Sharing family tax benefit (shared care percentages)</w:t>
      </w:r>
      <w:bookmarkEnd w:id="277"/>
    </w:p>
    <w:p w:rsidR="009C0FF0" w:rsidRPr="00CB5EFA" w:rsidRDefault="009C0FF0" w:rsidP="009C0FF0">
      <w:pPr>
        <w:pStyle w:val="subsection"/>
      </w:pPr>
      <w:r w:rsidRPr="00CB5EFA">
        <w:tab/>
      </w:r>
      <w:r w:rsidRPr="00CB5EFA">
        <w:tab/>
        <w:t>If an individual has a shared care percentage for an FTB child of the individual, the FTB child rate for the child, in working out the individual’s standard rate under clause</w:t>
      </w:r>
      <w:r w:rsidR="00CB5EFA">
        <w:t> </w:t>
      </w:r>
      <w:r w:rsidRPr="00CB5EFA">
        <w:t>26, is the individual’s shared care percentage of the FTB child rate that would otherwise apply to the child.</w:t>
      </w:r>
    </w:p>
    <w:p w:rsidR="00632062" w:rsidRPr="00CB5EFA" w:rsidRDefault="00632062" w:rsidP="003D7FE2">
      <w:pPr>
        <w:pStyle w:val="ActHead3"/>
        <w:pageBreakBefore/>
      </w:pPr>
      <w:bookmarkStart w:id="278" w:name="_Toc535402586"/>
      <w:r w:rsidRPr="0096552C">
        <w:rPr>
          <w:rStyle w:val="CharDivNo"/>
        </w:rPr>
        <w:lastRenderedPageBreak/>
        <w:t>Division</w:t>
      </w:r>
      <w:r w:rsidR="00CB5EFA" w:rsidRPr="0096552C">
        <w:rPr>
          <w:rStyle w:val="CharDivNo"/>
        </w:rPr>
        <w:t> </w:t>
      </w:r>
      <w:r w:rsidRPr="0096552C">
        <w:rPr>
          <w:rStyle w:val="CharDivNo"/>
        </w:rPr>
        <w:t>3</w:t>
      </w:r>
      <w:r w:rsidRPr="00CB5EFA">
        <w:t>—</w:t>
      </w:r>
      <w:r w:rsidRPr="0096552C">
        <w:rPr>
          <w:rStyle w:val="CharDivText"/>
        </w:rPr>
        <w:t>Income test</w:t>
      </w:r>
      <w:bookmarkEnd w:id="278"/>
    </w:p>
    <w:p w:rsidR="00632062" w:rsidRPr="00CB5EFA" w:rsidRDefault="00632062" w:rsidP="0022492B">
      <w:pPr>
        <w:pStyle w:val="ActHead5"/>
      </w:pPr>
      <w:bookmarkStart w:id="279" w:name="_Toc535402587"/>
      <w:r w:rsidRPr="0096552C">
        <w:rPr>
          <w:rStyle w:val="CharSectno"/>
        </w:rPr>
        <w:t>28</w:t>
      </w:r>
      <w:r w:rsidRPr="00CB5EFA">
        <w:t xml:space="preserve">  Income test</w:t>
      </w:r>
      <w:bookmarkEnd w:id="279"/>
    </w:p>
    <w:p w:rsidR="00632062" w:rsidRPr="00CB5EFA" w:rsidRDefault="00632062">
      <w:pPr>
        <w:pStyle w:val="subsection"/>
      </w:pPr>
      <w:r w:rsidRPr="00CB5EFA">
        <w:tab/>
      </w:r>
      <w:r w:rsidRPr="00CB5EFA">
        <w:tab/>
        <w:t>This is how to work out an individual’s reduction for adjusted taxable income:</w:t>
      </w:r>
    </w:p>
    <w:p w:rsidR="00632062" w:rsidRPr="00CB5EFA" w:rsidRDefault="00632062" w:rsidP="00AF57E2">
      <w:pPr>
        <w:pStyle w:val="BoxHeadItalic"/>
      </w:pPr>
      <w:r w:rsidRPr="00CB5EFA">
        <w:t>Method statement</w:t>
      </w:r>
    </w:p>
    <w:p w:rsidR="00632062" w:rsidRPr="00CB5EFA" w:rsidRDefault="00632062" w:rsidP="00AF57E2">
      <w:pPr>
        <w:pStyle w:val="BoxStep"/>
      </w:pPr>
      <w:r w:rsidRPr="00CB5EFA">
        <w:t>Step 1.</w:t>
      </w:r>
      <w:r w:rsidRPr="00CB5EFA">
        <w:tab/>
        <w:t xml:space="preserve">Work out the individual’s </w:t>
      </w:r>
      <w:r w:rsidRPr="00CB5EFA">
        <w:rPr>
          <w:b/>
          <w:i/>
        </w:rPr>
        <w:t>higher income free area</w:t>
      </w:r>
      <w:r w:rsidRPr="00CB5EFA">
        <w:t xml:space="preserve"> using clause</w:t>
      </w:r>
      <w:r w:rsidR="00CB5EFA">
        <w:t> </w:t>
      </w:r>
      <w:r w:rsidRPr="00CB5EFA">
        <w:t>2.</w:t>
      </w:r>
    </w:p>
    <w:p w:rsidR="00632062" w:rsidRPr="00CB5EFA" w:rsidRDefault="00632062" w:rsidP="00AF57E2">
      <w:pPr>
        <w:pStyle w:val="BoxStep"/>
      </w:pPr>
      <w:r w:rsidRPr="00CB5EFA">
        <w:t>Step 2.</w:t>
      </w:r>
      <w:r w:rsidRPr="00CB5EFA">
        <w:tab/>
        <w:t>Work out whether the individual’s adjusted taxable income exceeds the individual’s higher income free area.</w:t>
      </w:r>
    </w:p>
    <w:p w:rsidR="00632062" w:rsidRPr="00CB5EFA" w:rsidRDefault="00632062" w:rsidP="00AF57E2">
      <w:pPr>
        <w:pStyle w:val="BoxStep"/>
      </w:pPr>
      <w:r w:rsidRPr="00CB5EFA">
        <w:t>Step 3.</w:t>
      </w:r>
      <w:r w:rsidRPr="00CB5EFA">
        <w:tab/>
        <w:t xml:space="preserve">If the individual’s adjusted taxable income does not exceed the individual’s higher income free area, the individual’s </w:t>
      </w:r>
      <w:r w:rsidRPr="00CB5EFA">
        <w:rPr>
          <w:b/>
          <w:i/>
        </w:rPr>
        <w:t>income excess</w:t>
      </w:r>
      <w:r w:rsidRPr="00CB5EFA">
        <w:t xml:space="preserve"> is nil.</w:t>
      </w:r>
    </w:p>
    <w:p w:rsidR="00632062" w:rsidRPr="00CB5EFA" w:rsidRDefault="00632062" w:rsidP="00AF57E2">
      <w:pPr>
        <w:pStyle w:val="BoxStep"/>
      </w:pPr>
      <w:r w:rsidRPr="00CB5EFA">
        <w:t>Step 4.</w:t>
      </w:r>
      <w:r w:rsidRPr="00CB5EFA">
        <w:tab/>
        <w:t xml:space="preserve">If the individual’s adjusted taxable income exceeds the individual’s higher income free area, the individual’s </w:t>
      </w:r>
      <w:r w:rsidRPr="00CB5EFA">
        <w:rPr>
          <w:b/>
          <w:i/>
        </w:rPr>
        <w:t>income excess</w:t>
      </w:r>
      <w:r w:rsidRPr="00CB5EFA">
        <w:t xml:space="preserve"> is the individual’s adjusted taxable income less the individual’s higher income free area.</w:t>
      </w:r>
    </w:p>
    <w:p w:rsidR="00632062" w:rsidRPr="00CB5EFA" w:rsidRDefault="00632062" w:rsidP="00AF57E2">
      <w:pPr>
        <w:pStyle w:val="BoxStep"/>
      </w:pPr>
      <w:r w:rsidRPr="00CB5EFA">
        <w:t>Step 5.</w:t>
      </w:r>
      <w:r w:rsidRPr="00CB5EFA">
        <w:tab/>
        <w:t xml:space="preserve">The individual’s </w:t>
      </w:r>
      <w:r w:rsidRPr="00CB5EFA">
        <w:rPr>
          <w:b/>
          <w:i/>
        </w:rPr>
        <w:t>reduction for income</w:t>
      </w:r>
      <w:r w:rsidRPr="00CB5EFA">
        <w:t xml:space="preserve"> is 30% of the income excess.</w:t>
      </w:r>
    </w:p>
    <w:p w:rsidR="00D92B62" w:rsidRPr="00CB5EFA" w:rsidRDefault="00D92B62" w:rsidP="003D7FE2">
      <w:pPr>
        <w:pStyle w:val="ActHead2"/>
        <w:pageBreakBefore/>
      </w:pPr>
      <w:bookmarkStart w:id="280" w:name="_Toc535402588"/>
      <w:r w:rsidRPr="0096552C">
        <w:rPr>
          <w:rStyle w:val="CharPartNo"/>
        </w:rPr>
        <w:lastRenderedPageBreak/>
        <w:t>Part</w:t>
      </w:r>
      <w:r w:rsidR="00CB5EFA" w:rsidRPr="0096552C">
        <w:rPr>
          <w:rStyle w:val="CharPartNo"/>
        </w:rPr>
        <w:t> </w:t>
      </w:r>
      <w:r w:rsidRPr="0096552C">
        <w:rPr>
          <w:rStyle w:val="CharPartNo"/>
        </w:rPr>
        <w:t>3A</w:t>
      </w:r>
      <w:r w:rsidRPr="00CB5EFA">
        <w:t>—</w:t>
      </w:r>
      <w:r w:rsidRPr="0096552C">
        <w:rPr>
          <w:rStyle w:val="CharPartText"/>
        </w:rPr>
        <w:t>Part A rate (Method 3)</w:t>
      </w:r>
      <w:bookmarkEnd w:id="280"/>
    </w:p>
    <w:p w:rsidR="00D92B62" w:rsidRPr="0096552C" w:rsidRDefault="00486B15" w:rsidP="00D92B62">
      <w:pPr>
        <w:pStyle w:val="Header"/>
      </w:pPr>
      <w:r w:rsidRPr="0096552C">
        <w:rPr>
          <w:rStyle w:val="CharDivNo"/>
        </w:rPr>
        <w:t xml:space="preserve"> </w:t>
      </w:r>
      <w:r w:rsidRPr="0096552C">
        <w:rPr>
          <w:rStyle w:val="CharDivText"/>
        </w:rPr>
        <w:t xml:space="preserve"> </w:t>
      </w:r>
    </w:p>
    <w:p w:rsidR="00D92B62" w:rsidRPr="00CB5EFA" w:rsidRDefault="00D92B62" w:rsidP="00D92B62">
      <w:pPr>
        <w:pStyle w:val="ActHead5"/>
      </w:pPr>
      <w:bookmarkStart w:id="281" w:name="_Toc535402589"/>
      <w:r w:rsidRPr="0096552C">
        <w:rPr>
          <w:rStyle w:val="CharSectno"/>
        </w:rPr>
        <w:t>28A</w:t>
      </w:r>
      <w:r w:rsidRPr="00CB5EFA">
        <w:t xml:space="preserve">  Method of calculating Part A rate</w:t>
      </w:r>
      <w:bookmarkEnd w:id="281"/>
    </w:p>
    <w:p w:rsidR="00D92B62" w:rsidRPr="00CB5EFA" w:rsidRDefault="00D92B62" w:rsidP="00D92B62">
      <w:pPr>
        <w:pStyle w:val="subsection"/>
      </w:pPr>
      <w:r w:rsidRPr="00CB5EFA">
        <w:tab/>
      </w:r>
      <w:r w:rsidRPr="00CB5EFA">
        <w:tab/>
        <w:t>Subject to the operation of clauses</w:t>
      </w:r>
      <w:r w:rsidR="00CB5EFA">
        <w:t> </w:t>
      </w:r>
      <w:r w:rsidRPr="00CB5EFA">
        <w:t>38J and 38K, if the individual’s Part A rate is to be calculated using this Part, it is calculated as follows:</w:t>
      </w:r>
    </w:p>
    <w:p w:rsidR="00D92B62" w:rsidRPr="00CB5EFA" w:rsidRDefault="00D92B62" w:rsidP="00D92B62">
      <w:pPr>
        <w:pStyle w:val="BoxHeadItalic"/>
      </w:pPr>
      <w:r w:rsidRPr="00CB5EFA">
        <w:t>Method statement</w:t>
      </w:r>
    </w:p>
    <w:p w:rsidR="00D92B62" w:rsidRPr="00CB5EFA" w:rsidRDefault="00D92B62" w:rsidP="00D92B62">
      <w:pPr>
        <w:pStyle w:val="BoxStep"/>
      </w:pPr>
      <w:r w:rsidRPr="00CB5EFA">
        <w:t>Step 1.</w:t>
      </w:r>
      <w:r w:rsidRPr="00CB5EFA">
        <w:tab/>
        <w:t>Work out the individual’s rent assistance (if any) under Subdivision A of Division</w:t>
      </w:r>
      <w:r w:rsidR="00CB5EFA">
        <w:t> </w:t>
      </w:r>
      <w:r w:rsidRPr="00CB5EFA">
        <w:t>2B of Part</w:t>
      </w:r>
      <w:r w:rsidR="00CB5EFA">
        <w:t> </w:t>
      </w:r>
      <w:r w:rsidRPr="00CB5EFA">
        <w:t>5 (clauses</w:t>
      </w:r>
      <w:r w:rsidR="00CB5EFA">
        <w:t> </w:t>
      </w:r>
      <w:r w:rsidRPr="00CB5EFA">
        <w:t xml:space="preserve">38B to 38H). The result is the individual’s </w:t>
      </w:r>
      <w:r w:rsidRPr="00CB5EFA">
        <w:rPr>
          <w:b/>
          <w:i/>
        </w:rPr>
        <w:t>maximum rate</w:t>
      </w:r>
      <w:r w:rsidRPr="00CB5EFA">
        <w:t>.</w:t>
      </w:r>
    </w:p>
    <w:p w:rsidR="00D92B62" w:rsidRPr="00CB5EFA" w:rsidRDefault="00D92B62" w:rsidP="00D92B62">
      <w:pPr>
        <w:pStyle w:val="BoxStep"/>
      </w:pPr>
      <w:r w:rsidRPr="00CB5EFA">
        <w:t>Step 2.</w:t>
      </w:r>
      <w:r w:rsidRPr="00CB5EFA">
        <w:tab/>
        <w:t>Apply the income test in Division</w:t>
      </w:r>
      <w:r w:rsidR="00CB5EFA">
        <w:t> </w:t>
      </w:r>
      <w:r w:rsidRPr="00CB5EFA">
        <w:t>2C of Part</w:t>
      </w:r>
      <w:r w:rsidR="00CB5EFA">
        <w:t> </w:t>
      </w:r>
      <w:r w:rsidRPr="00CB5EFA">
        <w:t>5 (clauses</w:t>
      </w:r>
      <w:r w:rsidR="00CB5EFA">
        <w:t> </w:t>
      </w:r>
      <w:r w:rsidRPr="00CB5EFA">
        <w:t xml:space="preserve">38L to 38N) to work out any reduction for adjusted taxable income. Take any reduction away from the individual’s maximum rate: the result is the individual’s </w:t>
      </w:r>
      <w:r w:rsidRPr="00CB5EFA">
        <w:rPr>
          <w:b/>
          <w:i/>
        </w:rPr>
        <w:t>income tested rate</w:t>
      </w:r>
      <w:r w:rsidRPr="00CB5EFA">
        <w:t>.</w:t>
      </w:r>
    </w:p>
    <w:p w:rsidR="00D92B62" w:rsidRPr="00CB5EFA" w:rsidRDefault="00D92B62" w:rsidP="00D92B62">
      <w:pPr>
        <w:pStyle w:val="BoxStep"/>
        <w:keepNext/>
      </w:pPr>
      <w:r w:rsidRPr="00CB5EFA">
        <w:t>Step 3.</w:t>
      </w:r>
      <w:r w:rsidRPr="00CB5EFA">
        <w:tab/>
        <w:t xml:space="preserve">The individual’s </w:t>
      </w:r>
      <w:r w:rsidRPr="00CB5EFA">
        <w:rPr>
          <w:b/>
          <w:i/>
        </w:rPr>
        <w:t>Part A rate</w:t>
      </w:r>
      <w:r w:rsidRPr="00CB5EFA">
        <w:t xml:space="preserve"> is the individual’s income tested rate.</w:t>
      </w:r>
    </w:p>
    <w:p w:rsidR="00632062" w:rsidRPr="00CB5EFA" w:rsidRDefault="00632062" w:rsidP="003D7FE2">
      <w:pPr>
        <w:pStyle w:val="ActHead2"/>
        <w:pageBreakBefore/>
      </w:pPr>
      <w:bookmarkStart w:id="282" w:name="_Toc535402590"/>
      <w:r w:rsidRPr="0096552C">
        <w:rPr>
          <w:rStyle w:val="CharPartNo"/>
        </w:rPr>
        <w:lastRenderedPageBreak/>
        <w:t>Part</w:t>
      </w:r>
      <w:r w:rsidR="00CB5EFA" w:rsidRPr="0096552C">
        <w:rPr>
          <w:rStyle w:val="CharPartNo"/>
        </w:rPr>
        <w:t> </w:t>
      </w:r>
      <w:r w:rsidRPr="0096552C">
        <w:rPr>
          <w:rStyle w:val="CharPartNo"/>
        </w:rPr>
        <w:t>4</w:t>
      </w:r>
      <w:r w:rsidRPr="00CB5EFA">
        <w:t>—</w:t>
      </w:r>
      <w:r w:rsidRPr="0096552C">
        <w:rPr>
          <w:rStyle w:val="CharPartText"/>
        </w:rPr>
        <w:t>Part B rate</w:t>
      </w:r>
      <w:bookmarkEnd w:id="282"/>
    </w:p>
    <w:p w:rsidR="00632062" w:rsidRPr="00CB5EFA" w:rsidRDefault="00632062" w:rsidP="0022492B">
      <w:pPr>
        <w:pStyle w:val="ActHead3"/>
      </w:pPr>
      <w:bookmarkStart w:id="283" w:name="_Toc535402591"/>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Overall rate calculation process</w:t>
      </w:r>
      <w:bookmarkEnd w:id="283"/>
    </w:p>
    <w:p w:rsidR="00F976E1" w:rsidRPr="00CB5EFA" w:rsidRDefault="00F976E1" w:rsidP="00F976E1">
      <w:pPr>
        <w:pStyle w:val="ActHead4"/>
      </w:pPr>
      <w:bookmarkStart w:id="284" w:name="_Toc535402592"/>
      <w:r w:rsidRPr="0096552C">
        <w:rPr>
          <w:rStyle w:val="CharSubdNo"/>
        </w:rPr>
        <w:t>Subdivision AA</w:t>
      </w:r>
      <w:r w:rsidRPr="00CB5EFA">
        <w:t>—</w:t>
      </w:r>
      <w:r w:rsidRPr="0096552C">
        <w:rPr>
          <w:rStyle w:val="CharSubdText"/>
        </w:rPr>
        <w:t>When Part B rate is nil</w:t>
      </w:r>
      <w:bookmarkEnd w:id="284"/>
    </w:p>
    <w:p w:rsidR="00103ECC" w:rsidRPr="00CB5EFA" w:rsidRDefault="00103ECC" w:rsidP="00103ECC">
      <w:pPr>
        <w:pStyle w:val="ActHead5"/>
      </w:pPr>
      <w:bookmarkStart w:id="285" w:name="_Toc535402593"/>
      <w:r w:rsidRPr="0096552C">
        <w:rPr>
          <w:rStyle w:val="CharSectno"/>
        </w:rPr>
        <w:t>28B</w:t>
      </w:r>
      <w:r w:rsidRPr="00CB5EFA">
        <w:t xml:space="preserve">  Adjusted taxable income exceeding $100,000</w:t>
      </w:r>
      <w:bookmarkEnd w:id="285"/>
    </w:p>
    <w:p w:rsidR="00F976E1" w:rsidRPr="00CB5EFA" w:rsidRDefault="00F976E1" w:rsidP="00F976E1">
      <w:pPr>
        <w:pStyle w:val="subsection"/>
      </w:pPr>
      <w:r w:rsidRPr="00CB5EFA">
        <w:tab/>
        <w:t>(1)</w:t>
      </w:r>
      <w:r w:rsidRPr="00CB5EFA">
        <w:tab/>
        <w:t xml:space="preserve">Despite Subdivisions A and B, an individual’s Part B rate is nil if the individual’s adjusted taxable income is more than </w:t>
      </w:r>
      <w:r w:rsidR="00103ECC" w:rsidRPr="00CB5EFA">
        <w:t>$100,000</w:t>
      </w:r>
      <w:r w:rsidRPr="00CB5EFA">
        <w:t>.</w:t>
      </w:r>
    </w:p>
    <w:p w:rsidR="00F976E1" w:rsidRPr="00CB5EFA" w:rsidRDefault="00F976E1" w:rsidP="00F976E1">
      <w:pPr>
        <w:pStyle w:val="notetext"/>
      </w:pPr>
      <w:r w:rsidRPr="00CB5EFA">
        <w:t>Note:</w:t>
      </w:r>
      <w:r w:rsidRPr="00CB5EFA">
        <w:tab/>
        <w:t>If the individual is a member of a couple, the individual’s adjusted taxable income is the higher of the individual’s adjusted taxable income and the adjusted taxable income of the individual’s partner: see clause</w:t>
      </w:r>
      <w:r w:rsidR="00CB5EFA">
        <w:t> </w:t>
      </w:r>
      <w:r w:rsidRPr="00CB5EFA">
        <w:t>3 of Schedule</w:t>
      </w:r>
      <w:r w:rsidR="00CB5EFA">
        <w:t> </w:t>
      </w:r>
      <w:r w:rsidRPr="00CB5EFA">
        <w:t>3.</w:t>
      </w:r>
    </w:p>
    <w:p w:rsidR="00F976E1" w:rsidRPr="00CB5EFA" w:rsidRDefault="00F976E1" w:rsidP="00F976E1">
      <w:pPr>
        <w:pStyle w:val="subsection"/>
      </w:pPr>
      <w:r w:rsidRPr="00CB5EFA">
        <w:tab/>
        <w:t>(2)</w:t>
      </w:r>
      <w:r w:rsidRPr="00CB5EFA">
        <w:tab/>
        <w:t xml:space="preserve">However, </w:t>
      </w:r>
      <w:r w:rsidR="00CB5EFA">
        <w:t>subclause (</w:t>
      </w:r>
      <w:r w:rsidRPr="00CB5EFA">
        <w:t>1) does not apply while the individual, or the individual’s partner, is receiving a social security pension, a social security benefit, a service pension</w:t>
      </w:r>
      <w:r w:rsidR="008C6D3F" w:rsidRPr="00CB5EFA">
        <w:t>, income support supplement or a veteran payment</w:t>
      </w:r>
      <w:r w:rsidRPr="00CB5EFA">
        <w:t>.</w:t>
      </w:r>
    </w:p>
    <w:p w:rsidR="00205F39" w:rsidRPr="00CB5EFA" w:rsidRDefault="00205F39" w:rsidP="00205F39">
      <w:pPr>
        <w:pStyle w:val="ActHead5"/>
      </w:pPr>
      <w:bookmarkStart w:id="286" w:name="_Toc535402594"/>
      <w:r w:rsidRPr="0096552C">
        <w:rPr>
          <w:rStyle w:val="CharSectno"/>
        </w:rPr>
        <w:t>28C</w:t>
      </w:r>
      <w:r w:rsidRPr="00CB5EFA">
        <w:t xml:space="preserve">  Paid parental leave</w:t>
      </w:r>
      <w:bookmarkEnd w:id="286"/>
    </w:p>
    <w:p w:rsidR="00205F39" w:rsidRPr="00CB5EFA" w:rsidRDefault="00205F39" w:rsidP="00205F39">
      <w:pPr>
        <w:pStyle w:val="subsection"/>
      </w:pPr>
      <w:r w:rsidRPr="00CB5EFA">
        <w:tab/>
      </w:r>
      <w:r w:rsidRPr="00CB5EFA">
        <w:tab/>
        <w:t>Despite Subdivisions A and B, the Part B rate that an individual is eligible for in respect of a day is nil if the day occurs during a PPL period applying to the individual, or the individual’s partner.</w:t>
      </w:r>
    </w:p>
    <w:p w:rsidR="006F0552" w:rsidRPr="00CB5EFA" w:rsidRDefault="006F0552" w:rsidP="006F0552">
      <w:pPr>
        <w:pStyle w:val="ActHead5"/>
      </w:pPr>
      <w:bookmarkStart w:id="287" w:name="_Toc535402595"/>
      <w:r w:rsidRPr="0096552C">
        <w:rPr>
          <w:rStyle w:val="CharSectno"/>
        </w:rPr>
        <w:t>28D</w:t>
      </w:r>
      <w:r w:rsidRPr="00CB5EFA">
        <w:t xml:space="preserve">  Member of a couple whose youngest FTB child has turned 13</w:t>
      </w:r>
      <w:bookmarkEnd w:id="287"/>
    </w:p>
    <w:p w:rsidR="006F0552" w:rsidRPr="00CB5EFA" w:rsidRDefault="006F0552" w:rsidP="006F0552">
      <w:pPr>
        <w:pStyle w:val="subsection"/>
      </w:pPr>
      <w:r w:rsidRPr="00CB5EFA">
        <w:tab/>
        <w:t>(1)</w:t>
      </w:r>
      <w:r w:rsidRPr="00CB5EFA">
        <w:tab/>
        <w:t>Despite Subdivisions A and B, an individual’s Part B rate is nil if:</w:t>
      </w:r>
    </w:p>
    <w:p w:rsidR="006F0552" w:rsidRPr="00CB5EFA" w:rsidRDefault="006F0552" w:rsidP="006F0552">
      <w:pPr>
        <w:pStyle w:val="paragraph"/>
      </w:pPr>
      <w:r w:rsidRPr="00CB5EFA">
        <w:tab/>
        <w:t>(a)</w:t>
      </w:r>
      <w:r w:rsidRPr="00CB5EFA">
        <w:tab/>
        <w:t>the individual is a member of a couple; and</w:t>
      </w:r>
    </w:p>
    <w:p w:rsidR="006F0552" w:rsidRPr="00CB5EFA" w:rsidRDefault="006F0552" w:rsidP="006F0552">
      <w:pPr>
        <w:pStyle w:val="paragraph"/>
      </w:pPr>
      <w:r w:rsidRPr="00CB5EFA">
        <w:tab/>
        <w:t>(b)</w:t>
      </w:r>
      <w:r w:rsidRPr="00CB5EFA">
        <w:tab/>
        <w:t>the youngest FTB child of the individual has turned 13 years of age.</w:t>
      </w:r>
    </w:p>
    <w:p w:rsidR="006F0552" w:rsidRPr="00CB5EFA" w:rsidRDefault="006F0552" w:rsidP="006F0552">
      <w:pPr>
        <w:pStyle w:val="subsection"/>
      </w:pPr>
      <w:r w:rsidRPr="00CB5EFA">
        <w:tab/>
        <w:t>(2)</w:t>
      </w:r>
      <w:r w:rsidRPr="00CB5EFA">
        <w:tab/>
      </w:r>
      <w:r w:rsidR="00CB5EFA">
        <w:t>Subclause (</w:t>
      </w:r>
      <w:r w:rsidRPr="00CB5EFA">
        <w:t>1) does not apply if the individual is a grandparent or great</w:t>
      </w:r>
      <w:r w:rsidR="00CB5EFA">
        <w:noBreakHyphen/>
      </w:r>
      <w:r w:rsidRPr="00CB5EFA">
        <w:t>grandparent of that FTB child.</w:t>
      </w:r>
    </w:p>
    <w:p w:rsidR="006F0552" w:rsidRPr="00CB5EFA" w:rsidRDefault="006F0552" w:rsidP="006F0552">
      <w:pPr>
        <w:pStyle w:val="subsection"/>
      </w:pPr>
      <w:r w:rsidRPr="00CB5EFA">
        <w:lastRenderedPageBreak/>
        <w:tab/>
        <w:t>(3)</w:t>
      </w:r>
      <w:r w:rsidRPr="00CB5EFA">
        <w:tab/>
        <w:t xml:space="preserve">In determining, for the purposes of this clause, whether an individual is a </w:t>
      </w:r>
      <w:r w:rsidRPr="00CB5EFA">
        <w:rPr>
          <w:b/>
          <w:i/>
        </w:rPr>
        <w:t>grandparent</w:t>
      </w:r>
      <w:r w:rsidRPr="00CB5EFA">
        <w:t xml:space="preserve"> or </w:t>
      </w:r>
      <w:r w:rsidRPr="00CB5EFA">
        <w:rPr>
          <w:b/>
          <w:i/>
        </w:rPr>
        <w:t>great</w:t>
      </w:r>
      <w:r w:rsidR="00CB5EFA">
        <w:rPr>
          <w:b/>
          <w:i/>
        </w:rPr>
        <w:noBreakHyphen/>
      </w:r>
      <w:r w:rsidRPr="00CB5EFA">
        <w:rPr>
          <w:b/>
          <w:i/>
        </w:rPr>
        <w:t>grandparent</w:t>
      </w:r>
      <w:r w:rsidRPr="00CB5EFA">
        <w:t xml:space="preserve"> of another person, treat the following relationships as if they were biological child</w:t>
      </w:r>
      <w:r w:rsidR="00CB5EFA">
        <w:noBreakHyphen/>
      </w:r>
      <w:r w:rsidRPr="00CB5EFA">
        <w:t>parent relationships:</w:t>
      </w:r>
    </w:p>
    <w:p w:rsidR="006F0552" w:rsidRPr="00CB5EFA" w:rsidRDefault="006F0552" w:rsidP="006F0552">
      <w:pPr>
        <w:pStyle w:val="paragraph"/>
      </w:pPr>
      <w:r w:rsidRPr="00CB5EFA">
        <w:tab/>
        <w:t>(a)</w:t>
      </w:r>
      <w:r w:rsidRPr="00CB5EFA">
        <w:tab/>
        <w:t>the relationship between an adopted child and his or her adoptive parent;</w:t>
      </w:r>
    </w:p>
    <w:p w:rsidR="006F0552" w:rsidRPr="00CB5EFA" w:rsidRDefault="006F0552" w:rsidP="006F0552">
      <w:pPr>
        <w:pStyle w:val="paragraph"/>
      </w:pPr>
      <w:r w:rsidRPr="00CB5EFA">
        <w:tab/>
        <w:t>(b)</w:t>
      </w:r>
      <w:r w:rsidRPr="00CB5EFA">
        <w:tab/>
        <w:t>the relationship between a step</w:t>
      </w:r>
      <w:r w:rsidR="00CB5EFA">
        <w:noBreakHyphen/>
      </w:r>
      <w:r w:rsidRPr="00CB5EFA">
        <w:t>child and his or her step</w:t>
      </w:r>
      <w:r w:rsidR="00CB5EFA">
        <w:noBreakHyphen/>
      </w:r>
      <w:r w:rsidRPr="00CB5EFA">
        <w:t>parent;</w:t>
      </w:r>
    </w:p>
    <w:p w:rsidR="006F0552" w:rsidRPr="00CB5EFA" w:rsidRDefault="006F0552" w:rsidP="006F0552">
      <w:pPr>
        <w:pStyle w:val="paragraph"/>
      </w:pPr>
      <w:r w:rsidRPr="00CB5EFA">
        <w:tab/>
        <w:t>(c)</w:t>
      </w:r>
      <w:r w:rsidRPr="00CB5EFA">
        <w:tab/>
        <w:t>the relationship between a relationship child and his or her relationship parent.</w:t>
      </w:r>
    </w:p>
    <w:p w:rsidR="006F0552" w:rsidRPr="00CB5EFA" w:rsidRDefault="006F0552" w:rsidP="006F0552">
      <w:pPr>
        <w:pStyle w:val="subsection"/>
      </w:pPr>
      <w:r w:rsidRPr="00CB5EFA">
        <w:tab/>
        <w:t>(4)</w:t>
      </w:r>
      <w:r w:rsidRPr="00CB5EFA">
        <w:tab/>
        <w:t>In this clause:</w:t>
      </w:r>
    </w:p>
    <w:p w:rsidR="006F0552" w:rsidRPr="00CB5EFA" w:rsidRDefault="006F0552" w:rsidP="006F0552">
      <w:pPr>
        <w:pStyle w:val="Definition"/>
      </w:pPr>
      <w:r w:rsidRPr="00CB5EFA">
        <w:rPr>
          <w:b/>
          <w:i/>
        </w:rPr>
        <w:t>adoptive parent</w:t>
      </w:r>
      <w:r w:rsidRPr="00CB5EFA">
        <w:t xml:space="preserve">, of a person (the </w:t>
      </w:r>
      <w:r w:rsidRPr="00CB5EFA">
        <w:rPr>
          <w:b/>
          <w:i/>
        </w:rPr>
        <w:t>child</w:t>
      </w:r>
      <w:r w:rsidRPr="00CB5EFA">
        <w:t xml:space="preserve">), means the person who adopted the child under a law of any place (whether in </w:t>
      </w:r>
      <w:smartTag w:uri="urn:schemas-microsoft-com:office:smarttags" w:element="country-region">
        <w:smartTag w:uri="urn:schemas-microsoft-com:office:smarttags" w:element="place">
          <w:r w:rsidRPr="00CB5EFA">
            <w:t>Australia</w:t>
          </w:r>
        </w:smartTag>
      </w:smartTag>
      <w:r w:rsidRPr="00CB5EFA">
        <w:t xml:space="preserve"> or not) relating to the adoption of children.</w:t>
      </w:r>
    </w:p>
    <w:p w:rsidR="006F0552" w:rsidRPr="00CB5EFA" w:rsidRDefault="006F0552" w:rsidP="006F0552">
      <w:pPr>
        <w:pStyle w:val="Definition"/>
      </w:pPr>
      <w:r w:rsidRPr="00CB5EFA">
        <w:rPr>
          <w:b/>
          <w:i/>
        </w:rPr>
        <w:t>step</w:t>
      </w:r>
      <w:r w:rsidR="00CB5EFA">
        <w:rPr>
          <w:b/>
          <w:i/>
        </w:rPr>
        <w:noBreakHyphen/>
      </w:r>
      <w:r w:rsidRPr="00CB5EFA">
        <w:rPr>
          <w:b/>
          <w:i/>
        </w:rPr>
        <w:t>parent</w:t>
      </w:r>
      <w:r w:rsidRPr="00CB5EFA">
        <w:t xml:space="preserve">, of a person (the </w:t>
      </w:r>
      <w:r w:rsidRPr="00CB5EFA">
        <w:rPr>
          <w:b/>
          <w:i/>
        </w:rPr>
        <w:t>child</w:t>
      </w:r>
      <w:r w:rsidRPr="00CB5EFA">
        <w:t>), means the person who:</w:t>
      </w:r>
    </w:p>
    <w:p w:rsidR="006F0552" w:rsidRPr="00CB5EFA" w:rsidRDefault="006F0552" w:rsidP="006F0552">
      <w:pPr>
        <w:pStyle w:val="paragraph"/>
      </w:pPr>
      <w:r w:rsidRPr="00CB5EFA">
        <w:tab/>
        <w:t>(a)</w:t>
      </w:r>
      <w:r w:rsidRPr="00CB5EFA">
        <w:tab/>
        <w:t>is the current or former partner of the biological parent, adoptive parent or relationship parent of the child; and</w:t>
      </w:r>
    </w:p>
    <w:p w:rsidR="006F0552" w:rsidRPr="00CB5EFA" w:rsidRDefault="006F0552" w:rsidP="006F0552">
      <w:pPr>
        <w:pStyle w:val="paragraph"/>
        <w:keepNext/>
      </w:pPr>
      <w:r w:rsidRPr="00CB5EFA">
        <w:tab/>
        <w:t>(b)</w:t>
      </w:r>
      <w:r w:rsidRPr="00CB5EFA">
        <w:tab/>
        <w:t>is not the biological parent, adoptive parent or relationship parent of the child.</w:t>
      </w:r>
    </w:p>
    <w:p w:rsidR="001F0EC4" w:rsidRPr="00CB5EFA" w:rsidRDefault="001F0EC4" w:rsidP="001F0EC4">
      <w:pPr>
        <w:pStyle w:val="ActHead4"/>
      </w:pPr>
      <w:bookmarkStart w:id="288" w:name="_Toc535402596"/>
      <w:r w:rsidRPr="0096552C">
        <w:rPr>
          <w:rStyle w:val="CharSubdNo"/>
        </w:rPr>
        <w:t>Subdivision A</w:t>
      </w:r>
      <w:r w:rsidRPr="00CB5EFA">
        <w:t>—</w:t>
      </w:r>
      <w:r w:rsidRPr="0096552C">
        <w:rPr>
          <w:rStyle w:val="CharSubdText"/>
        </w:rPr>
        <w:t>General method of calculating Part B rate</w:t>
      </w:r>
      <w:bookmarkEnd w:id="288"/>
    </w:p>
    <w:p w:rsidR="00632062" w:rsidRPr="00CB5EFA" w:rsidRDefault="00632062" w:rsidP="0022492B">
      <w:pPr>
        <w:pStyle w:val="ActHead5"/>
      </w:pPr>
      <w:bookmarkStart w:id="289" w:name="_Toc535402597"/>
      <w:r w:rsidRPr="0096552C">
        <w:rPr>
          <w:rStyle w:val="CharSectno"/>
        </w:rPr>
        <w:t>29</w:t>
      </w:r>
      <w:r w:rsidRPr="00CB5EFA">
        <w:t xml:space="preserve">  </w:t>
      </w:r>
      <w:r w:rsidR="001F0EC4" w:rsidRPr="00CB5EFA">
        <w:t>General method</w:t>
      </w:r>
      <w:r w:rsidRPr="00CB5EFA">
        <w:t xml:space="preserve"> of calculating Part B rate</w:t>
      </w:r>
      <w:bookmarkEnd w:id="289"/>
    </w:p>
    <w:p w:rsidR="00B048FF" w:rsidRPr="00CB5EFA" w:rsidRDefault="00B048FF" w:rsidP="00B048FF">
      <w:pPr>
        <w:pStyle w:val="subsection"/>
      </w:pPr>
      <w:r w:rsidRPr="00CB5EFA">
        <w:tab/>
        <w:t>(1)</w:t>
      </w:r>
      <w:r w:rsidRPr="00CB5EFA">
        <w:tab/>
      </w:r>
      <w:r w:rsidR="009C4F75" w:rsidRPr="00CB5EFA">
        <w:t>Subject to clause</w:t>
      </w:r>
      <w:r w:rsidR="00CB5EFA">
        <w:t> </w:t>
      </w:r>
      <w:r w:rsidR="009C4F75" w:rsidRPr="00CB5EFA">
        <w:t>29AA, the individual’s Part B rate</w:t>
      </w:r>
      <w:r w:rsidRPr="00CB5EFA">
        <w:t xml:space="preserve"> is the amount worked out by adding the following amounts if the individual is not a member of a couple:</w:t>
      </w:r>
    </w:p>
    <w:p w:rsidR="00B048FF" w:rsidRPr="00CB5EFA" w:rsidRDefault="00B048FF" w:rsidP="00B048FF">
      <w:pPr>
        <w:pStyle w:val="paragraph"/>
      </w:pPr>
      <w:r w:rsidRPr="00CB5EFA">
        <w:tab/>
        <w:t>(a)</w:t>
      </w:r>
      <w:r w:rsidRPr="00CB5EFA">
        <w:tab/>
        <w:t>the individual’s standard rate under Division</w:t>
      </w:r>
      <w:r w:rsidR="00CB5EFA">
        <w:t> </w:t>
      </w:r>
      <w:r w:rsidRPr="00CB5EFA">
        <w:t>2 (clauses</w:t>
      </w:r>
      <w:r w:rsidR="00CB5EFA">
        <w:t> </w:t>
      </w:r>
      <w:r w:rsidRPr="00CB5EFA">
        <w:t>30 and 31);</w:t>
      </w:r>
    </w:p>
    <w:p w:rsidR="009C6875" w:rsidRPr="00CB5EFA" w:rsidRDefault="00B048FF" w:rsidP="009C6875">
      <w:pPr>
        <w:pStyle w:val="paragraph"/>
      </w:pPr>
      <w:r w:rsidRPr="00CB5EFA">
        <w:tab/>
        <w:t>(b)</w:t>
      </w:r>
      <w:r w:rsidRPr="00CB5EFA">
        <w:tab/>
        <w:t>the individual’s FTB Part B supplement under Division</w:t>
      </w:r>
      <w:r w:rsidR="00CB5EFA">
        <w:t> </w:t>
      </w:r>
      <w:r w:rsidRPr="00CB5EFA">
        <w:t>2A (clause</w:t>
      </w:r>
      <w:r w:rsidR="00CB5EFA">
        <w:t> </w:t>
      </w:r>
      <w:r w:rsidRPr="00CB5EFA">
        <w:t>31A)</w:t>
      </w:r>
      <w:r w:rsidR="009C6875" w:rsidRPr="00CB5EFA">
        <w:t>;</w:t>
      </w:r>
    </w:p>
    <w:p w:rsidR="00B048FF" w:rsidRPr="00CB5EFA" w:rsidRDefault="009C6875" w:rsidP="00B048FF">
      <w:pPr>
        <w:pStyle w:val="paragraph"/>
      </w:pPr>
      <w:r w:rsidRPr="00CB5EFA">
        <w:tab/>
        <w:t>(c)</w:t>
      </w:r>
      <w:r w:rsidRPr="00CB5EFA">
        <w:tab/>
        <w:t xml:space="preserve">the individual’s </w:t>
      </w:r>
      <w:r w:rsidR="00436448" w:rsidRPr="00CB5EFA">
        <w:t>energy supplement</w:t>
      </w:r>
      <w:r w:rsidRPr="00CB5EFA">
        <w:t xml:space="preserve"> (Part B) under Division</w:t>
      </w:r>
      <w:r w:rsidR="00CB5EFA">
        <w:t> </w:t>
      </w:r>
      <w:r w:rsidRPr="00CB5EFA">
        <w:t>2B (clause</w:t>
      </w:r>
      <w:r w:rsidR="00CB5EFA">
        <w:t> </w:t>
      </w:r>
      <w:r w:rsidRPr="00CB5EFA">
        <w:t>31B).</w:t>
      </w:r>
    </w:p>
    <w:p w:rsidR="00267CE4" w:rsidRPr="00CB5EFA" w:rsidRDefault="00267CE4" w:rsidP="000F1E49">
      <w:pPr>
        <w:pStyle w:val="notetext"/>
      </w:pPr>
      <w:r w:rsidRPr="00CB5EFA">
        <w:t>Note:</w:t>
      </w:r>
      <w:r w:rsidRPr="00CB5EFA">
        <w:tab/>
      </w:r>
      <w:r w:rsidR="00CB5EFA">
        <w:t>Paragraph (</w:t>
      </w:r>
      <w:r w:rsidRPr="00CB5EFA">
        <w:t>c) does not apply to certain individuals: see clause</w:t>
      </w:r>
      <w:r w:rsidR="00CB5EFA">
        <w:t> </w:t>
      </w:r>
      <w:r w:rsidRPr="00CB5EFA">
        <w:t>29AA.</w:t>
      </w:r>
    </w:p>
    <w:p w:rsidR="00B048FF" w:rsidRPr="00CB5EFA" w:rsidRDefault="00B048FF" w:rsidP="00B048FF">
      <w:pPr>
        <w:pStyle w:val="subsection"/>
      </w:pPr>
      <w:r w:rsidRPr="00CB5EFA">
        <w:lastRenderedPageBreak/>
        <w:tab/>
        <w:t>(2)</w:t>
      </w:r>
      <w:r w:rsidRPr="00CB5EFA">
        <w:tab/>
        <w:t>The individual’s Part B rate is worked out using the following method statement if the individual is a member of a couple:</w:t>
      </w:r>
    </w:p>
    <w:p w:rsidR="00B048FF" w:rsidRPr="00CB5EFA" w:rsidRDefault="00B048FF" w:rsidP="00FF5C04">
      <w:pPr>
        <w:pStyle w:val="BoxHeadItalic"/>
      </w:pPr>
      <w:r w:rsidRPr="00CB5EFA">
        <w:t>Method statement</w:t>
      </w:r>
    </w:p>
    <w:p w:rsidR="00B048FF" w:rsidRPr="00CB5EFA" w:rsidRDefault="00B048FF" w:rsidP="00FF5C04">
      <w:pPr>
        <w:pStyle w:val="BoxStep"/>
      </w:pPr>
      <w:r w:rsidRPr="00CB5EFA">
        <w:t>Step 1.</w:t>
      </w:r>
      <w:r w:rsidRPr="00CB5EFA">
        <w:tab/>
        <w:t>Add the following amounts:</w:t>
      </w:r>
    </w:p>
    <w:p w:rsidR="00B048FF" w:rsidRPr="00CB5EFA" w:rsidRDefault="00B048FF" w:rsidP="00FF5C04">
      <w:pPr>
        <w:pStyle w:val="BoxPara"/>
      </w:pPr>
      <w:r w:rsidRPr="00CB5EFA">
        <w:tab/>
        <w:t>(a)</w:t>
      </w:r>
      <w:r w:rsidRPr="00CB5EFA">
        <w:tab/>
        <w:t>the individual’s standard rate under Division</w:t>
      </w:r>
      <w:r w:rsidR="00CB5EFA">
        <w:t> </w:t>
      </w:r>
      <w:r w:rsidRPr="00CB5EFA">
        <w:t>2 (clauses</w:t>
      </w:r>
      <w:r w:rsidR="00CB5EFA">
        <w:t> </w:t>
      </w:r>
      <w:r w:rsidRPr="00CB5EFA">
        <w:t>30 and 31);</w:t>
      </w:r>
    </w:p>
    <w:p w:rsidR="00B048FF" w:rsidRPr="00CB5EFA" w:rsidRDefault="00B048FF" w:rsidP="00FF5C04">
      <w:pPr>
        <w:pStyle w:val="BoxPara"/>
      </w:pPr>
      <w:r w:rsidRPr="00CB5EFA">
        <w:tab/>
        <w:t>(b)</w:t>
      </w:r>
      <w:r w:rsidRPr="00CB5EFA">
        <w:tab/>
        <w:t>the individual’s FTB Part B supplement under Division</w:t>
      </w:r>
      <w:r w:rsidR="00CB5EFA">
        <w:t> </w:t>
      </w:r>
      <w:r w:rsidRPr="00CB5EFA">
        <w:t xml:space="preserve">2A </w:t>
      </w:r>
      <w:r w:rsidR="00EF2FF7" w:rsidRPr="00CB5EFA">
        <w:t>(clause</w:t>
      </w:r>
      <w:r w:rsidR="00CB5EFA">
        <w:t> </w:t>
      </w:r>
      <w:r w:rsidR="00EF2FF7" w:rsidRPr="00CB5EFA">
        <w:t>31A);</w:t>
      </w:r>
    </w:p>
    <w:p w:rsidR="00EF2FF7" w:rsidRPr="00CB5EFA" w:rsidRDefault="00EF2FF7" w:rsidP="00EF2FF7">
      <w:pPr>
        <w:pStyle w:val="BoxPara"/>
      </w:pPr>
      <w:r w:rsidRPr="00CB5EFA">
        <w:tab/>
        <w:t>(c)</w:t>
      </w:r>
      <w:r w:rsidRPr="00CB5EFA">
        <w:tab/>
        <w:t xml:space="preserve">the individual’s </w:t>
      </w:r>
      <w:r w:rsidR="00436448" w:rsidRPr="00CB5EFA">
        <w:t>energy supplement</w:t>
      </w:r>
      <w:r w:rsidRPr="00CB5EFA">
        <w:t xml:space="preserve"> (Part B) under Division</w:t>
      </w:r>
      <w:r w:rsidR="00CB5EFA">
        <w:t> </w:t>
      </w:r>
      <w:r w:rsidRPr="00CB5EFA">
        <w:t>2B (clause</w:t>
      </w:r>
      <w:r w:rsidR="00CB5EFA">
        <w:t> </w:t>
      </w:r>
      <w:r w:rsidRPr="00CB5EFA">
        <w:t>31B).</w:t>
      </w:r>
    </w:p>
    <w:p w:rsidR="00B048FF" w:rsidRPr="00CB5EFA" w:rsidRDefault="00B048FF" w:rsidP="00FF5C04">
      <w:pPr>
        <w:pStyle w:val="BoxStep"/>
      </w:pPr>
      <w:r w:rsidRPr="00CB5EFA">
        <w:tab/>
        <w:t xml:space="preserve">The result is the individual’s </w:t>
      </w:r>
      <w:r w:rsidRPr="00CB5EFA">
        <w:rPr>
          <w:b/>
          <w:i/>
        </w:rPr>
        <w:t>maximum rate</w:t>
      </w:r>
      <w:r w:rsidRPr="00CB5EFA">
        <w:t>.</w:t>
      </w:r>
    </w:p>
    <w:p w:rsidR="00267CE4" w:rsidRPr="00CB5EFA" w:rsidRDefault="00267CE4" w:rsidP="000F1E49">
      <w:pPr>
        <w:pStyle w:val="BoxNote"/>
      </w:pPr>
      <w:r w:rsidRPr="00CB5EFA">
        <w:tab/>
        <w:t>Note:</w:t>
      </w:r>
      <w:r w:rsidRPr="00CB5EFA">
        <w:tab/>
      </w:r>
      <w:r w:rsidR="00CB5EFA">
        <w:t>Paragraph (</w:t>
      </w:r>
      <w:r w:rsidRPr="00CB5EFA">
        <w:t>c) does not apply to certain individuals: see clause</w:t>
      </w:r>
      <w:r w:rsidR="00CB5EFA">
        <w:t> </w:t>
      </w:r>
      <w:r w:rsidRPr="00CB5EFA">
        <w:t>29AA.</w:t>
      </w:r>
    </w:p>
    <w:p w:rsidR="00B048FF" w:rsidRPr="00CB5EFA" w:rsidRDefault="00B048FF" w:rsidP="00FF5C04">
      <w:pPr>
        <w:pStyle w:val="BoxStep"/>
      </w:pPr>
      <w:r w:rsidRPr="00CB5EFA">
        <w:t>Step 2.</w:t>
      </w:r>
      <w:r w:rsidRPr="00CB5EFA">
        <w:tab/>
        <w:t xml:space="preserve">Work out the individual’s </w:t>
      </w:r>
      <w:r w:rsidRPr="00CB5EFA">
        <w:rPr>
          <w:b/>
          <w:i/>
        </w:rPr>
        <w:t>reduction for adjusted taxable income</w:t>
      </w:r>
      <w:r w:rsidRPr="00CB5EFA">
        <w:t xml:space="preserve"> using Division</w:t>
      </w:r>
      <w:r w:rsidR="00CB5EFA">
        <w:t> </w:t>
      </w:r>
      <w:r w:rsidRPr="00CB5EFA">
        <w:t>3 (clauses</w:t>
      </w:r>
      <w:r w:rsidR="00CB5EFA">
        <w:t> </w:t>
      </w:r>
      <w:r w:rsidRPr="00CB5EFA">
        <w:t>32 and 33).</w:t>
      </w:r>
    </w:p>
    <w:p w:rsidR="00B048FF" w:rsidRPr="00CB5EFA" w:rsidRDefault="00B048FF" w:rsidP="00FF5C04">
      <w:pPr>
        <w:pStyle w:val="BoxStep"/>
      </w:pPr>
      <w:r w:rsidRPr="00CB5EFA">
        <w:t>Step 3.</w:t>
      </w:r>
      <w:r w:rsidRPr="00CB5EFA">
        <w:tab/>
        <w:t>The individual’s Part B rate is the maximum rate less the reduction for adjusted taxable income.</w:t>
      </w:r>
    </w:p>
    <w:p w:rsidR="001F0EC4" w:rsidRPr="00CB5EFA" w:rsidRDefault="001F0EC4" w:rsidP="001F0EC4">
      <w:pPr>
        <w:pStyle w:val="notetext"/>
      </w:pPr>
      <w:r w:rsidRPr="00CB5EFA">
        <w:t>Note:</w:t>
      </w:r>
      <w:r w:rsidRPr="00CB5EFA">
        <w:tab/>
        <w:t>An individual who is a member of a couple works out his or her Part B rate under Subdivision B if the secondary earner of the couple returns to paid work after the birth of a child etc.</w:t>
      </w:r>
    </w:p>
    <w:p w:rsidR="00825153" w:rsidRPr="00CB5EFA" w:rsidRDefault="00825153" w:rsidP="00825153">
      <w:pPr>
        <w:pStyle w:val="subsection"/>
      </w:pPr>
      <w:r w:rsidRPr="00CB5EFA">
        <w:tab/>
        <w:t>(2A)</w:t>
      </w:r>
      <w:r w:rsidRPr="00CB5EFA">
        <w:tab/>
        <w:t xml:space="preserve">The Minister may, by legislative instrument, determine a method for working out the extent to which Part B rates under </w:t>
      </w:r>
      <w:r w:rsidR="00CB5EFA">
        <w:t>subclause (</w:t>
      </w:r>
      <w:r w:rsidRPr="00CB5EFA">
        <w:t xml:space="preserve">2) are attributable to the amounts referred to in step 1 of the method statement in </w:t>
      </w:r>
      <w:r w:rsidR="00CB5EFA">
        <w:t>subclause (</w:t>
      </w:r>
      <w:r w:rsidRPr="00CB5EFA">
        <w:t>2).</w:t>
      </w:r>
    </w:p>
    <w:p w:rsidR="009525FB" w:rsidRPr="00CB5EFA" w:rsidRDefault="009525FB" w:rsidP="009525FB">
      <w:pPr>
        <w:pStyle w:val="subsection"/>
      </w:pPr>
      <w:r w:rsidRPr="00CB5EFA">
        <w:tab/>
        <w:t>(3)</w:t>
      </w:r>
      <w:r w:rsidRPr="00CB5EFA">
        <w:tab/>
        <w:t xml:space="preserve">In applying this Part to an individual, disregard an FTB child who has turned 16 years of age unless the FTB child is a senior secondary school child. If disregarding the FTB child means that </w:t>
      </w:r>
      <w:r w:rsidRPr="00CB5EFA">
        <w:lastRenderedPageBreak/>
        <w:t>neither item</w:t>
      </w:r>
      <w:r w:rsidR="00CB5EFA">
        <w:t> </w:t>
      </w:r>
      <w:r w:rsidRPr="00CB5EFA">
        <w:t>1 nor item</w:t>
      </w:r>
      <w:r w:rsidR="00CB5EFA">
        <w:t> </w:t>
      </w:r>
      <w:r w:rsidRPr="00CB5EFA">
        <w:t>2 in the table in clause</w:t>
      </w:r>
      <w:r w:rsidR="00CB5EFA">
        <w:t> </w:t>
      </w:r>
      <w:r w:rsidRPr="00CB5EFA">
        <w:t>30 applies to the individual, the individual’s Part B rate is nil.</w:t>
      </w:r>
    </w:p>
    <w:p w:rsidR="00267CE4" w:rsidRPr="00CB5EFA" w:rsidRDefault="00267CE4" w:rsidP="00267CE4">
      <w:pPr>
        <w:pStyle w:val="ActHead5"/>
      </w:pPr>
      <w:bookmarkStart w:id="290" w:name="_Toc535402598"/>
      <w:r w:rsidRPr="0096552C">
        <w:rPr>
          <w:rStyle w:val="CharSectno"/>
        </w:rPr>
        <w:t>29AA</w:t>
      </w:r>
      <w:r w:rsidRPr="00CB5EFA">
        <w:t xml:space="preserve">  Energy supplement</w:t>
      </w:r>
      <w:bookmarkEnd w:id="290"/>
    </w:p>
    <w:p w:rsidR="00267CE4" w:rsidRPr="00CB5EFA" w:rsidRDefault="00267CE4" w:rsidP="00267CE4">
      <w:pPr>
        <w:pStyle w:val="subsection"/>
      </w:pPr>
      <w:r w:rsidRPr="00CB5EFA">
        <w:tab/>
        <w:t>(1)</w:t>
      </w:r>
      <w:r w:rsidRPr="00CB5EFA">
        <w:tab/>
        <w:t xml:space="preserve">Paragraph 29(1)(c) of this Schedule, or </w:t>
      </w:r>
      <w:r w:rsidR="00CB5EFA">
        <w:t>paragraph (</w:t>
      </w:r>
      <w:r w:rsidRPr="00CB5EFA">
        <w:t>c) of step 1 of the method statement in subclause</w:t>
      </w:r>
      <w:r w:rsidR="00CB5EFA">
        <w:t> </w:t>
      </w:r>
      <w:r w:rsidRPr="00CB5EFA">
        <w:t>29(2) of this Schedule, does not apply to an individual on or after the commencement of this clause unless:</w:t>
      </w:r>
    </w:p>
    <w:p w:rsidR="00267CE4" w:rsidRPr="00CB5EFA" w:rsidRDefault="00267CE4" w:rsidP="00267CE4">
      <w:pPr>
        <w:pStyle w:val="paragraph"/>
      </w:pPr>
      <w:r w:rsidRPr="00CB5EFA">
        <w:tab/>
        <w:t>(a)</w:t>
      </w:r>
      <w:r w:rsidRPr="00CB5EFA">
        <w:tab/>
        <w:t>the individual was entitled to be paid family tax benefit in respect of 19</w:t>
      </w:r>
      <w:r w:rsidR="00CB5EFA">
        <w:t> </w:t>
      </w:r>
      <w:r w:rsidRPr="00CB5EFA">
        <w:t>September 2016; and</w:t>
      </w:r>
    </w:p>
    <w:p w:rsidR="00267CE4" w:rsidRPr="00CB5EFA" w:rsidRDefault="00267CE4" w:rsidP="00267CE4">
      <w:pPr>
        <w:pStyle w:val="paragraph"/>
      </w:pPr>
      <w:r w:rsidRPr="00CB5EFA">
        <w:tab/>
        <w:t>(b)</w:t>
      </w:r>
      <w:r w:rsidRPr="00CB5EFA">
        <w:tab/>
        <w:t>the individual’s Part A rate of family tax benefit in respect of 19</w:t>
      </w:r>
      <w:r w:rsidR="00CB5EFA">
        <w:t> </w:t>
      </w:r>
      <w:r w:rsidRPr="00CB5EFA">
        <w:t>September 2016 was not worked out under Part</w:t>
      </w:r>
      <w:r w:rsidR="00CB5EFA">
        <w:t> </w:t>
      </w:r>
      <w:r w:rsidRPr="00CB5EFA">
        <w:t>3A of this Schedule.</w:t>
      </w:r>
    </w:p>
    <w:p w:rsidR="00267CE4" w:rsidRPr="00CB5EFA" w:rsidRDefault="00267CE4" w:rsidP="00267CE4">
      <w:pPr>
        <w:pStyle w:val="subsection"/>
      </w:pPr>
      <w:r w:rsidRPr="00CB5EFA">
        <w:tab/>
        <w:t>(2)</w:t>
      </w:r>
      <w:r w:rsidRPr="00CB5EFA">
        <w:tab/>
        <w:t>However, if:</w:t>
      </w:r>
    </w:p>
    <w:p w:rsidR="00267CE4" w:rsidRPr="00CB5EFA" w:rsidRDefault="00267CE4" w:rsidP="00267CE4">
      <w:pPr>
        <w:pStyle w:val="paragraph"/>
      </w:pPr>
      <w:r w:rsidRPr="00CB5EFA">
        <w:tab/>
        <w:t>(a)</w:t>
      </w:r>
      <w:r w:rsidRPr="00CB5EFA">
        <w:tab/>
        <w:t xml:space="preserve">the individual ceases to be entitled to be paid family tax benefit in respect of a day (the </w:t>
      </w:r>
      <w:r w:rsidRPr="00CB5EFA">
        <w:rPr>
          <w:b/>
          <w:i/>
        </w:rPr>
        <w:t>applicable day</w:t>
      </w:r>
      <w:r w:rsidRPr="00CB5EFA">
        <w:t>) on or after 20</w:t>
      </w:r>
      <w:r w:rsidR="00CB5EFA">
        <w:t> </w:t>
      </w:r>
      <w:r w:rsidRPr="00CB5EFA">
        <w:t>September 2016; or</w:t>
      </w:r>
    </w:p>
    <w:p w:rsidR="00267CE4" w:rsidRPr="00CB5EFA" w:rsidRDefault="00267CE4" w:rsidP="00267CE4">
      <w:pPr>
        <w:pStyle w:val="paragraph"/>
      </w:pPr>
      <w:r w:rsidRPr="00CB5EFA">
        <w:tab/>
        <w:t>(b)</w:t>
      </w:r>
      <w:r w:rsidRPr="00CB5EFA">
        <w:tab/>
        <w:t>the individual’s Part A rate of family tax benefit is worked out under Part</w:t>
      </w:r>
      <w:r w:rsidR="00CB5EFA">
        <w:t> </w:t>
      </w:r>
      <w:r w:rsidRPr="00CB5EFA">
        <w:t xml:space="preserve">3A of this Schedule in respect of a day (the </w:t>
      </w:r>
      <w:r w:rsidRPr="00CB5EFA">
        <w:rPr>
          <w:b/>
          <w:i/>
        </w:rPr>
        <w:t>applicable day</w:t>
      </w:r>
      <w:r w:rsidRPr="00CB5EFA">
        <w:t>) on or after 20</w:t>
      </w:r>
      <w:r w:rsidR="00CB5EFA">
        <w:t> </w:t>
      </w:r>
      <w:r w:rsidRPr="00CB5EFA">
        <w:t>September 2016;</w:t>
      </w:r>
    </w:p>
    <w:p w:rsidR="00267CE4" w:rsidRPr="00CB5EFA" w:rsidRDefault="00267CE4" w:rsidP="00267CE4">
      <w:pPr>
        <w:pStyle w:val="subsection2"/>
      </w:pPr>
      <w:r w:rsidRPr="00CB5EFA">
        <w:t>then paragraph</w:t>
      </w:r>
      <w:r w:rsidR="00CB5EFA">
        <w:t> </w:t>
      </w:r>
      <w:r w:rsidRPr="00CB5EFA">
        <w:t xml:space="preserve">29(1)(c) of this Schedule, or </w:t>
      </w:r>
      <w:r w:rsidR="00CB5EFA">
        <w:t>paragraph (</w:t>
      </w:r>
      <w:r w:rsidRPr="00CB5EFA">
        <w:t>c) of step 1 of the method statement in subclause</w:t>
      </w:r>
      <w:r w:rsidR="00CB5EFA">
        <w:t> </w:t>
      </w:r>
      <w:r w:rsidRPr="00CB5EFA">
        <w:t>29(2) of this Schedule, does not apply, and never again applies, to the individual from:</w:t>
      </w:r>
    </w:p>
    <w:p w:rsidR="00267CE4" w:rsidRPr="00CB5EFA" w:rsidRDefault="00267CE4" w:rsidP="00267CE4">
      <w:pPr>
        <w:pStyle w:val="paragraph"/>
      </w:pPr>
      <w:r w:rsidRPr="00CB5EFA">
        <w:tab/>
        <w:t>(c)</w:t>
      </w:r>
      <w:r w:rsidRPr="00CB5EFA">
        <w:tab/>
        <w:t>if the applicable day is before the commencement of this clause—the start of the day this clause commences; or</w:t>
      </w:r>
    </w:p>
    <w:p w:rsidR="00267CE4" w:rsidRPr="00CB5EFA" w:rsidRDefault="00267CE4" w:rsidP="00267CE4">
      <w:pPr>
        <w:pStyle w:val="paragraph"/>
      </w:pPr>
      <w:r w:rsidRPr="00CB5EFA">
        <w:tab/>
        <w:t>(d)</w:t>
      </w:r>
      <w:r w:rsidRPr="00CB5EFA">
        <w:tab/>
        <w:t>if the applicable day is on or after the commencement of this clause—the start of the applicable day.</w:t>
      </w:r>
    </w:p>
    <w:p w:rsidR="00703A4A" w:rsidRPr="00CB5EFA" w:rsidRDefault="00703A4A" w:rsidP="00703A4A">
      <w:pPr>
        <w:pStyle w:val="ActHead4"/>
      </w:pPr>
      <w:bookmarkStart w:id="291" w:name="_Toc535402599"/>
      <w:r w:rsidRPr="0096552C">
        <w:rPr>
          <w:rStyle w:val="CharSubdNo"/>
        </w:rPr>
        <w:lastRenderedPageBreak/>
        <w:t>Subdivision B</w:t>
      </w:r>
      <w:r w:rsidRPr="00CB5EFA">
        <w:t>—</w:t>
      </w:r>
      <w:r w:rsidRPr="0096552C">
        <w:rPr>
          <w:rStyle w:val="CharSubdText"/>
        </w:rPr>
        <w:t>Method of calculating Part B rate for those who return to paid work after the birth of a child etc.</w:t>
      </w:r>
      <w:bookmarkEnd w:id="291"/>
    </w:p>
    <w:p w:rsidR="00703A4A" w:rsidRPr="00CB5EFA" w:rsidRDefault="00703A4A" w:rsidP="00703A4A">
      <w:pPr>
        <w:pStyle w:val="ActHead5"/>
      </w:pPr>
      <w:bookmarkStart w:id="292" w:name="_Toc535402600"/>
      <w:r w:rsidRPr="0096552C">
        <w:rPr>
          <w:rStyle w:val="CharSectno"/>
        </w:rPr>
        <w:t>29A</w:t>
      </w:r>
      <w:r w:rsidRPr="00CB5EFA">
        <w:t xml:space="preserve">  Method of calculating Part B rate for those who return to paid work after the birth of a child etc.</w:t>
      </w:r>
      <w:bookmarkEnd w:id="292"/>
    </w:p>
    <w:p w:rsidR="00703A4A" w:rsidRPr="00CB5EFA" w:rsidRDefault="00703A4A" w:rsidP="00703A4A">
      <w:pPr>
        <w:pStyle w:val="SubsectionHead"/>
      </w:pPr>
      <w:r w:rsidRPr="00CB5EFA">
        <w:t>Application of clause</w:t>
      </w:r>
    </w:p>
    <w:p w:rsidR="00703A4A" w:rsidRPr="00CB5EFA" w:rsidRDefault="00703A4A" w:rsidP="00703A4A">
      <w:pPr>
        <w:pStyle w:val="subsection"/>
      </w:pPr>
      <w:r w:rsidRPr="00CB5EFA">
        <w:tab/>
        <w:t>(1)</w:t>
      </w:r>
      <w:r w:rsidRPr="00CB5EFA">
        <w:tab/>
        <w:t xml:space="preserve">The Part B rate that an individual is eligible for in respect of a day in an income year is worked out under </w:t>
      </w:r>
      <w:r w:rsidR="00CB5EFA">
        <w:t>subclause (</w:t>
      </w:r>
      <w:r w:rsidRPr="00CB5EFA">
        <w:t>2) if:</w:t>
      </w:r>
    </w:p>
    <w:p w:rsidR="00703A4A" w:rsidRPr="00CB5EFA" w:rsidRDefault="00703A4A" w:rsidP="00703A4A">
      <w:pPr>
        <w:pStyle w:val="paragraph"/>
      </w:pPr>
      <w:r w:rsidRPr="00CB5EFA">
        <w:tab/>
        <w:t>(a)</w:t>
      </w:r>
      <w:r w:rsidRPr="00CB5EFA">
        <w:tab/>
        <w:t>the individual is a member of a couple on the day; and</w:t>
      </w:r>
    </w:p>
    <w:p w:rsidR="00703A4A" w:rsidRPr="00CB5EFA" w:rsidRDefault="00703A4A" w:rsidP="00703A4A">
      <w:pPr>
        <w:pStyle w:val="paragraph"/>
      </w:pPr>
      <w:r w:rsidRPr="00CB5EFA">
        <w:tab/>
        <w:t>(b)</w:t>
      </w:r>
      <w:r w:rsidRPr="00CB5EFA">
        <w:tab/>
        <w:t xml:space="preserve">the conditions in </w:t>
      </w:r>
      <w:r w:rsidR="00CB5EFA">
        <w:t>subclauses (</w:t>
      </w:r>
      <w:r w:rsidRPr="00CB5EFA">
        <w:t xml:space="preserve">3) to </w:t>
      </w:r>
      <w:r w:rsidR="00FF7CBA" w:rsidRPr="00CB5EFA">
        <w:t>(8)</w:t>
      </w:r>
      <w:r w:rsidRPr="00CB5EFA">
        <w:t xml:space="preserve"> of this clause are met; and</w:t>
      </w:r>
    </w:p>
    <w:p w:rsidR="00703A4A" w:rsidRPr="00CB5EFA" w:rsidRDefault="00703A4A" w:rsidP="00703A4A">
      <w:pPr>
        <w:pStyle w:val="paragraph"/>
      </w:pPr>
      <w:r w:rsidRPr="00CB5EFA">
        <w:tab/>
        <w:t>(c)</w:t>
      </w:r>
      <w:r w:rsidRPr="00CB5EFA">
        <w:tab/>
        <w:t>the conditions in clause</w:t>
      </w:r>
      <w:r w:rsidR="00CB5EFA">
        <w:t> </w:t>
      </w:r>
      <w:r w:rsidRPr="00CB5EFA">
        <w:t>29C are met in respect of the day.</w:t>
      </w:r>
    </w:p>
    <w:p w:rsidR="00703A4A" w:rsidRPr="00CB5EFA" w:rsidRDefault="00703A4A" w:rsidP="00703A4A">
      <w:pPr>
        <w:pStyle w:val="SubsectionHead"/>
      </w:pPr>
      <w:r w:rsidRPr="00CB5EFA">
        <w:t>Method of calculating Part B rate</w:t>
      </w:r>
    </w:p>
    <w:p w:rsidR="00703A4A" w:rsidRPr="00CB5EFA" w:rsidRDefault="00703A4A" w:rsidP="00703A4A">
      <w:pPr>
        <w:pStyle w:val="subsection"/>
      </w:pPr>
      <w:r w:rsidRPr="00CB5EFA">
        <w:tab/>
        <w:t>(2)</w:t>
      </w:r>
      <w:r w:rsidRPr="00CB5EFA">
        <w:tab/>
      </w:r>
      <w:r w:rsidR="00267CE4" w:rsidRPr="00CB5EFA">
        <w:t>Subject to clause</w:t>
      </w:r>
      <w:r w:rsidR="00CB5EFA">
        <w:t> </w:t>
      </w:r>
      <w:r w:rsidR="00267CE4" w:rsidRPr="00CB5EFA">
        <w:t>29D, the Part B rate</w:t>
      </w:r>
      <w:r w:rsidRPr="00CB5EFA">
        <w:t xml:space="preserve"> that the individual is eligible for in respect of the day is the amount worked out by adding the following amounts:</w:t>
      </w:r>
    </w:p>
    <w:p w:rsidR="00703A4A" w:rsidRPr="00CB5EFA" w:rsidRDefault="00703A4A" w:rsidP="00703A4A">
      <w:pPr>
        <w:pStyle w:val="paragraph"/>
      </w:pPr>
      <w:r w:rsidRPr="00CB5EFA">
        <w:tab/>
        <w:t>(a)</w:t>
      </w:r>
      <w:r w:rsidRPr="00CB5EFA">
        <w:tab/>
        <w:t>the individual’s standard rate under Division</w:t>
      </w:r>
      <w:r w:rsidR="00CB5EFA">
        <w:t> </w:t>
      </w:r>
      <w:r w:rsidRPr="00CB5EFA">
        <w:t>2 in respect of the day (clauses</w:t>
      </w:r>
      <w:r w:rsidR="00CB5EFA">
        <w:t> </w:t>
      </w:r>
      <w:r w:rsidRPr="00CB5EFA">
        <w:t>30 and 31);</w:t>
      </w:r>
    </w:p>
    <w:p w:rsidR="005532B0" w:rsidRPr="00CB5EFA" w:rsidRDefault="00703A4A" w:rsidP="005532B0">
      <w:pPr>
        <w:pStyle w:val="paragraph"/>
      </w:pPr>
      <w:r w:rsidRPr="00CB5EFA">
        <w:tab/>
        <w:t>(b)</w:t>
      </w:r>
      <w:r w:rsidRPr="00CB5EFA">
        <w:tab/>
        <w:t>the individual’s FTB Part B supplement under Division</w:t>
      </w:r>
      <w:r w:rsidR="00CB5EFA">
        <w:t> </w:t>
      </w:r>
      <w:r w:rsidRPr="00CB5EFA">
        <w:t>2A in respect of the day (clause</w:t>
      </w:r>
      <w:r w:rsidR="00CB5EFA">
        <w:t> </w:t>
      </w:r>
      <w:r w:rsidRPr="00CB5EFA">
        <w:t>31A)</w:t>
      </w:r>
      <w:r w:rsidR="005532B0" w:rsidRPr="00CB5EFA">
        <w:t>;</w:t>
      </w:r>
    </w:p>
    <w:p w:rsidR="00703A4A" w:rsidRPr="00CB5EFA" w:rsidRDefault="005532B0" w:rsidP="00703A4A">
      <w:pPr>
        <w:pStyle w:val="paragraph"/>
      </w:pPr>
      <w:r w:rsidRPr="00CB5EFA">
        <w:tab/>
        <w:t>(c)</w:t>
      </w:r>
      <w:r w:rsidRPr="00CB5EFA">
        <w:tab/>
        <w:t xml:space="preserve">the individual’s </w:t>
      </w:r>
      <w:r w:rsidR="00436448" w:rsidRPr="00CB5EFA">
        <w:t>energy supplement</w:t>
      </w:r>
      <w:r w:rsidRPr="00CB5EFA">
        <w:t xml:space="preserve"> (Part B) under Division</w:t>
      </w:r>
      <w:r w:rsidR="00CB5EFA">
        <w:t> </w:t>
      </w:r>
      <w:r w:rsidRPr="00CB5EFA">
        <w:t>2B in respect of the day (clause</w:t>
      </w:r>
      <w:r w:rsidR="00CB5EFA">
        <w:t> </w:t>
      </w:r>
      <w:r w:rsidRPr="00CB5EFA">
        <w:t>31B).</w:t>
      </w:r>
    </w:p>
    <w:p w:rsidR="00267CE4" w:rsidRPr="00CB5EFA" w:rsidRDefault="00267CE4" w:rsidP="000F1E49">
      <w:pPr>
        <w:pStyle w:val="notetext"/>
      </w:pPr>
      <w:r w:rsidRPr="00CB5EFA">
        <w:t>Note:</w:t>
      </w:r>
      <w:r w:rsidRPr="00CB5EFA">
        <w:tab/>
      </w:r>
      <w:r w:rsidR="00CB5EFA">
        <w:t>Paragraph (</w:t>
      </w:r>
      <w:r w:rsidRPr="00CB5EFA">
        <w:t>c) does not apply to certain individuals: see clause</w:t>
      </w:r>
      <w:r w:rsidR="00CB5EFA">
        <w:t> </w:t>
      </w:r>
      <w:r w:rsidRPr="00CB5EFA">
        <w:t>29D.</w:t>
      </w:r>
    </w:p>
    <w:p w:rsidR="00703A4A" w:rsidRPr="00CB5EFA" w:rsidRDefault="00703A4A" w:rsidP="00703A4A">
      <w:pPr>
        <w:pStyle w:val="SubsectionHead"/>
      </w:pPr>
      <w:r w:rsidRPr="00CB5EFA">
        <w:t>Conditions</w:t>
      </w:r>
    </w:p>
    <w:p w:rsidR="00703A4A" w:rsidRPr="00CB5EFA" w:rsidRDefault="00703A4A" w:rsidP="00703A4A">
      <w:pPr>
        <w:pStyle w:val="subsection"/>
      </w:pPr>
      <w:r w:rsidRPr="00CB5EFA">
        <w:tab/>
        <w:t>(3)</w:t>
      </w:r>
      <w:r w:rsidRPr="00CB5EFA">
        <w:tab/>
        <w:t xml:space="preserve">During a period during the income year in which the day occurs, the secondary earner of the couple (who might be the individual mentioned in </w:t>
      </w:r>
      <w:r w:rsidR="00CB5EFA">
        <w:t>subclause (</w:t>
      </w:r>
      <w:r w:rsidRPr="00CB5EFA">
        <w:t>1)):</w:t>
      </w:r>
    </w:p>
    <w:p w:rsidR="00703A4A" w:rsidRPr="00CB5EFA" w:rsidRDefault="00703A4A" w:rsidP="00703A4A">
      <w:pPr>
        <w:pStyle w:val="paragraph"/>
      </w:pPr>
      <w:r w:rsidRPr="00CB5EFA">
        <w:tab/>
        <w:t>(a)</w:t>
      </w:r>
      <w:r w:rsidRPr="00CB5EFA">
        <w:tab/>
        <w:t>is not engaging in paid work; and</w:t>
      </w:r>
    </w:p>
    <w:p w:rsidR="00703A4A" w:rsidRPr="00CB5EFA" w:rsidRDefault="00703A4A" w:rsidP="00703A4A">
      <w:pPr>
        <w:pStyle w:val="paragraph"/>
      </w:pPr>
      <w:r w:rsidRPr="00CB5EFA">
        <w:tab/>
        <w:t>(b)</w:t>
      </w:r>
      <w:r w:rsidRPr="00CB5EFA">
        <w:tab/>
        <w:t>is not receiving passive employment income in respect of that period.</w:t>
      </w:r>
    </w:p>
    <w:p w:rsidR="00703A4A" w:rsidRPr="00CB5EFA" w:rsidRDefault="00703A4A" w:rsidP="00703A4A">
      <w:pPr>
        <w:pStyle w:val="subsection"/>
      </w:pPr>
      <w:r w:rsidRPr="00CB5EFA">
        <w:lastRenderedPageBreak/>
        <w:tab/>
        <w:t>(4)</w:t>
      </w:r>
      <w:r w:rsidRPr="00CB5EFA">
        <w:tab/>
        <w:t>Later during that income year, the secondary earner returns to paid work for the first time since a child became an FTB child of the secondary earner.</w:t>
      </w:r>
    </w:p>
    <w:p w:rsidR="00FF7CBA" w:rsidRPr="00CB5EFA" w:rsidRDefault="00FF7CBA" w:rsidP="00FF7CBA">
      <w:pPr>
        <w:pStyle w:val="subsection"/>
      </w:pPr>
      <w:r w:rsidRPr="00CB5EFA">
        <w:tab/>
        <w:t>(4A)</w:t>
      </w:r>
      <w:r w:rsidRPr="00CB5EFA">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CB5EFA" w:rsidRDefault="00FF7CBA" w:rsidP="00FF7CBA">
      <w:pPr>
        <w:pStyle w:val="subsection"/>
      </w:pPr>
      <w:r w:rsidRPr="00CB5EFA">
        <w:tab/>
        <w:t>(4B)</w:t>
      </w:r>
      <w:r w:rsidRPr="00CB5EFA">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CB5EFA">
        <w:t> </w:t>
      </w:r>
      <w:r w:rsidRPr="00CB5EFA">
        <w:t>29C(1)(a) does not begin first.</w:t>
      </w:r>
    </w:p>
    <w:p w:rsidR="00703A4A" w:rsidRPr="00CB5EFA" w:rsidRDefault="00703A4A" w:rsidP="00703A4A">
      <w:pPr>
        <w:pStyle w:val="subsection"/>
      </w:pPr>
      <w:r w:rsidRPr="00CB5EFA">
        <w:tab/>
        <w:t>(5)</w:t>
      </w:r>
      <w:r w:rsidRPr="00CB5EFA">
        <w:tab/>
        <w:t>The conditions in clause</w:t>
      </w:r>
      <w:r w:rsidR="00CB5EFA">
        <w:t> </w:t>
      </w:r>
      <w:r w:rsidRPr="00CB5EFA">
        <w:t>29B are met in respect of that child.</w:t>
      </w:r>
    </w:p>
    <w:p w:rsidR="00703A4A" w:rsidRPr="00CB5EFA" w:rsidRDefault="00703A4A" w:rsidP="00703A4A">
      <w:pPr>
        <w:pStyle w:val="subsection"/>
      </w:pPr>
      <w:r w:rsidRPr="00CB5EFA">
        <w:tab/>
        <w:t>(6)</w:t>
      </w:r>
      <w:r w:rsidRPr="00CB5EFA">
        <w:tab/>
        <w:t xml:space="preserve">The individual mentioned in </w:t>
      </w:r>
      <w:r w:rsidR="00CB5EFA">
        <w:t>subclause (</w:t>
      </w:r>
      <w:r w:rsidRPr="00CB5EFA">
        <w:t>1) has satisfied the FTB reconciliation conditions under section</w:t>
      </w:r>
      <w:r w:rsidR="00CB5EFA">
        <w:t> </w:t>
      </w:r>
      <w:r w:rsidRPr="00CB5EFA">
        <w:t>32B of the Family Assistance Administration Act for all of the same</w:t>
      </w:r>
      <w:r w:rsidR="00CB5EFA">
        <w:noBreakHyphen/>
      </w:r>
      <w:r w:rsidRPr="00CB5EFA">
        <w:t>rate benefit periods in that income year.</w:t>
      </w:r>
    </w:p>
    <w:p w:rsidR="00703A4A" w:rsidRPr="00CB5EFA" w:rsidRDefault="00703A4A" w:rsidP="00703A4A">
      <w:pPr>
        <w:pStyle w:val="subsection"/>
      </w:pPr>
      <w:r w:rsidRPr="00CB5EFA">
        <w:tab/>
        <w:t>(7)</w:t>
      </w:r>
      <w:r w:rsidRPr="00CB5EFA">
        <w:tab/>
      </w:r>
      <w:r w:rsidR="00516A8A" w:rsidRPr="00CB5EFA">
        <w:t xml:space="preserve">If </w:t>
      </w:r>
      <w:r w:rsidR="00CB5EFA">
        <w:t>subclause (</w:t>
      </w:r>
      <w:r w:rsidR="00516A8A" w:rsidRPr="00CB5EFA">
        <w:t>8) does not apply—either</w:t>
      </w:r>
      <w:r w:rsidRPr="00CB5EFA">
        <w:t xml:space="preserve"> or both of the following apply:</w:t>
      </w:r>
    </w:p>
    <w:p w:rsidR="00703A4A" w:rsidRPr="00CB5EFA" w:rsidRDefault="00703A4A" w:rsidP="00703A4A">
      <w:pPr>
        <w:pStyle w:val="paragraph"/>
      </w:pPr>
      <w:r w:rsidRPr="00CB5EFA">
        <w:tab/>
        <w:t>(a)</w:t>
      </w:r>
      <w:r w:rsidRPr="00CB5EFA">
        <w:tab/>
        <w:t>the individual notifies the Secretary of the secondary earner’s return to paid work before the end of the income year following the income year in which the secondary earner returns to paid work;</w:t>
      </w:r>
    </w:p>
    <w:p w:rsidR="00703A4A" w:rsidRPr="00CB5EFA" w:rsidRDefault="00703A4A" w:rsidP="00703A4A">
      <w:pPr>
        <w:pStyle w:val="paragraph"/>
      </w:pPr>
      <w:r w:rsidRPr="00CB5EFA">
        <w:tab/>
        <w:t>(b)</w:t>
      </w:r>
      <w:r w:rsidRPr="00CB5EFA">
        <w:tab/>
        <w:t>the Secretary becomes aware of the secondary earner’s return to paid work before the end of the income year following the income year in which the secondary earner returns to paid work.</w:t>
      </w:r>
    </w:p>
    <w:p w:rsidR="0016446F" w:rsidRPr="00CB5EFA" w:rsidRDefault="0016446F" w:rsidP="0016446F">
      <w:pPr>
        <w:pStyle w:val="subsection"/>
      </w:pPr>
      <w:r w:rsidRPr="00CB5EFA">
        <w:tab/>
        <w:t>(8)</w:t>
      </w:r>
      <w:r w:rsidRPr="00CB5EFA">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CB5EFA">
        <w:lastRenderedPageBreak/>
        <w:t>that the secondary earner returned to paid work during the particular income year.</w:t>
      </w:r>
    </w:p>
    <w:p w:rsidR="00703A4A" w:rsidRPr="00CB5EFA" w:rsidRDefault="00703A4A" w:rsidP="00703A4A">
      <w:pPr>
        <w:pStyle w:val="ActHead5"/>
      </w:pPr>
      <w:bookmarkStart w:id="293" w:name="_Toc535402601"/>
      <w:r w:rsidRPr="0096552C">
        <w:rPr>
          <w:rStyle w:val="CharSectno"/>
        </w:rPr>
        <w:t>29B</w:t>
      </w:r>
      <w:r w:rsidRPr="00CB5EFA">
        <w:t xml:space="preserve">  Conditions to be met in respect of an FTB child</w:t>
      </w:r>
      <w:bookmarkEnd w:id="293"/>
    </w:p>
    <w:p w:rsidR="00703A4A" w:rsidRPr="00CB5EFA" w:rsidRDefault="00703A4A" w:rsidP="00703A4A">
      <w:pPr>
        <w:pStyle w:val="subsection"/>
      </w:pPr>
      <w:r w:rsidRPr="00CB5EFA">
        <w:tab/>
        <w:t>(1)</w:t>
      </w:r>
      <w:r w:rsidRPr="00CB5EFA">
        <w:tab/>
        <w:t>For the purpose of subclause</w:t>
      </w:r>
      <w:r w:rsidR="00CB5EFA">
        <w:t> </w:t>
      </w:r>
      <w:r w:rsidRPr="00CB5EFA">
        <w:t xml:space="preserve">29A(5), the conditions in this clause are met in respect of a child if the conditions in </w:t>
      </w:r>
      <w:r w:rsidR="00CB5EFA">
        <w:t>subclauses (</w:t>
      </w:r>
      <w:r w:rsidRPr="00CB5EFA">
        <w:t>2) and (3) of this clause are met in respect of the child on any single day that meets the conditions in clause</w:t>
      </w:r>
      <w:r w:rsidR="00CB5EFA">
        <w:t> </w:t>
      </w:r>
      <w:r w:rsidRPr="00CB5EFA">
        <w:t>29C.</w:t>
      </w:r>
    </w:p>
    <w:p w:rsidR="00703A4A" w:rsidRPr="00CB5EFA" w:rsidRDefault="00703A4A" w:rsidP="00703A4A">
      <w:pPr>
        <w:pStyle w:val="SubsectionHead"/>
      </w:pPr>
      <w:r w:rsidRPr="00CB5EFA">
        <w:t>Conditions in respect of FTB child</w:t>
      </w:r>
    </w:p>
    <w:p w:rsidR="00703A4A" w:rsidRPr="00CB5EFA" w:rsidRDefault="00703A4A" w:rsidP="00703A4A">
      <w:pPr>
        <w:pStyle w:val="subsection"/>
      </w:pPr>
      <w:r w:rsidRPr="00CB5EFA">
        <w:tab/>
        <w:t>(2)</w:t>
      </w:r>
      <w:r w:rsidRPr="00CB5EFA">
        <w:tab/>
        <w:t>Of all the FTB children of the secondary earner, either:</w:t>
      </w:r>
    </w:p>
    <w:p w:rsidR="00703A4A" w:rsidRPr="00CB5EFA" w:rsidRDefault="00703A4A" w:rsidP="00703A4A">
      <w:pPr>
        <w:pStyle w:val="paragraph"/>
      </w:pPr>
      <w:r w:rsidRPr="00CB5EFA">
        <w:tab/>
        <w:t>(a)</w:t>
      </w:r>
      <w:r w:rsidRPr="00CB5EFA">
        <w:tab/>
        <w:t>the child most recently became an FTB child of the secondary earner; or</w:t>
      </w:r>
    </w:p>
    <w:p w:rsidR="00703A4A" w:rsidRPr="00CB5EFA" w:rsidRDefault="00703A4A" w:rsidP="00703A4A">
      <w:pPr>
        <w:pStyle w:val="paragraph"/>
      </w:pPr>
      <w:r w:rsidRPr="00CB5EFA">
        <w:tab/>
        <w:t>(b)</w:t>
      </w:r>
      <w:r w:rsidRPr="00CB5EFA">
        <w:tab/>
        <w:t>if all of the children became FTB children of the secondary earner at the same time—the child is the youngest FTB child of the secondary earner.</w:t>
      </w:r>
    </w:p>
    <w:p w:rsidR="00703A4A" w:rsidRPr="00CB5EFA" w:rsidRDefault="00703A4A" w:rsidP="00703A4A">
      <w:pPr>
        <w:pStyle w:val="SubsectionHead"/>
      </w:pPr>
      <w:r w:rsidRPr="00CB5EFA">
        <w:t>Generally, only one individual calculates Part B rate under clause</w:t>
      </w:r>
      <w:r w:rsidR="00CB5EFA">
        <w:t> </w:t>
      </w:r>
      <w:r w:rsidRPr="00CB5EFA">
        <w:t>29A</w:t>
      </w:r>
    </w:p>
    <w:p w:rsidR="00703A4A" w:rsidRPr="00CB5EFA" w:rsidRDefault="00703A4A" w:rsidP="00703A4A">
      <w:pPr>
        <w:pStyle w:val="subsection"/>
      </w:pPr>
      <w:r w:rsidRPr="00CB5EFA">
        <w:tab/>
        <w:t>(3)</w:t>
      </w:r>
      <w:r w:rsidRPr="00CB5EFA">
        <w:tab/>
        <w:t>No other individual’s Part B rate has been calculated under clause</w:t>
      </w:r>
      <w:r w:rsidR="00CB5EFA">
        <w:t> </w:t>
      </w:r>
      <w:r w:rsidRPr="00CB5EFA">
        <w:t>29A as a result of the conditions in this clause being met in respect of the child.</w:t>
      </w:r>
    </w:p>
    <w:p w:rsidR="00703A4A" w:rsidRPr="00CB5EFA" w:rsidRDefault="00703A4A" w:rsidP="00703A4A">
      <w:pPr>
        <w:pStyle w:val="SubsectionHead"/>
      </w:pPr>
      <w:r w:rsidRPr="00CB5EFA">
        <w:t>Exception—section</w:t>
      </w:r>
      <w:r w:rsidR="00CB5EFA">
        <w:t> </w:t>
      </w:r>
      <w:r w:rsidRPr="00CB5EFA">
        <w:t>59 determination (shared care)</w:t>
      </w:r>
    </w:p>
    <w:p w:rsidR="00703A4A" w:rsidRPr="00CB5EFA" w:rsidRDefault="00703A4A" w:rsidP="00703A4A">
      <w:pPr>
        <w:pStyle w:val="subsection"/>
      </w:pPr>
      <w:r w:rsidRPr="00CB5EFA">
        <w:tab/>
        <w:t>(4)</w:t>
      </w:r>
      <w:r w:rsidRPr="00CB5EFA">
        <w:tab/>
        <w:t xml:space="preserve">If another individual’s Part B rate has been calculated as mentioned in </w:t>
      </w:r>
      <w:r w:rsidR="00CB5EFA">
        <w:t>subclause (</w:t>
      </w:r>
      <w:r w:rsidRPr="00CB5EFA">
        <w:t>3), the condition in that subclause is taken to be met in respect of the child if:</w:t>
      </w:r>
    </w:p>
    <w:p w:rsidR="00D92B62" w:rsidRPr="00CB5EFA" w:rsidRDefault="00D92B62" w:rsidP="00D92B62">
      <w:pPr>
        <w:pStyle w:val="paragraph"/>
      </w:pPr>
      <w:r w:rsidRPr="00CB5EFA">
        <w:tab/>
        <w:t>(a)</w:t>
      </w:r>
      <w:r w:rsidRPr="00CB5EFA">
        <w:tab/>
        <w:t>on the day on which the other individual or his or her partner returns to paid work, the other individual has a shared care percentage for the child; and</w:t>
      </w:r>
    </w:p>
    <w:p w:rsidR="00703A4A" w:rsidRPr="00CB5EFA" w:rsidRDefault="00703A4A" w:rsidP="00703A4A">
      <w:pPr>
        <w:pStyle w:val="paragraph"/>
      </w:pPr>
      <w:r w:rsidRPr="00CB5EFA">
        <w:tab/>
        <w:t>(b)</w:t>
      </w:r>
      <w:r w:rsidRPr="00CB5EFA">
        <w:tab/>
        <w:t>the secondary earner is not a member of the same couple as the other individual on either:</w:t>
      </w:r>
    </w:p>
    <w:p w:rsidR="00703A4A" w:rsidRPr="00CB5EFA" w:rsidRDefault="00703A4A" w:rsidP="00703A4A">
      <w:pPr>
        <w:pStyle w:val="paragraphsub"/>
      </w:pPr>
      <w:r w:rsidRPr="00CB5EFA">
        <w:tab/>
        <w:t>(i)</w:t>
      </w:r>
      <w:r w:rsidRPr="00CB5EFA">
        <w:tab/>
        <w:t xml:space="preserve">the day mentioned in </w:t>
      </w:r>
      <w:r w:rsidR="00CB5EFA">
        <w:t>paragraph (</w:t>
      </w:r>
      <w:r w:rsidRPr="00CB5EFA">
        <w:t>a); or</w:t>
      </w:r>
    </w:p>
    <w:p w:rsidR="00703A4A" w:rsidRPr="00CB5EFA" w:rsidRDefault="00703A4A" w:rsidP="00703A4A">
      <w:pPr>
        <w:pStyle w:val="paragraphsub"/>
      </w:pPr>
      <w:r w:rsidRPr="00CB5EFA">
        <w:lastRenderedPageBreak/>
        <w:tab/>
        <w:t>(ii)</w:t>
      </w:r>
      <w:r w:rsidRPr="00CB5EFA">
        <w:tab/>
        <w:t>the day on which the secondary earner returns to paid work.</w:t>
      </w:r>
    </w:p>
    <w:p w:rsidR="00703A4A" w:rsidRPr="00CB5EFA" w:rsidRDefault="00703A4A" w:rsidP="00703A4A">
      <w:pPr>
        <w:pStyle w:val="SubsectionHead"/>
      </w:pPr>
      <w:r w:rsidRPr="00CB5EFA">
        <w:t>Exception—section</w:t>
      </w:r>
      <w:r w:rsidR="00CB5EFA">
        <w:t> </w:t>
      </w:r>
      <w:r w:rsidRPr="00CB5EFA">
        <w:t>28 and 29 determinations (members of a couple in a blended family or members of a separated couple) etc.</w:t>
      </w:r>
    </w:p>
    <w:p w:rsidR="00703A4A" w:rsidRPr="00CB5EFA" w:rsidRDefault="00703A4A" w:rsidP="00703A4A">
      <w:pPr>
        <w:pStyle w:val="subsection"/>
      </w:pPr>
      <w:r w:rsidRPr="00CB5EFA">
        <w:tab/>
        <w:t>(5)</w:t>
      </w:r>
      <w:r w:rsidRPr="00CB5EFA">
        <w:tab/>
        <w:t xml:space="preserve">If another individual’s Part B rate has been calculated as mentioned in </w:t>
      </w:r>
      <w:r w:rsidR="00CB5EFA">
        <w:t>subclause (</w:t>
      </w:r>
      <w:r w:rsidRPr="00CB5EFA">
        <w:t>3), the condition in that subclause is taken to be met in respect of the child if:</w:t>
      </w:r>
    </w:p>
    <w:p w:rsidR="00703A4A" w:rsidRPr="00CB5EFA" w:rsidRDefault="00703A4A" w:rsidP="00703A4A">
      <w:pPr>
        <w:pStyle w:val="paragraph"/>
      </w:pPr>
      <w:r w:rsidRPr="00CB5EFA">
        <w:tab/>
        <w:t>(a)</w:t>
      </w:r>
      <w:r w:rsidRPr="00CB5EFA">
        <w:tab/>
        <w:t>at some time during the income year, the other individual is the partner of:</w:t>
      </w:r>
    </w:p>
    <w:p w:rsidR="00703A4A" w:rsidRPr="00CB5EFA" w:rsidRDefault="00703A4A" w:rsidP="00703A4A">
      <w:pPr>
        <w:pStyle w:val="paragraphsub"/>
      </w:pPr>
      <w:r w:rsidRPr="00CB5EFA">
        <w:tab/>
        <w:t>(i)</w:t>
      </w:r>
      <w:r w:rsidRPr="00CB5EFA">
        <w:tab/>
        <w:t>the secondary earner; or</w:t>
      </w:r>
    </w:p>
    <w:p w:rsidR="00703A4A" w:rsidRPr="00CB5EFA" w:rsidRDefault="00703A4A" w:rsidP="00703A4A">
      <w:pPr>
        <w:pStyle w:val="paragraphsub"/>
      </w:pPr>
      <w:r w:rsidRPr="00CB5EFA">
        <w:tab/>
        <w:t>(ii)</w:t>
      </w:r>
      <w:r w:rsidRPr="00CB5EFA">
        <w:tab/>
        <w:t>the individual mentioned in subclause</w:t>
      </w:r>
      <w:r w:rsidR="00CB5EFA">
        <w:t> </w:t>
      </w:r>
      <w:r w:rsidRPr="00CB5EFA">
        <w:t>29A(1) (if he or she is not the secondary earner); and</w:t>
      </w:r>
    </w:p>
    <w:p w:rsidR="00703A4A" w:rsidRPr="00CB5EFA" w:rsidRDefault="00703A4A" w:rsidP="00703A4A">
      <w:pPr>
        <w:pStyle w:val="paragraph"/>
      </w:pPr>
      <w:r w:rsidRPr="00CB5EFA">
        <w:tab/>
        <w:t>(b)</w:t>
      </w:r>
      <w:r w:rsidRPr="00CB5EFA">
        <w:tab/>
        <w:t>the other individual’s Part B rate has been calculated under clause</w:t>
      </w:r>
      <w:r w:rsidR="00CB5EFA">
        <w:t> </w:t>
      </w:r>
      <w:r w:rsidRPr="00CB5EFA">
        <w:t>29A in respect of the same return to paid work, and the same FTB child, of the secondary earner.</w:t>
      </w:r>
    </w:p>
    <w:p w:rsidR="00703A4A" w:rsidRPr="00CB5EFA" w:rsidRDefault="00703A4A" w:rsidP="00703A4A">
      <w:pPr>
        <w:pStyle w:val="ActHead5"/>
      </w:pPr>
      <w:bookmarkStart w:id="294" w:name="_Toc535402602"/>
      <w:r w:rsidRPr="0096552C">
        <w:rPr>
          <w:rStyle w:val="CharSectno"/>
        </w:rPr>
        <w:t>29C</w:t>
      </w:r>
      <w:r w:rsidRPr="00CB5EFA">
        <w:t xml:space="preserve">  Conditions to be met in respect of a day</w:t>
      </w:r>
      <w:bookmarkEnd w:id="294"/>
    </w:p>
    <w:p w:rsidR="00703A4A" w:rsidRPr="00CB5EFA" w:rsidRDefault="00703A4A" w:rsidP="00703A4A">
      <w:pPr>
        <w:pStyle w:val="subsection"/>
      </w:pPr>
      <w:r w:rsidRPr="00CB5EFA">
        <w:tab/>
        <w:t>(1)</w:t>
      </w:r>
      <w:r w:rsidRPr="00CB5EFA">
        <w:tab/>
        <w:t>For the purposes of paragraph</w:t>
      </w:r>
      <w:r w:rsidR="00CB5EFA">
        <w:t> </w:t>
      </w:r>
      <w:r w:rsidRPr="00CB5EFA">
        <w:t>29A(1)(c) and clause</w:t>
      </w:r>
      <w:r w:rsidR="00CB5EFA">
        <w:t> </w:t>
      </w:r>
      <w:r w:rsidRPr="00CB5EFA">
        <w:t>29B, the conditions in this clause are met in respect of a day in an income year if:</w:t>
      </w:r>
    </w:p>
    <w:p w:rsidR="00703A4A" w:rsidRPr="00CB5EFA" w:rsidRDefault="00703A4A" w:rsidP="00703A4A">
      <w:pPr>
        <w:pStyle w:val="paragraph"/>
      </w:pPr>
      <w:r w:rsidRPr="00CB5EFA">
        <w:tab/>
        <w:t>(a)</w:t>
      </w:r>
      <w:r w:rsidRPr="00CB5EFA">
        <w:tab/>
        <w:t>the day falls in the period that starts on the latest of the following days:</w:t>
      </w:r>
    </w:p>
    <w:p w:rsidR="00703A4A" w:rsidRPr="00CB5EFA" w:rsidRDefault="00703A4A" w:rsidP="00703A4A">
      <w:pPr>
        <w:pStyle w:val="paragraphsub"/>
      </w:pPr>
      <w:r w:rsidRPr="00CB5EFA">
        <w:tab/>
        <w:t>(i)</w:t>
      </w:r>
      <w:r w:rsidRPr="00CB5EFA">
        <w:tab/>
        <w:t>1</w:t>
      </w:r>
      <w:r w:rsidR="00CB5EFA">
        <w:t> </w:t>
      </w:r>
      <w:r w:rsidRPr="00CB5EFA">
        <w:t>July of the income year;</w:t>
      </w:r>
    </w:p>
    <w:p w:rsidR="00703A4A" w:rsidRPr="00CB5EFA" w:rsidRDefault="00703A4A" w:rsidP="00703A4A">
      <w:pPr>
        <w:pStyle w:val="paragraphsub"/>
      </w:pPr>
      <w:r w:rsidRPr="00CB5EFA">
        <w:tab/>
        <w:t>(ii)</w:t>
      </w:r>
      <w:r w:rsidRPr="00CB5EFA">
        <w:tab/>
        <w:t>the day after the secondary earner stops paid work;</w:t>
      </w:r>
    </w:p>
    <w:p w:rsidR="00703A4A" w:rsidRPr="00CB5EFA" w:rsidRDefault="00703A4A" w:rsidP="00703A4A">
      <w:pPr>
        <w:pStyle w:val="paragraphsub"/>
      </w:pPr>
      <w:r w:rsidRPr="00CB5EFA">
        <w:tab/>
        <w:t>(iii)</w:t>
      </w:r>
      <w:r w:rsidRPr="00CB5EFA">
        <w:tab/>
        <w:t>the day after the secondary earner stops receiving passive employment income in respect of a period;</w:t>
      </w:r>
    </w:p>
    <w:p w:rsidR="00703A4A" w:rsidRPr="00CB5EFA" w:rsidRDefault="00703A4A" w:rsidP="00703A4A">
      <w:pPr>
        <w:pStyle w:val="paragraph"/>
      </w:pPr>
      <w:r w:rsidRPr="00CB5EFA">
        <w:tab/>
      </w:r>
      <w:r w:rsidRPr="00CB5EFA">
        <w:tab/>
        <w:t>and ends immediately before the day on which the secondary earner returns to paid work; and</w:t>
      </w:r>
    </w:p>
    <w:p w:rsidR="00703A4A" w:rsidRPr="00CB5EFA" w:rsidRDefault="00703A4A" w:rsidP="00703A4A">
      <w:pPr>
        <w:pStyle w:val="paragraph"/>
      </w:pPr>
      <w:r w:rsidRPr="00CB5EFA">
        <w:tab/>
        <w:t>(b)</w:t>
      </w:r>
      <w:r w:rsidRPr="00CB5EFA">
        <w:tab/>
        <w:t>the secondary earner is not receiving passive employment income in respect of the day.</w:t>
      </w:r>
    </w:p>
    <w:p w:rsidR="00703A4A" w:rsidRPr="00CB5EFA" w:rsidRDefault="00703A4A" w:rsidP="00703A4A">
      <w:pPr>
        <w:pStyle w:val="subsection"/>
      </w:pPr>
      <w:r w:rsidRPr="00CB5EFA">
        <w:tab/>
        <w:t>(2)</w:t>
      </w:r>
      <w:r w:rsidRPr="00CB5EFA">
        <w:tab/>
        <w:t xml:space="preserve">For the purpose of </w:t>
      </w:r>
      <w:r w:rsidR="00CB5EFA">
        <w:t>subclause (</w:t>
      </w:r>
      <w:r w:rsidRPr="00CB5EFA">
        <w:t>1), the day on which an individual returns to paid work is:</w:t>
      </w:r>
    </w:p>
    <w:p w:rsidR="00703A4A" w:rsidRPr="00CB5EFA" w:rsidRDefault="00703A4A" w:rsidP="00703A4A">
      <w:pPr>
        <w:pStyle w:val="paragraph"/>
      </w:pPr>
      <w:r w:rsidRPr="00CB5EFA">
        <w:lastRenderedPageBreak/>
        <w:tab/>
        <w:t>(a)</w:t>
      </w:r>
      <w:r w:rsidRPr="00CB5EFA">
        <w:tab/>
        <w:t>if the individual returns to paid work because of subsection</w:t>
      </w:r>
      <w:r w:rsidR="00CB5EFA">
        <w:t> </w:t>
      </w:r>
      <w:r w:rsidRPr="00CB5EFA">
        <w:t>3B(2)—the first day of the 4 week period mentioned in that subsection on which the individual is engaging in paid work; and</w:t>
      </w:r>
    </w:p>
    <w:p w:rsidR="00703A4A" w:rsidRPr="00CB5EFA" w:rsidRDefault="00703A4A" w:rsidP="00703A4A">
      <w:pPr>
        <w:pStyle w:val="paragraph"/>
      </w:pPr>
      <w:r w:rsidRPr="00CB5EFA">
        <w:tab/>
        <w:t>(b)</w:t>
      </w:r>
      <w:r w:rsidRPr="00CB5EFA">
        <w:tab/>
        <w:t>if the individual returns to paid work because of subsection</w:t>
      </w:r>
      <w:r w:rsidR="00CB5EFA">
        <w:t> </w:t>
      </w:r>
      <w:r w:rsidRPr="00CB5EFA">
        <w:t>3B(3)—the first day on which the individual is engaging in paid work.</w:t>
      </w:r>
    </w:p>
    <w:p w:rsidR="00267CE4" w:rsidRPr="00CB5EFA" w:rsidRDefault="00703A4A" w:rsidP="00703A4A">
      <w:pPr>
        <w:pStyle w:val="subsection"/>
      </w:pPr>
      <w:r w:rsidRPr="00CB5EFA">
        <w:tab/>
        <w:t>(3)</w:t>
      </w:r>
      <w:r w:rsidRPr="00CB5EFA">
        <w:tab/>
        <w:t xml:space="preserve">To avoid doubt, the first and last days of the period mentioned in </w:t>
      </w:r>
      <w:r w:rsidR="00CB5EFA">
        <w:t>paragraph (</w:t>
      </w:r>
      <w:r w:rsidRPr="00CB5EFA">
        <w:t>1)(a) fall in that period.</w:t>
      </w:r>
    </w:p>
    <w:p w:rsidR="00267CE4" w:rsidRPr="00CB5EFA" w:rsidRDefault="00267CE4" w:rsidP="00267CE4">
      <w:pPr>
        <w:pStyle w:val="ActHead5"/>
      </w:pPr>
      <w:bookmarkStart w:id="295" w:name="_Toc535402603"/>
      <w:r w:rsidRPr="0096552C">
        <w:rPr>
          <w:rStyle w:val="CharSectno"/>
        </w:rPr>
        <w:t>29D</w:t>
      </w:r>
      <w:r w:rsidRPr="00CB5EFA">
        <w:t xml:space="preserve">  Energy supplement</w:t>
      </w:r>
      <w:bookmarkEnd w:id="295"/>
    </w:p>
    <w:p w:rsidR="00267CE4" w:rsidRPr="00CB5EFA" w:rsidRDefault="00267CE4" w:rsidP="00267CE4">
      <w:pPr>
        <w:pStyle w:val="subsection"/>
      </w:pPr>
      <w:r w:rsidRPr="00CB5EFA">
        <w:tab/>
        <w:t>(1)</w:t>
      </w:r>
      <w:r w:rsidRPr="00CB5EFA">
        <w:tab/>
        <w:t>Paragraph 29A(2)(c) of this Schedule does not apply to an individual on or after the commencement of this clause unless:</w:t>
      </w:r>
    </w:p>
    <w:p w:rsidR="00267CE4" w:rsidRPr="00CB5EFA" w:rsidRDefault="00267CE4" w:rsidP="00267CE4">
      <w:pPr>
        <w:pStyle w:val="paragraph"/>
      </w:pPr>
      <w:r w:rsidRPr="00CB5EFA">
        <w:tab/>
        <w:t>(a)</w:t>
      </w:r>
      <w:r w:rsidRPr="00CB5EFA">
        <w:tab/>
        <w:t>the individual was entitled to be paid family tax benefit in respect of 19</w:t>
      </w:r>
      <w:r w:rsidR="00CB5EFA">
        <w:t> </w:t>
      </w:r>
      <w:r w:rsidRPr="00CB5EFA">
        <w:t>September 2016; and</w:t>
      </w:r>
    </w:p>
    <w:p w:rsidR="00267CE4" w:rsidRPr="00CB5EFA" w:rsidRDefault="00267CE4" w:rsidP="00267CE4">
      <w:pPr>
        <w:pStyle w:val="paragraph"/>
      </w:pPr>
      <w:r w:rsidRPr="00CB5EFA">
        <w:tab/>
        <w:t>(b)</w:t>
      </w:r>
      <w:r w:rsidRPr="00CB5EFA">
        <w:tab/>
        <w:t>the individual’s Part A rate of family tax benefit in respect of 19</w:t>
      </w:r>
      <w:r w:rsidR="00CB5EFA">
        <w:t> </w:t>
      </w:r>
      <w:r w:rsidRPr="00CB5EFA">
        <w:t>September 2016 was not worked out under Part</w:t>
      </w:r>
      <w:r w:rsidR="00CB5EFA">
        <w:t> </w:t>
      </w:r>
      <w:r w:rsidRPr="00CB5EFA">
        <w:t>3A of this Schedule.</w:t>
      </w:r>
    </w:p>
    <w:p w:rsidR="00267CE4" w:rsidRPr="00CB5EFA" w:rsidRDefault="00267CE4" w:rsidP="00267CE4">
      <w:pPr>
        <w:pStyle w:val="subsection"/>
      </w:pPr>
      <w:r w:rsidRPr="00CB5EFA">
        <w:tab/>
        <w:t>(2)</w:t>
      </w:r>
      <w:r w:rsidRPr="00CB5EFA">
        <w:tab/>
        <w:t>However, if:</w:t>
      </w:r>
    </w:p>
    <w:p w:rsidR="00267CE4" w:rsidRPr="00CB5EFA" w:rsidRDefault="00267CE4" w:rsidP="00267CE4">
      <w:pPr>
        <w:pStyle w:val="paragraph"/>
      </w:pPr>
      <w:r w:rsidRPr="00CB5EFA">
        <w:tab/>
        <w:t>(a)</w:t>
      </w:r>
      <w:r w:rsidRPr="00CB5EFA">
        <w:tab/>
        <w:t xml:space="preserve">the individual ceases to be entitled to be paid family tax benefit in respect of a day (the </w:t>
      </w:r>
      <w:r w:rsidRPr="00CB5EFA">
        <w:rPr>
          <w:b/>
          <w:i/>
        </w:rPr>
        <w:t>applicable day</w:t>
      </w:r>
      <w:r w:rsidRPr="00CB5EFA">
        <w:t>) on or after 20</w:t>
      </w:r>
      <w:r w:rsidR="00CB5EFA">
        <w:t> </w:t>
      </w:r>
      <w:r w:rsidRPr="00CB5EFA">
        <w:t>September 2016; or</w:t>
      </w:r>
    </w:p>
    <w:p w:rsidR="00267CE4" w:rsidRPr="00CB5EFA" w:rsidRDefault="00267CE4" w:rsidP="00267CE4">
      <w:pPr>
        <w:pStyle w:val="paragraph"/>
      </w:pPr>
      <w:r w:rsidRPr="00CB5EFA">
        <w:tab/>
        <w:t>(b)</w:t>
      </w:r>
      <w:r w:rsidRPr="00CB5EFA">
        <w:tab/>
        <w:t>the individual’s Part A rate of family tax benefit is worked out under Part</w:t>
      </w:r>
      <w:r w:rsidR="00CB5EFA">
        <w:t> </w:t>
      </w:r>
      <w:r w:rsidRPr="00CB5EFA">
        <w:t xml:space="preserve">3A of this Schedule in respect of a day (the </w:t>
      </w:r>
      <w:r w:rsidRPr="00CB5EFA">
        <w:rPr>
          <w:b/>
          <w:i/>
        </w:rPr>
        <w:t>applicable day</w:t>
      </w:r>
      <w:r w:rsidRPr="00CB5EFA">
        <w:t>) on or after 20</w:t>
      </w:r>
      <w:r w:rsidR="00CB5EFA">
        <w:t> </w:t>
      </w:r>
      <w:r w:rsidRPr="00CB5EFA">
        <w:t>September 2016;</w:t>
      </w:r>
    </w:p>
    <w:p w:rsidR="00267CE4" w:rsidRPr="00CB5EFA" w:rsidRDefault="00267CE4" w:rsidP="00267CE4">
      <w:pPr>
        <w:pStyle w:val="subsection2"/>
      </w:pPr>
      <w:r w:rsidRPr="00CB5EFA">
        <w:t>then paragraph</w:t>
      </w:r>
      <w:r w:rsidR="00CB5EFA">
        <w:t> </w:t>
      </w:r>
      <w:r w:rsidRPr="00CB5EFA">
        <w:t>29A(2)(c) of this Schedule does not apply, and never again applies, to the individual from:</w:t>
      </w:r>
    </w:p>
    <w:p w:rsidR="00267CE4" w:rsidRPr="00CB5EFA" w:rsidRDefault="00267CE4" w:rsidP="00267CE4">
      <w:pPr>
        <w:pStyle w:val="paragraph"/>
      </w:pPr>
      <w:r w:rsidRPr="00CB5EFA">
        <w:tab/>
        <w:t>(c)</w:t>
      </w:r>
      <w:r w:rsidRPr="00CB5EFA">
        <w:tab/>
        <w:t>if the applicable day is before the commencement of this clause—the start of the day this clause commences; or</w:t>
      </w:r>
    </w:p>
    <w:p w:rsidR="00267CE4" w:rsidRPr="00CB5EFA" w:rsidRDefault="00267CE4" w:rsidP="000F1E49">
      <w:pPr>
        <w:pStyle w:val="paragraph"/>
      </w:pPr>
      <w:r w:rsidRPr="00CB5EFA">
        <w:tab/>
        <w:t>(d)</w:t>
      </w:r>
      <w:r w:rsidRPr="00CB5EFA">
        <w:tab/>
        <w:t>if the applicable day is on or after the commencement of this clause—the start of the applicable day.</w:t>
      </w:r>
    </w:p>
    <w:p w:rsidR="00632062" w:rsidRPr="00CB5EFA" w:rsidRDefault="00632062" w:rsidP="003D7FE2">
      <w:pPr>
        <w:pStyle w:val="ActHead3"/>
        <w:pageBreakBefore/>
      </w:pPr>
      <w:bookmarkStart w:id="296" w:name="_Toc535402604"/>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Standard rate</w:t>
      </w:r>
      <w:bookmarkEnd w:id="296"/>
    </w:p>
    <w:p w:rsidR="00632062" w:rsidRPr="00CB5EFA" w:rsidRDefault="00632062" w:rsidP="0022492B">
      <w:pPr>
        <w:pStyle w:val="ActHead5"/>
      </w:pPr>
      <w:bookmarkStart w:id="297" w:name="_Toc535402605"/>
      <w:r w:rsidRPr="0096552C">
        <w:rPr>
          <w:rStyle w:val="CharSectno"/>
        </w:rPr>
        <w:t>30</w:t>
      </w:r>
      <w:r w:rsidRPr="00CB5EFA">
        <w:t xml:space="preserve">  Standard rate</w:t>
      </w:r>
      <w:bookmarkEnd w:id="297"/>
    </w:p>
    <w:p w:rsidR="00632062" w:rsidRPr="00CB5EFA" w:rsidRDefault="00632062">
      <w:pPr>
        <w:pStyle w:val="subsection"/>
        <w:spacing w:after="120"/>
      </w:pPr>
      <w:r w:rsidRPr="00CB5EFA">
        <w:tab/>
      </w:r>
      <w:r w:rsidRPr="00CB5EFA">
        <w:tab/>
        <w:t>Subject to clause</w:t>
      </w:r>
      <w:r w:rsidR="00CB5EFA">
        <w:t> </w:t>
      </w:r>
      <w:r w:rsidRPr="00CB5EFA">
        <w:t>31, an individual’s standard rate is worked out using the following table. Work out which family situation applies to the individual. The standard rate is the corresponding amount in column 2.</w:t>
      </w:r>
    </w:p>
    <w:p w:rsidR="00486B15" w:rsidRPr="00CB5EFA"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CB5EFA" w:rsidTr="00486B15">
        <w:trPr>
          <w:tblHeader/>
        </w:trPr>
        <w:tc>
          <w:tcPr>
            <w:tcW w:w="5977" w:type="dxa"/>
            <w:gridSpan w:val="3"/>
            <w:tcBorders>
              <w:top w:val="single" w:sz="12" w:space="0" w:color="auto"/>
              <w:bottom w:val="single" w:sz="6" w:space="0" w:color="auto"/>
            </w:tcBorders>
            <w:shd w:val="clear" w:color="auto" w:fill="auto"/>
          </w:tcPr>
          <w:p w:rsidR="00632062" w:rsidRPr="00CB5EFA" w:rsidRDefault="00632062" w:rsidP="00486B15">
            <w:pPr>
              <w:pStyle w:val="TableHeading"/>
            </w:pPr>
            <w:r w:rsidRPr="00CB5EFA">
              <w:t>Standard rates</w:t>
            </w:r>
            <w:r w:rsidRPr="00CB5EFA">
              <w:br/>
              <w:t>(Part B)</w:t>
            </w:r>
          </w:p>
        </w:tc>
      </w:tr>
      <w:tr w:rsidR="00632062" w:rsidRPr="00CB5EFA" w:rsidTr="00486B15">
        <w:trPr>
          <w:tblHeader/>
        </w:trPr>
        <w:tc>
          <w:tcPr>
            <w:tcW w:w="567" w:type="dxa"/>
            <w:tcBorders>
              <w:top w:val="single" w:sz="6" w:space="0" w:color="auto"/>
              <w:bottom w:val="single" w:sz="12" w:space="0" w:color="auto"/>
            </w:tcBorders>
            <w:shd w:val="clear" w:color="auto" w:fill="auto"/>
          </w:tcPr>
          <w:p w:rsidR="00632062" w:rsidRPr="00CB5EFA"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1</w:t>
            </w:r>
          </w:p>
          <w:p w:rsidR="00632062" w:rsidRPr="00CB5EFA" w:rsidRDefault="00632062" w:rsidP="004346AE">
            <w:pPr>
              <w:pStyle w:val="Tabletext"/>
              <w:rPr>
                <w:b/>
              </w:rPr>
            </w:pPr>
            <w:r w:rsidRPr="00CB5EFA">
              <w:rPr>
                <w:b/>
              </w:rPr>
              <w:t>Family situation</w:t>
            </w:r>
          </w:p>
        </w:tc>
        <w:tc>
          <w:tcPr>
            <w:tcW w:w="2149"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2</w:t>
            </w:r>
          </w:p>
          <w:p w:rsidR="00632062" w:rsidRPr="00CB5EFA" w:rsidRDefault="00632062" w:rsidP="004346AE">
            <w:pPr>
              <w:pStyle w:val="Tabletext"/>
              <w:rPr>
                <w:b/>
              </w:rPr>
            </w:pPr>
            <w:r w:rsidRPr="00CB5EFA">
              <w:rPr>
                <w:b/>
              </w:rPr>
              <w:t>Standard rate</w:t>
            </w:r>
          </w:p>
        </w:tc>
      </w:tr>
      <w:tr w:rsidR="00632062" w:rsidRPr="00CB5EFA" w:rsidTr="00486B15">
        <w:tc>
          <w:tcPr>
            <w:tcW w:w="567" w:type="dxa"/>
            <w:tcBorders>
              <w:top w:val="single" w:sz="12" w:space="0" w:color="auto"/>
              <w:bottom w:val="single" w:sz="4" w:space="0" w:color="auto"/>
            </w:tcBorders>
            <w:shd w:val="clear" w:color="auto" w:fill="auto"/>
          </w:tcPr>
          <w:p w:rsidR="00632062" w:rsidRPr="00CB5EFA" w:rsidRDefault="00632062" w:rsidP="00486B15">
            <w:pPr>
              <w:pStyle w:val="Tabletext"/>
            </w:pPr>
            <w:r w:rsidRPr="00CB5EFA">
              <w:t>1</w:t>
            </w:r>
          </w:p>
        </w:tc>
        <w:tc>
          <w:tcPr>
            <w:tcW w:w="3261" w:type="dxa"/>
            <w:tcBorders>
              <w:top w:val="single" w:sz="12" w:space="0" w:color="auto"/>
              <w:bottom w:val="single" w:sz="4" w:space="0" w:color="auto"/>
            </w:tcBorders>
            <w:shd w:val="clear" w:color="auto" w:fill="auto"/>
          </w:tcPr>
          <w:p w:rsidR="00632062" w:rsidRPr="00CB5EFA" w:rsidRDefault="00632062" w:rsidP="00486B15">
            <w:pPr>
              <w:pStyle w:val="Tabletext"/>
            </w:pPr>
            <w:r w:rsidRPr="00CB5EFA">
              <w:t>youngest FTB child is under 5 years of age</w:t>
            </w:r>
          </w:p>
        </w:tc>
        <w:tc>
          <w:tcPr>
            <w:tcW w:w="2149" w:type="dxa"/>
            <w:tcBorders>
              <w:top w:val="single" w:sz="12" w:space="0" w:color="auto"/>
              <w:bottom w:val="single" w:sz="4" w:space="0" w:color="auto"/>
            </w:tcBorders>
            <w:shd w:val="clear" w:color="auto" w:fill="auto"/>
          </w:tcPr>
          <w:p w:rsidR="00632062" w:rsidRPr="00CB5EFA" w:rsidRDefault="00632062" w:rsidP="00486B15">
            <w:pPr>
              <w:pStyle w:val="Tabletext"/>
            </w:pPr>
            <w:r w:rsidRPr="00CB5EFA">
              <w:t>$2,569.60</w:t>
            </w:r>
          </w:p>
        </w:tc>
      </w:tr>
      <w:tr w:rsidR="00632062" w:rsidRPr="00CB5EFA" w:rsidTr="00486B15">
        <w:tc>
          <w:tcPr>
            <w:tcW w:w="567" w:type="dxa"/>
            <w:tcBorders>
              <w:bottom w:val="single" w:sz="12" w:space="0" w:color="auto"/>
            </w:tcBorders>
            <w:shd w:val="clear" w:color="auto" w:fill="auto"/>
          </w:tcPr>
          <w:p w:rsidR="00632062" w:rsidRPr="00CB5EFA" w:rsidRDefault="00632062" w:rsidP="00486B15">
            <w:pPr>
              <w:pStyle w:val="Tabletext"/>
            </w:pPr>
            <w:r w:rsidRPr="00CB5EFA">
              <w:t>2</w:t>
            </w:r>
          </w:p>
        </w:tc>
        <w:tc>
          <w:tcPr>
            <w:tcW w:w="3261" w:type="dxa"/>
            <w:tcBorders>
              <w:bottom w:val="single" w:sz="12" w:space="0" w:color="auto"/>
            </w:tcBorders>
            <w:shd w:val="clear" w:color="auto" w:fill="auto"/>
          </w:tcPr>
          <w:p w:rsidR="00632062" w:rsidRPr="00CB5EFA" w:rsidRDefault="00632062" w:rsidP="00486B15">
            <w:pPr>
              <w:pStyle w:val="Tabletext"/>
            </w:pPr>
            <w:r w:rsidRPr="00CB5EFA">
              <w:t>youngest FTB child is 5 years of age or over</w:t>
            </w:r>
          </w:p>
        </w:tc>
        <w:tc>
          <w:tcPr>
            <w:tcW w:w="2149" w:type="dxa"/>
            <w:tcBorders>
              <w:bottom w:val="single" w:sz="12" w:space="0" w:color="auto"/>
            </w:tcBorders>
            <w:shd w:val="clear" w:color="auto" w:fill="auto"/>
          </w:tcPr>
          <w:p w:rsidR="00632062" w:rsidRPr="00CB5EFA" w:rsidRDefault="00632062" w:rsidP="00486B15">
            <w:pPr>
              <w:pStyle w:val="Tabletext"/>
            </w:pPr>
            <w:r w:rsidRPr="00CB5EFA">
              <w:t>$1,781.20</w:t>
            </w:r>
          </w:p>
        </w:tc>
      </w:tr>
    </w:tbl>
    <w:p w:rsidR="00636558" w:rsidRPr="00CB5EFA" w:rsidRDefault="00636558" w:rsidP="00636558">
      <w:pPr>
        <w:pStyle w:val="ActHead5"/>
      </w:pPr>
      <w:bookmarkStart w:id="298" w:name="_Toc535402606"/>
      <w:r w:rsidRPr="0096552C">
        <w:rPr>
          <w:rStyle w:val="CharSectno"/>
        </w:rPr>
        <w:t>31</w:t>
      </w:r>
      <w:r w:rsidRPr="00CB5EFA">
        <w:t xml:space="preserve">  Sharing family tax benefit (shared care percentages)</w:t>
      </w:r>
      <w:bookmarkEnd w:id="298"/>
    </w:p>
    <w:p w:rsidR="00636558" w:rsidRPr="00CB5EFA" w:rsidRDefault="00636558" w:rsidP="00636558">
      <w:pPr>
        <w:pStyle w:val="subsection"/>
      </w:pPr>
      <w:r w:rsidRPr="00CB5EFA">
        <w:tab/>
        <w:t>(1)</w:t>
      </w:r>
      <w:r w:rsidRPr="00CB5EFA">
        <w:tab/>
        <w:t>If:</w:t>
      </w:r>
    </w:p>
    <w:p w:rsidR="00636558" w:rsidRPr="00CB5EFA" w:rsidRDefault="00636558" w:rsidP="00636558">
      <w:pPr>
        <w:pStyle w:val="paragraph"/>
      </w:pPr>
      <w:r w:rsidRPr="00CB5EFA">
        <w:tab/>
        <w:t>(a)</w:t>
      </w:r>
      <w:r w:rsidRPr="00CB5EFA">
        <w:tab/>
        <w:t>an individual has a shared care percentage for an FTB child of the individual; and</w:t>
      </w:r>
    </w:p>
    <w:p w:rsidR="00636558" w:rsidRPr="00CB5EFA" w:rsidRDefault="00636558" w:rsidP="00636558">
      <w:pPr>
        <w:pStyle w:val="paragraph"/>
      </w:pPr>
      <w:r w:rsidRPr="00CB5EFA">
        <w:tab/>
        <w:t>(b)</w:t>
      </w:r>
      <w:r w:rsidRPr="00CB5EFA">
        <w:tab/>
        <w:t>the child is the individual’s only FTB child;</w:t>
      </w:r>
    </w:p>
    <w:p w:rsidR="00636558" w:rsidRPr="00CB5EFA" w:rsidRDefault="00636558" w:rsidP="00636558">
      <w:pPr>
        <w:pStyle w:val="subsection2"/>
      </w:pPr>
      <w:r w:rsidRPr="00CB5EFA">
        <w:t>the individual’s standard rate is the individual’s shared care percentage of the standard rate that would otherwise apply.</w:t>
      </w:r>
    </w:p>
    <w:p w:rsidR="00636558" w:rsidRPr="00CB5EFA" w:rsidRDefault="00636558" w:rsidP="00636558">
      <w:pPr>
        <w:pStyle w:val="subsection"/>
      </w:pPr>
      <w:r w:rsidRPr="00CB5EFA">
        <w:tab/>
        <w:t>(2)</w:t>
      </w:r>
      <w:r w:rsidRPr="00CB5EFA">
        <w:tab/>
        <w:t>If:</w:t>
      </w:r>
    </w:p>
    <w:p w:rsidR="00636558" w:rsidRPr="00CB5EFA" w:rsidRDefault="00636558" w:rsidP="00636558">
      <w:pPr>
        <w:pStyle w:val="paragraph"/>
      </w:pPr>
      <w:r w:rsidRPr="00CB5EFA">
        <w:tab/>
        <w:t>(a)</w:t>
      </w:r>
      <w:r w:rsidRPr="00CB5EFA">
        <w:tab/>
        <w:t>an individual has a shared care percentage for an FTB child of the individual; and</w:t>
      </w:r>
    </w:p>
    <w:p w:rsidR="00636558" w:rsidRPr="00CB5EFA" w:rsidRDefault="00636558" w:rsidP="00636558">
      <w:pPr>
        <w:pStyle w:val="paragraph"/>
      </w:pPr>
      <w:r w:rsidRPr="00CB5EFA">
        <w:tab/>
        <w:t>(b)</w:t>
      </w:r>
      <w:r w:rsidRPr="00CB5EFA">
        <w:tab/>
        <w:t>the child is not the individual’s only FTB child;</w:t>
      </w:r>
    </w:p>
    <w:p w:rsidR="00636558" w:rsidRPr="00CB5EFA" w:rsidRDefault="00636558" w:rsidP="00636558">
      <w:pPr>
        <w:pStyle w:val="subsection2"/>
      </w:pPr>
      <w:r w:rsidRPr="00CB5EFA">
        <w:t>the individual’s standard rate is to be worked out as follows:</w:t>
      </w:r>
    </w:p>
    <w:p w:rsidR="00636558" w:rsidRPr="00CB5EFA" w:rsidRDefault="00636558" w:rsidP="00636558">
      <w:pPr>
        <w:pStyle w:val="paragraph"/>
      </w:pPr>
      <w:r w:rsidRPr="00CB5EFA">
        <w:tab/>
        <w:t>(c)</w:t>
      </w:r>
      <w:r w:rsidRPr="00CB5EFA">
        <w:tab/>
        <w:t xml:space="preserve">for each of the individual’s FTB children for whom the individual does not have a shared care percentage, work out </w:t>
      </w:r>
      <w:r w:rsidRPr="00CB5EFA">
        <w:lastRenderedPageBreak/>
        <w:t>the rate that would be the individual’s standard rate under clause</w:t>
      </w:r>
      <w:r w:rsidR="00CB5EFA">
        <w:t> </w:t>
      </w:r>
      <w:r w:rsidRPr="00CB5EFA">
        <w:t>30 if that child were the individual’s only FTB child;</w:t>
      </w:r>
    </w:p>
    <w:p w:rsidR="00636558" w:rsidRPr="00CB5EFA" w:rsidRDefault="00636558" w:rsidP="00636558">
      <w:pPr>
        <w:pStyle w:val="paragraph"/>
      </w:pPr>
      <w:r w:rsidRPr="00CB5EFA">
        <w:tab/>
        <w:t>(d)</w:t>
      </w:r>
      <w:r w:rsidRPr="00CB5EFA">
        <w:tab/>
        <w:t>for each of the individual’s FTB children for whom the individual has a shared care percentage, work out the rate that would be the individual’s standard rate under clause</w:t>
      </w:r>
      <w:r w:rsidR="00CB5EFA">
        <w:t> </w:t>
      </w:r>
      <w:r w:rsidRPr="00CB5EFA">
        <w:t>30 if:</w:t>
      </w:r>
    </w:p>
    <w:p w:rsidR="00636558" w:rsidRPr="00CB5EFA" w:rsidRDefault="00636558" w:rsidP="00636558">
      <w:pPr>
        <w:pStyle w:val="paragraphsub"/>
      </w:pPr>
      <w:r w:rsidRPr="00CB5EFA">
        <w:tab/>
        <w:t>(i)</w:t>
      </w:r>
      <w:r w:rsidRPr="00CB5EFA">
        <w:tab/>
        <w:t>that child were the individual’s only FTB child; and</w:t>
      </w:r>
    </w:p>
    <w:p w:rsidR="00636558" w:rsidRPr="00CB5EFA" w:rsidRDefault="00636558" w:rsidP="00636558">
      <w:pPr>
        <w:pStyle w:val="paragraphsub"/>
      </w:pPr>
      <w:r w:rsidRPr="00CB5EFA">
        <w:tab/>
        <w:t>(ii)</w:t>
      </w:r>
      <w:r w:rsidRPr="00CB5EFA">
        <w:tab/>
      </w:r>
      <w:r w:rsidR="00CB5EFA">
        <w:t>subclause (</w:t>
      </w:r>
      <w:r w:rsidRPr="00CB5EFA">
        <w:t>1) of this clause applied to the child;</w:t>
      </w:r>
    </w:p>
    <w:p w:rsidR="00636558" w:rsidRPr="00CB5EFA" w:rsidRDefault="00636558" w:rsidP="00636558">
      <w:pPr>
        <w:pStyle w:val="paragraph"/>
      </w:pPr>
      <w:r w:rsidRPr="00CB5EFA">
        <w:tab/>
        <w:t>(e)</w:t>
      </w:r>
      <w:r w:rsidRPr="00CB5EFA">
        <w:tab/>
        <w:t xml:space="preserve">the individual’s standard rate is the highest of the rates obtained under </w:t>
      </w:r>
      <w:r w:rsidR="00CB5EFA">
        <w:t>paragraphs (</w:t>
      </w:r>
      <w:r w:rsidRPr="00CB5EFA">
        <w:t>c) and (d).</w:t>
      </w:r>
    </w:p>
    <w:p w:rsidR="00FB6F8F" w:rsidRPr="00CB5EFA" w:rsidRDefault="00FB6F8F" w:rsidP="003D7FE2">
      <w:pPr>
        <w:pStyle w:val="ActHead3"/>
        <w:pageBreakBefore/>
      </w:pPr>
      <w:bookmarkStart w:id="299" w:name="_Toc535402607"/>
      <w:r w:rsidRPr="0096552C">
        <w:rPr>
          <w:rStyle w:val="CharDivNo"/>
        </w:rPr>
        <w:lastRenderedPageBreak/>
        <w:t>Division</w:t>
      </w:r>
      <w:r w:rsidR="00CB5EFA" w:rsidRPr="0096552C">
        <w:rPr>
          <w:rStyle w:val="CharDivNo"/>
        </w:rPr>
        <w:t> </w:t>
      </w:r>
      <w:r w:rsidRPr="0096552C">
        <w:rPr>
          <w:rStyle w:val="CharDivNo"/>
        </w:rPr>
        <w:t>2A</w:t>
      </w:r>
      <w:r w:rsidRPr="00CB5EFA">
        <w:t>—</w:t>
      </w:r>
      <w:r w:rsidRPr="0096552C">
        <w:rPr>
          <w:rStyle w:val="CharDivText"/>
        </w:rPr>
        <w:t>FTB Part B supplement</w:t>
      </w:r>
      <w:bookmarkEnd w:id="299"/>
    </w:p>
    <w:p w:rsidR="00FB6F8F" w:rsidRPr="00CB5EFA" w:rsidRDefault="00FB6F8F" w:rsidP="0022492B">
      <w:pPr>
        <w:pStyle w:val="ActHead5"/>
      </w:pPr>
      <w:bookmarkStart w:id="300" w:name="_Toc535402608"/>
      <w:r w:rsidRPr="0096552C">
        <w:rPr>
          <w:rStyle w:val="CharSectno"/>
        </w:rPr>
        <w:t>31A</w:t>
      </w:r>
      <w:r w:rsidRPr="00CB5EFA">
        <w:t xml:space="preserve">  Rate of FTB Part B supplement</w:t>
      </w:r>
      <w:bookmarkEnd w:id="300"/>
    </w:p>
    <w:p w:rsidR="000A1110" w:rsidRPr="00CB5EFA" w:rsidRDefault="000A1110" w:rsidP="000A1110">
      <w:pPr>
        <w:pStyle w:val="subsection"/>
      </w:pPr>
      <w:r w:rsidRPr="00CB5EFA">
        <w:tab/>
        <w:t>(1)</w:t>
      </w:r>
      <w:r w:rsidRPr="00CB5EFA">
        <w:tab/>
        <w:t>The amount of the FTB Part B supplement to be added in working out an individual’s Part B rate under clause</w:t>
      </w:r>
      <w:r w:rsidR="00CB5EFA">
        <w:t> </w:t>
      </w:r>
      <w:r w:rsidRPr="00CB5EFA">
        <w:t>29 or 29A is:</w:t>
      </w:r>
    </w:p>
    <w:p w:rsidR="000A1110" w:rsidRPr="00CB5EFA" w:rsidRDefault="000A1110" w:rsidP="000A1110">
      <w:pPr>
        <w:pStyle w:val="paragraph"/>
      </w:pPr>
      <w:r w:rsidRPr="00CB5EFA">
        <w:tab/>
        <w:t>(a)</w:t>
      </w:r>
      <w:r w:rsidRPr="00CB5EFA">
        <w:tab/>
        <w:t>if the individual has one FTB child, or more than one FTB child, and the individual does not have a shared care percentage for that child, or for at least one of those children—the FTB (B) gross supplement amount; or</w:t>
      </w:r>
    </w:p>
    <w:p w:rsidR="000A1110" w:rsidRPr="00CB5EFA" w:rsidRDefault="000A1110" w:rsidP="000A1110">
      <w:pPr>
        <w:pStyle w:val="paragraph"/>
      </w:pPr>
      <w:r w:rsidRPr="00CB5EFA">
        <w:tab/>
        <w:t>(b)</w:t>
      </w:r>
      <w:r w:rsidRPr="00CB5EFA">
        <w:tab/>
        <w:t>if the individual has only one FTB child and the individual has a shared care percentage for the child—the shared care percentage of the FTB (B) gross supplement amount; or</w:t>
      </w:r>
    </w:p>
    <w:p w:rsidR="000A1110" w:rsidRPr="00CB5EFA" w:rsidRDefault="000A1110" w:rsidP="000A1110">
      <w:pPr>
        <w:pStyle w:val="paragraph"/>
      </w:pPr>
      <w:r w:rsidRPr="00CB5EFA">
        <w:tab/>
        <w:t>(c)</w:t>
      </w:r>
      <w:r w:rsidRPr="00CB5EFA">
        <w:tab/>
        <w:t>if the individual has more than one FTB child and the individual has a shared care percentage for each of those children—the highest of those percentages of the FTB (B) gross supplement amount.</w:t>
      </w:r>
    </w:p>
    <w:p w:rsidR="00FB6F8F" w:rsidRPr="00CB5EFA" w:rsidRDefault="00FB6F8F" w:rsidP="00FB6F8F">
      <w:pPr>
        <w:pStyle w:val="subsection"/>
      </w:pPr>
      <w:r w:rsidRPr="00CB5EFA">
        <w:tab/>
        <w:t>(2)</w:t>
      </w:r>
      <w:r w:rsidRPr="00CB5EFA">
        <w:tab/>
        <w:t xml:space="preserve">For the purposes of </w:t>
      </w:r>
      <w:r w:rsidR="00CB5EFA">
        <w:t>subclause (</w:t>
      </w:r>
      <w:r w:rsidRPr="00CB5EFA">
        <w:t xml:space="preserve">1), the </w:t>
      </w:r>
      <w:r w:rsidRPr="00CB5EFA">
        <w:rPr>
          <w:b/>
          <w:i/>
        </w:rPr>
        <w:t>FTB (B) gross supplement amount</w:t>
      </w:r>
      <w:r w:rsidRPr="00CB5EFA">
        <w:t xml:space="preserve"> is $302.95.</w:t>
      </w:r>
    </w:p>
    <w:p w:rsidR="00FB6F8F" w:rsidRPr="00CB5EFA" w:rsidRDefault="00FB6F8F" w:rsidP="00FB6F8F">
      <w:pPr>
        <w:pStyle w:val="subsection"/>
      </w:pPr>
      <w:r w:rsidRPr="00CB5EFA">
        <w:tab/>
        <w:t>(3)</w:t>
      </w:r>
      <w:r w:rsidRPr="00CB5EFA">
        <w:tab/>
        <w:t>To avoid doubt, when the FTB (B) gross supplement amount is indexed on a 1</w:t>
      </w:r>
      <w:r w:rsidR="00CB5EFA">
        <w:t> </w:t>
      </w:r>
      <w:r w:rsidRPr="00CB5EFA">
        <w:t>July under Part</w:t>
      </w:r>
      <w:r w:rsidR="00CB5EFA">
        <w:t> </w:t>
      </w:r>
      <w:r w:rsidRPr="00CB5EFA">
        <w:t>2 of Schedule</w:t>
      </w:r>
      <w:r w:rsidR="00CB5EFA">
        <w:t> </w:t>
      </w:r>
      <w:r w:rsidRPr="00CB5EFA">
        <w:t>4, the amount, as it stood before that indexation, continues to apply in working out an individual’s Part B rate under clause</w:t>
      </w:r>
      <w:r w:rsidR="00CB5EFA">
        <w:t> </w:t>
      </w:r>
      <w:r w:rsidRPr="00CB5EFA">
        <w:t>29</w:t>
      </w:r>
      <w:r w:rsidR="00251EFC" w:rsidRPr="00CB5EFA">
        <w:t xml:space="preserve"> or 29A</w:t>
      </w:r>
      <w:r w:rsidRPr="00CB5EFA">
        <w:t xml:space="preserve"> for the income year ending just before that 1</w:t>
      </w:r>
      <w:r w:rsidR="00CB5EFA">
        <w:t> </w:t>
      </w:r>
      <w:r w:rsidRPr="00CB5EFA">
        <w:t>July.</w:t>
      </w:r>
    </w:p>
    <w:p w:rsidR="009D3F4B" w:rsidRPr="00CB5EFA" w:rsidRDefault="009D3F4B" w:rsidP="00FA624D">
      <w:pPr>
        <w:pStyle w:val="ActHead3"/>
        <w:pageBreakBefore/>
      </w:pPr>
      <w:bookmarkStart w:id="301" w:name="_Toc535402609"/>
      <w:r w:rsidRPr="0096552C">
        <w:rPr>
          <w:rStyle w:val="CharDivNo"/>
        </w:rPr>
        <w:lastRenderedPageBreak/>
        <w:t>Division</w:t>
      </w:r>
      <w:r w:rsidR="00CB5EFA" w:rsidRPr="0096552C">
        <w:rPr>
          <w:rStyle w:val="CharDivNo"/>
        </w:rPr>
        <w:t> </w:t>
      </w:r>
      <w:r w:rsidRPr="0096552C">
        <w:rPr>
          <w:rStyle w:val="CharDivNo"/>
        </w:rPr>
        <w:t>2B</w:t>
      </w:r>
      <w:r w:rsidRPr="00CB5EFA">
        <w:t>—</w:t>
      </w:r>
      <w:r w:rsidRPr="0096552C">
        <w:rPr>
          <w:rStyle w:val="CharDivText"/>
        </w:rPr>
        <w:t>Energy supplement (Part B)</w:t>
      </w:r>
      <w:bookmarkEnd w:id="301"/>
    </w:p>
    <w:p w:rsidR="0066620D" w:rsidRPr="00CB5EFA" w:rsidRDefault="0066620D" w:rsidP="0066620D">
      <w:pPr>
        <w:pStyle w:val="ActHead5"/>
      </w:pPr>
      <w:bookmarkStart w:id="302" w:name="_Toc535402610"/>
      <w:r w:rsidRPr="0096552C">
        <w:rPr>
          <w:rStyle w:val="CharSectno"/>
        </w:rPr>
        <w:t>31B</w:t>
      </w:r>
      <w:r w:rsidRPr="00CB5EFA">
        <w:t xml:space="preserve">  Energy supplement (Part B)</w:t>
      </w:r>
      <w:bookmarkEnd w:id="302"/>
    </w:p>
    <w:p w:rsidR="008F4F67" w:rsidRPr="00CB5EFA" w:rsidRDefault="008F4F67" w:rsidP="008F4F67">
      <w:pPr>
        <w:pStyle w:val="subsection"/>
      </w:pPr>
      <w:r w:rsidRPr="00CB5EFA">
        <w:tab/>
        <w:t>(1)</w:t>
      </w:r>
      <w:r w:rsidRPr="00CB5EFA">
        <w:tab/>
        <w:t>Subject to clause</w:t>
      </w:r>
      <w:r w:rsidR="00CB5EFA">
        <w:t> </w:t>
      </w:r>
      <w:r w:rsidRPr="00CB5EFA">
        <w:t>31C, the amount of the energy supplement (Part B) to be added in working out an individual’s Part B rate under clause</w:t>
      </w:r>
      <w:r w:rsidR="00CB5EFA">
        <w:t> </w:t>
      </w:r>
      <w:r w:rsidRPr="00CB5EFA">
        <w:t>29 or 29A is worked out using the following table.</w:t>
      </w:r>
    </w:p>
    <w:p w:rsidR="008F4F67" w:rsidRPr="00CB5EFA"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CB5EFA" w:rsidTr="00215B49">
        <w:trPr>
          <w:tblHeader/>
        </w:trPr>
        <w:tc>
          <w:tcPr>
            <w:tcW w:w="7086" w:type="dxa"/>
            <w:gridSpan w:val="3"/>
            <w:tcBorders>
              <w:top w:val="single" w:sz="12" w:space="0" w:color="auto"/>
              <w:bottom w:val="single" w:sz="6" w:space="0" w:color="auto"/>
            </w:tcBorders>
            <w:shd w:val="clear" w:color="auto" w:fill="auto"/>
          </w:tcPr>
          <w:p w:rsidR="008F4F67" w:rsidRPr="00CB5EFA" w:rsidRDefault="008F4F67" w:rsidP="00215B49">
            <w:pPr>
              <w:pStyle w:val="TableHeading"/>
            </w:pPr>
            <w:r w:rsidRPr="00CB5EFA">
              <w:t>Energy supplement (Part B)</w:t>
            </w:r>
          </w:p>
        </w:tc>
      </w:tr>
      <w:tr w:rsidR="008F4F67" w:rsidRPr="00CB5EFA" w:rsidTr="00215B49">
        <w:trPr>
          <w:tblHeader/>
        </w:trPr>
        <w:tc>
          <w:tcPr>
            <w:tcW w:w="714" w:type="dxa"/>
            <w:tcBorders>
              <w:top w:val="single" w:sz="6" w:space="0" w:color="auto"/>
              <w:bottom w:val="single" w:sz="12" w:space="0" w:color="auto"/>
            </w:tcBorders>
            <w:shd w:val="clear" w:color="auto" w:fill="auto"/>
          </w:tcPr>
          <w:p w:rsidR="008F4F67" w:rsidRPr="00CB5EFA" w:rsidRDefault="008F4F67" w:rsidP="00215B49">
            <w:pPr>
              <w:pStyle w:val="TableHeading"/>
            </w:pPr>
            <w:r w:rsidRPr="00CB5EFA">
              <w:t>Item</w:t>
            </w:r>
          </w:p>
        </w:tc>
        <w:tc>
          <w:tcPr>
            <w:tcW w:w="3186" w:type="dxa"/>
            <w:tcBorders>
              <w:top w:val="single" w:sz="6" w:space="0" w:color="auto"/>
              <w:bottom w:val="single" w:sz="12" w:space="0" w:color="auto"/>
            </w:tcBorders>
            <w:shd w:val="clear" w:color="auto" w:fill="auto"/>
          </w:tcPr>
          <w:p w:rsidR="008F4F67" w:rsidRPr="00CB5EFA" w:rsidRDefault="008F4F67" w:rsidP="00215B49">
            <w:pPr>
              <w:pStyle w:val="TableHeading"/>
            </w:pPr>
            <w:r w:rsidRPr="00CB5EFA">
              <w:t>Individual’s family situation</w:t>
            </w:r>
          </w:p>
        </w:tc>
        <w:tc>
          <w:tcPr>
            <w:tcW w:w="3186" w:type="dxa"/>
            <w:tcBorders>
              <w:top w:val="single" w:sz="6" w:space="0" w:color="auto"/>
              <w:bottom w:val="single" w:sz="12" w:space="0" w:color="auto"/>
            </w:tcBorders>
            <w:shd w:val="clear" w:color="auto" w:fill="auto"/>
          </w:tcPr>
          <w:p w:rsidR="008F4F67" w:rsidRPr="00CB5EFA" w:rsidRDefault="008F4F67" w:rsidP="00215B49">
            <w:pPr>
              <w:pStyle w:val="TableHeading"/>
              <w:jc w:val="right"/>
            </w:pPr>
            <w:r w:rsidRPr="00CB5EFA">
              <w:t>Amount of energy supplement (Part B)</w:t>
            </w:r>
          </w:p>
        </w:tc>
      </w:tr>
      <w:tr w:rsidR="008F4F67" w:rsidRPr="00CB5EFA" w:rsidTr="00215B49">
        <w:tc>
          <w:tcPr>
            <w:tcW w:w="714" w:type="dxa"/>
            <w:tcBorders>
              <w:top w:val="single" w:sz="12" w:space="0" w:color="auto"/>
              <w:bottom w:val="single" w:sz="4" w:space="0" w:color="auto"/>
            </w:tcBorders>
            <w:shd w:val="clear" w:color="auto" w:fill="auto"/>
          </w:tcPr>
          <w:p w:rsidR="008F4F67" w:rsidRPr="00CB5EFA" w:rsidRDefault="008F4F67" w:rsidP="00215B49">
            <w:pPr>
              <w:pStyle w:val="Tabletext"/>
            </w:pPr>
            <w:r w:rsidRPr="00CB5EFA">
              <w:t>1</w:t>
            </w:r>
          </w:p>
        </w:tc>
        <w:tc>
          <w:tcPr>
            <w:tcW w:w="3186" w:type="dxa"/>
            <w:tcBorders>
              <w:top w:val="single" w:sz="12" w:space="0" w:color="auto"/>
              <w:bottom w:val="single" w:sz="4" w:space="0" w:color="auto"/>
            </w:tcBorders>
            <w:shd w:val="clear" w:color="auto" w:fill="auto"/>
          </w:tcPr>
          <w:p w:rsidR="008F4F67" w:rsidRPr="00CB5EFA" w:rsidRDefault="008F4F67" w:rsidP="00215B49">
            <w:pPr>
              <w:pStyle w:val="Tabletext"/>
            </w:pPr>
            <w:r w:rsidRPr="00CB5EFA">
              <w:t>Youngest FTB child is under 5 years of age</w:t>
            </w:r>
          </w:p>
        </w:tc>
        <w:tc>
          <w:tcPr>
            <w:tcW w:w="3186" w:type="dxa"/>
            <w:tcBorders>
              <w:top w:val="single" w:sz="12" w:space="0" w:color="auto"/>
              <w:bottom w:val="single" w:sz="4" w:space="0" w:color="auto"/>
            </w:tcBorders>
            <w:shd w:val="clear" w:color="auto" w:fill="auto"/>
          </w:tcPr>
          <w:p w:rsidR="008F4F67" w:rsidRPr="00CB5EFA" w:rsidRDefault="008F4F67" w:rsidP="00215B49">
            <w:pPr>
              <w:pStyle w:val="Tabletext"/>
              <w:jc w:val="right"/>
            </w:pPr>
            <w:r w:rsidRPr="00CB5EFA">
              <w:t>$73.00</w:t>
            </w:r>
          </w:p>
        </w:tc>
      </w:tr>
      <w:tr w:rsidR="008F4F67" w:rsidRPr="00CB5EFA" w:rsidTr="00215B49">
        <w:tc>
          <w:tcPr>
            <w:tcW w:w="714" w:type="dxa"/>
            <w:tcBorders>
              <w:bottom w:val="single" w:sz="12" w:space="0" w:color="auto"/>
            </w:tcBorders>
            <w:shd w:val="clear" w:color="auto" w:fill="auto"/>
          </w:tcPr>
          <w:p w:rsidR="008F4F67" w:rsidRPr="00CB5EFA" w:rsidRDefault="008F4F67" w:rsidP="00215B49">
            <w:pPr>
              <w:pStyle w:val="Tabletext"/>
            </w:pPr>
            <w:r w:rsidRPr="00CB5EFA">
              <w:t>2</w:t>
            </w:r>
          </w:p>
        </w:tc>
        <w:tc>
          <w:tcPr>
            <w:tcW w:w="3186" w:type="dxa"/>
            <w:tcBorders>
              <w:bottom w:val="single" w:sz="12" w:space="0" w:color="auto"/>
            </w:tcBorders>
            <w:shd w:val="clear" w:color="auto" w:fill="auto"/>
          </w:tcPr>
          <w:p w:rsidR="008F4F67" w:rsidRPr="00CB5EFA" w:rsidRDefault="008F4F67" w:rsidP="00215B49">
            <w:pPr>
              <w:pStyle w:val="Tabletext"/>
            </w:pPr>
            <w:r w:rsidRPr="00CB5EFA">
              <w:t>Youngest FTB child is 5 years of age or over</w:t>
            </w:r>
          </w:p>
        </w:tc>
        <w:tc>
          <w:tcPr>
            <w:tcW w:w="3186" w:type="dxa"/>
            <w:tcBorders>
              <w:bottom w:val="single" w:sz="12" w:space="0" w:color="auto"/>
            </w:tcBorders>
            <w:shd w:val="clear" w:color="auto" w:fill="auto"/>
          </w:tcPr>
          <w:p w:rsidR="008F4F67" w:rsidRPr="00CB5EFA" w:rsidRDefault="008F4F67" w:rsidP="00215B49">
            <w:pPr>
              <w:pStyle w:val="Tabletext"/>
              <w:jc w:val="right"/>
            </w:pPr>
            <w:r w:rsidRPr="00CB5EFA">
              <w:t>$51.10</w:t>
            </w:r>
          </w:p>
        </w:tc>
      </w:tr>
    </w:tbl>
    <w:p w:rsidR="00267CE4" w:rsidRPr="00CB5EFA" w:rsidRDefault="00267CE4" w:rsidP="000F1E49">
      <w:pPr>
        <w:pStyle w:val="notetext"/>
      </w:pPr>
      <w:r w:rsidRPr="00CB5EFA">
        <w:t>Note:</w:t>
      </w:r>
      <w:r w:rsidRPr="00CB5EFA">
        <w:tab/>
        <w:t>For certain individuals, energy supplement (Part B) is not to be added in working out the Part B rate: see clauses</w:t>
      </w:r>
      <w:r w:rsidR="00CB5EFA">
        <w:t> </w:t>
      </w:r>
      <w:r w:rsidRPr="00CB5EFA">
        <w:t>29AA and 29D.</w:t>
      </w:r>
    </w:p>
    <w:p w:rsidR="00BC114C" w:rsidRPr="00CB5EFA" w:rsidRDefault="00BC114C" w:rsidP="00BC114C">
      <w:pPr>
        <w:pStyle w:val="subsection"/>
      </w:pPr>
      <w:r w:rsidRPr="00CB5EFA">
        <w:tab/>
        <w:t>(3)</w:t>
      </w:r>
      <w:r w:rsidRPr="00CB5EFA">
        <w:tab/>
        <w:t>This clause does not apply in relation to a day if an election made by the individual under subsection</w:t>
      </w:r>
      <w:r w:rsidR="00CB5EFA">
        <w:t> </w:t>
      </w:r>
      <w:r w:rsidRPr="00CB5EFA">
        <w:t>58A(1) is in force on that day.</w:t>
      </w:r>
    </w:p>
    <w:p w:rsidR="00BC114C" w:rsidRPr="00CB5EFA" w:rsidRDefault="00BC114C" w:rsidP="00BC114C">
      <w:pPr>
        <w:pStyle w:val="notetext"/>
      </w:pPr>
      <w:r w:rsidRPr="00CB5EFA">
        <w:t>Note:</w:t>
      </w:r>
      <w:r w:rsidRPr="00CB5EFA">
        <w:tab/>
        <w:t>If that election is in force on one or more days in a quarter, then the Secretary must review the instalment determination taking into account this Division: see section</w:t>
      </w:r>
      <w:r w:rsidR="00CB5EFA">
        <w:t> </w:t>
      </w:r>
      <w:r w:rsidRPr="00CB5EFA">
        <w:t>105B of the Family Assistance Administration Act.</w:t>
      </w:r>
    </w:p>
    <w:p w:rsidR="00BC114C" w:rsidRPr="00CB5EFA" w:rsidRDefault="00BC114C" w:rsidP="00BC114C">
      <w:pPr>
        <w:pStyle w:val="ActHead5"/>
      </w:pPr>
      <w:bookmarkStart w:id="303" w:name="_Toc535402611"/>
      <w:r w:rsidRPr="0096552C">
        <w:rPr>
          <w:rStyle w:val="CharSectno"/>
        </w:rPr>
        <w:t>31C</w:t>
      </w:r>
      <w:r w:rsidRPr="00CB5EFA">
        <w:t xml:space="preserve">  Sharing family tax benefit (shared care percentages)</w:t>
      </w:r>
      <w:bookmarkEnd w:id="303"/>
    </w:p>
    <w:p w:rsidR="00BC114C" w:rsidRPr="00CB5EFA" w:rsidRDefault="00BC114C" w:rsidP="00BC114C">
      <w:pPr>
        <w:pStyle w:val="subsection"/>
      </w:pPr>
      <w:r w:rsidRPr="00CB5EFA">
        <w:tab/>
        <w:t>(1)</w:t>
      </w:r>
      <w:r w:rsidRPr="00CB5EFA">
        <w:tab/>
        <w:t>If:</w:t>
      </w:r>
    </w:p>
    <w:p w:rsidR="00BC114C" w:rsidRPr="00CB5EFA" w:rsidRDefault="00BC114C" w:rsidP="00BC114C">
      <w:pPr>
        <w:pStyle w:val="paragraph"/>
      </w:pPr>
      <w:r w:rsidRPr="00CB5EFA">
        <w:tab/>
        <w:t>(a)</w:t>
      </w:r>
      <w:r w:rsidRPr="00CB5EFA">
        <w:tab/>
        <w:t>an individual has a shared care percentage for an FTB child of the individual; and</w:t>
      </w:r>
    </w:p>
    <w:p w:rsidR="00BC114C" w:rsidRPr="00CB5EFA" w:rsidRDefault="00BC114C" w:rsidP="00BC114C">
      <w:pPr>
        <w:pStyle w:val="paragraph"/>
      </w:pPr>
      <w:r w:rsidRPr="00CB5EFA">
        <w:tab/>
        <w:t>(b)</w:t>
      </w:r>
      <w:r w:rsidRPr="00CB5EFA">
        <w:tab/>
        <w:t>the child is the individual’s only FTB child;</w:t>
      </w:r>
    </w:p>
    <w:p w:rsidR="00BC114C" w:rsidRPr="00CB5EFA" w:rsidRDefault="00BC114C" w:rsidP="00BC114C">
      <w:pPr>
        <w:pStyle w:val="subsection2"/>
      </w:pPr>
      <w:r w:rsidRPr="00CB5EFA">
        <w:t xml:space="preserve">the individual’s </w:t>
      </w:r>
      <w:r w:rsidR="000B0F61" w:rsidRPr="00CB5EFA">
        <w:t>energy supplement</w:t>
      </w:r>
      <w:r w:rsidRPr="00CB5EFA">
        <w:t xml:space="preserve"> (Part B) is the individual’s shared care percentage of the </w:t>
      </w:r>
      <w:r w:rsidR="000B0F61" w:rsidRPr="00CB5EFA">
        <w:t>energy supplement</w:t>
      </w:r>
      <w:r w:rsidRPr="00CB5EFA">
        <w:t xml:space="preserve"> (Part B) that would otherwise apply.</w:t>
      </w:r>
    </w:p>
    <w:p w:rsidR="00BC114C" w:rsidRPr="00CB5EFA" w:rsidRDefault="00BC114C" w:rsidP="00BC114C">
      <w:pPr>
        <w:pStyle w:val="subsection"/>
      </w:pPr>
      <w:r w:rsidRPr="00CB5EFA">
        <w:tab/>
        <w:t>(2)</w:t>
      </w:r>
      <w:r w:rsidRPr="00CB5EFA">
        <w:tab/>
        <w:t>If:</w:t>
      </w:r>
    </w:p>
    <w:p w:rsidR="00BC114C" w:rsidRPr="00CB5EFA" w:rsidRDefault="00BC114C" w:rsidP="00BC114C">
      <w:pPr>
        <w:pStyle w:val="paragraph"/>
      </w:pPr>
      <w:r w:rsidRPr="00CB5EFA">
        <w:lastRenderedPageBreak/>
        <w:tab/>
        <w:t>(a)</w:t>
      </w:r>
      <w:r w:rsidRPr="00CB5EFA">
        <w:tab/>
        <w:t>an individual has a shared care percentage for an FTB child of the individual; and</w:t>
      </w:r>
    </w:p>
    <w:p w:rsidR="00BC114C" w:rsidRPr="00CB5EFA" w:rsidRDefault="00BC114C" w:rsidP="00BC114C">
      <w:pPr>
        <w:pStyle w:val="paragraph"/>
      </w:pPr>
      <w:r w:rsidRPr="00CB5EFA">
        <w:tab/>
        <w:t>(b)</w:t>
      </w:r>
      <w:r w:rsidRPr="00CB5EFA">
        <w:tab/>
        <w:t>the child is not the individual’s only FTB child;</w:t>
      </w:r>
    </w:p>
    <w:p w:rsidR="00BC114C" w:rsidRPr="00CB5EFA" w:rsidRDefault="00BC114C" w:rsidP="00BC114C">
      <w:pPr>
        <w:pStyle w:val="subsection2"/>
      </w:pPr>
      <w:r w:rsidRPr="00CB5EFA">
        <w:t xml:space="preserve">the individual’s </w:t>
      </w:r>
      <w:r w:rsidR="009208AD" w:rsidRPr="00CB5EFA">
        <w:t>energy supplement</w:t>
      </w:r>
      <w:r w:rsidRPr="00CB5EFA">
        <w:t xml:space="preserve"> (Part B) is to be worked out as follows:</w:t>
      </w:r>
    </w:p>
    <w:p w:rsidR="00BC114C" w:rsidRPr="00CB5EFA" w:rsidRDefault="00BC114C" w:rsidP="00BC114C">
      <w:pPr>
        <w:pStyle w:val="paragraph"/>
      </w:pPr>
      <w:r w:rsidRPr="00CB5EFA">
        <w:tab/>
        <w:t>(c)</w:t>
      </w:r>
      <w:r w:rsidRPr="00CB5EFA">
        <w:tab/>
        <w:t xml:space="preserve">for each of the individual’s FTB children for whom the individual does not have a shared care percentage, work out the amount that would be the individual’s </w:t>
      </w:r>
      <w:r w:rsidR="009208AD" w:rsidRPr="00CB5EFA">
        <w:t>energy supplement</w:t>
      </w:r>
      <w:r w:rsidRPr="00CB5EFA">
        <w:t xml:space="preserve"> (Part B) under clause</w:t>
      </w:r>
      <w:r w:rsidR="00CB5EFA">
        <w:t> </w:t>
      </w:r>
      <w:r w:rsidRPr="00CB5EFA">
        <w:t>31B if that child were the individual’s only FTB child;</w:t>
      </w:r>
    </w:p>
    <w:p w:rsidR="00BC114C" w:rsidRPr="00CB5EFA" w:rsidRDefault="00BC114C" w:rsidP="00BC114C">
      <w:pPr>
        <w:pStyle w:val="paragraph"/>
      </w:pPr>
      <w:r w:rsidRPr="00CB5EFA">
        <w:tab/>
        <w:t>(d)</w:t>
      </w:r>
      <w:r w:rsidRPr="00CB5EFA">
        <w:tab/>
        <w:t xml:space="preserve">for each of the individual’s FTB children for whom the individual has a shared care percentage, work out the amount that would be the individual’s </w:t>
      </w:r>
      <w:r w:rsidR="009208AD" w:rsidRPr="00CB5EFA">
        <w:t>energy supplement</w:t>
      </w:r>
      <w:r w:rsidRPr="00CB5EFA">
        <w:t xml:space="preserve"> (Part B) under clause</w:t>
      </w:r>
      <w:r w:rsidR="00CB5EFA">
        <w:t> </w:t>
      </w:r>
      <w:r w:rsidRPr="00CB5EFA">
        <w:t>31B if:</w:t>
      </w:r>
    </w:p>
    <w:p w:rsidR="00BC114C" w:rsidRPr="00CB5EFA" w:rsidRDefault="00BC114C" w:rsidP="00BC114C">
      <w:pPr>
        <w:pStyle w:val="paragraphsub"/>
      </w:pPr>
      <w:r w:rsidRPr="00CB5EFA">
        <w:tab/>
        <w:t>(i)</w:t>
      </w:r>
      <w:r w:rsidRPr="00CB5EFA">
        <w:tab/>
        <w:t>that child were the individual’s only FTB child; and</w:t>
      </w:r>
    </w:p>
    <w:p w:rsidR="00BC114C" w:rsidRPr="00CB5EFA" w:rsidRDefault="00BC114C" w:rsidP="00BC114C">
      <w:pPr>
        <w:pStyle w:val="paragraphsub"/>
      </w:pPr>
      <w:r w:rsidRPr="00CB5EFA">
        <w:tab/>
        <w:t>(ii)</w:t>
      </w:r>
      <w:r w:rsidRPr="00CB5EFA">
        <w:tab/>
      </w:r>
      <w:r w:rsidR="00CB5EFA">
        <w:t>subclause (</w:t>
      </w:r>
      <w:r w:rsidRPr="00CB5EFA">
        <w:t>1) of this clause applied to the child;</w:t>
      </w:r>
    </w:p>
    <w:p w:rsidR="00BC114C" w:rsidRPr="00CB5EFA" w:rsidRDefault="00BC114C" w:rsidP="00BC114C">
      <w:pPr>
        <w:pStyle w:val="paragraph"/>
      </w:pPr>
      <w:r w:rsidRPr="00CB5EFA">
        <w:tab/>
        <w:t>(e)</w:t>
      </w:r>
      <w:r w:rsidRPr="00CB5EFA">
        <w:tab/>
        <w:t xml:space="preserve">the individual’s </w:t>
      </w:r>
      <w:r w:rsidR="009208AD" w:rsidRPr="00CB5EFA">
        <w:t>energy supplement</w:t>
      </w:r>
      <w:r w:rsidRPr="00CB5EFA">
        <w:t xml:space="preserve"> (Part B) is the highest of the amounts obtained under </w:t>
      </w:r>
      <w:r w:rsidR="00CB5EFA">
        <w:t>paragraphs (</w:t>
      </w:r>
      <w:r w:rsidRPr="00CB5EFA">
        <w:t>c) and (d).</w:t>
      </w:r>
    </w:p>
    <w:p w:rsidR="00632062" w:rsidRPr="00CB5EFA" w:rsidRDefault="00632062" w:rsidP="003D7FE2">
      <w:pPr>
        <w:pStyle w:val="ActHead3"/>
        <w:pageBreakBefore/>
      </w:pPr>
      <w:bookmarkStart w:id="304" w:name="_Toc535402612"/>
      <w:r w:rsidRPr="0096552C">
        <w:rPr>
          <w:rStyle w:val="CharDivNo"/>
        </w:rPr>
        <w:lastRenderedPageBreak/>
        <w:t>Division</w:t>
      </w:r>
      <w:r w:rsidR="00CB5EFA" w:rsidRPr="0096552C">
        <w:rPr>
          <w:rStyle w:val="CharDivNo"/>
        </w:rPr>
        <w:t> </w:t>
      </w:r>
      <w:r w:rsidRPr="0096552C">
        <w:rPr>
          <w:rStyle w:val="CharDivNo"/>
        </w:rPr>
        <w:t>3</w:t>
      </w:r>
      <w:r w:rsidRPr="00CB5EFA">
        <w:t>—</w:t>
      </w:r>
      <w:r w:rsidRPr="0096552C">
        <w:rPr>
          <w:rStyle w:val="CharDivText"/>
        </w:rPr>
        <w:t>Income test</w:t>
      </w:r>
      <w:bookmarkEnd w:id="304"/>
    </w:p>
    <w:p w:rsidR="00632062" w:rsidRPr="00CB5EFA" w:rsidRDefault="00632062" w:rsidP="0022492B">
      <w:pPr>
        <w:pStyle w:val="ActHead5"/>
      </w:pPr>
      <w:bookmarkStart w:id="305" w:name="_Toc535402613"/>
      <w:r w:rsidRPr="0096552C">
        <w:rPr>
          <w:rStyle w:val="CharSectno"/>
        </w:rPr>
        <w:t>32</w:t>
      </w:r>
      <w:r w:rsidRPr="00CB5EFA">
        <w:t xml:space="preserve">  Income test</w:t>
      </w:r>
      <w:bookmarkEnd w:id="305"/>
    </w:p>
    <w:p w:rsidR="00632062" w:rsidRPr="00CB5EFA" w:rsidRDefault="00632062">
      <w:pPr>
        <w:pStyle w:val="subsection"/>
      </w:pPr>
      <w:r w:rsidRPr="00CB5EFA">
        <w:tab/>
      </w:r>
      <w:r w:rsidRPr="00CB5EFA">
        <w:tab/>
        <w:t>This is how to work out an individual’s reduction for adjusted taxable income:</w:t>
      </w:r>
    </w:p>
    <w:p w:rsidR="00632062" w:rsidRPr="00CB5EFA" w:rsidRDefault="00632062" w:rsidP="00AF57E2">
      <w:pPr>
        <w:pStyle w:val="BoxHeadItalic"/>
      </w:pPr>
      <w:r w:rsidRPr="00CB5EFA">
        <w:t>Method statement</w:t>
      </w:r>
    </w:p>
    <w:p w:rsidR="00632062" w:rsidRPr="00CB5EFA" w:rsidRDefault="00632062" w:rsidP="00AF57E2">
      <w:pPr>
        <w:pStyle w:val="BoxStep"/>
      </w:pPr>
      <w:r w:rsidRPr="00CB5EFA">
        <w:t>Step 1.</w:t>
      </w:r>
      <w:r w:rsidRPr="00CB5EFA">
        <w:tab/>
        <w:t xml:space="preserve">Work out the individual’s </w:t>
      </w:r>
      <w:r w:rsidRPr="00CB5EFA">
        <w:rPr>
          <w:b/>
          <w:i/>
        </w:rPr>
        <w:t>income free area</w:t>
      </w:r>
      <w:r w:rsidRPr="00CB5EFA">
        <w:t xml:space="preserve"> using clause</w:t>
      </w:r>
      <w:r w:rsidR="00CB5EFA">
        <w:t> </w:t>
      </w:r>
      <w:r w:rsidRPr="00CB5EFA">
        <w:t>33.</w:t>
      </w:r>
    </w:p>
    <w:p w:rsidR="00632062" w:rsidRPr="00CB5EFA" w:rsidRDefault="00632062" w:rsidP="00AF57E2">
      <w:pPr>
        <w:pStyle w:val="BoxStep"/>
      </w:pPr>
      <w:r w:rsidRPr="00CB5EFA">
        <w:t>Step 2.</w:t>
      </w:r>
      <w:r w:rsidRPr="00CB5EFA">
        <w:tab/>
        <w:t>Work out whether the individual’s adjusted taxable income exceeds the individual’s income free area.</w:t>
      </w:r>
    </w:p>
    <w:p w:rsidR="00632062" w:rsidRPr="00CB5EFA" w:rsidRDefault="00632062" w:rsidP="00AF57E2">
      <w:pPr>
        <w:pStyle w:val="BoxStep"/>
      </w:pPr>
      <w:r w:rsidRPr="00CB5EFA">
        <w:t>Step 3.</w:t>
      </w:r>
      <w:r w:rsidRPr="00CB5EFA">
        <w:tab/>
        <w:t xml:space="preserve">If the individual’s adjusted taxable income does not exceed the individual’s income free area, the individual’s </w:t>
      </w:r>
      <w:r w:rsidRPr="00CB5EFA">
        <w:rPr>
          <w:b/>
          <w:i/>
        </w:rPr>
        <w:t>income excess</w:t>
      </w:r>
      <w:r w:rsidRPr="00CB5EFA">
        <w:t xml:space="preserve"> is nil.</w:t>
      </w:r>
    </w:p>
    <w:p w:rsidR="00632062" w:rsidRPr="00CB5EFA" w:rsidRDefault="00632062" w:rsidP="00AF57E2">
      <w:pPr>
        <w:pStyle w:val="BoxStep"/>
      </w:pPr>
      <w:r w:rsidRPr="00CB5EFA">
        <w:t>Step 4.</w:t>
      </w:r>
      <w:r w:rsidRPr="00CB5EFA">
        <w:tab/>
        <w:t xml:space="preserve">If the individual’s adjusted taxable income exceeds the individual’s income free area, the individual’s </w:t>
      </w:r>
      <w:r w:rsidRPr="00CB5EFA">
        <w:rPr>
          <w:b/>
          <w:i/>
        </w:rPr>
        <w:t>income excess</w:t>
      </w:r>
      <w:r w:rsidRPr="00CB5EFA">
        <w:t xml:space="preserve"> is the individual’s adjusted taxable income less the individual’s income free area.</w:t>
      </w:r>
    </w:p>
    <w:p w:rsidR="00632062" w:rsidRPr="00CB5EFA" w:rsidRDefault="00632062" w:rsidP="00AF57E2">
      <w:pPr>
        <w:pStyle w:val="BoxStep"/>
      </w:pPr>
      <w:r w:rsidRPr="00CB5EFA">
        <w:t>Step 5.</w:t>
      </w:r>
      <w:r w:rsidRPr="00CB5EFA">
        <w:tab/>
        <w:t xml:space="preserve">The individual’s </w:t>
      </w:r>
      <w:r w:rsidRPr="00CB5EFA">
        <w:rPr>
          <w:b/>
          <w:i/>
        </w:rPr>
        <w:t>reduction for income</w:t>
      </w:r>
      <w:r w:rsidRPr="00CB5EFA">
        <w:t xml:space="preserve"> is </w:t>
      </w:r>
      <w:r w:rsidR="00AA654B" w:rsidRPr="00CB5EFA">
        <w:t>20%</w:t>
      </w:r>
      <w:r w:rsidRPr="00CB5EFA">
        <w:t xml:space="preserve"> of the income excess.</w:t>
      </w:r>
    </w:p>
    <w:p w:rsidR="00AA654B" w:rsidRPr="00CB5EFA" w:rsidRDefault="00AA654B" w:rsidP="0022492B">
      <w:pPr>
        <w:pStyle w:val="ActHead5"/>
      </w:pPr>
      <w:bookmarkStart w:id="306" w:name="_Toc535402614"/>
      <w:r w:rsidRPr="0096552C">
        <w:rPr>
          <w:rStyle w:val="CharSectno"/>
        </w:rPr>
        <w:t>33</w:t>
      </w:r>
      <w:r w:rsidRPr="00CB5EFA">
        <w:t xml:space="preserve">  Income free area</w:t>
      </w:r>
      <w:bookmarkEnd w:id="306"/>
    </w:p>
    <w:p w:rsidR="00AA654B" w:rsidRPr="00CB5EFA" w:rsidRDefault="00AA654B" w:rsidP="00AA654B">
      <w:pPr>
        <w:pStyle w:val="subsection"/>
        <w:spacing w:after="60"/>
      </w:pPr>
      <w:r w:rsidRPr="00CB5EFA">
        <w:tab/>
      </w:r>
      <w:r w:rsidRPr="00CB5EFA">
        <w:tab/>
        <w:t>An individual’s income free area is $4,000.</w:t>
      </w:r>
    </w:p>
    <w:p w:rsidR="00632062" w:rsidRPr="00CB5EFA" w:rsidRDefault="00632062" w:rsidP="003D7FE2">
      <w:pPr>
        <w:pStyle w:val="ActHead2"/>
        <w:pageBreakBefore/>
      </w:pPr>
      <w:bookmarkStart w:id="307" w:name="_Toc535402615"/>
      <w:r w:rsidRPr="0096552C">
        <w:rPr>
          <w:rStyle w:val="CharPartNo"/>
        </w:rPr>
        <w:lastRenderedPageBreak/>
        <w:t>Part</w:t>
      </w:r>
      <w:r w:rsidR="00CB5EFA" w:rsidRPr="0096552C">
        <w:rPr>
          <w:rStyle w:val="CharPartNo"/>
        </w:rPr>
        <w:t> </w:t>
      </w:r>
      <w:r w:rsidRPr="0096552C">
        <w:rPr>
          <w:rStyle w:val="CharPartNo"/>
        </w:rPr>
        <w:t>5</w:t>
      </w:r>
      <w:r w:rsidRPr="00CB5EFA">
        <w:t>—</w:t>
      </w:r>
      <w:r w:rsidRPr="0096552C">
        <w:rPr>
          <w:rStyle w:val="CharPartText"/>
        </w:rPr>
        <w:t>Common provisions</w:t>
      </w:r>
      <w:bookmarkEnd w:id="307"/>
    </w:p>
    <w:p w:rsidR="004C561E" w:rsidRPr="00CB5EFA" w:rsidRDefault="004C561E" w:rsidP="00345C8C">
      <w:pPr>
        <w:pStyle w:val="ActHead3"/>
      </w:pPr>
      <w:bookmarkStart w:id="308" w:name="_Toc535402616"/>
      <w:r w:rsidRPr="0096552C">
        <w:rPr>
          <w:rStyle w:val="CharDivNo"/>
        </w:rPr>
        <w:t>Division</w:t>
      </w:r>
      <w:r w:rsidR="00CB5EFA" w:rsidRPr="0096552C">
        <w:rPr>
          <w:rStyle w:val="CharDivNo"/>
        </w:rPr>
        <w:t> </w:t>
      </w:r>
      <w:r w:rsidRPr="0096552C">
        <w:rPr>
          <w:rStyle w:val="CharDivNo"/>
        </w:rPr>
        <w:t>1A</w:t>
      </w:r>
      <w:r w:rsidRPr="00CB5EFA">
        <w:t>—</w:t>
      </w:r>
      <w:r w:rsidRPr="0096552C">
        <w:rPr>
          <w:rStyle w:val="CharDivText"/>
        </w:rPr>
        <w:t>Newborn supplement</w:t>
      </w:r>
      <w:bookmarkEnd w:id="308"/>
    </w:p>
    <w:p w:rsidR="004C561E" w:rsidRPr="00CB5EFA" w:rsidRDefault="004C561E" w:rsidP="004C561E">
      <w:pPr>
        <w:pStyle w:val="ActHead5"/>
      </w:pPr>
      <w:bookmarkStart w:id="309" w:name="_Toc535402617"/>
      <w:r w:rsidRPr="0096552C">
        <w:rPr>
          <w:rStyle w:val="CharSectno"/>
        </w:rPr>
        <w:t>35A</w:t>
      </w:r>
      <w:r w:rsidRPr="00CB5EFA">
        <w:t xml:space="preserve">  Eligibility for newborn supplement</w:t>
      </w:r>
      <w:bookmarkEnd w:id="309"/>
    </w:p>
    <w:p w:rsidR="004C561E" w:rsidRPr="00CB5EFA" w:rsidRDefault="004C561E" w:rsidP="004C561E">
      <w:pPr>
        <w:pStyle w:val="subsection"/>
      </w:pPr>
      <w:r w:rsidRPr="00CB5EFA">
        <w:tab/>
        <w:t>(1)</w:t>
      </w:r>
      <w:r w:rsidRPr="00CB5EFA">
        <w:tab/>
        <w:t>Subject to this clause, an amount of newborn supplement is to be added, for a day, in working out an individual’s maximum rate under clause</w:t>
      </w:r>
      <w:r w:rsidR="00CB5EFA">
        <w:t> </w:t>
      </w:r>
      <w:r w:rsidRPr="00CB5EFA">
        <w:t>3, or an individual’s Method 2 base rate under clause</w:t>
      </w:r>
      <w:r w:rsidR="00CB5EFA">
        <w:t> </w:t>
      </w:r>
      <w:r w:rsidRPr="00CB5EFA">
        <w:t xml:space="preserve">25, if </w:t>
      </w:r>
      <w:r w:rsidR="00CB5EFA">
        <w:t>subclause (</w:t>
      </w:r>
      <w:r w:rsidRPr="00CB5EFA">
        <w:t>2), (5) or (7) of this clause applies for that day in relation to the individual and an FTB child of the individual.</w:t>
      </w:r>
    </w:p>
    <w:p w:rsidR="004C561E" w:rsidRPr="00CB5EFA" w:rsidRDefault="004C561E" w:rsidP="004C561E">
      <w:pPr>
        <w:pStyle w:val="SubsectionHead"/>
      </w:pPr>
      <w:r w:rsidRPr="00CB5EFA">
        <w:t>Parent of child</w:t>
      </w:r>
    </w:p>
    <w:p w:rsidR="004C561E" w:rsidRPr="00CB5EFA" w:rsidRDefault="004C561E" w:rsidP="004C561E">
      <w:pPr>
        <w:pStyle w:val="subsection"/>
      </w:pPr>
      <w:r w:rsidRPr="00CB5EFA">
        <w:tab/>
        <w:t>(2)</w:t>
      </w:r>
      <w:r w:rsidRPr="00CB5EFA">
        <w:tab/>
        <w:t>This subclause applies for a day in relation to the individual and an FTB child of the individual if:</w:t>
      </w:r>
    </w:p>
    <w:p w:rsidR="004C561E" w:rsidRPr="00CB5EFA" w:rsidRDefault="004C561E" w:rsidP="004C561E">
      <w:pPr>
        <w:pStyle w:val="paragraph"/>
      </w:pPr>
      <w:r w:rsidRPr="00CB5EFA">
        <w:tab/>
        <w:t>(a)</w:t>
      </w:r>
      <w:r w:rsidRPr="00CB5EFA">
        <w:tab/>
        <w:t>the individual, or the individual’s partner, is a parent of the child on that day; and</w:t>
      </w:r>
    </w:p>
    <w:p w:rsidR="004C561E" w:rsidRPr="00CB5EFA" w:rsidRDefault="004C561E" w:rsidP="004C561E">
      <w:pPr>
        <w:pStyle w:val="paragraph"/>
      </w:pPr>
      <w:r w:rsidRPr="00CB5EFA">
        <w:tab/>
        <w:t>(b)</w:t>
      </w:r>
      <w:r w:rsidRPr="00CB5EFA">
        <w:tab/>
        <w:t>the child is aged less than one on that day; and</w:t>
      </w:r>
    </w:p>
    <w:p w:rsidR="004C561E" w:rsidRPr="00CB5EFA" w:rsidRDefault="004C561E" w:rsidP="004C561E">
      <w:pPr>
        <w:pStyle w:val="paragraph"/>
      </w:pPr>
      <w:r w:rsidRPr="00CB5EFA">
        <w:tab/>
        <w:t>(c)</w:t>
      </w:r>
      <w:r w:rsidRPr="00CB5EFA">
        <w:tab/>
        <w:t>if this subclause were to apply for that day, the individual’s Part A rate, disregarding reductions (if any) under clause</w:t>
      </w:r>
      <w:r w:rsidR="00CB5EFA">
        <w:t> </w:t>
      </w:r>
      <w:r w:rsidRPr="00CB5EFA">
        <w:t>5 or 25A of this Schedule and disregarding section</w:t>
      </w:r>
      <w:r w:rsidR="00CB5EFA">
        <w:t> </w:t>
      </w:r>
      <w:r w:rsidRPr="00CB5EFA">
        <w:t>58A and subclauses</w:t>
      </w:r>
      <w:r w:rsidR="00CB5EFA">
        <w:t> </w:t>
      </w:r>
      <w:r w:rsidRPr="00CB5EFA">
        <w:t>38AA(3) and 38AF(3) of this Schedule, would be greater than nil on that day; and</w:t>
      </w:r>
    </w:p>
    <w:p w:rsidR="004C561E" w:rsidRPr="00CB5EFA" w:rsidRDefault="004C561E" w:rsidP="004C561E">
      <w:pPr>
        <w:pStyle w:val="paragraph"/>
      </w:pPr>
      <w:r w:rsidRPr="00CB5EFA">
        <w:tab/>
        <w:t>(d)</w:t>
      </w:r>
      <w:r w:rsidRPr="00CB5EFA">
        <w:tab/>
        <w:t xml:space="preserve">that day occurs in the period of 13 weeks beginning on the first day that </w:t>
      </w:r>
      <w:r w:rsidR="00CB5EFA">
        <w:t>paragraphs (</w:t>
      </w:r>
      <w:r w:rsidRPr="00CB5EFA">
        <w:t>a) to (c) are satisfied; and</w:t>
      </w:r>
    </w:p>
    <w:p w:rsidR="004C561E" w:rsidRPr="00CB5EFA" w:rsidRDefault="004C561E" w:rsidP="004C561E">
      <w:pPr>
        <w:pStyle w:val="paragraph"/>
      </w:pPr>
      <w:r w:rsidRPr="00CB5EFA">
        <w:tab/>
        <w:t>(e)</w:t>
      </w:r>
      <w:r w:rsidRPr="00CB5EFA">
        <w:tab/>
        <w:t xml:space="preserve">if the individual is, under a law (the </w:t>
      </w:r>
      <w:r w:rsidRPr="00CB5EFA">
        <w:rPr>
          <w:b/>
          <w:i/>
        </w:rPr>
        <w:t>registration law</w:t>
      </w:r>
      <w:r w:rsidRPr="00CB5EFA">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CB5EFA" w:rsidRDefault="004C561E" w:rsidP="004C561E">
      <w:pPr>
        <w:pStyle w:val="paragraphsub"/>
      </w:pPr>
      <w:r w:rsidRPr="00CB5EFA">
        <w:tab/>
        <w:t>(i)</w:t>
      </w:r>
      <w:r w:rsidRPr="00CB5EFA">
        <w:tab/>
        <w:t xml:space="preserve">the first income year after the income year (the </w:t>
      </w:r>
      <w:r w:rsidRPr="00CB5EFA">
        <w:rPr>
          <w:b/>
          <w:i/>
        </w:rPr>
        <w:t>relevant income year</w:t>
      </w:r>
      <w:r w:rsidRPr="00CB5EFA">
        <w:t xml:space="preserve">) in which occurs the last day on which </w:t>
      </w:r>
      <w:r w:rsidR="00CB5EFA">
        <w:t>paragraphs (</w:t>
      </w:r>
      <w:r w:rsidRPr="00CB5EFA">
        <w:t>a) to (d) are satisfied;</w:t>
      </w:r>
    </w:p>
    <w:p w:rsidR="004C561E" w:rsidRPr="00CB5EFA" w:rsidRDefault="004C561E" w:rsidP="004C561E">
      <w:pPr>
        <w:pStyle w:val="paragraphsub"/>
      </w:pPr>
      <w:r w:rsidRPr="00CB5EFA">
        <w:lastRenderedPageBreak/>
        <w:tab/>
        <w:t>(ii)</w:t>
      </w:r>
      <w:r w:rsidRPr="00CB5EFA">
        <w:tab/>
        <w:t>if a further period in respect of the individual’s claim for payment of family tax benefit in respect of the child was allowed under paragraph</w:t>
      </w:r>
      <w:r w:rsidR="00CB5EFA">
        <w:t> </w:t>
      </w:r>
      <w:r w:rsidRPr="00CB5EFA">
        <w:t>10(2)(b) of the Family Assistance Administration Act and that claim is for a past period falling within the relevant income year—such further period (if any) as the Secretary allows in special circumstances.</w:t>
      </w:r>
    </w:p>
    <w:p w:rsidR="004C561E" w:rsidRPr="00CB5EFA" w:rsidRDefault="004C561E" w:rsidP="004C561E">
      <w:pPr>
        <w:pStyle w:val="subsection"/>
      </w:pPr>
      <w:r w:rsidRPr="00CB5EFA">
        <w:tab/>
        <w:t>(3)</w:t>
      </w:r>
      <w:r w:rsidRPr="00CB5EFA">
        <w:tab/>
        <w:t xml:space="preserve">For the purposes of </w:t>
      </w:r>
      <w:r w:rsidR="00CB5EFA">
        <w:t>paragraph (</w:t>
      </w:r>
      <w:r w:rsidRPr="00CB5EFA">
        <w:t xml:space="preserve">2)(e), the </w:t>
      </w:r>
      <w:r w:rsidRPr="00CB5EFA">
        <w:rPr>
          <w:b/>
          <w:i/>
        </w:rPr>
        <w:t>birth registration requirement</w:t>
      </w:r>
      <w:r w:rsidRPr="00CB5EFA">
        <w:t xml:space="preserve"> is the requirement that:</w:t>
      </w:r>
    </w:p>
    <w:p w:rsidR="004C561E" w:rsidRPr="00CB5EFA" w:rsidRDefault="004C561E" w:rsidP="004C561E">
      <w:pPr>
        <w:pStyle w:val="paragraph"/>
      </w:pPr>
      <w:r w:rsidRPr="00CB5EFA">
        <w:tab/>
        <w:t>(a)</w:t>
      </w:r>
      <w:r w:rsidRPr="00CB5EFA">
        <w:tab/>
        <w:t>the birth of the child has been registered in accordance with the registration law; or</w:t>
      </w:r>
    </w:p>
    <w:p w:rsidR="004C561E" w:rsidRPr="00CB5EFA" w:rsidRDefault="004C561E" w:rsidP="004C561E">
      <w:pPr>
        <w:pStyle w:val="paragraph"/>
      </w:pPr>
      <w:r w:rsidRPr="00CB5EFA">
        <w:tab/>
        <w:t>(b)</w:t>
      </w:r>
      <w:r w:rsidRPr="00CB5EFA">
        <w:tab/>
        <w:t>the individual, or the individual’s partner, has applied to have the birth of the child registered in accordance with the registration law.</w:t>
      </w:r>
    </w:p>
    <w:p w:rsidR="004C561E" w:rsidRPr="00CB5EFA" w:rsidRDefault="004C561E" w:rsidP="004C561E">
      <w:pPr>
        <w:pStyle w:val="subsection"/>
      </w:pPr>
      <w:r w:rsidRPr="00CB5EFA">
        <w:tab/>
        <w:t>(4)</w:t>
      </w:r>
      <w:r w:rsidRPr="00CB5EFA">
        <w:tab/>
        <w:t xml:space="preserve">Any further period allowed by the Secretary under </w:t>
      </w:r>
      <w:r w:rsidR="00CB5EFA">
        <w:t>subparagraph (</w:t>
      </w:r>
      <w:r w:rsidRPr="00CB5EFA">
        <w:t>2)(e)(ii) must end no later than the end of the second income year after the relevant income year.</w:t>
      </w:r>
    </w:p>
    <w:p w:rsidR="004C561E" w:rsidRPr="00CB5EFA" w:rsidRDefault="004C561E" w:rsidP="004C561E">
      <w:pPr>
        <w:pStyle w:val="SubsectionHead"/>
      </w:pPr>
      <w:r w:rsidRPr="00CB5EFA">
        <w:t>Child entrusted to care of individual or individual’s partner</w:t>
      </w:r>
    </w:p>
    <w:p w:rsidR="004C561E" w:rsidRPr="00CB5EFA" w:rsidRDefault="004C561E" w:rsidP="004C561E">
      <w:pPr>
        <w:pStyle w:val="subsection"/>
      </w:pPr>
      <w:r w:rsidRPr="00CB5EFA">
        <w:tab/>
        <w:t>(5)</w:t>
      </w:r>
      <w:r w:rsidRPr="00CB5EFA">
        <w:tab/>
        <w:t>This subclause applies for a day in relation to the individual and an FTB child of the individual if:</w:t>
      </w:r>
    </w:p>
    <w:p w:rsidR="004C561E" w:rsidRPr="00CB5EFA" w:rsidRDefault="004C561E" w:rsidP="004C561E">
      <w:pPr>
        <w:pStyle w:val="paragraph"/>
      </w:pPr>
      <w:r w:rsidRPr="00CB5EFA">
        <w:tab/>
        <w:t>(a)</w:t>
      </w:r>
      <w:r w:rsidRPr="00CB5EFA">
        <w:tab/>
        <w:t>neither the individual, nor the individual’s partner, is a parent of the child on that day; and</w:t>
      </w:r>
    </w:p>
    <w:p w:rsidR="004C561E" w:rsidRPr="00CB5EFA" w:rsidRDefault="004C561E" w:rsidP="004C561E">
      <w:pPr>
        <w:pStyle w:val="paragraph"/>
      </w:pPr>
      <w:r w:rsidRPr="00CB5EFA">
        <w:tab/>
        <w:t>(b)</w:t>
      </w:r>
      <w:r w:rsidRPr="00CB5EFA">
        <w:tab/>
        <w:t>on or before that day, the child became entrusted to the care of the individual or the individual’s partner; and</w:t>
      </w:r>
    </w:p>
    <w:p w:rsidR="004C561E" w:rsidRPr="00CB5EFA" w:rsidRDefault="004C561E" w:rsidP="004C561E">
      <w:pPr>
        <w:pStyle w:val="paragraph"/>
      </w:pPr>
      <w:r w:rsidRPr="00CB5EFA">
        <w:tab/>
        <w:t>(c)</w:t>
      </w:r>
      <w:r w:rsidRPr="00CB5EFA">
        <w:tab/>
        <w:t>the child is aged less than one on that day; and</w:t>
      </w:r>
    </w:p>
    <w:p w:rsidR="004C561E" w:rsidRPr="00CB5EFA" w:rsidRDefault="004C561E" w:rsidP="004C561E">
      <w:pPr>
        <w:pStyle w:val="paragraph"/>
      </w:pPr>
      <w:r w:rsidRPr="00CB5EFA">
        <w:tab/>
        <w:t>(d)</w:t>
      </w:r>
      <w:r w:rsidRPr="00CB5EFA">
        <w:tab/>
        <w:t>if this subclause were to apply for that day, the individual’s Part A rate, disregarding reductions (if any) under clause</w:t>
      </w:r>
      <w:r w:rsidR="00CB5EFA">
        <w:t> </w:t>
      </w:r>
      <w:r w:rsidRPr="00CB5EFA">
        <w:t>5 or 25A of this Schedule and disregarding section</w:t>
      </w:r>
      <w:r w:rsidR="00CB5EFA">
        <w:t> </w:t>
      </w:r>
      <w:r w:rsidRPr="00CB5EFA">
        <w:t>58A and subclauses</w:t>
      </w:r>
      <w:r w:rsidR="00CB5EFA">
        <w:t> </w:t>
      </w:r>
      <w:r w:rsidRPr="00CB5EFA">
        <w:t>38AA(3) and 38AF(3) of this Schedule, would be greater than nil on that day; and</w:t>
      </w:r>
    </w:p>
    <w:p w:rsidR="004C561E" w:rsidRPr="00CB5EFA" w:rsidRDefault="004C561E" w:rsidP="004C561E">
      <w:pPr>
        <w:pStyle w:val="paragraph"/>
      </w:pPr>
      <w:r w:rsidRPr="00CB5EFA">
        <w:tab/>
        <w:t>(e)</w:t>
      </w:r>
      <w:r w:rsidRPr="00CB5EFA">
        <w:tab/>
        <w:t xml:space="preserve">that day occurs in the period of 13 weeks beginning on the first day that </w:t>
      </w:r>
      <w:r w:rsidR="00CB5EFA">
        <w:t>paragraphs (</w:t>
      </w:r>
      <w:r w:rsidRPr="00CB5EFA">
        <w:t>a) to (d) are satisfied.</w:t>
      </w:r>
    </w:p>
    <w:p w:rsidR="004C561E" w:rsidRPr="00CB5EFA" w:rsidRDefault="004C561E" w:rsidP="004C561E">
      <w:pPr>
        <w:pStyle w:val="subsection"/>
      </w:pPr>
      <w:r w:rsidRPr="00CB5EFA">
        <w:lastRenderedPageBreak/>
        <w:tab/>
        <w:t>(6)</w:t>
      </w:r>
      <w:r w:rsidRPr="00CB5EFA">
        <w:tab/>
        <w:t xml:space="preserve">However, </w:t>
      </w:r>
      <w:r w:rsidR="00CB5EFA">
        <w:t>subclause (</w:t>
      </w:r>
      <w:r w:rsidRPr="00CB5EFA">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CB5EFA">
        <w:t>paragraphs (</w:t>
      </w:r>
      <w:r w:rsidRPr="00CB5EFA">
        <w:t>5)(a) to (d) are satisfied.</w:t>
      </w:r>
    </w:p>
    <w:p w:rsidR="004C561E" w:rsidRPr="00CB5EFA" w:rsidRDefault="004C561E" w:rsidP="004C561E">
      <w:pPr>
        <w:pStyle w:val="SubsectionHead"/>
      </w:pPr>
      <w:r w:rsidRPr="00CB5EFA">
        <w:t>Adoption</w:t>
      </w:r>
    </w:p>
    <w:p w:rsidR="004C561E" w:rsidRPr="00CB5EFA" w:rsidRDefault="004C561E" w:rsidP="004C561E">
      <w:pPr>
        <w:pStyle w:val="subsection"/>
      </w:pPr>
      <w:r w:rsidRPr="00CB5EFA">
        <w:tab/>
        <w:t>(7)</w:t>
      </w:r>
      <w:r w:rsidRPr="00CB5EFA">
        <w:tab/>
        <w:t>This subclause applies for a day in relation to the individual and an FTB child of the individual if:</w:t>
      </w:r>
    </w:p>
    <w:p w:rsidR="004C561E" w:rsidRPr="00CB5EFA" w:rsidRDefault="004C561E" w:rsidP="004C561E">
      <w:pPr>
        <w:pStyle w:val="paragraph"/>
      </w:pPr>
      <w:r w:rsidRPr="00CB5EFA">
        <w:tab/>
        <w:t>(a)</w:t>
      </w:r>
      <w:r w:rsidRPr="00CB5EFA">
        <w:tab/>
        <w:t>on or before that day, the child became entrusted to the care of the individual or the individual’s partner; and</w:t>
      </w:r>
    </w:p>
    <w:p w:rsidR="004C561E" w:rsidRPr="00CB5EFA" w:rsidRDefault="004C561E" w:rsidP="004C561E">
      <w:pPr>
        <w:pStyle w:val="paragraph"/>
      </w:pPr>
      <w:r w:rsidRPr="00CB5EFA">
        <w:tab/>
        <w:t>(b)</w:t>
      </w:r>
      <w:r w:rsidRPr="00CB5EFA">
        <w:tab/>
        <w:t>it is an authorised party that entrusts the child to the care of the individual or the individual’s partner; and</w:t>
      </w:r>
    </w:p>
    <w:p w:rsidR="004C561E" w:rsidRPr="00CB5EFA" w:rsidRDefault="004C561E" w:rsidP="004C561E">
      <w:pPr>
        <w:pStyle w:val="paragraph"/>
      </w:pPr>
      <w:r w:rsidRPr="00CB5EFA">
        <w:tab/>
        <w:t>(c)</w:t>
      </w:r>
      <w:r w:rsidRPr="00CB5EFA">
        <w:tab/>
        <w:t>the authorised party does so as part of the process for the adoption of the child by the individual or the individual’s partner; and</w:t>
      </w:r>
    </w:p>
    <w:p w:rsidR="004C561E" w:rsidRPr="00CB5EFA" w:rsidRDefault="004C561E" w:rsidP="004C561E">
      <w:pPr>
        <w:pStyle w:val="paragraph"/>
      </w:pPr>
      <w:r w:rsidRPr="00CB5EFA">
        <w:tab/>
        <w:t>(d)</w:t>
      </w:r>
      <w:r w:rsidRPr="00CB5EFA">
        <w:tab/>
        <w:t>if this subclause were to apply for that day, the individual’s Part A rate, disregarding reductions (if any) under clause</w:t>
      </w:r>
      <w:r w:rsidR="00CB5EFA">
        <w:t> </w:t>
      </w:r>
      <w:r w:rsidRPr="00CB5EFA">
        <w:t>5 or 25A of this Schedule and disregarding section</w:t>
      </w:r>
      <w:r w:rsidR="00CB5EFA">
        <w:t> </w:t>
      </w:r>
      <w:r w:rsidRPr="00CB5EFA">
        <w:t>58A and subclauses</w:t>
      </w:r>
      <w:r w:rsidR="00CB5EFA">
        <w:t> </w:t>
      </w:r>
      <w:r w:rsidRPr="00CB5EFA">
        <w:t>38AA(3) and 38AF(3) of this Schedule, would be greater than nil on that day; and</w:t>
      </w:r>
    </w:p>
    <w:p w:rsidR="004C561E" w:rsidRPr="00CB5EFA" w:rsidRDefault="004C561E" w:rsidP="004C561E">
      <w:pPr>
        <w:pStyle w:val="paragraph"/>
      </w:pPr>
      <w:r w:rsidRPr="00CB5EFA">
        <w:tab/>
        <w:t>(e)</w:t>
      </w:r>
      <w:r w:rsidRPr="00CB5EFA">
        <w:tab/>
        <w:t xml:space="preserve">that day occurs in the period of 13 weeks beginning on the first day that </w:t>
      </w:r>
      <w:r w:rsidR="00CB5EFA">
        <w:t>paragraphs (</w:t>
      </w:r>
      <w:r w:rsidRPr="00CB5EFA">
        <w:t>a) to (d) are satisfied; and</w:t>
      </w:r>
    </w:p>
    <w:p w:rsidR="004C561E" w:rsidRPr="00CB5EFA" w:rsidRDefault="004C561E" w:rsidP="004C561E">
      <w:pPr>
        <w:pStyle w:val="paragraph"/>
      </w:pPr>
      <w:r w:rsidRPr="00CB5EFA">
        <w:tab/>
        <w:t>(f)</w:t>
      </w:r>
      <w:r w:rsidRPr="00CB5EFA">
        <w:tab/>
        <w:t>that day occurs before the end of the period of 12 months beginning on the day the child became entrusted to the care of the individual or the individual’s partner.</w:t>
      </w:r>
    </w:p>
    <w:p w:rsidR="004C561E" w:rsidRPr="00CB5EFA" w:rsidRDefault="004C561E" w:rsidP="004C561E">
      <w:pPr>
        <w:pStyle w:val="SubsectionHead"/>
      </w:pPr>
      <w:r w:rsidRPr="00CB5EFA">
        <w:t>Exceptions</w:t>
      </w:r>
    </w:p>
    <w:p w:rsidR="004C561E" w:rsidRPr="00CB5EFA" w:rsidRDefault="004C561E" w:rsidP="004C561E">
      <w:pPr>
        <w:pStyle w:val="subsection"/>
      </w:pPr>
      <w:r w:rsidRPr="00CB5EFA">
        <w:tab/>
        <w:t>(8)</w:t>
      </w:r>
      <w:r w:rsidRPr="00CB5EFA">
        <w:tab/>
        <w:t>This clause does not apply, and is taken never to have applied, in relation to the individual and the FTB child of the individual if parental leave pay is payable to the individual for that child.</w:t>
      </w:r>
    </w:p>
    <w:p w:rsidR="004C561E" w:rsidRPr="00CB5EFA" w:rsidRDefault="004C561E" w:rsidP="004C561E">
      <w:pPr>
        <w:pStyle w:val="subsection"/>
      </w:pPr>
      <w:r w:rsidRPr="00CB5EFA">
        <w:tab/>
        <w:t>(9)</w:t>
      </w:r>
      <w:r w:rsidRPr="00CB5EFA">
        <w:tab/>
        <w:t>This clause does not apply, and is taken never to have applied, in relation to the individual and the FTB child of the individual if:</w:t>
      </w:r>
    </w:p>
    <w:p w:rsidR="004C561E" w:rsidRPr="00CB5EFA" w:rsidRDefault="004C561E" w:rsidP="004C561E">
      <w:pPr>
        <w:pStyle w:val="paragraph"/>
      </w:pPr>
      <w:r w:rsidRPr="00CB5EFA">
        <w:tab/>
        <w:t>(a)</w:t>
      </w:r>
      <w:r w:rsidRPr="00CB5EFA">
        <w:tab/>
        <w:t>parental leave pay is payable to a person (other than the individual) for that child; and</w:t>
      </w:r>
    </w:p>
    <w:p w:rsidR="004C561E" w:rsidRPr="00CB5EFA" w:rsidRDefault="004C561E" w:rsidP="004C561E">
      <w:pPr>
        <w:pStyle w:val="paragraph"/>
      </w:pPr>
      <w:r w:rsidRPr="00CB5EFA">
        <w:lastRenderedPageBreak/>
        <w:tab/>
        <w:t>(b)</w:t>
      </w:r>
      <w:r w:rsidRPr="00CB5EFA">
        <w:tab/>
        <w:t>the person and the individual are members of a couple for:</w:t>
      </w:r>
    </w:p>
    <w:p w:rsidR="004C561E" w:rsidRPr="00CB5EFA" w:rsidRDefault="004C561E" w:rsidP="004C561E">
      <w:pPr>
        <w:pStyle w:val="paragraphsub"/>
      </w:pPr>
      <w:r w:rsidRPr="00CB5EFA">
        <w:tab/>
        <w:t>(i)</w:t>
      </w:r>
      <w:r w:rsidRPr="00CB5EFA">
        <w:tab/>
        <w:t>if the person’s PPL period is 13 weeks or more—at least 13 weeks of that PPL period; or</w:t>
      </w:r>
    </w:p>
    <w:p w:rsidR="004C561E" w:rsidRPr="00CB5EFA" w:rsidRDefault="004C561E" w:rsidP="004C561E">
      <w:pPr>
        <w:pStyle w:val="paragraphsub"/>
      </w:pPr>
      <w:r w:rsidRPr="00CB5EFA">
        <w:tab/>
        <w:t>(ii)</w:t>
      </w:r>
      <w:r w:rsidRPr="00CB5EFA">
        <w:tab/>
        <w:t>if the person’s PPL period is less than 13 weeks—the whole of that PPL period.</w:t>
      </w:r>
    </w:p>
    <w:p w:rsidR="004C561E" w:rsidRPr="00CB5EFA" w:rsidRDefault="004C561E" w:rsidP="004C561E">
      <w:pPr>
        <w:pStyle w:val="subsection"/>
      </w:pPr>
      <w:r w:rsidRPr="00CB5EFA">
        <w:tab/>
        <w:t>(10)</w:t>
      </w:r>
      <w:r w:rsidRPr="00CB5EFA">
        <w:tab/>
        <w:t>If:</w:t>
      </w:r>
    </w:p>
    <w:p w:rsidR="004C561E" w:rsidRPr="00CB5EFA" w:rsidRDefault="004C561E" w:rsidP="004C561E">
      <w:pPr>
        <w:pStyle w:val="paragraph"/>
      </w:pPr>
      <w:r w:rsidRPr="00CB5EFA">
        <w:tab/>
        <w:t>(a)</w:t>
      </w:r>
      <w:r w:rsidRPr="00CB5EFA">
        <w:tab/>
        <w:t>under this clause, an amount of newborn supplement is added in relation to an individual and an FTB child of the individual for a period of 13 weeks; and</w:t>
      </w:r>
    </w:p>
    <w:p w:rsidR="004C561E" w:rsidRPr="00CB5EFA" w:rsidRDefault="004C561E" w:rsidP="004C561E">
      <w:pPr>
        <w:pStyle w:val="paragraph"/>
      </w:pPr>
      <w:r w:rsidRPr="00CB5EFA">
        <w:tab/>
        <w:t>(b)</w:t>
      </w:r>
      <w:r w:rsidRPr="00CB5EFA">
        <w:tab/>
        <w:t>the individual is a member of a couple throughout that period;</w:t>
      </w:r>
      <w:r w:rsidR="004463B6" w:rsidRPr="00CB5EFA">
        <w:t xml:space="preserve"> and</w:t>
      </w:r>
    </w:p>
    <w:p w:rsidR="004463B6" w:rsidRPr="00CB5EFA" w:rsidRDefault="004463B6" w:rsidP="004463B6">
      <w:pPr>
        <w:pStyle w:val="paragraph"/>
      </w:pPr>
      <w:r w:rsidRPr="00CB5EFA">
        <w:tab/>
        <w:t>(c)</w:t>
      </w:r>
      <w:r w:rsidRPr="00CB5EFA">
        <w:tab/>
        <w:t>throughout that period there is no determination in force under section</w:t>
      </w:r>
      <w:r w:rsidR="00CB5EFA">
        <w:t> </w:t>
      </w:r>
      <w:r w:rsidRPr="00CB5EFA">
        <w:t>28 or 29 in relation to both members of the couple and that child;</w:t>
      </w:r>
    </w:p>
    <w:p w:rsidR="004C561E" w:rsidRPr="00CB5EFA" w:rsidRDefault="004C561E" w:rsidP="004C561E">
      <w:pPr>
        <w:pStyle w:val="subsection2"/>
      </w:pPr>
      <w:r w:rsidRPr="00CB5EFA">
        <w:t>then this clause does not apply in relation to the other member of that couple and that child.</w:t>
      </w:r>
    </w:p>
    <w:p w:rsidR="004C561E" w:rsidRPr="00CB5EFA" w:rsidRDefault="004C561E" w:rsidP="004C561E">
      <w:pPr>
        <w:pStyle w:val="subsection"/>
      </w:pPr>
      <w:r w:rsidRPr="00CB5EFA">
        <w:tab/>
        <w:t>(11)</w:t>
      </w:r>
      <w:r w:rsidRPr="00CB5EFA">
        <w:tab/>
        <w:t xml:space="preserve">An amount of newborn supplement is not to be added under this clause for a day or days in relation to an individual and an FTB child of the individual in the circumstances prescribed in a legislative instrument under </w:t>
      </w:r>
      <w:r w:rsidR="00CB5EFA">
        <w:t>subclause (</w:t>
      </w:r>
      <w:r w:rsidRPr="00CB5EFA">
        <w:t>12).</w:t>
      </w:r>
    </w:p>
    <w:p w:rsidR="004C561E" w:rsidRPr="00CB5EFA" w:rsidRDefault="004C561E" w:rsidP="004C561E">
      <w:pPr>
        <w:pStyle w:val="subsection"/>
      </w:pPr>
      <w:r w:rsidRPr="00CB5EFA">
        <w:tab/>
        <w:t>(12)</w:t>
      </w:r>
      <w:r w:rsidRPr="00CB5EFA">
        <w:tab/>
        <w:t>The Minister may, by legislative instrument, prescribe circumstances for the purposes of either or both of subsection</w:t>
      </w:r>
      <w:r w:rsidR="00CB5EFA">
        <w:t> </w:t>
      </w:r>
      <w:r w:rsidRPr="00CB5EFA">
        <w:t xml:space="preserve">58AA(3) and </w:t>
      </w:r>
      <w:r w:rsidR="00CB5EFA">
        <w:t>subclause (</w:t>
      </w:r>
      <w:r w:rsidRPr="00CB5EFA">
        <w:t>11) of this clause.</w:t>
      </w:r>
    </w:p>
    <w:p w:rsidR="004C561E" w:rsidRPr="00CB5EFA" w:rsidRDefault="004C561E" w:rsidP="004C561E">
      <w:pPr>
        <w:pStyle w:val="subsection"/>
      </w:pPr>
      <w:r w:rsidRPr="00CB5EFA">
        <w:tab/>
        <w:t>(13)</w:t>
      </w:r>
      <w:r w:rsidRPr="00CB5EFA">
        <w:tab/>
        <w:t>The circumstances, in relation to an individual and an FTB child of the individual, must relate to one or more of the following:</w:t>
      </w:r>
    </w:p>
    <w:p w:rsidR="004C561E" w:rsidRPr="00CB5EFA" w:rsidRDefault="004C561E" w:rsidP="004C561E">
      <w:pPr>
        <w:pStyle w:val="paragraph"/>
      </w:pPr>
      <w:r w:rsidRPr="00CB5EFA">
        <w:tab/>
        <w:t>(a)</w:t>
      </w:r>
      <w:r w:rsidRPr="00CB5EFA">
        <w:tab/>
        <w:t>the payability of parental leave pay to another individual for that child;</w:t>
      </w:r>
    </w:p>
    <w:p w:rsidR="004C561E" w:rsidRPr="00CB5EFA" w:rsidRDefault="004C561E" w:rsidP="004C561E">
      <w:pPr>
        <w:pStyle w:val="paragraph"/>
      </w:pPr>
      <w:r w:rsidRPr="00CB5EFA">
        <w:tab/>
        <w:t>(b)</w:t>
      </w:r>
      <w:r w:rsidRPr="00CB5EFA">
        <w:tab/>
        <w:t>the addition of newborn supplement under this clause in relation to another individual and that child;</w:t>
      </w:r>
    </w:p>
    <w:p w:rsidR="004C561E" w:rsidRPr="00CB5EFA" w:rsidRDefault="004C561E" w:rsidP="004C561E">
      <w:pPr>
        <w:pStyle w:val="paragraph"/>
      </w:pPr>
      <w:r w:rsidRPr="00CB5EFA">
        <w:tab/>
        <w:t>(c)</w:t>
      </w:r>
      <w:r w:rsidRPr="00CB5EFA">
        <w:tab/>
        <w:t>the individual being a member of a couple or a former member of a couple.</w:t>
      </w:r>
    </w:p>
    <w:p w:rsidR="004C561E" w:rsidRPr="00CB5EFA" w:rsidRDefault="004C561E" w:rsidP="004C561E">
      <w:pPr>
        <w:pStyle w:val="SubsectionHead"/>
      </w:pPr>
      <w:r w:rsidRPr="00CB5EFA">
        <w:lastRenderedPageBreak/>
        <w:t>Definition</w:t>
      </w:r>
    </w:p>
    <w:p w:rsidR="004C561E" w:rsidRPr="00CB5EFA" w:rsidRDefault="004C561E" w:rsidP="004C561E">
      <w:pPr>
        <w:pStyle w:val="subsection"/>
      </w:pPr>
      <w:r w:rsidRPr="00CB5EFA">
        <w:tab/>
        <w:t>(14)</w:t>
      </w:r>
      <w:r w:rsidRPr="00CB5EFA">
        <w:tab/>
        <w:t>In this clause:</w:t>
      </w:r>
    </w:p>
    <w:p w:rsidR="004C561E" w:rsidRPr="00CB5EFA" w:rsidRDefault="004C561E" w:rsidP="004C561E">
      <w:pPr>
        <w:pStyle w:val="Definition"/>
      </w:pPr>
      <w:r w:rsidRPr="00CB5EFA">
        <w:rPr>
          <w:b/>
          <w:i/>
        </w:rPr>
        <w:t>parent</w:t>
      </w:r>
      <w:r w:rsidRPr="00CB5EFA">
        <w:t xml:space="preserve"> includes a relationship parent.</w:t>
      </w:r>
    </w:p>
    <w:p w:rsidR="004C561E" w:rsidRPr="00CB5EFA" w:rsidRDefault="004C561E" w:rsidP="009D13C3">
      <w:pPr>
        <w:pStyle w:val="ActHead5"/>
      </w:pPr>
      <w:bookmarkStart w:id="310" w:name="_Toc535402618"/>
      <w:r w:rsidRPr="0096552C">
        <w:rPr>
          <w:rStyle w:val="CharSectno"/>
        </w:rPr>
        <w:t>35B</w:t>
      </w:r>
      <w:r w:rsidRPr="00CB5EFA">
        <w:t xml:space="preserve">  Annualised rate of newborn supplement</w:t>
      </w:r>
      <w:bookmarkEnd w:id="310"/>
    </w:p>
    <w:p w:rsidR="004C561E" w:rsidRPr="00CB5EFA" w:rsidRDefault="004C561E" w:rsidP="009D13C3">
      <w:pPr>
        <w:pStyle w:val="SubsectionHead"/>
      </w:pPr>
      <w:r w:rsidRPr="00CB5EFA">
        <w:t>General rule</w:t>
      </w:r>
    </w:p>
    <w:p w:rsidR="004C561E" w:rsidRPr="00CB5EFA" w:rsidRDefault="004C561E" w:rsidP="009D13C3">
      <w:pPr>
        <w:pStyle w:val="subsection"/>
        <w:keepNext/>
        <w:keepLines/>
      </w:pPr>
      <w:r w:rsidRPr="00CB5EFA">
        <w:tab/>
        <w:t>(1)</w:t>
      </w:r>
      <w:r w:rsidRPr="00CB5EFA">
        <w:tab/>
        <w:t>Subject to this clause, the amount of newborn supplement for an individual in respect of an FTB child is as follows:</w:t>
      </w:r>
    </w:p>
    <w:p w:rsidR="004C561E" w:rsidRPr="00CB5EFA" w:rsidRDefault="004C561E" w:rsidP="009D13C3">
      <w:pPr>
        <w:pStyle w:val="paragraph"/>
        <w:keepNext/>
        <w:keepLines/>
      </w:pPr>
      <w:r w:rsidRPr="00CB5EFA">
        <w:tab/>
        <w:t>(a)</w:t>
      </w:r>
      <w:r w:rsidRPr="00CB5EFA">
        <w:tab/>
        <w:t>if subclause</w:t>
      </w:r>
      <w:r w:rsidR="00CB5EFA">
        <w:t> </w:t>
      </w:r>
      <w:r w:rsidRPr="00CB5EFA">
        <w:t>35A(2) applies and the child is the first child born alive to the woman who gave birth to the child—the amount worked out using the formula:</w:t>
      </w:r>
    </w:p>
    <w:p w:rsidR="004C561E" w:rsidRPr="00CB5EFA" w:rsidRDefault="004C561E" w:rsidP="004C561E">
      <w:pPr>
        <w:pStyle w:val="paragraph"/>
      </w:pPr>
      <w:r w:rsidRPr="00CB5EFA">
        <w:tab/>
      </w:r>
      <w:r w:rsidRPr="00CB5EFA">
        <w:tab/>
      </w:r>
      <w:r w:rsidRPr="00CB5EFA">
        <w:rPr>
          <w:noProof/>
          <w:position w:val="-32"/>
        </w:rPr>
        <w:drawing>
          <wp:inline distT="0" distB="0" distL="0" distR="0" wp14:anchorId="7A20A8E1" wp14:editId="51FBA7BD">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5EFA" w:rsidRDefault="004C561E" w:rsidP="004C561E">
      <w:pPr>
        <w:pStyle w:val="paragraph"/>
      </w:pPr>
      <w:r w:rsidRPr="00CB5EFA">
        <w:tab/>
        <w:t>(b)</w:t>
      </w:r>
      <w:r w:rsidRPr="00CB5EFA">
        <w:tab/>
        <w:t>if subclause</w:t>
      </w:r>
      <w:r w:rsidR="00CB5EFA">
        <w:t> </w:t>
      </w:r>
      <w:r w:rsidRPr="00CB5EFA">
        <w:t xml:space="preserve">35A(5) applies and the child is the first child that becomes entrusted to the care of the </w:t>
      </w:r>
      <w:r w:rsidR="004463B6" w:rsidRPr="00CB5EFA">
        <w:t>individual, or the individual’s partner, in the circumstances mentioned in paragraphs 35A(5)(b) and (c)</w:t>
      </w:r>
      <w:r w:rsidRPr="00CB5EFA">
        <w:t>—the amount worked out using the formula:</w:t>
      </w:r>
    </w:p>
    <w:p w:rsidR="004C561E" w:rsidRPr="00CB5EFA" w:rsidRDefault="004C561E" w:rsidP="004C561E">
      <w:pPr>
        <w:pStyle w:val="paragraph"/>
      </w:pPr>
      <w:r w:rsidRPr="00CB5EFA">
        <w:tab/>
      </w:r>
      <w:r w:rsidRPr="00CB5EFA">
        <w:tab/>
      </w:r>
      <w:r w:rsidRPr="00CB5EFA">
        <w:rPr>
          <w:noProof/>
          <w:position w:val="-32"/>
        </w:rPr>
        <w:drawing>
          <wp:inline distT="0" distB="0" distL="0" distR="0" wp14:anchorId="3E5EDBFF" wp14:editId="582A9369">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5EFA" w:rsidRDefault="004C561E" w:rsidP="004C561E">
      <w:pPr>
        <w:pStyle w:val="paragraph"/>
      </w:pPr>
      <w:r w:rsidRPr="00CB5EFA">
        <w:tab/>
        <w:t>(c)</w:t>
      </w:r>
      <w:r w:rsidRPr="00CB5EFA">
        <w:tab/>
        <w:t>if subclause</w:t>
      </w:r>
      <w:r w:rsidR="00CB5EFA">
        <w:t> </w:t>
      </w:r>
      <w:r w:rsidRPr="00CB5EFA">
        <w:t>35A(7) applies and the child is the first child that becomes entrusted to the care of the individual, or the individual’s partner, in the circumstances mentioned in paragraphs 35A(7)(a) to (c)—the amount worked out using the formula:</w:t>
      </w:r>
    </w:p>
    <w:p w:rsidR="004C561E" w:rsidRPr="00CB5EFA" w:rsidRDefault="004C561E" w:rsidP="004C561E">
      <w:pPr>
        <w:pStyle w:val="paragraph"/>
      </w:pPr>
      <w:r w:rsidRPr="00CB5EFA">
        <w:tab/>
      </w:r>
      <w:r w:rsidRPr="00CB5EFA">
        <w:tab/>
      </w:r>
      <w:r w:rsidRPr="00CB5EFA">
        <w:rPr>
          <w:noProof/>
          <w:position w:val="-32"/>
        </w:rPr>
        <w:drawing>
          <wp:inline distT="0" distB="0" distL="0" distR="0" wp14:anchorId="746611D0" wp14:editId="0AC63D45">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5EFA" w:rsidRDefault="004C561E" w:rsidP="00DB4088">
      <w:pPr>
        <w:pStyle w:val="paragraph"/>
        <w:keepNext/>
      </w:pPr>
      <w:r w:rsidRPr="00CB5EFA">
        <w:lastRenderedPageBreak/>
        <w:tab/>
        <w:t>(d)</w:t>
      </w:r>
      <w:r w:rsidRPr="00CB5EFA">
        <w:tab/>
        <w:t>otherwise—the amount worked out using the formula:</w:t>
      </w:r>
    </w:p>
    <w:p w:rsidR="004C561E" w:rsidRPr="00CB5EFA" w:rsidRDefault="004C561E" w:rsidP="004C561E">
      <w:pPr>
        <w:pStyle w:val="paragraph"/>
      </w:pPr>
      <w:r w:rsidRPr="00CB5EFA">
        <w:tab/>
      </w:r>
      <w:r w:rsidRPr="00CB5EFA">
        <w:tab/>
      </w:r>
      <w:r w:rsidRPr="00CB5EFA">
        <w:rPr>
          <w:noProof/>
          <w:position w:val="-32"/>
        </w:rPr>
        <w:drawing>
          <wp:inline distT="0" distB="0" distL="0" distR="0" wp14:anchorId="72293856" wp14:editId="326324E4">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CB5EFA" w:rsidRDefault="004C561E" w:rsidP="004C561E">
      <w:pPr>
        <w:pStyle w:val="notetext"/>
      </w:pPr>
      <w:r w:rsidRPr="00CB5EFA">
        <w:t>Note:</w:t>
      </w:r>
      <w:r w:rsidRPr="00CB5EFA">
        <w:tab/>
        <w:t>The amount of the newborn supplement added under this Division forms part of the calculation of an individual’s annual rate of family tax benefit, which is then converted to a daily rate of family tax benefit: see subsection</w:t>
      </w:r>
      <w:r w:rsidR="00CB5EFA">
        <w:t> </w:t>
      </w:r>
      <w:r w:rsidRPr="00CB5EFA">
        <w:t>58(3). That daily rate, to the extent it relates to the newborn supplement, is paid for a maximum of 13 weeks: see clause</w:t>
      </w:r>
      <w:r w:rsidR="00CB5EFA">
        <w:t> </w:t>
      </w:r>
      <w:r w:rsidRPr="00CB5EFA">
        <w:t>35A.</w:t>
      </w:r>
    </w:p>
    <w:p w:rsidR="004463B6" w:rsidRPr="00CB5EFA" w:rsidRDefault="004463B6" w:rsidP="004463B6">
      <w:pPr>
        <w:pStyle w:val="SubsectionHead"/>
      </w:pPr>
      <w:r w:rsidRPr="00CB5EFA">
        <w:t>Multiple children cases</w:t>
      </w:r>
    </w:p>
    <w:p w:rsidR="004463B6" w:rsidRPr="00CB5EFA" w:rsidRDefault="004463B6" w:rsidP="004463B6">
      <w:pPr>
        <w:pStyle w:val="subsection"/>
      </w:pPr>
      <w:r w:rsidRPr="00CB5EFA">
        <w:tab/>
        <w:t>(2)</w:t>
      </w:r>
      <w:r w:rsidRPr="00CB5EFA">
        <w:tab/>
        <w:t>If 2 or more children are born during the same multiple birth (including any stillborn child) and subclause</w:t>
      </w:r>
      <w:r w:rsidR="00CB5EFA">
        <w:t> </w:t>
      </w:r>
      <w:r w:rsidRPr="00CB5EFA">
        <w:t xml:space="preserve">35A(2) applies in relation to an individual and one or more of those children (each of whom is a </w:t>
      </w:r>
      <w:r w:rsidRPr="00CB5EFA">
        <w:rPr>
          <w:b/>
          <w:i/>
        </w:rPr>
        <w:t>qualifying child</w:t>
      </w:r>
      <w:r w:rsidRPr="00CB5EFA">
        <w:t>), the amount of newborn supplement for the individual in respect of each qualifying child is the amount worked out using the formula:</w:t>
      </w:r>
    </w:p>
    <w:p w:rsidR="004463B6" w:rsidRPr="00CB5EFA" w:rsidRDefault="004463B6" w:rsidP="004C561E">
      <w:pPr>
        <w:pStyle w:val="subsection"/>
      </w:pPr>
      <w:r w:rsidRPr="00CB5EFA">
        <w:tab/>
      </w:r>
      <w:r w:rsidRPr="00CB5EFA">
        <w:tab/>
      </w:r>
      <w:r w:rsidRPr="00CB5EFA">
        <w:rPr>
          <w:noProof/>
        </w:rPr>
        <w:drawing>
          <wp:inline distT="0" distB="0" distL="0" distR="0" wp14:anchorId="208B1D04" wp14:editId="13E4E24C">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CB5EFA" w:rsidRDefault="004C561E" w:rsidP="004C561E">
      <w:pPr>
        <w:pStyle w:val="subsection"/>
      </w:pPr>
      <w:r w:rsidRPr="00CB5EFA">
        <w:tab/>
        <w:t>(3)</w:t>
      </w:r>
      <w:r w:rsidRPr="00CB5EFA">
        <w:tab/>
        <w:t>If subclause</w:t>
      </w:r>
      <w:r w:rsidR="00CB5EFA">
        <w:t> </w:t>
      </w:r>
      <w:r w:rsidRPr="00CB5EFA">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CB5EFA" w:rsidRDefault="004C561E" w:rsidP="004C561E">
      <w:pPr>
        <w:pStyle w:val="subsection"/>
      </w:pPr>
      <w:r w:rsidRPr="00CB5EFA">
        <w:tab/>
      </w:r>
      <w:r w:rsidRPr="00CB5EFA">
        <w:tab/>
      </w:r>
      <w:r w:rsidRPr="00CB5EFA">
        <w:rPr>
          <w:noProof/>
        </w:rPr>
        <w:drawing>
          <wp:inline distT="0" distB="0" distL="0" distR="0" wp14:anchorId="4ECA27CB" wp14:editId="3C657AB3">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CB5EFA" w:rsidRDefault="004C561E" w:rsidP="00DB4088">
      <w:pPr>
        <w:pStyle w:val="subsection"/>
        <w:keepNext/>
      </w:pPr>
      <w:r w:rsidRPr="00CB5EFA">
        <w:lastRenderedPageBreak/>
        <w:tab/>
        <w:t>(4)</w:t>
      </w:r>
      <w:r w:rsidRPr="00CB5EFA">
        <w:tab/>
        <w:t>If subclause</w:t>
      </w:r>
      <w:r w:rsidR="00CB5EFA">
        <w:t> </w:t>
      </w:r>
      <w:r w:rsidRPr="00CB5EFA">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CB5EFA" w:rsidRDefault="004C561E" w:rsidP="004C561E">
      <w:pPr>
        <w:pStyle w:val="subsection"/>
      </w:pPr>
      <w:r w:rsidRPr="00CB5EFA">
        <w:tab/>
      </w:r>
      <w:r w:rsidRPr="00CB5EFA">
        <w:tab/>
      </w:r>
      <w:r w:rsidRPr="00CB5EFA">
        <w:rPr>
          <w:noProof/>
        </w:rPr>
        <w:drawing>
          <wp:inline distT="0" distB="0" distL="0" distR="0" wp14:anchorId="1C210AB5" wp14:editId="3AA487E3">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CB5EFA" w:rsidRDefault="00632062" w:rsidP="003D7FE2">
      <w:pPr>
        <w:pStyle w:val="ActHead3"/>
        <w:pageBreakBefore/>
      </w:pPr>
      <w:bookmarkStart w:id="311" w:name="_Toc535402619"/>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Multiple birth allowance</w:t>
      </w:r>
      <w:bookmarkEnd w:id="311"/>
    </w:p>
    <w:p w:rsidR="00632062" w:rsidRPr="00CB5EFA" w:rsidRDefault="00632062" w:rsidP="0022492B">
      <w:pPr>
        <w:pStyle w:val="ActHead5"/>
      </w:pPr>
      <w:bookmarkStart w:id="312" w:name="_Toc535402620"/>
      <w:r w:rsidRPr="0096552C">
        <w:rPr>
          <w:rStyle w:val="CharSectno"/>
        </w:rPr>
        <w:t>36</w:t>
      </w:r>
      <w:r w:rsidRPr="00CB5EFA">
        <w:t xml:space="preserve">  Eligibility for multiple birth allowance</w:t>
      </w:r>
      <w:bookmarkEnd w:id="312"/>
    </w:p>
    <w:p w:rsidR="00632062" w:rsidRPr="00CB5EFA" w:rsidRDefault="00632062">
      <w:pPr>
        <w:pStyle w:val="subsection"/>
      </w:pPr>
      <w:r w:rsidRPr="00CB5EFA">
        <w:tab/>
      </w:r>
      <w:r w:rsidR="0040095E" w:rsidRPr="00CB5EFA">
        <w:t>(1)</w:t>
      </w:r>
      <w:r w:rsidRPr="00CB5EFA">
        <w:tab/>
        <w:t>An amount by way of multiple birth allowance is to be added in working out an individual’s maximum rate under clause</w:t>
      </w:r>
      <w:r w:rsidR="00CB5EFA">
        <w:t> </w:t>
      </w:r>
      <w:r w:rsidRPr="00CB5EFA">
        <w:t>3</w:t>
      </w:r>
      <w:r w:rsidR="00B024C5" w:rsidRPr="00CB5EFA">
        <w:t>, or an individual’s Method 2 base rate under clause</w:t>
      </w:r>
      <w:r w:rsidR="00CB5EFA">
        <w:t> </w:t>
      </w:r>
      <w:r w:rsidR="00B024C5" w:rsidRPr="00CB5EFA">
        <w:t>25,</w:t>
      </w:r>
      <w:r w:rsidRPr="00CB5EFA">
        <w:t xml:space="preserve"> if:</w:t>
      </w:r>
    </w:p>
    <w:p w:rsidR="00632062" w:rsidRPr="00CB5EFA" w:rsidRDefault="00632062">
      <w:pPr>
        <w:pStyle w:val="paragraph"/>
      </w:pPr>
      <w:r w:rsidRPr="00CB5EFA">
        <w:tab/>
        <w:t>(a)</w:t>
      </w:r>
      <w:r w:rsidRPr="00CB5EFA">
        <w:tab/>
        <w:t>the individual has 3 or more FTB children; and</w:t>
      </w:r>
    </w:p>
    <w:p w:rsidR="0040095E" w:rsidRPr="00CB5EFA" w:rsidRDefault="0040095E" w:rsidP="0040095E">
      <w:pPr>
        <w:pStyle w:val="paragraph"/>
      </w:pPr>
      <w:r w:rsidRPr="00CB5EFA">
        <w:tab/>
        <w:t>(b)</w:t>
      </w:r>
      <w:r w:rsidRPr="00CB5EFA">
        <w:tab/>
        <w:t xml:space="preserve">at least 3 of those children were born during the same multiple birth and satisfy the requirements of </w:t>
      </w:r>
      <w:r w:rsidR="00CB5EFA">
        <w:t>subclause (</w:t>
      </w:r>
      <w:r w:rsidRPr="00CB5EFA">
        <w:t>2).</w:t>
      </w:r>
    </w:p>
    <w:p w:rsidR="0040095E" w:rsidRPr="00CB5EFA" w:rsidRDefault="0040095E" w:rsidP="0040095E">
      <w:pPr>
        <w:pStyle w:val="subsection"/>
      </w:pPr>
      <w:r w:rsidRPr="00CB5EFA">
        <w:tab/>
        <w:t>(2)</w:t>
      </w:r>
      <w:r w:rsidRPr="00CB5EFA">
        <w:tab/>
        <w:t xml:space="preserve">For the purposes of </w:t>
      </w:r>
      <w:r w:rsidR="00CB5EFA">
        <w:t>paragraph (</w:t>
      </w:r>
      <w:r w:rsidRPr="00CB5EFA">
        <w:t>1)(b), the requirements of this subclause are satisfied by a child if:</w:t>
      </w:r>
    </w:p>
    <w:p w:rsidR="0040095E" w:rsidRPr="00CB5EFA" w:rsidRDefault="0040095E" w:rsidP="0040095E">
      <w:pPr>
        <w:pStyle w:val="paragraph"/>
      </w:pPr>
      <w:r w:rsidRPr="00CB5EFA">
        <w:tab/>
        <w:t>(a)</w:t>
      </w:r>
      <w:r w:rsidRPr="00CB5EFA">
        <w:tab/>
        <w:t>the child is under the age of 16 years; or</w:t>
      </w:r>
    </w:p>
    <w:p w:rsidR="00CF0D4A" w:rsidRPr="00CB5EFA" w:rsidRDefault="00CF0D4A" w:rsidP="00CF0D4A">
      <w:pPr>
        <w:pStyle w:val="paragraph"/>
      </w:pPr>
      <w:r w:rsidRPr="00CB5EFA">
        <w:tab/>
        <w:t>(b)</w:t>
      </w:r>
      <w:r w:rsidRPr="00CB5EFA">
        <w:tab/>
        <w:t>the child has turned 16 and is a senior secondary school child.</w:t>
      </w:r>
    </w:p>
    <w:p w:rsidR="00632062" w:rsidRPr="00CB5EFA" w:rsidRDefault="00632062" w:rsidP="0022492B">
      <w:pPr>
        <w:pStyle w:val="ActHead5"/>
      </w:pPr>
      <w:bookmarkStart w:id="313" w:name="_Toc535402621"/>
      <w:r w:rsidRPr="0096552C">
        <w:rPr>
          <w:rStyle w:val="CharSectno"/>
        </w:rPr>
        <w:t>37</w:t>
      </w:r>
      <w:r w:rsidRPr="00CB5EFA">
        <w:t xml:space="preserve">  Rate of multiple birth allowance</w:t>
      </w:r>
      <w:bookmarkEnd w:id="313"/>
    </w:p>
    <w:p w:rsidR="00632062" w:rsidRPr="00CB5EFA" w:rsidRDefault="00632062">
      <w:pPr>
        <w:pStyle w:val="subsection"/>
      </w:pPr>
      <w:r w:rsidRPr="00CB5EFA">
        <w:tab/>
      </w:r>
      <w:r w:rsidRPr="00CB5EFA">
        <w:tab/>
        <w:t>The amount of the multiple birth allowance is:</w:t>
      </w:r>
    </w:p>
    <w:p w:rsidR="00632062" w:rsidRPr="00CB5EFA" w:rsidRDefault="00632062">
      <w:pPr>
        <w:pStyle w:val="paragraph"/>
      </w:pPr>
      <w:r w:rsidRPr="00CB5EFA">
        <w:tab/>
        <w:t>(a)</w:t>
      </w:r>
      <w:r w:rsidRPr="00CB5EFA">
        <w:tab/>
        <w:t>if the number of the FTB children born during the same multiple birth</w:t>
      </w:r>
      <w:r w:rsidR="0040095E" w:rsidRPr="00CB5EFA">
        <w:t xml:space="preserve"> who satisfy the requirements of subclause</w:t>
      </w:r>
      <w:r w:rsidR="00CB5EFA">
        <w:t> </w:t>
      </w:r>
      <w:r w:rsidR="0040095E" w:rsidRPr="00CB5EFA">
        <w:t>36(2)</w:t>
      </w:r>
      <w:r w:rsidRPr="00CB5EFA">
        <w:t xml:space="preserve"> is 3—$2,467.40; and</w:t>
      </w:r>
    </w:p>
    <w:p w:rsidR="00632062" w:rsidRPr="00CB5EFA" w:rsidRDefault="00632062">
      <w:pPr>
        <w:pStyle w:val="paragraph"/>
      </w:pPr>
      <w:r w:rsidRPr="00CB5EFA">
        <w:tab/>
        <w:t>(b)</w:t>
      </w:r>
      <w:r w:rsidRPr="00CB5EFA">
        <w:tab/>
        <w:t>if the number of the FTB children born during the same multiple birth</w:t>
      </w:r>
      <w:r w:rsidR="0040095E" w:rsidRPr="00CB5EFA">
        <w:t xml:space="preserve"> who satisfy the requirements of subclause</w:t>
      </w:r>
      <w:r w:rsidR="00CB5EFA">
        <w:t> </w:t>
      </w:r>
      <w:r w:rsidR="0040095E" w:rsidRPr="00CB5EFA">
        <w:t>36(2)</w:t>
      </w:r>
      <w:r w:rsidRPr="00CB5EFA">
        <w:t xml:space="preserve"> is 4 or more—$3,292.30.</w:t>
      </w:r>
    </w:p>
    <w:p w:rsidR="00986DA3" w:rsidRPr="00CB5EFA" w:rsidRDefault="00986DA3" w:rsidP="00986DA3">
      <w:pPr>
        <w:pStyle w:val="ActHead5"/>
      </w:pPr>
      <w:bookmarkStart w:id="314" w:name="_Toc535402622"/>
      <w:r w:rsidRPr="0096552C">
        <w:rPr>
          <w:rStyle w:val="CharSectno"/>
        </w:rPr>
        <w:t>38</w:t>
      </w:r>
      <w:r w:rsidRPr="00CB5EFA">
        <w:t xml:space="preserve">  Sharing multiple birth allowance (determinations under section</w:t>
      </w:r>
      <w:r w:rsidR="00CB5EFA">
        <w:t> </w:t>
      </w:r>
      <w:r w:rsidRPr="00CB5EFA">
        <w:t>59A)</w:t>
      </w:r>
      <w:bookmarkEnd w:id="314"/>
    </w:p>
    <w:p w:rsidR="00986DA3" w:rsidRPr="00CB5EFA" w:rsidRDefault="00986DA3" w:rsidP="00986DA3">
      <w:pPr>
        <w:pStyle w:val="subsection"/>
      </w:pPr>
      <w:r w:rsidRPr="00CB5EFA">
        <w:tab/>
      </w:r>
      <w:r w:rsidRPr="00CB5EFA">
        <w:tab/>
        <w:t>If the Secretary has made a determination under section</w:t>
      </w:r>
      <w:r w:rsidR="00CB5EFA">
        <w:t> </w:t>
      </w:r>
      <w:r w:rsidRPr="00CB5EFA">
        <w:t>59A in respect of an FTB child of the individual, multiple birth allowance under this Division is to be dealt with in accordance with the determination.</w:t>
      </w:r>
    </w:p>
    <w:p w:rsidR="0046562A" w:rsidRPr="00CB5EFA" w:rsidRDefault="0046562A" w:rsidP="003D7FE2">
      <w:pPr>
        <w:pStyle w:val="ActHead3"/>
        <w:pageBreakBefore/>
      </w:pPr>
      <w:bookmarkStart w:id="315" w:name="_Toc535402623"/>
      <w:r w:rsidRPr="0096552C">
        <w:rPr>
          <w:rStyle w:val="CharDivNo"/>
        </w:rPr>
        <w:lastRenderedPageBreak/>
        <w:t>Division</w:t>
      </w:r>
      <w:r w:rsidR="00CB5EFA" w:rsidRPr="0096552C">
        <w:rPr>
          <w:rStyle w:val="CharDivNo"/>
        </w:rPr>
        <w:t> </w:t>
      </w:r>
      <w:r w:rsidRPr="0096552C">
        <w:rPr>
          <w:rStyle w:val="CharDivNo"/>
        </w:rPr>
        <w:t>2A</w:t>
      </w:r>
      <w:r w:rsidRPr="00CB5EFA">
        <w:t>—</w:t>
      </w:r>
      <w:r w:rsidRPr="0096552C">
        <w:rPr>
          <w:rStyle w:val="CharDivText"/>
        </w:rPr>
        <w:t>FTB Part A supplement</w:t>
      </w:r>
      <w:bookmarkEnd w:id="315"/>
    </w:p>
    <w:p w:rsidR="0046562A" w:rsidRPr="00CB5EFA" w:rsidRDefault="0046562A" w:rsidP="0022492B">
      <w:pPr>
        <w:pStyle w:val="ActHead5"/>
      </w:pPr>
      <w:bookmarkStart w:id="316" w:name="_Toc535402624"/>
      <w:r w:rsidRPr="0096552C">
        <w:rPr>
          <w:rStyle w:val="CharSectno"/>
        </w:rPr>
        <w:t>38A</w:t>
      </w:r>
      <w:r w:rsidRPr="00CB5EFA">
        <w:t xml:space="preserve">  Rate of FTB Part A supplement</w:t>
      </w:r>
      <w:bookmarkEnd w:id="316"/>
    </w:p>
    <w:p w:rsidR="003D3486" w:rsidRPr="00CB5EFA" w:rsidRDefault="003D3486" w:rsidP="003D3486">
      <w:pPr>
        <w:pStyle w:val="subsection"/>
      </w:pPr>
      <w:r w:rsidRPr="00CB5EFA">
        <w:tab/>
        <w:t>(1A)</w:t>
      </w:r>
      <w:r w:rsidRPr="00CB5EFA">
        <w:tab/>
        <w:t>Despite any other provision of this clause, the amount of the FTB Part A supplement to be added in working out an individual’s maximum rate under clause</w:t>
      </w:r>
      <w:r w:rsidR="00CB5EFA">
        <w:t> </w:t>
      </w:r>
      <w:r w:rsidRPr="00CB5EFA">
        <w:t>3, or an individual’s Method 2 base rate under clause</w:t>
      </w:r>
      <w:r w:rsidR="00CB5EFA">
        <w:t> </w:t>
      </w:r>
      <w:r w:rsidRPr="00CB5EFA">
        <w:t>25, is nil if the individual’s adjusted taxable income is more than $80,000.</w:t>
      </w:r>
    </w:p>
    <w:p w:rsidR="003D3486" w:rsidRPr="00CB5EFA" w:rsidRDefault="003D3486" w:rsidP="003D3486">
      <w:pPr>
        <w:pStyle w:val="notetext"/>
      </w:pPr>
      <w:r w:rsidRPr="00CB5EFA">
        <w:t>Note:</w:t>
      </w:r>
      <w:r w:rsidRPr="00CB5EFA">
        <w:tab/>
        <w:t>If the individual is a member of a couple, the individual’s adjusted taxable income includes the adjusted taxable income of the individual’s partner: see clause</w:t>
      </w:r>
      <w:r w:rsidR="00CB5EFA">
        <w:t> </w:t>
      </w:r>
      <w:r w:rsidRPr="00CB5EFA">
        <w:t>3 of Schedule</w:t>
      </w:r>
      <w:r w:rsidR="00CB5EFA">
        <w:t> </w:t>
      </w:r>
      <w:r w:rsidRPr="00CB5EFA">
        <w:t>3.</w:t>
      </w:r>
    </w:p>
    <w:p w:rsidR="0046562A" w:rsidRPr="00CB5EFA" w:rsidRDefault="0046562A" w:rsidP="0046562A">
      <w:pPr>
        <w:pStyle w:val="subsection"/>
      </w:pPr>
      <w:r w:rsidRPr="00CB5EFA">
        <w:tab/>
        <w:t>(1)</w:t>
      </w:r>
      <w:r w:rsidRPr="00CB5EFA">
        <w:tab/>
        <w:t>The amount of the FTB Part A supplement to be added in working out an individual’s maximum rate under clause</w:t>
      </w:r>
      <w:r w:rsidR="00CB5EFA">
        <w:t> </w:t>
      </w:r>
      <w:r w:rsidRPr="00CB5EFA">
        <w:t>3</w:t>
      </w:r>
      <w:r w:rsidR="00B024C5" w:rsidRPr="00CB5EFA">
        <w:t>, or an individual’s Method 2 base rate under clause</w:t>
      </w:r>
      <w:r w:rsidR="00CB5EFA">
        <w:t> </w:t>
      </w:r>
      <w:r w:rsidR="00B024C5" w:rsidRPr="00CB5EFA">
        <w:t>25,</w:t>
      </w:r>
      <w:r w:rsidRPr="00CB5EFA">
        <w:t xml:space="preserve"> is:</w:t>
      </w:r>
    </w:p>
    <w:p w:rsidR="0046562A" w:rsidRPr="00CB5EFA" w:rsidRDefault="0046562A" w:rsidP="0046562A">
      <w:pPr>
        <w:pStyle w:val="paragraph"/>
      </w:pPr>
      <w:r w:rsidRPr="00CB5EFA">
        <w:tab/>
        <w:t>(a)</w:t>
      </w:r>
      <w:r w:rsidRPr="00CB5EFA">
        <w:tab/>
        <w:t>if the individual has one FTB child—the applicable supplement amount for that child; or</w:t>
      </w:r>
    </w:p>
    <w:p w:rsidR="0046562A" w:rsidRPr="00CB5EFA" w:rsidRDefault="0046562A" w:rsidP="0046562A">
      <w:pPr>
        <w:pStyle w:val="paragraph"/>
      </w:pPr>
      <w:r w:rsidRPr="00CB5EFA">
        <w:tab/>
        <w:t>(b)</w:t>
      </w:r>
      <w:r w:rsidRPr="00CB5EFA">
        <w:tab/>
        <w:t>if the individual has 2 or more FTB children—the sum of the applicable supplement amounts for each of those children.</w:t>
      </w:r>
    </w:p>
    <w:p w:rsidR="0046562A" w:rsidRPr="00CB5EFA" w:rsidRDefault="0046562A" w:rsidP="0046562A">
      <w:pPr>
        <w:pStyle w:val="subsection"/>
      </w:pPr>
      <w:r w:rsidRPr="00CB5EFA">
        <w:tab/>
        <w:t>(2)</w:t>
      </w:r>
      <w:r w:rsidRPr="00CB5EFA">
        <w:tab/>
        <w:t xml:space="preserve">For the purposes of </w:t>
      </w:r>
      <w:r w:rsidR="00CB5EFA">
        <w:t>subclause (</w:t>
      </w:r>
      <w:r w:rsidRPr="00CB5EFA">
        <w:t xml:space="preserve">1), the </w:t>
      </w:r>
      <w:r w:rsidRPr="00CB5EFA">
        <w:rPr>
          <w:b/>
          <w:i/>
        </w:rPr>
        <w:t>applicable supplement amount</w:t>
      </w:r>
      <w:r w:rsidRPr="00CB5EFA">
        <w:t xml:space="preserve"> for an FTB child of the individual is:</w:t>
      </w:r>
    </w:p>
    <w:p w:rsidR="00986DA3" w:rsidRPr="00CB5EFA" w:rsidRDefault="00986DA3" w:rsidP="00986DA3">
      <w:pPr>
        <w:pStyle w:val="paragraph"/>
      </w:pPr>
      <w:r w:rsidRPr="00CB5EFA">
        <w:tab/>
        <w:t>(a)</w:t>
      </w:r>
      <w:r w:rsidRPr="00CB5EFA">
        <w:tab/>
        <w:t>if the individual has a shared care percentage for the FTB child—the individual’s shared care percentage of the FTB gross supplement amount; or</w:t>
      </w:r>
    </w:p>
    <w:p w:rsidR="0046562A" w:rsidRPr="00CB5EFA" w:rsidRDefault="0046562A" w:rsidP="0046562A">
      <w:pPr>
        <w:pStyle w:val="paragraph"/>
      </w:pPr>
      <w:r w:rsidRPr="00CB5EFA">
        <w:tab/>
        <w:t>(b)</w:t>
      </w:r>
      <w:r w:rsidRPr="00CB5EFA">
        <w:tab/>
        <w:t>in any other case—the FTB gross supplement amount.</w:t>
      </w:r>
    </w:p>
    <w:p w:rsidR="0046562A" w:rsidRPr="00CB5EFA" w:rsidRDefault="0046562A" w:rsidP="0046562A">
      <w:pPr>
        <w:pStyle w:val="subsection"/>
      </w:pPr>
      <w:r w:rsidRPr="00CB5EFA">
        <w:tab/>
        <w:t>(3)</w:t>
      </w:r>
      <w:r w:rsidRPr="00CB5EFA">
        <w:tab/>
        <w:t xml:space="preserve">For the purposes of </w:t>
      </w:r>
      <w:r w:rsidR="00CB5EFA">
        <w:t>subclause (</w:t>
      </w:r>
      <w:r w:rsidRPr="00CB5EFA">
        <w:t xml:space="preserve">2), the </w:t>
      </w:r>
      <w:r w:rsidRPr="00CB5EFA">
        <w:rPr>
          <w:b/>
          <w:i/>
        </w:rPr>
        <w:t>FTB gross supplement amount</w:t>
      </w:r>
      <w:r w:rsidRPr="00CB5EFA">
        <w:t xml:space="preserve"> is $600.</w:t>
      </w:r>
    </w:p>
    <w:p w:rsidR="0046562A" w:rsidRPr="00CB5EFA" w:rsidRDefault="0046562A" w:rsidP="0046562A">
      <w:pPr>
        <w:pStyle w:val="subsection"/>
      </w:pPr>
      <w:r w:rsidRPr="00CB5EFA">
        <w:tab/>
        <w:t>(4)</w:t>
      </w:r>
      <w:r w:rsidRPr="00CB5EFA">
        <w:tab/>
        <w:t>To avoid doubt, when the FTB gross supplement amount is indexed on a 1</w:t>
      </w:r>
      <w:r w:rsidR="00CB5EFA">
        <w:t> </w:t>
      </w:r>
      <w:r w:rsidRPr="00CB5EFA">
        <w:t>July under Part</w:t>
      </w:r>
      <w:r w:rsidR="00CB5EFA">
        <w:t> </w:t>
      </w:r>
      <w:r w:rsidRPr="00CB5EFA">
        <w:t>2 of Schedule</w:t>
      </w:r>
      <w:r w:rsidR="00CB5EFA">
        <w:t> </w:t>
      </w:r>
      <w:r w:rsidRPr="00CB5EFA">
        <w:t>4, the amount, as it stood before that indexation, continues to apply in working out an individual’s maximum rate under clause</w:t>
      </w:r>
      <w:r w:rsidR="00CB5EFA">
        <w:t> </w:t>
      </w:r>
      <w:r w:rsidRPr="00CB5EFA">
        <w:t>3</w:t>
      </w:r>
      <w:r w:rsidR="00B024C5" w:rsidRPr="00CB5EFA">
        <w:t>, or an individual’s Method 2 base rate under clause</w:t>
      </w:r>
      <w:r w:rsidR="00CB5EFA">
        <w:t> </w:t>
      </w:r>
      <w:r w:rsidR="00B024C5" w:rsidRPr="00CB5EFA">
        <w:t>25,</w:t>
      </w:r>
      <w:r w:rsidRPr="00CB5EFA">
        <w:t xml:space="preserve"> for the income year ending just before that 1</w:t>
      </w:r>
      <w:r w:rsidR="00CB5EFA">
        <w:t> </w:t>
      </w:r>
      <w:r w:rsidRPr="00CB5EFA">
        <w:t>July.</w:t>
      </w:r>
    </w:p>
    <w:p w:rsidR="00EC4786" w:rsidRPr="00CB5EFA" w:rsidRDefault="00EC4786" w:rsidP="00FA624D">
      <w:pPr>
        <w:pStyle w:val="ActHead3"/>
        <w:pageBreakBefore/>
      </w:pPr>
      <w:bookmarkStart w:id="317" w:name="_Toc535402625"/>
      <w:r w:rsidRPr="0096552C">
        <w:rPr>
          <w:rStyle w:val="CharDivNo"/>
        </w:rPr>
        <w:lastRenderedPageBreak/>
        <w:t>Division</w:t>
      </w:r>
      <w:r w:rsidR="00CB5EFA" w:rsidRPr="0096552C">
        <w:rPr>
          <w:rStyle w:val="CharDivNo"/>
        </w:rPr>
        <w:t> </w:t>
      </w:r>
      <w:r w:rsidRPr="0096552C">
        <w:rPr>
          <w:rStyle w:val="CharDivNo"/>
        </w:rPr>
        <w:t>2AA</w:t>
      </w:r>
      <w:r w:rsidRPr="00CB5EFA">
        <w:t>—</w:t>
      </w:r>
      <w:r w:rsidRPr="0096552C">
        <w:rPr>
          <w:rStyle w:val="CharDivText"/>
        </w:rPr>
        <w:t>Energy supplement (Part A)</w:t>
      </w:r>
      <w:bookmarkEnd w:id="317"/>
    </w:p>
    <w:p w:rsidR="00EC4786" w:rsidRPr="00CB5EFA" w:rsidRDefault="00EC4786" w:rsidP="00EC4786">
      <w:pPr>
        <w:pStyle w:val="ActHead4"/>
      </w:pPr>
      <w:bookmarkStart w:id="318" w:name="_Toc535402626"/>
      <w:r w:rsidRPr="0096552C">
        <w:rPr>
          <w:rStyle w:val="CharSubdNo"/>
        </w:rPr>
        <w:t>Subdivision A</w:t>
      </w:r>
      <w:r w:rsidRPr="00CB5EFA">
        <w:t>—</w:t>
      </w:r>
      <w:r w:rsidRPr="0096552C">
        <w:rPr>
          <w:rStyle w:val="CharSubdText"/>
        </w:rPr>
        <w:t>Energy supplement (Part A—Method 1)</w:t>
      </w:r>
      <w:bookmarkEnd w:id="318"/>
    </w:p>
    <w:p w:rsidR="007872E4" w:rsidRPr="00CB5EFA" w:rsidRDefault="007872E4" w:rsidP="007872E4">
      <w:pPr>
        <w:pStyle w:val="ActHead5"/>
      </w:pPr>
      <w:bookmarkStart w:id="319" w:name="_Toc535402627"/>
      <w:r w:rsidRPr="0096552C">
        <w:rPr>
          <w:rStyle w:val="CharSectno"/>
        </w:rPr>
        <w:t>38AA</w:t>
      </w:r>
      <w:r w:rsidRPr="00CB5EFA">
        <w:t xml:space="preserve">  Energy supplement (Part A—Method 1)</w:t>
      </w:r>
      <w:bookmarkEnd w:id="319"/>
    </w:p>
    <w:p w:rsidR="007872E4" w:rsidRPr="00CB5EFA" w:rsidRDefault="007872E4" w:rsidP="007872E4">
      <w:pPr>
        <w:pStyle w:val="subsection"/>
      </w:pPr>
      <w:r w:rsidRPr="00CB5EFA">
        <w:tab/>
        <w:t>(1)</w:t>
      </w:r>
      <w:r w:rsidRPr="00CB5EFA">
        <w:tab/>
        <w:t>The amount of the energy supplement (Part A) to be added in working out an individual’s maximum rate under clause</w:t>
      </w:r>
      <w:r w:rsidR="00CB5EFA">
        <w:t> </w:t>
      </w:r>
      <w:r w:rsidRPr="00CB5EFA">
        <w:t>3 is worked out using the following table. Subject to clauses</w:t>
      </w:r>
      <w:r w:rsidR="00CB5EFA">
        <w:t> </w:t>
      </w:r>
      <w:r w:rsidRPr="00CB5EFA">
        <w:t>38AB to 38AE, work out the FTB energy child amount for each FTB child of the individual. The energy supplement (Part A) is the sum of the FTB energy child amounts.</w:t>
      </w:r>
    </w:p>
    <w:p w:rsidR="007872E4" w:rsidRPr="00CB5EFA"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CB5EFA" w:rsidTr="00B47F04">
        <w:trPr>
          <w:tblHeader/>
        </w:trPr>
        <w:tc>
          <w:tcPr>
            <w:tcW w:w="7086" w:type="dxa"/>
            <w:gridSpan w:val="3"/>
            <w:tcBorders>
              <w:top w:val="single" w:sz="12" w:space="0" w:color="auto"/>
              <w:bottom w:val="single" w:sz="6" w:space="0" w:color="auto"/>
            </w:tcBorders>
            <w:shd w:val="clear" w:color="auto" w:fill="auto"/>
          </w:tcPr>
          <w:p w:rsidR="007872E4" w:rsidRPr="00CB5EFA" w:rsidRDefault="007872E4" w:rsidP="00B47F04">
            <w:pPr>
              <w:pStyle w:val="TableHeading"/>
            </w:pPr>
            <w:r w:rsidRPr="00CB5EFA">
              <w:t>Energy supplement (Part A—Method 1)</w:t>
            </w:r>
          </w:p>
        </w:tc>
      </w:tr>
      <w:tr w:rsidR="007872E4" w:rsidRPr="00CB5EFA" w:rsidTr="00B47F04">
        <w:trPr>
          <w:tblHeader/>
        </w:trPr>
        <w:tc>
          <w:tcPr>
            <w:tcW w:w="714" w:type="dxa"/>
            <w:tcBorders>
              <w:top w:val="single" w:sz="6" w:space="0" w:color="auto"/>
              <w:bottom w:val="single" w:sz="12" w:space="0" w:color="auto"/>
            </w:tcBorders>
            <w:shd w:val="clear" w:color="auto" w:fill="auto"/>
          </w:tcPr>
          <w:p w:rsidR="007872E4" w:rsidRPr="00CB5EFA" w:rsidRDefault="007872E4" w:rsidP="00B47F04">
            <w:pPr>
              <w:pStyle w:val="TableHeading"/>
            </w:pPr>
            <w:r w:rsidRPr="00CB5EFA">
              <w:t>Item</w:t>
            </w:r>
          </w:p>
        </w:tc>
        <w:tc>
          <w:tcPr>
            <w:tcW w:w="3186" w:type="dxa"/>
            <w:tcBorders>
              <w:top w:val="single" w:sz="6" w:space="0" w:color="auto"/>
              <w:bottom w:val="single" w:sz="12" w:space="0" w:color="auto"/>
            </w:tcBorders>
            <w:shd w:val="clear" w:color="auto" w:fill="auto"/>
          </w:tcPr>
          <w:p w:rsidR="007872E4" w:rsidRPr="00CB5EFA" w:rsidRDefault="007872E4" w:rsidP="00B47F04">
            <w:pPr>
              <w:pStyle w:val="TableHeading"/>
            </w:pPr>
            <w:r w:rsidRPr="00CB5EFA">
              <w:t>Category of FTB child</w:t>
            </w:r>
          </w:p>
        </w:tc>
        <w:tc>
          <w:tcPr>
            <w:tcW w:w="3186" w:type="dxa"/>
            <w:tcBorders>
              <w:top w:val="single" w:sz="6" w:space="0" w:color="auto"/>
              <w:bottom w:val="single" w:sz="12" w:space="0" w:color="auto"/>
            </w:tcBorders>
            <w:shd w:val="clear" w:color="auto" w:fill="auto"/>
          </w:tcPr>
          <w:p w:rsidR="007872E4" w:rsidRPr="00CB5EFA" w:rsidRDefault="007872E4" w:rsidP="00B47F04">
            <w:pPr>
              <w:pStyle w:val="TableHeading"/>
              <w:jc w:val="right"/>
            </w:pPr>
            <w:r w:rsidRPr="00CB5EFA">
              <w:t>FTB energy child amount</w:t>
            </w:r>
          </w:p>
        </w:tc>
      </w:tr>
      <w:tr w:rsidR="007872E4" w:rsidRPr="00CB5EFA" w:rsidTr="00B47F04">
        <w:tc>
          <w:tcPr>
            <w:tcW w:w="714" w:type="dxa"/>
            <w:tcBorders>
              <w:top w:val="single" w:sz="12" w:space="0" w:color="auto"/>
            </w:tcBorders>
            <w:shd w:val="clear" w:color="auto" w:fill="auto"/>
          </w:tcPr>
          <w:p w:rsidR="007872E4" w:rsidRPr="00CB5EFA" w:rsidRDefault="007872E4" w:rsidP="00B47F04">
            <w:pPr>
              <w:pStyle w:val="Tabletext"/>
            </w:pPr>
            <w:r w:rsidRPr="00CB5EFA">
              <w:t>1</w:t>
            </w:r>
          </w:p>
        </w:tc>
        <w:tc>
          <w:tcPr>
            <w:tcW w:w="3186" w:type="dxa"/>
            <w:tcBorders>
              <w:top w:val="single" w:sz="12" w:space="0" w:color="auto"/>
            </w:tcBorders>
            <w:shd w:val="clear" w:color="auto" w:fill="auto"/>
          </w:tcPr>
          <w:p w:rsidR="007872E4" w:rsidRPr="00CB5EFA" w:rsidRDefault="007872E4" w:rsidP="00B47F04">
            <w:pPr>
              <w:pStyle w:val="Tabletext"/>
            </w:pPr>
            <w:r w:rsidRPr="00CB5EFA">
              <w:t>FTB child who is under 13 years of age</w:t>
            </w:r>
          </w:p>
        </w:tc>
        <w:tc>
          <w:tcPr>
            <w:tcW w:w="3186" w:type="dxa"/>
            <w:tcBorders>
              <w:top w:val="single" w:sz="12" w:space="0" w:color="auto"/>
            </w:tcBorders>
            <w:shd w:val="clear" w:color="auto" w:fill="auto"/>
          </w:tcPr>
          <w:p w:rsidR="007872E4" w:rsidRPr="00CB5EFA" w:rsidRDefault="007872E4" w:rsidP="00B47F04">
            <w:pPr>
              <w:pStyle w:val="Tabletext"/>
              <w:jc w:val="right"/>
            </w:pPr>
            <w:r w:rsidRPr="00CB5EFA">
              <w:t>$91.25</w:t>
            </w:r>
          </w:p>
        </w:tc>
      </w:tr>
      <w:tr w:rsidR="007872E4" w:rsidRPr="00CB5EFA" w:rsidTr="00B47F04">
        <w:tc>
          <w:tcPr>
            <w:tcW w:w="714" w:type="dxa"/>
            <w:tcBorders>
              <w:bottom w:val="single" w:sz="12" w:space="0" w:color="auto"/>
            </w:tcBorders>
            <w:shd w:val="clear" w:color="auto" w:fill="auto"/>
          </w:tcPr>
          <w:p w:rsidR="007872E4" w:rsidRPr="00CB5EFA" w:rsidRDefault="007872E4" w:rsidP="00B47F04">
            <w:pPr>
              <w:pStyle w:val="Tabletext"/>
            </w:pPr>
            <w:r w:rsidRPr="00CB5EFA">
              <w:t>2</w:t>
            </w:r>
          </w:p>
        </w:tc>
        <w:tc>
          <w:tcPr>
            <w:tcW w:w="3186" w:type="dxa"/>
            <w:tcBorders>
              <w:bottom w:val="single" w:sz="12" w:space="0" w:color="auto"/>
            </w:tcBorders>
            <w:shd w:val="clear" w:color="auto" w:fill="auto"/>
          </w:tcPr>
          <w:p w:rsidR="007872E4" w:rsidRPr="00CB5EFA" w:rsidRDefault="007872E4" w:rsidP="00B47F04">
            <w:pPr>
              <w:pStyle w:val="Tabletext"/>
            </w:pPr>
            <w:r w:rsidRPr="00CB5EFA">
              <w:t>FTB child who has reached 13 years of age</w:t>
            </w:r>
          </w:p>
        </w:tc>
        <w:tc>
          <w:tcPr>
            <w:tcW w:w="3186" w:type="dxa"/>
            <w:tcBorders>
              <w:bottom w:val="single" w:sz="12" w:space="0" w:color="auto"/>
            </w:tcBorders>
            <w:shd w:val="clear" w:color="auto" w:fill="auto"/>
          </w:tcPr>
          <w:p w:rsidR="007872E4" w:rsidRPr="00CB5EFA" w:rsidRDefault="007872E4" w:rsidP="00B47F04">
            <w:pPr>
              <w:pStyle w:val="Tabletext"/>
              <w:jc w:val="right"/>
            </w:pPr>
            <w:r w:rsidRPr="00CB5EFA">
              <w:t>$116.80</w:t>
            </w:r>
          </w:p>
        </w:tc>
      </w:tr>
    </w:tbl>
    <w:p w:rsidR="00267CE4" w:rsidRPr="00CB5EFA" w:rsidRDefault="00267CE4" w:rsidP="000F1E49">
      <w:pPr>
        <w:pStyle w:val="notetext"/>
      </w:pPr>
      <w:r w:rsidRPr="00CB5EFA">
        <w:t>Note:</w:t>
      </w:r>
      <w:r w:rsidRPr="00CB5EFA">
        <w:tab/>
        <w:t>For certain individuals, energy supplement (Part A) is not to be added in working out the Part A rate: see clause</w:t>
      </w:r>
      <w:r w:rsidR="00CB5EFA">
        <w:t> </w:t>
      </w:r>
      <w:r w:rsidRPr="00CB5EFA">
        <w:t>6A.</w:t>
      </w:r>
    </w:p>
    <w:p w:rsidR="006C7C25" w:rsidRPr="00CB5EFA" w:rsidRDefault="006C7C25" w:rsidP="006C7C25">
      <w:pPr>
        <w:pStyle w:val="subsection"/>
      </w:pPr>
      <w:r w:rsidRPr="00CB5EFA">
        <w:tab/>
        <w:t>(3)</w:t>
      </w:r>
      <w:r w:rsidRPr="00CB5EFA">
        <w:tab/>
        <w:t>This clause does not apply in relation to a day if an election made by the individual under subsection</w:t>
      </w:r>
      <w:r w:rsidR="00CB5EFA">
        <w:t> </w:t>
      </w:r>
      <w:r w:rsidRPr="00CB5EFA">
        <w:t>58A(1) is in force on that day.</w:t>
      </w:r>
    </w:p>
    <w:p w:rsidR="006C7C25" w:rsidRPr="00CB5EFA" w:rsidRDefault="006C7C25" w:rsidP="006C7C25">
      <w:pPr>
        <w:pStyle w:val="notetext"/>
      </w:pPr>
      <w:r w:rsidRPr="00CB5EFA">
        <w:t>Note:</w:t>
      </w:r>
      <w:r w:rsidRPr="00CB5EFA">
        <w:tab/>
        <w:t>If that election is in force on one or more days in a quarter, then the Secretary must review the instalment determination taking into account this Subdivision: see section</w:t>
      </w:r>
      <w:r w:rsidR="00CB5EFA">
        <w:t> </w:t>
      </w:r>
      <w:r w:rsidRPr="00CB5EFA">
        <w:t>105B of the Family Assistance Administration Act.</w:t>
      </w:r>
    </w:p>
    <w:p w:rsidR="007872E4" w:rsidRPr="00CB5EFA" w:rsidRDefault="007872E4" w:rsidP="007872E4">
      <w:pPr>
        <w:pStyle w:val="ActHead5"/>
      </w:pPr>
      <w:bookmarkStart w:id="320" w:name="_Toc535402628"/>
      <w:r w:rsidRPr="0096552C">
        <w:rPr>
          <w:rStyle w:val="CharSectno"/>
        </w:rPr>
        <w:t>38AB</w:t>
      </w:r>
      <w:r w:rsidRPr="00CB5EFA">
        <w:t xml:space="preserve">  Base FTB energy child amount</w:t>
      </w:r>
      <w:bookmarkEnd w:id="320"/>
    </w:p>
    <w:p w:rsidR="006C7C25" w:rsidRPr="00CB5EFA" w:rsidRDefault="006C7C25" w:rsidP="006C7C25">
      <w:pPr>
        <w:pStyle w:val="subsection"/>
      </w:pPr>
      <w:r w:rsidRPr="00CB5EFA">
        <w:tab/>
      </w:r>
      <w:r w:rsidRPr="00CB5EFA">
        <w:tab/>
        <w:t xml:space="preserve">For the purposes of this Division, the </w:t>
      </w:r>
      <w:r w:rsidR="007872E4" w:rsidRPr="00CB5EFA">
        <w:rPr>
          <w:b/>
          <w:i/>
        </w:rPr>
        <w:t>base FTB energy child amount</w:t>
      </w:r>
      <w:r w:rsidRPr="00CB5EFA">
        <w:t xml:space="preserve"> for an FTB child of an individual is the amount that would be the </w:t>
      </w:r>
      <w:r w:rsidR="007872E4" w:rsidRPr="00CB5EFA">
        <w:t>FTB energy child amount under</w:t>
      </w:r>
      <w:r w:rsidRPr="00CB5EFA">
        <w:t xml:space="preserve"> subclause</w:t>
      </w:r>
      <w:r w:rsidR="00CB5EFA">
        <w:t> </w:t>
      </w:r>
      <w:r w:rsidRPr="00CB5EFA">
        <w:t xml:space="preserve">38AF(2) if the individual’s </w:t>
      </w:r>
      <w:r w:rsidR="007872E4" w:rsidRPr="00CB5EFA">
        <w:t>energy supplement</w:t>
      </w:r>
      <w:r w:rsidRPr="00CB5EFA">
        <w:t xml:space="preserve"> (Part A) were being worked out under Subdivision B and clause</w:t>
      </w:r>
      <w:r w:rsidR="00CB5EFA">
        <w:t> </w:t>
      </w:r>
      <w:r w:rsidRPr="00CB5EFA">
        <w:t>38AG did not apply.</w:t>
      </w:r>
    </w:p>
    <w:p w:rsidR="007872E4" w:rsidRPr="00CB5EFA" w:rsidRDefault="007872E4" w:rsidP="007872E4">
      <w:pPr>
        <w:pStyle w:val="ActHead5"/>
      </w:pPr>
      <w:bookmarkStart w:id="321" w:name="_Toc535402629"/>
      <w:r w:rsidRPr="0096552C">
        <w:rPr>
          <w:rStyle w:val="CharSectno"/>
        </w:rPr>
        <w:lastRenderedPageBreak/>
        <w:t>38AC</w:t>
      </w:r>
      <w:r w:rsidRPr="00CB5EFA">
        <w:t xml:space="preserve">  FTB energy child amount—recipient of other periodic payments</w:t>
      </w:r>
      <w:bookmarkEnd w:id="321"/>
    </w:p>
    <w:p w:rsidR="006C7C25" w:rsidRPr="00CB5EFA" w:rsidRDefault="006C7C25" w:rsidP="006C7C25">
      <w:pPr>
        <w:pStyle w:val="subsection"/>
        <w:keepNext/>
      </w:pPr>
      <w:r w:rsidRPr="00CB5EFA">
        <w:tab/>
      </w:r>
      <w:r w:rsidRPr="00CB5EFA">
        <w:tab/>
        <w:t xml:space="preserve">The </w:t>
      </w:r>
      <w:r w:rsidR="007872E4" w:rsidRPr="00CB5EFA">
        <w:t>FTB energy child amount for an FTB child of an individual is the base FTB energy child amount</w:t>
      </w:r>
      <w:r w:rsidRPr="00CB5EFA">
        <w:t xml:space="preserve"> (see clause</w:t>
      </w:r>
      <w:r w:rsidR="00CB5EFA">
        <w:t> </w:t>
      </w:r>
      <w:r w:rsidRPr="00CB5EFA">
        <w:t>38AB) if:</w:t>
      </w:r>
    </w:p>
    <w:p w:rsidR="006C7C25" w:rsidRPr="00CB5EFA" w:rsidRDefault="006C7C25" w:rsidP="006C7C25">
      <w:pPr>
        <w:pStyle w:val="paragraph"/>
      </w:pPr>
      <w:r w:rsidRPr="00CB5EFA">
        <w:tab/>
        <w:t>(a)</w:t>
      </w:r>
      <w:r w:rsidRPr="00CB5EFA">
        <w:tab/>
        <w:t>the individual or the individual’s partner is receiving a periodic payment under a law of the Commonwealth and the law provides for an increase in the rate of payment by reference to an FTB child of the individual; or</w:t>
      </w:r>
    </w:p>
    <w:p w:rsidR="006C7C25" w:rsidRPr="00CB5EFA" w:rsidRDefault="006C7C25" w:rsidP="006C7C25">
      <w:pPr>
        <w:pStyle w:val="paragraph"/>
      </w:pPr>
      <w:r w:rsidRPr="00CB5EFA">
        <w:tab/>
        <w:t>(b)</w:t>
      </w:r>
      <w:r w:rsidRPr="00CB5EFA">
        <w:tab/>
        <w:t>the individual or the individual’s partner is receiving a periodic payment under a scheme administered by the Commonwealth and the scheme provides for an increase in the rate of payment by reference to an FTB child of the individual.</w:t>
      </w:r>
    </w:p>
    <w:p w:rsidR="00592AE6" w:rsidRPr="00CB5EFA" w:rsidRDefault="00592AE6" w:rsidP="00592AE6">
      <w:pPr>
        <w:pStyle w:val="ActHead5"/>
      </w:pPr>
      <w:bookmarkStart w:id="322" w:name="_Toc535402630"/>
      <w:r w:rsidRPr="0096552C">
        <w:rPr>
          <w:rStyle w:val="CharSectno"/>
        </w:rPr>
        <w:t>38AD</w:t>
      </w:r>
      <w:r w:rsidRPr="00CB5EFA">
        <w:t xml:space="preserve">  Effect of certain maintenance rights</w:t>
      </w:r>
      <w:bookmarkEnd w:id="322"/>
    </w:p>
    <w:p w:rsidR="006C7C25" w:rsidRPr="00CB5EFA" w:rsidRDefault="006C7C25" w:rsidP="006C7C25">
      <w:pPr>
        <w:pStyle w:val="subsection"/>
        <w:keepNext/>
      </w:pPr>
      <w:r w:rsidRPr="00CB5EFA">
        <w:tab/>
      </w:r>
      <w:r w:rsidR="00BB716B" w:rsidRPr="00CB5EFA">
        <w:t>(1)</w:t>
      </w:r>
      <w:r w:rsidRPr="00CB5EFA">
        <w:tab/>
        <w:t xml:space="preserve">The </w:t>
      </w:r>
      <w:r w:rsidR="007872E4" w:rsidRPr="00CB5EFA">
        <w:t>FTB energy child amount for an FTB child of an individual is the base FTB energy child amount</w:t>
      </w:r>
      <w:r w:rsidRPr="00CB5EFA">
        <w:t xml:space="preserve"> (see clause</w:t>
      </w:r>
      <w:r w:rsidR="00CB5EFA">
        <w:t> </w:t>
      </w:r>
      <w:r w:rsidRPr="00CB5EFA">
        <w:t>38AB) if:</w:t>
      </w:r>
    </w:p>
    <w:p w:rsidR="006C7C25" w:rsidRPr="00CB5EFA" w:rsidRDefault="006C7C25" w:rsidP="006C7C25">
      <w:pPr>
        <w:pStyle w:val="paragraph"/>
      </w:pPr>
      <w:r w:rsidRPr="00CB5EFA">
        <w:tab/>
        <w:t>(a)</w:t>
      </w:r>
      <w:r w:rsidRPr="00CB5EFA">
        <w:tab/>
        <w:t>the individual or the individual’s partner is entitled to claim or apply for maintenance for the child; and</w:t>
      </w:r>
    </w:p>
    <w:p w:rsidR="006C7C25" w:rsidRPr="00CB5EFA" w:rsidRDefault="006C7C25" w:rsidP="006C7C25">
      <w:pPr>
        <w:pStyle w:val="paragraph"/>
      </w:pPr>
      <w:r w:rsidRPr="00CB5EFA">
        <w:tab/>
        <w:t>(b)</w:t>
      </w:r>
      <w:r w:rsidRPr="00CB5EFA">
        <w:tab/>
        <w:t>the Secretary considers that it is reasonable for the individual or partner to take action to obtain maintenance; and</w:t>
      </w:r>
    </w:p>
    <w:p w:rsidR="006C7C25" w:rsidRPr="00CB5EFA" w:rsidRDefault="006C7C25" w:rsidP="006C7C25">
      <w:pPr>
        <w:pStyle w:val="paragraph"/>
        <w:keepNext/>
      </w:pPr>
      <w:r w:rsidRPr="00CB5EFA">
        <w:tab/>
        <w:t>(c)</w:t>
      </w:r>
      <w:r w:rsidRPr="00CB5EFA">
        <w:tab/>
        <w:t>the individual or partner does not take action that the Secretary considers reasonable to obtain maintenance.</w:t>
      </w:r>
    </w:p>
    <w:p w:rsidR="00BB7D82" w:rsidRPr="00CB5EFA" w:rsidRDefault="00BB7D82" w:rsidP="00BB7D82">
      <w:pPr>
        <w:pStyle w:val="subsection"/>
      </w:pPr>
      <w:r w:rsidRPr="00CB5EFA">
        <w:tab/>
        <w:t>(2)</w:t>
      </w:r>
      <w:r w:rsidRPr="00CB5EFA">
        <w:tab/>
      </w:r>
      <w:r w:rsidR="00CB5EFA">
        <w:t>Subclause (</w:t>
      </w:r>
      <w:r w:rsidRPr="00CB5EFA">
        <w:t>1) does not apply to maintenance that is:</w:t>
      </w:r>
    </w:p>
    <w:p w:rsidR="00BB7D82" w:rsidRPr="00CB5EFA" w:rsidRDefault="00BB7D82" w:rsidP="00BB7D82">
      <w:pPr>
        <w:pStyle w:val="paragraph"/>
      </w:pPr>
      <w:r w:rsidRPr="00CB5EFA">
        <w:tab/>
        <w:t>(a)</w:t>
      </w:r>
      <w:r w:rsidRPr="00CB5EFA">
        <w:tab/>
        <w:t xml:space="preserve">a liability under an administrative assessment (within the meaning of the </w:t>
      </w:r>
      <w:r w:rsidRPr="00CB5EFA">
        <w:rPr>
          <w:i/>
        </w:rPr>
        <w:t>Child Support (Assessment) Act 1989</w:t>
      </w:r>
      <w:r w:rsidRPr="00CB5EFA">
        <w:t>); and</w:t>
      </w:r>
    </w:p>
    <w:p w:rsidR="00BB7D82" w:rsidRPr="00CB5EFA" w:rsidRDefault="00BB7D82" w:rsidP="00BB7D82">
      <w:pPr>
        <w:pStyle w:val="paragraph"/>
      </w:pPr>
      <w:r w:rsidRPr="00CB5EFA">
        <w:tab/>
        <w:t>(b)</w:t>
      </w:r>
      <w:r w:rsidRPr="00CB5EFA">
        <w:tab/>
        <w:t xml:space="preserve">not an enforceable maintenance liability (within the meaning of the </w:t>
      </w:r>
      <w:r w:rsidRPr="00CB5EFA">
        <w:rPr>
          <w:i/>
        </w:rPr>
        <w:t>Child Support (Registration and Collection) Act 1988</w:t>
      </w:r>
      <w:r w:rsidRPr="00CB5EFA">
        <w:t>).</w:t>
      </w:r>
    </w:p>
    <w:p w:rsidR="006C7C25" w:rsidRPr="00CB5EFA" w:rsidRDefault="006C7C25" w:rsidP="006C7C25">
      <w:pPr>
        <w:pStyle w:val="ActHead5"/>
      </w:pPr>
      <w:bookmarkStart w:id="323" w:name="_Toc535402631"/>
      <w:r w:rsidRPr="0096552C">
        <w:rPr>
          <w:rStyle w:val="CharSectno"/>
        </w:rPr>
        <w:t>38AE</w:t>
      </w:r>
      <w:r w:rsidRPr="00CB5EFA">
        <w:t xml:space="preserve">  Sharing family tax benefit (shared care percentages)</w:t>
      </w:r>
      <w:bookmarkEnd w:id="323"/>
    </w:p>
    <w:p w:rsidR="006C7C25" w:rsidRPr="00CB5EFA" w:rsidRDefault="006C7C25" w:rsidP="006C7C25">
      <w:pPr>
        <w:pStyle w:val="subsection"/>
      </w:pPr>
      <w:r w:rsidRPr="00CB5EFA">
        <w:tab/>
      </w:r>
      <w:r w:rsidRPr="00CB5EFA">
        <w:tab/>
        <w:t xml:space="preserve">If an individual has a shared care percentage for an FTB child of the individual, the </w:t>
      </w:r>
      <w:r w:rsidR="009545D2" w:rsidRPr="00CB5EFA">
        <w:t>FTB energy child amount for</w:t>
      </w:r>
      <w:r w:rsidRPr="00CB5EFA">
        <w:t xml:space="preserve"> the child, in working out the individual’s </w:t>
      </w:r>
      <w:r w:rsidR="009545D2" w:rsidRPr="00CB5EFA">
        <w:t>energy supplement</w:t>
      </w:r>
      <w:r w:rsidRPr="00CB5EFA">
        <w:t xml:space="preserve"> (Part A), is the </w:t>
      </w:r>
      <w:r w:rsidRPr="00CB5EFA">
        <w:lastRenderedPageBreak/>
        <w:t xml:space="preserve">individual’s shared care percentage of the </w:t>
      </w:r>
      <w:r w:rsidR="009545D2" w:rsidRPr="00CB5EFA">
        <w:t>FTB energy child amount that</w:t>
      </w:r>
      <w:r w:rsidRPr="00CB5EFA">
        <w:t xml:space="preserve"> would otherwise apply to the child.</w:t>
      </w:r>
    </w:p>
    <w:p w:rsidR="0075160F" w:rsidRPr="00CB5EFA" w:rsidRDefault="0075160F" w:rsidP="0075160F">
      <w:pPr>
        <w:pStyle w:val="ActHead4"/>
      </w:pPr>
      <w:bookmarkStart w:id="324" w:name="_Toc535402632"/>
      <w:r w:rsidRPr="0096552C">
        <w:rPr>
          <w:rStyle w:val="CharSubdNo"/>
        </w:rPr>
        <w:t>Subdivision B</w:t>
      </w:r>
      <w:r w:rsidRPr="00CB5EFA">
        <w:t>—</w:t>
      </w:r>
      <w:r w:rsidRPr="0096552C">
        <w:rPr>
          <w:rStyle w:val="CharSubdText"/>
        </w:rPr>
        <w:t>Energy supplement (Part A—Method 2)</w:t>
      </w:r>
      <w:bookmarkEnd w:id="324"/>
    </w:p>
    <w:p w:rsidR="00A61281" w:rsidRPr="00CB5EFA" w:rsidRDefault="00A61281" w:rsidP="00A61281">
      <w:pPr>
        <w:pStyle w:val="ActHead5"/>
      </w:pPr>
      <w:bookmarkStart w:id="325" w:name="_Toc535402633"/>
      <w:r w:rsidRPr="0096552C">
        <w:rPr>
          <w:rStyle w:val="CharSectno"/>
        </w:rPr>
        <w:t>38AF</w:t>
      </w:r>
      <w:r w:rsidRPr="00CB5EFA">
        <w:t xml:space="preserve">  Energy supplement (Part A—Method 2)</w:t>
      </w:r>
      <w:bookmarkEnd w:id="325"/>
    </w:p>
    <w:p w:rsidR="00A41F25" w:rsidRPr="00CB5EFA" w:rsidRDefault="00A41F25" w:rsidP="00A41F25">
      <w:pPr>
        <w:pStyle w:val="subsection"/>
      </w:pPr>
      <w:r w:rsidRPr="00CB5EFA">
        <w:tab/>
        <w:t>(1)</w:t>
      </w:r>
      <w:r w:rsidRPr="00CB5EFA">
        <w:tab/>
        <w:t xml:space="preserve">The amount of the </w:t>
      </w:r>
      <w:r w:rsidR="00A61281" w:rsidRPr="00CB5EFA">
        <w:t>energy supplement</w:t>
      </w:r>
      <w:r w:rsidRPr="00CB5EFA">
        <w:t xml:space="preserve"> (Part A) to be added in working out an individual’s Method 2 base rate under clause</w:t>
      </w:r>
      <w:r w:rsidR="00CB5EFA">
        <w:t> </w:t>
      </w:r>
      <w:r w:rsidRPr="00CB5EFA">
        <w:t xml:space="preserve">25 is the sum of the </w:t>
      </w:r>
      <w:r w:rsidR="00A61281" w:rsidRPr="00CB5EFA">
        <w:t>FTB energy child amounts</w:t>
      </w:r>
      <w:r w:rsidRPr="00CB5EFA">
        <w:t xml:space="preserve">, worked out under </w:t>
      </w:r>
      <w:r w:rsidR="00CB5EFA">
        <w:t>subclause (</w:t>
      </w:r>
      <w:r w:rsidRPr="00CB5EFA">
        <w:t>2) of this clause and clause</w:t>
      </w:r>
      <w:r w:rsidR="00CB5EFA">
        <w:t> </w:t>
      </w:r>
      <w:r w:rsidRPr="00CB5EFA">
        <w:t>38AG, for each FTB child of the individual.</w:t>
      </w:r>
    </w:p>
    <w:p w:rsidR="00267CE4" w:rsidRPr="00CB5EFA" w:rsidRDefault="00267CE4" w:rsidP="000F1E49">
      <w:pPr>
        <w:pStyle w:val="notetext"/>
      </w:pPr>
      <w:r w:rsidRPr="00CB5EFA">
        <w:t>Note:</w:t>
      </w:r>
      <w:r w:rsidRPr="00CB5EFA">
        <w:tab/>
        <w:t>For certain individuals, energy supplement (Part A) is not to be added in working out the Part A rate: see clause</w:t>
      </w:r>
      <w:r w:rsidR="00CB5EFA">
        <w:t> </w:t>
      </w:r>
      <w:r w:rsidRPr="00CB5EFA">
        <w:t>25C.</w:t>
      </w:r>
    </w:p>
    <w:p w:rsidR="00A61281" w:rsidRPr="00CB5EFA" w:rsidRDefault="00A61281" w:rsidP="00A61281">
      <w:pPr>
        <w:pStyle w:val="subsection"/>
      </w:pPr>
      <w:r w:rsidRPr="00CB5EFA">
        <w:tab/>
        <w:t>(2)</w:t>
      </w:r>
      <w:r w:rsidRPr="00CB5EFA">
        <w:tab/>
        <w:t xml:space="preserve">For the purposes of </w:t>
      </w:r>
      <w:r w:rsidR="00CB5EFA">
        <w:t>subclause (</w:t>
      </w:r>
      <w:r w:rsidRPr="00CB5EFA">
        <w:t xml:space="preserve">1), the </w:t>
      </w:r>
      <w:r w:rsidRPr="00CB5EFA">
        <w:rPr>
          <w:b/>
          <w:i/>
        </w:rPr>
        <w:t>FTB energy child amount</w:t>
      </w:r>
      <w:r w:rsidRPr="00CB5EFA">
        <w:t>, for an FTB child of the individual, is $36.50.</w:t>
      </w:r>
    </w:p>
    <w:p w:rsidR="006C7C25" w:rsidRPr="00CB5EFA" w:rsidRDefault="006C7C25" w:rsidP="006C7C25">
      <w:pPr>
        <w:pStyle w:val="subsection"/>
      </w:pPr>
      <w:r w:rsidRPr="00CB5EFA">
        <w:tab/>
        <w:t>(3)</w:t>
      </w:r>
      <w:r w:rsidRPr="00CB5EFA">
        <w:tab/>
        <w:t>This clause does not apply in relation to a day if an election made by the individual under subsection</w:t>
      </w:r>
      <w:r w:rsidR="00CB5EFA">
        <w:t> </w:t>
      </w:r>
      <w:r w:rsidRPr="00CB5EFA">
        <w:t>58A(1) is in force on that day.</w:t>
      </w:r>
    </w:p>
    <w:p w:rsidR="006C7C25" w:rsidRPr="00CB5EFA" w:rsidRDefault="006C7C25" w:rsidP="006C7C25">
      <w:pPr>
        <w:pStyle w:val="notetext"/>
      </w:pPr>
      <w:r w:rsidRPr="00CB5EFA">
        <w:t>Note:</w:t>
      </w:r>
      <w:r w:rsidRPr="00CB5EFA">
        <w:tab/>
        <w:t>If that election is in force on one or more days in a quarter, then the Secretary must review the instalment determination taking into account this Subdivision: see section</w:t>
      </w:r>
      <w:r w:rsidR="00CB5EFA">
        <w:t> </w:t>
      </w:r>
      <w:r w:rsidRPr="00CB5EFA">
        <w:t>105B of the Family Assistance Administration Act.</w:t>
      </w:r>
    </w:p>
    <w:p w:rsidR="006C7C25" w:rsidRPr="00CB5EFA" w:rsidRDefault="006C7C25" w:rsidP="006C7C25">
      <w:pPr>
        <w:pStyle w:val="ActHead5"/>
      </w:pPr>
      <w:bookmarkStart w:id="326" w:name="_Toc535402634"/>
      <w:r w:rsidRPr="0096552C">
        <w:rPr>
          <w:rStyle w:val="CharSectno"/>
        </w:rPr>
        <w:t>38AG</w:t>
      </w:r>
      <w:r w:rsidRPr="00CB5EFA">
        <w:t xml:space="preserve">  Sharing family tax benefit (shared care percentages)</w:t>
      </w:r>
      <w:bookmarkEnd w:id="326"/>
    </w:p>
    <w:p w:rsidR="006C7C25" w:rsidRPr="00CB5EFA" w:rsidRDefault="006C7C25" w:rsidP="006C7C25">
      <w:pPr>
        <w:pStyle w:val="subsection"/>
      </w:pPr>
      <w:r w:rsidRPr="00CB5EFA">
        <w:tab/>
      </w:r>
      <w:r w:rsidRPr="00CB5EFA">
        <w:tab/>
        <w:t xml:space="preserve">If an individual has a shared care percentage for an FTB child of the individual, the </w:t>
      </w:r>
      <w:r w:rsidR="00A61281" w:rsidRPr="00CB5EFA">
        <w:t>FTB energy child amount for</w:t>
      </w:r>
      <w:r w:rsidRPr="00CB5EFA">
        <w:t xml:space="preserve"> the child, in working out the individual’s </w:t>
      </w:r>
      <w:r w:rsidR="00540EDD" w:rsidRPr="00CB5EFA">
        <w:t>energy supplement</w:t>
      </w:r>
      <w:r w:rsidRPr="00CB5EFA">
        <w:t xml:space="preserve"> (Part A), is the individual’s shared care percentage of the </w:t>
      </w:r>
      <w:r w:rsidR="00540EDD" w:rsidRPr="00CB5EFA">
        <w:t>FTB energy child amount that</w:t>
      </w:r>
      <w:r w:rsidRPr="00CB5EFA">
        <w:t xml:space="preserve"> would otherwise apply to the child.</w:t>
      </w:r>
    </w:p>
    <w:p w:rsidR="008A4485" w:rsidRPr="00CB5EFA" w:rsidRDefault="008A4485" w:rsidP="003D7FE2">
      <w:pPr>
        <w:pStyle w:val="ActHead3"/>
        <w:pageBreakBefore/>
      </w:pPr>
      <w:bookmarkStart w:id="327" w:name="_Toc535402635"/>
      <w:r w:rsidRPr="0096552C">
        <w:rPr>
          <w:rStyle w:val="CharDivNo"/>
        </w:rPr>
        <w:lastRenderedPageBreak/>
        <w:t>Division</w:t>
      </w:r>
      <w:r w:rsidR="00CB5EFA" w:rsidRPr="0096552C">
        <w:rPr>
          <w:rStyle w:val="CharDivNo"/>
        </w:rPr>
        <w:t> </w:t>
      </w:r>
      <w:r w:rsidRPr="0096552C">
        <w:rPr>
          <w:rStyle w:val="CharDivNo"/>
        </w:rPr>
        <w:t>2B</w:t>
      </w:r>
      <w:r w:rsidRPr="00CB5EFA">
        <w:t>—</w:t>
      </w:r>
      <w:r w:rsidRPr="0096552C">
        <w:rPr>
          <w:rStyle w:val="CharDivText"/>
        </w:rPr>
        <w:t>Rent assistance</w:t>
      </w:r>
      <w:bookmarkEnd w:id="327"/>
    </w:p>
    <w:p w:rsidR="008A4485" w:rsidRPr="00CB5EFA" w:rsidRDefault="008A4485" w:rsidP="008A4485">
      <w:pPr>
        <w:pStyle w:val="ActHead4"/>
      </w:pPr>
      <w:bookmarkStart w:id="328" w:name="_Toc535402636"/>
      <w:r w:rsidRPr="0096552C">
        <w:rPr>
          <w:rStyle w:val="CharSubdNo"/>
        </w:rPr>
        <w:t>Subdivision A</w:t>
      </w:r>
      <w:r w:rsidRPr="00CB5EFA">
        <w:t>—</w:t>
      </w:r>
      <w:r w:rsidRPr="0096552C">
        <w:rPr>
          <w:rStyle w:val="CharSubdText"/>
        </w:rPr>
        <w:t>Rent assistance</w:t>
      </w:r>
      <w:bookmarkEnd w:id="328"/>
    </w:p>
    <w:p w:rsidR="008A4485" w:rsidRPr="00CB5EFA" w:rsidRDefault="008A4485" w:rsidP="008A4485">
      <w:pPr>
        <w:pStyle w:val="ActHead5"/>
      </w:pPr>
      <w:bookmarkStart w:id="329" w:name="_Toc535402637"/>
      <w:r w:rsidRPr="0096552C">
        <w:rPr>
          <w:rStyle w:val="CharSectno"/>
        </w:rPr>
        <w:t>38B</w:t>
      </w:r>
      <w:r w:rsidRPr="00CB5EFA">
        <w:t xml:space="preserve">  Rent assistance children</w:t>
      </w:r>
      <w:bookmarkEnd w:id="329"/>
    </w:p>
    <w:p w:rsidR="008A4485" w:rsidRPr="00CB5EFA" w:rsidRDefault="008A4485" w:rsidP="008A4485">
      <w:pPr>
        <w:pStyle w:val="subsection"/>
      </w:pPr>
      <w:r w:rsidRPr="00CB5EFA">
        <w:tab/>
        <w:t>(1)</w:t>
      </w:r>
      <w:r w:rsidRPr="00CB5EFA">
        <w:tab/>
        <w:t>An individual’s eligibility for, and rate of, rent assistance is affected by whether an FTB child, or a regular care child, of the individual is also a rent assistance child of the individual.</w:t>
      </w:r>
    </w:p>
    <w:p w:rsidR="008A4485" w:rsidRPr="00CB5EFA" w:rsidRDefault="008A4485" w:rsidP="008A4485">
      <w:pPr>
        <w:pStyle w:val="subsection"/>
      </w:pPr>
      <w:r w:rsidRPr="00CB5EFA">
        <w:tab/>
        <w:t>(2)</w:t>
      </w:r>
      <w:r w:rsidRPr="00CB5EFA">
        <w:tab/>
        <w:t xml:space="preserve">An FTB child of an individual is a </w:t>
      </w:r>
      <w:r w:rsidRPr="00CB5EFA">
        <w:rPr>
          <w:b/>
          <w:i/>
        </w:rPr>
        <w:t>rent assistance child</w:t>
      </w:r>
      <w:r w:rsidRPr="00CB5EFA">
        <w:t xml:space="preserve"> of the individual if the FTB child rate for the child:</w:t>
      </w:r>
    </w:p>
    <w:p w:rsidR="008A4485" w:rsidRPr="00CB5EFA" w:rsidRDefault="008A4485" w:rsidP="008A4485">
      <w:pPr>
        <w:pStyle w:val="paragraph"/>
      </w:pPr>
      <w:r w:rsidRPr="00CB5EFA">
        <w:tab/>
        <w:t>(a)</w:t>
      </w:r>
      <w:r w:rsidRPr="00CB5EFA">
        <w:tab/>
        <w:t>exceeds the base FTB child rate (see clause</w:t>
      </w:r>
      <w:r w:rsidR="00CB5EFA">
        <w:t> </w:t>
      </w:r>
      <w:r w:rsidRPr="00CB5EFA">
        <w:t>8); or</w:t>
      </w:r>
    </w:p>
    <w:p w:rsidR="008A4485" w:rsidRPr="00CB5EFA" w:rsidRDefault="008A4485" w:rsidP="008A4485">
      <w:pPr>
        <w:pStyle w:val="paragraph"/>
      </w:pPr>
      <w:r w:rsidRPr="00CB5EFA">
        <w:tab/>
        <w:t>(b)</w:t>
      </w:r>
      <w:r w:rsidRPr="00CB5EFA">
        <w:tab/>
        <w:t>would exceed the base FTB child rate but for clause</w:t>
      </w:r>
      <w:r w:rsidR="00CB5EFA">
        <w:t> </w:t>
      </w:r>
      <w:r w:rsidRPr="00CB5EFA">
        <w:t>11.</w:t>
      </w:r>
    </w:p>
    <w:p w:rsidR="00577051" w:rsidRPr="00CB5EFA" w:rsidRDefault="00577051" w:rsidP="00577051">
      <w:pPr>
        <w:pStyle w:val="subsection"/>
      </w:pPr>
      <w:r w:rsidRPr="00CB5EFA">
        <w:tab/>
        <w:t>(3)</w:t>
      </w:r>
      <w:r w:rsidRPr="00CB5EFA">
        <w:tab/>
        <w:t xml:space="preserve">A regular care child of an individual is a </w:t>
      </w:r>
      <w:r w:rsidRPr="00CB5EFA">
        <w:rPr>
          <w:b/>
          <w:i/>
        </w:rPr>
        <w:t>rent assistance child</w:t>
      </w:r>
      <w:r w:rsidRPr="00CB5EFA">
        <w:t xml:space="preserve"> of the individual.</w:t>
      </w:r>
    </w:p>
    <w:p w:rsidR="008A4485" w:rsidRPr="00CB5EFA" w:rsidRDefault="008A4485" w:rsidP="008A4485">
      <w:pPr>
        <w:pStyle w:val="ActHead5"/>
      </w:pPr>
      <w:bookmarkStart w:id="330" w:name="_Toc535402638"/>
      <w:r w:rsidRPr="0096552C">
        <w:rPr>
          <w:rStyle w:val="CharSectno"/>
        </w:rPr>
        <w:t>38C</w:t>
      </w:r>
      <w:r w:rsidRPr="00CB5EFA">
        <w:t xml:space="preserve">  Eligibility for rent assistance</w:t>
      </w:r>
      <w:bookmarkEnd w:id="330"/>
    </w:p>
    <w:p w:rsidR="008A4485" w:rsidRPr="00CB5EFA" w:rsidRDefault="008A4485" w:rsidP="008A4485">
      <w:pPr>
        <w:pStyle w:val="subsection"/>
      </w:pPr>
      <w:r w:rsidRPr="00CB5EFA">
        <w:tab/>
        <w:t>(1)</w:t>
      </w:r>
      <w:r w:rsidRPr="00CB5EFA">
        <w:tab/>
        <w:t>An amount by way of rent assistance for a period is to be added in working out an individual’s maximum rate if:</w:t>
      </w:r>
    </w:p>
    <w:p w:rsidR="008A4485" w:rsidRPr="00CB5EFA" w:rsidRDefault="008A4485" w:rsidP="008A4485">
      <w:pPr>
        <w:pStyle w:val="paragraph"/>
      </w:pPr>
      <w:r w:rsidRPr="00CB5EFA">
        <w:tab/>
        <w:t>(a)</w:t>
      </w:r>
      <w:r w:rsidRPr="00CB5EFA">
        <w:tab/>
        <w:t>the individual has at least one rent assistance child; and</w:t>
      </w:r>
    </w:p>
    <w:p w:rsidR="008A4485" w:rsidRPr="00CB5EFA" w:rsidRDefault="008A4485" w:rsidP="008A4485">
      <w:pPr>
        <w:pStyle w:val="paragraph"/>
      </w:pPr>
      <w:r w:rsidRPr="00CB5EFA">
        <w:tab/>
        <w:t>(b)</w:t>
      </w:r>
      <w:r w:rsidRPr="00CB5EFA">
        <w:tab/>
        <w:t xml:space="preserve">the individual’s claim for family tax benefit is not a claim to which </w:t>
      </w:r>
      <w:r w:rsidR="00CB5EFA">
        <w:t>subclause (</w:t>
      </w:r>
      <w:r w:rsidRPr="00CB5EFA">
        <w:t>2) applies; and</w:t>
      </w:r>
    </w:p>
    <w:p w:rsidR="008A4485" w:rsidRPr="00CB5EFA" w:rsidRDefault="008A4485" w:rsidP="008A4485">
      <w:pPr>
        <w:pStyle w:val="paragraph"/>
      </w:pPr>
      <w:r w:rsidRPr="00CB5EFA">
        <w:tab/>
        <w:t>(ba)</w:t>
      </w:r>
      <w:r w:rsidRPr="00CB5EFA">
        <w:tab/>
        <w:t>neither the individual nor the individual’s partner is receiving payments of incentive allowance under clause</w:t>
      </w:r>
      <w:r w:rsidR="00CB5EFA">
        <w:t> </w:t>
      </w:r>
      <w:r w:rsidRPr="00CB5EFA">
        <w:t>36 of Schedule</w:t>
      </w:r>
      <w:r w:rsidR="00CB5EFA">
        <w:t> </w:t>
      </w:r>
      <w:r w:rsidRPr="00CB5EFA">
        <w:t xml:space="preserve">1A to the </w:t>
      </w:r>
      <w:r w:rsidRPr="00CB5EFA">
        <w:rPr>
          <w:i/>
        </w:rPr>
        <w:t>Social Security Act 1991</w:t>
      </w:r>
      <w:r w:rsidRPr="00CB5EFA">
        <w:t>; and</w:t>
      </w:r>
    </w:p>
    <w:p w:rsidR="008A4485" w:rsidRPr="00CB5EFA" w:rsidRDefault="008A4485" w:rsidP="008A4485">
      <w:pPr>
        <w:pStyle w:val="paragraph"/>
      </w:pPr>
      <w:r w:rsidRPr="00CB5EFA">
        <w:tab/>
        <w:t>(c)</w:t>
      </w:r>
      <w:r w:rsidRPr="00CB5EFA">
        <w:tab/>
        <w:t>the individual is not an ineligible homeowner; and</w:t>
      </w:r>
    </w:p>
    <w:p w:rsidR="008A4485" w:rsidRPr="00CB5EFA" w:rsidRDefault="008A4485" w:rsidP="008A4485">
      <w:pPr>
        <w:pStyle w:val="paragraph"/>
      </w:pPr>
      <w:r w:rsidRPr="00CB5EFA">
        <w:tab/>
        <w:t>(d)</w:t>
      </w:r>
      <w:r w:rsidRPr="00CB5EFA">
        <w:tab/>
        <w:t>the individual is not an aged care resident; and</w:t>
      </w:r>
    </w:p>
    <w:p w:rsidR="008A4485" w:rsidRPr="00CB5EFA" w:rsidRDefault="008A4485" w:rsidP="008A4485">
      <w:pPr>
        <w:pStyle w:val="paragraph"/>
      </w:pPr>
      <w:r w:rsidRPr="00CB5EFA">
        <w:tab/>
        <w:t>(e)</w:t>
      </w:r>
      <w:r w:rsidRPr="00CB5EFA">
        <w:tab/>
        <w:t>the individual pays, or is liable to pay, rent (other than Government rent); and</w:t>
      </w:r>
    </w:p>
    <w:p w:rsidR="008A4485" w:rsidRPr="00CB5EFA" w:rsidRDefault="008A4485" w:rsidP="008A4485">
      <w:pPr>
        <w:pStyle w:val="paragraph"/>
      </w:pPr>
      <w:r w:rsidRPr="00CB5EFA">
        <w:tab/>
        <w:t>(f)</w:t>
      </w:r>
      <w:r w:rsidRPr="00CB5EFA">
        <w:tab/>
        <w:t>if the individual has at least one FTB child and is not a relevant shared carer—the rent is payable at a rate of more than:</w:t>
      </w:r>
    </w:p>
    <w:p w:rsidR="008A4485" w:rsidRPr="00CB5EFA" w:rsidRDefault="008A4485" w:rsidP="008A4485">
      <w:pPr>
        <w:pStyle w:val="paragraphsub"/>
      </w:pPr>
      <w:r w:rsidRPr="00CB5EFA">
        <w:lastRenderedPageBreak/>
        <w:tab/>
        <w:t>(i)</w:t>
      </w:r>
      <w:r w:rsidRPr="00CB5EFA">
        <w:tab/>
        <w:t>if the individual is not a member of a couple—$3,073.30 per year; or</w:t>
      </w:r>
    </w:p>
    <w:p w:rsidR="008A4485" w:rsidRPr="00CB5EFA" w:rsidRDefault="008A4485" w:rsidP="008A4485">
      <w:pPr>
        <w:pStyle w:val="paragraphsub"/>
      </w:pPr>
      <w:r w:rsidRPr="00CB5EFA">
        <w:tab/>
        <w:t>(ii)</w:t>
      </w:r>
      <w:r w:rsidRPr="00CB5EFA">
        <w:tab/>
        <w:t>if the individual is a member of a couple but is not partnered (partner in gaol) or a member of an illness separated couple, a respite care couple or a temporarily separated couple—$4,547.90 per year; or</w:t>
      </w:r>
    </w:p>
    <w:p w:rsidR="008A4485" w:rsidRPr="00CB5EFA" w:rsidRDefault="008A4485" w:rsidP="008A4485">
      <w:pPr>
        <w:pStyle w:val="paragraphsub"/>
      </w:pPr>
      <w:r w:rsidRPr="00CB5EFA">
        <w:tab/>
        <w:t>(iii)</w:t>
      </w:r>
      <w:r w:rsidRPr="00CB5EFA">
        <w:tab/>
        <w:t>if the individual is partnered (partner in gaol) or is a member of an illness separated couple or a respite care couple—$3,073.30 per year; or</w:t>
      </w:r>
    </w:p>
    <w:p w:rsidR="008A4485" w:rsidRPr="00CB5EFA" w:rsidRDefault="008A4485" w:rsidP="008A4485">
      <w:pPr>
        <w:pStyle w:val="paragraphsub"/>
      </w:pPr>
      <w:r w:rsidRPr="00CB5EFA">
        <w:tab/>
        <w:t>(iv)</w:t>
      </w:r>
      <w:r w:rsidRPr="00CB5EFA">
        <w:tab/>
        <w:t>if the individual is a member of a temporarily separated couple—$3,073.30 per year; and</w:t>
      </w:r>
    </w:p>
    <w:p w:rsidR="008A4485" w:rsidRPr="00CB5EFA" w:rsidRDefault="008A4485" w:rsidP="008A4485">
      <w:pPr>
        <w:pStyle w:val="paragraph"/>
      </w:pPr>
      <w:r w:rsidRPr="00CB5EFA">
        <w:tab/>
        <w:t>(fa)</w:t>
      </w:r>
      <w:r w:rsidRPr="00CB5EFA">
        <w:tab/>
        <w:t>if the individual is a relevant shared carer, or has only one or more regular care children (but no FTB children)—the rent is payable at a rate of more than:</w:t>
      </w:r>
    </w:p>
    <w:p w:rsidR="008A4485" w:rsidRPr="00CB5EFA" w:rsidRDefault="008A4485" w:rsidP="008A4485">
      <w:pPr>
        <w:pStyle w:val="paragraphsub"/>
      </w:pPr>
      <w:r w:rsidRPr="00CB5EFA">
        <w:tab/>
        <w:t>(i)</w:t>
      </w:r>
      <w:r w:rsidRPr="00CB5EFA">
        <w:tab/>
        <w:t>if the individual is not a member of a couple—$2,332.35 per year; or</w:t>
      </w:r>
    </w:p>
    <w:p w:rsidR="008A4485" w:rsidRPr="00CB5EFA" w:rsidRDefault="008A4485" w:rsidP="008A4485">
      <w:pPr>
        <w:pStyle w:val="paragraphsub"/>
      </w:pPr>
      <w:r w:rsidRPr="00CB5EFA">
        <w:tab/>
        <w:t>(ii)</w:t>
      </w:r>
      <w:r w:rsidRPr="00CB5EFA">
        <w:tab/>
        <w:t>if the individual is a member of a couple but is not partnered (partner in gaol) or a member of an illness separated couple, a respite care couple or a temporarily separated couple—$3,806.95 per year; or</w:t>
      </w:r>
    </w:p>
    <w:p w:rsidR="008A4485" w:rsidRPr="00CB5EFA" w:rsidRDefault="008A4485" w:rsidP="008A4485">
      <w:pPr>
        <w:pStyle w:val="paragraphsub"/>
      </w:pPr>
      <w:r w:rsidRPr="00CB5EFA">
        <w:tab/>
        <w:t>(iii)</w:t>
      </w:r>
      <w:r w:rsidRPr="00CB5EFA">
        <w:tab/>
        <w:t>if the individual is partnered (partner in gaol) or is a member of an illness separated couple or a respite care couple—$2,332.35 per year; or</w:t>
      </w:r>
    </w:p>
    <w:p w:rsidR="008A4485" w:rsidRPr="00CB5EFA" w:rsidRDefault="008A4485" w:rsidP="008A4485">
      <w:pPr>
        <w:pStyle w:val="paragraphsub"/>
      </w:pPr>
      <w:r w:rsidRPr="00CB5EFA">
        <w:tab/>
        <w:t>(iv)</w:t>
      </w:r>
      <w:r w:rsidRPr="00CB5EFA">
        <w:tab/>
        <w:t>if the individual is a member of a temporarily separated couple—$2,332.35 per year; and</w:t>
      </w:r>
    </w:p>
    <w:p w:rsidR="008A4485" w:rsidRPr="00CB5EFA" w:rsidRDefault="008A4485" w:rsidP="008A4485">
      <w:pPr>
        <w:pStyle w:val="paragraph"/>
      </w:pPr>
      <w:r w:rsidRPr="00CB5EFA">
        <w:tab/>
        <w:t>(g)</w:t>
      </w:r>
      <w:r w:rsidRPr="00CB5EFA">
        <w:tab/>
        <w:t>if the individual is outside Australia:</w:t>
      </w:r>
    </w:p>
    <w:p w:rsidR="008A4485" w:rsidRPr="00CB5EFA" w:rsidRDefault="008A4485" w:rsidP="008A4485">
      <w:pPr>
        <w:pStyle w:val="paragraphsub"/>
      </w:pPr>
      <w:r w:rsidRPr="00CB5EFA">
        <w:tab/>
        <w:t>(i)</w:t>
      </w:r>
      <w:r w:rsidRPr="00CB5EFA">
        <w:tab/>
        <w:t>the person was paying rent (other than Government rent) for accommodation in Australia immediately before the individual left Australia; and</w:t>
      </w:r>
    </w:p>
    <w:p w:rsidR="008A4485" w:rsidRPr="00CB5EFA" w:rsidRDefault="008A4485" w:rsidP="008A4485">
      <w:pPr>
        <w:pStyle w:val="paragraphsub"/>
      </w:pPr>
      <w:r w:rsidRPr="00CB5EFA">
        <w:tab/>
        <w:t>(ii)</w:t>
      </w:r>
      <w:r w:rsidRPr="00CB5EFA">
        <w:tab/>
        <w:t>the person continues to pay rent for the same accommodation while outside Australia.</w:t>
      </w:r>
    </w:p>
    <w:p w:rsidR="008A4485" w:rsidRPr="00CB5EFA" w:rsidRDefault="008A4485" w:rsidP="008A4485">
      <w:pPr>
        <w:pStyle w:val="subsection"/>
      </w:pPr>
      <w:r w:rsidRPr="00CB5EFA">
        <w:tab/>
        <w:t>(2)</w:t>
      </w:r>
      <w:r w:rsidRPr="00CB5EFA">
        <w:tab/>
        <w:t>This subclause applies to an individual’s claim for family tax benefit if:</w:t>
      </w:r>
    </w:p>
    <w:p w:rsidR="008A4485" w:rsidRPr="00CB5EFA" w:rsidRDefault="008A4485" w:rsidP="008A4485">
      <w:pPr>
        <w:pStyle w:val="paragraph"/>
      </w:pPr>
      <w:r w:rsidRPr="00CB5EFA">
        <w:lastRenderedPageBreak/>
        <w:tab/>
        <w:t>(a)</w:t>
      </w:r>
      <w:r w:rsidRPr="00CB5EFA">
        <w:tab/>
        <w:t>the claim is for family tax benefit for a past period that occurs in the first or second income year before the one in which the claim is made; and</w:t>
      </w:r>
    </w:p>
    <w:p w:rsidR="008A4485" w:rsidRPr="00CB5EFA" w:rsidRDefault="008A4485" w:rsidP="008A4485">
      <w:pPr>
        <w:pStyle w:val="paragraph"/>
      </w:pPr>
      <w:r w:rsidRPr="00CB5EFA">
        <w:tab/>
        <w:t>(b)</w:t>
      </w:r>
      <w:r w:rsidRPr="00CB5EFA">
        <w:tab/>
        <w:t>when the claim is made the individual:</w:t>
      </w:r>
    </w:p>
    <w:p w:rsidR="008A4485" w:rsidRPr="00CB5EFA" w:rsidRDefault="008A4485" w:rsidP="008A4485">
      <w:pPr>
        <w:pStyle w:val="paragraphsub"/>
      </w:pPr>
      <w:r w:rsidRPr="00CB5EFA">
        <w:tab/>
        <w:t>(i)</w:t>
      </w:r>
      <w:r w:rsidRPr="00CB5EFA">
        <w:tab/>
        <w:t>is eligible for family tax benefit; and</w:t>
      </w:r>
    </w:p>
    <w:p w:rsidR="008A4485" w:rsidRPr="00CB5EFA" w:rsidRDefault="008A4485" w:rsidP="008A4485">
      <w:pPr>
        <w:pStyle w:val="paragraphsub"/>
      </w:pPr>
      <w:r w:rsidRPr="00CB5EFA">
        <w:tab/>
        <w:t>(ii)</w:t>
      </w:r>
      <w:r w:rsidRPr="00CB5EFA">
        <w:tab/>
        <w:t>is not prevented by section</w:t>
      </w:r>
      <w:r w:rsidR="00CB5EFA">
        <w:t> </w:t>
      </w:r>
      <w:r w:rsidRPr="00CB5EFA">
        <w:t xml:space="preserve">9 of the </w:t>
      </w:r>
      <w:r w:rsidRPr="00CB5EFA">
        <w:rPr>
          <w:i/>
        </w:rPr>
        <w:t>A New Tax System (Family Assistance) (Administration) Act 1999</w:t>
      </w:r>
      <w:r w:rsidRPr="00CB5EFA">
        <w:t xml:space="preserve"> from making an effective claim for payment of family tax benefit by instalment; and</w:t>
      </w:r>
    </w:p>
    <w:p w:rsidR="008A4485" w:rsidRPr="00CB5EFA" w:rsidRDefault="008A4485" w:rsidP="008A4485">
      <w:pPr>
        <w:pStyle w:val="paragraph"/>
      </w:pPr>
      <w:r w:rsidRPr="00CB5EFA">
        <w:tab/>
        <w:t>(c)</w:t>
      </w:r>
      <w:r w:rsidRPr="00CB5EFA">
        <w:tab/>
        <w:t>the claim is not accompanied by a claim for family tax benefit by instalment.</w:t>
      </w:r>
    </w:p>
    <w:p w:rsidR="00B64FC4" w:rsidRPr="00CB5EFA" w:rsidRDefault="00B64FC4" w:rsidP="00B64FC4">
      <w:pPr>
        <w:pStyle w:val="subsection"/>
      </w:pPr>
      <w:r w:rsidRPr="00CB5EFA">
        <w:tab/>
        <w:t>(3)</w:t>
      </w:r>
      <w:r w:rsidRPr="00CB5EFA">
        <w:tab/>
      </w:r>
      <w:r w:rsidR="00CB5EFA">
        <w:t>Paragraph (</w:t>
      </w:r>
      <w:r w:rsidRPr="00CB5EFA">
        <w:t>2)(c) does not apply if, at the time the claim for payment of family tax benefit for a past period is made, subsection</w:t>
      </w:r>
      <w:r w:rsidR="00CB5EFA">
        <w:t> </w:t>
      </w:r>
      <w:r w:rsidRPr="00CB5EFA">
        <w:t>32AE(2) of the Family Assistance Administration Act applies in respect of the individual or subsection</w:t>
      </w:r>
      <w:r w:rsidR="00CB5EFA">
        <w:t> </w:t>
      </w:r>
      <w:r w:rsidRPr="00CB5EFA">
        <w:t>32AE(5) of that Act applies in respect of the individual’s partner.</w:t>
      </w:r>
    </w:p>
    <w:p w:rsidR="008A4485" w:rsidRPr="00CB5EFA" w:rsidRDefault="008A4485" w:rsidP="008A4485">
      <w:pPr>
        <w:pStyle w:val="ActHead5"/>
      </w:pPr>
      <w:bookmarkStart w:id="331" w:name="_Toc535402639"/>
      <w:r w:rsidRPr="0096552C">
        <w:rPr>
          <w:rStyle w:val="CharSectno"/>
        </w:rPr>
        <w:t>38D</w:t>
      </w:r>
      <w:r w:rsidRPr="00CB5EFA">
        <w:t xml:space="preserve">  Rate of rent assistance payable to individual who has at least one FTB child and who is not a relevant shared carer</w:t>
      </w:r>
      <w:bookmarkEnd w:id="331"/>
    </w:p>
    <w:p w:rsidR="008A4485" w:rsidRPr="00CB5EFA" w:rsidRDefault="008A4485" w:rsidP="008A4485">
      <w:pPr>
        <w:pStyle w:val="subsection"/>
        <w:spacing w:after="60"/>
      </w:pPr>
      <w:r w:rsidRPr="00CB5EFA">
        <w:tab/>
      </w:r>
      <w:r w:rsidRPr="00CB5EFA">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CB5EF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CB5EFA" w:rsidTr="00486B15">
        <w:trPr>
          <w:tblHeader/>
        </w:trPr>
        <w:tc>
          <w:tcPr>
            <w:tcW w:w="7110" w:type="dxa"/>
            <w:gridSpan w:val="5"/>
            <w:tcBorders>
              <w:top w:val="single" w:sz="12" w:space="0" w:color="auto"/>
              <w:bottom w:val="single" w:sz="6" w:space="0" w:color="auto"/>
            </w:tcBorders>
            <w:shd w:val="clear" w:color="auto" w:fill="auto"/>
          </w:tcPr>
          <w:p w:rsidR="008A4485" w:rsidRPr="00CB5EFA" w:rsidRDefault="008A4485" w:rsidP="00486B15">
            <w:pPr>
              <w:pStyle w:val="TableHeading"/>
            </w:pPr>
            <w:r w:rsidRPr="00CB5EFA">
              <w:lastRenderedPageBreak/>
              <w:t>Rent assistance payable to individual who has at least one FTB child and who is not a relevant shared carer</w:t>
            </w:r>
          </w:p>
          <w:p w:rsidR="008A4485" w:rsidRPr="00CB5EFA" w:rsidRDefault="001318CA" w:rsidP="00486B15">
            <w:pPr>
              <w:pStyle w:val="TableHeading"/>
            </w:pPr>
            <w:r w:rsidRPr="00CB5EFA">
              <w:t>(Part A—Method 1</w:t>
            </w:r>
            <w:r w:rsidR="008A4485" w:rsidRPr="00CB5EFA">
              <w:t>)</w:t>
            </w:r>
          </w:p>
        </w:tc>
      </w:tr>
      <w:tr w:rsidR="008A4485" w:rsidRPr="00CB5EFA" w:rsidTr="00486B15">
        <w:trPr>
          <w:tblHeader/>
        </w:trPr>
        <w:tc>
          <w:tcPr>
            <w:tcW w:w="329" w:type="dxa"/>
            <w:tcBorders>
              <w:top w:val="single" w:sz="6" w:space="0" w:color="auto"/>
              <w:bottom w:val="single" w:sz="6" w:space="0" w:color="auto"/>
            </w:tcBorders>
            <w:shd w:val="clear" w:color="auto" w:fill="auto"/>
          </w:tcPr>
          <w:p w:rsidR="008A4485" w:rsidRPr="00CB5EF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CB5EFA" w:rsidRDefault="008A4485" w:rsidP="00E45E88">
            <w:pPr>
              <w:pStyle w:val="Tabletext"/>
              <w:keepNext/>
              <w:rPr>
                <w:b/>
              </w:rPr>
            </w:pPr>
            <w:r w:rsidRPr="00CB5EFA">
              <w:rPr>
                <w:b/>
              </w:rPr>
              <w:t>Column 1</w:t>
            </w:r>
          </w:p>
          <w:p w:rsidR="008A4485" w:rsidRPr="00CB5EFA" w:rsidRDefault="008A4485" w:rsidP="00E45E88">
            <w:pPr>
              <w:pStyle w:val="Tabletext"/>
              <w:keepNext/>
              <w:rPr>
                <w:b/>
              </w:rPr>
            </w:pPr>
            <w:r w:rsidRPr="00CB5EFA">
              <w:rPr>
                <w:b/>
              </w:rPr>
              <w:t>Family situation</w:t>
            </w:r>
          </w:p>
        </w:tc>
        <w:tc>
          <w:tcPr>
            <w:tcW w:w="2968" w:type="dxa"/>
            <w:tcBorders>
              <w:top w:val="single" w:sz="6" w:space="0" w:color="auto"/>
              <w:bottom w:val="single" w:sz="6" w:space="0" w:color="auto"/>
            </w:tcBorders>
            <w:shd w:val="clear" w:color="auto" w:fill="auto"/>
          </w:tcPr>
          <w:p w:rsidR="008A4485" w:rsidRPr="00CB5EFA" w:rsidRDefault="008A4485" w:rsidP="00E45E88">
            <w:pPr>
              <w:pStyle w:val="Tabletext"/>
              <w:keepNext/>
              <w:rPr>
                <w:b/>
              </w:rPr>
            </w:pPr>
            <w:r w:rsidRPr="00CB5EFA">
              <w:rPr>
                <w:b/>
              </w:rPr>
              <w:t>Column 2</w:t>
            </w:r>
          </w:p>
          <w:p w:rsidR="008A4485" w:rsidRPr="00CB5EFA" w:rsidRDefault="008A4485" w:rsidP="00E45E88">
            <w:pPr>
              <w:pStyle w:val="Tabletext"/>
              <w:keepNext/>
              <w:rPr>
                <w:b/>
              </w:rPr>
            </w:pPr>
            <w:r w:rsidRPr="00CB5EFA">
              <w:rPr>
                <w:b/>
              </w:rPr>
              <w:t>Rate A</w:t>
            </w:r>
          </w:p>
        </w:tc>
        <w:tc>
          <w:tcPr>
            <w:tcW w:w="2253" w:type="dxa"/>
            <w:gridSpan w:val="2"/>
            <w:tcBorders>
              <w:top w:val="single" w:sz="6" w:space="0" w:color="auto"/>
              <w:bottom w:val="single" w:sz="6" w:space="0" w:color="auto"/>
            </w:tcBorders>
            <w:shd w:val="clear" w:color="auto" w:fill="auto"/>
          </w:tcPr>
          <w:p w:rsidR="008A4485" w:rsidRPr="00CB5EFA" w:rsidRDefault="008A4485" w:rsidP="00E45E88">
            <w:pPr>
              <w:pStyle w:val="Tabletext"/>
              <w:keepNext/>
              <w:jc w:val="center"/>
              <w:rPr>
                <w:b/>
              </w:rPr>
            </w:pPr>
            <w:r w:rsidRPr="00CB5EFA">
              <w:rPr>
                <w:b/>
              </w:rPr>
              <w:t>Column 3</w:t>
            </w:r>
          </w:p>
          <w:p w:rsidR="008A4485" w:rsidRPr="00CB5EFA" w:rsidRDefault="008A4485" w:rsidP="00E45E88">
            <w:pPr>
              <w:pStyle w:val="Tabletext"/>
              <w:keepNext/>
              <w:jc w:val="center"/>
              <w:rPr>
                <w:b/>
              </w:rPr>
            </w:pPr>
            <w:r w:rsidRPr="00CB5EFA">
              <w:rPr>
                <w:b/>
              </w:rPr>
              <w:t>Rate B</w:t>
            </w:r>
          </w:p>
        </w:tc>
      </w:tr>
      <w:tr w:rsidR="008A4485" w:rsidRPr="00CB5EFA" w:rsidTr="00486B15">
        <w:trPr>
          <w:tblHeader/>
        </w:trPr>
        <w:tc>
          <w:tcPr>
            <w:tcW w:w="329" w:type="dxa"/>
            <w:tcBorders>
              <w:top w:val="single" w:sz="6" w:space="0" w:color="auto"/>
              <w:bottom w:val="single" w:sz="6" w:space="0" w:color="auto"/>
            </w:tcBorders>
            <w:shd w:val="clear" w:color="auto" w:fill="auto"/>
          </w:tcPr>
          <w:p w:rsidR="008A4485" w:rsidRPr="00CB5EFA"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CB5EFA"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CB5EFA"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CB5EFA" w:rsidRDefault="008A4485" w:rsidP="00E45E88">
            <w:pPr>
              <w:pStyle w:val="Tabletext"/>
              <w:keepNext/>
              <w:jc w:val="center"/>
              <w:rPr>
                <w:b/>
              </w:rPr>
            </w:pPr>
            <w:r w:rsidRPr="00CB5EFA">
              <w:rPr>
                <w:b/>
              </w:rPr>
              <w:t>Column 3A</w:t>
            </w:r>
          </w:p>
        </w:tc>
        <w:tc>
          <w:tcPr>
            <w:tcW w:w="1106" w:type="dxa"/>
            <w:tcBorders>
              <w:top w:val="single" w:sz="6" w:space="0" w:color="auto"/>
              <w:bottom w:val="single" w:sz="6" w:space="0" w:color="auto"/>
            </w:tcBorders>
            <w:shd w:val="clear" w:color="auto" w:fill="auto"/>
          </w:tcPr>
          <w:p w:rsidR="008A4485" w:rsidRPr="00CB5EFA" w:rsidRDefault="008A4485" w:rsidP="00E45E88">
            <w:pPr>
              <w:pStyle w:val="Tabletext"/>
              <w:keepNext/>
              <w:jc w:val="center"/>
              <w:rPr>
                <w:b/>
              </w:rPr>
            </w:pPr>
            <w:r w:rsidRPr="00CB5EFA">
              <w:rPr>
                <w:b/>
              </w:rPr>
              <w:t>Column 3B</w:t>
            </w:r>
          </w:p>
        </w:tc>
      </w:tr>
      <w:tr w:rsidR="008A4485" w:rsidRPr="00CB5EFA" w:rsidTr="00486B15">
        <w:trPr>
          <w:tblHeader/>
        </w:trPr>
        <w:tc>
          <w:tcPr>
            <w:tcW w:w="329" w:type="dxa"/>
            <w:tcBorders>
              <w:top w:val="single" w:sz="6" w:space="0" w:color="auto"/>
              <w:bottom w:val="single" w:sz="12" w:space="0" w:color="auto"/>
            </w:tcBorders>
            <w:shd w:val="clear" w:color="auto" w:fill="auto"/>
          </w:tcPr>
          <w:p w:rsidR="008A4485" w:rsidRPr="00CB5EFA"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CB5EFA"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CB5EFA"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CB5EFA" w:rsidRDefault="008A4485" w:rsidP="00E45E88">
            <w:pPr>
              <w:pStyle w:val="Tabletext"/>
              <w:keepNext/>
              <w:rPr>
                <w:b/>
              </w:rPr>
            </w:pPr>
            <w:r w:rsidRPr="00CB5EFA">
              <w:rPr>
                <w:b/>
              </w:rPr>
              <w:t>1 or 2 rent assistance children</w:t>
            </w:r>
          </w:p>
        </w:tc>
        <w:tc>
          <w:tcPr>
            <w:tcW w:w="1106" w:type="dxa"/>
            <w:tcBorders>
              <w:top w:val="single" w:sz="6" w:space="0" w:color="auto"/>
              <w:bottom w:val="single" w:sz="12" w:space="0" w:color="auto"/>
            </w:tcBorders>
            <w:shd w:val="clear" w:color="auto" w:fill="auto"/>
          </w:tcPr>
          <w:p w:rsidR="008A4485" w:rsidRPr="00CB5EFA" w:rsidRDefault="008A4485" w:rsidP="00E45E88">
            <w:pPr>
              <w:pStyle w:val="Tabletext"/>
              <w:keepNext/>
              <w:jc w:val="center"/>
              <w:rPr>
                <w:b/>
              </w:rPr>
            </w:pPr>
            <w:r w:rsidRPr="00CB5EFA">
              <w:rPr>
                <w:b/>
              </w:rPr>
              <w:t>3 or more rent assistance children</w:t>
            </w:r>
          </w:p>
        </w:tc>
      </w:tr>
      <w:tr w:rsidR="008A4485" w:rsidRPr="00CB5EFA" w:rsidTr="00486B15">
        <w:tc>
          <w:tcPr>
            <w:tcW w:w="329" w:type="dxa"/>
            <w:tcBorders>
              <w:top w:val="single" w:sz="12" w:space="0" w:color="auto"/>
            </w:tcBorders>
            <w:shd w:val="clear" w:color="auto" w:fill="auto"/>
          </w:tcPr>
          <w:p w:rsidR="008A4485" w:rsidRPr="00CB5EFA" w:rsidRDefault="008A4485" w:rsidP="000B5610">
            <w:pPr>
              <w:pStyle w:val="Tabletext"/>
            </w:pPr>
            <w:r w:rsidRPr="00CB5EFA">
              <w:t>1</w:t>
            </w:r>
          </w:p>
        </w:tc>
        <w:tc>
          <w:tcPr>
            <w:tcW w:w="1560" w:type="dxa"/>
            <w:tcBorders>
              <w:top w:val="single" w:sz="12" w:space="0" w:color="auto"/>
            </w:tcBorders>
            <w:shd w:val="clear" w:color="auto" w:fill="auto"/>
          </w:tcPr>
          <w:p w:rsidR="008A4485" w:rsidRPr="00CB5EFA" w:rsidRDefault="008A4485" w:rsidP="000B5610">
            <w:pPr>
              <w:pStyle w:val="Tabletext"/>
            </w:pPr>
            <w:r w:rsidRPr="00CB5EFA">
              <w:t>Not member of a couple</w:t>
            </w:r>
          </w:p>
        </w:tc>
        <w:tc>
          <w:tcPr>
            <w:tcW w:w="2968" w:type="dxa"/>
            <w:tcBorders>
              <w:top w:val="single" w:sz="12" w:space="0" w:color="auto"/>
            </w:tcBorders>
            <w:shd w:val="clear" w:color="auto" w:fill="auto"/>
          </w:tcPr>
          <w:p w:rsidR="00574115" w:rsidRPr="00CB5EFA" w:rsidRDefault="00153A5C" w:rsidP="00486B15">
            <w:pPr>
              <w:pStyle w:val="Tabletext"/>
              <w:spacing w:before="120" w:after="120" w:line="240" w:lineRule="auto"/>
            </w:pPr>
            <w:r w:rsidRPr="00CB5EFA">
              <w:rPr>
                <w:noProof/>
              </w:rPr>
              <w:drawing>
                <wp:inline distT="0" distB="0" distL="0" distR="0" wp14:anchorId="54FDE9E7" wp14:editId="2C0325FA">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CB5EFA" w:rsidRDefault="008A4485" w:rsidP="000B5610">
            <w:pPr>
              <w:pStyle w:val="Tabletext"/>
              <w:tabs>
                <w:tab w:val="decimal" w:pos="520"/>
              </w:tabs>
            </w:pPr>
            <w:r w:rsidRPr="00CB5EFA">
              <w:t>$3,084.25</w:t>
            </w:r>
          </w:p>
        </w:tc>
        <w:tc>
          <w:tcPr>
            <w:tcW w:w="1106" w:type="dxa"/>
            <w:tcBorders>
              <w:top w:val="single" w:sz="12" w:space="0" w:color="auto"/>
            </w:tcBorders>
            <w:shd w:val="clear" w:color="auto" w:fill="auto"/>
          </w:tcPr>
          <w:p w:rsidR="008A4485" w:rsidRPr="00CB5EFA" w:rsidRDefault="008A4485" w:rsidP="000B5610">
            <w:pPr>
              <w:pStyle w:val="Tabletext"/>
              <w:tabs>
                <w:tab w:val="decimal" w:pos="500"/>
              </w:tabs>
            </w:pPr>
            <w:r w:rsidRPr="00CB5EFA">
              <w:t>$3,485.75</w:t>
            </w:r>
          </w:p>
        </w:tc>
      </w:tr>
      <w:tr w:rsidR="008A4485" w:rsidRPr="00CB5EFA" w:rsidTr="00486B15">
        <w:tc>
          <w:tcPr>
            <w:tcW w:w="329" w:type="dxa"/>
            <w:shd w:val="clear" w:color="auto" w:fill="auto"/>
          </w:tcPr>
          <w:p w:rsidR="008A4485" w:rsidRPr="00CB5EFA" w:rsidRDefault="008A4485" w:rsidP="000B5610">
            <w:pPr>
              <w:pStyle w:val="Tabletext"/>
            </w:pPr>
            <w:r w:rsidRPr="00CB5EFA">
              <w:t>2</w:t>
            </w:r>
          </w:p>
        </w:tc>
        <w:tc>
          <w:tcPr>
            <w:tcW w:w="1560" w:type="dxa"/>
            <w:shd w:val="clear" w:color="auto" w:fill="auto"/>
          </w:tcPr>
          <w:p w:rsidR="008A4485" w:rsidRPr="00CB5EFA" w:rsidRDefault="008A4485" w:rsidP="000B5610">
            <w:pPr>
              <w:pStyle w:val="Tabletext"/>
            </w:pPr>
            <w:r w:rsidRPr="00CB5EFA">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CB5EFA" w:rsidRDefault="00153A5C" w:rsidP="00486B15">
            <w:pPr>
              <w:pStyle w:val="Tabletext"/>
              <w:spacing w:before="120" w:after="120" w:line="240" w:lineRule="auto"/>
            </w:pPr>
            <w:r w:rsidRPr="00CB5EFA">
              <w:rPr>
                <w:noProof/>
              </w:rPr>
              <w:drawing>
                <wp:inline distT="0" distB="0" distL="0" distR="0" wp14:anchorId="0FD4A03F" wp14:editId="6B143BBE">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CB5EFA" w:rsidRDefault="008A4485" w:rsidP="000B5610">
            <w:pPr>
              <w:pStyle w:val="Tabletext"/>
              <w:tabs>
                <w:tab w:val="decimal" w:pos="520"/>
              </w:tabs>
            </w:pPr>
            <w:r w:rsidRPr="00CB5EFA">
              <w:t>$3,084.25</w:t>
            </w:r>
          </w:p>
        </w:tc>
        <w:tc>
          <w:tcPr>
            <w:tcW w:w="1106" w:type="dxa"/>
            <w:shd w:val="clear" w:color="auto" w:fill="auto"/>
          </w:tcPr>
          <w:p w:rsidR="008A4485" w:rsidRPr="00CB5EFA" w:rsidRDefault="008A4485" w:rsidP="000B5610">
            <w:pPr>
              <w:pStyle w:val="Tabletext"/>
              <w:tabs>
                <w:tab w:val="decimal" w:pos="500"/>
              </w:tabs>
            </w:pPr>
            <w:r w:rsidRPr="00CB5EFA">
              <w:t>$3,485.75</w:t>
            </w:r>
          </w:p>
        </w:tc>
      </w:tr>
      <w:tr w:rsidR="008A4485" w:rsidRPr="00CB5EFA" w:rsidTr="00486B15">
        <w:tc>
          <w:tcPr>
            <w:tcW w:w="329" w:type="dxa"/>
            <w:tcBorders>
              <w:bottom w:val="single" w:sz="4" w:space="0" w:color="auto"/>
            </w:tcBorders>
            <w:shd w:val="clear" w:color="auto" w:fill="auto"/>
          </w:tcPr>
          <w:p w:rsidR="008A4485" w:rsidRPr="00CB5EFA" w:rsidRDefault="008A4485" w:rsidP="000B5610">
            <w:pPr>
              <w:pStyle w:val="Tabletext"/>
            </w:pPr>
            <w:r w:rsidRPr="00CB5EFA">
              <w:t>3</w:t>
            </w:r>
          </w:p>
        </w:tc>
        <w:tc>
          <w:tcPr>
            <w:tcW w:w="1560" w:type="dxa"/>
            <w:tcBorders>
              <w:bottom w:val="single" w:sz="4" w:space="0" w:color="auto"/>
            </w:tcBorders>
            <w:shd w:val="clear" w:color="auto" w:fill="auto"/>
          </w:tcPr>
          <w:p w:rsidR="008A4485" w:rsidRPr="00CB5EFA" w:rsidRDefault="008A4485" w:rsidP="000B5610">
            <w:pPr>
              <w:pStyle w:val="Tabletext"/>
            </w:pPr>
            <w:r w:rsidRPr="00CB5EFA">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CB5EFA" w:rsidRDefault="00153A5C" w:rsidP="00486B15">
            <w:pPr>
              <w:pStyle w:val="Tabletext"/>
              <w:spacing w:before="120" w:after="120" w:line="240" w:lineRule="auto"/>
            </w:pPr>
            <w:r w:rsidRPr="00CB5EFA">
              <w:rPr>
                <w:noProof/>
              </w:rPr>
              <w:drawing>
                <wp:inline distT="0" distB="0" distL="0" distR="0" wp14:anchorId="0244E455" wp14:editId="27F8518B">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CB5EFA" w:rsidRDefault="008A4485" w:rsidP="000B5610">
            <w:pPr>
              <w:pStyle w:val="Tabletext"/>
              <w:tabs>
                <w:tab w:val="decimal" w:pos="520"/>
              </w:tabs>
            </w:pPr>
            <w:r w:rsidRPr="00CB5EFA">
              <w:t>$3,084.25</w:t>
            </w:r>
          </w:p>
        </w:tc>
        <w:tc>
          <w:tcPr>
            <w:tcW w:w="1106" w:type="dxa"/>
            <w:tcBorders>
              <w:bottom w:val="single" w:sz="4" w:space="0" w:color="auto"/>
            </w:tcBorders>
            <w:shd w:val="clear" w:color="auto" w:fill="auto"/>
          </w:tcPr>
          <w:p w:rsidR="008A4485" w:rsidRPr="00CB5EFA" w:rsidRDefault="008A4485" w:rsidP="000B5610">
            <w:pPr>
              <w:pStyle w:val="Tabletext"/>
              <w:tabs>
                <w:tab w:val="decimal" w:pos="500"/>
              </w:tabs>
            </w:pPr>
            <w:r w:rsidRPr="00CB5EFA">
              <w:t>$3,485.75</w:t>
            </w:r>
          </w:p>
        </w:tc>
      </w:tr>
      <w:tr w:rsidR="008A4485" w:rsidRPr="00CB5EFA" w:rsidTr="00486B15">
        <w:tc>
          <w:tcPr>
            <w:tcW w:w="329" w:type="dxa"/>
            <w:tcBorders>
              <w:bottom w:val="single" w:sz="12" w:space="0" w:color="auto"/>
            </w:tcBorders>
            <w:shd w:val="clear" w:color="auto" w:fill="auto"/>
          </w:tcPr>
          <w:p w:rsidR="008A4485" w:rsidRPr="00CB5EFA" w:rsidRDefault="008A4485" w:rsidP="000B5610">
            <w:pPr>
              <w:pStyle w:val="Tabletext"/>
            </w:pPr>
            <w:r w:rsidRPr="00CB5EFA">
              <w:lastRenderedPageBreak/>
              <w:t>4</w:t>
            </w:r>
          </w:p>
        </w:tc>
        <w:tc>
          <w:tcPr>
            <w:tcW w:w="1560" w:type="dxa"/>
            <w:tcBorders>
              <w:bottom w:val="single" w:sz="12" w:space="0" w:color="auto"/>
            </w:tcBorders>
            <w:shd w:val="clear" w:color="auto" w:fill="auto"/>
          </w:tcPr>
          <w:p w:rsidR="008A4485" w:rsidRPr="00CB5EFA" w:rsidRDefault="008A4485" w:rsidP="000B5610">
            <w:pPr>
              <w:pStyle w:val="Tabletext"/>
            </w:pPr>
            <w:r w:rsidRPr="00CB5EFA">
              <w:t>Member of a temporarily separated couple</w:t>
            </w:r>
          </w:p>
        </w:tc>
        <w:tc>
          <w:tcPr>
            <w:tcW w:w="2968" w:type="dxa"/>
            <w:tcBorders>
              <w:bottom w:val="single" w:sz="12" w:space="0" w:color="auto"/>
            </w:tcBorders>
            <w:shd w:val="clear" w:color="auto" w:fill="auto"/>
          </w:tcPr>
          <w:p w:rsidR="00882EE1" w:rsidRPr="00CB5EFA" w:rsidRDefault="00153A5C" w:rsidP="00486B15">
            <w:pPr>
              <w:pStyle w:val="Tabletext"/>
              <w:spacing w:before="120" w:after="120" w:line="240" w:lineRule="auto"/>
            </w:pPr>
            <w:r w:rsidRPr="00CB5EFA">
              <w:rPr>
                <w:noProof/>
              </w:rPr>
              <w:drawing>
                <wp:inline distT="0" distB="0" distL="0" distR="0" wp14:anchorId="7C5D11F8" wp14:editId="19874B16">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CB5EFA" w:rsidRDefault="008A4485" w:rsidP="000B5610">
            <w:pPr>
              <w:pStyle w:val="Tabletext"/>
              <w:tabs>
                <w:tab w:val="decimal" w:pos="520"/>
              </w:tabs>
            </w:pPr>
            <w:r w:rsidRPr="00CB5EFA">
              <w:t>$3,084.25</w:t>
            </w:r>
          </w:p>
        </w:tc>
        <w:tc>
          <w:tcPr>
            <w:tcW w:w="1106" w:type="dxa"/>
            <w:tcBorders>
              <w:bottom w:val="single" w:sz="12" w:space="0" w:color="auto"/>
            </w:tcBorders>
            <w:shd w:val="clear" w:color="auto" w:fill="auto"/>
          </w:tcPr>
          <w:p w:rsidR="008A4485" w:rsidRPr="00CB5EFA" w:rsidRDefault="008A4485" w:rsidP="000B5610">
            <w:pPr>
              <w:pStyle w:val="Tabletext"/>
              <w:tabs>
                <w:tab w:val="decimal" w:pos="500"/>
              </w:tabs>
            </w:pPr>
            <w:r w:rsidRPr="00CB5EFA">
              <w:t>$3,485.75</w:t>
            </w:r>
          </w:p>
        </w:tc>
      </w:tr>
    </w:tbl>
    <w:p w:rsidR="008A4485" w:rsidRPr="00CB5EFA" w:rsidRDefault="008A4485" w:rsidP="008A4485">
      <w:pPr>
        <w:pStyle w:val="ActHead5"/>
      </w:pPr>
      <w:bookmarkStart w:id="332" w:name="_Toc535402640"/>
      <w:r w:rsidRPr="0096552C">
        <w:rPr>
          <w:rStyle w:val="CharSectno"/>
        </w:rPr>
        <w:t>38E</w:t>
      </w:r>
      <w:r w:rsidRPr="00CB5EFA">
        <w:t xml:space="preserve">  Rate of rent assistance payable to individual who is a relevant shared carer or who has only one or more regular care children</w:t>
      </w:r>
      <w:bookmarkEnd w:id="332"/>
    </w:p>
    <w:p w:rsidR="008A4485" w:rsidRPr="00CB5EFA" w:rsidRDefault="008A4485" w:rsidP="008A4485">
      <w:pPr>
        <w:pStyle w:val="subsection"/>
      </w:pPr>
      <w:r w:rsidRPr="00CB5EFA">
        <w:tab/>
      </w:r>
      <w:r w:rsidRPr="00CB5EFA">
        <w:tab/>
        <w:t>The rate of rent assistance payable to an individual who is a relevant shared carer, or who has only one or more regular care children (but no FTB children), is the higher of:</w:t>
      </w:r>
    </w:p>
    <w:p w:rsidR="008A4485" w:rsidRPr="00CB5EFA" w:rsidRDefault="008A4485" w:rsidP="008A4485">
      <w:pPr>
        <w:pStyle w:val="paragraph"/>
      </w:pPr>
      <w:r w:rsidRPr="00CB5EFA">
        <w:tab/>
        <w:t>(a)</w:t>
      </w:r>
      <w:r w:rsidRPr="00CB5EFA">
        <w:tab/>
        <w:t>the rate of rent assistance that would be payable to that individual if that individual’s rate were worked out using clause</w:t>
      </w:r>
      <w:r w:rsidR="00CB5EFA">
        <w:t> </w:t>
      </w:r>
      <w:r w:rsidRPr="00CB5EFA">
        <w:t>38D; and</w:t>
      </w:r>
    </w:p>
    <w:p w:rsidR="008A4485" w:rsidRPr="00CB5EFA" w:rsidRDefault="008A4485" w:rsidP="008A4485">
      <w:pPr>
        <w:pStyle w:val="paragraph"/>
      </w:pPr>
      <w:r w:rsidRPr="00CB5EFA">
        <w:tab/>
        <w:t>(b)</w:t>
      </w:r>
      <w:r w:rsidRPr="00CB5EFA">
        <w:tab/>
        <w:t>the rate of rent assistance worked out using the following table.</w:t>
      </w:r>
    </w:p>
    <w:p w:rsidR="008A4485" w:rsidRPr="00CB5EFA" w:rsidRDefault="008A4485" w:rsidP="008A4485">
      <w:pPr>
        <w:pStyle w:val="subsection2"/>
      </w:pPr>
      <w:r w:rsidRPr="00CB5EFA">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CB5EFA"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CB5EFA" w:rsidTr="00486B15">
        <w:trPr>
          <w:tblHeader/>
        </w:trPr>
        <w:tc>
          <w:tcPr>
            <w:tcW w:w="7087" w:type="dxa"/>
            <w:gridSpan w:val="4"/>
            <w:tcBorders>
              <w:top w:val="single" w:sz="12" w:space="0" w:color="auto"/>
              <w:bottom w:val="single" w:sz="6" w:space="0" w:color="auto"/>
            </w:tcBorders>
            <w:shd w:val="clear" w:color="auto" w:fill="auto"/>
          </w:tcPr>
          <w:p w:rsidR="008A4485" w:rsidRPr="00CB5EFA" w:rsidRDefault="008A4485" w:rsidP="00486B15">
            <w:pPr>
              <w:pStyle w:val="TableHeading"/>
            </w:pPr>
            <w:r w:rsidRPr="00CB5EFA">
              <w:lastRenderedPageBreak/>
              <w:t>Rent assistance payable to individual who is a relevant shared carer or who has only one or more regular care children</w:t>
            </w:r>
          </w:p>
          <w:p w:rsidR="008A4485" w:rsidRPr="00CB5EFA" w:rsidRDefault="008A4485" w:rsidP="00486B15">
            <w:pPr>
              <w:pStyle w:val="TableHeading"/>
            </w:pPr>
            <w:r w:rsidRPr="00CB5EFA">
              <w:t>(Part A—Method 1 or 3)</w:t>
            </w:r>
          </w:p>
        </w:tc>
      </w:tr>
      <w:tr w:rsidR="008A4485" w:rsidRPr="00CB5EFA" w:rsidTr="00486B15">
        <w:trPr>
          <w:tblHeader/>
        </w:trPr>
        <w:tc>
          <w:tcPr>
            <w:tcW w:w="425" w:type="dxa"/>
            <w:tcBorders>
              <w:top w:val="single" w:sz="6" w:space="0" w:color="auto"/>
              <w:bottom w:val="single" w:sz="12" w:space="0" w:color="auto"/>
            </w:tcBorders>
            <w:shd w:val="clear" w:color="auto" w:fill="auto"/>
          </w:tcPr>
          <w:p w:rsidR="008A4485" w:rsidRPr="00CB5EFA"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CB5EFA" w:rsidRDefault="008A4485" w:rsidP="000B5610">
            <w:pPr>
              <w:pStyle w:val="Tabletext"/>
              <w:rPr>
                <w:b/>
              </w:rPr>
            </w:pPr>
            <w:r w:rsidRPr="00CB5EFA">
              <w:rPr>
                <w:b/>
              </w:rPr>
              <w:t>Column 1</w:t>
            </w:r>
          </w:p>
          <w:p w:rsidR="008A4485" w:rsidRPr="00CB5EFA" w:rsidRDefault="008A4485" w:rsidP="000B5610">
            <w:pPr>
              <w:pStyle w:val="Tabletext"/>
              <w:rPr>
                <w:b/>
              </w:rPr>
            </w:pPr>
            <w:r w:rsidRPr="00CB5EFA">
              <w:rPr>
                <w:b/>
              </w:rPr>
              <w:t>Family situation</w:t>
            </w:r>
          </w:p>
        </w:tc>
        <w:tc>
          <w:tcPr>
            <w:tcW w:w="2977" w:type="dxa"/>
            <w:tcBorders>
              <w:top w:val="single" w:sz="6" w:space="0" w:color="auto"/>
              <w:bottom w:val="single" w:sz="12" w:space="0" w:color="auto"/>
            </w:tcBorders>
            <w:shd w:val="clear" w:color="auto" w:fill="auto"/>
          </w:tcPr>
          <w:p w:rsidR="008A4485" w:rsidRPr="00CB5EFA" w:rsidRDefault="008A4485" w:rsidP="000B5610">
            <w:pPr>
              <w:pStyle w:val="Tabletext"/>
              <w:rPr>
                <w:b/>
              </w:rPr>
            </w:pPr>
            <w:r w:rsidRPr="00CB5EFA">
              <w:rPr>
                <w:b/>
              </w:rPr>
              <w:t>Column 2</w:t>
            </w:r>
          </w:p>
          <w:p w:rsidR="008A4485" w:rsidRPr="00CB5EFA" w:rsidRDefault="008A4485" w:rsidP="000B5610">
            <w:pPr>
              <w:pStyle w:val="Tabletext"/>
              <w:rPr>
                <w:b/>
              </w:rPr>
            </w:pPr>
            <w:r w:rsidRPr="00CB5EFA">
              <w:rPr>
                <w:b/>
              </w:rPr>
              <w:t>Rate A</w:t>
            </w:r>
          </w:p>
        </w:tc>
        <w:tc>
          <w:tcPr>
            <w:tcW w:w="1559" w:type="dxa"/>
            <w:tcBorders>
              <w:top w:val="single" w:sz="6" w:space="0" w:color="auto"/>
              <w:bottom w:val="single" w:sz="12" w:space="0" w:color="auto"/>
            </w:tcBorders>
            <w:shd w:val="clear" w:color="auto" w:fill="auto"/>
          </w:tcPr>
          <w:p w:rsidR="008A4485" w:rsidRPr="00CB5EFA" w:rsidRDefault="008A4485" w:rsidP="000B5610">
            <w:pPr>
              <w:pStyle w:val="Tabletext"/>
              <w:jc w:val="center"/>
              <w:rPr>
                <w:b/>
              </w:rPr>
            </w:pPr>
            <w:r w:rsidRPr="00CB5EFA">
              <w:rPr>
                <w:b/>
              </w:rPr>
              <w:t>Column 3</w:t>
            </w:r>
          </w:p>
          <w:p w:rsidR="008A4485" w:rsidRPr="00CB5EFA" w:rsidRDefault="008A4485" w:rsidP="000B5610">
            <w:pPr>
              <w:pStyle w:val="Tabletext"/>
              <w:jc w:val="center"/>
              <w:rPr>
                <w:b/>
              </w:rPr>
            </w:pPr>
            <w:r w:rsidRPr="00CB5EFA">
              <w:rPr>
                <w:b/>
              </w:rPr>
              <w:t>Rate B</w:t>
            </w:r>
          </w:p>
        </w:tc>
      </w:tr>
      <w:tr w:rsidR="008A4485" w:rsidRPr="00CB5EFA" w:rsidTr="00486B15">
        <w:tc>
          <w:tcPr>
            <w:tcW w:w="425" w:type="dxa"/>
            <w:tcBorders>
              <w:top w:val="single" w:sz="12" w:space="0" w:color="auto"/>
            </w:tcBorders>
            <w:shd w:val="clear" w:color="auto" w:fill="auto"/>
          </w:tcPr>
          <w:p w:rsidR="008A4485" w:rsidRPr="00CB5EFA" w:rsidRDefault="008A4485" w:rsidP="000B5610">
            <w:pPr>
              <w:pStyle w:val="Tabletext"/>
            </w:pPr>
            <w:r w:rsidRPr="00CB5EFA">
              <w:t>1</w:t>
            </w:r>
          </w:p>
        </w:tc>
        <w:tc>
          <w:tcPr>
            <w:tcW w:w="2126" w:type="dxa"/>
            <w:tcBorders>
              <w:top w:val="single" w:sz="12" w:space="0" w:color="auto"/>
            </w:tcBorders>
            <w:shd w:val="clear" w:color="auto" w:fill="auto"/>
          </w:tcPr>
          <w:p w:rsidR="008A4485" w:rsidRPr="00CB5EFA" w:rsidRDefault="008A4485" w:rsidP="000B5610">
            <w:pPr>
              <w:pStyle w:val="Tabletext"/>
            </w:pPr>
            <w:r w:rsidRPr="00CB5EFA">
              <w:t>Not member of a couple</w:t>
            </w:r>
          </w:p>
        </w:tc>
        <w:tc>
          <w:tcPr>
            <w:tcW w:w="2977" w:type="dxa"/>
            <w:tcBorders>
              <w:top w:val="single" w:sz="12" w:space="0" w:color="auto"/>
            </w:tcBorders>
            <w:shd w:val="clear" w:color="auto" w:fill="auto"/>
          </w:tcPr>
          <w:p w:rsidR="000A172E" w:rsidRPr="00CB5EFA" w:rsidRDefault="00153A5C" w:rsidP="00486B15">
            <w:pPr>
              <w:pStyle w:val="Tabletext"/>
              <w:spacing w:before="120" w:after="120" w:line="240" w:lineRule="auto"/>
            </w:pPr>
            <w:r w:rsidRPr="00CB5EFA">
              <w:rPr>
                <w:noProof/>
              </w:rPr>
              <w:drawing>
                <wp:inline distT="0" distB="0" distL="0" distR="0" wp14:anchorId="7658455C" wp14:editId="3369C75E">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CB5EFA" w:rsidRDefault="008A4485" w:rsidP="000B5610">
            <w:pPr>
              <w:pStyle w:val="Tabletext"/>
              <w:tabs>
                <w:tab w:val="decimal" w:pos="854"/>
              </w:tabs>
            </w:pPr>
            <w:r w:rsidRPr="00CB5EFA">
              <w:t>$2,638.95</w:t>
            </w:r>
          </w:p>
        </w:tc>
      </w:tr>
      <w:tr w:rsidR="008A4485" w:rsidRPr="00CB5EFA" w:rsidTr="00486B15">
        <w:tc>
          <w:tcPr>
            <w:tcW w:w="425" w:type="dxa"/>
            <w:shd w:val="clear" w:color="auto" w:fill="auto"/>
          </w:tcPr>
          <w:p w:rsidR="008A4485" w:rsidRPr="00CB5EFA" w:rsidRDefault="008A4485" w:rsidP="000B5610">
            <w:pPr>
              <w:pStyle w:val="Tabletext"/>
            </w:pPr>
            <w:r w:rsidRPr="00CB5EFA">
              <w:t>2</w:t>
            </w:r>
          </w:p>
        </w:tc>
        <w:tc>
          <w:tcPr>
            <w:tcW w:w="2126" w:type="dxa"/>
            <w:shd w:val="clear" w:color="auto" w:fill="auto"/>
          </w:tcPr>
          <w:p w:rsidR="008A4485" w:rsidRPr="00CB5EFA" w:rsidRDefault="008A4485" w:rsidP="000B5610">
            <w:pPr>
              <w:pStyle w:val="Tabletext"/>
            </w:pPr>
            <w:r w:rsidRPr="00CB5EFA">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CB5EFA" w:rsidRDefault="00153A5C" w:rsidP="00486B15">
            <w:pPr>
              <w:pStyle w:val="Tabletext"/>
              <w:spacing w:before="120" w:after="120" w:line="240" w:lineRule="auto"/>
            </w:pPr>
            <w:r w:rsidRPr="00CB5EFA">
              <w:rPr>
                <w:noProof/>
              </w:rPr>
              <w:drawing>
                <wp:inline distT="0" distB="0" distL="0" distR="0" wp14:anchorId="7C123F08" wp14:editId="63090699">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CB5EFA" w:rsidRDefault="008A4485" w:rsidP="000B5610">
            <w:pPr>
              <w:pStyle w:val="Tabletext"/>
              <w:tabs>
                <w:tab w:val="decimal" w:pos="854"/>
              </w:tabs>
            </w:pPr>
            <w:r w:rsidRPr="00CB5EFA">
              <w:t>$2,478.35</w:t>
            </w:r>
          </w:p>
        </w:tc>
      </w:tr>
      <w:tr w:rsidR="008A4485" w:rsidRPr="00CB5EFA" w:rsidTr="00B84741">
        <w:trPr>
          <w:cantSplit/>
        </w:trPr>
        <w:tc>
          <w:tcPr>
            <w:tcW w:w="425" w:type="dxa"/>
            <w:tcBorders>
              <w:bottom w:val="single" w:sz="4" w:space="0" w:color="auto"/>
            </w:tcBorders>
            <w:shd w:val="clear" w:color="auto" w:fill="auto"/>
          </w:tcPr>
          <w:p w:rsidR="008A4485" w:rsidRPr="00CB5EFA" w:rsidRDefault="008A4485" w:rsidP="000B5610">
            <w:pPr>
              <w:pStyle w:val="Tabletext"/>
            </w:pPr>
            <w:r w:rsidRPr="00CB5EFA">
              <w:t>3</w:t>
            </w:r>
          </w:p>
        </w:tc>
        <w:tc>
          <w:tcPr>
            <w:tcW w:w="2126" w:type="dxa"/>
            <w:tcBorders>
              <w:bottom w:val="single" w:sz="4" w:space="0" w:color="auto"/>
            </w:tcBorders>
            <w:shd w:val="clear" w:color="auto" w:fill="auto"/>
          </w:tcPr>
          <w:p w:rsidR="008A4485" w:rsidRPr="00CB5EFA" w:rsidRDefault="008A4485" w:rsidP="000B5610">
            <w:pPr>
              <w:pStyle w:val="Tabletext"/>
            </w:pPr>
            <w:r w:rsidRPr="00CB5EFA">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CB5EFA" w:rsidRDefault="00153A5C" w:rsidP="00486B15">
            <w:pPr>
              <w:pStyle w:val="Tabletext"/>
              <w:spacing w:before="120" w:after="120" w:line="240" w:lineRule="auto"/>
            </w:pPr>
            <w:r w:rsidRPr="00CB5EFA">
              <w:rPr>
                <w:noProof/>
              </w:rPr>
              <w:drawing>
                <wp:inline distT="0" distB="0" distL="0" distR="0" wp14:anchorId="6C4EFC9D" wp14:editId="2D3DF57E">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CB5EFA" w:rsidRDefault="008A4485" w:rsidP="000B5610">
            <w:pPr>
              <w:pStyle w:val="Tabletext"/>
              <w:tabs>
                <w:tab w:val="decimal" w:pos="854"/>
              </w:tabs>
            </w:pPr>
            <w:r w:rsidRPr="00CB5EFA">
              <w:t>$2,638.95</w:t>
            </w:r>
          </w:p>
        </w:tc>
      </w:tr>
      <w:tr w:rsidR="008A4485" w:rsidRPr="00CB5EFA" w:rsidTr="00486B15">
        <w:tc>
          <w:tcPr>
            <w:tcW w:w="425" w:type="dxa"/>
            <w:tcBorders>
              <w:bottom w:val="single" w:sz="12" w:space="0" w:color="auto"/>
            </w:tcBorders>
            <w:shd w:val="clear" w:color="auto" w:fill="auto"/>
          </w:tcPr>
          <w:p w:rsidR="008A4485" w:rsidRPr="00CB5EFA" w:rsidRDefault="008A4485" w:rsidP="000B5610">
            <w:pPr>
              <w:pStyle w:val="Tabletext"/>
            </w:pPr>
            <w:r w:rsidRPr="00CB5EFA">
              <w:t>4</w:t>
            </w:r>
          </w:p>
        </w:tc>
        <w:tc>
          <w:tcPr>
            <w:tcW w:w="2126" w:type="dxa"/>
            <w:tcBorders>
              <w:bottom w:val="single" w:sz="12" w:space="0" w:color="auto"/>
            </w:tcBorders>
            <w:shd w:val="clear" w:color="auto" w:fill="auto"/>
          </w:tcPr>
          <w:p w:rsidR="008A4485" w:rsidRPr="00CB5EFA" w:rsidRDefault="008A4485" w:rsidP="000B5610">
            <w:pPr>
              <w:pStyle w:val="Tabletext"/>
            </w:pPr>
            <w:r w:rsidRPr="00CB5EFA">
              <w:t>Member of a temporarily separated couple</w:t>
            </w:r>
          </w:p>
        </w:tc>
        <w:tc>
          <w:tcPr>
            <w:tcW w:w="2977" w:type="dxa"/>
            <w:tcBorders>
              <w:bottom w:val="single" w:sz="12" w:space="0" w:color="auto"/>
            </w:tcBorders>
            <w:shd w:val="clear" w:color="auto" w:fill="auto"/>
          </w:tcPr>
          <w:p w:rsidR="000A172E" w:rsidRPr="00CB5EFA" w:rsidRDefault="00153A5C" w:rsidP="00486B15">
            <w:pPr>
              <w:pStyle w:val="Tabletext"/>
              <w:spacing w:before="120" w:after="120" w:line="240" w:lineRule="auto"/>
            </w:pPr>
            <w:r w:rsidRPr="00CB5EFA">
              <w:rPr>
                <w:noProof/>
              </w:rPr>
              <w:drawing>
                <wp:inline distT="0" distB="0" distL="0" distR="0" wp14:anchorId="3CFFB02D" wp14:editId="38167A2D">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CB5EFA" w:rsidRDefault="008A4485" w:rsidP="000B5610">
            <w:pPr>
              <w:pStyle w:val="Tabletext"/>
              <w:tabs>
                <w:tab w:val="decimal" w:pos="854"/>
              </w:tabs>
            </w:pPr>
            <w:r w:rsidRPr="00CB5EFA">
              <w:t>$2,478.35</w:t>
            </w:r>
          </w:p>
        </w:tc>
      </w:tr>
    </w:tbl>
    <w:p w:rsidR="008A4485" w:rsidRPr="00CB5EFA" w:rsidRDefault="008A4485" w:rsidP="008A4485">
      <w:pPr>
        <w:pStyle w:val="ActHead5"/>
      </w:pPr>
      <w:bookmarkStart w:id="333" w:name="_Toc535402641"/>
      <w:r w:rsidRPr="0096552C">
        <w:rPr>
          <w:rStyle w:val="CharSectno"/>
        </w:rPr>
        <w:t>38F</w:t>
      </w:r>
      <w:r w:rsidRPr="00CB5EFA">
        <w:t xml:space="preserve">  Annual rent</w:t>
      </w:r>
      <w:bookmarkEnd w:id="333"/>
    </w:p>
    <w:p w:rsidR="008A4485" w:rsidRPr="00CB5EFA" w:rsidRDefault="008A4485" w:rsidP="008A4485">
      <w:pPr>
        <w:pStyle w:val="subsection"/>
      </w:pPr>
      <w:r w:rsidRPr="00CB5EFA">
        <w:tab/>
      </w:r>
      <w:r w:rsidRPr="00CB5EFA">
        <w:tab/>
      </w:r>
      <w:r w:rsidRPr="00CB5EFA">
        <w:rPr>
          <w:b/>
          <w:i/>
        </w:rPr>
        <w:t>Annual rent</w:t>
      </w:r>
      <w:r w:rsidRPr="00CB5EFA">
        <w:t xml:space="preserve"> in the tables in clauses</w:t>
      </w:r>
      <w:r w:rsidR="00CB5EFA">
        <w:t> </w:t>
      </w:r>
      <w:r w:rsidRPr="00CB5EFA">
        <w:t>38D and 38E is the annual rate of rent paid or payable by the individual whose rate is being calculated.</w:t>
      </w:r>
    </w:p>
    <w:p w:rsidR="008A4485" w:rsidRPr="00CB5EFA" w:rsidRDefault="008A4485" w:rsidP="008A4485">
      <w:pPr>
        <w:pStyle w:val="ActHead5"/>
      </w:pPr>
      <w:bookmarkStart w:id="334" w:name="_Toc535402642"/>
      <w:r w:rsidRPr="0096552C">
        <w:rPr>
          <w:rStyle w:val="CharSectno"/>
        </w:rPr>
        <w:lastRenderedPageBreak/>
        <w:t>38G</w:t>
      </w:r>
      <w:r w:rsidRPr="00CB5EFA">
        <w:t xml:space="preserve">  Rent paid by a member of a couple</w:t>
      </w:r>
      <w:bookmarkEnd w:id="334"/>
    </w:p>
    <w:p w:rsidR="008A4485" w:rsidRPr="00CB5EFA" w:rsidRDefault="008A4485" w:rsidP="008A4485">
      <w:pPr>
        <w:pStyle w:val="subsection"/>
      </w:pPr>
      <w:r w:rsidRPr="00CB5EFA">
        <w:tab/>
      </w:r>
      <w:r w:rsidRPr="00CB5EFA">
        <w:tab/>
        <w:t>If an individual is a member of a couple and is living with his or her partner in their home, any rent paid or payable by the partner is to be treated as paid or payable by the individual.</w:t>
      </w:r>
    </w:p>
    <w:p w:rsidR="008A4485" w:rsidRPr="00CB5EFA" w:rsidRDefault="008A4485" w:rsidP="008A4485">
      <w:pPr>
        <w:pStyle w:val="ActHead5"/>
      </w:pPr>
      <w:bookmarkStart w:id="335" w:name="_Toc535402643"/>
      <w:r w:rsidRPr="0096552C">
        <w:rPr>
          <w:rStyle w:val="CharSectno"/>
        </w:rPr>
        <w:t>38H</w:t>
      </w:r>
      <w:r w:rsidRPr="00CB5EFA">
        <w:t xml:space="preserve">  Rent paid by a member of an illness separated, respite care or temporarily separated couple</w:t>
      </w:r>
      <w:bookmarkEnd w:id="335"/>
    </w:p>
    <w:p w:rsidR="008A4485" w:rsidRPr="00CB5EFA" w:rsidRDefault="008A4485" w:rsidP="008A4485">
      <w:pPr>
        <w:pStyle w:val="subsection"/>
      </w:pPr>
      <w:r w:rsidRPr="00CB5EFA">
        <w:tab/>
      </w:r>
      <w:r w:rsidRPr="00CB5EFA">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CB5EFA" w:rsidRDefault="008A4485" w:rsidP="008A4485">
      <w:pPr>
        <w:pStyle w:val="ActHead4"/>
      </w:pPr>
      <w:bookmarkStart w:id="336" w:name="_Toc535402644"/>
      <w:r w:rsidRPr="0096552C">
        <w:rPr>
          <w:rStyle w:val="CharSubdNo"/>
        </w:rPr>
        <w:t>Subdivision B</w:t>
      </w:r>
      <w:r w:rsidRPr="00CB5EFA">
        <w:t>—</w:t>
      </w:r>
      <w:r w:rsidRPr="0096552C">
        <w:rPr>
          <w:rStyle w:val="CharSubdText"/>
        </w:rPr>
        <w:t>Offsetting for duplicate rent assistance</w:t>
      </w:r>
      <w:bookmarkEnd w:id="336"/>
    </w:p>
    <w:p w:rsidR="008A4485" w:rsidRPr="00CB5EFA" w:rsidRDefault="008A4485" w:rsidP="008A4485">
      <w:pPr>
        <w:pStyle w:val="ActHead5"/>
      </w:pPr>
      <w:bookmarkStart w:id="337" w:name="_Toc535402645"/>
      <w:r w:rsidRPr="0096552C">
        <w:rPr>
          <w:rStyle w:val="CharSectno"/>
        </w:rPr>
        <w:t>38J</w:t>
      </w:r>
      <w:r w:rsidRPr="00CB5EFA">
        <w:t xml:space="preserve">  Offsetting for duplicate rent assistance under family assistance and social security law</w:t>
      </w:r>
      <w:bookmarkEnd w:id="337"/>
    </w:p>
    <w:p w:rsidR="008A4485" w:rsidRPr="00CB5EFA" w:rsidRDefault="008A4485" w:rsidP="008A4485">
      <w:pPr>
        <w:pStyle w:val="SubsectionHead"/>
      </w:pPr>
      <w:r w:rsidRPr="00CB5EFA">
        <w:t>When this clause applies</w:t>
      </w:r>
    </w:p>
    <w:p w:rsidR="008A4485" w:rsidRPr="00CB5EFA" w:rsidRDefault="008A4485" w:rsidP="008A4485">
      <w:pPr>
        <w:pStyle w:val="subsection"/>
      </w:pPr>
      <w:r w:rsidRPr="00CB5EFA">
        <w:tab/>
        <w:t>(1)</w:t>
      </w:r>
      <w:r w:rsidRPr="00CB5EFA">
        <w:tab/>
        <w:t>This clause applies if:</w:t>
      </w:r>
    </w:p>
    <w:p w:rsidR="008A4485" w:rsidRPr="00CB5EFA" w:rsidRDefault="008A4485" w:rsidP="008A4485">
      <w:pPr>
        <w:pStyle w:val="paragraph"/>
      </w:pPr>
      <w:r w:rsidRPr="00CB5EFA">
        <w:tab/>
        <w:t>(a)</w:t>
      </w:r>
      <w:r w:rsidRPr="00CB5EFA">
        <w:tab/>
        <w:t xml:space="preserve">a decision (the </w:t>
      </w:r>
      <w:r w:rsidRPr="00CB5EFA">
        <w:rPr>
          <w:b/>
          <w:i/>
        </w:rPr>
        <w:t>social security decision</w:t>
      </w:r>
      <w:r w:rsidRPr="00CB5EFA">
        <w:t>) was made that rent assistance was to be included when calculating an individual’s, or an individual’s eligible partner’s, rate of social security payment for a day; and</w:t>
      </w:r>
    </w:p>
    <w:p w:rsidR="008A4485" w:rsidRPr="00CB5EFA" w:rsidRDefault="008A4485" w:rsidP="008A4485">
      <w:pPr>
        <w:pStyle w:val="paragraph"/>
      </w:pPr>
      <w:r w:rsidRPr="00CB5EFA">
        <w:tab/>
        <w:t>(b)</w:t>
      </w:r>
      <w:r w:rsidRPr="00CB5EFA">
        <w:tab/>
        <w:t xml:space="preserve">when the social security decision was made, no decision (the </w:t>
      </w:r>
      <w:r w:rsidRPr="00CB5EFA">
        <w:rPr>
          <w:b/>
          <w:i/>
        </w:rPr>
        <w:t>family assistance decision</w:t>
      </w:r>
      <w:r w:rsidRPr="00CB5EFA">
        <w:t>) to make a determination that includes, or to vary a determination to include, rent assistance when calculating the individual’s Part A rate of family tax benefit for that day had been made; and</w:t>
      </w:r>
    </w:p>
    <w:p w:rsidR="008A4485" w:rsidRPr="00CB5EFA" w:rsidRDefault="008A4485" w:rsidP="008A4485">
      <w:pPr>
        <w:pStyle w:val="paragraph"/>
      </w:pPr>
      <w:r w:rsidRPr="00CB5EFA">
        <w:tab/>
        <w:t>(c)</w:t>
      </w:r>
      <w:r w:rsidRPr="00CB5EFA">
        <w:tab/>
        <w:t>after the social security decision was made, the family assistance decision was made; and</w:t>
      </w:r>
    </w:p>
    <w:p w:rsidR="008A4485" w:rsidRPr="00CB5EFA" w:rsidRDefault="008A4485" w:rsidP="008A4485">
      <w:pPr>
        <w:pStyle w:val="paragraph"/>
      </w:pPr>
      <w:r w:rsidRPr="00CB5EFA">
        <w:tab/>
        <w:t>(d)</w:t>
      </w:r>
      <w:r w:rsidRPr="00CB5EFA">
        <w:tab/>
        <w:t xml:space="preserve">the day mentioned in </w:t>
      </w:r>
      <w:r w:rsidR="00CB5EFA">
        <w:t>paragraphs (</w:t>
      </w:r>
      <w:r w:rsidRPr="00CB5EFA">
        <w:t>a) and (b) comes before the day on which the family assistance decision was made.</w:t>
      </w:r>
    </w:p>
    <w:p w:rsidR="008A4485" w:rsidRPr="00CB5EFA" w:rsidRDefault="008A4485" w:rsidP="008A4485">
      <w:pPr>
        <w:pStyle w:val="notetext"/>
      </w:pPr>
      <w:r w:rsidRPr="00CB5EFA">
        <w:t>Note:</w:t>
      </w:r>
      <w:r w:rsidRPr="00CB5EFA">
        <w:tab/>
        <w:t xml:space="preserve">For the definition of </w:t>
      </w:r>
      <w:r w:rsidRPr="00CB5EFA">
        <w:rPr>
          <w:b/>
          <w:i/>
        </w:rPr>
        <w:t>eligible partner</w:t>
      </w:r>
      <w:r w:rsidRPr="00CB5EFA">
        <w:t xml:space="preserve"> see </w:t>
      </w:r>
      <w:r w:rsidR="00CB5EFA">
        <w:t>subclause (</w:t>
      </w:r>
      <w:r w:rsidRPr="00CB5EFA">
        <w:t>5).</w:t>
      </w:r>
    </w:p>
    <w:p w:rsidR="008A4485" w:rsidRPr="00CB5EFA" w:rsidRDefault="008A4485" w:rsidP="008A4485">
      <w:pPr>
        <w:pStyle w:val="SubsectionHead"/>
      </w:pPr>
      <w:r w:rsidRPr="00CB5EFA">
        <w:lastRenderedPageBreak/>
        <w:t>Part A rate to be reduced</w:t>
      </w:r>
    </w:p>
    <w:p w:rsidR="008A4485" w:rsidRPr="00CB5EFA" w:rsidRDefault="008A4485" w:rsidP="008A4485">
      <w:pPr>
        <w:pStyle w:val="subsection"/>
      </w:pPr>
      <w:r w:rsidRPr="00CB5EFA">
        <w:tab/>
        <w:t>(2)</w:t>
      </w:r>
      <w:r w:rsidRPr="00CB5EFA">
        <w:tab/>
        <w:t>The individual’s Part A rate for that day (as calculated or recalculated because of the making of the family assistance decision) is to be reduced:</w:t>
      </w:r>
    </w:p>
    <w:p w:rsidR="008A4485" w:rsidRPr="00CB5EFA" w:rsidRDefault="008A4485" w:rsidP="008A4485">
      <w:pPr>
        <w:pStyle w:val="paragraph"/>
      </w:pPr>
      <w:r w:rsidRPr="00CB5EFA">
        <w:tab/>
        <w:t>(a)</w:t>
      </w:r>
      <w:r w:rsidRPr="00CB5EFA">
        <w:tab/>
        <w:t xml:space="preserve">first, by the individual’s annual social security RA amount for that day (see </w:t>
      </w:r>
      <w:r w:rsidR="00CB5EFA">
        <w:t>subclause (</w:t>
      </w:r>
      <w:r w:rsidRPr="00CB5EFA">
        <w:t>3)); and</w:t>
      </w:r>
    </w:p>
    <w:p w:rsidR="008A4485" w:rsidRPr="00CB5EFA" w:rsidRDefault="008A4485" w:rsidP="008A4485">
      <w:pPr>
        <w:pStyle w:val="paragraph"/>
      </w:pPr>
      <w:r w:rsidRPr="00CB5EFA">
        <w:tab/>
        <w:t>(b)</w:t>
      </w:r>
      <w:r w:rsidRPr="00CB5EFA">
        <w:tab/>
        <w:t xml:space="preserve">then, by the individual’s eligible partner’s annual social security RA amount for that day (see </w:t>
      </w:r>
      <w:r w:rsidR="00CB5EFA">
        <w:t>subclause (</w:t>
      </w:r>
      <w:r w:rsidRPr="00CB5EFA">
        <w:t>4)).</w:t>
      </w:r>
    </w:p>
    <w:p w:rsidR="008A4485" w:rsidRPr="00CB5EFA" w:rsidRDefault="008A4485" w:rsidP="008A4485">
      <w:pPr>
        <w:pStyle w:val="subsection2"/>
      </w:pPr>
      <w:r w:rsidRPr="00CB5EFA">
        <w:t>However, it is not to be reduced to less than:</w:t>
      </w:r>
    </w:p>
    <w:p w:rsidR="008A4485" w:rsidRPr="00CB5EFA" w:rsidRDefault="008A4485" w:rsidP="008A4485">
      <w:pPr>
        <w:pStyle w:val="paragraph"/>
      </w:pPr>
      <w:r w:rsidRPr="00CB5EFA">
        <w:tab/>
        <w:t>(c)</w:t>
      </w:r>
      <w:r w:rsidRPr="00CB5EFA">
        <w:tab/>
        <w:t>if it has been calculated for the first time under clause</w:t>
      </w:r>
      <w:r w:rsidR="00CB5EFA">
        <w:t> </w:t>
      </w:r>
      <w:r w:rsidRPr="00CB5EFA">
        <w:t>3 or 28A because of the making of the family assistance decision—nil; and</w:t>
      </w:r>
    </w:p>
    <w:p w:rsidR="008A4485" w:rsidRPr="00CB5EFA" w:rsidRDefault="008A4485" w:rsidP="008A4485">
      <w:pPr>
        <w:pStyle w:val="paragraph"/>
      </w:pPr>
      <w:r w:rsidRPr="00CB5EFA">
        <w:tab/>
        <w:t>(d)</w:t>
      </w:r>
      <w:r w:rsidRPr="00CB5EFA">
        <w:tab/>
        <w:t>if it has been recalculated under clause</w:t>
      </w:r>
      <w:r w:rsidR="00CB5EFA">
        <w:t> </w:t>
      </w:r>
      <w:r w:rsidRPr="00CB5EFA">
        <w:t>3 or 28A because of the making of the family assistance decision—the Part A rate as it was immediately before the recalculation.</w:t>
      </w:r>
    </w:p>
    <w:p w:rsidR="008A4485" w:rsidRPr="00CB5EFA" w:rsidRDefault="008A4485" w:rsidP="008A4485">
      <w:pPr>
        <w:pStyle w:val="subsection"/>
      </w:pPr>
      <w:r w:rsidRPr="00CB5EFA">
        <w:tab/>
        <w:t>(3)</w:t>
      </w:r>
      <w:r w:rsidRPr="00CB5EFA">
        <w:tab/>
        <w:t xml:space="preserve">The </w:t>
      </w:r>
      <w:r w:rsidRPr="00CB5EFA">
        <w:rPr>
          <w:b/>
          <w:i/>
        </w:rPr>
        <w:t>individual’s annual social security RA amount</w:t>
      </w:r>
      <w:r w:rsidRPr="00CB5EFA">
        <w:t xml:space="preserve"> for that day is the amount worked out as follows:</w:t>
      </w:r>
    </w:p>
    <w:p w:rsidR="008A4485" w:rsidRPr="00CB5EFA" w:rsidRDefault="008A4485" w:rsidP="008A4485">
      <w:pPr>
        <w:pStyle w:val="BoxHeadItalic"/>
      </w:pPr>
      <w:r w:rsidRPr="00CB5EFA">
        <w:t>Method statement</w:t>
      </w:r>
    </w:p>
    <w:p w:rsidR="008A4485" w:rsidRPr="00CB5EFA" w:rsidRDefault="008A4485" w:rsidP="008A4485">
      <w:pPr>
        <w:pStyle w:val="BoxStep"/>
      </w:pPr>
      <w:r w:rsidRPr="00CB5EFA">
        <w:t>Step 1.</w:t>
      </w:r>
      <w:r w:rsidRPr="00CB5EFA">
        <w:tab/>
        <w:t xml:space="preserve">Work out the rate (if any) of social security payment (the </w:t>
      </w:r>
      <w:r w:rsidRPr="00CB5EFA">
        <w:rPr>
          <w:b/>
          <w:i/>
        </w:rPr>
        <w:t>actual payment</w:t>
      </w:r>
      <w:r w:rsidRPr="00CB5EFA">
        <w:t>) that was payable to the individual for that day.</w:t>
      </w:r>
    </w:p>
    <w:p w:rsidR="008A4485" w:rsidRPr="00CB5EFA" w:rsidRDefault="008A4485" w:rsidP="008A4485">
      <w:pPr>
        <w:pStyle w:val="BoxStep"/>
      </w:pPr>
      <w:r w:rsidRPr="00CB5EFA">
        <w:t>Step 2.</w:t>
      </w:r>
      <w:r w:rsidRPr="00CB5EFA">
        <w:tab/>
        <w:t xml:space="preserve">Work out the rate (if any) of social security payment (the </w:t>
      </w:r>
      <w:r w:rsidRPr="00CB5EFA">
        <w:rPr>
          <w:b/>
          <w:i/>
        </w:rPr>
        <w:t>notional payment</w:t>
      </w:r>
      <w:r w:rsidRPr="00CB5EFA">
        <w:t>) that would have been payable to the individual for that day if rent assistance were not included when calculating the rate of the individual’s social security payment for that day.</w:t>
      </w:r>
    </w:p>
    <w:p w:rsidR="008A4485" w:rsidRPr="00CB5EFA" w:rsidRDefault="008A4485" w:rsidP="008A4485">
      <w:pPr>
        <w:pStyle w:val="BoxStep"/>
      </w:pPr>
      <w:r w:rsidRPr="00CB5EFA">
        <w:t>Step 3.</w:t>
      </w:r>
      <w:r w:rsidRPr="00CB5EFA">
        <w:tab/>
        <w:t xml:space="preserve">Subtract the notional payment from the actual payment. The difference is the </w:t>
      </w:r>
      <w:r w:rsidRPr="00CB5EFA">
        <w:rPr>
          <w:b/>
          <w:i/>
        </w:rPr>
        <w:t>individual’s daily social security RA amount</w:t>
      </w:r>
      <w:r w:rsidRPr="00CB5EFA">
        <w:t xml:space="preserve"> for that day.</w:t>
      </w:r>
    </w:p>
    <w:p w:rsidR="008A4485" w:rsidRPr="00CB5EFA" w:rsidRDefault="008A4485" w:rsidP="008A4485">
      <w:pPr>
        <w:pStyle w:val="BoxStep"/>
      </w:pPr>
      <w:r w:rsidRPr="00CB5EFA">
        <w:lastRenderedPageBreak/>
        <w:t>Step 4.</w:t>
      </w:r>
      <w:r w:rsidRPr="00CB5EFA">
        <w:tab/>
        <w:t xml:space="preserve">Multiply the individual’s daily social security RA amount for that day by 365. The result is the </w:t>
      </w:r>
      <w:r w:rsidRPr="00CB5EFA">
        <w:rPr>
          <w:b/>
          <w:i/>
        </w:rPr>
        <w:t>individual’s annual social security RA amount</w:t>
      </w:r>
      <w:r w:rsidRPr="00CB5EFA">
        <w:t xml:space="preserve"> for that day.</w:t>
      </w:r>
    </w:p>
    <w:p w:rsidR="008A4485" w:rsidRPr="00CB5EFA" w:rsidRDefault="008A4485" w:rsidP="008A4485">
      <w:pPr>
        <w:pStyle w:val="subsection"/>
      </w:pPr>
      <w:r w:rsidRPr="00CB5EFA">
        <w:tab/>
        <w:t>(4)</w:t>
      </w:r>
      <w:r w:rsidRPr="00CB5EFA">
        <w:tab/>
        <w:t xml:space="preserve">The </w:t>
      </w:r>
      <w:r w:rsidRPr="00CB5EFA">
        <w:rPr>
          <w:b/>
          <w:i/>
        </w:rPr>
        <w:t>individual’s eligible partner’s annual social security RA amount</w:t>
      </w:r>
      <w:r w:rsidRPr="00CB5EFA">
        <w:t xml:space="preserve"> for that day is the amount worked out as follows:</w:t>
      </w:r>
    </w:p>
    <w:p w:rsidR="008A4485" w:rsidRPr="00CB5EFA" w:rsidRDefault="008A4485" w:rsidP="008A4485">
      <w:pPr>
        <w:pStyle w:val="BoxHeadItalic"/>
      </w:pPr>
      <w:r w:rsidRPr="00CB5EFA">
        <w:t>Method statement</w:t>
      </w:r>
    </w:p>
    <w:p w:rsidR="008A4485" w:rsidRPr="00CB5EFA" w:rsidRDefault="008A4485" w:rsidP="008A4485">
      <w:pPr>
        <w:pStyle w:val="BoxStep"/>
      </w:pPr>
      <w:r w:rsidRPr="00CB5EFA">
        <w:t>Step 1.</w:t>
      </w:r>
      <w:r w:rsidRPr="00CB5EFA">
        <w:tab/>
        <w:t xml:space="preserve">Work out the rate (if any) of social security payment (the </w:t>
      </w:r>
      <w:r w:rsidRPr="00CB5EFA">
        <w:rPr>
          <w:b/>
          <w:i/>
        </w:rPr>
        <w:t>actual payment</w:t>
      </w:r>
      <w:r w:rsidRPr="00CB5EFA">
        <w:t>) that was payable to the individual’s eligible partner for that day.</w:t>
      </w:r>
    </w:p>
    <w:p w:rsidR="008A4485" w:rsidRPr="00CB5EFA" w:rsidRDefault="008A4485" w:rsidP="008A4485">
      <w:pPr>
        <w:pStyle w:val="BoxStep"/>
      </w:pPr>
      <w:r w:rsidRPr="00CB5EFA">
        <w:t>Step 2.</w:t>
      </w:r>
      <w:r w:rsidRPr="00CB5EFA">
        <w:tab/>
        <w:t xml:space="preserve">Work out the rate (if any) of social security payment (the </w:t>
      </w:r>
      <w:r w:rsidRPr="00CB5EFA">
        <w:rPr>
          <w:b/>
          <w:i/>
        </w:rPr>
        <w:t>notional payment</w:t>
      </w:r>
      <w:r w:rsidRPr="00CB5EFA">
        <w:t>) that would have been payable to the eligible partner for that day if rent assistance were not included when calculating the rate of the eligible partner’s social security payment for that day.</w:t>
      </w:r>
    </w:p>
    <w:p w:rsidR="008A4485" w:rsidRPr="00CB5EFA" w:rsidRDefault="008A4485" w:rsidP="008A4485">
      <w:pPr>
        <w:pStyle w:val="BoxStep"/>
      </w:pPr>
      <w:r w:rsidRPr="00CB5EFA">
        <w:t>Step 3.</w:t>
      </w:r>
      <w:r w:rsidRPr="00CB5EFA">
        <w:tab/>
        <w:t xml:space="preserve">Subtract the notional payment from the actual payment. The difference is the </w:t>
      </w:r>
      <w:r w:rsidRPr="00CB5EFA">
        <w:rPr>
          <w:b/>
          <w:i/>
        </w:rPr>
        <w:t>eligible partner’s daily social security RA amount</w:t>
      </w:r>
      <w:r w:rsidRPr="00CB5EFA">
        <w:t xml:space="preserve"> for that day.</w:t>
      </w:r>
    </w:p>
    <w:p w:rsidR="008A4485" w:rsidRPr="00CB5EFA" w:rsidRDefault="008A4485" w:rsidP="008A4485">
      <w:pPr>
        <w:pStyle w:val="BoxStep"/>
      </w:pPr>
      <w:r w:rsidRPr="00CB5EFA">
        <w:t>Step 4.</w:t>
      </w:r>
      <w:r w:rsidRPr="00CB5EFA">
        <w:tab/>
        <w:t xml:space="preserve">Multiply the eligible partner’s daily social security RA amount for that day by 365. The result is the </w:t>
      </w:r>
      <w:r w:rsidRPr="00CB5EFA">
        <w:rPr>
          <w:b/>
          <w:i/>
        </w:rPr>
        <w:t>individual’s eligible partner’s annual social security RA amount</w:t>
      </w:r>
      <w:r w:rsidRPr="00CB5EFA">
        <w:t xml:space="preserve"> for that day.</w:t>
      </w:r>
    </w:p>
    <w:p w:rsidR="008A4485" w:rsidRPr="00CB5EFA" w:rsidRDefault="008A4485" w:rsidP="008A4485">
      <w:pPr>
        <w:pStyle w:val="subsection"/>
      </w:pPr>
      <w:r w:rsidRPr="00CB5EFA">
        <w:tab/>
        <w:t>(5)</w:t>
      </w:r>
      <w:r w:rsidRPr="00CB5EFA">
        <w:tab/>
        <w:t xml:space="preserve">For the purposes of this clause, an individual is the </w:t>
      </w:r>
      <w:r w:rsidRPr="00CB5EFA">
        <w:rPr>
          <w:b/>
          <w:i/>
        </w:rPr>
        <w:t>eligible partner</w:t>
      </w:r>
      <w:r w:rsidRPr="00CB5EFA">
        <w:t xml:space="preserve"> of another individual if both individuals are members of a couple (other than an illness separated couple, a respite care couple or a temporarily separated couple).</w:t>
      </w:r>
    </w:p>
    <w:p w:rsidR="008A4485" w:rsidRPr="00CB5EFA" w:rsidRDefault="008A4485" w:rsidP="0080360A">
      <w:pPr>
        <w:pStyle w:val="ActHead5"/>
      </w:pPr>
      <w:bookmarkStart w:id="338" w:name="_Toc535402646"/>
      <w:r w:rsidRPr="0096552C">
        <w:rPr>
          <w:rStyle w:val="CharSectno"/>
        </w:rPr>
        <w:lastRenderedPageBreak/>
        <w:t>38K</w:t>
      </w:r>
      <w:r w:rsidRPr="00CB5EFA">
        <w:t xml:space="preserve">  Offsetting for duplicate rent assistance under family assistance and veterans’ entitlements law</w:t>
      </w:r>
      <w:bookmarkEnd w:id="338"/>
    </w:p>
    <w:p w:rsidR="008A4485" w:rsidRPr="00CB5EFA" w:rsidRDefault="008A4485" w:rsidP="0080360A">
      <w:pPr>
        <w:pStyle w:val="SubsectionHead"/>
      </w:pPr>
      <w:r w:rsidRPr="00CB5EFA">
        <w:t>When this clause applies</w:t>
      </w:r>
    </w:p>
    <w:p w:rsidR="008A4485" w:rsidRPr="00CB5EFA" w:rsidRDefault="008A4485" w:rsidP="0080360A">
      <w:pPr>
        <w:pStyle w:val="subsection"/>
        <w:keepNext/>
        <w:keepLines/>
      </w:pPr>
      <w:r w:rsidRPr="00CB5EFA">
        <w:tab/>
        <w:t>(1)</w:t>
      </w:r>
      <w:r w:rsidRPr="00CB5EFA">
        <w:tab/>
        <w:t>This clause applies if:</w:t>
      </w:r>
    </w:p>
    <w:p w:rsidR="008A4485" w:rsidRPr="00CB5EFA" w:rsidRDefault="008A4485" w:rsidP="0080360A">
      <w:pPr>
        <w:pStyle w:val="paragraph"/>
        <w:keepNext/>
        <w:keepLines/>
      </w:pPr>
      <w:r w:rsidRPr="00CB5EFA">
        <w:tab/>
        <w:t>(a)</w:t>
      </w:r>
      <w:r w:rsidRPr="00CB5EFA">
        <w:tab/>
        <w:t xml:space="preserve">a decision (the </w:t>
      </w:r>
      <w:r w:rsidRPr="00CB5EFA">
        <w:rPr>
          <w:b/>
          <w:i/>
        </w:rPr>
        <w:t>veterans’ entitlements decision</w:t>
      </w:r>
      <w:r w:rsidRPr="00CB5EFA">
        <w:t>) was made that rent assistance was to be included when calculating an individual’s, or an individual’s eligible partner’s, rate of service pension</w:t>
      </w:r>
      <w:r w:rsidR="008C6D3F" w:rsidRPr="00CB5EFA">
        <w:t>, income support supplement or veteran payment</w:t>
      </w:r>
      <w:r w:rsidRPr="00CB5EFA">
        <w:t xml:space="preserve"> for a day; and</w:t>
      </w:r>
    </w:p>
    <w:p w:rsidR="008A4485" w:rsidRPr="00CB5EFA" w:rsidRDefault="008A4485" w:rsidP="008A4485">
      <w:pPr>
        <w:pStyle w:val="paragraph"/>
      </w:pPr>
      <w:r w:rsidRPr="00CB5EFA">
        <w:tab/>
        <w:t>(b)</w:t>
      </w:r>
      <w:r w:rsidRPr="00CB5EFA">
        <w:tab/>
        <w:t xml:space="preserve">when the veterans’ entitlements decision was made, no decision (the </w:t>
      </w:r>
      <w:r w:rsidRPr="00CB5EFA">
        <w:rPr>
          <w:b/>
          <w:i/>
        </w:rPr>
        <w:t>family assistance decision</w:t>
      </w:r>
      <w:r w:rsidRPr="00CB5EFA">
        <w:t>) to make a determination that includes, or to vary a determination to include, rent assistance when calculating the individual’s Part A rate of family tax benefit for that day had been made; and</w:t>
      </w:r>
    </w:p>
    <w:p w:rsidR="008A4485" w:rsidRPr="00CB5EFA" w:rsidRDefault="008A4485" w:rsidP="008A4485">
      <w:pPr>
        <w:pStyle w:val="paragraph"/>
      </w:pPr>
      <w:r w:rsidRPr="00CB5EFA">
        <w:tab/>
        <w:t>(c)</w:t>
      </w:r>
      <w:r w:rsidRPr="00CB5EFA">
        <w:tab/>
        <w:t>after the veterans’ entitlements decision was made, the family assistance decision was made; and</w:t>
      </w:r>
    </w:p>
    <w:p w:rsidR="008A4485" w:rsidRPr="00CB5EFA" w:rsidRDefault="008A4485" w:rsidP="008A4485">
      <w:pPr>
        <w:pStyle w:val="paragraph"/>
      </w:pPr>
      <w:r w:rsidRPr="00CB5EFA">
        <w:tab/>
        <w:t>(d)</w:t>
      </w:r>
      <w:r w:rsidRPr="00CB5EFA">
        <w:tab/>
        <w:t xml:space="preserve">the day mentioned in </w:t>
      </w:r>
      <w:r w:rsidR="00CB5EFA">
        <w:t>paragraphs (</w:t>
      </w:r>
      <w:r w:rsidRPr="00CB5EFA">
        <w:t>a) and (b) comes before the day on which the family assistance decision was made.</w:t>
      </w:r>
    </w:p>
    <w:p w:rsidR="008A4485" w:rsidRPr="00CB5EFA" w:rsidRDefault="008A4485" w:rsidP="008A4485">
      <w:pPr>
        <w:pStyle w:val="notetext"/>
      </w:pPr>
      <w:r w:rsidRPr="00CB5EFA">
        <w:t>Note:</w:t>
      </w:r>
      <w:r w:rsidRPr="00CB5EFA">
        <w:tab/>
        <w:t xml:space="preserve">For the definition of </w:t>
      </w:r>
      <w:r w:rsidRPr="00CB5EFA">
        <w:rPr>
          <w:b/>
          <w:i/>
        </w:rPr>
        <w:t>eligible partner</w:t>
      </w:r>
      <w:r w:rsidRPr="00CB5EFA">
        <w:t xml:space="preserve"> see </w:t>
      </w:r>
      <w:r w:rsidR="00CB5EFA">
        <w:t>subclause (</w:t>
      </w:r>
      <w:r w:rsidRPr="00CB5EFA">
        <w:t>5).</w:t>
      </w:r>
    </w:p>
    <w:p w:rsidR="008A4485" w:rsidRPr="00CB5EFA" w:rsidRDefault="008A4485" w:rsidP="008A4485">
      <w:pPr>
        <w:pStyle w:val="SubsectionHead"/>
      </w:pPr>
      <w:r w:rsidRPr="00CB5EFA">
        <w:t>Part A rate to be reduced</w:t>
      </w:r>
    </w:p>
    <w:p w:rsidR="008A4485" w:rsidRPr="00CB5EFA" w:rsidRDefault="008A4485" w:rsidP="008A4485">
      <w:pPr>
        <w:pStyle w:val="subsection"/>
      </w:pPr>
      <w:r w:rsidRPr="00CB5EFA">
        <w:tab/>
        <w:t>(2)</w:t>
      </w:r>
      <w:r w:rsidRPr="00CB5EFA">
        <w:tab/>
        <w:t>The individual’s Part A rate for that day (as calculated or recalculated because of the making of the family assistance decision and as reduced (if at all) under clause</w:t>
      </w:r>
      <w:r w:rsidR="00CB5EFA">
        <w:t> </w:t>
      </w:r>
      <w:r w:rsidRPr="00CB5EFA">
        <w:t>38J) is to be reduced:</w:t>
      </w:r>
    </w:p>
    <w:p w:rsidR="008A4485" w:rsidRPr="00CB5EFA" w:rsidRDefault="008A4485" w:rsidP="008A4485">
      <w:pPr>
        <w:pStyle w:val="paragraph"/>
      </w:pPr>
      <w:r w:rsidRPr="00CB5EFA">
        <w:tab/>
        <w:t>(a)</w:t>
      </w:r>
      <w:r w:rsidRPr="00CB5EFA">
        <w:tab/>
        <w:t xml:space="preserve">first, by the individual’s annual veterans’ entitlements RA amount for that day (see </w:t>
      </w:r>
      <w:r w:rsidR="00CB5EFA">
        <w:t>subclause (</w:t>
      </w:r>
      <w:r w:rsidRPr="00CB5EFA">
        <w:t>3)); and</w:t>
      </w:r>
    </w:p>
    <w:p w:rsidR="008A4485" w:rsidRPr="00CB5EFA" w:rsidRDefault="008A4485" w:rsidP="008A4485">
      <w:pPr>
        <w:pStyle w:val="paragraph"/>
      </w:pPr>
      <w:r w:rsidRPr="00CB5EFA">
        <w:tab/>
        <w:t>(b)</w:t>
      </w:r>
      <w:r w:rsidRPr="00CB5EFA">
        <w:tab/>
        <w:t xml:space="preserve">then, by the individual’s eligible partner’s annual veterans’ entitlements RA amount for that day (see </w:t>
      </w:r>
      <w:r w:rsidR="00CB5EFA">
        <w:t>subclause (</w:t>
      </w:r>
      <w:r w:rsidRPr="00CB5EFA">
        <w:t>4)).</w:t>
      </w:r>
    </w:p>
    <w:p w:rsidR="008A4485" w:rsidRPr="00CB5EFA" w:rsidRDefault="008A4485" w:rsidP="008A4485">
      <w:pPr>
        <w:pStyle w:val="subsection2"/>
      </w:pPr>
      <w:r w:rsidRPr="00CB5EFA">
        <w:t>However, it is not to be reduced to less than:</w:t>
      </w:r>
    </w:p>
    <w:p w:rsidR="008A4485" w:rsidRPr="00CB5EFA" w:rsidRDefault="008A4485" w:rsidP="008A4485">
      <w:pPr>
        <w:pStyle w:val="paragraph"/>
      </w:pPr>
      <w:r w:rsidRPr="00CB5EFA">
        <w:tab/>
        <w:t>(c)</w:t>
      </w:r>
      <w:r w:rsidRPr="00CB5EFA">
        <w:tab/>
        <w:t>if it has been calculated for the first time under clause</w:t>
      </w:r>
      <w:r w:rsidR="00CB5EFA">
        <w:t> </w:t>
      </w:r>
      <w:r w:rsidRPr="00CB5EFA">
        <w:t>3 or 28A because of the making of the family assistance decision—nil; and</w:t>
      </w:r>
    </w:p>
    <w:p w:rsidR="008A4485" w:rsidRPr="00CB5EFA" w:rsidRDefault="008A4485" w:rsidP="008A4485">
      <w:pPr>
        <w:pStyle w:val="paragraph"/>
      </w:pPr>
      <w:r w:rsidRPr="00CB5EFA">
        <w:lastRenderedPageBreak/>
        <w:tab/>
        <w:t>(d)</w:t>
      </w:r>
      <w:r w:rsidRPr="00CB5EFA">
        <w:tab/>
        <w:t>if it has been recalculated under clause</w:t>
      </w:r>
      <w:r w:rsidR="00CB5EFA">
        <w:t> </w:t>
      </w:r>
      <w:r w:rsidRPr="00CB5EFA">
        <w:t>3 or 28A because of the making of the family assistance decision—the Part A rate as it was immediately before the recalculation.</w:t>
      </w:r>
    </w:p>
    <w:p w:rsidR="008A4485" w:rsidRPr="00CB5EFA" w:rsidRDefault="008A4485" w:rsidP="008A4485">
      <w:pPr>
        <w:pStyle w:val="subsection"/>
      </w:pPr>
      <w:r w:rsidRPr="00CB5EFA">
        <w:tab/>
        <w:t>(3)</w:t>
      </w:r>
      <w:r w:rsidRPr="00CB5EFA">
        <w:tab/>
        <w:t xml:space="preserve">The </w:t>
      </w:r>
      <w:r w:rsidRPr="00CB5EFA">
        <w:rPr>
          <w:b/>
          <w:i/>
        </w:rPr>
        <w:t>individual’s annual veterans’ entitlements RA amount</w:t>
      </w:r>
      <w:r w:rsidRPr="00CB5EFA">
        <w:t xml:space="preserve"> for that day is the amount worked out as follows:</w:t>
      </w:r>
    </w:p>
    <w:p w:rsidR="008A4485" w:rsidRPr="00CB5EFA" w:rsidRDefault="008A4485" w:rsidP="008A4485">
      <w:pPr>
        <w:pStyle w:val="BoxHeadItalic"/>
      </w:pPr>
      <w:r w:rsidRPr="00CB5EFA">
        <w:t>Method statement</w:t>
      </w:r>
    </w:p>
    <w:p w:rsidR="008A4485" w:rsidRPr="00CB5EFA" w:rsidRDefault="008A4485" w:rsidP="008A4485">
      <w:pPr>
        <w:pStyle w:val="BoxStep"/>
      </w:pPr>
      <w:r w:rsidRPr="00CB5EFA">
        <w:t>Step 1.</w:t>
      </w:r>
      <w:r w:rsidRPr="00CB5EFA">
        <w:tab/>
        <w:t>Work out the rate (if any) of service pension</w:t>
      </w:r>
      <w:r w:rsidR="00C12BAC" w:rsidRPr="00CB5EFA">
        <w:t>, income support supplement or veteran payment</w:t>
      </w:r>
      <w:r w:rsidRPr="00CB5EFA">
        <w:t xml:space="preserve"> (the </w:t>
      </w:r>
      <w:r w:rsidRPr="00CB5EFA">
        <w:rPr>
          <w:b/>
          <w:i/>
        </w:rPr>
        <w:t>actual payment</w:t>
      </w:r>
      <w:r w:rsidRPr="00CB5EFA">
        <w:t>) that was payable to the individual for that day.</w:t>
      </w:r>
    </w:p>
    <w:p w:rsidR="008A4485" w:rsidRPr="00CB5EFA" w:rsidRDefault="008A4485" w:rsidP="008A4485">
      <w:pPr>
        <w:pStyle w:val="BoxStep"/>
        <w:keepNext/>
        <w:keepLines/>
      </w:pPr>
      <w:r w:rsidRPr="00CB5EFA">
        <w:t>Step 2.</w:t>
      </w:r>
      <w:r w:rsidRPr="00CB5EFA">
        <w:tab/>
        <w:t>Work out the rate (if any) of service pension</w:t>
      </w:r>
      <w:r w:rsidR="00C12BAC" w:rsidRPr="00CB5EFA">
        <w:t>, income support supplement or veteran payment</w:t>
      </w:r>
      <w:r w:rsidRPr="00CB5EFA">
        <w:t xml:space="preserve"> (the </w:t>
      </w:r>
      <w:r w:rsidRPr="00CB5EFA">
        <w:rPr>
          <w:b/>
          <w:i/>
        </w:rPr>
        <w:t>notional payment</w:t>
      </w:r>
      <w:r w:rsidRPr="00CB5EFA">
        <w:t>) that would have been payable to the individual for that day if rent assistance were not included when calculating the rate of the individual’s service pension</w:t>
      </w:r>
      <w:r w:rsidR="00C12BAC" w:rsidRPr="00CB5EFA">
        <w:t>, income support supplement or veteran payment</w:t>
      </w:r>
      <w:r w:rsidRPr="00CB5EFA">
        <w:t xml:space="preserve"> for that day.</w:t>
      </w:r>
    </w:p>
    <w:p w:rsidR="008A4485" w:rsidRPr="00CB5EFA" w:rsidRDefault="008A4485" w:rsidP="008A4485">
      <w:pPr>
        <w:pStyle w:val="BoxStep"/>
      </w:pPr>
      <w:r w:rsidRPr="00CB5EFA">
        <w:t>Step 3.</w:t>
      </w:r>
      <w:r w:rsidRPr="00CB5EFA">
        <w:tab/>
        <w:t xml:space="preserve">Subtract the notional payment from the actual payment. The difference is the </w:t>
      </w:r>
      <w:r w:rsidRPr="00CB5EFA">
        <w:rPr>
          <w:b/>
          <w:i/>
        </w:rPr>
        <w:t>individual’s provisional veterans’ entitlements RA amount</w:t>
      </w:r>
      <w:r w:rsidRPr="00CB5EFA">
        <w:t xml:space="preserve"> for that day.</w:t>
      </w:r>
    </w:p>
    <w:p w:rsidR="008A4485" w:rsidRPr="00CB5EFA" w:rsidRDefault="008A4485" w:rsidP="008A4485">
      <w:pPr>
        <w:pStyle w:val="BoxStep"/>
      </w:pPr>
      <w:r w:rsidRPr="00CB5EFA">
        <w:t>Step 4.</w:t>
      </w:r>
      <w:r w:rsidRPr="00CB5EFA">
        <w:tab/>
        <w:t xml:space="preserve">Divide the individual’s provisional veterans’ entitlements RA amount for that day by 364, then multiply it by 365. The result is the </w:t>
      </w:r>
      <w:r w:rsidRPr="00CB5EFA">
        <w:rPr>
          <w:b/>
          <w:i/>
        </w:rPr>
        <w:t>individual’s annual veterans’ entitlements RA amount</w:t>
      </w:r>
      <w:r w:rsidRPr="00CB5EFA">
        <w:t xml:space="preserve"> for that day.</w:t>
      </w:r>
    </w:p>
    <w:p w:rsidR="008A4485" w:rsidRPr="00CB5EFA" w:rsidRDefault="008A4485" w:rsidP="008A4485">
      <w:pPr>
        <w:pStyle w:val="subsection"/>
      </w:pPr>
      <w:r w:rsidRPr="00CB5EFA">
        <w:tab/>
        <w:t>(4)</w:t>
      </w:r>
      <w:r w:rsidRPr="00CB5EFA">
        <w:tab/>
        <w:t xml:space="preserve">The </w:t>
      </w:r>
      <w:r w:rsidRPr="00CB5EFA">
        <w:rPr>
          <w:b/>
          <w:i/>
        </w:rPr>
        <w:t>individual’s eligible partner’s annual veterans’ entitlements RA amount</w:t>
      </w:r>
      <w:r w:rsidRPr="00CB5EFA">
        <w:t xml:space="preserve"> for that day is the amount worked out as follows:</w:t>
      </w:r>
    </w:p>
    <w:p w:rsidR="008A4485" w:rsidRPr="00CB5EFA" w:rsidRDefault="008A4485" w:rsidP="00B84741">
      <w:pPr>
        <w:pStyle w:val="BoxHeadItalic"/>
        <w:keepNext/>
      </w:pPr>
      <w:r w:rsidRPr="00CB5EFA">
        <w:t>Method statement</w:t>
      </w:r>
    </w:p>
    <w:p w:rsidR="008A4485" w:rsidRPr="00CB5EFA" w:rsidRDefault="008A4485" w:rsidP="008A4485">
      <w:pPr>
        <w:pStyle w:val="BoxStep"/>
      </w:pPr>
      <w:r w:rsidRPr="00CB5EFA">
        <w:t>Step 1.</w:t>
      </w:r>
      <w:r w:rsidRPr="00CB5EFA">
        <w:tab/>
        <w:t>Work out the rate (if any) of service pension</w:t>
      </w:r>
      <w:r w:rsidR="00C12BAC" w:rsidRPr="00CB5EFA">
        <w:t>, income support supplement or veteran payment</w:t>
      </w:r>
      <w:r w:rsidRPr="00CB5EFA">
        <w:t xml:space="preserve"> (the </w:t>
      </w:r>
      <w:r w:rsidRPr="00CB5EFA">
        <w:rPr>
          <w:b/>
          <w:i/>
        </w:rPr>
        <w:t xml:space="preserve">actual </w:t>
      </w:r>
      <w:r w:rsidRPr="00CB5EFA">
        <w:rPr>
          <w:b/>
          <w:i/>
        </w:rPr>
        <w:lastRenderedPageBreak/>
        <w:t>payment</w:t>
      </w:r>
      <w:r w:rsidRPr="00CB5EFA">
        <w:t>) that was payable to the individual’s eligible partner for that day.</w:t>
      </w:r>
    </w:p>
    <w:p w:rsidR="008A4485" w:rsidRPr="00CB5EFA" w:rsidRDefault="008A4485" w:rsidP="008A4485">
      <w:pPr>
        <w:pStyle w:val="BoxStep"/>
      </w:pPr>
      <w:r w:rsidRPr="00CB5EFA">
        <w:t>Step 2.</w:t>
      </w:r>
      <w:r w:rsidRPr="00CB5EFA">
        <w:tab/>
        <w:t>Work out the rate (if any) of service pension</w:t>
      </w:r>
      <w:r w:rsidR="00C12BAC" w:rsidRPr="00CB5EFA">
        <w:t>, income support supplement or veteran payment</w:t>
      </w:r>
      <w:r w:rsidRPr="00CB5EFA">
        <w:t xml:space="preserve"> (the </w:t>
      </w:r>
      <w:r w:rsidRPr="00CB5EFA">
        <w:rPr>
          <w:b/>
          <w:i/>
        </w:rPr>
        <w:t>notional payment</w:t>
      </w:r>
      <w:r w:rsidRPr="00CB5EFA">
        <w:t>) that would have been payable to the eligible partner for that day if rent assistance were not included when calculating the amount of the eligible partner’s service pension</w:t>
      </w:r>
      <w:r w:rsidR="00C12BAC" w:rsidRPr="00CB5EFA">
        <w:t>, income support supplement or veteran payment</w:t>
      </w:r>
      <w:r w:rsidRPr="00CB5EFA">
        <w:t xml:space="preserve"> for that day.</w:t>
      </w:r>
    </w:p>
    <w:p w:rsidR="008A4485" w:rsidRPr="00CB5EFA" w:rsidRDefault="008A4485" w:rsidP="008A4485">
      <w:pPr>
        <w:pStyle w:val="BoxStep"/>
      </w:pPr>
      <w:r w:rsidRPr="00CB5EFA">
        <w:t>Step 3.</w:t>
      </w:r>
      <w:r w:rsidRPr="00CB5EFA">
        <w:tab/>
        <w:t xml:space="preserve">Subtract the notional payment from the actual payment. The difference is the </w:t>
      </w:r>
      <w:r w:rsidRPr="00CB5EFA">
        <w:rPr>
          <w:b/>
          <w:i/>
        </w:rPr>
        <w:t>eligible partner’s provisional veterans’ entitlements RA amount</w:t>
      </w:r>
      <w:r w:rsidRPr="00CB5EFA">
        <w:t xml:space="preserve"> for that day.</w:t>
      </w:r>
    </w:p>
    <w:p w:rsidR="008A4485" w:rsidRPr="00CB5EFA" w:rsidRDefault="008A4485" w:rsidP="00EE3A36">
      <w:pPr>
        <w:pStyle w:val="BoxStep"/>
        <w:keepNext/>
        <w:keepLines/>
      </w:pPr>
      <w:r w:rsidRPr="00CB5EFA">
        <w:t>Step 4.</w:t>
      </w:r>
      <w:r w:rsidRPr="00CB5EFA">
        <w:tab/>
        <w:t xml:space="preserve">Divide the eligible partner’s provisional veterans’ entitlements RA amount for that day by 364, then multiply it by 365. The result is the </w:t>
      </w:r>
      <w:r w:rsidRPr="00CB5EFA">
        <w:rPr>
          <w:b/>
          <w:i/>
        </w:rPr>
        <w:t>individual’s eligible partner’s annual veterans’ entitlements RA amount</w:t>
      </w:r>
      <w:r w:rsidRPr="00CB5EFA">
        <w:t xml:space="preserve"> for that day.</w:t>
      </w:r>
    </w:p>
    <w:p w:rsidR="008A4485" w:rsidRPr="00CB5EFA" w:rsidRDefault="008A4485" w:rsidP="008A4485">
      <w:pPr>
        <w:pStyle w:val="subsection"/>
      </w:pPr>
      <w:r w:rsidRPr="00CB5EFA">
        <w:tab/>
        <w:t>(5)</w:t>
      </w:r>
      <w:r w:rsidRPr="00CB5EFA">
        <w:tab/>
        <w:t xml:space="preserve">For the purposes of this clause, an individual is the </w:t>
      </w:r>
      <w:r w:rsidRPr="00CB5EFA">
        <w:rPr>
          <w:b/>
          <w:i/>
        </w:rPr>
        <w:t>eligible partner</w:t>
      </w:r>
      <w:r w:rsidRPr="00CB5EFA">
        <w:t xml:space="preserve"> of another individual if both individuals are members of a couple (other than an illness separated couple or a respite care couple).</w:t>
      </w:r>
    </w:p>
    <w:p w:rsidR="008A4485" w:rsidRPr="00CB5EFA" w:rsidRDefault="008A4485" w:rsidP="003D7FE2">
      <w:pPr>
        <w:pStyle w:val="ActHead3"/>
        <w:pageBreakBefore/>
      </w:pPr>
      <w:bookmarkStart w:id="339" w:name="_Toc535402647"/>
      <w:r w:rsidRPr="0096552C">
        <w:rPr>
          <w:rStyle w:val="CharDivNo"/>
        </w:rPr>
        <w:lastRenderedPageBreak/>
        <w:t>Division</w:t>
      </w:r>
      <w:r w:rsidR="00CB5EFA" w:rsidRPr="0096552C">
        <w:rPr>
          <w:rStyle w:val="CharDivNo"/>
        </w:rPr>
        <w:t> </w:t>
      </w:r>
      <w:r w:rsidRPr="0096552C">
        <w:rPr>
          <w:rStyle w:val="CharDivNo"/>
        </w:rPr>
        <w:t>2C</w:t>
      </w:r>
      <w:r w:rsidRPr="00CB5EFA">
        <w:t>—</w:t>
      </w:r>
      <w:r w:rsidRPr="0096552C">
        <w:rPr>
          <w:rStyle w:val="CharDivText"/>
        </w:rPr>
        <w:t>Income test</w:t>
      </w:r>
      <w:bookmarkEnd w:id="339"/>
    </w:p>
    <w:p w:rsidR="008A4485" w:rsidRPr="00CB5EFA" w:rsidRDefault="008A4485" w:rsidP="008A4485">
      <w:pPr>
        <w:pStyle w:val="ActHead5"/>
      </w:pPr>
      <w:bookmarkStart w:id="340" w:name="_Toc535402648"/>
      <w:r w:rsidRPr="0096552C">
        <w:rPr>
          <w:rStyle w:val="CharSectno"/>
        </w:rPr>
        <w:t>38L</w:t>
      </w:r>
      <w:r w:rsidRPr="00CB5EFA">
        <w:t xml:space="preserve">  Application of income test to pension and benefit recipients and their partners</w:t>
      </w:r>
      <w:bookmarkEnd w:id="340"/>
    </w:p>
    <w:p w:rsidR="008A4485" w:rsidRPr="00CB5EFA" w:rsidRDefault="008A4485" w:rsidP="008A4485">
      <w:pPr>
        <w:pStyle w:val="subsection"/>
      </w:pPr>
      <w:r w:rsidRPr="00CB5EFA">
        <w:tab/>
      </w:r>
      <w:r w:rsidRPr="00CB5EFA">
        <w:tab/>
        <w:t>If an individual, or an individual’s partner, is receiving a social security pension, a social security benefit, a service pension</w:t>
      </w:r>
      <w:r w:rsidR="00BD4A9E" w:rsidRPr="00CB5EFA">
        <w:t>, income support supplement or a veteran payment</w:t>
      </w:r>
      <w:r w:rsidRPr="00CB5EFA">
        <w:t>:</w:t>
      </w:r>
    </w:p>
    <w:p w:rsidR="008A4485" w:rsidRPr="00CB5EFA" w:rsidRDefault="008A4485" w:rsidP="008A4485">
      <w:pPr>
        <w:pStyle w:val="paragraph"/>
      </w:pPr>
      <w:r w:rsidRPr="00CB5EFA">
        <w:tab/>
        <w:t>(a)</w:t>
      </w:r>
      <w:r w:rsidRPr="00CB5EFA">
        <w:tab/>
        <w:t>the individual’s income excess is nil; and</w:t>
      </w:r>
    </w:p>
    <w:p w:rsidR="008A4485" w:rsidRPr="00CB5EFA" w:rsidRDefault="008A4485" w:rsidP="008A4485">
      <w:pPr>
        <w:pStyle w:val="paragraph"/>
      </w:pPr>
      <w:r w:rsidRPr="00CB5EFA">
        <w:tab/>
        <w:t>(b)</w:t>
      </w:r>
      <w:r w:rsidRPr="00CB5EFA">
        <w:tab/>
        <w:t>the individual’s income tested rate is the same as the individual’s maximum rate.</w:t>
      </w:r>
    </w:p>
    <w:p w:rsidR="008A4485" w:rsidRPr="00CB5EFA" w:rsidRDefault="008A4485" w:rsidP="008A4485">
      <w:pPr>
        <w:pStyle w:val="ActHead5"/>
      </w:pPr>
      <w:bookmarkStart w:id="341" w:name="_Toc535402649"/>
      <w:r w:rsidRPr="0096552C">
        <w:rPr>
          <w:rStyle w:val="CharSectno"/>
        </w:rPr>
        <w:t>38M</w:t>
      </w:r>
      <w:r w:rsidRPr="00CB5EFA">
        <w:t xml:space="preserve">  Income test</w:t>
      </w:r>
      <w:bookmarkEnd w:id="341"/>
    </w:p>
    <w:p w:rsidR="008A4485" w:rsidRPr="00CB5EFA" w:rsidRDefault="008A4485" w:rsidP="008A4485">
      <w:pPr>
        <w:pStyle w:val="subsection"/>
        <w:shd w:val="clear" w:color="auto" w:fill="FFFFFF"/>
      </w:pPr>
      <w:r w:rsidRPr="00CB5EFA">
        <w:tab/>
      </w:r>
      <w:r w:rsidRPr="00CB5EFA">
        <w:tab/>
        <w:t>This is how to work out an individual’s reduction for adjusted taxable income if clause</w:t>
      </w:r>
      <w:r w:rsidR="00CB5EFA">
        <w:t> </w:t>
      </w:r>
      <w:r w:rsidRPr="00CB5EFA">
        <w:t>38L does not apply to the individual:</w:t>
      </w:r>
    </w:p>
    <w:p w:rsidR="008A4485" w:rsidRPr="00CB5EFA" w:rsidRDefault="008A4485" w:rsidP="008A4485">
      <w:pPr>
        <w:pStyle w:val="BoxHeadItalic"/>
      </w:pPr>
      <w:r w:rsidRPr="00CB5EFA">
        <w:t>Method statement</w:t>
      </w:r>
    </w:p>
    <w:p w:rsidR="008A4485" w:rsidRPr="00CB5EFA" w:rsidRDefault="008A4485" w:rsidP="008A4485">
      <w:pPr>
        <w:pStyle w:val="BoxStep"/>
      </w:pPr>
      <w:r w:rsidRPr="00CB5EFA">
        <w:t>Step 1.</w:t>
      </w:r>
      <w:r w:rsidRPr="00CB5EFA">
        <w:tab/>
        <w:t xml:space="preserve">Work out the individual’s </w:t>
      </w:r>
      <w:r w:rsidRPr="00CB5EFA">
        <w:rPr>
          <w:b/>
          <w:i/>
        </w:rPr>
        <w:t>income free area</w:t>
      </w:r>
      <w:r w:rsidRPr="00CB5EFA">
        <w:t xml:space="preserve"> using clause</w:t>
      </w:r>
      <w:r w:rsidR="00CB5EFA">
        <w:t> </w:t>
      </w:r>
      <w:r w:rsidRPr="00CB5EFA">
        <w:t>38N.</w:t>
      </w:r>
    </w:p>
    <w:p w:rsidR="008A4485" w:rsidRPr="00CB5EFA" w:rsidRDefault="008A4485" w:rsidP="008A4485">
      <w:pPr>
        <w:pStyle w:val="BoxStep"/>
      </w:pPr>
      <w:r w:rsidRPr="00CB5EFA">
        <w:t>Step 2.</w:t>
      </w:r>
      <w:r w:rsidRPr="00CB5EFA">
        <w:tab/>
        <w:t>Work out whether the individual’s adjusted taxable income exceeds the individual’s income free area.</w:t>
      </w:r>
    </w:p>
    <w:p w:rsidR="008A4485" w:rsidRPr="00CB5EFA" w:rsidRDefault="008A4485" w:rsidP="008A4485">
      <w:pPr>
        <w:pStyle w:val="BoxStep"/>
      </w:pPr>
      <w:r w:rsidRPr="00CB5EFA">
        <w:t>Step 3.</w:t>
      </w:r>
      <w:r w:rsidRPr="00CB5EFA">
        <w:tab/>
        <w:t xml:space="preserve">If the individual’s adjusted taxable income does not exceed the individual’s income free area, the individual’s </w:t>
      </w:r>
      <w:r w:rsidRPr="00CB5EFA">
        <w:rPr>
          <w:b/>
          <w:i/>
        </w:rPr>
        <w:t>income excess</w:t>
      </w:r>
      <w:r w:rsidRPr="00CB5EFA">
        <w:t xml:space="preserve"> is nil.</w:t>
      </w:r>
    </w:p>
    <w:p w:rsidR="008A4485" w:rsidRPr="00CB5EFA" w:rsidRDefault="008A4485" w:rsidP="008A4485">
      <w:pPr>
        <w:pStyle w:val="BoxStep"/>
      </w:pPr>
      <w:r w:rsidRPr="00CB5EFA">
        <w:t>Step 4.</w:t>
      </w:r>
      <w:r w:rsidRPr="00CB5EFA">
        <w:tab/>
        <w:t xml:space="preserve">If the individual’s adjusted taxable income exceeds the individual’s income free area, the individual’s </w:t>
      </w:r>
      <w:r w:rsidRPr="00CB5EFA">
        <w:rPr>
          <w:b/>
          <w:i/>
        </w:rPr>
        <w:t>income excess</w:t>
      </w:r>
      <w:r w:rsidRPr="00CB5EFA">
        <w:t xml:space="preserve"> is the individual’s adjusted taxable income less the individual’s income free area.</w:t>
      </w:r>
    </w:p>
    <w:p w:rsidR="008A4485" w:rsidRPr="00CB5EFA" w:rsidRDefault="008A4485" w:rsidP="008A4485">
      <w:pPr>
        <w:pStyle w:val="BoxStep"/>
      </w:pPr>
      <w:r w:rsidRPr="00CB5EFA">
        <w:t>Step 5.</w:t>
      </w:r>
      <w:r w:rsidRPr="00CB5EFA">
        <w:tab/>
        <w:t xml:space="preserve">The individual’s </w:t>
      </w:r>
      <w:r w:rsidRPr="00CB5EFA">
        <w:rPr>
          <w:b/>
          <w:i/>
        </w:rPr>
        <w:t>reduction for adjusted taxable income</w:t>
      </w:r>
      <w:r w:rsidRPr="00CB5EFA">
        <w:t xml:space="preserve"> is 20% of the income excess.</w:t>
      </w:r>
    </w:p>
    <w:p w:rsidR="008A4485" w:rsidRPr="00CB5EFA" w:rsidRDefault="008A4485" w:rsidP="008A4485">
      <w:pPr>
        <w:pStyle w:val="ActHead5"/>
      </w:pPr>
      <w:bookmarkStart w:id="342" w:name="_Toc535402650"/>
      <w:r w:rsidRPr="0096552C">
        <w:rPr>
          <w:rStyle w:val="CharSectno"/>
        </w:rPr>
        <w:lastRenderedPageBreak/>
        <w:t>38N</w:t>
      </w:r>
      <w:r w:rsidRPr="00CB5EFA">
        <w:t xml:space="preserve">  Income free area</w:t>
      </w:r>
      <w:bookmarkEnd w:id="342"/>
    </w:p>
    <w:p w:rsidR="008A4485" w:rsidRPr="00CB5EFA" w:rsidRDefault="008A4485" w:rsidP="008A4485">
      <w:pPr>
        <w:pStyle w:val="subsection"/>
        <w:spacing w:after="60"/>
      </w:pPr>
      <w:r w:rsidRPr="00CB5EFA">
        <w:tab/>
      </w:r>
      <w:r w:rsidRPr="00CB5EFA">
        <w:tab/>
        <w:t xml:space="preserve">An individual’s </w:t>
      </w:r>
      <w:r w:rsidRPr="00CB5EFA">
        <w:rPr>
          <w:b/>
          <w:i/>
        </w:rPr>
        <w:t>income free area</w:t>
      </w:r>
      <w:r w:rsidRPr="00CB5EFA">
        <w:t xml:space="preserve"> is $40,000.</w:t>
      </w:r>
    </w:p>
    <w:p w:rsidR="00D26189" w:rsidRPr="00CB5EFA" w:rsidRDefault="00D26189" w:rsidP="003D7FE2">
      <w:pPr>
        <w:pStyle w:val="ActHead3"/>
        <w:pageBreakBefore/>
      </w:pPr>
      <w:bookmarkStart w:id="343" w:name="_Toc535402651"/>
      <w:r w:rsidRPr="0096552C">
        <w:rPr>
          <w:rStyle w:val="CharDivNo"/>
        </w:rPr>
        <w:lastRenderedPageBreak/>
        <w:t>Division</w:t>
      </w:r>
      <w:r w:rsidR="00CB5EFA" w:rsidRPr="0096552C">
        <w:rPr>
          <w:rStyle w:val="CharDivNo"/>
        </w:rPr>
        <w:t> </w:t>
      </w:r>
      <w:r w:rsidRPr="0096552C">
        <w:rPr>
          <w:rStyle w:val="CharDivNo"/>
        </w:rPr>
        <w:t>3</w:t>
      </w:r>
      <w:r w:rsidRPr="00CB5EFA">
        <w:t>—</w:t>
      </w:r>
      <w:r w:rsidRPr="0096552C">
        <w:rPr>
          <w:rStyle w:val="CharDivText"/>
        </w:rPr>
        <w:t>Certain recipients of pensions under the Veterans’ Entitlements Act</w:t>
      </w:r>
      <w:bookmarkEnd w:id="343"/>
    </w:p>
    <w:p w:rsidR="00D26189" w:rsidRPr="00CB5EFA" w:rsidRDefault="00D26189" w:rsidP="0022492B">
      <w:pPr>
        <w:pStyle w:val="ActHead5"/>
      </w:pPr>
      <w:bookmarkStart w:id="344" w:name="_Toc535402652"/>
      <w:r w:rsidRPr="0096552C">
        <w:rPr>
          <w:rStyle w:val="CharSectno"/>
        </w:rPr>
        <w:t>39</w:t>
      </w:r>
      <w:r w:rsidRPr="00CB5EFA">
        <w:t xml:space="preserve">  Rate of benefit for certain recipients of pensions under the Veterans’ Entitlements Act</w:t>
      </w:r>
      <w:bookmarkEnd w:id="344"/>
    </w:p>
    <w:p w:rsidR="00D26189" w:rsidRPr="00CB5EFA" w:rsidRDefault="00D26189" w:rsidP="00D26189">
      <w:pPr>
        <w:pStyle w:val="subsection"/>
      </w:pPr>
      <w:r w:rsidRPr="00CB5EFA">
        <w:tab/>
        <w:t>(1)</w:t>
      </w:r>
      <w:r w:rsidRPr="00CB5EFA">
        <w:tab/>
        <w:t>In this clause:</w:t>
      </w:r>
    </w:p>
    <w:p w:rsidR="00D26189" w:rsidRPr="00CB5EFA" w:rsidRDefault="00D26189" w:rsidP="00D26189">
      <w:pPr>
        <w:pStyle w:val="Definition"/>
      </w:pPr>
      <w:r w:rsidRPr="00CB5EFA">
        <w:rPr>
          <w:b/>
          <w:i/>
        </w:rPr>
        <w:t>30</w:t>
      </w:r>
      <w:r w:rsidR="00CB5EFA">
        <w:rPr>
          <w:b/>
          <w:i/>
        </w:rPr>
        <w:t> </w:t>
      </w:r>
      <w:r w:rsidRPr="00CB5EFA">
        <w:rPr>
          <w:b/>
          <w:i/>
        </w:rPr>
        <w:t>June 2000 rate</w:t>
      </w:r>
      <w:r w:rsidRPr="00CB5EFA">
        <w:t xml:space="preserve">, in relation to an individual, means the amount worked out according to </w:t>
      </w:r>
      <w:r w:rsidR="00CB5EFA">
        <w:t>subclause (</w:t>
      </w:r>
      <w:r w:rsidRPr="00CB5EFA">
        <w:t>6).</w:t>
      </w:r>
    </w:p>
    <w:p w:rsidR="00D26189" w:rsidRPr="00CB5EFA" w:rsidRDefault="001B31BC" w:rsidP="00D26189">
      <w:pPr>
        <w:pStyle w:val="Definition"/>
      </w:pPr>
      <w:r w:rsidRPr="00CB5EFA">
        <w:rPr>
          <w:b/>
          <w:i/>
        </w:rPr>
        <w:t>d</w:t>
      </w:r>
      <w:r w:rsidR="00D26189" w:rsidRPr="00CB5EFA">
        <w:rPr>
          <w:b/>
          <w:i/>
        </w:rPr>
        <w:t>ependant</w:t>
      </w:r>
      <w:r w:rsidR="00D26189" w:rsidRPr="00CB5EFA">
        <w:t xml:space="preserve"> has the same meaning as in Division</w:t>
      </w:r>
      <w:r w:rsidR="00CB5EFA">
        <w:t> </w:t>
      </w:r>
      <w:r w:rsidR="00D26189" w:rsidRPr="00CB5EFA">
        <w:t>5 of Part</w:t>
      </w:r>
      <w:r w:rsidR="003A46B8" w:rsidRPr="00CB5EFA">
        <w:t> </w:t>
      </w:r>
      <w:r w:rsidR="00D26189" w:rsidRPr="00CB5EFA">
        <w:t xml:space="preserve">II of the </w:t>
      </w:r>
      <w:r w:rsidR="00D26189" w:rsidRPr="00CB5EFA">
        <w:rPr>
          <w:i/>
        </w:rPr>
        <w:t>Income Tax Rates Act 1986</w:t>
      </w:r>
      <w:r w:rsidR="00D26189" w:rsidRPr="00CB5EFA">
        <w:t xml:space="preserve"> as that Act applied to the income year that commenced on 1</w:t>
      </w:r>
      <w:r w:rsidR="00CB5EFA">
        <w:t> </w:t>
      </w:r>
      <w:r w:rsidR="00D26189" w:rsidRPr="00CB5EFA">
        <w:t>July 1999.</w:t>
      </w:r>
    </w:p>
    <w:p w:rsidR="00D26189" w:rsidRPr="00CB5EFA" w:rsidRDefault="001B31BC" w:rsidP="00D26189">
      <w:pPr>
        <w:pStyle w:val="Definition"/>
      </w:pPr>
      <w:r w:rsidRPr="00CB5EFA">
        <w:rPr>
          <w:b/>
          <w:i/>
        </w:rPr>
        <w:t>f</w:t>
      </w:r>
      <w:r w:rsidR="00D26189" w:rsidRPr="00CB5EFA">
        <w:rPr>
          <w:b/>
          <w:i/>
        </w:rPr>
        <w:t>amily tax assistance person</w:t>
      </w:r>
      <w:r w:rsidR="00D26189" w:rsidRPr="00CB5EFA">
        <w:t xml:space="preserve"> means:</w:t>
      </w:r>
    </w:p>
    <w:p w:rsidR="00D26189" w:rsidRPr="00CB5EFA" w:rsidRDefault="00D26189" w:rsidP="00D26189">
      <w:pPr>
        <w:pStyle w:val="paragraph"/>
      </w:pPr>
      <w:r w:rsidRPr="00CB5EFA">
        <w:tab/>
        <w:t>(a)</w:t>
      </w:r>
      <w:r w:rsidRPr="00CB5EFA">
        <w:tab/>
        <w:t xml:space="preserve">if the Secretary is satisfied in relation to an individual as described in </w:t>
      </w:r>
      <w:r w:rsidR="00CB5EFA">
        <w:t>subparagraph (</w:t>
      </w:r>
      <w:r w:rsidRPr="00CB5EFA">
        <w:t>2)(a)(iii)—the individual; or</w:t>
      </w:r>
    </w:p>
    <w:p w:rsidR="00D26189" w:rsidRPr="00CB5EFA" w:rsidRDefault="00D26189" w:rsidP="00D26189">
      <w:pPr>
        <w:pStyle w:val="paragraph"/>
      </w:pPr>
      <w:r w:rsidRPr="00CB5EFA">
        <w:tab/>
        <w:t>(b)</w:t>
      </w:r>
      <w:r w:rsidRPr="00CB5EFA">
        <w:tab/>
        <w:t>if the Secretary is not so satisfied—the individual’s partner.</w:t>
      </w:r>
    </w:p>
    <w:p w:rsidR="00D26189" w:rsidRPr="00CB5EFA" w:rsidRDefault="00D26189" w:rsidP="00D26189">
      <w:pPr>
        <w:pStyle w:val="Definition"/>
      </w:pPr>
      <w:r w:rsidRPr="00CB5EFA">
        <w:rPr>
          <w:b/>
          <w:i/>
        </w:rPr>
        <w:t>partner</w:t>
      </w:r>
      <w:r w:rsidRPr="00CB5EFA">
        <w:t>, in relation to an individual, means the person who:</w:t>
      </w:r>
    </w:p>
    <w:p w:rsidR="00D26189" w:rsidRPr="00CB5EFA" w:rsidRDefault="00D26189" w:rsidP="00D26189">
      <w:pPr>
        <w:pStyle w:val="paragraph"/>
      </w:pPr>
      <w:r w:rsidRPr="00CB5EFA">
        <w:tab/>
        <w:t>(a)</w:t>
      </w:r>
      <w:r w:rsidRPr="00CB5EFA">
        <w:tab/>
        <w:t>was the partner of that individual immediately before 1</w:t>
      </w:r>
      <w:r w:rsidR="00CB5EFA">
        <w:t> </w:t>
      </w:r>
      <w:r w:rsidRPr="00CB5EFA">
        <w:t>July 2000; and</w:t>
      </w:r>
    </w:p>
    <w:p w:rsidR="00D26189" w:rsidRPr="00CB5EFA" w:rsidRDefault="00D26189" w:rsidP="00D26189">
      <w:pPr>
        <w:pStyle w:val="paragraph"/>
      </w:pPr>
      <w:r w:rsidRPr="00CB5EFA">
        <w:tab/>
        <w:t>(b)</w:t>
      </w:r>
      <w:r w:rsidRPr="00CB5EFA">
        <w:tab/>
        <w:t>has continued, at all times on and after that day, to be the partner of the individual.</w:t>
      </w:r>
    </w:p>
    <w:p w:rsidR="00D26189" w:rsidRPr="00CB5EFA" w:rsidRDefault="00D26189" w:rsidP="00D26189">
      <w:pPr>
        <w:pStyle w:val="Definition"/>
      </w:pPr>
      <w:r w:rsidRPr="00CB5EFA">
        <w:rPr>
          <w:b/>
          <w:i/>
        </w:rPr>
        <w:t>special Part A rate</w:t>
      </w:r>
      <w:r w:rsidRPr="00CB5EFA">
        <w:t xml:space="preserve">, in relation to an individual, means the amount worked out according to </w:t>
      </w:r>
      <w:r w:rsidR="00CB5EFA">
        <w:t>subclause (</w:t>
      </w:r>
      <w:r w:rsidRPr="00CB5EFA">
        <w:t>7).</w:t>
      </w:r>
    </w:p>
    <w:p w:rsidR="00D26189" w:rsidRPr="00CB5EFA" w:rsidRDefault="00D26189" w:rsidP="00D26189">
      <w:pPr>
        <w:pStyle w:val="subsection"/>
      </w:pPr>
      <w:r w:rsidRPr="00CB5EFA">
        <w:tab/>
        <w:t>(2)</w:t>
      </w:r>
      <w:r w:rsidRPr="00CB5EFA">
        <w:tab/>
        <w:t xml:space="preserve">Subject to </w:t>
      </w:r>
      <w:r w:rsidR="00CB5EFA">
        <w:t>subclause (</w:t>
      </w:r>
      <w:r w:rsidRPr="00CB5EFA">
        <w:t>3), this clause applies to an individual if:</w:t>
      </w:r>
    </w:p>
    <w:p w:rsidR="00D26189" w:rsidRPr="00CB5EFA" w:rsidRDefault="00D26189" w:rsidP="00D26189">
      <w:pPr>
        <w:pStyle w:val="paragraph"/>
      </w:pPr>
      <w:r w:rsidRPr="00CB5EFA">
        <w:tab/>
        <w:t>(a)</w:t>
      </w:r>
      <w:r w:rsidRPr="00CB5EFA">
        <w:tab/>
        <w:t>one or more of the following subparagraphs are satisfied:</w:t>
      </w:r>
    </w:p>
    <w:p w:rsidR="00D26189" w:rsidRPr="00CB5EFA" w:rsidRDefault="00D26189" w:rsidP="00D26189">
      <w:pPr>
        <w:pStyle w:val="paragraphsub"/>
      </w:pPr>
      <w:r w:rsidRPr="00CB5EFA">
        <w:tab/>
        <w:t>(i)</w:t>
      </w:r>
      <w:r w:rsidRPr="00CB5EFA">
        <w:tab/>
        <w:t>immediately before 1</w:t>
      </w:r>
      <w:r w:rsidR="00CB5EFA">
        <w:t> </w:t>
      </w:r>
      <w:r w:rsidRPr="00CB5EFA">
        <w:t>July 2000, the individual or the individual’s partner was receiving family allowance under Part</w:t>
      </w:r>
      <w:r w:rsidR="00CB5EFA">
        <w:t> </w:t>
      </w:r>
      <w:r w:rsidRPr="00CB5EFA">
        <w:t xml:space="preserve">2.17 of the </w:t>
      </w:r>
      <w:r w:rsidRPr="00CB5EFA">
        <w:rPr>
          <w:i/>
        </w:rPr>
        <w:t>Social Security Act 1991</w:t>
      </w:r>
      <w:r w:rsidRPr="00CB5EFA">
        <w:t>;</w:t>
      </w:r>
    </w:p>
    <w:p w:rsidR="00D26189" w:rsidRPr="00CB5EFA" w:rsidRDefault="00D26189" w:rsidP="00D26189">
      <w:pPr>
        <w:pStyle w:val="paragraphsub"/>
      </w:pPr>
      <w:r w:rsidRPr="00CB5EFA">
        <w:tab/>
        <w:t>(ii)</w:t>
      </w:r>
      <w:r w:rsidRPr="00CB5EFA">
        <w:tab/>
        <w:t>immediately before 1</w:t>
      </w:r>
      <w:r w:rsidR="00CB5EFA">
        <w:t> </w:t>
      </w:r>
      <w:r w:rsidRPr="00CB5EFA">
        <w:t>July 2000, the individual or the individual’s partner was receiving family tax payment under Part</w:t>
      </w:r>
      <w:r w:rsidR="00CB5EFA">
        <w:t> </w:t>
      </w:r>
      <w:r w:rsidRPr="00CB5EFA">
        <w:t>2.17AA of that Act;</w:t>
      </w:r>
    </w:p>
    <w:p w:rsidR="00D26189" w:rsidRPr="00CB5EFA" w:rsidRDefault="00D26189" w:rsidP="00D26189">
      <w:pPr>
        <w:pStyle w:val="paragraphsub"/>
      </w:pPr>
      <w:r w:rsidRPr="00CB5EFA">
        <w:lastRenderedPageBreak/>
        <w:tab/>
        <w:t>(iii)</w:t>
      </w:r>
      <w:r w:rsidRPr="00CB5EFA">
        <w:tab/>
        <w:t>the Secretary is satisfied that Schedule</w:t>
      </w:r>
      <w:r w:rsidR="00CB5EFA">
        <w:t> </w:t>
      </w:r>
      <w:r w:rsidRPr="00CB5EFA">
        <w:t xml:space="preserve">7 to the </w:t>
      </w:r>
      <w:r w:rsidRPr="00CB5EFA">
        <w:rPr>
          <w:i/>
        </w:rPr>
        <w:t>Income Tax Rates Act 1986</w:t>
      </w:r>
      <w:r w:rsidRPr="00CB5EFA">
        <w:t xml:space="preserve"> applied to the individual or the individual’s partner, in respect of the income year that commenced on 1</w:t>
      </w:r>
      <w:r w:rsidR="00CB5EFA">
        <w:t> </w:t>
      </w:r>
      <w:r w:rsidRPr="00CB5EFA">
        <w:t>July 1999, in accordance with subsection</w:t>
      </w:r>
      <w:r w:rsidR="00CB5EFA">
        <w:t> </w:t>
      </w:r>
      <w:r w:rsidRPr="00CB5EFA">
        <w:t>20C(2) of that Act or would have so applied if sections</w:t>
      </w:r>
      <w:r w:rsidR="00CB5EFA">
        <w:t> </w:t>
      </w:r>
      <w:r w:rsidRPr="00CB5EFA">
        <w:t>20E, 20F and 20H of that Act had not been enacted; and</w:t>
      </w:r>
    </w:p>
    <w:p w:rsidR="00D26189" w:rsidRPr="00CB5EFA" w:rsidRDefault="00D26189" w:rsidP="00D26189">
      <w:pPr>
        <w:pStyle w:val="paragraph"/>
      </w:pPr>
      <w:r w:rsidRPr="00CB5EFA">
        <w:tab/>
        <w:t>(b)</w:t>
      </w:r>
      <w:r w:rsidRPr="00CB5EFA">
        <w:tab/>
        <w:t>the individual or the individual’s partner was receiving, immediately before 1</w:t>
      </w:r>
      <w:r w:rsidR="00CB5EFA">
        <w:t> </w:t>
      </w:r>
      <w:r w:rsidRPr="00CB5EFA">
        <w:t>July 2000, and has continued, at all times on and after that day, to receive:</w:t>
      </w:r>
    </w:p>
    <w:p w:rsidR="00D26189" w:rsidRPr="00CB5EFA" w:rsidRDefault="00D26189" w:rsidP="00D26189">
      <w:pPr>
        <w:pStyle w:val="paragraphsub"/>
      </w:pPr>
      <w:r w:rsidRPr="00CB5EFA">
        <w:tab/>
        <w:t>(i)</w:t>
      </w:r>
      <w:r w:rsidRPr="00CB5EFA">
        <w:tab/>
        <w:t>a pension under Part</w:t>
      </w:r>
      <w:r w:rsidR="003A46B8" w:rsidRPr="00CB5EFA">
        <w:t> </w:t>
      </w:r>
      <w:r w:rsidRPr="00CB5EFA">
        <w:t xml:space="preserve">II of the </w:t>
      </w:r>
      <w:r w:rsidRPr="00CB5EFA">
        <w:rPr>
          <w:i/>
        </w:rPr>
        <w:t>Veterans’ Entitlements Act 1986</w:t>
      </w:r>
      <w:r w:rsidRPr="00CB5EFA">
        <w:t xml:space="preserve"> payable to the individual or partner as a veteran; or</w:t>
      </w:r>
    </w:p>
    <w:p w:rsidR="00D26189" w:rsidRPr="00CB5EFA" w:rsidRDefault="00D26189" w:rsidP="00D26189">
      <w:pPr>
        <w:pStyle w:val="paragraphsub"/>
      </w:pPr>
      <w:r w:rsidRPr="00CB5EFA">
        <w:tab/>
        <w:t>(ii)</w:t>
      </w:r>
      <w:r w:rsidRPr="00CB5EFA">
        <w:tab/>
        <w:t>a pension under Part</w:t>
      </w:r>
      <w:r w:rsidR="003A46B8" w:rsidRPr="00CB5EFA">
        <w:t> </w:t>
      </w:r>
      <w:r w:rsidRPr="00CB5EFA">
        <w:t>II of that Act payable to the individual or partner as the widow or widower of a deceased veteran; or</w:t>
      </w:r>
    </w:p>
    <w:p w:rsidR="00D26189" w:rsidRPr="00CB5EFA" w:rsidRDefault="00D26189" w:rsidP="00D26189">
      <w:pPr>
        <w:pStyle w:val="paragraphsub"/>
      </w:pPr>
      <w:r w:rsidRPr="00CB5EFA">
        <w:tab/>
        <w:t>(iii)</w:t>
      </w:r>
      <w:r w:rsidRPr="00CB5EFA">
        <w:tab/>
        <w:t>a pension under Part</w:t>
      </w:r>
      <w:r w:rsidR="003A46B8" w:rsidRPr="00CB5EFA">
        <w:t> </w:t>
      </w:r>
      <w:r w:rsidRPr="00CB5EFA">
        <w:t>IV of that Act payable to the individual or partner as a member of the Forces or as a member of a Peacekeeping Force; or</w:t>
      </w:r>
    </w:p>
    <w:p w:rsidR="00D26189" w:rsidRPr="00CB5EFA" w:rsidRDefault="00D26189" w:rsidP="00D26189">
      <w:pPr>
        <w:pStyle w:val="paragraphsub"/>
      </w:pPr>
      <w:r w:rsidRPr="00CB5EFA">
        <w:tab/>
        <w:t>(iv)</w:t>
      </w:r>
      <w:r w:rsidRPr="00CB5EFA">
        <w:tab/>
        <w:t>a pension under Part</w:t>
      </w:r>
      <w:r w:rsidR="003A46B8" w:rsidRPr="00CB5EFA">
        <w:t> </w:t>
      </w:r>
      <w:r w:rsidRPr="00CB5EFA">
        <w:t>IV of that Act payable to the individual or partner as the widow or widower of a deceased member of the Forces or as the widow or widower of a deceased member of a Peacekeeping Force; and</w:t>
      </w:r>
    </w:p>
    <w:p w:rsidR="00D26189" w:rsidRPr="00CB5EFA" w:rsidRDefault="00D26189" w:rsidP="00D26189">
      <w:pPr>
        <w:pStyle w:val="paragraph"/>
      </w:pPr>
      <w:r w:rsidRPr="00CB5EFA">
        <w:tab/>
        <w:t>(c)</w:t>
      </w:r>
      <w:r w:rsidRPr="00CB5EFA">
        <w:tab/>
        <w:t>neither the individual nor the individual’s partner was receiving, immediately before 1</w:t>
      </w:r>
      <w:r w:rsidR="00CB5EFA">
        <w:t> </w:t>
      </w:r>
      <w:r w:rsidRPr="00CB5EFA">
        <w:t>July 2000, or has received at any time on or after that day:</w:t>
      </w:r>
    </w:p>
    <w:p w:rsidR="00D26189" w:rsidRPr="00CB5EFA" w:rsidRDefault="00D26189" w:rsidP="00D26189">
      <w:pPr>
        <w:pStyle w:val="paragraphsub"/>
      </w:pPr>
      <w:r w:rsidRPr="00CB5EFA">
        <w:tab/>
        <w:t>(i)</w:t>
      </w:r>
      <w:r w:rsidRPr="00CB5EFA">
        <w:tab/>
        <w:t>a social security pension; or</w:t>
      </w:r>
    </w:p>
    <w:p w:rsidR="00D26189" w:rsidRPr="00CB5EFA" w:rsidRDefault="00D26189" w:rsidP="00D26189">
      <w:pPr>
        <w:pStyle w:val="paragraphsub"/>
      </w:pPr>
      <w:r w:rsidRPr="00CB5EFA">
        <w:tab/>
        <w:t>(ii)</w:t>
      </w:r>
      <w:r w:rsidRPr="00CB5EFA">
        <w:tab/>
        <w:t>a social security benefit; or</w:t>
      </w:r>
    </w:p>
    <w:p w:rsidR="00D26189" w:rsidRPr="00CB5EFA" w:rsidRDefault="00D26189" w:rsidP="00D26189">
      <w:pPr>
        <w:pStyle w:val="paragraphsub"/>
      </w:pPr>
      <w:r w:rsidRPr="00CB5EFA">
        <w:tab/>
        <w:t>(iii)</w:t>
      </w:r>
      <w:r w:rsidRPr="00CB5EFA">
        <w:tab/>
        <w:t>a service pension; or</w:t>
      </w:r>
    </w:p>
    <w:p w:rsidR="00D26189" w:rsidRPr="00CB5EFA" w:rsidRDefault="00D26189" w:rsidP="00D26189">
      <w:pPr>
        <w:pStyle w:val="paragraphsub"/>
      </w:pPr>
      <w:r w:rsidRPr="00CB5EFA">
        <w:tab/>
        <w:t>(iv)</w:t>
      </w:r>
      <w:r w:rsidRPr="00CB5EFA">
        <w:tab/>
        <w:t>income support supplement under Part</w:t>
      </w:r>
      <w:r w:rsidR="003A46B8" w:rsidRPr="00CB5EFA">
        <w:t> </w:t>
      </w:r>
      <w:r w:rsidRPr="00CB5EFA">
        <w:t xml:space="preserve">IIIA of the </w:t>
      </w:r>
      <w:r w:rsidRPr="00CB5EFA">
        <w:rPr>
          <w:i/>
        </w:rPr>
        <w:t>Veterans’ Entitlements Act 1986</w:t>
      </w:r>
      <w:r w:rsidRPr="00CB5EFA">
        <w:t>; and</w:t>
      </w:r>
    </w:p>
    <w:p w:rsidR="00D26189" w:rsidRPr="00CB5EFA" w:rsidRDefault="00D26189" w:rsidP="00D26189">
      <w:pPr>
        <w:pStyle w:val="paragraph"/>
      </w:pPr>
      <w:r w:rsidRPr="00CB5EFA">
        <w:tab/>
        <w:t>(d)</w:t>
      </w:r>
      <w:r w:rsidRPr="00CB5EFA">
        <w:tab/>
        <w:t>at all times on and after 1</w:t>
      </w:r>
      <w:r w:rsidR="00CB5EFA">
        <w:t> </w:t>
      </w:r>
      <w:r w:rsidRPr="00CB5EFA">
        <w:t>July 2000:</w:t>
      </w:r>
    </w:p>
    <w:p w:rsidR="00D26189" w:rsidRPr="00CB5EFA" w:rsidRDefault="00D26189" w:rsidP="00D26189">
      <w:pPr>
        <w:pStyle w:val="paragraphsub"/>
      </w:pPr>
      <w:r w:rsidRPr="00CB5EFA">
        <w:tab/>
        <w:t>(i)</w:t>
      </w:r>
      <w:r w:rsidRPr="00CB5EFA">
        <w:tab/>
        <w:t xml:space="preserve">the individual or the individual’s partner has been eligible for family tax benefit or would have been so eligible if the individual or partner had not been receiving a pension referred to in </w:t>
      </w:r>
      <w:r w:rsidR="00CB5EFA">
        <w:t>paragraph (</w:t>
      </w:r>
      <w:r w:rsidRPr="00CB5EFA">
        <w:t>b); and</w:t>
      </w:r>
    </w:p>
    <w:p w:rsidR="00D26189" w:rsidRPr="00CB5EFA" w:rsidRDefault="00D26189" w:rsidP="00D26189">
      <w:pPr>
        <w:pStyle w:val="paragraphsub"/>
      </w:pPr>
      <w:r w:rsidRPr="00CB5EFA">
        <w:lastRenderedPageBreak/>
        <w:tab/>
        <w:t>(ii)</w:t>
      </w:r>
      <w:r w:rsidRPr="00CB5EFA">
        <w:tab/>
        <w:t>the individual’s or partner’s Part A rate of family tax benefit has been, or would have been, greater than nil; and</w:t>
      </w:r>
    </w:p>
    <w:p w:rsidR="00D26189" w:rsidRPr="00CB5EFA" w:rsidRDefault="00D26189" w:rsidP="00D26189">
      <w:pPr>
        <w:pStyle w:val="paragraph"/>
      </w:pPr>
      <w:r w:rsidRPr="00CB5EFA">
        <w:tab/>
        <w:t>(e)</w:t>
      </w:r>
      <w:r w:rsidRPr="00CB5EFA">
        <w:tab/>
        <w:t>the individual’s adjusted taxable income for the purposes of this Act (other than Part</w:t>
      </w:r>
      <w:r w:rsidR="00CB5EFA">
        <w:t> </w:t>
      </w:r>
      <w:r w:rsidRPr="00CB5EFA">
        <w:t xml:space="preserve">4 of this Schedule) for </w:t>
      </w:r>
      <w:r w:rsidR="000B5610" w:rsidRPr="00CB5EFA">
        <w:t>an income year that commenced on or after 1</w:t>
      </w:r>
      <w:r w:rsidR="00CB5EFA">
        <w:t> </w:t>
      </w:r>
      <w:r w:rsidR="000B5610" w:rsidRPr="00CB5EFA">
        <w:t>July 2000 until 1</w:t>
      </w:r>
      <w:r w:rsidR="00CB5EFA">
        <w:t> </w:t>
      </w:r>
      <w:r w:rsidR="000B5610" w:rsidRPr="00CB5EFA">
        <w:t>July 2007 (inclusive)</w:t>
      </w:r>
      <w:r w:rsidRPr="00CB5EFA">
        <w:t xml:space="preserve"> has exceeded the individual’s income free area under clause</w:t>
      </w:r>
      <w:r w:rsidR="00CB5EFA">
        <w:t> </w:t>
      </w:r>
      <w:r w:rsidRPr="00CB5EFA">
        <w:t>19 of this Schedule; and</w:t>
      </w:r>
    </w:p>
    <w:p w:rsidR="00A63C5F" w:rsidRPr="00CB5EFA" w:rsidRDefault="00A63C5F" w:rsidP="00A63C5F">
      <w:pPr>
        <w:pStyle w:val="paragraph"/>
      </w:pPr>
      <w:r w:rsidRPr="00CB5EFA">
        <w:tab/>
        <w:t>(ea)</w:t>
      </w:r>
      <w:r w:rsidRPr="00CB5EFA">
        <w:tab/>
        <w:t>the individual’s adjusted taxable income for the purposes of this Act (other than Part</w:t>
      </w:r>
      <w:r w:rsidR="00CB5EFA">
        <w:t> </w:t>
      </w:r>
      <w:r w:rsidRPr="00CB5EFA">
        <w:t>4 of this Schedule) for the income year that commenced on 1</w:t>
      </w:r>
      <w:r w:rsidR="00CB5EFA">
        <w:t> </w:t>
      </w:r>
      <w:r w:rsidRPr="00CB5EFA">
        <w:t>July 2008 and every succeeding income year has exceeded the individual’s income free area under clause</w:t>
      </w:r>
      <w:r w:rsidR="00CB5EFA">
        <w:t> </w:t>
      </w:r>
      <w:r w:rsidRPr="00CB5EFA">
        <w:t>38N of this Schedule; and</w:t>
      </w:r>
    </w:p>
    <w:p w:rsidR="00D26189" w:rsidRPr="00CB5EFA" w:rsidRDefault="00D26189" w:rsidP="00D26189">
      <w:pPr>
        <w:pStyle w:val="paragraph"/>
      </w:pPr>
      <w:r w:rsidRPr="00CB5EFA">
        <w:tab/>
        <w:t>(f)</w:t>
      </w:r>
      <w:r w:rsidRPr="00CB5EFA">
        <w:tab/>
        <w:t>the individual’s Part A rate worked out according to Part</w:t>
      </w:r>
      <w:r w:rsidR="00CB5EFA">
        <w:t> </w:t>
      </w:r>
      <w:r w:rsidRPr="00CB5EFA">
        <w:t>2</w:t>
      </w:r>
      <w:r w:rsidR="00A63C5F" w:rsidRPr="00CB5EFA">
        <w:t>, 3 or 3A</w:t>
      </w:r>
      <w:r w:rsidRPr="00CB5EFA">
        <w:t xml:space="preserve"> of this Schedule is not, and never has been, equal to, or greater than, the individual’s 30</w:t>
      </w:r>
      <w:r w:rsidR="00CB5EFA">
        <w:t> </w:t>
      </w:r>
      <w:r w:rsidRPr="00CB5EFA">
        <w:t>June 2000 rate.</w:t>
      </w:r>
    </w:p>
    <w:p w:rsidR="00D26189" w:rsidRPr="00CB5EFA" w:rsidRDefault="00D26189" w:rsidP="00D26189">
      <w:pPr>
        <w:pStyle w:val="subsection"/>
      </w:pPr>
      <w:r w:rsidRPr="00CB5EFA">
        <w:tab/>
        <w:t>(3)</w:t>
      </w:r>
      <w:r w:rsidRPr="00CB5EFA">
        <w:tab/>
      </w:r>
      <w:r w:rsidR="00CB5EFA">
        <w:t>Subparagraph (</w:t>
      </w:r>
      <w:r w:rsidRPr="00CB5EFA">
        <w:t>2)(a)(iii) cannot be satisfied in relation to an individual unless the individual or the individual’s partner had, immediately before 1</w:t>
      </w:r>
      <w:r w:rsidR="00CB5EFA">
        <w:t> </w:t>
      </w:r>
      <w:r w:rsidRPr="00CB5EFA">
        <w:t>July 2000, at least one dependant.</w:t>
      </w:r>
    </w:p>
    <w:p w:rsidR="00D26189" w:rsidRPr="00CB5EFA" w:rsidRDefault="00D26189" w:rsidP="00D26189">
      <w:pPr>
        <w:pStyle w:val="subsection"/>
      </w:pPr>
      <w:r w:rsidRPr="00CB5EFA">
        <w:tab/>
        <w:t>(4)</w:t>
      </w:r>
      <w:r w:rsidRPr="00CB5EFA">
        <w:tab/>
        <w:t>In spite of any other provision of this Schedule, the Part A rate of an individual to whom this clause applies is the individual’s saved Part A rate.</w:t>
      </w:r>
    </w:p>
    <w:p w:rsidR="00D26189" w:rsidRPr="00CB5EFA" w:rsidRDefault="00D26189" w:rsidP="00D26189">
      <w:pPr>
        <w:pStyle w:val="subsection"/>
      </w:pPr>
      <w:r w:rsidRPr="00CB5EFA">
        <w:tab/>
        <w:t>(5)</w:t>
      </w:r>
      <w:r w:rsidRPr="00CB5EFA">
        <w:tab/>
        <w:t>An individual’s saved Part A rate is the lower of:</w:t>
      </w:r>
    </w:p>
    <w:p w:rsidR="00D26189" w:rsidRPr="00CB5EFA" w:rsidRDefault="00D26189" w:rsidP="00D26189">
      <w:pPr>
        <w:pStyle w:val="paragraph"/>
      </w:pPr>
      <w:r w:rsidRPr="00CB5EFA">
        <w:tab/>
        <w:t>(a)</w:t>
      </w:r>
      <w:r w:rsidRPr="00CB5EFA">
        <w:tab/>
        <w:t>the individual’s 30</w:t>
      </w:r>
      <w:r w:rsidR="00CB5EFA">
        <w:t> </w:t>
      </w:r>
      <w:r w:rsidRPr="00CB5EFA">
        <w:t>June 2000 rate; and</w:t>
      </w:r>
    </w:p>
    <w:p w:rsidR="00D26189" w:rsidRPr="00CB5EFA" w:rsidRDefault="00D26189" w:rsidP="00D26189">
      <w:pPr>
        <w:pStyle w:val="paragraph"/>
      </w:pPr>
      <w:r w:rsidRPr="00CB5EFA">
        <w:tab/>
        <w:t>(b)</w:t>
      </w:r>
      <w:r w:rsidRPr="00CB5EFA">
        <w:tab/>
        <w:t>the individual’s special Part A rate.</w:t>
      </w:r>
    </w:p>
    <w:p w:rsidR="00D26189" w:rsidRPr="00CB5EFA" w:rsidRDefault="00D26189" w:rsidP="00D26189">
      <w:pPr>
        <w:pStyle w:val="subsection"/>
      </w:pPr>
      <w:r w:rsidRPr="00CB5EFA">
        <w:tab/>
        <w:t>(6)</w:t>
      </w:r>
      <w:r w:rsidRPr="00CB5EFA">
        <w:tab/>
        <w:t>The 30</w:t>
      </w:r>
      <w:r w:rsidR="00CB5EFA">
        <w:t> </w:t>
      </w:r>
      <w:r w:rsidRPr="00CB5EFA">
        <w:t>June 2000 rate for an individual is worked out using the following method statement.</w:t>
      </w:r>
    </w:p>
    <w:p w:rsidR="00D26189" w:rsidRPr="00CB5EFA" w:rsidRDefault="00D26189" w:rsidP="003B1621">
      <w:pPr>
        <w:pStyle w:val="BoxHeadItalic"/>
        <w:pBdr>
          <w:top w:val="single" w:sz="6" w:space="1" w:color="auto"/>
          <w:left w:val="single" w:sz="6" w:space="4" w:color="auto"/>
          <w:bottom w:val="single" w:sz="6" w:space="1" w:color="auto"/>
          <w:right w:val="single" w:sz="6" w:space="4" w:color="auto"/>
        </w:pBdr>
      </w:pPr>
      <w:r w:rsidRPr="00CB5EFA">
        <w:t>Method statement</w:t>
      </w:r>
    </w:p>
    <w:p w:rsidR="00D26189" w:rsidRPr="00CB5EFA" w:rsidRDefault="00D26189" w:rsidP="003B1621">
      <w:pPr>
        <w:pStyle w:val="BoxStep"/>
        <w:pBdr>
          <w:top w:val="single" w:sz="6" w:space="1" w:color="auto"/>
          <w:left w:val="single" w:sz="6" w:space="4" w:color="auto"/>
          <w:bottom w:val="single" w:sz="6" w:space="1" w:color="auto"/>
          <w:right w:val="single" w:sz="6" w:space="4" w:color="auto"/>
        </w:pBdr>
      </w:pPr>
      <w:r w:rsidRPr="00CB5EFA">
        <w:t>Step 1.</w:t>
      </w:r>
      <w:r w:rsidRPr="00CB5EFA">
        <w:tab/>
        <w:t>If the individual or the individual’s partner was receiving family allowance, but not family tax payment, immediately before 1</w:t>
      </w:r>
      <w:r w:rsidR="00CB5EFA">
        <w:t> </w:t>
      </w:r>
      <w:r w:rsidRPr="00CB5EFA">
        <w:t xml:space="preserve">July 2000, the fortnightly rate of that family allowance is the individual’s </w:t>
      </w:r>
      <w:r w:rsidRPr="00CB5EFA">
        <w:rPr>
          <w:b/>
          <w:i/>
        </w:rPr>
        <w:t>fortnightly rate</w:t>
      </w:r>
      <w:r w:rsidRPr="00CB5EFA">
        <w:t>.</w:t>
      </w:r>
    </w:p>
    <w:p w:rsidR="00D26189" w:rsidRPr="00CB5EF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B5EFA">
        <w:lastRenderedPageBreak/>
        <w:t>Step 2.</w:t>
      </w:r>
      <w:r w:rsidRPr="00CB5EFA">
        <w:tab/>
        <w:t>If the individual or the individual’s partner was receiving family tax payment, but not family allowance, immediately before 1</w:t>
      </w:r>
      <w:r w:rsidR="00CB5EFA">
        <w:t> </w:t>
      </w:r>
      <w:r w:rsidRPr="00CB5EFA">
        <w:t>July 2000, the individual’s or partner’s fortnightly Part A rate of family tax payment immediately before 1</w:t>
      </w:r>
      <w:r w:rsidR="00CB5EFA">
        <w:t> </w:t>
      </w:r>
      <w:r w:rsidRPr="00CB5EFA">
        <w:t xml:space="preserve">July 2000 is the individual’s </w:t>
      </w:r>
      <w:r w:rsidRPr="00CB5EFA">
        <w:rPr>
          <w:b/>
          <w:i/>
        </w:rPr>
        <w:t>fortnightly rate</w:t>
      </w:r>
      <w:r w:rsidRPr="00CB5EFA">
        <w:t>.</w:t>
      </w:r>
    </w:p>
    <w:p w:rsidR="00D26189" w:rsidRPr="00CB5EFA" w:rsidRDefault="00D26189" w:rsidP="003B1621">
      <w:pPr>
        <w:pStyle w:val="BoxStep"/>
        <w:pBdr>
          <w:top w:val="single" w:sz="6" w:space="1" w:color="auto"/>
          <w:left w:val="single" w:sz="6" w:space="4" w:color="auto"/>
          <w:bottom w:val="single" w:sz="6" w:space="1" w:color="auto"/>
          <w:right w:val="single" w:sz="6" w:space="4" w:color="auto"/>
        </w:pBdr>
      </w:pPr>
      <w:r w:rsidRPr="00CB5EFA">
        <w:t>Step 3.</w:t>
      </w:r>
      <w:r w:rsidRPr="00CB5EFA">
        <w:tab/>
        <w:t>If the individual or the individual’s partner was receiving family allowance and family tax payment immediately before 1</w:t>
      </w:r>
      <w:r w:rsidR="00CB5EFA">
        <w:t> </w:t>
      </w:r>
      <w:r w:rsidRPr="00CB5EFA">
        <w:t>July 2000, add the following amounts:</w:t>
      </w:r>
    </w:p>
    <w:p w:rsidR="00D26189" w:rsidRPr="00CB5EFA" w:rsidRDefault="00D26189" w:rsidP="003B1621">
      <w:pPr>
        <w:pStyle w:val="BoxPara"/>
        <w:pBdr>
          <w:top w:val="single" w:sz="6" w:space="1" w:color="auto"/>
          <w:left w:val="single" w:sz="6" w:space="4" w:color="auto"/>
          <w:bottom w:val="single" w:sz="6" w:space="1" w:color="auto"/>
          <w:right w:val="single" w:sz="6" w:space="4" w:color="auto"/>
        </w:pBdr>
      </w:pPr>
      <w:r w:rsidRPr="00CB5EFA">
        <w:tab/>
        <w:t>(a)</w:t>
      </w:r>
      <w:r w:rsidRPr="00CB5EFA">
        <w:tab/>
        <w:t>the individual’s or partner’s fortnightly rate of family allowance immediately before 1</w:t>
      </w:r>
      <w:r w:rsidR="00CB5EFA">
        <w:t> </w:t>
      </w:r>
      <w:r w:rsidRPr="00CB5EFA">
        <w:t>July 2000;</w:t>
      </w:r>
    </w:p>
    <w:p w:rsidR="00D26189" w:rsidRPr="00CB5EFA" w:rsidRDefault="00D26189" w:rsidP="003B1621">
      <w:pPr>
        <w:pStyle w:val="BoxPara"/>
        <w:pBdr>
          <w:top w:val="single" w:sz="6" w:space="1" w:color="auto"/>
          <w:left w:val="single" w:sz="6" w:space="4" w:color="auto"/>
          <w:bottom w:val="single" w:sz="6" w:space="1" w:color="auto"/>
          <w:right w:val="single" w:sz="6" w:space="4" w:color="auto"/>
        </w:pBdr>
      </w:pPr>
      <w:r w:rsidRPr="00CB5EFA">
        <w:tab/>
        <w:t>(b)</w:t>
      </w:r>
      <w:r w:rsidRPr="00CB5EFA">
        <w:tab/>
        <w:t>the individual’s or partner’s fortnightly Part A rate of family tax payment immediately before 1</w:t>
      </w:r>
      <w:r w:rsidR="00CB5EFA">
        <w:t> </w:t>
      </w:r>
      <w:r w:rsidRPr="00CB5EFA">
        <w:t>July 2000.</w:t>
      </w:r>
    </w:p>
    <w:p w:rsidR="00D26189" w:rsidRPr="00CB5EFA" w:rsidRDefault="00D26189" w:rsidP="003B1621">
      <w:pPr>
        <w:pStyle w:val="BoxStep"/>
        <w:pBdr>
          <w:top w:val="single" w:sz="6" w:space="1" w:color="auto"/>
          <w:left w:val="single" w:sz="6" w:space="4" w:color="auto"/>
          <w:bottom w:val="single" w:sz="6" w:space="1" w:color="auto"/>
          <w:right w:val="single" w:sz="6" w:space="4" w:color="auto"/>
        </w:pBdr>
      </w:pPr>
      <w:r w:rsidRPr="00CB5EFA">
        <w:tab/>
        <w:t xml:space="preserve">The result is the individual’s </w:t>
      </w:r>
      <w:r w:rsidRPr="00CB5EFA">
        <w:rPr>
          <w:b/>
          <w:i/>
        </w:rPr>
        <w:t>fortnightly rate</w:t>
      </w:r>
      <w:r w:rsidRPr="00CB5EFA">
        <w:t>.</w:t>
      </w:r>
    </w:p>
    <w:p w:rsidR="00D26189" w:rsidRPr="00CB5EFA" w:rsidRDefault="00D26189" w:rsidP="003B1621">
      <w:pPr>
        <w:pStyle w:val="BoxStep"/>
        <w:pBdr>
          <w:top w:val="single" w:sz="6" w:space="1" w:color="auto"/>
          <w:left w:val="single" w:sz="6" w:space="4" w:color="auto"/>
          <w:bottom w:val="single" w:sz="6" w:space="1" w:color="auto"/>
          <w:right w:val="single" w:sz="6" w:space="4" w:color="auto"/>
        </w:pBdr>
      </w:pPr>
      <w:r w:rsidRPr="00CB5EFA">
        <w:t>Step 4.</w:t>
      </w:r>
      <w:r w:rsidRPr="00CB5EFA">
        <w:tab/>
        <w:t>From the individual’s fortnightly rate subtract any amount of guardian allowance included in the individual’s or the individual’s partner’s family allowance by virtue of Module F of the Family Allowance Rate Calculator in section</w:t>
      </w:r>
      <w:r w:rsidR="00CB5EFA">
        <w:t> </w:t>
      </w:r>
      <w:r w:rsidRPr="00CB5EFA">
        <w:t xml:space="preserve">1069 of the </w:t>
      </w:r>
      <w:r w:rsidRPr="00CB5EFA">
        <w:rPr>
          <w:i/>
        </w:rPr>
        <w:t>Social Security Act 1991</w:t>
      </w:r>
      <w:r w:rsidRPr="00CB5EFA">
        <w:t>, as in force immediately before 1</w:t>
      </w:r>
      <w:r w:rsidR="00CB5EFA">
        <w:t> </w:t>
      </w:r>
      <w:r w:rsidRPr="00CB5EFA">
        <w:t xml:space="preserve">July 2000: the result is the individual’s </w:t>
      </w:r>
      <w:r w:rsidRPr="00CB5EFA">
        <w:rPr>
          <w:b/>
          <w:i/>
        </w:rPr>
        <w:t>net fortnightly rate</w:t>
      </w:r>
      <w:r w:rsidRPr="00CB5EFA">
        <w:t>.</w:t>
      </w:r>
    </w:p>
    <w:p w:rsidR="00D26189" w:rsidRPr="00CB5EFA" w:rsidRDefault="00D26189" w:rsidP="003B1621">
      <w:pPr>
        <w:pStyle w:val="BoxStep"/>
        <w:pBdr>
          <w:top w:val="single" w:sz="6" w:space="1" w:color="auto"/>
          <w:left w:val="single" w:sz="6" w:space="4" w:color="auto"/>
          <w:bottom w:val="single" w:sz="6" w:space="1" w:color="auto"/>
          <w:right w:val="single" w:sz="6" w:space="4" w:color="auto"/>
        </w:pBdr>
      </w:pPr>
      <w:r w:rsidRPr="00CB5EFA">
        <w:t>Step 5.</w:t>
      </w:r>
      <w:r w:rsidRPr="00CB5EFA">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CB5EFA">
        <w:rPr>
          <w:b/>
          <w:i/>
        </w:rPr>
        <w:t>annual rate</w:t>
      </w:r>
      <w:r w:rsidRPr="00CB5EFA">
        <w:t>.</w:t>
      </w:r>
    </w:p>
    <w:p w:rsidR="00D26189" w:rsidRPr="00CB5EF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B5EFA">
        <w:lastRenderedPageBreak/>
        <w:t>Step 6.</w:t>
      </w:r>
      <w:r w:rsidRPr="00CB5EFA">
        <w:tab/>
        <w:t>If neither the individual nor the individual’s partner was receiving family allowance or family tax payment immediately before 1</w:t>
      </w:r>
      <w:r w:rsidR="00CB5EFA">
        <w:t> </w:t>
      </w:r>
      <w:r w:rsidRPr="00CB5EFA">
        <w:t xml:space="preserve">July 2000, the individual’s </w:t>
      </w:r>
      <w:r w:rsidRPr="00CB5EFA">
        <w:rPr>
          <w:b/>
          <w:i/>
        </w:rPr>
        <w:t>annual rate</w:t>
      </w:r>
      <w:r w:rsidRPr="00CB5EFA">
        <w:t xml:space="preserve"> is nil.</w:t>
      </w:r>
    </w:p>
    <w:p w:rsidR="00D26189" w:rsidRPr="00CB5EFA" w:rsidRDefault="00D26189" w:rsidP="003B1621">
      <w:pPr>
        <w:pStyle w:val="BoxStep"/>
        <w:pBdr>
          <w:top w:val="single" w:sz="6" w:space="1" w:color="auto"/>
          <w:left w:val="single" w:sz="6" w:space="4" w:color="auto"/>
          <w:bottom w:val="single" w:sz="6" w:space="1" w:color="auto"/>
          <w:right w:val="single" w:sz="6" w:space="4" w:color="auto"/>
        </w:pBdr>
      </w:pPr>
      <w:r w:rsidRPr="00CB5EFA">
        <w:t>Step 7.</w:t>
      </w:r>
      <w:r w:rsidRPr="00CB5EFA">
        <w:tab/>
        <w:t xml:space="preserve">If either or both of </w:t>
      </w:r>
      <w:r w:rsidR="00CB5EFA">
        <w:t>subparagraphs (</w:t>
      </w:r>
      <w:r w:rsidRPr="00CB5EFA">
        <w:t xml:space="preserve">2)(a)(i) and (ii) are satisfied but </w:t>
      </w:r>
      <w:r w:rsidR="00CB5EFA">
        <w:t>subparagraph (</w:t>
      </w:r>
      <w:r w:rsidRPr="00CB5EFA">
        <w:t xml:space="preserve">2)(a)(iii) is not satisfied, the individual’s annual rate is his or her </w:t>
      </w:r>
      <w:r w:rsidRPr="00CB5EFA">
        <w:rPr>
          <w:b/>
          <w:i/>
        </w:rPr>
        <w:t>30</w:t>
      </w:r>
      <w:r w:rsidR="00CB5EFA">
        <w:rPr>
          <w:b/>
          <w:i/>
        </w:rPr>
        <w:t> </w:t>
      </w:r>
      <w:r w:rsidRPr="00CB5EFA">
        <w:rPr>
          <w:b/>
          <w:i/>
        </w:rPr>
        <w:t>June 2000 rate</w:t>
      </w:r>
      <w:r w:rsidRPr="00CB5EFA">
        <w:t>.</w:t>
      </w:r>
    </w:p>
    <w:p w:rsidR="00D26189" w:rsidRPr="00CB5EFA"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CB5EFA">
        <w:t>Step 8.</w:t>
      </w:r>
      <w:r w:rsidRPr="00CB5EFA">
        <w:tab/>
        <w:t xml:space="preserve">If </w:t>
      </w:r>
      <w:r w:rsidR="00CB5EFA">
        <w:t>subparagraph (</w:t>
      </w:r>
      <w:r w:rsidRPr="00CB5EFA">
        <w:t xml:space="preserve">2)(a)(iii) is satisfied but </w:t>
      </w:r>
      <w:r w:rsidR="00CB5EFA">
        <w:t>subparagraph (</w:t>
      </w:r>
      <w:r w:rsidRPr="00CB5EFA">
        <w:t>2)(a)(ii) is not satisfied, add the following amounts:</w:t>
      </w:r>
    </w:p>
    <w:p w:rsidR="00D26189" w:rsidRPr="00CB5EFA"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CB5EFA">
        <w:tab/>
        <w:t>(a)</w:t>
      </w:r>
      <w:r w:rsidRPr="00CB5EFA">
        <w:tab/>
        <w:t>the individual’s annual rate;</w:t>
      </w:r>
    </w:p>
    <w:p w:rsidR="00D26189" w:rsidRPr="00CB5EFA" w:rsidRDefault="00D26189" w:rsidP="003B1621">
      <w:pPr>
        <w:pStyle w:val="BoxPara"/>
        <w:pBdr>
          <w:top w:val="single" w:sz="6" w:space="1" w:color="auto"/>
          <w:left w:val="single" w:sz="6" w:space="4" w:color="auto"/>
          <w:bottom w:val="single" w:sz="6" w:space="1" w:color="auto"/>
          <w:right w:val="single" w:sz="6" w:space="4" w:color="auto"/>
        </w:pBdr>
      </w:pPr>
      <w:r w:rsidRPr="00CB5EFA">
        <w:tab/>
        <w:t>(b)</w:t>
      </w:r>
      <w:r w:rsidRPr="00CB5EFA">
        <w:tab/>
        <w:t>the individual’s 1999</w:t>
      </w:r>
      <w:r w:rsidR="00CB5EFA">
        <w:noBreakHyphen/>
      </w:r>
      <w:r w:rsidRPr="00CB5EFA">
        <w:t>2000 family tax assistance component.</w:t>
      </w:r>
    </w:p>
    <w:p w:rsidR="00D26189" w:rsidRPr="00CB5EFA" w:rsidRDefault="00D26189" w:rsidP="003B1621">
      <w:pPr>
        <w:pStyle w:val="BoxStep"/>
        <w:pBdr>
          <w:top w:val="single" w:sz="6" w:space="1" w:color="auto"/>
          <w:left w:val="single" w:sz="6" w:space="4" w:color="auto"/>
          <w:bottom w:val="single" w:sz="6" w:space="1" w:color="auto"/>
          <w:right w:val="single" w:sz="6" w:space="4" w:color="auto"/>
        </w:pBdr>
      </w:pPr>
      <w:r w:rsidRPr="00CB5EFA">
        <w:tab/>
        <w:t xml:space="preserve">The result is the individual’s </w:t>
      </w:r>
      <w:r w:rsidRPr="00CB5EFA">
        <w:rPr>
          <w:b/>
          <w:i/>
        </w:rPr>
        <w:t>30</w:t>
      </w:r>
      <w:r w:rsidR="00CB5EFA">
        <w:rPr>
          <w:b/>
          <w:i/>
        </w:rPr>
        <w:t> </w:t>
      </w:r>
      <w:r w:rsidRPr="00CB5EFA">
        <w:rPr>
          <w:b/>
          <w:i/>
        </w:rPr>
        <w:t>June 2000 rate</w:t>
      </w:r>
      <w:r w:rsidRPr="00CB5EFA">
        <w:t>.</w:t>
      </w:r>
    </w:p>
    <w:p w:rsidR="00D26189" w:rsidRPr="00CB5EFA" w:rsidRDefault="00D26189" w:rsidP="00D26189">
      <w:pPr>
        <w:pStyle w:val="subsection"/>
      </w:pPr>
      <w:r w:rsidRPr="00CB5EFA">
        <w:tab/>
        <w:t>(7)</w:t>
      </w:r>
      <w:r w:rsidRPr="00CB5EFA">
        <w:tab/>
        <w:t>An individual’s special Part A rate is the individual’s Part A rate of family tax benefit worked out:</w:t>
      </w:r>
    </w:p>
    <w:p w:rsidR="00D26189" w:rsidRPr="00CB5EFA" w:rsidRDefault="00D26189" w:rsidP="00D26189">
      <w:pPr>
        <w:pStyle w:val="paragraph"/>
      </w:pPr>
      <w:r w:rsidRPr="00CB5EFA">
        <w:tab/>
        <w:t>(a)</w:t>
      </w:r>
      <w:r w:rsidRPr="00CB5EFA">
        <w:tab/>
        <w:t>in accordance with Part</w:t>
      </w:r>
      <w:r w:rsidR="00CB5EFA">
        <w:t> </w:t>
      </w:r>
      <w:r w:rsidRPr="00CB5EFA">
        <w:t>2</w:t>
      </w:r>
      <w:r w:rsidR="00BC0B56" w:rsidRPr="00CB5EFA">
        <w:t>, 3 or 3A</w:t>
      </w:r>
      <w:r w:rsidRPr="00CB5EFA">
        <w:t xml:space="preserve"> of this Schedule; and</w:t>
      </w:r>
    </w:p>
    <w:p w:rsidR="00D26189" w:rsidRPr="00CB5EFA" w:rsidRDefault="00D26189" w:rsidP="00D26189">
      <w:pPr>
        <w:pStyle w:val="paragraph"/>
      </w:pPr>
      <w:r w:rsidRPr="00CB5EFA">
        <w:tab/>
        <w:t>(b)</w:t>
      </w:r>
      <w:r w:rsidRPr="00CB5EFA">
        <w:tab/>
        <w:t xml:space="preserve">as if neither the individual nor the individual’s partner was receiving a pension referred to in </w:t>
      </w:r>
      <w:r w:rsidR="00CB5EFA">
        <w:t>paragraph (</w:t>
      </w:r>
      <w:r w:rsidRPr="00CB5EFA">
        <w:t>2)(b).</w:t>
      </w:r>
    </w:p>
    <w:p w:rsidR="00D26189" w:rsidRPr="00CB5EFA" w:rsidRDefault="00D26189" w:rsidP="00D26189">
      <w:pPr>
        <w:pStyle w:val="subsection"/>
      </w:pPr>
      <w:r w:rsidRPr="00CB5EFA">
        <w:tab/>
        <w:t>(8)</w:t>
      </w:r>
      <w:r w:rsidRPr="00CB5EFA">
        <w:tab/>
        <w:t>An individual’s 1999</w:t>
      </w:r>
      <w:r w:rsidR="00CB5EFA">
        <w:noBreakHyphen/>
      </w:r>
      <w:r w:rsidRPr="00CB5EFA">
        <w:t>2000 family tax assistance component is the amount worked out according to the formula:</w:t>
      </w:r>
    </w:p>
    <w:p w:rsidR="00771BAB"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40321C1B" wp14:editId="5D6D1D2F">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CB5EFA" w:rsidRDefault="00D26189" w:rsidP="00D26189">
      <w:pPr>
        <w:pStyle w:val="subsection2"/>
      </w:pPr>
      <w:r w:rsidRPr="00CB5EFA">
        <w:t>where:</w:t>
      </w:r>
    </w:p>
    <w:p w:rsidR="00D26189" w:rsidRPr="00CB5EFA" w:rsidRDefault="00D26189" w:rsidP="00D26189">
      <w:pPr>
        <w:pStyle w:val="Definition"/>
      </w:pPr>
      <w:r w:rsidRPr="00CB5EFA">
        <w:rPr>
          <w:b/>
          <w:i/>
        </w:rPr>
        <w:t>number of dependants</w:t>
      </w:r>
      <w:r w:rsidRPr="00CB5EFA">
        <w:t xml:space="preserve"> is the total number of dependants the family tax assistance person had on 30</w:t>
      </w:r>
      <w:r w:rsidR="00CB5EFA">
        <w:t> </w:t>
      </w:r>
      <w:r w:rsidRPr="00CB5EFA">
        <w:t>June 2000.</w:t>
      </w:r>
    </w:p>
    <w:p w:rsidR="00620B2A" w:rsidRPr="00CB5EFA" w:rsidRDefault="00620B2A" w:rsidP="003D7FE2">
      <w:pPr>
        <w:pStyle w:val="ActHead3"/>
        <w:pageBreakBefore/>
      </w:pPr>
      <w:bookmarkStart w:id="345" w:name="_Toc535402653"/>
      <w:r w:rsidRPr="0096552C">
        <w:rPr>
          <w:rStyle w:val="CharDivNo"/>
        </w:rPr>
        <w:lastRenderedPageBreak/>
        <w:t>Division</w:t>
      </w:r>
      <w:r w:rsidR="00CB5EFA" w:rsidRPr="0096552C">
        <w:rPr>
          <w:rStyle w:val="CharDivNo"/>
        </w:rPr>
        <w:t> </w:t>
      </w:r>
      <w:r w:rsidRPr="0096552C">
        <w:rPr>
          <w:rStyle w:val="CharDivNo"/>
        </w:rPr>
        <w:t>4</w:t>
      </w:r>
      <w:r w:rsidRPr="00CB5EFA">
        <w:t>—</w:t>
      </w:r>
      <w:r w:rsidRPr="0096552C">
        <w:rPr>
          <w:rStyle w:val="CharDivText"/>
        </w:rPr>
        <w:t>Reduction for family tax benefit advance</w:t>
      </w:r>
      <w:bookmarkEnd w:id="345"/>
    </w:p>
    <w:p w:rsidR="00620B2A" w:rsidRPr="00CB5EFA" w:rsidRDefault="00620B2A" w:rsidP="00620B2A">
      <w:pPr>
        <w:pStyle w:val="ActHead5"/>
      </w:pPr>
      <w:bookmarkStart w:id="346" w:name="_Toc535402654"/>
      <w:r w:rsidRPr="0096552C">
        <w:rPr>
          <w:rStyle w:val="CharSectno"/>
        </w:rPr>
        <w:t>40</w:t>
      </w:r>
      <w:r w:rsidRPr="00CB5EFA">
        <w:t xml:space="preserve">  Reduction for family tax benefit advance</w:t>
      </w:r>
      <w:bookmarkEnd w:id="346"/>
    </w:p>
    <w:p w:rsidR="00620B2A" w:rsidRPr="00CB5EFA" w:rsidRDefault="00620B2A" w:rsidP="00620B2A">
      <w:pPr>
        <w:pStyle w:val="subsection"/>
      </w:pPr>
      <w:r w:rsidRPr="00CB5EFA">
        <w:tab/>
        <w:t>(1)</w:t>
      </w:r>
      <w:r w:rsidRPr="00CB5EFA">
        <w:tab/>
        <w:t xml:space="preserve">Subject to </w:t>
      </w:r>
      <w:r w:rsidR="00CB5EFA">
        <w:t>subclause (</w:t>
      </w:r>
      <w:r w:rsidRPr="00CB5EFA">
        <w:t>2) and clauses</w:t>
      </w:r>
      <w:r w:rsidR="00CB5EFA">
        <w:t> </w:t>
      </w:r>
      <w:r w:rsidRPr="00CB5EFA">
        <w:t>43 and 44, the amount by which an individual’s Part A rate is to be reduced under clause</w:t>
      </w:r>
      <w:r w:rsidR="00CB5EFA">
        <w:t> </w:t>
      </w:r>
      <w:r w:rsidRPr="00CB5EFA">
        <w:t>5 or 25A to repay a family tax benefit advance is worked out using the following formula:</w:t>
      </w:r>
    </w:p>
    <w:p w:rsidR="00620B2A" w:rsidRPr="00CB5EFA" w:rsidRDefault="00486B15" w:rsidP="00486B15">
      <w:pPr>
        <w:pStyle w:val="subsection"/>
        <w:spacing w:before="120" w:after="120"/>
        <w:rPr>
          <w:position w:val="-36"/>
        </w:rPr>
      </w:pPr>
      <w:r w:rsidRPr="00CB5EFA">
        <w:rPr>
          <w:position w:val="-36"/>
        </w:rPr>
        <w:tab/>
      </w:r>
      <w:r w:rsidRPr="00CB5EFA">
        <w:rPr>
          <w:position w:val="-36"/>
        </w:rPr>
        <w:tab/>
      </w:r>
      <w:r w:rsidR="00153A5C" w:rsidRPr="00CB5EFA">
        <w:rPr>
          <w:noProof/>
        </w:rPr>
        <w:drawing>
          <wp:inline distT="0" distB="0" distL="0" distR="0" wp14:anchorId="3E058B10" wp14:editId="75B4A95E">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CB5EFA" w:rsidRDefault="00620B2A" w:rsidP="00620B2A">
      <w:pPr>
        <w:pStyle w:val="SubsectionHead"/>
      </w:pPr>
      <w:r w:rsidRPr="00CB5EFA">
        <w:t>Member of a couple in a blended family</w:t>
      </w:r>
    </w:p>
    <w:p w:rsidR="00620B2A" w:rsidRPr="00CB5EFA" w:rsidRDefault="00620B2A" w:rsidP="00620B2A">
      <w:pPr>
        <w:pStyle w:val="subsection"/>
      </w:pPr>
      <w:r w:rsidRPr="00CB5EFA">
        <w:tab/>
        <w:t>(2)</w:t>
      </w:r>
      <w:r w:rsidRPr="00CB5EFA">
        <w:tab/>
        <w:t>If a determination under section</w:t>
      </w:r>
      <w:r w:rsidR="00CB5EFA">
        <w:t> </w:t>
      </w:r>
      <w:r w:rsidRPr="00CB5EFA">
        <w:t xml:space="preserve">28 that an individual is eligible for a percentage (the </w:t>
      </w:r>
      <w:r w:rsidRPr="00CB5EFA">
        <w:rPr>
          <w:b/>
          <w:i/>
        </w:rPr>
        <w:t>section</w:t>
      </w:r>
      <w:r w:rsidR="00CB5EFA">
        <w:rPr>
          <w:b/>
          <w:i/>
        </w:rPr>
        <w:t> </w:t>
      </w:r>
      <w:r w:rsidRPr="00CB5EFA">
        <w:rPr>
          <w:b/>
          <w:i/>
        </w:rPr>
        <w:t>28 percentage</w:t>
      </w:r>
      <w:r w:rsidRPr="00CB5EFA">
        <w:t>) of the family tax benefit for FTB children of the individual is in force, the amount by which the individual’s Part A rate is to be reduced under clause</w:t>
      </w:r>
      <w:r w:rsidR="00CB5EFA">
        <w:t> </w:t>
      </w:r>
      <w:r w:rsidRPr="00CB5EFA">
        <w:t>5 or 25A to repay the family tax benefit advance is worked out using the following formula:</w:t>
      </w:r>
    </w:p>
    <w:p w:rsidR="00620B2A" w:rsidRPr="00CB5EFA" w:rsidRDefault="00486B15" w:rsidP="00486B15">
      <w:pPr>
        <w:pStyle w:val="subsection"/>
        <w:spacing w:before="120" w:after="120"/>
        <w:rPr>
          <w:position w:val="-36"/>
        </w:rPr>
      </w:pPr>
      <w:r w:rsidRPr="00CB5EFA">
        <w:rPr>
          <w:position w:val="-36"/>
        </w:rPr>
        <w:tab/>
      </w:r>
      <w:r w:rsidRPr="00CB5EFA">
        <w:rPr>
          <w:position w:val="-36"/>
        </w:rPr>
        <w:tab/>
      </w:r>
      <w:r w:rsidR="00153A5C" w:rsidRPr="00CB5EFA">
        <w:rPr>
          <w:noProof/>
        </w:rPr>
        <w:drawing>
          <wp:inline distT="0" distB="0" distL="0" distR="0" wp14:anchorId="2ED28312" wp14:editId="5CFB100C">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CB5EFA" w:rsidRDefault="00620B2A" w:rsidP="00620B2A">
      <w:pPr>
        <w:pStyle w:val="SubsectionHead"/>
        <w:rPr>
          <w:b/>
        </w:rPr>
      </w:pPr>
      <w:r w:rsidRPr="00CB5EFA">
        <w:t xml:space="preserve">Meaning of </w:t>
      </w:r>
      <w:r w:rsidRPr="00CB5EFA">
        <w:rPr>
          <w:b/>
        </w:rPr>
        <w:t>repayment period</w:t>
      </w:r>
    </w:p>
    <w:p w:rsidR="00620B2A" w:rsidRPr="00CB5EFA" w:rsidRDefault="00620B2A" w:rsidP="00620B2A">
      <w:pPr>
        <w:pStyle w:val="subsection"/>
      </w:pPr>
      <w:r w:rsidRPr="00CB5EFA">
        <w:tab/>
        <w:t>(3)</w:t>
      </w:r>
      <w:r w:rsidRPr="00CB5EFA">
        <w:tab/>
        <w:t xml:space="preserve">The </w:t>
      </w:r>
      <w:r w:rsidRPr="00CB5EFA">
        <w:rPr>
          <w:b/>
          <w:i/>
        </w:rPr>
        <w:t>repayment period</w:t>
      </w:r>
      <w:r w:rsidRPr="00CB5EFA">
        <w:t xml:space="preserve"> in relation to a family tax benefit advance that is paid to an individual:</w:t>
      </w:r>
    </w:p>
    <w:p w:rsidR="00620B2A" w:rsidRPr="00CB5EFA" w:rsidRDefault="00620B2A" w:rsidP="00620B2A">
      <w:pPr>
        <w:pStyle w:val="paragraph"/>
      </w:pPr>
      <w:r w:rsidRPr="00CB5EFA">
        <w:tab/>
        <w:t>(a)</w:t>
      </w:r>
      <w:r w:rsidRPr="00CB5EFA">
        <w:tab/>
        <w:t>begins on:</w:t>
      </w:r>
    </w:p>
    <w:p w:rsidR="00620B2A" w:rsidRPr="00CB5EFA" w:rsidRDefault="00620B2A" w:rsidP="00620B2A">
      <w:pPr>
        <w:pStyle w:val="paragraphsub"/>
      </w:pPr>
      <w:r w:rsidRPr="00CB5EFA">
        <w:tab/>
        <w:t>(i)</w:t>
      </w:r>
      <w:r w:rsidRPr="00CB5EFA">
        <w:tab/>
        <w:t>the first day of the instalment period after the individual is paid the family tax benefit advance; or</w:t>
      </w:r>
    </w:p>
    <w:p w:rsidR="00620B2A" w:rsidRPr="00CB5EFA" w:rsidRDefault="00620B2A" w:rsidP="00620B2A">
      <w:pPr>
        <w:pStyle w:val="paragraphsub"/>
      </w:pPr>
      <w:r w:rsidRPr="00CB5EFA">
        <w:tab/>
        <w:t>(ii)</w:t>
      </w:r>
      <w:r w:rsidRPr="00CB5EFA">
        <w:tab/>
        <w:t xml:space="preserve">if it is not practicable for the reduction to start on the day referred to in </w:t>
      </w:r>
      <w:r w:rsidR="00CB5EFA">
        <w:t>subparagraph (</w:t>
      </w:r>
      <w:r w:rsidRPr="00CB5EFA">
        <w:t>i)—the first day on which it is practicable to reduce the individual’s Part A rate; or</w:t>
      </w:r>
    </w:p>
    <w:p w:rsidR="00620B2A" w:rsidRPr="00CB5EFA" w:rsidRDefault="00620B2A" w:rsidP="00620B2A">
      <w:pPr>
        <w:pStyle w:val="paragraphsub"/>
      </w:pPr>
      <w:r w:rsidRPr="00CB5EFA">
        <w:lastRenderedPageBreak/>
        <w:tab/>
        <w:t>(iii)</w:t>
      </w:r>
      <w:r w:rsidRPr="00CB5EFA">
        <w:tab/>
        <w:t>if the determination of the individual’s entitlement to the family tax benefit advance is a determination referred to in subsection</w:t>
      </w:r>
      <w:r w:rsidR="00CB5EFA">
        <w:t> </w:t>
      </w:r>
      <w:r w:rsidRPr="00CB5EFA">
        <w:t>35B(3) of the Family Assistance Administration Act (regular family tax benefit advances)—the day the determination is made; or</w:t>
      </w:r>
    </w:p>
    <w:p w:rsidR="00620B2A" w:rsidRPr="00CB5EFA" w:rsidRDefault="00620B2A" w:rsidP="00620B2A">
      <w:pPr>
        <w:pStyle w:val="paragraphsub"/>
      </w:pPr>
      <w:r w:rsidRPr="00CB5EFA">
        <w:tab/>
        <w:t>(iv)</w:t>
      </w:r>
      <w:r w:rsidRPr="00CB5EFA">
        <w:tab/>
        <w:t>such other day determined by the Secretary under this Division; and</w:t>
      </w:r>
    </w:p>
    <w:p w:rsidR="00620B2A" w:rsidRPr="00CB5EFA" w:rsidRDefault="00620B2A" w:rsidP="00620B2A">
      <w:pPr>
        <w:pStyle w:val="paragraph"/>
      </w:pPr>
      <w:r w:rsidRPr="00CB5EFA">
        <w:tab/>
        <w:t>(b)</w:t>
      </w:r>
      <w:r w:rsidRPr="00CB5EFA">
        <w:tab/>
        <w:t>is a period of 182 days or such other period determined by the Secretary under this Division.</w:t>
      </w:r>
    </w:p>
    <w:p w:rsidR="00620B2A" w:rsidRPr="00CB5EFA" w:rsidRDefault="00620B2A" w:rsidP="00620B2A">
      <w:pPr>
        <w:pStyle w:val="ActHead5"/>
      </w:pPr>
      <w:bookmarkStart w:id="347" w:name="_Toc535402655"/>
      <w:r w:rsidRPr="0096552C">
        <w:rPr>
          <w:rStyle w:val="CharSectno"/>
        </w:rPr>
        <w:t>41</w:t>
      </w:r>
      <w:r w:rsidRPr="00CB5EFA">
        <w:t xml:space="preserve">  Standard reduction</w:t>
      </w:r>
      <w:bookmarkEnd w:id="347"/>
    </w:p>
    <w:p w:rsidR="00620B2A" w:rsidRPr="00CB5EFA" w:rsidRDefault="00620B2A" w:rsidP="00620B2A">
      <w:pPr>
        <w:pStyle w:val="subsection"/>
      </w:pPr>
      <w:r w:rsidRPr="00CB5EFA">
        <w:tab/>
        <w:t>(1)</w:t>
      </w:r>
      <w:r w:rsidRPr="00CB5EFA">
        <w:tab/>
        <w:t xml:space="preserve">Subject to </w:t>
      </w:r>
      <w:r w:rsidR="00CB5EFA">
        <w:t>subclause (</w:t>
      </w:r>
      <w:r w:rsidRPr="00CB5EFA">
        <w:t xml:space="preserve">2), the </w:t>
      </w:r>
      <w:r w:rsidRPr="00CB5EFA">
        <w:rPr>
          <w:b/>
          <w:i/>
        </w:rPr>
        <w:t>standard reduction</w:t>
      </w:r>
      <w:r w:rsidRPr="00CB5EFA">
        <w:t xml:space="preserve"> for a family tax benefit advance is the amount worked out using the following formula:</w:t>
      </w:r>
    </w:p>
    <w:p w:rsidR="00620B2A"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26A37347" wp14:editId="678A393E">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CB5EFA" w:rsidRDefault="00620B2A" w:rsidP="00620B2A">
      <w:pPr>
        <w:pStyle w:val="SubsectionHead"/>
      </w:pPr>
      <w:r w:rsidRPr="00CB5EFA">
        <w:t>Member of a couple in a blended family</w:t>
      </w:r>
    </w:p>
    <w:p w:rsidR="00620B2A" w:rsidRPr="00CB5EFA" w:rsidRDefault="00620B2A" w:rsidP="00620B2A">
      <w:pPr>
        <w:pStyle w:val="subsection"/>
      </w:pPr>
      <w:r w:rsidRPr="00CB5EFA">
        <w:tab/>
        <w:t>(2)</w:t>
      </w:r>
      <w:r w:rsidRPr="00CB5EFA">
        <w:tab/>
        <w:t>If a determination under section</w:t>
      </w:r>
      <w:r w:rsidR="00CB5EFA">
        <w:t> </w:t>
      </w:r>
      <w:r w:rsidRPr="00CB5EFA">
        <w:t xml:space="preserve">28 that an individual is eligible for a percentage (the </w:t>
      </w:r>
      <w:r w:rsidRPr="00CB5EFA">
        <w:rPr>
          <w:b/>
          <w:i/>
        </w:rPr>
        <w:t>section</w:t>
      </w:r>
      <w:r w:rsidR="00CB5EFA">
        <w:rPr>
          <w:b/>
          <w:i/>
        </w:rPr>
        <w:t> </w:t>
      </w:r>
      <w:r w:rsidRPr="00CB5EFA">
        <w:rPr>
          <w:b/>
          <w:i/>
        </w:rPr>
        <w:t>28 percentage</w:t>
      </w:r>
      <w:r w:rsidRPr="00CB5EFA">
        <w:t xml:space="preserve">) of the family tax benefit for FTB children of the individual is in force, the </w:t>
      </w:r>
      <w:r w:rsidRPr="00CB5EFA">
        <w:rPr>
          <w:b/>
          <w:i/>
        </w:rPr>
        <w:t>standard reduction</w:t>
      </w:r>
      <w:r w:rsidRPr="00CB5EFA">
        <w:t xml:space="preserve"> for a family tax benefit advance paid to the individual is the amount worked out using the following formula:</w:t>
      </w:r>
    </w:p>
    <w:p w:rsidR="00620B2A" w:rsidRPr="00CB5EFA" w:rsidRDefault="00486B15" w:rsidP="00486B15">
      <w:pPr>
        <w:pStyle w:val="subsection"/>
        <w:spacing w:before="120" w:after="120"/>
        <w:rPr>
          <w:position w:val="-36"/>
        </w:rPr>
      </w:pPr>
      <w:r w:rsidRPr="00CB5EFA">
        <w:rPr>
          <w:position w:val="-36"/>
        </w:rPr>
        <w:tab/>
      </w:r>
      <w:r w:rsidRPr="00CB5EFA">
        <w:rPr>
          <w:position w:val="-36"/>
        </w:rPr>
        <w:tab/>
      </w:r>
      <w:r w:rsidR="00153A5C" w:rsidRPr="00CB5EFA">
        <w:rPr>
          <w:noProof/>
        </w:rPr>
        <w:drawing>
          <wp:inline distT="0" distB="0" distL="0" distR="0" wp14:anchorId="3CC2E02E" wp14:editId="1B1F2AB1">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CB5EFA" w:rsidRDefault="00620B2A" w:rsidP="00620B2A">
      <w:pPr>
        <w:pStyle w:val="SubsectionHead"/>
        <w:rPr>
          <w:b/>
        </w:rPr>
      </w:pPr>
      <w:r w:rsidRPr="00CB5EFA">
        <w:t xml:space="preserve">Meaning of </w:t>
      </w:r>
      <w:r w:rsidRPr="00CB5EFA">
        <w:rPr>
          <w:b/>
        </w:rPr>
        <w:t>original repayment period</w:t>
      </w:r>
    </w:p>
    <w:p w:rsidR="00620B2A" w:rsidRPr="00CB5EFA" w:rsidRDefault="00620B2A" w:rsidP="00620B2A">
      <w:pPr>
        <w:pStyle w:val="subsection"/>
      </w:pPr>
      <w:r w:rsidRPr="00CB5EFA">
        <w:tab/>
        <w:t>(3)</w:t>
      </w:r>
      <w:r w:rsidRPr="00CB5EFA">
        <w:tab/>
        <w:t xml:space="preserve">The </w:t>
      </w:r>
      <w:r w:rsidRPr="00CB5EFA">
        <w:rPr>
          <w:b/>
          <w:i/>
        </w:rPr>
        <w:t>original repayment period</w:t>
      </w:r>
      <w:r w:rsidRPr="00CB5EFA">
        <w:t xml:space="preserve"> for a family tax benefit advance is a period of 182 days, unless the Secretary has determined a different period for the advance under clause</w:t>
      </w:r>
      <w:r w:rsidR="00CB5EFA">
        <w:t> </w:t>
      </w:r>
      <w:r w:rsidRPr="00CB5EFA">
        <w:t>42 or 51.</w:t>
      </w:r>
    </w:p>
    <w:p w:rsidR="00620B2A" w:rsidRPr="00CB5EFA" w:rsidRDefault="00620B2A" w:rsidP="00620B2A">
      <w:pPr>
        <w:pStyle w:val="ActHead5"/>
      </w:pPr>
      <w:bookmarkStart w:id="348" w:name="_Toc535402656"/>
      <w:r w:rsidRPr="0096552C">
        <w:rPr>
          <w:rStyle w:val="CharSectno"/>
        </w:rPr>
        <w:lastRenderedPageBreak/>
        <w:t>42</w:t>
      </w:r>
      <w:r w:rsidRPr="00CB5EFA">
        <w:t xml:space="preserve">  Secretary determines shorter repayment period</w:t>
      </w:r>
      <w:bookmarkEnd w:id="348"/>
    </w:p>
    <w:p w:rsidR="00620B2A" w:rsidRPr="00CB5EFA" w:rsidRDefault="00620B2A" w:rsidP="00620B2A">
      <w:pPr>
        <w:pStyle w:val="subsection"/>
      </w:pPr>
      <w:r w:rsidRPr="00CB5EFA">
        <w:tab/>
      </w:r>
      <w:r w:rsidRPr="00CB5EFA">
        <w:tab/>
        <w:t>When determining an individual’s entitlement to a family tax benefit advance under section</w:t>
      </w:r>
      <w:r w:rsidR="00CB5EFA">
        <w:t> </w:t>
      </w:r>
      <w:r w:rsidRPr="00CB5EFA">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CB5EFA" w:rsidRDefault="00620B2A" w:rsidP="00620B2A">
      <w:pPr>
        <w:pStyle w:val="paragraph"/>
      </w:pPr>
      <w:r w:rsidRPr="00CB5EFA">
        <w:tab/>
        <w:t>(a)</w:t>
      </w:r>
      <w:r w:rsidRPr="00CB5EFA">
        <w:tab/>
        <w:t>circumstances affecting the individual’s eligibility for family tax benefit; and</w:t>
      </w:r>
    </w:p>
    <w:p w:rsidR="00620B2A" w:rsidRPr="00CB5EFA" w:rsidRDefault="00620B2A" w:rsidP="00620B2A">
      <w:pPr>
        <w:pStyle w:val="paragraph"/>
      </w:pPr>
      <w:r w:rsidRPr="00CB5EFA">
        <w:tab/>
        <w:t>(b)</w:t>
      </w:r>
      <w:r w:rsidRPr="00CB5EFA">
        <w:tab/>
        <w:t>circumstances affecting the rate of family tax benefit that the individual is entitled to be paid.</w:t>
      </w:r>
    </w:p>
    <w:p w:rsidR="00620B2A" w:rsidRPr="00CB5EFA" w:rsidRDefault="00620B2A" w:rsidP="00620B2A">
      <w:pPr>
        <w:pStyle w:val="ActHead5"/>
      </w:pPr>
      <w:bookmarkStart w:id="349" w:name="_Toc535402657"/>
      <w:r w:rsidRPr="0096552C">
        <w:rPr>
          <w:rStyle w:val="CharSectno"/>
        </w:rPr>
        <w:t>43</w:t>
      </w:r>
      <w:r w:rsidRPr="00CB5EFA">
        <w:t xml:space="preserve">  Part A rate insufficient to cover reduction—single family tax benefit advance</w:t>
      </w:r>
      <w:bookmarkEnd w:id="349"/>
    </w:p>
    <w:p w:rsidR="00620B2A" w:rsidRPr="00CB5EFA" w:rsidRDefault="00620B2A" w:rsidP="00620B2A">
      <w:pPr>
        <w:pStyle w:val="subsection"/>
      </w:pPr>
      <w:r w:rsidRPr="00CB5EFA">
        <w:tab/>
        <w:t>(1)</w:t>
      </w:r>
      <w:r w:rsidRPr="00CB5EFA">
        <w:tab/>
        <w:t>This clause applies if:</w:t>
      </w:r>
    </w:p>
    <w:p w:rsidR="00620B2A" w:rsidRPr="00CB5EFA" w:rsidRDefault="00620B2A" w:rsidP="00620B2A">
      <w:pPr>
        <w:pStyle w:val="paragraph"/>
      </w:pPr>
      <w:r w:rsidRPr="00CB5EFA">
        <w:tab/>
        <w:t>(a)</w:t>
      </w:r>
      <w:r w:rsidRPr="00CB5EFA">
        <w:tab/>
        <w:t>under clause</w:t>
      </w:r>
      <w:r w:rsidR="00CB5EFA">
        <w:t> </w:t>
      </w:r>
      <w:r w:rsidRPr="00CB5EFA">
        <w:t xml:space="preserve">5 or 25A, the individual’s Part A rate is to be reduced to repay a family tax benefit advance (the </w:t>
      </w:r>
      <w:r w:rsidRPr="00CB5EFA">
        <w:rPr>
          <w:b/>
          <w:i/>
        </w:rPr>
        <w:t>unrepaid advance</w:t>
      </w:r>
      <w:r w:rsidRPr="00CB5EFA">
        <w:t>); and</w:t>
      </w:r>
    </w:p>
    <w:p w:rsidR="00620B2A" w:rsidRPr="00CB5EFA" w:rsidRDefault="00620B2A" w:rsidP="00620B2A">
      <w:pPr>
        <w:pStyle w:val="paragraph"/>
      </w:pPr>
      <w:r w:rsidRPr="00CB5EFA">
        <w:tab/>
        <w:t>(b)</w:t>
      </w:r>
      <w:r w:rsidRPr="00CB5EFA">
        <w:tab/>
        <w:t>the individual’s Part A rate is not to be reduced under clause</w:t>
      </w:r>
      <w:r w:rsidR="00CB5EFA">
        <w:t> </w:t>
      </w:r>
      <w:r w:rsidRPr="00CB5EFA">
        <w:t>5 or 25A to repay any other family tax benefit advance; and</w:t>
      </w:r>
    </w:p>
    <w:p w:rsidR="00620B2A" w:rsidRPr="00CB5EFA" w:rsidRDefault="00620B2A" w:rsidP="00620B2A">
      <w:pPr>
        <w:pStyle w:val="paragraph"/>
      </w:pPr>
      <w:r w:rsidRPr="00CB5EFA">
        <w:tab/>
        <w:t>(c)</w:t>
      </w:r>
      <w:r w:rsidRPr="00CB5EFA">
        <w:tab/>
        <w:t>the amount by which the individual’s Part A rate would be reduced under clause</w:t>
      </w:r>
      <w:r w:rsidR="00CB5EFA">
        <w:t> </w:t>
      </w:r>
      <w:r w:rsidRPr="00CB5EFA">
        <w:t xml:space="preserve">5 or 25A to repay the unrepaid advance would exceed the amount of the individual’s Part A rate before reduction (the </w:t>
      </w:r>
      <w:r w:rsidRPr="00CB5EFA">
        <w:rPr>
          <w:b/>
          <w:i/>
        </w:rPr>
        <w:t>unreduced Part A rate</w:t>
      </w:r>
      <w:r w:rsidRPr="00CB5EFA">
        <w:t>), if the amount were worked out under clause</w:t>
      </w:r>
      <w:r w:rsidR="00CB5EFA">
        <w:t> </w:t>
      </w:r>
      <w:r w:rsidRPr="00CB5EFA">
        <w:t>40.</w:t>
      </w:r>
    </w:p>
    <w:p w:rsidR="00620B2A" w:rsidRPr="00CB5EFA" w:rsidRDefault="00620B2A" w:rsidP="00620B2A">
      <w:pPr>
        <w:pStyle w:val="subsection"/>
      </w:pPr>
      <w:r w:rsidRPr="00CB5EFA">
        <w:tab/>
        <w:t>(2)</w:t>
      </w:r>
      <w:r w:rsidRPr="00CB5EFA">
        <w:tab/>
        <w:t>Subject to clause</w:t>
      </w:r>
      <w:r w:rsidR="00CB5EFA">
        <w:t> </w:t>
      </w:r>
      <w:r w:rsidRPr="00CB5EFA">
        <w:t>45, the Secretary must determine that the number of days in the repayment period for the unrepaid advance is to be increased so that the individual’s Part A rate is reduced under clause</w:t>
      </w:r>
      <w:r w:rsidR="00CB5EFA">
        <w:t> </w:t>
      </w:r>
      <w:r w:rsidRPr="00CB5EFA">
        <w:t>5 or 25A by an amount that is no more than the individual’s unreduced Part A rate.</w:t>
      </w:r>
    </w:p>
    <w:p w:rsidR="00620B2A" w:rsidRPr="00CB5EFA" w:rsidRDefault="00620B2A" w:rsidP="00620B2A">
      <w:pPr>
        <w:pStyle w:val="subsection"/>
      </w:pPr>
      <w:r w:rsidRPr="00CB5EFA">
        <w:tab/>
        <w:t>(3)</w:t>
      </w:r>
      <w:r w:rsidRPr="00CB5EFA">
        <w:tab/>
        <w:t xml:space="preserve">If the individual’s unreduced Part A rate later exceeds the amount by which the individual’s Part A rate would be reduced under </w:t>
      </w:r>
      <w:r w:rsidRPr="00CB5EFA">
        <w:lastRenderedPageBreak/>
        <w:t>clause</w:t>
      </w:r>
      <w:r w:rsidR="00CB5EFA">
        <w:t> </w:t>
      </w:r>
      <w:r w:rsidRPr="00CB5EFA">
        <w:t>40, the Secretary may determine that the number of days in the repayment period for the unrepaid advance is to be decreased.</w:t>
      </w:r>
    </w:p>
    <w:p w:rsidR="00620B2A" w:rsidRPr="00CB5EFA" w:rsidRDefault="00620B2A" w:rsidP="00620B2A">
      <w:pPr>
        <w:pStyle w:val="subsection"/>
      </w:pPr>
      <w:r w:rsidRPr="00CB5EFA">
        <w:tab/>
        <w:t>(4)</w:t>
      </w:r>
      <w:r w:rsidRPr="00CB5EFA">
        <w:tab/>
        <w:t xml:space="preserve">However, the amount by which the individual’s Part A rate is to be reduced as a result of a determination under </w:t>
      </w:r>
      <w:r w:rsidR="00CB5EFA">
        <w:t>subclause (</w:t>
      </w:r>
      <w:r w:rsidRPr="00CB5EFA">
        <w:t>3) must be no more than the standard reduction.</w:t>
      </w:r>
    </w:p>
    <w:p w:rsidR="00620B2A" w:rsidRPr="00CB5EFA" w:rsidRDefault="00620B2A" w:rsidP="00620B2A">
      <w:pPr>
        <w:pStyle w:val="notetext"/>
      </w:pPr>
      <w:r w:rsidRPr="00CB5EFA">
        <w:t>Note:</w:t>
      </w:r>
      <w:r w:rsidRPr="00CB5EFA">
        <w:tab/>
        <w:t>The individual may also request that the Secretary determine a shorter or longer repayment period under clause</w:t>
      </w:r>
      <w:r w:rsidR="00CB5EFA">
        <w:t> </w:t>
      </w:r>
      <w:r w:rsidRPr="00CB5EFA">
        <w:t>46 or 47.</w:t>
      </w:r>
    </w:p>
    <w:p w:rsidR="00620B2A" w:rsidRPr="00CB5EFA" w:rsidRDefault="00620B2A" w:rsidP="00620B2A">
      <w:pPr>
        <w:pStyle w:val="ActHead5"/>
      </w:pPr>
      <w:bookmarkStart w:id="350" w:name="_Toc535402658"/>
      <w:r w:rsidRPr="0096552C">
        <w:rPr>
          <w:rStyle w:val="CharSectno"/>
        </w:rPr>
        <w:t>44</w:t>
      </w:r>
      <w:r w:rsidRPr="00CB5EFA">
        <w:t xml:space="preserve">  Part A rate insufficient to cover reduction—multiple family tax benefit advances</w:t>
      </w:r>
      <w:bookmarkEnd w:id="350"/>
    </w:p>
    <w:p w:rsidR="00620B2A" w:rsidRPr="00CB5EFA" w:rsidRDefault="00620B2A" w:rsidP="00620B2A">
      <w:pPr>
        <w:pStyle w:val="subsection"/>
      </w:pPr>
      <w:r w:rsidRPr="00CB5EFA">
        <w:tab/>
        <w:t>(1)</w:t>
      </w:r>
      <w:r w:rsidRPr="00CB5EFA">
        <w:tab/>
        <w:t>This clause applies if:</w:t>
      </w:r>
    </w:p>
    <w:p w:rsidR="00620B2A" w:rsidRPr="00CB5EFA" w:rsidRDefault="00620B2A" w:rsidP="00620B2A">
      <w:pPr>
        <w:pStyle w:val="paragraph"/>
      </w:pPr>
      <w:r w:rsidRPr="00CB5EFA">
        <w:tab/>
        <w:t>(a)</w:t>
      </w:r>
      <w:r w:rsidRPr="00CB5EFA">
        <w:tab/>
        <w:t>under clause</w:t>
      </w:r>
      <w:r w:rsidR="00CB5EFA">
        <w:t> </w:t>
      </w:r>
      <w:r w:rsidRPr="00CB5EFA">
        <w:t xml:space="preserve">5 or 25A, the individual’s Part A rate is to be reduced to repay more than one family tax benefit advance (the </w:t>
      </w:r>
      <w:r w:rsidRPr="00CB5EFA">
        <w:rPr>
          <w:b/>
          <w:i/>
        </w:rPr>
        <w:t>unrepaid advances</w:t>
      </w:r>
      <w:r w:rsidRPr="00CB5EFA">
        <w:t>); and</w:t>
      </w:r>
    </w:p>
    <w:p w:rsidR="00620B2A" w:rsidRPr="00CB5EFA" w:rsidRDefault="00620B2A" w:rsidP="00620B2A">
      <w:pPr>
        <w:pStyle w:val="paragraph"/>
      </w:pPr>
      <w:r w:rsidRPr="00CB5EFA">
        <w:tab/>
        <w:t>(b)</w:t>
      </w:r>
      <w:r w:rsidRPr="00CB5EFA">
        <w:tab/>
        <w:t>the sum of the amounts by which the individual’s Part A rate would be reduced under clause</w:t>
      </w:r>
      <w:r w:rsidR="00CB5EFA">
        <w:t> </w:t>
      </w:r>
      <w:r w:rsidRPr="00CB5EFA">
        <w:t xml:space="preserve">5 or 25A to repay the unrepaid advances would exceed the amount of the individual’s Part A rate before reduction (the </w:t>
      </w:r>
      <w:r w:rsidRPr="00CB5EFA">
        <w:rPr>
          <w:b/>
          <w:i/>
        </w:rPr>
        <w:t>unreduced Part A rate</w:t>
      </w:r>
      <w:r w:rsidRPr="00CB5EFA">
        <w:t>), if the amounts were worked out under clause</w:t>
      </w:r>
      <w:r w:rsidR="00CB5EFA">
        <w:t> </w:t>
      </w:r>
      <w:r w:rsidRPr="00CB5EFA">
        <w:t>40.</w:t>
      </w:r>
    </w:p>
    <w:p w:rsidR="00620B2A" w:rsidRPr="00CB5EFA" w:rsidRDefault="00620B2A" w:rsidP="00620B2A">
      <w:pPr>
        <w:pStyle w:val="subsection"/>
      </w:pPr>
      <w:r w:rsidRPr="00CB5EFA">
        <w:tab/>
        <w:t>(2)</w:t>
      </w:r>
      <w:r w:rsidRPr="00CB5EFA">
        <w:tab/>
        <w:t>Subject to clause</w:t>
      </w:r>
      <w:r w:rsidR="00CB5EFA">
        <w:t> </w:t>
      </w:r>
      <w:r w:rsidRPr="00CB5EFA">
        <w:t>45, the amount by which the individual’s Part A rate is to be reduced under clause</w:t>
      </w:r>
      <w:r w:rsidR="00CB5EFA">
        <w:t> </w:t>
      </w:r>
      <w:r w:rsidRPr="00CB5EFA">
        <w:t>5 or 25A to repay the unrepaid advances is worked out using the following method statement:</w:t>
      </w:r>
    </w:p>
    <w:p w:rsidR="00620B2A" w:rsidRPr="00CB5EFA" w:rsidRDefault="00620B2A" w:rsidP="00EE3A36">
      <w:pPr>
        <w:pStyle w:val="BoxHeadItalic"/>
        <w:spacing w:before="120"/>
      </w:pPr>
      <w:r w:rsidRPr="00CB5EFA">
        <w:t>Method statement</w:t>
      </w:r>
    </w:p>
    <w:p w:rsidR="00620B2A" w:rsidRPr="00CB5EFA" w:rsidRDefault="00620B2A" w:rsidP="00620B2A">
      <w:pPr>
        <w:pStyle w:val="BoxStep"/>
      </w:pPr>
      <w:r w:rsidRPr="00CB5EFA">
        <w:t>Step 1.</w:t>
      </w:r>
      <w:r w:rsidRPr="00CB5EFA">
        <w:tab/>
        <w:t>Take each advance, in the order in which the advances were paid.</w:t>
      </w:r>
    </w:p>
    <w:p w:rsidR="00620B2A" w:rsidRPr="00CB5EFA" w:rsidRDefault="00620B2A" w:rsidP="00620B2A">
      <w:pPr>
        <w:pStyle w:val="BoxStep"/>
      </w:pPr>
      <w:r w:rsidRPr="00CB5EFA">
        <w:t>Step 2.</w:t>
      </w:r>
      <w:r w:rsidRPr="00CB5EFA">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CB5EFA" w:rsidRDefault="00620B2A" w:rsidP="00620B2A">
      <w:pPr>
        <w:pStyle w:val="BoxStep"/>
      </w:pPr>
      <w:r w:rsidRPr="00CB5EFA">
        <w:lastRenderedPageBreak/>
        <w:t>Step 3.</w:t>
      </w:r>
      <w:r w:rsidRPr="00CB5EFA">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CB5EFA" w:rsidRDefault="00620B2A" w:rsidP="00620B2A">
      <w:pPr>
        <w:pStyle w:val="BoxStep"/>
      </w:pPr>
      <w:r w:rsidRPr="00CB5EFA">
        <w:t>Step 4.</w:t>
      </w:r>
      <w:r w:rsidRPr="00CB5EFA">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CB5EFA" w:rsidRDefault="00620B2A" w:rsidP="00620B2A">
      <w:pPr>
        <w:pStyle w:val="subsection"/>
      </w:pPr>
      <w:r w:rsidRPr="00CB5EFA">
        <w:tab/>
        <w:t>(3)</w:t>
      </w:r>
      <w:r w:rsidRPr="00CB5EFA">
        <w:tab/>
        <w:t xml:space="preserve">The Secretary may vary a determination made under step 3 of the method statement in </w:t>
      </w:r>
      <w:r w:rsidR="00CB5EFA">
        <w:t>subclause (</w:t>
      </w:r>
      <w:r w:rsidRPr="00CB5EFA">
        <w:t>2).</w:t>
      </w:r>
    </w:p>
    <w:p w:rsidR="00620B2A" w:rsidRPr="00CB5EFA" w:rsidRDefault="00620B2A" w:rsidP="00620B2A">
      <w:pPr>
        <w:pStyle w:val="subsection"/>
      </w:pPr>
      <w:r w:rsidRPr="00CB5EFA">
        <w:tab/>
        <w:t>(4)</w:t>
      </w:r>
      <w:r w:rsidRPr="00CB5EFA">
        <w:tab/>
        <w:t xml:space="preserve">The Secretary may revoke a determination made under step 4 of the method statement in </w:t>
      </w:r>
      <w:r w:rsidR="00CB5EFA">
        <w:t>subclause (</w:t>
      </w:r>
      <w:r w:rsidRPr="00CB5EFA">
        <w:t>2).</w:t>
      </w:r>
    </w:p>
    <w:p w:rsidR="00620B2A" w:rsidRPr="00CB5EFA" w:rsidRDefault="00620B2A" w:rsidP="00620B2A">
      <w:pPr>
        <w:pStyle w:val="subsection"/>
      </w:pPr>
      <w:r w:rsidRPr="00CB5EFA">
        <w:tab/>
        <w:t>(5)</w:t>
      </w:r>
      <w:r w:rsidRPr="00CB5EFA">
        <w:tab/>
        <w:t>Subject to clause</w:t>
      </w:r>
      <w:r w:rsidR="00CB5EFA">
        <w:t> </w:t>
      </w:r>
      <w:r w:rsidRPr="00CB5EFA">
        <w:t xml:space="preserve">45, if the Secretary revokes a determination made under step 4 of the method statement in </w:t>
      </w:r>
      <w:r w:rsidR="00CB5EFA">
        <w:t>subclause (</w:t>
      </w:r>
      <w:r w:rsidRPr="00CB5EFA">
        <w:t>2) in relation to a family tax benefit advance, the Secretary must determine the number of days remaining in the repayment period for the advance.</w:t>
      </w:r>
    </w:p>
    <w:p w:rsidR="00620B2A" w:rsidRPr="00CB5EFA" w:rsidRDefault="00620B2A" w:rsidP="00620B2A">
      <w:pPr>
        <w:pStyle w:val="subsection"/>
      </w:pPr>
      <w:r w:rsidRPr="00CB5EFA">
        <w:tab/>
        <w:t>(6)</w:t>
      </w:r>
      <w:r w:rsidRPr="00CB5EFA">
        <w:tab/>
        <w:t xml:space="preserve">The Secretary must not vary a determination under </w:t>
      </w:r>
      <w:r w:rsidR="00CB5EFA">
        <w:t>subclause (</w:t>
      </w:r>
      <w:r w:rsidRPr="00CB5EFA">
        <w:t xml:space="preserve">3), or make a determination under </w:t>
      </w:r>
      <w:r w:rsidR="00CB5EFA">
        <w:t>subclause (</w:t>
      </w:r>
      <w:r w:rsidRPr="00CB5EFA">
        <w:t>5), in relation to a family tax benefit advance so that the amount by which the individual’s Part A rate is to be reduced under clause</w:t>
      </w:r>
      <w:r w:rsidR="00CB5EFA">
        <w:t> </w:t>
      </w:r>
      <w:r w:rsidRPr="00CB5EFA">
        <w:t>5 or 25A to repay the advance is more than the standard reduction.</w:t>
      </w:r>
    </w:p>
    <w:p w:rsidR="00620B2A" w:rsidRPr="00CB5EFA" w:rsidRDefault="00620B2A" w:rsidP="00620B2A">
      <w:pPr>
        <w:pStyle w:val="ActHead5"/>
      </w:pPr>
      <w:bookmarkStart w:id="351" w:name="_Toc535402659"/>
      <w:r w:rsidRPr="0096552C">
        <w:rPr>
          <w:rStyle w:val="CharSectno"/>
        </w:rPr>
        <w:t>45</w:t>
      </w:r>
      <w:r w:rsidRPr="00CB5EFA">
        <w:t xml:space="preserve">  Part A rate insufficient to cover reduction—discretion to create FTB advance debt</w:t>
      </w:r>
      <w:bookmarkEnd w:id="351"/>
    </w:p>
    <w:p w:rsidR="00620B2A" w:rsidRPr="00CB5EFA" w:rsidRDefault="00620B2A" w:rsidP="00620B2A">
      <w:pPr>
        <w:pStyle w:val="subsection"/>
      </w:pPr>
      <w:r w:rsidRPr="00CB5EFA">
        <w:tab/>
        <w:t>(1)</w:t>
      </w:r>
      <w:r w:rsidRPr="00CB5EFA">
        <w:tab/>
        <w:t>The Secretary may, instead of making a determination under subclause</w:t>
      </w:r>
      <w:r w:rsidR="00CB5EFA">
        <w:t> </w:t>
      </w:r>
      <w:r w:rsidRPr="00CB5EFA">
        <w:t>43(2), step 3 of the method statement in subclause</w:t>
      </w:r>
      <w:r w:rsidR="00CB5EFA">
        <w:t> </w:t>
      </w:r>
      <w:r w:rsidRPr="00CB5EFA">
        <w:t xml:space="preserve">44(2) </w:t>
      </w:r>
      <w:r w:rsidRPr="00CB5EFA">
        <w:lastRenderedPageBreak/>
        <w:t>or under subclause</w:t>
      </w:r>
      <w:r w:rsidR="00CB5EFA">
        <w:t> </w:t>
      </w:r>
      <w:r w:rsidRPr="00CB5EFA">
        <w:t>44(5), determine that the amount of unrepaid family tax benefit advance is to be a debt.</w:t>
      </w:r>
    </w:p>
    <w:p w:rsidR="00620B2A" w:rsidRPr="00CB5EFA" w:rsidRDefault="00620B2A" w:rsidP="00620B2A">
      <w:pPr>
        <w:pStyle w:val="notetext"/>
      </w:pPr>
      <w:r w:rsidRPr="00CB5EFA">
        <w:t>Note:</w:t>
      </w:r>
      <w:r w:rsidRPr="00CB5EFA">
        <w:tab/>
        <w:t>See subsection</w:t>
      </w:r>
      <w:r w:rsidR="00CB5EFA">
        <w:t> </w:t>
      </w:r>
      <w:r w:rsidRPr="00CB5EFA">
        <w:t>71A(7) of the Family Assistance Administration Act.</w:t>
      </w:r>
    </w:p>
    <w:p w:rsidR="00620B2A" w:rsidRPr="00CB5EFA" w:rsidRDefault="00620B2A" w:rsidP="00620B2A">
      <w:pPr>
        <w:pStyle w:val="subsection"/>
      </w:pPr>
      <w:r w:rsidRPr="00CB5EFA">
        <w:tab/>
        <w:t>(2)</w:t>
      </w:r>
      <w:r w:rsidRPr="00CB5EFA">
        <w:tab/>
        <w:t xml:space="preserve">However, the Secretary must not make a determination under </w:t>
      </w:r>
      <w:r w:rsidR="00CB5EFA">
        <w:t>subclause (</w:t>
      </w:r>
      <w:r w:rsidRPr="00CB5EFA">
        <w:t>1) unless the individual’s Part A rate before reduction under clause</w:t>
      </w:r>
      <w:r w:rsidR="00CB5EFA">
        <w:t> </w:t>
      </w:r>
      <w:r w:rsidRPr="00CB5EFA">
        <w:t>5 or 25A is less than the amount that would, under clause</w:t>
      </w:r>
      <w:r w:rsidR="00CB5EFA">
        <w:t> </w:t>
      </w:r>
      <w:r w:rsidRPr="00CB5EFA">
        <w:t>26, be the FTB child rate if:</w:t>
      </w:r>
    </w:p>
    <w:p w:rsidR="00620B2A" w:rsidRPr="00CB5EFA" w:rsidRDefault="00620B2A" w:rsidP="00620B2A">
      <w:pPr>
        <w:pStyle w:val="paragraph"/>
      </w:pPr>
      <w:r w:rsidRPr="00CB5EFA">
        <w:tab/>
        <w:t>(a)</w:t>
      </w:r>
      <w:r w:rsidRPr="00CB5EFA">
        <w:tab/>
        <w:t>the individual’s Part A rate were required to be worked out using Part</w:t>
      </w:r>
      <w:r w:rsidR="00CB5EFA">
        <w:t> </w:t>
      </w:r>
      <w:r w:rsidRPr="00CB5EFA">
        <w:t>3 of this Schedule; and</w:t>
      </w:r>
    </w:p>
    <w:p w:rsidR="00620B2A" w:rsidRPr="00CB5EFA" w:rsidRDefault="00620B2A" w:rsidP="00620B2A">
      <w:pPr>
        <w:pStyle w:val="paragraph"/>
      </w:pPr>
      <w:r w:rsidRPr="00CB5EFA">
        <w:tab/>
        <w:t>(b)</w:t>
      </w:r>
      <w:r w:rsidRPr="00CB5EFA">
        <w:tab/>
        <w:t>clause</w:t>
      </w:r>
      <w:r w:rsidR="00CB5EFA">
        <w:t> </w:t>
      </w:r>
      <w:r w:rsidRPr="00CB5EFA">
        <w:t>27 did not apply.</w:t>
      </w:r>
    </w:p>
    <w:p w:rsidR="00620B2A" w:rsidRPr="00CB5EFA" w:rsidRDefault="00620B2A" w:rsidP="00620B2A">
      <w:pPr>
        <w:pStyle w:val="ActHead5"/>
      </w:pPr>
      <w:bookmarkStart w:id="352" w:name="_Toc535402660"/>
      <w:r w:rsidRPr="0096552C">
        <w:rPr>
          <w:rStyle w:val="CharSectno"/>
        </w:rPr>
        <w:t>46</w:t>
      </w:r>
      <w:r w:rsidRPr="00CB5EFA">
        <w:t xml:space="preserve">  Changing the repayment period—individual requests shorter period</w:t>
      </w:r>
      <w:bookmarkEnd w:id="352"/>
    </w:p>
    <w:p w:rsidR="00620B2A" w:rsidRPr="00CB5EFA" w:rsidRDefault="00620B2A" w:rsidP="00620B2A">
      <w:pPr>
        <w:pStyle w:val="SubsectionHead"/>
      </w:pPr>
      <w:r w:rsidRPr="00CB5EFA">
        <w:t>Request for shorter repayment period</w:t>
      </w:r>
    </w:p>
    <w:p w:rsidR="00620B2A" w:rsidRPr="00CB5EFA" w:rsidRDefault="00620B2A" w:rsidP="00620B2A">
      <w:pPr>
        <w:pStyle w:val="subsection"/>
      </w:pPr>
      <w:r w:rsidRPr="00CB5EFA">
        <w:tab/>
        <w:t>(1)</w:t>
      </w:r>
      <w:r w:rsidRPr="00CB5EFA">
        <w:tab/>
        <w:t>The Secretary may determine that the number of days in a repayment period for a family tax benefit advance paid to an individual is to be decreased if:</w:t>
      </w:r>
    </w:p>
    <w:p w:rsidR="00620B2A" w:rsidRPr="00CB5EFA" w:rsidRDefault="00620B2A" w:rsidP="00620B2A">
      <w:pPr>
        <w:pStyle w:val="paragraph"/>
      </w:pPr>
      <w:r w:rsidRPr="00CB5EFA">
        <w:tab/>
        <w:t>(a)</w:t>
      </w:r>
      <w:r w:rsidRPr="00CB5EFA">
        <w:tab/>
        <w:t xml:space="preserve">the individual has made a request in accordance with </w:t>
      </w:r>
      <w:r w:rsidR="00CB5EFA">
        <w:t>subclause (</w:t>
      </w:r>
      <w:r w:rsidRPr="00CB5EFA">
        <w:t>2) for a shorter repayment period; and</w:t>
      </w:r>
    </w:p>
    <w:p w:rsidR="00620B2A" w:rsidRPr="00CB5EFA" w:rsidRDefault="00620B2A" w:rsidP="00620B2A">
      <w:pPr>
        <w:pStyle w:val="paragraph"/>
      </w:pPr>
      <w:r w:rsidRPr="00CB5EFA">
        <w:tab/>
        <w:t>(b)</w:t>
      </w:r>
      <w:r w:rsidRPr="00CB5EFA">
        <w:tab/>
        <w:t>the Secretary is satisfied that the individual would not suffer severe financial hardship if the number of days in the repayment period were decreased as determined.</w:t>
      </w:r>
    </w:p>
    <w:p w:rsidR="00620B2A" w:rsidRPr="00CB5EFA" w:rsidRDefault="00620B2A" w:rsidP="00620B2A">
      <w:pPr>
        <w:pStyle w:val="subsection"/>
      </w:pPr>
      <w:r w:rsidRPr="00CB5EFA">
        <w:tab/>
        <w:t>(2)</w:t>
      </w:r>
      <w:r w:rsidRPr="00CB5EFA">
        <w:tab/>
        <w:t>The request must be made in a form and manner, contain any information, and be accompanied by any documents, required by the Secretary.</w:t>
      </w:r>
    </w:p>
    <w:p w:rsidR="00620B2A" w:rsidRPr="00CB5EFA" w:rsidRDefault="00620B2A" w:rsidP="00620B2A">
      <w:pPr>
        <w:pStyle w:val="SubsectionHead"/>
      </w:pPr>
      <w:r w:rsidRPr="00CB5EFA">
        <w:t>Request for variation of the determination</w:t>
      </w:r>
    </w:p>
    <w:p w:rsidR="00620B2A" w:rsidRPr="00CB5EFA" w:rsidRDefault="00620B2A" w:rsidP="00620B2A">
      <w:pPr>
        <w:pStyle w:val="subsection"/>
      </w:pPr>
      <w:r w:rsidRPr="00CB5EFA">
        <w:tab/>
        <w:t>(3)</w:t>
      </w:r>
      <w:r w:rsidRPr="00CB5EFA">
        <w:tab/>
        <w:t>On the request of the individual, the Secretary may, in writing, vary the determination so as to increase the number of days in the repayment period.</w:t>
      </w:r>
    </w:p>
    <w:p w:rsidR="00620B2A" w:rsidRPr="00CB5EFA" w:rsidRDefault="00620B2A" w:rsidP="00620B2A">
      <w:pPr>
        <w:pStyle w:val="subsection"/>
      </w:pPr>
      <w:r w:rsidRPr="00CB5EFA">
        <w:tab/>
        <w:t>(4)</w:t>
      </w:r>
      <w:r w:rsidRPr="00CB5EFA">
        <w:tab/>
        <w:t xml:space="preserve">However, the Secretary must not vary the determination under </w:t>
      </w:r>
      <w:r w:rsidR="00CB5EFA">
        <w:t>subclause (</w:t>
      </w:r>
      <w:r w:rsidRPr="00CB5EFA">
        <w:t xml:space="preserve">3) if, as a result of the variation, the amount by which </w:t>
      </w:r>
      <w:r w:rsidRPr="00CB5EFA">
        <w:lastRenderedPageBreak/>
        <w:t>the individual’s Part A rate is to be reduced under clause</w:t>
      </w:r>
      <w:r w:rsidR="00CB5EFA">
        <w:t> </w:t>
      </w:r>
      <w:r w:rsidRPr="00CB5EFA">
        <w:t>5 or 25A would be less than the standard reduction.</w:t>
      </w:r>
    </w:p>
    <w:p w:rsidR="00620B2A" w:rsidRPr="00CB5EFA" w:rsidRDefault="00620B2A" w:rsidP="00620B2A">
      <w:pPr>
        <w:pStyle w:val="notetext"/>
      </w:pPr>
      <w:r w:rsidRPr="00CB5EFA">
        <w:t>Note:</w:t>
      </w:r>
      <w:r w:rsidRPr="00CB5EFA">
        <w:tab/>
        <w:t xml:space="preserve">If, after a variation under </w:t>
      </w:r>
      <w:r w:rsidR="00CB5EFA">
        <w:t>subclause (</w:t>
      </w:r>
      <w:r w:rsidRPr="00CB5EFA">
        <w:t>3), the reduction in the individual’s Part A rate under clause</w:t>
      </w:r>
      <w:r w:rsidR="00CB5EFA">
        <w:t> </w:t>
      </w:r>
      <w:r w:rsidRPr="00CB5EFA">
        <w:t>5 or 25A would cause the individual to suffer severe financial hardship, the individual may request a longer repayment period under clause</w:t>
      </w:r>
      <w:r w:rsidR="00CB5EFA">
        <w:t> </w:t>
      </w:r>
      <w:r w:rsidRPr="00CB5EFA">
        <w:t>47.</w:t>
      </w:r>
    </w:p>
    <w:p w:rsidR="00620B2A" w:rsidRPr="00CB5EFA" w:rsidRDefault="00620B2A" w:rsidP="00620B2A">
      <w:pPr>
        <w:pStyle w:val="ActHead5"/>
      </w:pPr>
      <w:bookmarkStart w:id="353" w:name="_Toc535402661"/>
      <w:r w:rsidRPr="0096552C">
        <w:rPr>
          <w:rStyle w:val="CharSectno"/>
        </w:rPr>
        <w:t>47</w:t>
      </w:r>
      <w:r w:rsidRPr="00CB5EFA">
        <w:t xml:space="preserve">  Changing the repayment period—individual requests longer period</w:t>
      </w:r>
      <w:bookmarkEnd w:id="353"/>
    </w:p>
    <w:p w:rsidR="00620B2A" w:rsidRPr="00CB5EFA" w:rsidRDefault="00620B2A" w:rsidP="00620B2A">
      <w:pPr>
        <w:pStyle w:val="SubsectionHead"/>
      </w:pPr>
      <w:r w:rsidRPr="00CB5EFA">
        <w:t>Request for longer repayment period</w:t>
      </w:r>
    </w:p>
    <w:p w:rsidR="00620B2A" w:rsidRPr="00CB5EFA" w:rsidRDefault="00620B2A" w:rsidP="00620B2A">
      <w:pPr>
        <w:pStyle w:val="subsection"/>
      </w:pPr>
      <w:r w:rsidRPr="00CB5EFA">
        <w:tab/>
        <w:t>(1)</w:t>
      </w:r>
      <w:r w:rsidRPr="00CB5EFA">
        <w:tab/>
        <w:t>The Secretary may determine that the number of days in a repayment period for a family tax benefit advance paid to an individual is to be increased if:</w:t>
      </w:r>
    </w:p>
    <w:p w:rsidR="00620B2A" w:rsidRPr="00CB5EFA" w:rsidRDefault="00620B2A" w:rsidP="00620B2A">
      <w:pPr>
        <w:pStyle w:val="paragraph"/>
      </w:pPr>
      <w:r w:rsidRPr="00CB5EFA">
        <w:tab/>
        <w:t>(a)</w:t>
      </w:r>
      <w:r w:rsidRPr="00CB5EFA">
        <w:tab/>
        <w:t xml:space="preserve">the individual has made a request in accordance with </w:t>
      </w:r>
      <w:r w:rsidR="00CB5EFA">
        <w:t>subclause (</w:t>
      </w:r>
      <w:r w:rsidRPr="00CB5EFA">
        <w:t>2) for a longer repayment period; and</w:t>
      </w:r>
    </w:p>
    <w:p w:rsidR="00620B2A" w:rsidRPr="00CB5EFA" w:rsidRDefault="00620B2A" w:rsidP="00620B2A">
      <w:pPr>
        <w:pStyle w:val="paragraph"/>
      </w:pPr>
      <w:r w:rsidRPr="00CB5EFA">
        <w:tab/>
        <w:t>(b)</w:t>
      </w:r>
      <w:r w:rsidRPr="00CB5EFA">
        <w:tab/>
        <w:t>the Secretary is satisfied that:</w:t>
      </w:r>
    </w:p>
    <w:p w:rsidR="00620B2A" w:rsidRPr="00CB5EFA" w:rsidRDefault="00620B2A" w:rsidP="00620B2A">
      <w:pPr>
        <w:pStyle w:val="paragraphsub"/>
      </w:pPr>
      <w:r w:rsidRPr="00CB5EFA">
        <w:tab/>
        <w:t>(i)</w:t>
      </w:r>
      <w:r w:rsidRPr="00CB5EFA">
        <w:tab/>
        <w:t>special circumstances relevant to the repayment of the advance exist in relation to the individual that could not reasonably have been foreseen at the time of the individual’s request for a family tax benefit advance; and</w:t>
      </w:r>
    </w:p>
    <w:p w:rsidR="00620B2A" w:rsidRPr="00CB5EFA" w:rsidRDefault="00620B2A" w:rsidP="00620B2A">
      <w:pPr>
        <w:pStyle w:val="paragraphsub"/>
      </w:pPr>
      <w:r w:rsidRPr="00CB5EFA">
        <w:tab/>
        <w:t>(ii)</w:t>
      </w:r>
      <w:r w:rsidRPr="00CB5EFA">
        <w:tab/>
        <w:t>the individual would suffer severe financial hardship if the number of days in the repayment period were not increased as determined.</w:t>
      </w:r>
    </w:p>
    <w:p w:rsidR="00620B2A" w:rsidRPr="00CB5EFA" w:rsidRDefault="00620B2A" w:rsidP="00620B2A">
      <w:pPr>
        <w:pStyle w:val="subsection"/>
      </w:pPr>
      <w:r w:rsidRPr="00CB5EFA">
        <w:tab/>
        <w:t>(2)</w:t>
      </w:r>
      <w:r w:rsidRPr="00CB5EFA">
        <w:tab/>
        <w:t>The request must be made in a form and manner, contain any information, and be accompanied by any documents, required by the Secretary.</w:t>
      </w:r>
    </w:p>
    <w:p w:rsidR="00620B2A" w:rsidRPr="00CB5EFA" w:rsidRDefault="00620B2A" w:rsidP="00620B2A">
      <w:pPr>
        <w:pStyle w:val="SubsectionHead"/>
      </w:pPr>
      <w:r w:rsidRPr="00CB5EFA">
        <w:t>Secretary may vary the determination</w:t>
      </w:r>
    </w:p>
    <w:p w:rsidR="00620B2A" w:rsidRPr="00CB5EFA" w:rsidRDefault="00620B2A" w:rsidP="00620B2A">
      <w:pPr>
        <w:pStyle w:val="subsection"/>
      </w:pPr>
      <w:r w:rsidRPr="00CB5EFA">
        <w:tab/>
        <w:t>(3)</w:t>
      </w:r>
      <w:r w:rsidRPr="00CB5EFA">
        <w:tab/>
        <w:t>The Secretary may, in writing, vary the determination so as to reduce the number of days in the repayment period but only if:</w:t>
      </w:r>
    </w:p>
    <w:p w:rsidR="00620B2A" w:rsidRPr="00CB5EFA" w:rsidRDefault="00620B2A" w:rsidP="00620B2A">
      <w:pPr>
        <w:pStyle w:val="paragraph"/>
      </w:pPr>
      <w:r w:rsidRPr="00CB5EFA">
        <w:tab/>
        <w:t>(a)</w:t>
      </w:r>
      <w:r w:rsidRPr="00CB5EFA">
        <w:tab/>
        <w:t>the Secretary is satisfied that the individual would not suffer severe financial hardship because of the variation; and</w:t>
      </w:r>
    </w:p>
    <w:p w:rsidR="00620B2A" w:rsidRPr="00CB5EFA" w:rsidRDefault="00620B2A" w:rsidP="00620B2A">
      <w:pPr>
        <w:pStyle w:val="paragraph"/>
      </w:pPr>
      <w:r w:rsidRPr="00CB5EFA">
        <w:lastRenderedPageBreak/>
        <w:tab/>
        <w:t>(b)</w:t>
      </w:r>
      <w:r w:rsidRPr="00CB5EFA">
        <w:tab/>
        <w:t>the amount by which the individual’s Part A rate is to be reduced under clause</w:t>
      </w:r>
      <w:r w:rsidR="00CB5EFA">
        <w:t> </w:t>
      </w:r>
      <w:r w:rsidRPr="00CB5EFA">
        <w:t>5 or 25A, as a result of the variation, is not greater than the standard reduction.</w:t>
      </w:r>
    </w:p>
    <w:p w:rsidR="00620B2A" w:rsidRPr="00CB5EFA" w:rsidRDefault="00620B2A" w:rsidP="00620B2A">
      <w:pPr>
        <w:pStyle w:val="ActHead5"/>
      </w:pPr>
      <w:bookmarkStart w:id="354" w:name="_Toc535402662"/>
      <w:r w:rsidRPr="0096552C">
        <w:rPr>
          <w:rStyle w:val="CharSectno"/>
        </w:rPr>
        <w:t>48</w:t>
      </w:r>
      <w:r w:rsidRPr="00CB5EFA">
        <w:t xml:space="preserve">  Changing the repayment period—recalculation of amount of unrepaid family tax benefit advance</w:t>
      </w:r>
      <w:bookmarkEnd w:id="354"/>
    </w:p>
    <w:p w:rsidR="00620B2A" w:rsidRPr="00CB5EFA" w:rsidRDefault="00620B2A" w:rsidP="00620B2A">
      <w:pPr>
        <w:pStyle w:val="subsection"/>
      </w:pPr>
      <w:r w:rsidRPr="00CB5EFA">
        <w:tab/>
        <w:t>(1)</w:t>
      </w:r>
      <w:r w:rsidRPr="00CB5EFA">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CB5EFA">
        <w:t> </w:t>
      </w:r>
      <w:r w:rsidRPr="00CB5EFA">
        <w:t>28(2) or (6) of the Family Assistance Administration Act), so that the amount by which the individual’s Part A rate is to be reduced under clause</w:t>
      </w:r>
      <w:r w:rsidR="00CB5EFA">
        <w:t> </w:t>
      </w:r>
      <w:r w:rsidRPr="00CB5EFA">
        <w:t>5 or 25A is an amount that is more than the standard reduction.</w:t>
      </w:r>
    </w:p>
    <w:p w:rsidR="00620B2A" w:rsidRPr="00CB5EFA" w:rsidRDefault="00620B2A" w:rsidP="00620B2A">
      <w:pPr>
        <w:pStyle w:val="subsection"/>
      </w:pPr>
      <w:r w:rsidRPr="00CB5EFA">
        <w:tab/>
        <w:t>(2)</w:t>
      </w:r>
      <w:r w:rsidRPr="00CB5EFA">
        <w:tab/>
        <w:t>The Secretary must determine that the number of days in a repayment period is to be increased so that the amount by which the individual’s Part A rate is to be reduced under clause</w:t>
      </w:r>
      <w:r w:rsidR="00CB5EFA">
        <w:t> </w:t>
      </w:r>
      <w:r w:rsidRPr="00CB5EFA">
        <w:t>5 or 25A is an amount that is no more than the standard reduction.</w:t>
      </w:r>
    </w:p>
    <w:p w:rsidR="00620B2A" w:rsidRPr="00CB5EFA" w:rsidRDefault="00620B2A" w:rsidP="00620B2A">
      <w:pPr>
        <w:pStyle w:val="notetext"/>
      </w:pPr>
      <w:r w:rsidRPr="00CB5EFA">
        <w:t>Note:</w:t>
      </w:r>
      <w:r w:rsidRPr="00CB5EFA">
        <w:tab/>
        <w:t>The individual may also request that the Secretary determine a shorter or longer repayment period under clause</w:t>
      </w:r>
      <w:r w:rsidR="00CB5EFA">
        <w:t> </w:t>
      </w:r>
      <w:r w:rsidRPr="00CB5EFA">
        <w:t>46 or 47.</w:t>
      </w:r>
    </w:p>
    <w:p w:rsidR="00620B2A" w:rsidRPr="00CB5EFA" w:rsidRDefault="00620B2A" w:rsidP="00620B2A">
      <w:pPr>
        <w:pStyle w:val="ActHead5"/>
      </w:pPr>
      <w:bookmarkStart w:id="355" w:name="_Toc535402663"/>
      <w:r w:rsidRPr="0096552C">
        <w:rPr>
          <w:rStyle w:val="CharSectno"/>
        </w:rPr>
        <w:t>49</w:t>
      </w:r>
      <w:r w:rsidRPr="00CB5EFA">
        <w:t xml:space="preserve">  Suspension of repayment period</w:t>
      </w:r>
      <w:bookmarkEnd w:id="355"/>
    </w:p>
    <w:p w:rsidR="00620B2A" w:rsidRPr="00CB5EFA" w:rsidRDefault="00620B2A" w:rsidP="00620B2A">
      <w:pPr>
        <w:pStyle w:val="SubsectionHead"/>
      </w:pPr>
      <w:r w:rsidRPr="00CB5EFA">
        <w:t>Request for suspension of repayment period</w:t>
      </w:r>
    </w:p>
    <w:p w:rsidR="00620B2A" w:rsidRPr="00CB5EFA" w:rsidRDefault="00620B2A" w:rsidP="00620B2A">
      <w:pPr>
        <w:pStyle w:val="subsection"/>
      </w:pPr>
      <w:r w:rsidRPr="00CB5EFA">
        <w:tab/>
        <w:t>(1)</w:t>
      </w:r>
      <w:r w:rsidRPr="00CB5EFA">
        <w:tab/>
        <w:t>The Secretary may determine that the repayment period for a family tax benefit advance paid to an individual is to be suspended while the determination is in force.</w:t>
      </w:r>
    </w:p>
    <w:p w:rsidR="00620B2A" w:rsidRPr="00CB5EFA" w:rsidRDefault="00620B2A" w:rsidP="00620B2A">
      <w:pPr>
        <w:pStyle w:val="subsection"/>
      </w:pPr>
      <w:r w:rsidRPr="00CB5EFA">
        <w:tab/>
        <w:t>(2)</w:t>
      </w:r>
      <w:r w:rsidRPr="00CB5EFA">
        <w:tab/>
        <w:t xml:space="preserve">However, the Secretary may only make a determination under </w:t>
      </w:r>
      <w:r w:rsidR="00CB5EFA">
        <w:t>subclause (</w:t>
      </w:r>
      <w:r w:rsidRPr="00CB5EFA">
        <w:t>1) if:</w:t>
      </w:r>
    </w:p>
    <w:p w:rsidR="00620B2A" w:rsidRPr="00CB5EFA" w:rsidRDefault="00620B2A" w:rsidP="00620B2A">
      <w:pPr>
        <w:pStyle w:val="paragraph"/>
      </w:pPr>
      <w:r w:rsidRPr="00CB5EFA">
        <w:tab/>
        <w:t>(a)</w:t>
      </w:r>
      <w:r w:rsidRPr="00CB5EFA">
        <w:tab/>
        <w:t xml:space="preserve">the individual has made a request in accordance with </w:t>
      </w:r>
      <w:r w:rsidR="00CB5EFA">
        <w:t>subclause (</w:t>
      </w:r>
      <w:r w:rsidRPr="00CB5EFA">
        <w:t>3) for the repayment period to be suspended; and</w:t>
      </w:r>
    </w:p>
    <w:p w:rsidR="00620B2A" w:rsidRPr="00CB5EFA" w:rsidRDefault="00620B2A" w:rsidP="00620B2A">
      <w:pPr>
        <w:pStyle w:val="paragraph"/>
      </w:pPr>
      <w:r w:rsidRPr="00CB5EFA">
        <w:tab/>
        <w:t>(b)</w:t>
      </w:r>
      <w:r w:rsidRPr="00CB5EFA">
        <w:tab/>
        <w:t>the Secretary is satisfied that:</w:t>
      </w:r>
    </w:p>
    <w:p w:rsidR="00620B2A" w:rsidRPr="00CB5EFA" w:rsidRDefault="00620B2A" w:rsidP="00620B2A">
      <w:pPr>
        <w:pStyle w:val="paragraphsub"/>
      </w:pPr>
      <w:r w:rsidRPr="00CB5EFA">
        <w:tab/>
        <w:t>(i)</w:t>
      </w:r>
      <w:r w:rsidRPr="00CB5EFA">
        <w:tab/>
        <w:t xml:space="preserve">special circumstances relevant to the repayment of the advance exist in relation to the individual that could not </w:t>
      </w:r>
      <w:r w:rsidRPr="00CB5EFA">
        <w:lastRenderedPageBreak/>
        <w:t>reasonably have been foreseen at the time of the individual’s request for a family tax benefit advance; and</w:t>
      </w:r>
    </w:p>
    <w:p w:rsidR="00620B2A" w:rsidRPr="00CB5EFA" w:rsidRDefault="00620B2A" w:rsidP="00620B2A">
      <w:pPr>
        <w:pStyle w:val="paragraphsub"/>
      </w:pPr>
      <w:r w:rsidRPr="00CB5EFA">
        <w:tab/>
        <w:t>(ii)</w:t>
      </w:r>
      <w:r w:rsidRPr="00CB5EFA">
        <w:tab/>
        <w:t>the individual would suffer severe financial hardship if the individual’s Part A rate were to be reduced for that period.</w:t>
      </w:r>
    </w:p>
    <w:p w:rsidR="00620B2A" w:rsidRPr="00CB5EFA" w:rsidRDefault="00620B2A" w:rsidP="00620B2A">
      <w:pPr>
        <w:pStyle w:val="subsection"/>
      </w:pPr>
      <w:r w:rsidRPr="00CB5EFA">
        <w:tab/>
        <w:t>(3)</w:t>
      </w:r>
      <w:r w:rsidRPr="00CB5EFA">
        <w:tab/>
        <w:t>The request must be made in a form and manner, contain any information, and be accompanied by any documents, required by the Secretary.</w:t>
      </w:r>
    </w:p>
    <w:p w:rsidR="00620B2A" w:rsidRPr="00CB5EFA" w:rsidRDefault="00620B2A" w:rsidP="00620B2A">
      <w:pPr>
        <w:pStyle w:val="SubsectionHead"/>
      </w:pPr>
      <w:r w:rsidRPr="00CB5EFA">
        <w:t>Secretary may revoke the suspension</w:t>
      </w:r>
    </w:p>
    <w:p w:rsidR="00620B2A" w:rsidRPr="00CB5EFA" w:rsidRDefault="00620B2A" w:rsidP="00620B2A">
      <w:pPr>
        <w:pStyle w:val="subsection"/>
      </w:pPr>
      <w:r w:rsidRPr="00CB5EFA">
        <w:tab/>
        <w:t>(4)</w:t>
      </w:r>
      <w:r w:rsidRPr="00CB5EFA">
        <w:tab/>
        <w:t>The Secretary may in writing, at any time, revoke the determination, but only if the Secretary is satisfied that the individual would not suffer severe financial hardship from the individual’s Part A rate being reduced under clause</w:t>
      </w:r>
      <w:r w:rsidR="00CB5EFA">
        <w:t> </w:t>
      </w:r>
      <w:r w:rsidRPr="00CB5EFA">
        <w:t>5 or 25A as a result of the revocation.</w:t>
      </w:r>
    </w:p>
    <w:p w:rsidR="00620B2A" w:rsidRPr="00CB5EFA" w:rsidRDefault="00620B2A" w:rsidP="00620B2A">
      <w:pPr>
        <w:pStyle w:val="SubsectionHead"/>
      </w:pPr>
      <w:r w:rsidRPr="00CB5EFA">
        <w:t>Determination of repayment period on revocation of suspension</w:t>
      </w:r>
    </w:p>
    <w:p w:rsidR="00620B2A" w:rsidRPr="00CB5EFA" w:rsidRDefault="00620B2A" w:rsidP="00620B2A">
      <w:pPr>
        <w:pStyle w:val="subsection"/>
      </w:pPr>
      <w:r w:rsidRPr="00CB5EFA">
        <w:tab/>
        <w:t>(5)</w:t>
      </w:r>
      <w:r w:rsidRPr="00CB5EFA">
        <w:tab/>
        <w:t>If the Secretary revokes the determination, the Secretary must determine the number of days remaining in the repayment period so that the amount by which the individual’s Part A rate is to be reduced under clause</w:t>
      </w:r>
      <w:r w:rsidR="00CB5EFA">
        <w:t> </w:t>
      </w:r>
      <w:r w:rsidRPr="00CB5EFA">
        <w:t>5 or 25A is an amount that is no more than the standard reduction.</w:t>
      </w:r>
    </w:p>
    <w:p w:rsidR="00620B2A" w:rsidRPr="00CB5EFA" w:rsidRDefault="00620B2A" w:rsidP="00620B2A">
      <w:pPr>
        <w:pStyle w:val="notetext"/>
      </w:pPr>
      <w:r w:rsidRPr="00CB5EFA">
        <w:t>Note:</w:t>
      </w:r>
      <w:r w:rsidRPr="00CB5EFA">
        <w:tab/>
        <w:t>The individual may also request that the Secretary determine a shorter or longer repayment period under clause</w:t>
      </w:r>
      <w:r w:rsidR="00CB5EFA">
        <w:t> </w:t>
      </w:r>
      <w:r w:rsidRPr="00CB5EFA">
        <w:t>46 or 47.</w:t>
      </w:r>
    </w:p>
    <w:p w:rsidR="00620B2A" w:rsidRPr="00CB5EFA" w:rsidRDefault="00620B2A" w:rsidP="00620B2A">
      <w:pPr>
        <w:pStyle w:val="ActHead5"/>
      </w:pPr>
      <w:bookmarkStart w:id="356" w:name="_Toc535402664"/>
      <w:r w:rsidRPr="0096552C">
        <w:rPr>
          <w:rStyle w:val="CharSectno"/>
        </w:rPr>
        <w:t>50</w:t>
      </w:r>
      <w:r w:rsidRPr="00CB5EFA">
        <w:t xml:space="preserve">  Repayment of family tax benefit advance by another method</w:t>
      </w:r>
      <w:bookmarkEnd w:id="356"/>
    </w:p>
    <w:p w:rsidR="00620B2A" w:rsidRPr="00CB5EFA" w:rsidRDefault="00620B2A" w:rsidP="00620B2A">
      <w:pPr>
        <w:pStyle w:val="subsection"/>
      </w:pPr>
      <w:r w:rsidRPr="00CB5EFA">
        <w:tab/>
        <w:t>(1)</w:t>
      </w:r>
      <w:r w:rsidRPr="00CB5EFA">
        <w:tab/>
        <w:t>The Secretary may determine that an individual may repay all or part of an amount of unrepaid family tax benefit advance by a method other than by reduction under clause</w:t>
      </w:r>
      <w:r w:rsidR="00CB5EFA">
        <w:t> </w:t>
      </w:r>
      <w:r w:rsidRPr="00CB5EFA">
        <w:t>5 or 25A if:</w:t>
      </w:r>
    </w:p>
    <w:p w:rsidR="00620B2A" w:rsidRPr="00CB5EFA" w:rsidRDefault="00620B2A" w:rsidP="00620B2A">
      <w:pPr>
        <w:pStyle w:val="paragraph"/>
      </w:pPr>
      <w:r w:rsidRPr="00CB5EFA">
        <w:tab/>
        <w:t>(a)</w:t>
      </w:r>
      <w:r w:rsidRPr="00CB5EFA">
        <w:tab/>
        <w:t xml:space="preserve">the individual has made a request in accordance with </w:t>
      </w:r>
      <w:r w:rsidR="00CB5EFA">
        <w:t>subclause (</w:t>
      </w:r>
      <w:r w:rsidRPr="00CB5EFA">
        <w:t>2); and</w:t>
      </w:r>
    </w:p>
    <w:p w:rsidR="00620B2A" w:rsidRPr="00CB5EFA" w:rsidRDefault="00620B2A" w:rsidP="00620B2A">
      <w:pPr>
        <w:pStyle w:val="paragraph"/>
      </w:pPr>
      <w:r w:rsidRPr="00CB5EFA">
        <w:tab/>
        <w:t>(b)</w:t>
      </w:r>
      <w:r w:rsidRPr="00CB5EFA">
        <w:tab/>
        <w:t>the method is acceptable to both the individual and the Secretary.</w:t>
      </w:r>
    </w:p>
    <w:p w:rsidR="00620B2A" w:rsidRPr="00CB5EFA" w:rsidRDefault="00620B2A" w:rsidP="00620B2A">
      <w:pPr>
        <w:pStyle w:val="subsection"/>
      </w:pPr>
      <w:r w:rsidRPr="00CB5EFA">
        <w:lastRenderedPageBreak/>
        <w:tab/>
        <w:t>(2)</w:t>
      </w:r>
      <w:r w:rsidRPr="00CB5EFA">
        <w:tab/>
        <w:t>The request must be made in a form and manner, contain any information, and be accompanied by any documents, required by the Secretary.</w:t>
      </w:r>
    </w:p>
    <w:p w:rsidR="00620B2A" w:rsidRPr="00CB5EFA" w:rsidRDefault="00620B2A" w:rsidP="00620B2A">
      <w:pPr>
        <w:pStyle w:val="ActHead5"/>
      </w:pPr>
      <w:bookmarkStart w:id="357" w:name="_Toc535402665"/>
      <w:r w:rsidRPr="0096552C">
        <w:rPr>
          <w:rStyle w:val="CharSectno"/>
        </w:rPr>
        <w:t>51</w:t>
      </w:r>
      <w:r w:rsidRPr="00CB5EFA">
        <w:t xml:space="preserve">  Recalculation of amount of unrepaid family tax benefit advance</w:t>
      </w:r>
      <w:bookmarkEnd w:id="357"/>
    </w:p>
    <w:p w:rsidR="00620B2A" w:rsidRPr="00CB5EFA" w:rsidRDefault="00620B2A" w:rsidP="00620B2A">
      <w:pPr>
        <w:pStyle w:val="subsection"/>
      </w:pPr>
      <w:r w:rsidRPr="00CB5EFA">
        <w:tab/>
        <w:t>(1)</w:t>
      </w:r>
      <w:r w:rsidRPr="00CB5EFA">
        <w:tab/>
        <w:t>This clause applies if:</w:t>
      </w:r>
    </w:p>
    <w:p w:rsidR="00620B2A" w:rsidRPr="00CB5EFA" w:rsidRDefault="00620B2A" w:rsidP="00620B2A">
      <w:pPr>
        <w:pStyle w:val="paragraph"/>
      </w:pPr>
      <w:r w:rsidRPr="00CB5EFA">
        <w:tab/>
        <w:t>(a)</w:t>
      </w:r>
      <w:r w:rsidRPr="00CB5EFA">
        <w:tab/>
        <w:t xml:space="preserve">an individual is paid a family tax benefit advance (the </w:t>
      </w:r>
      <w:r w:rsidRPr="00CB5EFA">
        <w:rPr>
          <w:b/>
          <w:i/>
        </w:rPr>
        <w:t>old advance</w:t>
      </w:r>
      <w:r w:rsidRPr="00CB5EFA">
        <w:t>); and</w:t>
      </w:r>
    </w:p>
    <w:p w:rsidR="00620B2A" w:rsidRPr="00CB5EFA" w:rsidRDefault="00620B2A" w:rsidP="00620B2A">
      <w:pPr>
        <w:pStyle w:val="paragraph"/>
      </w:pPr>
      <w:r w:rsidRPr="00CB5EFA">
        <w:tab/>
        <w:t>(b)</w:t>
      </w:r>
      <w:r w:rsidRPr="00CB5EFA">
        <w:tab/>
        <w:t>the individual’s Part A rate has been reduced under clause</w:t>
      </w:r>
      <w:r w:rsidR="00CB5EFA">
        <w:t> </w:t>
      </w:r>
      <w:r w:rsidRPr="00CB5EFA">
        <w:t>5 or 25A to repay the old advance; and</w:t>
      </w:r>
    </w:p>
    <w:p w:rsidR="00620B2A" w:rsidRPr="00CB5EFA" w:rsidRDefault="00620B2A" w:rsidP="00620B2A">
      <w:pPr>
        <w:pStyle w:val="paragraph"/>
      </w:pPr>
      <w:r w:rsidRPr="00CB5EFA">
        <w:tab/>
        <w:t>(c)</w:t>
      </w:r>
      <w:r w:rsidRPr="00CB5EFA">
        <w:tab/>
        <w:t>the repayment period for the old advance has expired; and</w:t>
      </w:r>
    </w:p>
    <w:p w:rsidR="00620B2A" w:rsidRPr="00CB5EFA" w:rsidRDefault="00620B2A" w:rsidP="00620B2A">
      <w:pPr>
        <w:pStyle w:val="paragraph"/>
      </w:pPr>
      <w:r w:rsidRPr="00CB5EFA">
        <w:tab/>
        <w:t>(d)</w:t>
      </w:r>
      <w:r w:rsidRPr="00CB5EFA">
        <w:tab/>
        <w:t>due to a variation in a determination, or a variation or substitution of a decision on review (other than a variation under subsection</w:t>
      </w:r>
      <w:r w:rsidR="00CB5EFA">
        <w:t> </w:t>
      </w:r>
      <w:r w:rsidRPr="00CB5EFA">
        <w:t>28(2) or (6) of the Family Assistance Administration Act), the reduction in the individual’s Part A rate under clause</w:t>
      </w:r>
      <w:r w:rsidR="00CB5EFA">
        <w:t> </w:t>
      </w:r>
      <w:r w:rsidRPr="00CB5EFA">
        <w:t>5 or 25A has not been sufficient to repay the old advance; and</w:t>
      </w:r>
    </w:p>
    <w:p w:rsidR="00620B2A" w:rsidRPr="00CB5EFA" w:rsidRDefault="00620B2A" w:rsidP="00620B2A">
      <w:pPr>
        <w:pStyle w:val="paragraph"/>
      </w:pPr>
      <w:r w:rsidRPr="00CB5EFA">
        <w:tab/>
        <w:t>(e)</w:t>
      </w:r>
      <w:r w:rsidRPr="00CB5EFA">
        <w:tab/>
        <w:t>at the time of the variation of the determination, or the variation or substitution of the decision on review:</w:t>
      </w:r>
    </w:p>
    <w:p w:rsidR="00620B2A" w:rsidRPr="00CB5EFA" w:rsidRDefault="00620B2A" w:rsidP="00620B2A">
      <w:pPr>
        <w:pStyle w:val="paragraphsub"/>
      </w:pPr>
      <w:r w:rsidRPr="00CB5EFA">
        <w:tab/>
        <w:t>(i)</w:t>
      </w:r>
      <w:r w:rsidRPr="00CB5EFA">
        <w:tab/>
        <w:t>the individual is entitled to be paid family tax benefit by instalment; and</w:t>
      </w:r>
    </w:p>
    <w:p w:rsidR="00620B2A" w:rsidRPr="00CB5EFA" w:rsidRDefault="00620B2A" w:rsidP="00620B2A">
      <w:pPr>
        <w:pStyle w:val="paragraphsub"/>
      </w:pPr>
      <w:r w:rsidRPr="00CB5EFA">
        <w:tab/>
        <w:t>(ii)</w:t>
      </w:r>
      <w:r w:rsidRPr="00CB5EFA">
        <w:tab/>
        <w:t>the individual’s Part A rate is greater than nil (before reduction under clause</w:t>
      </w:r>
      <w:r w:rsidR="00CB5EFA">
        <w:t> </w:t>
      </w:r>
      <w:r w:rsidRPr="00CB5EFA">
        <w:t>5 or 25A).</w:t>
      </w:r>
    </w:p>
    <w:p w:rsidR="00620B2A" w:rsidRPr="00CB5EFA" w:rsidRDefault="00620B2A" w:rsidP="00620B2A">
      <w:pPr>
        <w:pStyle w:val="notetext"/>
      </w:pPr>
      <w:r w:rsidRPr="00CB5EFA">
        <w:t>Note:</w:t>
      </w:r>
      <w:r w:rsidRPr="00CB5EFA">
        <w:tab/>
        <w:t>If a variation or review occurs during the repayment period for a family tax benefit advance, the Secretary may be required to make a determination under clause</w:t>
      </w:r>
      <w:r w:rsidR="00CB5EFA">
        <w:t> </w:t>
      </w:r>
      <w:r w:rsidRPr="00CB5EFA">
        <w:t>48.</w:t>
      </w:r>
    </w:p>
    <w:p w:rsidR="00620B2A" w:rsidRPr="00CB5EFA" w:rsidRDefault="00620B2A" w:rsidP="00620B2A">
      <w:pPr>
        <w:pStyle w:val="subsection"/>
      </w:pPr>
      <w:r w:rsidRPr="00CB5EFA">
        <w:tab/>
        <w:t>(2)</w:t>
      </w:r>
      <w:r w:rsidRPr="00CB5EFA">
        <w:tab/>
        <w:t xml:space="preserve">The Secretary must determine that the individual is to be taken to have been paid a family tax benefit advance (the </w:t>
      </w:r>
      <w:r w:rsidRPr="00CB5EFA">
        <w:rPr>
          <w:b/>
          <w:i/>
        </w:rPr>
        <w:t>new advance</w:t>
      </w:r>
      <w:r w:rsidRPr="00CB5EFA">
        <w:t>) equal to the amount of the old advance left unrepaid on the day on which the Part A rate is recalculated.</w:t>
      </w:r>
    </w:p>
    <w:p w:rsidR="00620B2A" w:rsidRPr="00CB5EFA" w:rsidRDefault="00620B2A" w:rsidP="00620B2A">
      <w:pPr>
        <w:pStyle w:val="subsection"/>
      </w:pPr>
      <w:r w:rsidRPr="00CB5EFA">
        <w:tab/>
        <w:t>(3)</w:t>
      </w:r>
      <w:r w:rsidRPr="00CB5EFA">
        <w:tab/>
        <w:t xml:space="preserve">If an individual is taken to have been paid a new advance under </w:t>
      </w:r>
      <w:r w:rsidR="00CB5EFA">
        <w:t>subclause (</w:t>
      </w:r>
      <w:r w:rsidRPr="00CB5EFA">
        <w:t>2), the individual is taken to have repaid the old advance.</w:t>
      </w:r>
    </w:p>
    <w:p w:rsidR="00620B2A" w:rsidRPr="00CB5EFA" w:rsidRDefault="00620B2A" w:rsidP="00620B2A">
      <w:pPr>
        <w:pStyle w:val="subsection"/>
      </w:pPr>
      <w:r w:rsidRPr="00CB5EFA">
        <w:lastRenderedPageBreak/>
        <w:tab/>
        <w:t>(4)</w:t>
      </w:r>
      <w:r w:rsidRPr="00CB5EFA">
        <w:tab/>
        <w:t>The Secretary must determine the repayment period for the new advance and the day on which the repayment period is to begin.</w:t>
      </w:r>
    </w:p>
    <w:p w:rsidR="00620B2A" w:rsidRPr="00CB5EFA" w:rsidRDefault="00620B2A" w:rsidP="00620B2A">
      <w:pPr>
        <w:pStyle w:val="subsection"/>
      </w:pPr>
      <w:r w:rsidRPr="00CB5EFA">
        <w:tab/>
        <w:t>(5)</w:t>
      </w:r>
      <w:r w:rsidRPr="00CB5EFA">
        <w:tab/>
        <w:t xml:space="preserve">The Secretary must not make a determination under </w:t>
      </w:r>
      <w:r w:rsidR="00CB5EFA">
        <w:t>subclause (</w:t>
      </w:r>
      <w:r w:rsidRPr="00CB5EFA">
        <w:t>4) that would cause the individual to suffer severe financial hardship.</w:t>
      </w:r>
    </w:p>
    <w:p w:rsidR="00620B2A" w:rsidRPr="00CB5EFA" w:rsidRDefault="00620B2A" w:rsidP="00620B2A">
      <w:pPr>
        <w:pStyle w:val="subsection"/>
      </w:pPr>
      <w:r w:rsidRPr="00CB5EFA">
        <w:tab/>
        <w:t>(6)</w:t>
      </w:r>
      <w:r w:rsidRPr="00CB5EFA">
        <w:tab/>
        <w:t xml:space="preserve">The Secretary may vary or revoke a determination made under </w:t>
      </w:r>
      <w:r w:rsidR="00CB5EFA">
        <w:t>subclause (</w:t>
      </w:r>
      <w:r w:rsidRPr="00CB5EFA">
        <w:t>2) or (4), if a subsequent variation in the determination, or a variation or substitution of the decision on review, occurs.</w:t>
      </w:r>
    </w:p>
    <w:p w:rsidR="00620B2A" w:rsidRPr="00CB5EFA" w:rsidRDefault="00620B2A" w:rsidP="00335C53"/>
    <w:p w:rsidR="0088519C" w:rsidRPr="00CB5EFA" w:rsidRDefault="0088519C">
      <w:pPr>
        <w:sectPr w:rsidR="0088519C" w:rsidRPr="00CB5EFA" w:rsidSect="006C36EA">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CB5EFA" w:rsidRDefault="008204CE" w:rsidP="001A10D2">
      <w:pPr>
        <w:pStyle w:val="ActHead1"/>
        <w:pageBreakBefore/>
      </w:pPr>
      <w:bookmarkStart w:id="358" w:name="_Toc535402666"/>
      <w:r w:rsidRPr="0096552C">
        <w:rPr>
          <w:rStyle w:val="CharChapNo"/>
        </w:rPr>
        <w:lastRenderedPageBreak/>
        <w:t>Schedule</w:t>
      </w:r>
      <w:r w:rsidR="00CB5EFA" w:rsidRPr="0096552C">
        <w:rPr>
          <w:rStyle w:val="CharChapNo"/>
        </w:rPr>
        <w:t> </w:t>
      </w:r>
      <w:r w:rsidRPr="0096552C">
        <w:rPr>
          <w:rStyle w:val="CharChapNo"/>
        </w:rPr>
        <w:t>2</w:t>
      </w:r>
      <w:r w:rsidRPr="00CB5EFA">
        <w:t>—</w:t>
      </w:r>
      <w:r w:rsidRPr="0096552C">
        <w:rPr>
          <w:rStyle w:val="CharChapText"/>
        </w:rPr>
        <w:t>Amounts of child care subsidy and additional child care subsidy</w:t>
      </w:r>
      <w:bookmarkEnd w:id="358"/>
    </w:p>
    <w:p w:rsidR="008204CE" w:rsidRPr="00CB5EFA" w:rsidRDefault="008204CE" w:rsidP="008204CE">
      <w:pPr>
        <w:pStyle w:val="notemargin"/>
      </w:pPr>
      <w:r w:rsidRPr="00CB5EFA">
        <w:t>Note:</w:t>
      </w:r>
      <w:r w:rsidRPr="00CB5EFA">
        <w:tab/>
        <w:t>See Division</w:t>
      </w:r>
      <w:r w:rsidR="00CB5EFA">
        <w:t> </w:t>
      </w:r>
      <w:r w:rsidRPr="00CB5EFA">
        <w:t>6 of Part</w:t>
      </w:r>
      <w:r w:rsidR="00CB5EFA">
        <w:t> </w:t>
      </w:r>
      <w:r w:rsidRPr="00CB5EFA">
        <w:t>4A.</w:t>
      </w:r>
    </w:p>
    <w:p w:rsidR="008204CE" w:rsidRPr="00CB5EFA" w:rsidRDefault="008204CE" w:rsidP="008204CE">
      <w:pPr>
        <w:pStyle w:val="ActHead2"/>
      </w:pPr>
      <w:bookmarkStart w:id="359" w:name="_Toc535402667"/>
      <w:r w:rsidRPr="0096552C">
        <w:rPr>
          <w:rStyle w:val="CharPartNo"/>
        </w:rPr>
        <w:t>Part</w:t>
      </w:r>
      <w:r w:rsidR="00CB5EFA" w:rsidRPr="0096552C">
        <w:rPr>
          <w:rStyle w:val="CharPartNo"/>
        </w:rPr>
        <w:t> </w:t>
      </w:r>
      <w:r w:rsidRPr="0096552C">
        <w:rPr>
          <w:rStyle w:val="CharPartNo"/>
        </w:rPr>
        <w:t>1</w:t>
      </w:r>
      <w:r w:rsidRPr="00CB5EFA">
        <w:t>—</w:t>
      </w:r>
      <w:r w:rsidRPr="0096552C">
        <w:rPr>
          <w:rStyle w:val="CharPartText"/>
        </w:rPr>
        <w:t>Amount of child care subsidy</w:t>
      </w:r>
      <w:bookmarkEnd w:id="359"/>
    </w:p>
    <w:p w:rsidR="008204CE" w:rsidRPr="0096552C" w:rsidRDefault="008204CE" w:rsidP="008204CE">
      <w:pPr>
        <w:pStyle w:val="Header"/>
      </w:pPr>
      <w:r w:rsidRPr="0096552C">
        <w:rPr>
          <w:rStyle w:val="CharDivNo"/>
        </w:rPr>
        <w:t xml:space="preserve"> </w:t>
      </w:r>
      <w:r w:rsidRPr="0096552C">
        <w:rPr>
          <w:rStyle w:val="CharDivText"/>
        </w:rPr>
        <w:t xml:space="preserve"> </w:t>
      </w:r>
    </w:p>
    <w:p w:rsidR="008204CE" w:rsidRPr="00CB5EFA" w:rsidRDefault="008204CE" w:rsidP="008204CE">
      <w:pPr>
        <w:pStyle w:val="ActHead5"/>
      </w:pPr>
      <w:bookmarkStart w:id="360" w:name="_Toc535402668"/>
      <w:r w:rsidRPr="0096552C">
        <w:rPr>
          <w:rStyle w:val="CharSectno"/>
        </w:rPr>
        <w:t>1</w:t>
      </w:r>
      <w:r w:rsidRPr="00CB5EFA">
        <w:t xml:space="preserve">  Amount of child care subsidy</w:t>
      </w:r>
      <w:bookmarkEnd w:id="360"/>
    </w:p>
    <w:p w:rsidR="008204CE" w:rsidRPr="00CB5EFA" w:rsidRDefault="008204CE" w:rsidP="008204CE">
      <w:pPr>
        <w:pStyle w:val="subsection"/>
      </w:pPr>
      <w:r w:rsidRPr="00CB5EFA">
        <w:tab/>
        <w:t>(1)</w:t>
      </w:r>
      <w:r w:rsidRPr="00CB5EFA">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CB5EFA" w:rsidRDefault="008204CE" w:rsidP="008204CE">
      <w:pPr>
        <w:pStyle w:val="BoxHeadItalic"/>
      </w:pPr>
      <w:r w:rsidRPr="00CB5EFA">
        <w:t>Method statement</w:t>
      </w:r>
    </w:p>
    <w:p w:rsidR="008204CE" w:rsidRPr="00CB5EFA" w:rsidRDefault="008204CE" w:rsidP="008204CE">
      <w:pPr>
        <w:pStyle w:val="BoxStep"/>
      </w:pPr>
      <w:r w:rsidRPr="00CB5EFA">
        <w:t>Step 1.</w:t>
      </w:r>
      <w:r w:rsidRPr="00CB5EFA">
        <w:tab/>
        <w:t>Work out the individual’s activity test result, in relation to the child, for the CCS fortnight that includes the week (see clause</w:t>
      </w:r>
      <w:r w:rsidR="00CB5EFA">
        <w:t> </w:t>
      </w:r>
      <w:r w:rsidRPr="00CB5EFA">
        <w:t>11 of this Schedule).</w:t>
      </w:r>
    </w:p>
    <w:p w:rsidR="008204CE" w:rsidRPr="00CB5EFA" w:rsidRDefault="008204CE" w:rsidP="008204CE">
      <w:pPr>
        <w:pStyle w:val="BoxStep"/>
      </w:pPr>
      <w:r w:rsidRPr="00CB5EFA">
        <w:tab/>
        <w:t>If the activity test result is zero, the amount of child care subsidy for the individual for the week, for the sessions of care provided by the service to the child, is nil.</w:t>
      </w:r>
    </w:p>
    <w:p w:rsidR="008204CE" w:rsidRPr="00CB5EFA" w:rsidRDefault="008204CE" w:rsidP="008204CE">
      <w:pPr>
        <w:pStyle w:val="BoxStep"/>
      </w:pPr>
      <w:r w:rsidRPr="00CB5EFA">
        <w:tab/>
        <w:t>Otherwise, go to step 2.</w:t>
      </w:r>
    </w:p>
    <w:p w:rsidR="008204CE" w:rsidRPr="00CB5EFA" w:rsidRDefault="008204CE" w:rsidP="008204CE">
      <w:pPr>
        <w:pStyle w:val="BoxStep"/>
      </w:pPr>
      <w:r w:rsidRPr="00CB5EFA">
        <w:t>Step 2.</w:t>
      </w:r>
      <w:r w:rsidRPr="00CB5EFA">
        <w:tab/>
        <w:t xml:space="preserve">Work out whether the annual cap applies to the individual for the income year in which the CCS fortnight starts (see </w:t>
      </w:r>
      <w:r w:rsidR="00CB5EFA">
        <w:t>subclause (</w:t>
      </w:r>
      <w:r w:rsidRPr="00CB5EFA">
        <w:t>2)).</w:t>
      </w:r>
    </w:p>
    <w:p w:rsidR="008204CE" w:rsidRPr="00CB5EFA" w:rsidRDefault="008204CE" w:rsidP="008204CE">
      <w:pPr>
        <w:pStyle w:val="BoxStep"/>
      </w:pPr>
      <w:r w:rsidRPr="00CB5EFA">
        <w:tab/>
        <w:t>If the annual cap:</w:t>
      </w:r>
    </w:p>
    <w:p w:rsidR="008204CE" w:rsidRPr="00CB5EFA" w:rsidRDefault="008204CE" w:rsidP="008204CE">
      <w:pPr>
        <w:pStyle w:val="BoxPara"/>
      </w:pPr>
      <w:r w:rsidRPr="00CB5EFA">
        <w:tab/>
        <w:t>(a)</w:t>
      </w:r>
      <w:r w:rsidRPr="00CB5EFA">
        <w:tab/>
        <w:t>applies; and</w:t>
      </w:r>
    </w:p>
    <w:p w:rsidR="008204CE" w:rsidRPr="00CB5EFA" w:rsidRDefault="008204CE" w:rsidP="008204CE">
      <w:pPr>
        <w:pStyle w:val="BoxPara"/>
      </w:pPr>
      <w:r w:rsidRPr="00CB5EFA">
        <w:lastRenderedPageBreak/>
        <w:tab/>
        <w:t>(b)</w:t>
      </w:r>
      <w:r w:rsidRPr="00CB5EFA">
        <w:tab/>
        <w:t xml:space="preserve">has already been reached for the child for the income year (see </w:t>
      </w:r>
      <w:r w:rsidR="00CB5EFA">
        <w:t>subclause (</w:t>
      </w:r>
      <w:r w:rsidRPr="00CB5EFA">
        <w:t>3));</w:t>
      </w:r>
    </w:p>
    <w:p w:rsidR="008204CE" w:rsidRPr="00CB5EFA" w:rsidRDefault="008204CE" w:rsidP="008204CE">
      <w:pPr>
        <w:pStyle w:val="BoxStep"/>
      </w:pPr>
      <w:r w:rsidRPr="00CB5EFA">
        <w:tab/>
        <w:t>the amount of child care subsidy for the individual for the week, for the sessions of care provided by the service to the child, is nil.</w:t>
      </w:r>
    </w:p>
    <w:p w:rsidR="008204CE" w:rsidRPr="00CB5EFA" w:rsidRDefault="008204CE" w:rsidP="008204CE">
      <w:pPr>
        <w:pStyle w:val="BoxStep"/>
      </w:pPr>
      <w:r w:rsidRPr="00CB5EFA">
        <w:tab/>
        <w:t>Otherwise, go to step 3.</w:t>
      </w:r>
    </w:p>
    <w:p w:rsidR="008204CE" w:rsidRPr="00CB5EFA" w:rsidRDefault="008204CE" w:rsidP="008204CE">
      <w:pPr>
        <w:pStyle w:val="BoxStep"/>
      </w:pPr>
      <w:r w:rsidRPr="00CB5EFA">
        <w:t>Step 3.</w:t>
      </w:r>
      <w:r w:rsidRPr="00CB5EFA">
        <w:tab/>
        <w:t>Identify all the sessions of care:</w:t>
      </w:r>
    </w:p>
    <w:p w:rsidR="008204CE" w:rsidRPr="00CB5EFA" w:rsidRDefault="008204CE" w:rsidP="008204CE">
      <w:pPr>
        <w:pStyle w:val="BoxPara"/>
      </w:pPr>
      <w:r w:rsidRPr="00CB5EFA">
        <w:tab/>
        <w:t>(a)</w:t>
      </w:r>
      <w:r w:rsidRPr="00CB5EFA">
        <w:tab/>
        <w:t>provided by the service to the child in the week; and</w:t>
      </w:r>
    </w:p>
    <w:p w:rsidR="008204CE" w:rsidRPr="00CB5EFA" w:rsidRDefault="008204CE" w:rsidP="008204CE">
      <w:pPr>
        <w:pStyle w:val="BoxPara"/>
      </w:pPr>
      <w:r w:rsidRPr="00CB5EFA">
        <w:tab/>
        <w:t>(b)</w:t>
      </w:r>
      <w:r w:rsidRPr="00CB5EFA">
        <w:tab/>
        <w:t>for which the individual is eligible for CCS.</w:t>
      </w:r>
    </w:p>
    <w:p w:rsidR="008204CE" w:rsidRPr="00CB5EFA" w:rsidRDefault="008204CE" w:rsidP="008204CE">
      <w:pPr>
        <w:pStyle w:val="BoxStep"/>
      </w:pPr>
      <w:r w:rsidRPr="00CB5EFA">
        <w:t>Step 4.</w:t>
      </w:r>
      <w:r w:rsidRPr="00CB5EFA">
        <w:tab/>
        <w:t>Work out the hourly rate of CCS for the individual for each of those sessions of care (see clause</w:t>
      </w:r>
      <w:r w:rsidR="00CB5EFA">
        <w:t> </w:t>
      </w:r>
      <w:r w:rsidRPr="00CB5EFA">
        <w:t>2).</w:t>
      </w:r>
    </w:p>
    <w:p w:rsidR="008204CE" w:rsidRPr="00CB5EFA" w:rsidRDefault="008204CE" w:rsidP="008204CE">
      <w:pPr>
        <w:pStyle w:val="BoxStep"/>
      </w:pPr>
      <w:r w:rsidRPr="00CB5EFA">
        <w:tab/>
        <w:t>If the applicable percentage is 0% for each of those sessions of care, the amount of child care subsidy for the individual for the week, for those sessions, is nil.</w:t>
      </w:r>
    </w:p>
    <w:p w:rsidR="008204CE" w:rsidRPr="00CB5EFA" w:rsidRDefault="008204CE" w:rsidP="008204CE">
      <w:pPr>
        <w:pStyle w:val="BoxStep"/>
      </w:pPr>
      <w:r w:rsidRPr="00CB5EFA">
        <w:tab/>
        <w:t>Otherwise, go to step 5.</w:t>
      </w:r>
    </w:p>
    <w:p w:rsidR="008204CE" w:rsidRPr="00CB5EFA" w:rsidRDefault="008204CE" w:rsidP="008204CE">
      <w:pPr>
        <w:pStyle w:val="BoxStep"/>
      </w:pPr>
      <w:r w:rsidRPr="00CB5EFA">
        <w:t>Step 5.</w:t>
      </w:r>
      <w:r w:rsidRPr="00CB5EFA">
        <w:tab/>
        <w:t>Work out the activity</w:t>
      </w:r>
      <w:r w:rsidR="00CB5EFA">
        <w:noBreakHyphen/>
      </w:r>
      <w:r w:rsidRPr="00CB5EFA">
        <w:t>tested amount of CCS for those sessions of care (see clause</w:t>
      </w:r>
      <w:r w:rsidR="00CB5EFA">
        <w:t> </w:t>
      </w:r>
      <w:r w:rsidRPr="00CB5EFA">
        <w:t>4).</w:t>
      </w:r>
    </w:p>
    <w:p w:rsidR="008204CE" w:rsidRPr="00CB5EFA" w:rsidRDefault="008204CE" w:rsidP="008204CE">
      <w:pPr>
        <w:pStyle w:val="BoxStep"/>
      </w:pPr>
      <w:r w:rsidRPr="00CB5EFA">
        <w:t>Step 6.</w:t>
      </w:r>
      <w:r w:rsidRPr="00CB5EFA">
        <w:tab/>
        <w:t>The amount of CCS for the individual for the week, for the sessions of care identified in step 3, is:</w:t>
      </w:r>
    </w:p>
    <w:p w:rsidR="008204CE" w:rsidRPr="00CB5EFA" w:rsidRDefault="008204CE" w:rsidP="008204CE">
      <w:pPr>
        <w:pStyle w:val="BoxPara"/>
      </w:pPr>
      <w:r w:rsidRPr="00CB5EFA">
        <w:tab/>
        <w:t>(a)</w:t>
      </w:r>
      <w:r w:rsidRPr="00CB5EFA">
        <w:tab/>
        <w:t>the activity</w:t>
      </w:r>
      <w:r w:rsidR="00CB5EFA">
        <w:noBreakHyphen/>
      </w:r>
      <w:r w:rsidRPr="00CB5EFA">
        <w:t>tested amount; or</w:t>
      </w:r>
    </w:p>
    <w:p w:rsidR="008204CE" w:rsidRPr="00CB5EFA" w:rsidRDefault="008204CE" w:rsidP="008204CE">
      <w:pPr>
        <w:pStyle w:val="BoxPara"/>
      </w:pPr>
      <w:r w:rsidRPr="00CB5EFA">
        <w:tab/>
        <w:t>(b)</w:t>
      </w:r>
      <w:r w:rsidRPr="00CB5EFA">
        <w:tab/>
        <w:t xml:space="preserve">if the annual cap applies to the individual for the income year in which the CCS fortnight that includes the week starts, and the difference between the annual cap and the total previous CCS </w:t>
      </w:r>
      <w:r w:rsidRPr="00CB5EFA">
        <w:lastRenderedPageBreak/>
        <w:t xml:space="preserve">(see </w:t>
      </w:r>
      <w:r w:rsidR="00CB5EFA">
        <w:t>subclause (</w:t>
      </w:r>
      <w:r w:rsidRPr="00CB5EFA">
        <w:t>3)) is less than the activity</w:t>
      </w:r>
      <w:r w:rsidR="00CB5EFA">
        <w:noBreakHyphen/>
      </w:r>
      <w:r w:rsidRPr="00CB5EFA">
        <w:t>tested amount—that difference.</w:t>
      </w:r>
    </w:p>
    <w:p w:rsidR="008204CE" w:rsidRPr="00CB5EFA" w:rsidRDefault="008204CE" w:rsidP="008204CE">
      <w:pPr>
        <w:pStyle w:val="notetext"/>
      </w:pPr>
      <w:r w:rsidRPr="00CB5EFA">
        <w:t>Note:</w:t>
      </w:r>
      <w:r w:rsidRPr="00CB5EFA">
        <w:tab/>
        <w:t>An individual who is receiving CCS by fee reduction might have a lower amount passed on than the amount worked out under this method statement, because of a withholding amount in relation to the payment. See sections</w:t>
      </w:r>
      <w:r w:rsidR="00CB5EFA">
        <w:t> </w:t>
      </w:r>
      <w:r w:rsidRPr="00CB5EFA">
        <w:t>67EB and 201A of the Family Assistance Administration Act.</w:t>
      </w:r>
    </w:p>
    <w:p w:rsidR="008204CE" w:rsidRPr="00CB5EFA" w:rsidRDefault="008204CE" w:rsidP="008204CE">
      <w:pPr>
        <w:pStyle w:val="subsection"/>
      </w:pPr>
      <w:r w:rsidRPr="00CB5EFA">
        <w:tab/>
        <w:t>(2)</w:t>
      </w:r>
      <w:r w:rsidRPr="00CB5EFA">
        <w:tab/>
        <w:t xml:space="preserve">The </w:t>
      </w:r>
      <w:r w:rsidRPr="00CB5EFA">
        <w:rPr>
          <w:b/>
          <w:i/>
        </w:rPr>
        <w:t>annual cap</w:t>
      </w:r>
      <w:r w:rsidRPr="00CB5EFA">
        <w:t xml:space="preserve"> of $10,000 applies to an individual for an income year if the adjusted taxable income of the individual for the income year exceeds the amount that is the lower income threshold plus $120,000.</w:t>
      </w:r>
    </w:p>
    <w:p w:rsidR="008204CE" w:rsidRPr="00CB5EFA" w:rsidRDefault="008204CE" w:rsidP="008204CE">
      <w:pPr>
        <w:pStyle w:val="notetext"/>
      </w:pPr>
      <w:r w:rsidRPr="00CB5EFA">
        <w:t>Note:</w:t>
      </w:r>
      <w:r w:rsidRPr="00CB5EFA">
        <w:tab/>
        <w:t>The $10,000 amount is indexed under Schedule</w:t>
      </w:r>
      <w:r w:rsidR="00CB5EFA">
        <w:t> </w:t>
      </w:r>
      <w:r w:rsidRPr="00CB5EFA">
        <w:t>4.</w:t>
      </w:r>
    </w:p>
    <w:p w:rsidR="008204CE" w:rsidRPr="00CB5EFA" w:rsidRDefault="008204CE" w:rsidP="008204CE">
      <w:pPr>
        <w:pStyle w:val="subsection"/>
      </w:pPr>
      <w:r w:rsidRPr="00CB5EFA">
        <w:tab/>
        <w:t>(3)</w:t>
      </w:r>
      <w:r w:rsidRPr="00CB5EFA">
        <w:tab/>
        <w:t xml:space="preserve">The annual cap that applies to an individual is reached for a child for an income year if the following amounts (the </w:t>
      </w:r>
      <w:r w:rsidRPr="00CB5EFA">
        <w:rPr>
          <w:b/>
          <w:i/>
        </w:rPr>
        <w:t>total previous CCS</w:t>
      </w:r>
      <w:r w:rsidRPr="00CB5EFA">
        <w:t>) together equal the annual cap:</w:t>
      </w:r>
    </w:p>
    <w:p w:rsidR="008204CE" w:rsidRPr="00CB5EFA" w:rsidRDefault="008204CE" w:rsidP="008204CE">
      <w:pPr>
        <w:pStyle w:val="paragraph"/>
      </w:pPr>
      <w:r w:rsidRPr="00CB5EFA">
        <w:tab/>
        <w:t>(a)</w:t>
      </w:r>
      <w:r w:rsidRPr="00CB5EFA">
        <w:tab/>
        <w:t>CCS the individual is entitled to be paid for sessions of care provided to the child in CCS fortnights starting in the income year;</w:t>
      </w:r>
    </w:p>
    <w:p w:rsidR="008204CE" w:rsidRPr="00CB5EFA" w:rsidRDefault="008204CE" w:rsidP="008204CE">
      <w:pPr>
        <w:pStyle w:val="paragraph"/>
      </w:pPr>
      <w:r w:rsidRPr="00CB5EFA">
        <w:tab/>
        <w:t>(b)</w:t>
      </w:r>
      <w:r w:rsidRPr="00CB5EFA">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CB5EFA" w:rsidRDefault="008204CE" w:rsidP="008204CE">
      <w:pPr>
        <w:pStyle w:val="ActHead5"/>
      </w:pPr>
      <w:bookmarkStart w:id="361" w:name="_Toc535402669"/>
      <w:r w:rsidRPr="0096552C">
        <w:rPr>
          <w:rStyle w:val="CharSectno"/>
        </w:rPr>
        <w:t>2</w:t>
      </w:r>
      <w:r w:rsidRPr="00CB5EFA">
        <w:t xml:space="preserve">  Hourly rate of CCS</w:t>
      </w:r>
      <w:bookmarkEnd w:id="361"/>
    </w:p>
    <w:p w:rsidR="008204CE" w:rsidRPr="00CB5EFA" w:rsidRDefault="008204CE" w:rsidP="008204CE">
      <w:pPr>
        <w:pStyle w:val="subsection"/>
      </w:pPr>
      <w:r w:rsidRPr="00CB5EFA">
        <w:tab/>
        <w:t>(1)</w:t>
      </w:r>
      <w:r w:rsidRPr="00CB5EFA">
        <w:tab/>
        <w:t>For the purposes of step 4 of the method statement in clause</w:t>
      </w:r>
      <w:r w:rsidR="00CB5EFA">
        <w:t> </w:t>
      </w:r>
      <w:r w:rsidRPr="00CB5EFA">
        <w:t xml:space="preserve">1, the </w:t>
      </w:r>
      <w:r w:rsidRPr="00CB5EFA">
        <w:rPr>
          <w:b/>
          <w:i/>
        </w:rPr>
        <w:t>hourly rate of CCS</w:t>
      </w:r>
      <w:r w:rsidRPr="00CB5EFA">
        <w:t xml:space="preserve"> for the individual, for a session of care provided by the service to the child in the week, is the individual’s applicable percentage (see clause</w:t>
      </w:r>
      <w:r w:rsidR="00CB5EFA">
        <w:t> </w:t>
      </w:r>
      <w:r w:rsidRPr="00CB5EFA">
        <w:t>3) of the lower of:</w:t>
      </w:r>
    </w:p>
    <w:p w:rsidR="008204CE" w:rsidRPr="00CB5EFA" w:rsidRDefault="008204CE" w:rsidP="008204CE">
      <w:pPr>
        <w:pStyle w:val="paragraph"/>
      </w:pPr>
      <w:r w:rsidRPr="00CB5EFA">
        <w:tab/>
        <w:t>(a)</w:t>
      </w:r>
      <w:r w:rsidRPr="00CB5EFA">
        <w:tab/>
        <w:t>the hourly session fee for the individual; and</w:t>
      </w:r>
    </w:p>
    <w:p w:rsidR="008204CE" w:rsidRPr="00CB5EFA" w:rsidRDefault="008204CE" w:rsidP="008204CE">
      <w:pPr>
        <w:pStyle w:val="paragraph"/>
      </w:pPr>
      <w:r w:rsidRPr="00CB5EFA">
        <w:tab/>
        <w:t>(b)</w:t>
      </w:r>
      <w:r w:rsidRPr="00CB5EFA">
        <w:tab/>
        <w:t>the CCS hourly rate cap for the session;</w:t>
      </w:r>
    </w:p>
    <w:p w:rsidR="008204CE" w:rsidRPr="00CB5EFA" w:rsidRDefault="008204CE" w:rsidP="008204CE">
      <w:pPr>
        <w:pStyle w:val="subsection2"/>
      </w:pPr>
      <w:r w:rsidRPr="00CB5EFA">
        <w:t>rounded to the nearest cent (rounding 0.5 cents upwards).</w:t>
      </w:r>
    </w:p>
    <w:p w:rsidR="008204CE" w:rsidRPr="00CB5EFA" w:rsidRDefault="008204CE" w:rsidP="008204CE">
      <w:pPr>
        <w:pStyle w:val="notetext"/>
      </w:pPr>
      <w:r w:rsidRPr="00CB5EFA">
        <w:t>Note:</w:t>
      </w:r>
      <w:r w:rsidRPr="00CB5EFA">
        <w:tab/>
        <w:t>If the applicable percentage for a session of care is 0% (see table item</w:t>
      </w:r>
      <w:r w:rsidR="00CB5EFA">
        <w:t> </w:t>
      </w:r>
      <w:r w:rsidRPr="00CB5EFA">
        <w:t>6 of subclause</w:t>
      </w:r>
      <w:r w:rsidR="00CB5EFA">
        <w:t> </w:t>
      </w:r>
      <w:r w:rsidRPr="00CB5EFA">
        <w:t>3(1)), the hourly rate of CCS for the individual for the session of care is nil.</w:t>
      </w:r>
    </w:p>
    <w:p w:rsidR="008204CE" w:rsidRPr="00CB5EFA" w:rsidRDefault="008204CE" w:rsidP="008204CE">
      <w:pPr>
        <w:pStyle w:val="subsection"/>
      </w:pPr>
      <w:r w:rsidRPr="00CB5EFA">
        <w:lastRenderedPageBreak/>
        <w:tab/>
        <w:t>(2)</w:t>
      </w:r>
      <w:r w:rsidRPr="00CB5EFA">
        <w:tab/>
        <w:t xml:space="preserve">The </w:t>
      </w:r>
      <w:r w:rsidRPr="00CB5EFA">
        <w:rPr>
          <w:b/>
          <w:i/>
        </w:rPr>
        <w:t xml:space="preserve">hourly session fee </w:t>
      </w:r>
      <w:r w:rsidRPr="00CB5EFA">
        <w:t>for an individual, for a session of care provided to a child, is the amount the individual or the individual’s partner is liable to pay for the session of care:</w:t>
      </w:r>
    </w:p>
    <w:p w:rsidR="008204CE" w:rsidRPr="00CB5EFA" w:rsidRDefault="008204CE" w:rsidP="008204CE">
      <w:pPr>
        <w:pStyle w:val="paragraph"/>
      </w:pPr>
      <w:r w:rsidRPr="00CB5EFA">
        <w:tab/>
        <w:t>(a)</w:t>
      </w:r>
      <w:r w:rsidRPr="00CB5EFA">
        <w:tab/>
        <w:t>divided by the number of hours in the session of care; and</w:t>
      </w:r>
    </w:p>
    <w:p w:rsidR="008204CE" w:rsidRPr="00CB5EFA" w:rsidRDefault="008204CE" w:rsidP="008204CE">
      <w:pPr>
        <w:pStyle w:val="paragraph"/>
      </w:pPr>
      <w:r w:rsidRPr="00CB5EFA">
        <w:tab/>
        <w:t>(b)</w:t>
      </w:r>
      <w:r w:rsidRPr="00CB5EFA">
        <w:tab/>
        <w:t>reduced by:</w:t>
      </w:r>
    </w:p>
    <w:p w:rsidR="008204CE" w:rsidRPr="00CB5EFA" w:rsidRDefault="008204CE" w:rsidP="008204CE">
      <w:pPr>
        <w:pStyle w:val="paragraphsub"/>
      </w:pPr>
      <w:r w:rsidRPr="00CB5EFA">
        <w:tab/>
        <w:t>(i)</w:t>
      </w:r>
      <w:r w:rsidRPr="00CB5EFA">
        <w:tab/>
        <w:t>the hourly rate of any subsidy (other than CCS or ACCS) which the individual benefits from in respect of that session; and</w:t>
      </w:r>
    </w:p>
    <w:p w:rsidR="008204CE" w:rsidRPr="00CB5EFA" w:rsidRDefault="008204CE" w:rsidP="008204CE">
      <w:pPr>
        <w:pStyle w:val="paragraphsub"/>
      </w:pPr>
      <w:r w:rsidRPr="00CB5EFA">
        <w:tab/>
        <w:t>(ii)</w:t>
      </w:r>
      <w:r w:rsidRPr="00CB5EFA">
        <w:tab/>
        <w:t xml:space="preserve">the amount per hour of any reimbursement fringe benefit in respect of the session of care (see </w:t>
      </w:r>
      <w:r w:rsidR="00CB5EFA">
        <w:t>subclause (</w:t>
      </w:r>
      <w:r w:rsidRPr="00CB5EFA">
        <w:t>5)).</w:t>
      </w:r>
    </w:p>
    <w:p w:rsidR="008204CE" w:rsidRPr="00CB5EFA" w:rsidRDefault="008204CE" w:rsidP="008204CE">
      <w:pPr>
        <w:pStyle w:val="subsection"/>
      </w:pPr>
      <w:r w:rsidRPr="00CB5EFA">
        <w:tab/>
        <w:t>(3)</w:t>
      </w:r>
      <w:r w:rsidRPr="00CB5EFA">
        <w:tab/>
        <w:t xml:space="preserve">Work out the </w:t>
      </w:r>
      <w:r w:rsidRPr="00CB5EFA">
        <w:rPr>
          <w:b/>
          <w:i/>
        </w:rPr>
        <w:t xml:space="preserve">CCS hourly rate cap </w:t>
      </w:r>
      <w:r w:rsidRPr="00CB5EFA">
        <w:t>for a session of care using the following table.</w:t>
      </w:r>
    </w:p>
    <w:p w:rsidR="008204CE" w:rsidRPr="00CB5EFA"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CB5EFA" w:rsidTr="009367C3">
        <w:trPr>
          <w:cantSplit/>
          <w:tblHeader/>
        </w:trPr>
        <w:tc>
          <w:tcPr>
            <w:tcW w:w="7086" w:type="dxa"/>
            <w:gridSpan w:val="3"/>
            <w:tcBorders>
              <w:top w:val="single" w:sz="12" w:space="0" w:color="auto"/>
              <w:bottom w:val="single" w:sz="2" w:space="0" w:color="auto"/>
            </w:tcBorders>
            <w:shd w:val="clear" w:color="auto" w:fill="auto"/>
          </w:tcPr>
          <w:p w:rsidR="008204CE" w:rsidRPr="00CB5EFA" w:rsidRDefault="008204CE" w:rsidP="009367C3">
            <w:pPr>
              <w:pStyle w:val="TableHeading"/>
            </w:pPr>
            <w:r w:rsidRPr="00CB5EFA">
              <w:t>CCS hourly rate cap</w:t>
            </w:r>
          </w:p>
        </w:tc>
      </w:tr>
      <w:tr w:rsidR="008204CE" w:rsidRPr="00CB5EFA" w:rsidTr="009367C3">
        <w:trPr>
          <w:cantSplit/>
          <w:tblHeader/>
        </w:trPr>
        <w:tc>
          <w:tcPr>
            <w:tcW w:w="714"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Item</w:t>
            </w:r>
          </w:p>
        </w:tc>
        <w:tc>
          <w:tcPr>
            <w:tcW w:w="3392"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If the session of care is provided by:</w:t>
            </w:r>
          </w:p>
        </w:tc>
        <w:tc>
          <w:tcPr>
            <w:tcW w:w="2980"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The CCS hourly rate cap is:</w:t>
            </w:r>
          </w:p>
        </w:tc>
      </w:tr>
      <w:tr w:rsidR="008204CE" w:rsidRPr="00CB5EFA" w:rsidTr="009367C3">
        <w:trPr>
          <w:cantSplit/>
        </w:trPr>
        <w:tc>
          <w:tcPr>
            <w:tcW w:w="714" w:type="dxa"/>
            <w:tcBorders>
              <w:top w:val="single" w:sz="12" w:space="0" w:color="auto"/>
            </w:tcBorders>
            <w:shd w:val="clear" w:color="auto" w:fill="auto"/>
          </w:tcPr>
          <w:p w:rsidR="008204CE" w:rsidRPr="00CB5EFA" w:rsidRDefault="008204CE" w:rsidP="009367C3">
            <w:pPr>
              <w:pStyle w:val="Tabletext"/>
            </w:pPr>
            <w:r w:rsidRPr="00CB5EFA">
              <w:t>1</w:t>
            </w:r>
          </w:p>
        </w:tc>
        <w:tc>
          <w:tcPr>
            <w:tcW w:w="3392" w:type="dxa"/>
            <w:tcBorders>
              <w:top w:val="single" w:sz="12" w:space="0" w:color="auto"/>
            </w:tcBorders>
            <w:shd w:val="clear" w:color="auto" w:fill="auto"/>
          </w:tcPr>
          <w:p w:rsidR="008204CE" w:rsidRPr="00CB5EFA" w:rsidRDefault="008204CE" w:rsidP="009367C3">
            <w:pPr>
              <w:pStyle w:val="Tabletext"/>
            </w:pPr>
            <w:r w:rsidRPr="00CB5EFA">
              <w:t>a centre</w:t>
            </w:r>
            <w:r w:rsidR="00CB5EFA">
              <w:noBreakHyphen/>
            </w:r>
            <w:r w:rsidRPr="00CB5EFA">
              <w:t>based day care service</w:t>
            </w:r>
          </w:p>
        </w:tc>
        <w:tc>
          <w:tcPr>
            <w:tcW w:w="2980" w:type="dxa"/>
            <w:tcBorders>
              <w:top w:val="single" w:sz="12" w:space="0" w:color="auto"/>
            </w:tcBorders>
            <w:shd w:val="clear" w:color="auto" w:fill="auto"/>
          </w:tcPr>
          <w:p w:rsidR="008204CE" w:rsidRPr="00CB5EFA" w:rsidRDefault="008204CE" w:rsidP="009367C3">
            <w:pPr>
              <w:pStyle w:val="Tabletext"/>
            </w:pPr>
            <w:r w:rsidRPr="00CB5EFA">
              <w:t>$11.55</w:t>
            </w:r>
          </w:p>
        </w:tc>
      </w:tr>
      <w:tr w:rsidR="008204CE" w:rsidRPr="00CB5EFA" w:rsidTr="009367C3">
        <w:trPr>
          <w:cantSplit/>
        </w:trPr>
        <w:tc>
          <w:tcPr>
            <w:tcW w:w="714" w:type="dxa"/>
            <w:tcBorders>
              <w:bottom w:val="single" w:sz="4" w:space="0" w:color="auto"/>
            </w:tcBorders>
            <w:shd w:val="clear" w:color="auto" w:fill="auto"/>
          </w:tcPr>
          <w:p w:rsidR="008204CE" w:rsidRPr="00CB5EFA" w:rsidRDefault="008204CE" w:rsidP="009367C3">
            <w:pPr>
              <w:pStyle w:val="Tabletext"/>
            </w:pPr>
            <w:r w:rsidRPr="00CB5EFA">
              <w:t>2</w:t>
            </w:r>
          </w:p>
        </w:tc>
        <w:tc>
          <w:tcPr>
            <w:tcW w:w="3392" w:type="dxa"/>
            <w:tcBorders>
              <w:bottom w:val="single" w:sz="4" w:space="0" w:color="auto"/>
            </w:tcBorders>
            <w:shd w:val="clear" w:color="auto" w:fill="auto"/>
          </w:tcPr>
          <w:p w:rsidR="008204CE" w:rsidRPr="00CB5EFA" w:rsidRDefault="008204CE" w:rsidP="009367C3">
            <w:pPr>
              <w:pStyle w:val="Tabletext"/>
            </w:pPr>
            <w:r w:rsidRPr="00CB5EFA">
              <w:t>a family day care service</w:t>
            </w:r>
          </w:p>
        </w:tc>
        <w:tc>
          <w:tcPr>
            <w:tcW w:w="2980" w:type="dxa"/>
            <w:tcBorders>
              <w:bottom w:val="single" w:sz="4" w:space="0" w:color="auto"/>
            </w:tcBorders>
            <w:shd w:val="clear" w:color="auto" w:fill="auto"/>
          </w:tcPr>
          <w:p w:rsidR="008204CE" w:rsidRPr="00CB5EFA" w:rsidRDefault="008204CE" w:rsidP="009367C3">
            <w:pPr>
              <w:pStyle w:val="Tabletext"/>
            </w:pPr>
            <w:r w:rsidRPr="00CB5EFA">
              <w:t>$10.70</w:t>
            </w:r>
          </w:p>
        </w:tc>
      </w:tr>
      <w:tr w:rsidR="008204CE" w:rsidRPr="00CB5EFA" w:rsidTr="009367C3">
        <w:trPr>
          <w:cantSplit/>
        </w:trPr>
        <w:tc>
          <w:tcPr>
            <w:tcW w:w="714" w:type="dxa"/>
            <w:shd w:val="clear" w:color="auto" w:fill="auto"/>
          </w:tcPr>
          <w:p w:rsidR="008204CE" w:rsidRPr="00CB5EFA" w:rsidRDefault="008204CE" w:rsidP="009367C3">
            <w:pPr>
              <w:pStyle w:val="Tabletext"/>
            </w:pPr>
            <w:r w:rsidRPr="00CB5EFA">
              <w:t>3</w:t>
            </w:r>
          </w:p>
        </w:tc>
        <w:tc>
          <w:tcPr>
            <w:tcW w:w="3392" w:type="dxa"/>
            <w:shd w:val="clear" w:color="auto" w:fill="auto"/>
          </w:tcPr>
          <w:p w:rsidR="008204CE" w:rsidRPr="00CB5EFA" w:rsidRDefault="008204CE" w:rsidP="009367C3">
            <w:pPr>
              <w:pStyle w:val="Tabletext"/>
            </w:pPr>
            <w:r w:rsidRPr="00CB5EFA">
              <w:t>an outside school hours care service</w:t>
            </w:r>
          </w:p>
        </w:tc>
        <w:tc>
          <w:tcPr>
            <w:tcW w:w="2980" w:type="dxa"/>
            <w:shd w:val="clear" w:color="auto" w:fill="auto"/>
          </w:tcPr>
          <w:p w:rsidR="008204CE" w:rsidRPr="00CB5EFA" w:rsidRDefault="008204CE" w:rsidP="009367C3">
            <w:pPr>
              <w:pStyle w:val="Tabletext"/>
            </w:pPr>
            <w:r w:rsidRPr="00CB5EFA">
              <w:t>$10.10</w:t>
            </w:r>
          </w:p>
        </w:tc>
      </w:tr>
      <w:tr w:rsidR="008204CE" w:rsidRPr="00CB5EFA" w:rsidTr="009367C3">
        <w:trPr>
          <w:cantSplit/>
        </w:trPr>
        <w:tc>
          <w:tcPr>
            <w:tcW w:w="714" w:type="dxa"/>
            <w:tcBorders>
              <w:bottom w:val="single" w:sz="12" w:space="0" w:color="auto"/>
            </w:tcBorders>
            <w:shd w:val="clear" w:color="auto" w:fill="auto"/>
          </w:tcPr>
          <w:p w:rsidR="008204CE" w:rsidRPr="00CB5EFA" w:rsidRDefault="008204CE" w:rsidP="009367C3">
            <w:pPr>
              <w:pStyle w:val="Tabletext"/>
            </w:pPr>
            <w:r w:rsidRPr="00CB5EFA">
              <w:t>4</w:t>
            </w:r>
          </w:p>
        </w:tc>
        <w:tc>
          <w:tcPr>
            <w:tcW w:w="3392" w:type="dxa"/>
            <w:tcBorders>
              <w:bottom w:val="single" w:sz="12" w:space="0" w:color="auto"/>
            </w:tcBorders>
            <w:shd w:val="clear" w:color="auto" w:fill="auto"/>
          </w:tcPr>
          <w:p w:rsidR="008204CE" w:rsidRPr="00CB5EFA" w:rsidRDefault="008204CE" w:rsidP="009367C3">
            <w:pPr>
              <w:pStyle w:val="Tabletext"/>
            </w:pPr>
            <w:r w:rsidRPr="00CB5EFA">
              <w:t>a type of service prescribed by the Minister’s rules</w:t>
            </w:r>
          </w:p>
        </w:tc>
        <w:tc>
          <w:tcPr>
            <w:tcW w:w="2980" w:type="dxa"/>
            <w:tcBorders>
              <w:bottom w:val="single" w:sz="12" w:space="0" w:color="auto"/>
            </w:tcBorders>
            <w:shd w:val="clear" w:color="auto" w:fill="auto"/>
          </w:tcPr>
          <w:p w:rsidR="008204CE" w:rsidRPr="00CB5EFA" w:rsidRDefault="008204CE" w:rsidP="009367C3">
            <w:pPr>
              <w:pStyle w:val="Tabletext"/>
            </w:pPr>
            <w:r w:rsidRPr="00CB5EFA">
              <w:t>the dollar amount prescribed by the Minister’s rules</w:t>
            </w:r>
          </w:p>
        </w:tc>
      </w:tr>
    </w:tbl>
    <w:p w:rsidR="008204CE" w:rsidRPr="00CB5EFA" w:rsidRDefault="008204CE" w:rsidP="008204CE">
      <w:pPr>
        <w:pStyle w:val="Tabletext"/>
      </w:pPr>
    </w:p>
    <w:p w:rsidR="008204CE" w:rsidRPr="00CB5EFA" w:rsidRDefault="008204CE" w:rsidP="008204CE">
      <w:pPr>
        <w:pStyle w:val="notetext"/>
      </w:pPr>
      <w:r w:rsidRPr="00CB5EFA">
        <w:t>Note:</w:t>
      </w:r>
      <w:r w:rsidRPr="00CB5EFA">
        <w:tab/>
        <w:t>The dollar amounts referred to in the table are indexed under Schedule</w:t>
      </w:r>
      <w:r w:rsidR="00CB5EFA">
        <w:t> </w:t>
      </w:r>
      <w:r w:rsidRPr="00CB5EFA">
        <w:t>4.</w:t>
      </w:r>
    </w:p>
    <w:p w:rsidR="008204CE" w:rsidRPr="00CB5EFA" w:rsidRDefault="008204CE" w:rsidP="008204CE">
      <w:pPr>
        <w:pStyle w:val="subsection"/>
      </w:pPr>
      <w:r w:rsidRPr="00CB5EFA">
        <w:tab/>
        <w:t>(4)</w:t>
      </w:r>
      <w:r w:rsidRPr="00CB5EFA">
        <w:tab/>
        <w:t xml:space="preserve">The Minister’s rules may prescribe criteria for determining by which of the types of service mentioned in the table in </w:t>
      </w:r>
      <w:r w:rsidR="00CB5EFA">
        <w:t>subclause (</w:t>
      </w:r>
      <w:r w:rsidRPr="00CB5EFA">
        <w:t>3) any particular session of care is provided.</w:t>
      </w:r>
    </w:p>
    <w:p w:rsidR="008204CE" w:rsidRPr="00CB5EFA" w:rsidRDefault="008204CE" w:rsidP="008204CE">
      <w:pPr>
        <w:pStyle w:val="subsection"/>
      </w:pPr>
      <w:r w:rsidRPr="00CB5EFA">
        <w:tab/>
        <w:t>(5)</w:t>
      </w:r>
      <w:r w:rsidRPr="00CB5EFA">
        <w:tab/>
        <w:t xml:space="preserve">A </w:t>
      </w:r>
      <w:r w:rsidRPr="00CB5EFA">
        <w:rPr>
          <w:b/>
          <w:i/>
        </w:rPr>
        <w:t>reimbursement fringe benefit</w:t>
      </w:r>
      <w:r w:rsidRPr="00CB5EFA">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CB5EFA" w:rsidRDefault="008204CE" w:rsidP="008204CE">
      <w:pPr>
        <w:pStyle w:val="paragraph"/>
      </w:pPr>
      <w:r w:rsidRPr="00CB5EFA">
        <w:tab/>
        <w:t>(a)</w:t>
      </w:r>
      <w:r w:rsidRPr="00CB5EFA">
        <w:tab/>
        <w:t xml:space="preserve">is a fringe benefit within the meaning of the </w:t>
      </w:r>
      <w:r w:rsidRPr="00CB5EFA">
        <w:rPr>
          <w:i/>
        </w:rPr>
        <w:t>Fringe Benefits Tax Assessment Act 1986</w:t>
      </w:r>
      <w:r w:rsidRPr="00CB5EFA">
        <w:t>; or</w:t>
      </w:r>
    </w:p>
    <w:p w:rsidR="008204CE" w:rsidRPr="00CB5EFA" w:rsidRDefault="008204CE" w:rsidP="008204CE">
      <w:pPr>
        <w:pStyle w:val="paragraph"/>
      </w:pPr>
      <w:r w:rsidRPr="00CB5EFA">
        <w:lastRenderedPageBreak/>
        <w:tab/>
        <w:t>(b)</w:t>
      </w:r>
      <w:r w:rsidRPr="00CB5EFA">
        <w:tab/>
        <w:t xml:space="preserve">would be such a fringe benefit but for </w:t>
      </w:r>
      <w:r w:rsidR="00CB5EFA">
        <w:t>paragraph (</w:t>
      </w:r>
      <w:r w:rsidRPr="00CB5EFA">
        <w:t xml:space="preserve">g) of the definition of </w:t>
      </w:r>
      <w:r w:rsidRPr="00CB5EFA">
        <w:rPr>
          <w:b/>
          <w:i/>
        </w:rPr>
        <w:t xml:space="preserve">fringe benefit </w:t>
      </w:r>
      <w:r w:rsidRPr="00CB5EFA">
        <w:t>in subsection</w:t>
      </w:r>
      <w:r w:rsidR="00CB5EFA">
        <w:t> </w:t>
      </w:r>
      <w:r w:rsidRPr="00CB5EFA">
        <w:t>136(1) of that Act.</w:t>
      </w:r>
    </w:p>
    <w:p w:rsidR="008204CE" w:rsidRPr="00CB5EFA" w:rsidRDefault="008204CE" w:rsidP="008204CE">
      <w:pPr>
        <w:pStyle w:val="ActHead5"/>
      </w:pPr>
      <w:bookmarkStart w:id="362" w:name="_Toc535402670"/>
      <w:r w:rsidRPr="0096552C">
        <w:rPr>
          <w:rStyle w:val="CharSectno"/>
        </w:rPr>
        <w:t>3</w:t>
      </w:r>
      <w:r w:rsidRPr="00CB5EFA">
        <w:t xml:space="preserve">  Applicable percentage</w:t>
      </w:r>
      <w:bookmarkEnd w:id="362"/>
    </w:p>
    <w:p w:rsidR="008204CE" w:rsidRPr="00CB5EFA" w:rsidRDefault="008204CE" w:rsidP="008204CE">
      <w:pPr>
        <w:pStyle w:val="subsection"/>
      </w:pPr>
      <w:r w:rsidRPr="00CB5EFA">
        <w:tab/>
        <w:t>(1)</w:t>
      </w:r>
      <w:r w:rsidRPr="00CB5EFA">
        <w:tab/>
        <w:t xml:space="preserve">An individual’s </w:t>
      </w:r>
      <w:r w:rsidRPr="00CB5EFA">
        <w:rPr>
          <w:b/>
          <w:i/>
        </w:rPr>
        <w:t>applicable percentage</w:t>
      </w:r>
      <w:r w:rsidRPr="00CB5EFA">
        <w:t xml:space="preserve"> for a session of care provided to a child in a CCS fortnight is determined by the following table.</w:t>
      </w:r>
    </w:p>
    <w:p w:rsidR="008204CE" w:rsidRPr="00CB5EFA"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CB5EFA" w:rsidTr="009367C3">
        <w:trPr>
          <w:cantSplit/>
          <w:tblHeader/>
        </w:trPr>
        <w:tc>
          <w:tcPr>
            <w:tcW w:w="7086" w:type="dxa"/>
            <w:gridSpan w:val="3"/>
            <w:tcBorders>
              <w:top w:val="single" w:sz="12" w:space="0" w:color="auto"/>
              <w:bottom w:val="single" w:sz="2" w:space="0" w:color="auto"/>
            </w:tcBorders>
            <w:shd w:val="clear" w:color="auto" w:fill="auto"/>
          </w:tcPr>
          <w:p w:rsidR="008204CE" w:rsidRPr="00CB5EFA" w:rsidRDefault="008204CE" w:rsidP="009367C3">
            <w:pPr>
              <w:pStyle w:val="TableHeading"/>
            </w:pPr>
            <w:r w:rsidRPr="00CB5EFA">
              <w:t>Applicable percentage</w:t>
            </w:r>
          </w:p>
        </w:tc>
      </w:tr>
      <w:tr w:rsidR="008204CE" w:rsidRPr="00CB5EFA" w:rsidTr="009367C3">
        <w:trPr>
          <w:cantSplit/>
          <w:tblHeader/>
        </w:trPr>
        <w:tc>
          <w:tcPr>
            <w:tcW w:w="714"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Item</w:t>
            </w:r>
          </w:p>
        </w:tc>
        <w:tc>
          <w:tcPr>
            <w:tcW w:w="3392"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Then the applicable percentage for the individual is:</w:t>
            </w:r>
          </w:p>
        </w:tc>
      </w:tr>
      <w:tr w:rsidR="008204CE" w:rsidRPr="00CB5EFA" w:rsidTr="009367C3">
        <w:trPr>
          <w:cantSplit/>
        </w:trPr>
        <w:tc>
          <w:tcPr>
            <w:tcW w:w="714" w:type="dxa"/>
            <w:tcBorders>
              <w:top w:val="single" w:sz="12" w:space="0" w:color="auto"/>
            </w:tcBorders>
            <w:shd w:val="clear" w:color="auto" w:fill="auto"/>
          </w:tcPr>
          <w:p w:rsidR="008204CE" w:rsidRPr="00CB5EFA" w:rsidRDefault="008204CE" w:rsidP="009367C3">
            <w:pPr>
              <w:pStyle w:val="Tabletext"/>
            </w:pPr>
            <w:r w:rsidRPr="00CB5EFA">
              <w:t>1</w:t>
            </w:r>
          </w:p>
        </w:tc>
        <w:tc>
          <w:tcPr>
            <w:tcW w:w="3392" w:type="dxa"/>
            <w:tcBorders>
              <w:top w:val="single" w:sz="12" w:space="0" w:color="auto"/>
            </w:tcBorders>
            <w:shd w:val="clear" w:color="auto" w:fill="auto"/>
          </w:tcPr>
          <w:p w:rsidR="008204CE" w:rsidRPr="00CB5EFA" w:rsidRDefault="008204CE" w:rsidP="009367C3">
            <w:pPr>
              <w:pStyle w:val="Tabletext"/>
            </w:pPr>
            <w:r w:rsidRPr="00CB5EFA">
              <w:t>equal to or below the lower income threshold</w:t>
            </w:r>
          </w:p>
        </w:tc>
        <w:tc>
          <w:tcPr>
            <w:tcW w:w="2980" w:type="dxa"/>
            <w:tcBorders>
              <w:top w:val="single" w:sz="12" w:space="0" w:color="auto"/>
            </w:tcBorders>
            <w:shd w:val="clear" w:color="auto" w:fill="auto"/>
          </w:tcPr>
          <w:p w:rsidR="008204CE" w:rsidRPr="00CB5EFA" w:rsidRDefault="008204CE" w:rsidP="009367C3">
            <w:pPr>
              <w:pStyle w:val="Tabletext"/>
            </w:pPr>
            <w:r w:rsidRPr="00CB5EFA">
              <w:t>85%</w:t>
            </w:r>
          </w:p>
        </w:tc>
      </w:tr>
      <w:tr w:rsidR="008204CE" w:rsidRPr="00CB5EFA" w:rsidTr="009367C3">
        <w:trPr>
          <w:cantSplit/>
        </w:trPr>
        <w:tc>
          <w:tcPr>
            <w:tcW w:w="714" w:type="dxa"/>
            <w:tcBorders>
              <w:bottom w:val="single" w:sz="4" w:space="0" w:color="auto"/>
            </w:tcBorders>
            <w:shd w:val="clear" w:color="auto" w:fill="auto"/>
          </w:tcPr>
          <w:p w:rsidR="008204CE" w:rsidRPr="00CB5EFA" w:rsidRDefault="008204CE" w:rsidP="009367C3">
            <w:pPr>
              <w:pStyle w:val="Tabletext"/>
            </w:pPr>
            <w:r w:rsidRPr="00CB5EFA">
              <w:t>2</w:t>
            </w:r>
          </w:p>
        </w:tc>
        <w:tc>
          <w:tcPr>
            <w:tcW w:w="3392" w:type="dxa"/>
            <w:tcBorders>
              <w:bottom w:val="single" w:sz="4" w:space="0" w:color="auto"/>
            </w:tcBorders>
            <w:shd w:val="clear" w:color="auto" w:fill="auto"/>
          </w:tcPr>
          <w:p w:rsidR="008204CE" w:rsidRPr="00CB5EFA" w:rsidRDefault="008204CE" w:rsidP="009367C3">
            <w:pPr>
              <w:pStyle w:val="Tabletext"/>
            </w:pPr>
            <w:r w:rsidRPr="00CB5EFA">
              <w:t>above the lower income threshold and below the second income threshold</w:t>
            </w:r>
          </w:p>
        </w:tc>
        <w:tc>
          <w:tcPr>
            <w:tcW w:w="2980" w:type="dxa"/>
            <w:tcBorders>
              <w:bottom w:val="single" w:sz="4" w:space="0" w:color="auto"/>
            </w:tcBorders>
            <w:shd w:val="clear" w:color="auto" w:fill="auto"/>
          </w:tcPr>
          <w:p w:rsidR="008204CE" w:rsidRPr="00CB5EFA" w:rsidRDefault="008204CE" w:rsidP="009367C3">
            <w:pPr>
              <w:pStyle w:val="Tabletext"/>
            </w:pPr>
            <w:r w:rsidRPr="00CB5EFA">
              <w:t xml:space="preserve">see </w:t>
            </w:r>
            <w:r w:rsidR="00CB5EFA">
              <w:t>subclause (</w:t>
            </w:r>
            <w:r w:rsidRPr="00CB5EFA">
              <w:t>2)</w:t>
            </w:r>
          </w:p>
        </w:tc>
      </w:tr>
      <w:tr w:rsidR="008204CE" w:rsidRPr="00CB5EFA" w:rsidTr="009367C3">
        <w:trPr>
          <w:cantSplit/>
        </w:trPr>
        <w:tc>
          <w:tcPr>
            <w:tcW w:w="714" w:type="dxa"/>
            <w:shd w:val="clear" w:color="auto" w:fill="auto"/>
          </w:tcPr>
          <w:p w:rsidR="008204CE" w:rsidRPr="00CB5EFA" w:rsidRDefault="008204CE" w:rsidP="009367C3">
            <w:pPr>
              <w:pStyle w:val="Tabletext"/>
            </w:pPr>
            <w:r w:rsidRPr="00CB5EFA">
              <w:t>3</w:t>
            </w:r>
          </w:p>
        </w:tc>
        <w:tc>
          <w:tcPr>
            <w:tcW w:w="3392" w:type="dxa"/>
            <w:shd w:val="clear" w:color="auto" w:fill="auto"/>
          </w:tcPr>
          <w:p w:rsidR="008204CE" w:rsidRPr="00CB5EFA" w:rsidRDefault="008204CE" w:rsidP="009367C3">
            <w:pPr>
              <w:pStyle w:val="Tabletext"/>
            </w:pPr>
            <w:r w:rsidRPr="00CB5EFA">
              <w:t>equal to or above the second income threshold and below the third income threshold</w:t>
            </w:r>
          </w:p>
        </w:tc>
        <w:tc>
          <w:tcPr>
            <w:tcW w:w="2980" w:type="dxa"/>
            <w:shd w:val="clear" w:color="auto" w:fill="auto"/>
          </w:tcPr>
          <w:p w:rsidR="008204CE" w:rsidRPr="00CB5EFA" w:rsidRDefault="008204CE" w:rsidP="009367C3">
            <w:pPr>
              <w:pStyle w:val="Tabletext"/>
            </w:pPr>
            <w:r w:rsidRPr="00CB5EFA">
              <w:t>50%</w:t>
            </w:r>
          </w:p>
        </w:tc>
      </w:tr>
      <w:tr w:rsidR="008204CE" w:rsidRPr="00CB5EFA" w:rsidTr="009367C3">
        <w:trPr>
          <w:cantSplit/>
        </w:trPr>
        <w:tc>
          <w:tcPr>
            <w:tcW w:w="714" w:type="dxa"/>
            <w:shd w:val="clear" w:color="auto" w:fill="auto"/>
          </w:tcPr>
          <w:p w:rsidR="008204CE" w:rsidRPr="00CB5EFA" w:rsidRDefault="008204CE" w:rsidP="009367C3">
            <w:pPr>
              <w:pStyle w:val="Tabletext"/>
            </w:pPr>
            <w:r w:rsidRPr="00CB5EFA">
              <w:t>4</w:t>
            </w:r>
          </w:p>
        </w:tc>
        <w:tc>
          <w:tcPr>
            <w:tcW w:w="3392" w:type="dxa"/>
            <w:shd w:val="clear" w:color="auto" w:fill="auto"/>
          </w:tcPr>
          <w:p w:rsidR="008204CE" w:rsidRPr="00CB5EFA" w:rsidRDefault="008204CE" w:rsidP="009367C3">
            <w:pPr>
              <w:pStyle w:val="Tabletext"/>
            </w:pPr>
            <w:r w:rsidRPr="00CB5EFA">
              <w:t>equal to or above the third income threshold and below the fourth income threshold</w:t>
            </w:r>
          </w:p>
        </w:tc>
        <w:tc>
          <w:tcPr>
            <w:tcW w:w="2980" w:type="dxa"/>
            <w:shd w:val="clear" w:color="auto" w:fill="auto"/>
          </w:tcPr>
          <w:p w:rsidR="008204CE" w:rsidRPr="00CB5EFA" w:rsidRDefault="008204CE" w:rsidP="009367C3">
            <w:pPr>
              <w:pStyle w:val="Tabletext"/>
            </w:pPr>
            <w:r w:rsidRPr="00CB5EFA">
              <w:t xml:space="preserve">see </w:t>
            </w:r>
            <w:r w:rsidR="00CB5EFA">
              <w:t>subclause (</w:t>
            </w:r>
            <w:r w:rsidRPr="00CB5EFA">
              <w:t>3)</w:t>
            </w:r>
          </w:p>
        </w:tc>
      </w:tr>
      <w:tr w:rsidR="008204CE" w:rsidRPr="00CB5EFA"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CB5EFA" w:rsidRDefault="008204CE" w:rsidP="009367C3">
            <w:pPr>
              <w:pStyle w:val="Tabletext"/>
            </w:pPr>
            <w:r w:rsidRPr="00CB5EFA">
              <w:t>5</w:t>
            </w:r>
          </w:p>
        </w:tc>
        <w:tc>
          <w:tcPr>
            <w:tcW w:w="3392" w:type="dxa"/>
            <w:shd w:val="clear" w:color="auto" w:fill="auto"/>
          </w:tcPr>
          <w:p w:rsidR="008204CE" w:rsidRPr="00CB5EFA" w:rsidRDefault="008204CE" w:rsidP="009367C3">
            <w:pPr>
              <w:pStyle w:val="Tabletext"/>
            </w:pPr>
            <w:r w:rsidRPr="00CB5EFA">
              <w:t>equal to or above the fourth income threshold and below the upper income threshold</w:t>
            </w:r>
          </w:p>
        </w:tc>
        <w:tc>
          <w:tcPr>
            <w:tcW w:w="2980" w:type="dxa"/>
            <w:shd w:val="clear" w:color="auto" w:fill="auto"/>
          </w:tcPr>
          <w:p w:rsidR="008204CE" w:rsidRPr="00CB5EFA" w:rsidRDefault="008204CE" w:rsidP="009367C3">
            <w:pPr>
              <w:pStyle w:val="Tabletext"/>
            </w:pPr>
            <w:r w:rsidRPr="00CB5EFA">
              <w:t>20%</w:t>
            </w:r>
          </w:p>
        </w:tc>
      </w:tr>
      <w:tr w:rsidR="008204CE" w:rsidRPr="00CB5EFA" w:rsidTr="009367C3">
        <w:trPr>
          <w:cantSplit/>
        </w:trPr>
        <w:tc>
          <w:tcPr>
            <w:tcW w:w="714" w:type="dxa"/>
            <w:tcBorders>
              <w:bottom w:val="single" w:sz="12" w:space="0" w:color="auto"/>
            </w:tcBorders>
            <w:shd w:val="clear" w:color="auto" w:fill="auto"/>
          </w:tcPr>
          <w:p w:rsidR="008204CE" w:rsidRPr="00CB5EFA" w:rsidRDefault="008204CE" w:rsidP="009367C3">
            <w:pPr>
              <w:pStyle w:val="Tabletext"/>
            </w:pPr>
            <w:r w:rsidRPr="00CB5EFA">
              <w:t>6</w:t>
            </w:r>
          </w:p>
        </w:tc>
        <w:tc>
          <w:tcPr>
            <w:tcW w:w="3392" w:type="dxa"/>
            <w:tcBorders>
              <w:bottom w:val="single" w:sz="12" w:space="0" w:color="auto"/>
            </w:tcBorders>
            <w:shd w:val="clear" w:color="auto" w:fill="auto"/>
          </w:tcPr>
          <w:p w:rsidR="008204CE" w:rsidRPr="00CB5EFA" w:rsidRDefault="008204CE" w:rsidP="009367C3">
            <w:pPr>
              <w:pStyle w:val="Tabletext"/>
            </w:pPr>
            <w:r w:rsidRPr="00CB5EFA">
              <w:t>equal to or above the upper income threshold</w:t>
            </w:r>
          </w:p>
        </w:tc>
        <w:tc>
          <w:tcPr>
            <w:tcW w:w="2980" w:type="dxa"/>
            <w:tcBorders>
              <w:bottom w:val="single" w:sz="12" w:space="0" w:color="auto"/>
            </w:tcBorders>
            <w:shd w:val="clear" w:color="auto" w:fill="auto"/>
          </w:tcPr>
          <w:p w:rsidR="008204CE" w:rsidRPr="00CB5EFA" w:rsidRDefault="008204CE" w:rsidP="009367C3">
            <w:pPr>
              <w:pStyle w:val="Tabletext"/>
            </w:pPr>
            <w:r w:rsidRPr="00CB5EFA">
              <w:t>0%</w:t>
            </w:r>
          </w:p>
        </w:tc>
      </w:tr>
    </w:tbl>
    <w:p w:rsidR="008204CE" w:rsidRPr="00CB5EFA" w:rsidRDefault="008204CE" w:rsidP="008204CE">
      <w:pPr>
        <w:pStyle w:val="Tabletext"/>
      </w:pPr>
    </w:p>
    <w:p w:rsidR="008204CE" w:rsidRPr="00CB5EFA" w:rsidRDefault="008204CE" w:rsidP="008204CE">
      <w:pPr>
        <w:pStyle w:val="subsection"/>
      </w:pPr>
      <w:r w:rsidRPr="00CB5EFA">
        <w:tab/>
        <w:t>(2)</w:t>
      </w:r>
      <w:r w:rsidRPr="00CB5EFA">
        <w:tab/>
        <w:t>If table item</w:t>
      </w:r>
      <w:r w:rsidR="00CB5EFA">
        <w:t> </w:t>
      </w:r>
      <w:r w:rsidRPr="00CB5EFA">
        <w:t xml:space="preserve">2 applies, work out the individual’s </w:t>
      </w:r>
      <w:r w:rsidRPr="00CB5EFA">
        <w:rPr>
          <w:b/>
          <w:i/>
        </w:rPr>
        <w:t>applicable percentage</w:t>
      </w:r>
      <w:r w:rsidRPr="00CB5EFA">
        <w:t xml:space="preserve"> for the session of care using the following formula and rounding the result to 2 decimal places:</w:t>
      </w:r>
    </w:p>
    <w:p w:rsidR="008204CE" w:rsidRPr="00CB5EFA" w:rsidRDefault="008204CE" w:rsidP="008204CE">
      <w:pPr>
        <w:pStyle w:val="subsection2"/>
      </w:pPr>
      <w:r w:rsidRPr="00CB5EFA">
        <w:rPr>
          <w:noProof/>
        </w:rPr>
        <w:drawing>
          <wp:inline distT="0" distB="0" distL="0" distR="0" wp14:anchorId="79615652" wp14:editId="2639763C">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CB5EFA" w:rsidRDefault="008204CE" w:rsidP="008204CE">
      <w:pPr>
        <w:pStyle w:val="subsection"/>
      </w:pPr>
      <w:r w:rsidRPr="00CB5EFA">
        <w:lastRenderedPageBreak/>
        <w:tab/>
        <w:t>(3)</w:t>
      </w:r>
      <w:r w:rsidRPr="00CB5EFA">
        <w:tab/>
        <w:t>If table item</w:t>
      </w:r>
      <w:r w:rsidR="00CB5EFA">
        <w:t> </w:t>
      </w:r>
      <w:r w:rsidRPr="00CB5EFA">
        <w:t xml:space="preserve">4 applies, work out the individual’s </w:t>
      </w:r>
      <w:r w:rsidRPr="00CB5EFA">
        <w:rPr>
          <w:b/>
          <w:i/>
        </w:rPr>
        <w:t>applicable percentage</w:t>
      </w:r>
      <w:r w:rsidRPr="00CB5EFA">
        <w:t xml:space="preserve"> for the session of care using the following formula and rounding the result to 2 decimal places:</w:t>
      </w:r>
    </w:p>
    <w:p w:rsidR="008204CE" w:rsidRPr="00CB5EFA" w:rsidRDefault="008204CE" w:rsidP="008204CE">
      <w:pPr>
        <w:pStyle w:val="subsection2"/>
      </w:pPr>
      <w:r w:rsidRPr="00CB5EFA">
        <w:rPr>
          <w:noProof/>
        </w:rPr>
        <w:drawing>
          <wp:inline distT="0" distB="0" distL="0" distR="0" wp14:anchorId="0579AB99" wp14:editId="27B8D138">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CB5EFA" w:rsidRDefault="008204CE" w:rsidP="008204CE">
      <w:pPr>
        <w:pStyle w:val="subsection"/>
      </w:pPr>
      <w:r w:rsidRPr="00CB5EFA">
        <w:tab/>
        <w:t>(4)</w:t>
      </w:r>
      <w:r w:rsidRPr="00CB5EFA">
        <w:tab/>
        <w:t>In this Act:</w:t>
      </w:r>
    </w:p>
    <w:p w:rsidR="008204CE" w:rsidRPr="00CB5EFA" w:rsidRDefault="008204CE" w:rsidP="008204CE">
      <w:pPr>
        <w:pStyle w:val="Definition"/>
      </w:pPr>
      <w:r w:rsidRPr="00CB5EFA">
        <w:rPr>
          <w:b/>
          <w:i/>
        </w:rPr>
        <w:t>lower income threshold</w:t>
      </w:r>
      <w:r w:rsidRPr="00CB5EFA">
        <w:t xml:space="preserve"> means $65,710.</w:t>
      </w:r>
    </w:p>
    <w:p w:rsidR="008204CE" w:rsidRPr="00CB5EFA" w:rsidRDefault="008204CE" w:rsidP="008204CE">
      <w:pPr>
        <w:pStyle w:val="notetext"/>
      </w:pPr>
      <w:r w:rsidRPr="00CB5EFA">
        <w:t>Note:</w:t>
      </w:r>
      <w:r w:rsidRPr="00CB5EFA">
        <w:tab/>
        <w:t>This amount is indexed under Schedule</w:t>
      </w:r>
      <w:r w:rsidR="00CB5EFA">
        <w:t> </w:t>
      </w:r>
      <w:r w:rsidRPr="00CB5EFA">
        <w:t>4.</w:t>
      </w:r>
    </w:p>
    <w:p w:rsidR="008204CE" w:rsidRPr="00CB5EFA" w:rsidRDefault="008204CE" w:rsidP="008204CE">
      <w:pPr>
        <w:pStyle w:val="Definition"/>
      </w:pPr>
      <w:r w:rsidRPr="00CB5EFA">
        <w:rPr>
          <w:b/>
          <w:i/>
        </w:rPr>
        <w:t>second income threshold</w:t>
      </w:r>
      <w:r w:rsidRPr="00CB5EFA">
        <w:t xml:space="preserve"> means the lower income threshold plus $105,000.</w:t>
      </w:r>
    </w:p>
    <w:p w:rsidR="008204CE" w:rsidRPr="00CB5EFA" w:rsidRDefault="008204CE" w:rsidP="008204CE">
      <w:pPr>
        <w:pStyle w:val="Definition"/>
      </w:pPr>
      <w:r w:rsidRPr="00CB5EFA">
        <w:rPr>
          <w:b/>
          <w:i/>
        </w:rPr>
        <w:t>third income threshold</w:t>
      </w:r>
      <w:r w:rsidRPr="00CB5EFA">
        <w:t xml:space="preserve"> means the lower income threshold plus $184,290.</w:t>
      </w:r>
    </w:p>
    <w:p w:rsidR="008204CE" w:rsidRPr="00CB5EFA" w:rsidRDefault="008204CE" w:rsidP="008204CE">
      <w:pPr>
        <w:pStyle w:val="Definition"/>
      </w:pPr>
      <w:r w:rsidRPr="00CB5EFA">
        <w:rPr>
          <w:b/>
          <w:i/>
        </w:rPr>
        <w:t>fourth income threshold</w:t>
      </w:r>
      <w:r w:rsidRPr="00CB5EFA">
        <w:t xml:space="preserve"> means the lower income threshold plus $274,290.</w:t>
      </w:r>
    </w:p>
    <w:p w:rsidR="008204CE" w:rsidRPr="00CB5EFA" w:rsidRDefault="008204CE" w:rsidP="008204CE">
      <w:pPr>
        <w:pStyle w:val="Definition"/>
      </w:pPr>
      <w:r w:rsidRPr="00CB5EFA">
        <w:rPr>
          <w:b/>
          <w:i/>
        </w:rPr>
        <w:t>upper income threshold</w:t>
      </w:r>
      <w:r w:rsidRPr="00CB5EFA">
        <w:t xml:space="preserve"> means the lower income threshold plus </w:t>
      </w:r>
      <w:r w:rsidRPr="00CB5EFA">
        <w:rPr>
          <w:color w:val="000000"/>
          <w:szCs w:val="22"/>
        </w:rPr>
        <w:t>$284,290</w:t>
      </w:r>
      <w:r w:rsidRPr="00CB5EFA">
        <w:t>.</w:t>
      </w:r>
    </w:p>
    <w:p w:rsidR="008204CE" w:rsidRPr="00CB5EFA" w:rsidRDefault="008204CE" w:rsidP="008204CE">
      <w:pPr>
        <w:pStyle w:val="ActHead5"/>
      </w:pPr>
      <w:bookmarkStart w:id="363" w:name="_Toc535402671"/>
      <w:r w:rsidRPr="0096552C">
        <w:rPr>
          <w:rStyle w:val="CharSectno"/>
        </w:rPr>
        <w:t>4</w:t>
      </w:r>
      <w:r w:rsidRPr="00CB5EFA">
        <w:t xml:space="preserve">  Activity</w:t>
      </w:r>
      <w:r w:rsidR="00CB5EFA">
        <w:noBreakHyphen/>
      </w:r>
      <w:r w:rsidRPr="00CB5EFA">
        <w:t>tested amount of CCS</w:t>
      </w:r>
      <w:bookmarkEnd w:id="363"/>
    </w:p>
    <w:p w:rsidR="008204CE" w:rsidRPr="00CB5EFA" w:rsidRDefault="008204CE" w:rsidP="008204CE">
      <w:pPr>
        <w:pStyle w:val="subsection"/>
      </w:pPr>
      <w:r w:rsidRPr="00CB5EFA">
        <w:tab/>
        <w:t>(1)</w:t>
      </w:r>
      <w:r w:rsidRPr="00CB5EFA">
        <w:tab/>
        <w:t>For the purposes of step 5 of the method statement in clause</w:t>
      </w:r>
      <w:r w:rsidR="00CB5EFA">
        <w:t> </w:t>
      </w:r>
      <w:r w:rsidRPr="00CB5EFA">
        <w:t xml:space="preserve">1, the </w:t>
      </w:r>
      <w:r w:rsidRPr="00CB5EFA">
        <w:rPr>
          <w:b/>
          <w:i/>
        </w:rPr>
        <w:t>activity</w:t>
      </w:r>
      <w:r w:rsidR="00CB5EFA">
        <w:rPr>
          <w:b/>
          <w:i/>
        </w:rPr>
        <w:noBreakHyphen/>
      </w:r>
      <w:r w:rsidRPr="00CB5EFA">
        <w:rPr>
          <w:b/>
          <w:i/>
        </w:rPr>
        <w:t xml:space="preserve">tested amount </w:t>
      </w:r>
      <w:r w:rsidRPr="00CB5EFA">
        <w:t>of CCS, for the sessions of care identified in step 3 of the method statement, is the amount worked out by:</w:t>
      </w:r>
    </w:p>
    <w:p w:rsidR="008204CE" w:rsidRPr="00CB5EFA" w:rsidRDefault="008204CE" w:rsidP="008204CE">
      <w:pPr>
        <w:pStyle w:val="paragraph"/>
      </w:pPr>
      <w:r w:rsidRPr="00CB5EFA">
        <w:tab/>
        <w:t>(a)</w:t>
      </w:r>
      <w:r w:rsidRPr="00CB5EFA">
        <w:tab/>
        <w:t>for each session of care—multiplying the hourly rate of CCS for the session by the number of hours in the session, up to the lower of:</w:t>
      </w:r>
    </w:p>
    <w:p w:rsidR="008204CE" w:rsidRPr="00CB5EFA" w:rsidRDefault="008204CE" w:rsidP="008204CE">
      <w:pPr>
        <w:pStyle w:val="paragraphsub"/>
      </w:pPr>
      <w:r w:rsidRPr="00CB5EFA">
        <w:tab/>
        <w:t>(i)</w:t>
      </w:r>
      <w:r w:rsidRPr="00CB5EFA">
        <w:tab/>
        <w:t xml:space="preserve">the balance of the activity test result worked out under </w:t>
      </w:r>
      <w:r w:rsidR="00CB5EFA">
        <w:t>subclause (</w:t>
      </w:r>
      <w:r w:rsidRPr="00CB5EFA">
        <w:t>2) in relation to the session; and</w:t>
      </w:r>
    </w:p>
    <w:p w:rsidR="008204CE" w:rsidRPr="00CB5EFA" w:rsidRDefault="008204CE" w:rsidP="008204CE">
      <w:pPr>
        <w:pStyle w:val="paragraphsub"/>
      </w:pPr>
      <w:r w:rsidRPr="00CB5EFA">
        <w:tab/>
        <w:t>(ii)</w:t>
      </w:r>
      <w:r w:rsidRPr="00CB5EFA">
        <w:tab/>
        <w:t xml:space="preserve">if the Secretary is satisfied that it is appropriate, for the CCS fortnight, to have regard to an election (if any) made under </w:t>
      </w:r>
      <w:r w:rsidR="00CB5EFA">
        <w:t>subclause (</w:t>
      </w:r>
      <w:r w:rsidRPr="00CB5EFA">
        <w:t>3)—the number determined in accordance with the election; and</w:t>
      </w:r>
    </w:p>
    <w:p w:rsidR="008204CE" w:rsidRPr="00CB5EFA" w:rsidRDefault="008204CE" w:rsidP="008204CE">
      <w:pPr>
        <w:pStyle w:val="paragraph"/>
      </w:pPr>
      <w:r w:rsidRPr="00CB5EFA">
        <w:lastRenderedPageBreak/>
        <w:tab/>
        <w:t>(b)</w:t>
      </w:r>
      <w:r w:rsidRPr="00CB5EFA">
        <w:tab/>
        <w:t>adding the results together.</w:t>
      </w:r>
    </w:p>
    <w:p w:rsidR="008204CE" w:rsidRPr="00CB5EFA" w:rsidRDefault="008204CE" w:rsidP="008204CE">
      <w:pPr>
        <w:pStyle w:val="subsection"/>
      </w:pPr>
      <w:r w:rsidRPr="00CB5EFA">
        <w:tab/>
        <w:t>(2)</w:t>
      </w:r>
      <w:r w:rsidRPr="00CB5EFA">
        <w:tab/>
        <w:t>The balance of the activity test result, in relation to a particular session of care, is the individual’s activity test result in relation to the child for the CCS fortnight, reduced (but not below zero) by:</w:t>
      </w:r>
    </w:p>
    <w:p w:rsidR="008204CE" w:rsidRPr="00CB5EFA" w:rsidRDefault="008204CE" w:rsidP="008204CE">
      <w:pPr>
        <w:pStyle w:val="paragraph"/>
      </w:pPr>
      <w:r w:rsidRPr="00CB5EFA">
        <w:tab/>
        <w:t>(a)</w:t>
      </w:r>
      <w:r w:rsidRPr="00CB5EFA">
        <w:tab/>
        <w:t>the number of hours (if any) for which either of the following is entitled to be paid CCS or ACCS for sessions of care provided to the child in the CCS fortnight:</w:t>
      </w:r>
    </w:p>
    <w:p w:rsidR="008204CE" w:rsidRPr="00CB5EFA" w:rsidRDefault="008204CE" w:rsidP="008204CE">
      <w:pPr>
        <w:pStyle w:val="paragraphsub"/>
      </w:pPr>
      <w:r w:rsidRPr="00CB5EFA">
        <w:tab/>
        <w:t>(i)</w:t>
      </w:r>
      <w:r w:rsidRPr="00CB5EFA">
        <w:tab/>
        <w:t>the individual;</w:t>
      </w:r>
    </w:p>
    <w:p w:rsidR="008204CE" w:rsidRPr="00CB5EFA" w:rsidRDefault="008204CE" w:rsidP="008204CE">
      <w:pPr>
        <w:pStyle w:val="paragraphsub"/>
      </w:pPr>
      <w:r w:rsidRPr="00CB5EFA">
        <w:tab/>
        <w:t>(ii)</w:t>
      </w:r>
      <w:r w:rsidRPr="00CB5EFA">
        <w:tab/>
        <w:t>if the individual was a member of a couple on each day in the CCS fortnight—the individual’s partner; and</w:t>
      </w:r>
    </w:p>
    <w:p w:rsidR="008204CE" w:rsidRPr="00CB5EFA" w:rsidRDefault="008204CE" w:rsidP="008204CE">
      <w:pPr>
        <w:pStyle w:val="paragraph"/>
      </w:pPr>
      <w:r w:rsidRPr="00CB5EFA">
        <w:tab/>
        <w:t>(b)</w:t>
      </w:r>
      <w:r w:rsidRPr="00CB5EFA">
        <w:tab/>
        <w:t>the number of hours in any earlier sessions of care identified in step 3 of the method statement.</w:t>
      </w:r>
    </w:p>
    <w:p w:rsidR="008204CE" w:rsidRPr="00CB5EFA" w:rsidRDefault="008204CE" w:rsidP="008204CE">
      <w:pPr>
        <w:pStyle w:val="subsection"/>
      </w:pPr>
      <w:r w:rsidRPr="00CB5EFA">
        <w:tab/>
        <w:t>(3)</w:t>
      </w:r>
      <w:r w:rsidRPr="00CB5EFA">
        <w:tab/>
        <w:t xml:space="preserve">If a circumstance prescribed by the Minister’s rules exists in relation to an individual, the individual may, in a form and manner approved by the Secretary, give the Secretary a written election for the purposes of </w:t>
      </w:r>
      <w:r w:rsidR="00CB5EFA">
        <w:t>subparagraph (</w:t>
      </w:r>
      <w:r w:rsidRPr="00CB5EFA">
        <w:t>1)(a)(ii).</w:t>
      </w:r>
    </w:p>
    <w:p w:rsidR="008204CE" w:rsidRPr="00CB5EFA" w:rsidRDefault="008204CE" w:rsidP="001A10D2">
      <w:pPr>
        <w:pStyle w:val="ActHead2"/>
        <w:pageBreakBefore/>
      </w:pPr>
      <w:bookmarkStart w:id="364" w:name="_Toc535402672"/>
      <w:r w:rsidRPr="0096552C">
        <w:rPr>
          <w:rStyle w:val="CharPartNo"/>
        </w:rPr>
        <w:lastRenderedPageBreak/>
        <w:t>Part</w:t>
      </w:r>
      <w:r w:rsidR="00CB5EFA" w:rsidRPr="0096552C">
        <w:rPr>
          <w:rStyle w:val="CharPartNo"/>
        </w:rPr>
        <w:t> </w:t>
      </w:r>
      <w:r w:rsidRPr="0096552C">
        <w:rPr>
          <w:rStyle w:val="CharPartNo"/>
        </w:rPr>
        <w:t>2</w:t>
      </w:r>
      <w:r w:rsidRPr="00CB5EFA">
        <w:t>—</w:t>
      </w:r>
      <w:r w:rsidRPr="0096552C">
        <w:rPr>
          <w:rStyle w:val="CharPartText"/>
        </w:rPr>
        <w:t>Amount of ACCS (child wellbeing), ACCS (temporary financial hardship) or ACCS (grandparent) for an individual</w:t>
      </w:r>
      <w:bookmarkEnd w:id="364"/>
    </w:p>
    <w:p w:rsidR="008204CE" w:rsidRPr="0096552C" w:rsidRDefault="008204CE" w:rsidP="008204CE">
      <w:pPr>
        <w:pStyle w:val="Header"/>
      </w:pPr>
      <w:r w:rsidRPr="0096552C">
        <w:rPr>
          <w:rStyle w:val="CharDivNo"/>
        </w:rPr>
        <w:t xml:space="preserve"> </w:t>
      </w:r>
      <w:r w:rsidRPr="0096552C">
        <w:rPr>
          <w:rStyle w:val="CharDivText"/>
        </w:rPr>
        <w:t xml:space="preserve"> </w:t>
      </w:r>
    </w:p>
    <w:p w:rsidR="008204CE" w:rsidRPr="00CB5EFA" w:rsidRDefault="008204CE" w:rsidP="008204CE">
      <w:pPr>
        <w:pStyle w:val="ActHead5"/>
      </w:pPr>
      <w:bookmarkStart w:id="365" w:name="_Toc535402673"/>
      <w:r w:rsidRPr="0096552C">
        <w:rPr>
          <w:rStyle w:val="CharSectno"/>
        </w:rPr>
        <w:t>5</w:t>
      </w:r>
      <w:r w:rsidRPr="00CB5EFA">
        <w:t xml:space="preserve">  Amount of ACCS (child wellbeing), ACCS (temporary financial hardship) or ACCS (grandparent) for an individual</w:t>
      </w:r>
      <w:bookmarkEnd w:id="365"/>
    </w:p>
    <w:p w:rsidR="008204CE" w:rsidRPr="00CB5EFA" w:rsidRDefault="008204CE" w:rsidP="008204CE">
      <w:pPr>
        <w:pStyle w:val="subsection"/>
      </w:pPr>
      <w:r w:rsidRPr="00CB5EFA">
        <w:tab/>
      </w:r>
      <w:r w:rsidRPr="00CB5EFA">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CB5EFA">
        <w:t> </w:t>
      </w:r>
      <w:r w:rsidRPr="00CB5EFA">
        <w:t>1 with the following modifications:</w:t>
      </w:r>
    </w:p>
    <w:p w:rsidR="008204CE" w:rsidRPr="00CB5EFA" w:rsidRDefault="008204CE" w:rsidP="008204CE">
      <w:pPr>
        <w:pStyle w:val="paragraph"/>
      </w:pPr>
      <w:r w:rsidRPr="00CB5EFA">
        <w:tab/>
        <w:t>(a)</w:t>
      </w:r>
      <w:r w:rsidRPr="00CB5EFA">
        <w:tab/>
        <w:t>read references to CCS as references to the kind of ACCS the individual is eligible for (except in subclause</w:t>
      </w:r>
      <w:r w:rsidR="00CB5EFA">
        <w:t> </w:t>
      </w:r>
      <w:r w:rsidRPr="00CB5EFA">
        <w:t>4(2));</w:t>
      </w:r>
    </w:p>
    <w:p w:rsidR="008204CE" w:rsidRPr="00CB5EFA" w:rsidRDefault="008204CE" w:rsidP="008204CE">
      <w:pPr>
        <w:pStyle w:val="paragraph"/>
      </w:pPr>
      <w:r w:rsidRPr="00CB5EFA">
        <w:tab/>
        <w:t>(b)</w:t>
      </w:r>
      <w:r w:rsidRPr="00CB5EFA">
        <w:tab/>
        <w:t>do not use step 2 (annual cap);</w:t>
      </w:r>
    </w:p>
    <w:p w:rsidR="008204CE" w:rsidRPr="00CB5EFA" w:rsidRDefault="008204CE" w:rsidP="008204CE">
      <w:pPr>
        <w:pStyle w:val="paragraph"/>
      </w:pPr>
      <w:r w:rsidRPr="00CB5EFA">
        <w:tab/>
        <w:t>(c)</w:t>
      </w:r>
      <w:r w:rsidRPr="00CB5EFA">
        <w:tab/>
        <w:t>at steps 4 and 5, use the hourly rate of ACCS (see clause</w:t>
      </w:r>
      <w:r w:rsidR="00CB5EFA">
        <w:t> </w:t>
      </w:r>
      <w:r w:rsidRPr="00CB5EFA">
        <w:t>6) instead of the hourly rate of CCS;</w:t>
      </w:r>
    </w:p>
    <w:p w:rsidR="008204CE" w:rsidRPr="00CB5EFA" w:rsidRDefault="008204CE" w:rsidP="008204CE">
      <w:pPr>
        <w:pStyle w:val="paragraph"/>
      </w:pPr>
      <w:r w:rsidRPr="00CB5EFA">
        <w:tab/>
        <w:t>(d)</w:t>
      </w:r>
      <w:r w:rsidRPr="00CB5EFA">
        <w:tab/>
        <w:t>replace step 6 with this:</w:t>
      </w:r>
    </w:p>
    <w:p w:rsidR="008204CE" w:rsidRPr="00CB5EFA" w:rsidRDefault="008204CE" w:rsidP="008204CE">
      <w:pPr>
        <w:pStyle w:val="BoxStep"/>
      </w:pPr>
      <w:r w:rsidRPr="00CB5EFA">
        <w:t>Step 6.</w:t>
      </w:r>
      <w:r w:rsidRPr="00CB5EFA">
        <w:tab/>
        <w:t>The amount of ACCS for the individual for the week, for the sessions of care identified in step 3, is the activity</w:t>
      </w:r>
      <w:r w:rsidR="00CB5EFA">
        <w:noBreakHyphen/>
      </w:r>
      <w:r w:rsidRPr="00CB5EFA">
        <w:t>tested amount.</w:t>
      </w:r>
    </w:p>
    <w:p w:rsidR="008204CE" w:rsidRPr="00CB5EFA" w:rsidRDefault="008204CE" w:rsidP="008204CE">
      <w:pPr>
        <w:pStyle w:val="ActHead5"/>
      </w:pPr>
      <w:bookmarkStart w:id="366" w:name="_Toc535402674"/>
      <w:r w:rsidRPr="0096552C">
        <w:rPr>
          <w:rStyle w:val="CharSectno"/>
        </w:rPr>
        <w:t>6</w:t>
      </w:r>
      <w:r w:rsidRPr="00CB5EFA">
        <w:t xml:space="preserve">  Hourly rate of ACCS (child wellbeing), ACCS (temporary financial hardship) or ACCS (grandparent)</w:t>
      </w:r>
      <w:bookmarkEnd w:id="366"/>
    </w:p>
    <w:p w:rsidR="008204CE" w:rsidRPr="00CB5EFA" w:rsidRDefault="008204CE" w:rsidP="008204CE">
      <w:pPr>
        <w:pStyle w:val="subsection"/>
      </w:pPr>
      <w:r w:rsidRPr="00CB5EFA">
        <w:tab/>
        <w:t>(1)</w:t>
      </w:r>
      <w:r w:rsidRPr="00CB5EFA">
        <w:tab/>
        <w:t>For the purposes of paragraph</w:t>
      </w:r>
      <w:r w:rsidR="00CB5EFA">
        <w:t> </w:t>
      </w:r>
      <w:r w:rsidRPr="00CB5EFA">
        <w:t xml:space="preserve">5(c), the </w:t>
      </w:r>
      <w:r w:rsidRPr="00CB5EFA">
        <w:rPr>
          <w:b/>
          <w:i/>
        </w:rPr>
        <w:t xml:space="preserve">hourly rate of ACCS </w:t>
      </w:r>
      <w:r w:rsidRPr="00CB5EFA">
        <w:t>for the individual, for a session of care provided by the service to the child in the week, is 100% of the lower of:</w:t>
      </w:r>
    </w:p>
    <w:p w:rsidR="008204CE" w:rsidRPr="00CB5EFA" w:rsidRDefault="008204CE" w:rsidP="008204CE">
      <w:pPr>
        <w:pStyle w:val="paragraph"/>
      </w:pPr>
      <w:r w:rsidRPr="00CB5EFA">
        <w:tab/>
        <w:t>(a)</w:t>
      </w:r>
      <w:r w:rsidRPr="00CB5EFA">
        <w:tab/>
        <w:t>the hourly session fee for the individual (see subclause</w:t>
      </w:r>
      <w:r w:rsidR="00CB5EFA">
        <w:t> </w:t>
      </w:r>
      <w:r w:rsidRPr="00CB5EFA">
        <w:t>2(2)); and</w:t>
      </w:r>
    </w:p>
    <w:p w:rsidR="008204CE" w:rsidRPr="00CB5EFA" w:rsidRDefault="008204CE" w:rsidP="008204CE">
      <w:pPr>
        <w:pStyle w:val="paragraph"/>
      </w:pPr>
      <w:r w:rsidRPr="00CB5EFA">
        <w:lastRenderedPageBreak/>
        <w:tab/>
        <w:t>(b)</w:t>
      </w:r>
      <w:r w:rsidRPr="00CB5EFA">
        <w:tab/>
        <w:t>the ACCS hourly rate cap for the session.</w:t>
      </w:r>
    </w:p>
    <w:p w:rsidR="008204CE" w:rsidRPr="00CB5EFA" w:rsidRDefault="008204CE" w:rsidP="008204CE">
      <w:pPr>
        <w:pStyle w:val="subsection"/>
      </w:pPr>
      <w:r w:rsidRPr="00CB5EFA">
        <w:tab/>
        <w:t>(2)</w:t>
      </w:r>
      <w:r w:rsidRPr="00CB5EFA">
        <w:tab/>
        <w:t xml:space="preserve">The </w:t>
      </w:r>
      <w:r w:rsidRPr="00CB5EFA">
        <w:rPr>
          <w:b/>
          <w:i/>
        </w:rPr>
        <w:t xml:space="preserve">ACCS hourly rate cap </w:t>
      </w:r>
      <w:r w:rsidRPr="00CB5EFA">
        <w:t>for a session of care provided by a service to a child is the following percentage of the CCS hourly rate cap (see subclause</w:t>
      </w:r>
      <w:r w:rsidR="00CB5EFA">
        <w:t> </w:t>
      </w:r>
      <w:r w:rsidRPr="00CB5EFA">
        <w:t>2(3)) for the session:</w:t>
      </w:r>
    </w:p>
    <w:p w:rsidR="008204CE" w:rsidRPr="00CB5EFA" w:rsidRDefault="008204CE" w:rsidP="008204CE">
      <w:pPr>
        <w:pStyle w:val="paragraph"/>
      </w:pPr>
      <w:r w:rsidRPr="00CB5EFA">
        <w:tab/>
        <w:t>(a)</w:t>
      </w:r>
      <w:r w:rsidRPr="00CB5EFA">
        <w:tab/>
        <w:t>120%;</w:t>
      </w:r>
    </w:p>
    <w:p w:rsidR="008204CE" w:rsidRPr="00CB5EFA" w:rsidRDefault="008204CE" w:rsidP="008204CE">
      <w:pPr>
        <w:pStyle w:val="paragraph"/>
      </w:pPr>
      <w:r w:rsidRPr="00CB5EFA">
        <w:tab/>
        <w:t>(b)</w:t>
      </w:r>
      <w:r w:rsidRPr="00CB5EFA">
        <w:tab/>
        <w:t xml:space="preserve">if a higher percentage applies under the Secretary’s rules and </w:t>
      </w:r>
      <w:r w:rsidR="00CB5EFA">
        <w:t>paragraph (</w:t>
      </w:r>
      <w:r w:rsidRPr="00CB5EFA">
        <w:t>c) does not apply—that higher percentage;</w:t>
      </w:r>
    </w:p>
    <w:p w:rsidR="008204CE" w:rsidRPr="00CB5EFA" w:rsidRDefault="008204CE" w:rsidP="008204CE">
      <w:pPr>
        <w:pStyle w:val="paragraph"/>
      </w:pPr>
      <w:r w:rsidRPr="00CB5EFA">
        <w:tab/>
        <w:t>(c)</w:t>
      </w:r>
      <w:r w:rsidRPr="00CB5EFA">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CB5EFA" w:rsidRDefault="008204CE" w:rsidP="008204CE">
      <w:pPr>
        <w:pStyle w:val="subsection"/>
      </w:pPr>
      <w:r w:rsidRPr="00CB5EFA">
        <w:tab/>
        <w:t>(3)</w:t>
      </w:r>
      <w:r w:rsidRPr="00CB5EFA">
        <w:tab/>
        <w:t xml:space="preserve">A determination made under </w:t>
      </w:r>
      <w:r w:rsidR="00CB5EFA">
        <w:t>paragraph (</w:t>
      </w:r>
      <w:r w:rsidRPr="00CB5EFA">
        <w:t>2)(c) is not a legislative instrument.</w:t>
      </w:r>
    </w:p>
    <w:p w:rsidR="008204CE" w:rsidRPr="00CB5EFA" w:rsidRDefault="008204CE" w:rsidP="001A10D2">
      <w:pPr>
        <w:pStyle w:val="ActHead2"/>
        <w:pageBreakBefore/>
      </w:pPr>
      <w:bookmarkStart w:id="367" w:name="_Toc535402675"/>
      <w:r w:rsidRPr="0096552C">
        <w:rPr>
          <w:rStyle w:val="CharPartNo"/>
        </w:rPr>
        <w:lastRenderedPageBreak/>
        <w:t>Part</w:t>
      </w:r>
      <w:r w:rsidR="00CB5EFA" w:rsidRPr="0096552C">
        <w:rPr>
          <w:rStyle w:val="CharPartNo"/>
        </w:rPr>
        <w:t> </w:t>
      </w:r>
      <w:r w:rsidRPr="0096552C">
        <w:rPr>
          <w:rStyle w:val="CharPartNo"/>
        </w:rPr>
        <w:t>3</w:t>
      </w:r>
      <w:r w:rsidRPr="00CB5EFA">
        <w:t>—</w:t>
      </w:r>
      <w:r w:rsidRPr="0096552C">
        <w:rPr>
          <w:rStyle w:val="CharPartText"/>
        </w:rPr>
        <w:t>Amount of ACCS (transition to work)</w:t>
      </w:r>
      <w:bookmarkEnd w:id="367"/>
    </w:p>
    <w:p w:rsidR="008204CE" w:rsidRPr="0096552C" w:rsidRDefault="008204CE" w:rsidP="008204CE">
      <w:pPr>
        <w:pStyle w:val="Header"/>
      </w:pPr>
      <w:r w:rsidRPr="0096552C">
        <w:rPr>
          <w:rStyle w:val="CharDivNo"/>
        </w:rPr>
        <w:t xml:space="preserve"> </w:t>
      </w:r>
      <w:r w:rsidRPr="0096552C">
        <w:rPr>
          <w:rStyle w:val="CharDivText"/>
        </w:rPr>
        <w:t xml:space="preserve"> </w:t>
      </w:r>
    </w:p>
    <w:p w:rsidR="008204CE" w:rsidRPr="00CB5EFA" w:rsidRDefault="008204CE" w:rsidP="008204CE">
      <w:pPr>
        <w:pStyle w:val="ActHead5"/>
      </w:pPr>
      <w:bookmarkStart w:id="368" w:name="_Toc535402676"/>
      <w:r w:rsidRPr="0096552C">
        <w:rPr>
          <w:rStyle w:val="CharSectno"/>
        </w:rPr>
        <w:t>7</w:t>
      </w:r>
      <w:r w:rsidRPr="00CB5EFA">
        <w:t xml:space="preserve">  Amount of ACCS (transition to work)</w:t>
      </w:r>
      <w:bookmarkEnd w:id="368"/>
    </w:p>
    <w:p w:rsidR="008204CE" w:rsidRPr="00CB5EFA" w:rsidRDefault="008204CE" w:rsidP="008204CE">
      <w:pPr>
        <w:pStyle w:val="subsection"/>
      </w:pPr>
      <w:r w:rsidRPr="00CB5EFA">
        <w:tab/>
      </w:r>
      <w:r w:rsidRPr="00CB5EFA">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CB5EFA">
        <w:t> </w:t>
      </w:r>
      <w:r w:rsidRPr="00CB5EFA">
        <w:t>1 with the following modifications:</w:t>
      </w:r>
    </w:p>
    <w:p w:rsidR="008204CE" w:rsidRPr="00CB5EFA" w:rsidRDefault="008204CE" w:rsidP="008204CE">
      <w:pPr>
        <w:pStyle w:val="paragraph"/>
      </w:pPr>
      <w:r w:rsidRPr="00CB5EFA">
        <w:tab/>
        <w:t>(a)</w:t>
      </w:r>
      <w:r w:rsidRPr="00CB5EFA">
        <w:tab/>
        <w:t>read references to CCS as references to ACCS (transition to work) (except in subclause</w:t>
      </w:r>
      <w:r w:rsidR="00CB5EFA">
        <w:t> </w:t>
      </w:r>
      <w:r w:rsidRPr="00CB5EFA">
        <w:t>4(2));</w:t>
      </w:r>
    </w:p>
    <w:p w:rsidR="008204CE" w:rsidRPr="00CB5EFA" w:rsidRDefault="008204CE" w:rsidP="008204CE">
      <w:pPr>
        <w:pStyle w:val="paragraph"/>
      </w:pPr>
      <w:r w:rsidRPr="00CB5EFA">
        <w:tab/>
        <w:t>(b)</w:t>
      </w:r>
      <w:r w:rsidRPr="00CB5EFA">
        <w:tab/>
        <w:t>do not use step 2 (annual cap);</w:t>
      </w:r>
    </w:p>
    <w:p w:rsidR="008204CE" w:rsidRPr="00CB5EFA" w:rsidRDefault="008204CE" w:rsidP="008204CE">
      <w:pPr>
        <w:pStyle w:val="paragraph"/>
      </w:pPr>
      <w:r w:rsidRPr="00CB5EFA">
        <w:tab/>
        <w:t>(c)</w:t>
      </w:r>
      <w:r w:rsidRPr="00CB5EFA">
        <w:tab/>
        <w:t>at step 4, work out the hourly rate of CCS for the individual using 95% instead of the applicable percentage in clause</w:t>
      </w:r>
      <w:r w:rsidR="00CB5EFA">
        <w:t> </w:t>
      </w:r>
      <w:r w:rsidRPr="00CB5EFA">
        <w:t>3;</w:t>
      </w:r>
    </w:p>
    <w:p w:rsidR="008204CE" w:rsidRPr="00CB5EFA" w:rsidRDefault="008204CE" w:rsidP="008204CE">
      <w:pPr>
        <w:pStyle w:val="paragraph"/>
      </w:pPr>
      <w:r w:rsidRPr="00CB5EFA">
        <w:tab/>
        <w:t>(d)</w:t>
      </w:r>
      <w:r w:rsidRPr="00CB5EFA">
        <w:tab/>
        <w:t>replace step 6 with this:</w:t>
      </w:r>
    </w:p>
    <w:p w:rsidR="008204CE" w:rsidRPr="00CB5EFA" w:rsidRDefault="008204CE" w:rsidP="008204CE">
      <w:pPr>
        <w:pStyle w:val="BoxStep"/>
      </w:pPr>
      <w:r w:rsidRPr="00CB5EFA">
        <w:t>Step 6.</w:t>
      </w:r>
      <w:r w:rsidRPr="00CB5EFA">
        <w:tab/>
        <w:t>The amount of ACCS (transition to work) for the individual for the week, for the sessions of care identified in step 3, is the activity</w:t>
      </w:r>
      <w:r w:rsidR="00CB5EFA">
        <w:noBreakHyphen/>
      </w:r>
      <w:r w:rsidRPr="00CB5EFA">
        <w:t>tested amount.</w:t>
      </w:r>
    </w:p>
    <w:p w:rsidR="008204CE" w:rsidRPr="00CB5EFA" w:rsidRDefault="008204CE" w:rsidP="001A10D2">
      <w:pPr>
        <w:pStyle w:val="ActHead2"/>
        <w:pageBreakBefore/>
      </w:pPr>
      <w:bookmarkStart w:id="369" w:name="_Toc535402677"/>
      <w:r w:rsidRPr="0096552C">
        <w:rPr>
          <w:rStyle w:val="CharPartNo"/>
        </w:rPr>
        <w:lastRenderedPageBreak/>
        <w:t>Part</w:t>
      </w:r>
      <w:r w:rsidR="00CB5EFA" w:rsidRPr="0096552C">
        <w:rPr>
          <w:rStyle w:val="CharPartNo"/>
        </w:rPr>
        <w:t> </w:t>
      </w:r>
      <w:r w:rsidRPr="0096552C">
        <w:rPr>
          <w:rStyle w:val="CharPartNo"/>
        </w:rPr>
        <w:t>4</w:t>
      </w:r>
      <w:r w:rsidRPr="00CB5EFA">
        <w:t>—</w:t>
      </w:r>
      <w:r w:rsidRPr="0096552C">
        <w:rPr>
          <w:rStyle w:val="CharPartText"/>
        </w:rPr>
        <w:t>Amount of ACCS (child wellbeing) for an approved provider</w:t>
      </w:r>
      <w:bookmarkEnd w:id="369"/>
    </w:p>
    <w:p w:rsidR="008204CE" w:rsidRPr="0096552C" w:rsidRDefault="008204CE" w:rsidP="008204CE">
      <w:pPr>
        <w:pStyle w:val="Header"/>
      </w:pPr>
      <w:r w:rsidRPr="0096552C">
        <w:rPr>
          <w:rStyle w:val="CharDivNo"/>
        </w:rPr>
        <w:t xml:space="preserve"> </w:t>
      </w:r>
      <w:r w:rsidRPr="0096552C">
        <w:rPr>
          <w:rStyle w:val="CharDivText"/>
        </w:rPr>
        <w:t xml:space="preserve"> </w:t>
      </w:r>
    </w:p>
    <w:p w:rsidR="008204CE" w:rsidRPr="00CB5EFA" w:rsidRDefault="008204CE" w:rsidP="008204CE">
      <w:pPr>
        <w:pStyle w:val="ActHead5"/>
      </w:pPr>
      <w:bookmarkStart w:id="370" w:name="_Toc535402678"/>
      <w:r w:rsidRPr="0096552C">
        <w:rPr>
          <w:rStyle w:val="CharSectno"/>
        </w:rPr>
        <w:t>8</w:t>
      </w:r>
      <w:r w:rsidRPr="00CB5EFA">
        <w:t xml:space="preserve">  Amount of ACCS (child wellbeing) for an approved provider</w:t>
      </w:r>
      <w:bookmarkEnd w:id="370"/>
    </w:p>
    <w:p w:rsidR="008204CE" w:rsidRPr="00CB5EFA" w:rsidRDefault="008204CE" w:rsidP="008204CE">
      <w:pPr>
        <w:pStyle w:val="subsection"/>
      </w:pPr>
      <w:r w:rsidRPr="00CB5EFA">
        <w:tab/>
      </w:r>
      <w:r w:rsidRPr="00CB5EFA">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CB5EFA" w:rsidRDefault="008204CE" w:rsidP="008204CE">
      <w:pPr>
        <w:pStyle w:val="BoxHeadItalic"/>
      </w:pPr>
      <w:r w:rsidRPr="00CB5EFA">
        <w:t>Method statement</w:t>
      </w:r>
    </w:p>
    <w:p w:rsidR="008204CE" w:rsidRPr="00CB5EFA" w:rsidRDefault="008204CE" w:rsidP="008204CE">
      <w:pPr>
        <w:pStyle w:val="BoxStep"/>
      </w:pPr>
      <w:r w:rsidRPr="00CB5EFA">
        <w:t>Step 1.</w:t>
      </w:r>
      <w:r w:rsidRPr="00CB5EFA">
        <w:tab/>
        <w:t>Work out the provider’s deemed activity test result for the child and service for the CCS fortnight that includes the week (see clause</w:t>
      </w:r>
      <w:r w:rsidR="00CB5EFA">
        <w:t> </w:t>
      </w:r>
      <w:r w:rsidRPr="00CB5EFA">
        <w:t>16).</w:t>
      </w:r>
    </w:p>
    <w:p w:rsidR="008204CE" w:rsidRPr="00CB5EFA" w:rsidRDefault="008204CE" w:rsidP="008204CE">
      <w:pPr>
        <w:pStyle w:val="BoxStep"/>
      </w:pPr>
      <w:r w:rsidRPr="00CB5EFA">
        <w:t>Step 2.</w:t>
      </w:r>
      <w:r w:rsidRPr="00CB5EFA">
        <w:tab/>
        <w:t>Identify all the sessions of care:</w:t>
      </w:r>
    </w:p>
    <w:p w:rsidR="008204CE" w:rsidRPr="00CB5EFA" w:rsidRDefault="008204CE" w:rsidP="008204CE">
      <w:pPr>
        <w:pStyle w:val="BoxPara"/>
      </w:pPr>
      <w:r w:rsidRPr="00CB5EFA">
        <w:tab/>
        <w:t>(a)</w:t>
      </w:r>
      <w:r w:rsidRPr="00CB5EFA">
        <w:tab/>
        <w:t>provided by the service to the child in the week; and</w:t>
      </w:r>
    </w:p>
    <w:p w:rsidR="008204CE" w:rsidRPr="00CB5EFA" w:rsidRDefault="008204CE" w:rsidP="008204CE">
      <w:pPr>
        <w:pStyle w:val="BoxPara"/>
      </w:pPr>
      <w:r w:rsidRPr="00CB5EFA">
        <w:tab/>
        <w:t>(b)</w:t>
      </w:r>
      <w:r w:rsidRPr="00CB5EFA">
        <w:tab/>
        <w:t>for which the provider is eligible for ACCS (child wellbeing).</w:t>
      </w:r>
    </w:p>
    <w:p w:rsidR="008204CE" w:rsidRPr="00CB5EFA" w:rsidRDefault="008204CE" w:rsidP="008204CE">
      <w:pPr>
        <w:pStyle w:val="BoxStep"/>
      </w:pPr>
      <w:r w:rsidRPr="00CB5EFA">
        <w:t>Step 3.</w:t>
      </w:r>
      <w:r w:rsidRPr="00CB5EFA">
        <w:tab/>
        <w:t>Work out the hourly rate of ACCS for the provider for each of those sessions of care (see clause</w:t>
      </w:r>
      <w:r w:rsidR="00CB5EFA">
        <w:t> </w:t>
      </w:r>
      <w:r w:rsidRPr="00CB5EFA">
        <w:t>9).</w:t>
      </w:r>
    </w:p>
    <w:p w:rsidR="008204CE" w:rsidRPr="00CB5EFA" w:rsidRDefault="008204CE" w:rsidP="008204CE">
      <w:pPr>
        <w:pStyle w:val="BoxStep"/>
      </w:pPr>
      <w:r w:rsidRPr="00CB5EFA">
        <w:t>Step 4.</w:t>
      </w:r>
      <w:r w:rsidRPr="00CB5EFA">
        <w:tab/>
        <w:t>Work out the activity</w:t>
      </w:r>
      <w:r w:rsidR="00CB5EFA">
        <w:noBreakHyphen/>
      </w:r>
      <w:r w:rsidRPr="00CB5EFA">
        <w:t>tested amount of ACCS for those sessions of care (see clause</w:t>
      </w:r>
      <w:r w:rsidR="00CB5EFA">
        <w:t> </w:t>
      </w:r>
      <w:r w:rsidRPr="00CB5EFA">
        <w:t>10).</w:t>
      </w:r>
    </w:p>
    <w:p w:rsidR="008204CE" w:rsidRPr="00CB5EFA" w:rsidRDefault="008204CE" w:rsidP="008204CE">
      <w:pPr>
        <w:pStyle w:val="BoxStep"/>
      </w:pPr>
      <w:r w:rsidRPr="00CB5EFA">
        <w:t>Step 5.</w:t>
      </w:r>
      <w:r w:rsidRPr="00CB5EFA">
        <w:tab/>
        <w:t>The amount of ACCS (child wellbeing) for the provider for the week, for the sessions of care identified in step 2, is the activity</w:t>
      </w:r>
      <w:r w:rsidR="00CB5EFA">
        <w:noBreakHyphen/>
      </w:r>
      <w:r w:rsidRPr="00CB5EFA">
        <w:t>tested amount.</w:t>
      </w:r>
    </w:p>
    <w:p w:rsidR="008204CE" w:rsidRPr="00CB5EFA" w:rsidRDefault="008204CE" w:rsidP="008204CE">
      <w:pPr>
        <w:pStyle w:val="ActHead5"/>
      </w:pPr>
      <w:bookmarkStart w:id="371" w:name="_Toc535402679"/>
      <w:r w:rsidRPr="0096552C">
        <w:rPr>
          <w:rStyle w:val="CharSectno"/>
        </w:rPr>
        <w:lastRenderedPageBreak/>
        <w:t>9</w:t>
      </w:r>
      <w:r w:rsidRPr="00CB5EFA">
        <w:t xml:space="preserve">  Hourly rate of ACCS for a provider</w:t>
      </w:r>
      <w:bookmarkEnd w:id="371"/>
    </w:p>
    <w:p w:rsidR="008204CE" w:rsidRPr="00CB5EFA" w:rsidRDefault="008204CE" w:rsidP="008204CE">
      <w:pPr>
        <w:pStyle w:val="subsection"/>
      </w:pPr>
      <w:r w:rsidRPr="00CB5EFA">
        <w:tab/>
        <w:t>(1)</w:t>
      </w:r>
      <w:r w:rsidRPr="00CB5EFA">
        <w:tab/>
        <w:t>For the purposes of step 3 of the method statement in clause</w:t>
      </w:r>
      <w:r w:rsidR="00CB5EFA">
        <w:t> </w:t>
      </w:r>
      <w:r w:rsidRPr="00CB5EFA">
        <w:t xml:space="preserve">8, the </w:t>
      </w:r>
      <w:r w:rsidRPr="00CB5EFA">
        <w:rPr>
          <w:b/>
          <w:i/>
        </w:rPr>
        <w:t>hourly rate of ACCS</w:t>
      </w:r>
      <w:r w:rsidRPr="00CB5EFA">
        <w:t xml:space="preserve"> for the provider, for a session of care provided to a child in a week, is 100% of the lower of:</w:t>
      </w:r>
    </w:p>
    <w:p w:rsidR="008204CE" w:rsidRPr="00CB5EFA" w:rsidRDefault="008204CE" w:rsidP="008204CE">
      <w:pPr>
        <w:pStyle w:val="paragraph"/>
      </w:pPr>
      <w:r w:rsidRPr="00CB5EFA">
        <w:tab/>
        <w:t>(a)</w:t>
      </w:r>
      <w:r w:rsidRPr="00CB5EFA">
        <w:tab/>
        <w:t>the hourly session fee for the provider; and</w:t>
      </w:r>
    </w:p>
    <w:p w:rsidR="008204CE" w:rsidRPr="00CB5EFA" w:rsidRDefault="008204CE" w:rsidP="008204CE">
      <w:pPr>
        <w:pStyle w:val="paragraph"/>
      </w:pPr>
      <w:r w:rsidRPr="00CB5EFA">
        <w:tab/>
        <w:t>(b)</w:t>
      </w:r>
      <w:r w:rsidRPr="00CB5EFA">
        <w:tab/>
        <w:t>the ACCS hourly rate cap for the session (see subclause</w:t>
      </w:r>
      <w:r w:rsidR="00CB5EFA">
        <w:t> </w:t>
      </w:r>
      <w:r w:rsidRPr="00CB5EFA">
        <w:t>6(2)).</w:t>
      </w:r>
    </w:p>
    <w:p w:rsidR="008204CE" w:rsidRPr="00CB5EFA" w:rsidRDefault="008204CE" w:rsidP="008204CE">
      <w:pPr>
        <w:pStyle w:val="subsection"/>
      </w:pPr>
      <w:r w:rsidRPr="00CB5EFA">
        <w:tab/>
        <w:t>(2)</w:t>
      </w:r>
      <w:r w:rsidRPr="00CB5EFA">
        <w:tab/>
        <w:t xml:space="preserve">The </w:t>
      </w:r>
      <w:r w:rsidRPr="00CB5EFA">
        <w:rPr>
          <w:b/>
          <w:i/>
        </w:rPr>
        <w:t xml:space="preserve">hourly session fee </w:t>
      </w:r>
      <w:r w:rsidRPr="00CB5EFA">
        <w:t>for a provider, for a session of care provided to a child, is the amount the provider would ordinarily charge an individual who is eligible for CCS for the session of care:</w:t>
      </w:r>
    </w:p>
    <w:p w:rsidR="008204CE" w:rsidRPr="00CB5EFA" w:rsidRDefault="008204CE" w:rsidP="008204CE">
      <w:pPr>
        <w:pStyle w:val="paragraph"/>
      </w:pPr>
      <w:r w:rsidRPr="00CB5EFA">
        <w:tab/>
        <w:t>(a)</w:t>
      </w:r>
      <w:r w:rsidRPr="00CB5EFA">
        <w:tab/>
        <w:t>divided by the number of hours in the session of care; and</w:t>
      </w:r>
    </w:p>
    <w:p w:rsidR="008204CE" w:rsidRPr="00CB5EFA" w:rsidRDefault="008204CE" w:rsidP="008204CE">
      <w:pPr>
        <w:pStyle w:val="paragraph"/>
      </w:pPr>
      <w:r w:rsidRPr="00CB5EFA">
        <w:tab/>
        <w:t>(b)</w:t>
      </w:r>
      <w:r w:rsidRPr="00CB5EFA">
        <w:tab/>
        <w:t>reduced by the hourly rate of any subsidy (other than CCS or ACCS) which the provider benefits or would have benefitted from in respect of that session.</w:t>
      </w:r>
    </w:p>
    <w:p w:rsidR="008204CE" w:rsidRPr="00CB5EFA" w:rsidRDefault="008204CE" w:rsidP="008204CE">
      <w:pPr>
        <w:pStyle w:val="ActHead5"/>
      </w:pPr>
      <w:bookmarkStart w:id="372" w:name="_Toc535402680"/>
      <w:r w:rsidRPr="0096552C">
        <w:rPr>
          <w:rStyle w:val="CharSectno"/>
        </w:rPr>
        <w:t>10</w:t>
      </w:r>
      <w:r w:rsidRPr="00CB5EFA">
        <w:t xml:space="preserve">  Activity</w:t>
      </w:r>
      <w:r w:rsidR="00CB5EFA">
        <w:noBreakHyphen/>
      </w:r>
      <w:r w:rsidRPr="00CB5EFA">
        <w:t>tested amount of ACCS for an approved provider</w:t>
      </w:r>
      <w:bookmarkEnd w:id="372"/>
    </w:p>
    <w:p w:rsidR="008204CE" w:rsidRPr="00CB5EFA" w:rsidRDefault="008204CE" w:rsidP="008204CE">
      <w:pPr>
        <w:pStyle w:val="subsection"/>
      </w:pPr>
      <w:r w:rsidRPr="00CB5EFA">
        <w:tab/>
        <w:t>(1)</w:t>
      </w:r>
      <w:r w:rsidRPr="00CB5EFA">
        <w:tab/>
        <w:t>For the purposes of step 4 of the method statement in clause</w:t>
      </w:r>
      <w:r w:rsidR="00CB5EFA">
        <w:t> </w:t>
      </w:r>
      <w:r w:rsidRPr="00CB5EFA">
        <w:t xml:space="preserve">8, the </w:t>
      </w:r>
      <w:r w:rsidRPr="00CB5EFA">
        <w:rPr>
          <w:b/>
          <w:i/>
        </w:rPr>
        <w:t>activity</w:t>
      </w:r>
      <w:r w:rsidR="00CB5EFA">
        <w:rPr>
          <w:b/>
          <w:i/>
        </w:rPr>
        <w:noBreakHyphen/>
      </w:r>
      <w:r w:rsidRPr="00CB5EFA">
        <w:rPr>
          <w:b/>
          <w:i/>
        </w:rPr>
        <w:t xml:space="preserve">tested amount </w:t>
      </w:r>
      <w:r w:rsidRPr="00CB5EFA">
        <w:t>of ACCS, for the sessions of care identified in step 2 of the method statement, is the amount worked out by:</w:t>
      </w:r>
    </w:p>
    <w:p w:rsidR="008204CE" w:rsidRPr="00CB5EFA" w:rsidRDefault="008204CE" w:rsidP="008204CE">
      <w:pPr>
        <w:pStyle w:val="paragraph"/>
      </w:pPr>
      <w:r w:rsidRPr="00CB5EFA">
        <w:tab/>
        <w:t>(a)</w:t>
      </w:r>
      <w:r w:rsidRPr="00CB5EFA">
        <w:tab/>
        <w:t xml:space="preserve">for each session of care—multiplying the hourly rate of ACCS for the session by the number of hours in the session up to the balance of the deemed activity test result worked out under </w:t>
      </w:r>
      <w:r w:rsidR="00CB5EFA">
        <w:t>subclause (</w:t>
      </w:r>
      <w:r w:rsidRPr="00CB5EFA">
        <w:t>2) in relation to the session; and</w:t>
      </w:r>
    </w:p>
    <w:p w:rsidR="008204CE" w:rsidRPr="00CB5EFA" w:rsidRDefault="008204CE" w:rsidP="008204CE">
      <w:pPr>
        <w:pStyle w:val="paragraph"/>
      </w:pPr>
      <w:r w:rsidRPr="00CB5EFA">
        <w:tab/>
        <w:t>(b)</w:t>
      </w:r>
      <w:r w:rsidRPr="00CB5EFA">
        <w:tab/>
        <w:t>adding the results together.</w:t>
      </w:r>
    </w:p>
    <w:p w:rsidR="008204CE" w:rsidRPr="00CB5EFA" w:rsidRDefault="008204CE" w:rsidP="008204CE">
      <w:pPr>
        <w:pStyle w:val="subsection"/>
      </w:pPr>
      <w:r w:rsidRPr="00CB5EFA">
        <w:tab/>
        <w:t>(2)</w:t>
      </w:r>
      <w:r w:rsidRPr="00CB5EFA">
        <w:tab/>
        <w:t>The balance of the deemed activity test result, in relation to a particular session of care, is the provider’s deemed activity test result for the child and the service for the CCS fortnight, reduced (but not below zero) by:</w:t>
      </w:r>
    </w:p>
    <w:p w:rsidR="008204CE" w:rsidRPr="00CB5EFA" w:rsidRDefault="008204CE" w:rsidP="008204CE">
      <w:pPr>
        <w:pStyle w:val="paragraph"/>
      </w:pPr>
      <w:r w:rsidRPr="00CB5EFA">
        <w:tab/>
        <w:t>(a)</w:t>
      </w:r>
      <w:r w:rsidRPr="00CB5EFA">
        <w:tab/>
        <w:t>the number of hours (if any) for which the provider is entitled to be paid ACCS for sessions of care provided to the child by the service in the CCS fortnight; and</w:t>
      </w:r>
    </w:p>
    <w:p w:rsidR="008204CE" w:rsidRPr="00CB5EFA" w:rsidRDefault="008204CE" w:rsidP="008204CE">
      <w:pPr>
        <w:pStyle w:val="paragraph"/>
      </w:pPr>
      <w:r w:rsidRPr="00CB5EFA">
        <w:tab/>
        <w:t>(b)</w:t>
      </w:r>
      <w:r w:rsidRPr="00CB5EFA">
        <w:tab/>
        <w:t>the number of hours in any earlier sessions of care identified in step 2 of the method statement.</w:t>
      </w:r>
    </w:p>
    <w:p w:rsidR="008204CE" w:rsidRPr="00CB5EFA" w:rsidRDefault="008204CE" w:rsidP="001A10D2">
      <w:pPr>
        <w:pStyle w:val="ActHead2"/>
        <w:pageBreakBefore/>
      </w:pPr>
      <w:bookmarkStart w:id="373" w:name="_Toc535402681"/>
      <w:r w:rsidRPr="0096552C">
        <w:rPr>
          <w:rStyle w:val="CharPartNo"/>
        </w:rPr>
        <w:lastRenderedPageBreak/>
        <w:t>Part</w:t>
      </w:r>
      <w:r w:rsidR="00CB5EFA" w:rsidRPr="0096552C">
        <w:rPr>
          <w:rStyle w:val="CharPartNo"/>
        </w:rPr>
        <w:t> </w:t>
      </w:r>
      <w:r w:rsidRPr="0096552C">
        <w:rPr>
          <w:rStyle w:val="CharPartNo"/>
        </w:rPr>
        <w:t>5</w:t>
      </w:r>
      <w:r w:rsidRPr="00CB5EFA">
        <w:t>—</w:t>
      </w:r>
      <w:r w:rsidRPr="0096552C">
        <w:rPr>
          <w:rStyle w:val="CharPartText"/>
        </w:rPr>
        <w:t>Activity test</w:t>
      </w:r>
      <w:bookmarkEnd w:id="373"/>
    </w:p>
    <w:p w:rsidR="008204CE" w:rsidRPr="00CB5EFA" w:rsidRDefault="008204CE" w:rsidP="008204CE">
      <w:pPr>
        <w:pStyle w:val="ActHead3"/>
      </w:pPr>
      <w:bookmarkStart w:id="374" w:name="_Toc535402682"/>
      <w:r w:rsidRPr="0096552C">
        <w:rPr>
          <w:rStyle w:val="CharDivNo"/>
        </w:rPr>
        <w:t>Division</w:t>
      </w:r>
      <w:r w:rsidR="00CB5EFA" w:rsidRPr="0096552C">
        <w:rPr>
          <w:rStyle w:val="CharDivNo"/>
        </w:rPr>
        <w:t> </w:t>
      </w:r>
      <w:r w:rsidRPr="0096552C">
        <w:rPr>
          <w:rStyle w:val="CharDivNo"/>
        </w:rPr>
        <w:t>1</w:t>
      </w:r>
      <w:r w:rsidRPr="00CB5EFA">
        <w:t>—</w:t>
      </w:r>
      <w:r w:rsidRPr="0096552C">
        <w:rPr>
          <w:rStyle w:val="CharDivText"/>
        </w:rPr>
        <w:t>Individual’s activity test result</w:t>
      </w:r>
      <w:bookmarkEnd w:id="374"/>
    </w:p>
    <w:p w:rsidR="008204CE" w:rsidRPr="00CB5EFA" w:rsidRDefault="008204CE" w:rsidP="008204CE">
      <w:pPr>
        <w:pStyle w:val="ActHead5"/>
      </w:pPr>
      <w:bookmarkStart w:id="375" w:name="_Toc535402683"/>
      <w:r w:rsidRPr="0096552C">
        <w:rPr>
          <w:rStyle w:val="CharSectno"/>
        </w:rPr>
        <w:t>11</w:t>
      </w:r>
      <w:r w:rsidRPr="00CB5EFA">
        <w:t xml:space="preserve">  Individual’s activity test result</w:t>
      </w:r>
      <w:bookmarkEnd w:id="375"/>
    </w:p>
    <w:p w:rsidR="008204CE" w:rsidRPr="00CB5EFA" w:rsidRDefault="008204CE" w:rsidP="008204CE">
      <w:pPr>
        <w:pStyle w:val="subsection"/>
      </w:pPr>
      <w:r w:rsidRPr="00CB5EFA">
        <w:tab/>
        <w:t>(1)</w:t>
      </w:r>
      <w:r w:rsidRPr="00CB5EFA">
        <w:tab/>
        <w:t xml:space="preserve">For the purposes of working out an amount of CCS or ACCS for an individual in relation to sessions of care provided to a child, an individual’s </w:t>
      </w:r>
      <w:r w:rsidRPr="00CB5EFA">
        <w:rPr>
          <w:b/>
          <w:i/>
        </w:rPr>
        <w:t>activity test result</w:t>
      </w:r>
      <w:r w:rsidRPr="00CB5EFA">
        <w:t>, in relation to the child, for a CCS fortnight is:</w:t>
      </w:r>
    </w:p>
    <w:p w:rsidR="008204CE" w:rsidRPr="00CB5EFA" w:rsidRDefault="008204CE" w:rsidP="008204CE">
      <w:pPr>
        <w:pStyle w:val="paragraph"/>
      </w:pPr>
      <w:r w:rsidRPr="00CB5EFA">
        <w:tab/>
        <w:t>(a)</w:t>
      </w:r>
      <w:r w:rsidRPr="00CB5EFA">
        <w:tab/>
        <w:t>the highest of:</w:t>
      </w:r>
    </w:p>
    <w:p w:rsidR="008204CE" w:rsidRPr="00CB5EFA" w:rsidRDefault="008204CE" w:rsidP="008204CE">
      <w:pPr>
        <w:pStyle w:val="paragraphsub"/>
      </w:pPr>
      <w:r w:rsidRPr="00CB5EFA">
        <w:tab/>
        <w:t>(i)</w:t>
      </w:r>
      <w:r w:rsidRPr="00CB5EFA">
        <w:tab/>
        <w:t>the result specified in item</w:t>
      </w:r>
      <w:r w:rsidR="00CB5EFA">
        <w:t> </w:t>
      </w:r>
      <w:r w:rsidRPr="00CB5EFA">
        <w:t>1 of the following table for the amount; and</w:t>
      </w:r>
    </w:p>
    <w:p w:rsidR="008204CE" w:rsidRPr="00CB5EFA" w:rsidRDefault="008204CE" w:rsidP="008204CE">
      <w:pPr>
        <w:pStyle w:val="paragraphsub"/>
      </w:pPr>
      <w:r w:rsidRPr="00CB5EFA">
        <w:tab/>
        <w:t>(ii)</w:t>
      </w:r>
      <w:r w:rsidRPr="00CB5EFA">
        <w:tab/>
        <w:t>any other result specified in any other table item for the amount that applies to the individual in relation to the child; or</w:t>
      </w:r>
    </w:p>
    <w:p w:rsidR="008204CE" w:rsidRPr="00CB5EFA" w:rsidRDefault="008204CE" w:rsidP="008204CE">
      <w:pPr>
        <w:pStyle w:val="paragraph"/>
      </w:pPr>
      <w:r w:rsidRPr="00CB5EFA">
        <w:tab/>
        <w:t>(b)</w:t>
      </w:r>
      <w:r w:rsidRPr="00CB5EFA">
        <w:tab/>
        <w:t>if the individual is a member of a couple on the first day of the CCS fortnight—the lower of the following:</w:t>
      </w:r>
    </w:p>
    <w:p w:rsidR="008204CE" w:rsidRPr="00CB5EFA" w:rsidRDefault="008204CE" w:rsidP="008204CE">
      <w:pPr>
        <w:pStyle w:val="paragraphsub"/>
      </w:pPr>
      <w:r w:rsidRPr="00CB5EFA">
        <w:tab/>
        <w:t>(i)</w:t>
      </w:r>
      <w:r w:rsidRPr="00CB5EFA">
        <w:tab/>
        <w:t xml:space="preserve">the result worked out in accordance with </w:t>
      </w:r>
      <w:r w:rsidR="00CB5EFA">
        <w:t>paragraph (</w:t>
      </w:r>
      <w:r w:rsidRPr="00CB5EFA">
        <w:t>a) for the individual in relation to the child;</w:t>
      </w:r>
    </w:p>
    <w:p w:rsidR="008204CE" w:rsidRPr="00CB5EFA" w:rsidRDefault="008204CE" w:rsidP="008204CE">
      <w:pPr>
        <w:pStyle w:val="paragraphsub"/>
      </w:pPr>
      <w:r w:rsidRPr="00CB5EFA">
        <w:tab/>
        <w:t>(ii)</w:t>
      </w:r>
      <w:r w:rsidRPr="00CB5EFA">
        <w:tab/>
        <w:t xml:space="preserve">the result worked out in accordance with </w:t>
      </w:r>
      <w:r w:rsidR="00CB5EFA">
        <w:t>paragraph (</w:t>
      </w:r>
      <w:r w:rsidRPr="00CB5EFA">
        <w:t>a) for the individual’s partner in relation to the child, assuming that any estimate of adjusted taxable income that applies for the individual also applies for the partner for the purposes of the low income result in clause</w:t>
      </w:r>
      <w:r w:rsidR="00CB5EFA">
        <w:t> </w:t>
      </w:r>
      <w:r w:rsidRPr="00CB5EFA">
        <w:t>13.</w:t>
      </w:r>
    </w:p>
    <w:p w:rsidR="008204CE" w:rsidRPr="00CB5EFA"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CB5EFA" w:rsidTr="009367C3">
        <w:trPr>
          <w:cantSplit/>
          <w:tblHeader/>
        </w:trPr>
        <w:tc>
          <w:tcPr>
            <w:tcW w:w="7090" w:type="dxa"/>
            <w:gridSpan w:val="4"/>
            <w:tcBorders>
              <w:top w:val="single" w:sz="12" w:space="0" w:color="auto"/>
              <w:bottom w:val="single" w:sz="2" w:space="0" w:color="auto"/>
            </w:tcBorders>
            <w:shd w:val="clear" w:color="auto" w:fill="auto"/>
          </w:tcPr>
          <w:p w:rsidR="008204CE" w:rsidRPr="00CB5EFA" w:rsidRDefault="008204CE" w:rsidP="009367C3">
            <w:pPr>
              <w:pStyle w:val="TableHeading"/>
            </w:pPr>
            <w:r w:rsidRPr="00CB5EFA">
              <w:lastRenderedPageBreak/>
              <w:t>Individual’s activity test result</w:t>
            </w:r>
          </w:p>
        </w:tc>
      </w:tr>
      <w:tr w:rsidR="008204CE" w:rsidRPr="00CB5EFA" w:rsidTr="009367C3">
        <w:trPr>
          <w:cantSplit/>
          <w:tblHeader/>
        </w:trPr>
        <w:tc>
          <w:tcPr>
            <w:tcW w:w="704"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Item</w:t>
            </w:r>
          </w:p>
        </w:tc>
        <w:tc>
          <w:tcPr>
            <w:tcW w:w="2128"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Results for amount of CCS</w:t>
            </w:r>
          </w:p>
        </w:tc>
        <w:tc>
          <w:tcPr>
            <w:tcW w:w="2129"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Results for amount of ACCS (transition to work)</w:t>
            </w:r>
          </w:p>
        </w:tc>
      </w:tr>
      <w:tr w:rsidR="008204CE" w:rsidRPr="00CB5EFA" w:rsidTr="009367C3">
        <w:trPr>
          <w:cantSplit/>
        </w:trPr>
        <w:tc>
          <w:tcPr>
            <w:tcW w:w="704" w:type="dxa"/>
            <w:tcBorders>
              <w:top w:val="single" w:sz="12" w:space="0" w:color="auto"/>
            </w:tcBorders>
            <w:shd w:val="clear" w:color="auto" w:fill="auto"/>
          </w:tcPr>
          <w:p w:rsidR="008204CE" w:rsidRPr="00CB5EFA" w:rsidRDefault="008204CE" w:rsidP="009367C3">
            <w:pPr>
              <w:pStyle w:val="Tabletext"/>
            </w:pPr>
            <w:r w:rsidRPr="00CB5EFA">
              <w:t>1</w:t>
            </w:r>
          </w:p>
        </w:tc>
        <w:tc>
          <w:tcPr>
            <w:tcW w:w="2128" w:type="dxa"/>
            <w:tcBorders>
              <w:top w:val="single" w:sz="12" w:space="0" w:color="auto"/>
            </w:tcBorders>
            <w:shd w:val="clear" w:color="auto" w:fill="auto"/>
          </w:tcPr>
          <w:p w:rsidR="008204CE" w:rsidRPr="00CB5EFA" w:rsidRDefault="008204CE" w:rsidP="009367C3">
            <w:pPr>
              <w:pStyle w:val="Tabletext"/>
            </w:pPr>
            <w:r w:rsidRPr="00CB5EFA">
              <w:t>recognised activity result in clause</w:t>
            </w:r>
            <w:r w:rsidR="00CB5EFA">
              <w:t> </w:t>
            </w:r>
            <w:r w:rsidRPr="00CB5EFA">
              <w:t>12</w:t>
            </w:r>
          </w:p>
        </w:tc>
        <w:tc>
          <w:tcPr>
            <w:tcW w:w="2129" w:type="dxa"/>
            <w:tcBorders>
              <w:top w:val="single" w:sz="12" w:space="0" w:color="auto"/>
            </w:tcBorders>
            <w:shd w:val="clear" w:color="auto" w:fill="auto"/>
          </w:tcPr>
          <w:p w:rsidR="008204CE" w:rsidRPr="00CB5EFA" w:rsidRDefault="008204CE" w:rsidP="009367C3">
            <w:pPr>
              <w:pStyle w:val="Tabletext"/>
            </w:pPr>
            <w:r w:rsidRPr="00CB5EFA">
              <w:t>100</w:t>
            </w:r>
          </w:p>
        </w:tc>
        <w:tc>
          <w:tcPr>
            <w:tcW w:w="2129" w:type="dxa"/>
            <w:tcBorders>
              <w:top w:val="single" w:sz="12" w:space="0" w:color="auto"/>
            </w:tcBorders>
            <w:shd w:val="clear" w:color="auto" w:fill="auto"/>
          </w:tcPr>
          <w:p w:rsidR="008204CE" w:rsidRPr="00CB5EFA" w:rsidRDefault="008204CE" w:rsidP="009367C3">
            <w:pPr>
              <w:pStyle w:val="Tabletext"/>
            </w:pPr>
            <w:r w:rsidRPr="00CB5EFA">
              <w:t>recognised activity result in clause</w:t>
            </w:r>
            <w:r w:rsidR="00CB5EFA">
              <w:t> </w:t>
            </w:r>
            <w:r w:rsidRPr="00CB5EFA">
              <w:t>12</w:t>
            </w:r>
          </w:p>
        </w:tc>
      </w:tr>
      <w:tr w:rsidR="008204CE" w:rsidRPr="00CB5EFA" w:rsidTr="009367C3">
        <w:trPr>
          <w:cantSplit/>
        </w:trPr>
        <w:tc>
          <w:tcPr>
            <w:tcW w:w="704" w:type="dxa"/>
            <w:shd w:val="clear" w:color="auto" w:fill="auto"/>
          </w:tcPr>
          <w:p w:rsidR="008204CE" w:rsidRPr="00CB5EFA" w:rsidRDefault="008204CE" w:rsidP="009367C3">
            <w:pPr>
              <w:pStyle w:val="Tabletext"/>
            </w:pPr>
            <w:r w:rsidRPr="00CB5EFA">
              <w:t>2</w:t>
            </w:r>
          </w:p>
        </w:tc>
        <w:tc>
          <w:tcPr>
            <w:tcW w:w="2128" w:type="dxa"/>
            <w:shd w:val="clear" w:color="auto" w:fill="auto"/>
          </w:tcPr>
          <w:p w:rsidR="008204CE" w:rsidRPr="00CB5EFA" w:rsidRDefault="008204CE" w:rsidP="009367C3">
            <w:pPr>
              <w:pStyle w:val="Tabletext"/>
            </w:pPr>
            <w:r w:rsidRPr="00CB5EFA">
              <w:t>low income result in clause</w:t>
            </w:r>
            <w:r w:rsidR="00CB5EFA">
              <w:t> </w:t>
            </w:r>
            <w:r w:rsidRPr="00CB5EFA">
              <w:t>13</w:t>
            </w:r>
          </w:p>
        </w:tc>
        <w:tc>
          <w:tcPr>
            <w:tcW w:w="2129" w:type="dxa"/>
            <w:shd w:val="clear" w:color="auto" w:fill="auto"/>
          </w:tcPr>
          <w:p w:rsidR="008204CE" w:rsidRPr="00CB5EFA" w:rsidRDefault="008204CE" w:rsidP="009367C3">
            <w:pPr>
              <w:pStyle w:val="Tabletext"/>
            </w:pPr>
          </w:p>
        </w:tc>
        <w:tc>
          <w:tcPr>
            <w:tcW w:w="2129" w:type="dxa"/>
            <w:shd w:val="clear" w:color="auto" w:fill="auto"/>
          </w:tcPr>
          <w:p w:rsidR="008204CE" w:rsidRPr="00CB5EFA" w:rsidRDefault="008204CE" w:rsidP="009367C3">
            <w:pPr>
              <w:pStyle w:val="Tabletext"/>
            </w:pPr>
          </w:p>
        </w:tc>
      </w:tr>
      <w:tr w:rsidR="008204CE" w:rsidRPr="00CB5EFA" w:rsidTr="009367C3">
        <w:trPr>
          <w:cantSplit/>
        </w:trPr>
        <w:tc>
          <w:tcPr>
            <w:tcW w:w="704" w:type="dxa"/>
            <w:shd w:val="clear" w:color="auto" w:fill="auto"/>
          </w:tcPr>
          <w:p w:rsidR="008204CE" w:rsidRPr="00CB5EFA" w:rsidRDefault="008204CE" w:rsidP="009367C3">
            <w:pPr>
              <w:pStyle w:val="Tabletext"/>
            </w:pPr>
            <w:r w:rsidRPr="00CB5EFA">
              <w:t>3</w:t>
            </w:r>
          </w:p>
        </w:tc>
        <w:tc>
          <w:tcPr>
            <w:tcW w:w="2128" w:type="dxa"/>
            <w:shd w:val="clear" w:color="auto" w:fill="auto"/>
          </w:tcPr>
          <w:p w:rsidR="008204CE" w:rsidRPr="00CB5EFA" w:rsidRDefault="008204CE" w:rsidP="009367C3">
            <w:pPr>
              <w:pStyle w:val="Tabletext"/>
            </w:pPr>
            <w:r w:rsidRPr="00CB5EFA">
              <w:t>Minister’s rules result in clause</w:t>
            </w:r>
            <w:r w:rsidR="00CB5EFA">
              <w:t> </w:t>
            </w:r>
            <w:r w:rsidRPr="00CB5EFA">
              <w:t>14</w:t>
            </w:r>
          </w:p>
        </w:tc>
        <w:tc>
          <w:tcPr>
            <w:tcW w:w="2129" w:type="dxa"/>
            <w:shd w:val="clear" w:color="auto" w:fill="auto"/>
          </w:tcPr>
          <w:p w:rsidR="008204CE" w:rsidRPr="00CB5EFA" w:rsidRDefault="008204CE" w:rsidP="009367C3">
            <w:pPr>
              <w:pStyle w:val="Tabletext"/>
            </w:pPr>
            <w:r w:rsidRPr="00CB5EFA">
              <w:t>Minister’s rules result in clause</w:t>
            </w:r>
            <w:r w:rsidR="00CB5EFA">
              <w:t> </w:t>
            </w:r>
            <w:r w:rsidRPr="00CB5EFA">
              <w:t>14</w:t>
            </w:r>
          </w:p>
        </w:tc>
        <w:tc>
          <w:tcPr>
            <w:tcW w:w="2129" w:type="dxa"/>
            <w:shd w:val="clear" w:color="auto" w:fill="auto"/>
          </w:tcPr>
          <w:p w:rsidR="008204CE" w:rsidRPr="00CB5EFA" w:rsidRDefault="008204CE" w:rsidP="009367C3">
            <w:pPr>
              <w:pStyle w:val="Tabletext"/>
            </w:pPr>
            <w:r w:rsidRPr="00CB5EFA">
              <w:t>Minister’s rules result in clause</w:t>
            </w:r>
            <w:r w:rsidR="00CB5EFA">
              <w:t> </w:t>
            </w:r>
            <w:r w:rsidRPr="00CB5EFA">
              <w:t>14</w:t>
            </w:r>
          </w:p>
        </w:tc>
      </w:tr>
      <w:tr w:rsidR="008204CE" w:rsidRPr="00CB5EFA" w:rsidTr="009367C3">
        <w:trPr>
          <w:cantSplit/>
        </w:trPr>
        <w:tc>
          <w:tcPr>
            <w:tcW w:w="704" w:type="dxa"/>
            <w:shd w:val="clear" w:color="auto" w:fill="auto"/>
          </w:tcPr>
          <w:p w:rsidR="008204CE" w:rsidRPr="00CB5EFA" w:rsidRDefault="008204CE" w:rsidP="009367C3">
            <w:pPr>
              <w:pStyle w:val="Tabletext"/>
            </w:pPr>
            <w:r w:rsidRPr="00CB5EFA">
              <w:t>4</w:t>
            </w:r>
          </w:p>
        </w:tc>
        <w:tc>
          <w:tcPr>
            <w:tcW w:w="2128" w:type="dxa"/>
            <w:shd w:val="clear" w:color="auto" w:fill="auto"/>
          </w:tcPr>
          <w:p w:rsidR="008204CE" w:rsidRPr="00CB5EFA" w:rsidRDefault="008204CE" w:rsidP="009367C3">
            <w:pPr>
              <w:pStyle w:val="Tabletext"/>
            </w:pPr>
            <w:r w:rsidRPr="00CB5EFA">
              <w:t>child wellbeing result in clause</w:t>
            </w:r>
            <w:r w:rsidR="00CB5EFA">
              <w:t> </w:t>
            </w:r>
            <w:r w:rsidRPr="00CB5EFA">
              <w:t>15</w:t>
            </w:r>
          </w:p>
        </w:tc>
        <w:tc>
          <w:tcPr>
            <w:tcW w:w="2129" w:type="dxa"/>
            <w:shd w:val="clear" w:color="auto" w:fill="auto"/>
          </w:tcPr>
          <w:p w:rsidR="008204CE" w:rsidRPr="00CB5EFA" w:rsidRDefault="008204CE" w:rsidP="009367C3">
            <w:pPr>
              <w:pStyle w:val="Tabletext"/>
            </w:pPr>
          </w:p>
        </w:tc>
        <w:tc>
          <w:tcPr>
            <w:tcW w:w="2129" w:type="dxa"/>
            <w:shd w:val="clear" w:color="auto" w:fill="auto"/>
          </w:tcPr>
          <w:p w:rsidR="008204CE" w:rsidRPr="00CB5EFA" w:rsidRDefault="008204CE" w:rsidP="009367C3">
            <w:pPr>
              <w:pStyle w:val="Tabletext"/>
            </w:pPr>
            <w:r w:rsidRPr="00CB5EFA">
              <w:t>child wellbeing result in clause</w:t>
            </w:r>
            <w:r w:rsidR="00CB5EFA">
              <w:t> </w:t>
            </w:r>
            <w:r w:rsidRPr="00CB5EFA">
              <w:t>15</w:t>
            </w:r>
          </w:p>
        </w:tc>
      </w:tr>
      <w:tr w:rsidR="008204CE" w:rsidRPr="00CB5EFA" w:rsidTr="009367C3">
        <w:trPr>
          <w:cantSplit/>
        </w:trPr>
        <w:tc>
          <w:tcPr>
            <w:tcW w:w="704" w:type="dxa"/>
            <w:tcBorders>
              <w:bottom w:val="single" w:sz="12" w:space="0" w:color="auto"/>
            </w:tcBorders>
            <w:shd w:val="clear" w:color="auto" w:fill="auto"/>
          </w:tcPr>
          <w:p w:rsidR="008204CE" w:rsidRPr="00CB5EFA" w:rsidRDefault="008204CE" w:rsidP="009367C3">
            <w:pPr>
              <w:pStyle w:val="Tabletext"/>
            </w:pPr>
            <w:r w:rsidRPr="00CB5EFA">
              <w:t>5</w:t>
            </w:r>
          </w:p>
        </w:tc>
        <w:tc>
          <w:tcPr>
            <w:tcW w:w="2128" w:type="dxa"/>
            <w:tcBorders>
              <w:bottom w:val="single" w:sz="12" w:space="0" w:color="auto"/>
            </w:tcBorders>
            <w:shd w:val="clear" w:color="auto" w:fill="auto"/>
          </w:tcPr>
          <w:p w:rsidR="008204CE" w:rsidRPr="00CB5EFA" w:rsidRDefault="008204CE" w:rsidP="009367C3">
            <w:pPr>
              <w:pStyle w:val="Tabletext"/>
            </w:pPr>
            <w:r w:rsidRPr="00CB5EFA">
              <w:t>exceptional circumstances result in this clause</w:t>
            </w:r>
          </w:p>
        </w:tc>
        <w:tc>
          <w:tcPr>
            <w:tcW w:w="2129" w:type="dxa"/>
            <w:tcBorders>
              <w:bottom w:val="single" w:sz="12" w:space="0" w:color="auto"/>
            </w:tcBorders>
            <w:shd w:val="clear" w:color="auto" w:fill="auto"/>
          </w:tcPr>
          <w:p w:rsidR="008204CE" w:rsidRPr="00CB5EFA" w:rsidRDefault="008204CE" w:rsidP="009367C3">
            <w:pPr>
              <w:pStyle w:val="Tabletext"/>
            </w:pPr>
            <w:r w:rsidRPr="00CB5EFA">
              <w:t>exceptional circumstances result in this clause</w:t>
            </w:r>
          </w:p>
        </w:tc>
        <w:tc>
          <w:tcPr>
            <w:tcW w:w="2129" w:type="dxa"/>
            <w:tcBorders>
              <w:bottom w:val="single" w:sz="12" w:space="0" w:color="auto"/>
            </w:tcBorders>
            <w:shd w:val="clear" w:color="auto" w:fill="auto"/>
          </w:tcPr>
          <w:p w:rsidR="008204CE" w:rsidRPr="00CB5EFA" w:rsidRDefault="008204CE" w:rsidP="009367C3">
            <w:pPr>
              <w:pStyle w:val="Tabletext"/>
            </w:pPr>
            <w:r w:rsidRPr="00CB5EFA">
              <w:t>exceptional circumstances result in this clause</w:t>
            </w:r>
          </w:p>
        </w:tc>
      </w:tr>
    </w:tbl>
    <w:p w:rsidR="008204CE" w:rsidRPr="00CB5EFA" w:rsidRDefault="008204CE" w:rsidP="008204CE">
      <w:pPr>
        <w:pStyle w:val="Tabletext"/>
      </w:pPr>
    </w:p>
    <w:p w:rsidR="008204CE" w:rsidRPr="00CB5EFA" w:rsidRDefault="008204CE" w:rsidP="008204CE">
      <w:pPr>
        <w:pStyle w:val="notetext"/>
      </w:pPr>
      <w:r w:rsidRPr="00CB5EFA">
        <w:t>Note:</w:t>
      </w:r>
      <w:r w:rsidRPr="00CB5EFA">
        <w:tab/>
        <w:t xml:space="preserve">See </w:t>
      </w:r>
      <w:r w:rsidR="00CB5EFA">
        <w:t>subclause (</w:t>
      </w:r>
      <w:r w:rsidRPr="00CB5EFA">
        <w:t>5) for an individual eligible for both CCS and ACCS in the same CCS fortnight.</w:t>
      </w:r>
    </w:p>
    <w:p w:rsidR="008204CE" w:rsidRPr="00CB5EFA" w:rsidRDefault="008204CE" w:rsidP="008204CE">
      <w:pPr>
        <w:pStyle w:val="SubsectionHead"/>
      </w:pPr>
      <w:r w:rsidRPr="00CB5EFA">
        <w:t>Exceptional circumstances result</w:t>
      </w:r>
    </w:p>
    <w:p w:rsidR="008204CE" w:rsidRPr="00CB5EFA" w:rsidRDefault="008204CE" w:rsidP="008204CE">
      <w:pPr>
        <w:pStyle w:val="subsection"/>
      </w:pPr>
      <w:r w:rsidRPr="00CB5EFA">
        <w:tab/>
        <w:t>(2)</w:t>
      </w:r>
      <w:r w:rsidRPr="00CB5EFA">
        <w:tab/>
        <w:t xml:space="preserve">The </w:t>
      </w:r>
      <w:r w:rsidRPr="00CB5EFA">
        <w:rPr>
          <w:b/>
          <w:i/>
        </w:rPr>
        <w:t xml:space="preserve">exceptional circumstances result </w:t>
      </w:r>
      <w:r w:rsidRPr="00CB5EFA">
        <w:t xml:space="preserve">is the result specified in a determination made under </w:t>
      </w:r>
      <w:r w:rsidR="00CB5EFA">
        <w:t>paragraph (</w:t>
      </w:r>
      <w:r w:rsidRPr="00CB5EFA">
        <w:t>3)(b).</w:t>
      </w:r>
    </w:p>
    <w:p w:rsidR="008204CE" w:rsidRPr="00CB5EFA" w:rsidRDefault="008204CE" w:rsidP="008204CE">
      <w:pPr>
        <w:pStyle w:val="subsection"/>
      </w:pPr>
      <w:r w:rsidRPr="00CB5EFA">
        <w:tab/>
        <w:t>(3)</w:t>
      </w:r>
      <w:r w:rsidRPr="00CB5EFA">
        <w:tab/>
        <w:t>The exceptional circumstances result applies to an individual for a CCS fortnight, in relation to a particular child, if the Secretary:</w:t>
      </w:r>
    </w:p>
    <w:p w:rsidR="008204CE" w:rsidRPr="00CB5EFA" w:rsidRDefault="008204CE" w:rsidP="008204CE">
      <w:pPr>
        <w:pStyle w:val="paragraph"/>
      </w:pPr>
      <w:r w:rsidRPr="00CB5EFA">
        <w:tab/>
        <w:t>(a)</w:t>
      </w:r>
      <w:r w:rsidRPr="00CB5EFA">
        <w:tab/>
        <w:t>is satisfied that exceptional circumstances exist in relation to the individual, the individual’s partner or the child; and</w:t>
      </w:r>
    </w:p>
    <w:p w:rsidR="008204CE" w:rsidRPr="00CB5EFA" w:rsidRDefault="008204CE" w:rsidP="008204CE">
      <w:pPr>
        <w:pStyle w:val="paragraph"/>
      </w:pPr>
      <w:r w:rsidRPr="00CB5EFA">
        <w:tab/>
        <w:t>(b)</w:t>
      </w:r>
      <w:r w:rsidRPr="00CB5EFA">
        <w:tab/>
        <w:t>makes a written determination to that effect that applies to the child.</w:t>
      </w:r>
    </w:p>
    <w:p w:rsidR="008204CE" w:rsidRPr="00CB5EFA" w:rsidRDefault="008204CE" w:rsidP="008204CE">
      <w:pPr>
        <w:pStyle w:val="subsection"/>
      </w:pPr>
      <w:r w:rsidRPr="00CB5EFA">
        <w:tab/>
        <w:t>(4)</w:t>
      </w:r>
      <w:r w:rsidRPr="00CB5EFA">
        <w:tab/>
        <w:t xml:space="preserve">A determination made under </w:t>
      </w:r>
      <w:r w:rsidR="00CB5EFA">
        <w:t>paragraph (</w:t>
      </w:r>
      <w:r w:rsidRPr="00CB5EFA">
        <w:t>3)(b) is not a legislative instrument.</w:t>
      </w:r>
    </w:p>
    <w:p w:rsidR="008204CE" w:rsidRPr="00CB5EFA" w:rsidRDefault="008204CE" w:rsidP="008204CE">
      <w:pPr>
        <w:pStyle w:val="SubsectionHead"/>
      </w:pPr>
      <w:r w:rsidRPr="00CB5EFA">
        <w:lastRenderedPageBreak/>
        <w:t>Individual eligible for CCS and ACCS in same CCS fortnight</w:t>
      </w:r>
    </w:p>
    <w:p w:rsidR="008204CE" w:rsidRPr="00CB5EFA" w:rsidRDefault="008204CE" w:rsidP="008204CE">
      <w:pPr>
        <w:pStyle w:val="subsection"/>
      </w:pPr>
      <w:r w:rsidRPr="00CB5EFA">
        <w:tab/>
        <w:t>(5)</w:t>
      </w:r>
      <w:r w:rsidRPr="00CB5EFA">
        <w:tab/>
        <w:t>If an individual is eligible for an amount of:</w:t>
      </w:r>
    </w:p>
    <w:p w:rsidR="008204CE" w:rsidRPr="00CB5EFA" w:rsidRDefault="008204CE" w:rsidP="008204CE">
      <w:pPr>
        <w:pStyle w:val="paragraph"/>
      </w:pPr>
      <w:r w:rsidRPr="00CB5EFA">
        <w:tab/>
        <w:t>(a)</w:t>
      </w:r>
      <w:r w:rsidRPr="00CB5EFA">
        <w:tab/>
        <w:t>CCS or ACCS (transition to work) for sessions of care provided to a child in a week of a CCS fortnight; and</w:t>
      </w:r>
    </w:p>
    <w:p w:rsidR="008204CE" w:rsidRPr="00CB5EFA" w:rsidRDefault="008204CE" w:rsidP="008204CE">
      <w:pPr>
        <w:pStyle w:val="paragraph"/>
      </w:pPr>
      <w:r w:rsidRPr="00CB5EFA">
        <w:tab/>
        <w:t>(b)</w:t>
      </w:r>
      <w:r w:rsidRPr="00CB5EFA">
        <w:tab/>
        <w:t>ACCS (child wellbeing) or ACCS (temporary financial hardship) for sessions of care provided to the child in the other week (whether the first or second week) of the CCS fortnight;</w:t>
      </w:r>
    </w:p>
    <w:p w:rsidR="008204CE" w:rsidRPr="00CB5EFA" w:rsidRDefault="008204CE" w:rsidP="008204CE">
      <w:pPr>
        <w:pStyle w:val="subsection2"/>
      </w:pPr>
      <w:r w:rsidRPr="00CB5EFA">
        <w:t xml:space="preserve">the individual’s activity test result for the CCS fortnight, in relation to the child, is the activity test result for the amount referred to in </w:t>
      </w:r>
      <w:r w:rsidR="00CB5EFA">
        <w:t>paragraph (</w:t>
      </w:r>
      <w:r w:rsidRPr="00CB5EFA">
        <w:t>b).</w:t>
      </w:r>
    </w:p>
    <w:p w:rsidR="008204CE" w:rsidRPr="00CB5EFA" w:rsidRDefault="008204CE" w:rsidP="008204CE">
      <w:pPr>
        <w:pStyle w:val="ActHead5"/>
      </w:pPr>
      <w:bookmarkStart w:id="376" w:name="_Toc535402684"/>
      <w:r w:rsidRPr="0096552C">
        <w:rPr>
          <w:rStyle w:val="CharSectno"/>
        </w:rPr>
        <w:t>12</w:t>
      </w:r>
      <w:r w:rsidRPr="00CB5EFA">
        <w:t xml:space="preserve">  Recognised activity result</w:t>
      </w:r>
      <w:bookmarkEnd w:id="376"/>
    </w:p>
    <w:p w:rsidR="008204CE" w:rsidRPr="00CB5EFA" w:rsidRDefault="008204CE" w:rsidP="008204CE">
      <w:pPr>
        <w:pStyle w:val="subsection"/>
      </w:pPr>
      <w:r w:rsidRPr="00CB5EFA">
        <w:tab/>
        <w:t>(1)</w:t>
      </w:r>
      <w:r w:rsidRPr="00CB5EFA">
        <w:tab/>
        <w:t xml:space="preserve">The </w:t>
      </w:r>
      <w:r w:rsidRPr="00CB5EFA">
        <w:rPr>
          <w:b/>
          <w:i/>
        </w:rPr>
        <w:t>recognised activity result</w:t>
      </w:r>
      <w:r w:rsidRPr="00CB5EFA">
        <w:t xml:space="preserve"> for an individual for a CCS fortnight, in relation to any child, is the result specified in the following table for the individual’s circumstances in the CCS fortnight.</w:t>
      </w:r>
    </w:p>
    <w:p w:rsidR="008204CE" w:rsidRPr="00CB5EFA"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CB5EFA" w:rsidTr="009367C3">
        <w:trPr>
          <w:tblHeader/>
        </w:trPr>
        <w:tc>
          <w:tcPr>
            <w:tcW w:w="7086" w:type="dxa"/>
            <w:gridSpan w:val="3"/>
            <w:tcBorders>
              <w:top w:val="single" w:sz="12" w:space="0" w:color="auto"/>
              <w:bottom w:val="single" w:sz="2" w:space="0" w:color="auto"/>
            </w:tcBorders>
            <w:shd w:val="clear" w:color="auto" w:fill="auto"/>
          </w:tcPr>
          <w:p w:rsidR="008204CE" w:rsidRPr="00CB5EFA" w:rsidRDefault="008204CE" w:rsidP="009367C3">
            <w:pPr>
              <w:pStyle w:val="TableHeading"/>
            </w:pPr>
            <w:r w:rsidRPr="00CB5EFA">
              <w:t>Recognised activity result</w:t>
            </w:r>
          </w:p>
        </w:tc>
      </w:tr>
      <w:tr w:rsidR="008204CE" w:rsidRPr="00CB5EFA" w:rsidTr="009367C3">
        <w:trPr>
          <w:tblHeader/>
        </w:trPr>
        <w:tc>
          <w:tcPr>
            <w:tcW w:w="714"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Item</w:t>
            </w:r>
          </w:p>
        </w:tc>
        <w:tc>
          <w:tcPr>
            <w:tcW w:w="4243"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CB5EFA" w:rsidRDefault="008204CE" w:rsidP="009367C3">
            <w:pPr>
              <w:pStyle w:val="TableHeading"/>
            </w:pPr>
            <w:r w:rsidRPr="00CB5EFA">
              <w:t>The result is:</w:t>
            </w:r>
          </w:p>
        </w:tc>
      </w:tr>
      <w:tr w:rsidR="008204CE" w:rsidRPr="00CB5EFA" w:rsidTr="009367C3">
        <w:tc>
          <w:tcPr>
            <w:tcW w:w="714" w:type="dxa"/>
            <w:tcBorders>
              <w:top w:val="single" w:sz="12" w:space="0" w:color="auto"/>
            </w:tcBorders>
            <w:shd w:val="clear" w:color="auto" w:fill="auto"/>
          </w:tcPr>
          <w:p w:rsidR="008204CE" w:rsidRPr="00CB5EFA" w:rsidRDefault="008204CE" w:rsidP="009367C3">
            <w:pPr>
              <w:pStyle w:val="Tabletext"/>
            </w:pPr>
            <w:r w:rsidRPr="00CB5EFA">
              <w:t>1</w:t>
            </w:r>
          </w:p>
        </w:tc>
        <w:tc>
          <w:tcPr>
            <w:tcW w:w="4243" w:type="dxa"/>
            <w:tcBorders>
              <w:top w:val="single" w:sz="12" w:space="0" w:color="auto"/>
            </w:tcBorders>
            <w:shd w:val="clear" w:color="auto" w:fill="auto"/>
          </w:tcPr>
          <w:p w:rsidR="008204CE" w:rsidRPr="00CB5EFA" w:rsidRDefault="008204CE" w:rsidP="009367C3">
            <w:pPr>
              <w:pStyle w:val="Tabletext"/>
            </w:pPr>
            <w:r w:rsidRPr="00CB5EFA">
              <w:t>fewer than 8</w:t>
            </w:r>
          </w:p>
        </w:tc>
        <w:tc>
          <w:tcPr>
            <w:tcW w:w="2129" w:type="dxa"/>
            <w:tcBorders>
              <w:top w:val="single" w:sz="12" w:space="0" w:color="auto"/>
            </w:tcBorders>
            <w:shd w:val="clear" w:color="auto" w:fill="auto"/>
          </w:tcPr>
          <w:p w:rsidR="008204CE" w:rsidRPr="00CB5EFA" w:rsidRDefault="008204CE" w:rsidP="009367C3">
            <w:pPr>
              <w:pStyle w:val="Tabletext"/>
            </w:pPr>
            <w:r w:rsidRPr="00CB5EFA">
              <w:t>0</w:t>
            </w:r>
          </w:p>
        </w:tc>
      </w:tr>
      <w:tr w:rsidR="008204CE" w:rsidRPr="00CB5EFA" w:rsidTr="009367C3">
        <w:tc>
          <w:tcPr>
            <w:tcW w:w="714" w:type="dxa"/>
            <w:shd w:val="clear" w:color="auto" w:fill="auto"/>
          </w:tcPr>
          <w:p w:rsidR="008204CE" w:rsidRPr="00CB5EFA" w:rsidRDefault="008204CE" w:rsidP="009367C3">
            <w:pPr>
              <w:pStyle w:val="Tabletext"/>
            </w:pPr>
            <w:r w:rsidRPr="00CB5EFA">
              <w:t>2</w:t>
            </w:r>
          </w:p>
        </w:tc>
        <w:tc>
          <w:tcPr>
            <w:tcW w:w="4243" w:type="dxa"/>
            <w:shd w:val="clear" w:color="auto" w:fill="auto"/>
          </w:tcPr>
          <w:p w:rsidR="008204CE" w:rsidRPr="00CB5EFA" w:rsidRDefault="008204CE" w:rsidP="009367C3">
            <w:pPr>
              <w:pStyle w:val="Tabletext"/>
            </w:pPr>
            <w:r w:rsidRPr="00CB5EFA">
              <w:t>at least 8 and no more than 16</w:t>
            </w:r>
          </w:p>
        </w:tc>
        <w:tc>
          <w:tcPr>
            <w:tcW w:w="2129" w:type="dxa"/>
            <w:shd w:val="clear" w:color="auto" w:fill="auto"/>
          </w:tcPr>
          <w:p w:rsidR="008204CE" w:rsidRPr="00CB5EFA" w:rsidRDefault="008204CE" w:rsidP="009367C3">
            <w:pPr>
              <w:pStyle w:val="Tabletext"/>
            </w:pPr>
            <w:r w:rsidRPr="00CB5EFA">
              <w:t>36</w:t>
            </w:r>
          </w:p>
        </w:tc>
      </w:tr>
      <w:tr w:rsidR="008204CE" w:rsidRPr="00CB5EFA" w:rsidTr="009367C3">
        <w:tc>
          <w:tcPr>
            <w:tcW w:w="714" w:type="dxa"/>
            <w:tcBorders>
              <w:bottom w:val="single" w:sz="4" w:space="0" w:color="auto"/>
            </w:tcBorders>
            <w:shd w:val="clear" w:color="auto" w:fill="auto"/>
          </w:tcPr>
          <w:p w:rsidR="008204CE" w:rsidRPr="00CB5EFA" w:rsidRDefault="008204CE" w:rsidP="009367C3">
            <w:pPr>
              <w:pStyle w:val="Tabletext"/>
            </w:pPr>
            <w:r w:rsidRPr="00CB5EFA">
              <w:t>3</w:t>
            </w:r>
          </w:p>
        </w:tc>
        <w:tc>
          <w:tcPr>
            <w:tcW w:w="4243" w:type="dxa"/>
            <w:tcBorders>
              <w:bottom w:val="single" w:sz="4" w:space="0" w:color="auto"/>
            </w:tcBorders>
            <w:shd w:val="clear" w:color="auto" w:fill="auto"/>
          </w:tcPr>
          <w:p w:rsidR="008204CE" w:rsidRPr="00CB5EFA" w:rsidRDefault="008204CE" w:rsidP="009367C3">
            <w:pPr>
              <w:pStyle w:val="Tabletext"/>
            </w:pPr>
            <w:r w:rsidRPr="00CB5EFA">
              <w:t>more than 16 and no more than 48</w:t>
            </w:r>
          </w:p>
        </w:tc>
        <w:tc>
          <w:tcPr>
            <w:tcW w:w="2129" w:type="dxa"/>
            <w:tcBorders>
              <w:bottom w:val="single" w:sz="4" w:space="0" w:color="auto"/>
            </w:tcBorders>
            <w:shd w:val="clear" w:color="auto" w:fill="auto"/>
          </w:tcPr>
          <w:p w:rsidR="008204CE" w:rsidRPr="00CB5EFA" w:rsidRDefault="008204CE" w:rsidP="009367C3">
            <w:pPr>
              <w:pStyle w:val="Tabletext"/>
            </w:pPr>
            <w:r w:rsidRPr="00CB5EFA">
              <w:t>72</w:t>
            </w:r>
          </w:p>
        </w:tc>
      </w:tr>
      <w:tr w:rsidR="008204CE" w:rsidRPr="00CB5EFA" w:rsidTr="009367C3">
        <w:tc>
          <w:tcPr>
            <w:tcW w:w="714" w:type="dxa"/>
            <w:tcBorders>
              <w:bottom w:val="single" w:sz="12" w:space="0" w:color="auto"/>
            </w:tcBorders>
            <w:shd w:val="clear" w:color="auto" w:fill="auto"/>
          </w:tcPr>
          <w:p w:rsidR="008204CE" w:rsidRPr="00CB5EFA" w:rsidRDefault="008204CE" w:rsidP="009367C3">
            <w:pPr>
              <w:pStyle w:val="Tabletext"/>
            </w:pPr>
            <w:r w:rsidRPr="00CB5EFA">
              <w:t>4</w:t>
            </w:r>
          </w:p>
        </w:tc>
        <w:tc>
          <w:tcPr>
            <w:tcW w:w="4243" w:type="dxa"/>
            <w:tcBorders>
              <w:bottom w:val="single" w:sz="12" w:space="0" w:color="auto"/>
            </w:tcBorders>
            <w:shd w:val="clear" w:color="auto" w:fill="auto"/>
          </w:tcPr>
          <w:p w:rsidR="008204CE" w:rsidRPr="00CB5EFA" w:rsidRDefault="008204CE" w:rsidP="009367C3">
            <w:pPr>
              <w:pStyle w:val="Tabletext"/>
            </w:pPr>
            <w:r w:rsidRPr="00CB5EFA">
              <w:t>more than 48</w:t>
            </w:r>
          </w:p>
        </w:tc>
        <w:tc>
          <w:tcPr>
            <w:tcW w:w="2129" w:type="dxa"/>
            <w:tcBorders>
              <w:bottom w:val="single" w:sz="12" w:space="0" w:color="auto"/>
            </w:tcBorders>
            <w:shd w:val="clear" w:color="auto" w:fill="auto"/>
          </w:tcPr>
          <w:p w:rsidR="008204CE" w:rsidRPr="00CB5EFA" w:rsidRDefault="008204CE" w:rsidP="009367C3">
            <w:pPr>
              <w:pStyle w:val="Tabletext"/>
            </w:pPr>
            <w:r w:rsidRPr="00CB5EFA">
              <w:t>100</w:t>
            </w:r>
          </w:p>
        </w:tc>
      </w:tr>
    </w:tbl>
    <w:p w:rsidR="008204CE" w:rsidRPr="00CB5EFA" w:rsidRDefault="008204CE" w:rsidP="008204CE">
      <w:pPr>
        <w:pStyle w:val="notetext"/>
      </w:pPr>
      <w:r w:rsidRPr="00CB5EFA">
        <w:t>Note:</w:t>
      </w:r>
      <w:r w:rsidRPr="00CB5EFA">
        <w:tab/>
        <w:t xml:space="preserve">The number of hours of recognised activity for an individual to be counted towards the recognised activity result may be affected by Minister’s rules made for the purposes of </w:t>
      </w:r>
      <w:r w:rsidR="00CB5EFA">
        <w:t>subclause (</w:t>
      </w:r>
      <w:r w:rsidRPr="00CB5EFA">
        <w:t xml:space="preserve">4), or a Secretary’s determination made under </w:t>
      </w:r>
      <w:r w:rsidR="00CB5EFA">
        <w:t>subclause (</w:t>
      </w:r>
      <w:r w:rsidRPr="00CB5EFA">
        <w:t>5).</w:t>
      </w:r>
    </w:p>
    <w:p w:rsidR="008204CE" w:rsidRPr="00CB5EFA" w:rsidRDefault="008204CE" w:rsidP="008204CE">
      <w:pPr>
        <w:pStyle w:val="SubsectionHead"/>
        <w:rPr>
          <w:b/>
        </w:rPr>
      </w:pPr>
      <w:r w:rsidRPr="00CB5EFA">
        <w:t xml:space="preserve">What is </w:t>
      </w:r>
      <w:r w:rsidRPr="00CB5EFA">
        <w:rPr>
          <w:b/>
        </w:rPr>
        <w:t>recognised activity</w:t>
      </w:r>
    </w:p>
    <w:p w:rsidR="008204CE" w:rsidRPr="00CB5EFA" w:rsidRDefault="008204CE" w:rsidP="008204CE">
      <w:pPr>
        <w:pStyle w:val="subsection"/>
      </w:pPr>
      <w:r w:rsidRPr="00CB5EFA">
        <w:tab/>
        <w:t>(2)</w:t>
      </w:r>
      <w:r w:rsidRPr="00CB5EFA">
        <w:tab/>
        <w:t xml:space="preserve">An individual engages in </w:t>
      </w:r>
      <w:r w:rsidRPr="00CB5EFA">
        <w:rPr>
          <w:b/>
          <w:i/>
        </w:rPr>
        <w:t>recognised activity</w:t>
      </w:r>
      <w:r w:rsidRPr="00CB5EFA">
        <w:t xml:space="preserve"> if the individual engages in any one or more of the following:</w:t>
      </w:r>
    </w:p>
    <w:p w:rsidR="008204CE" w:rsidRPr="00CB5EFA" w:rsidRDefault="008204CE" w:rsidP="008204CE">
      <w:pPr>
        <w:pStyle w:val="paragraph"/>
      </w:pPr>
      <w:r w:rsidRPr="00CB5EFA">
        <w:tab/>
        <w:t>(a)</w:t>
      </w:r>
      <w:r w:rsidRPr="00CB5EFA">
        <w:tab/>
        <w:t>paid work (whether or not as an employee);</w:t>
      </w:r>
    </w:p>
    <w:p w:rsidR="008204CE" w:rsidRPr="00CB5EFA" w:rsidRDefault="008204CE" w:rsidP="008204CE">
      <w:pPr>
        <w:pStyle w:val="paragraph"/>
      </w:pPr>
      <w:r w:rsidRPr="00CB5EFA">
        <w:lastRenderedPageBreak/>
        <w:tab/>
        <w:t>(b)</w:t>
      </w:r>
      <w:r w:rsidRPr="00CB5EFA">
        <w:tab/>
        <w:t>a training course for the purpose of improving the individual’s work skills or employment prospects, or both;</w:t>
      </w:r>
    </w:p>
    <w:p w:rsidR="008204CE" w:rsidRPr="00CB5EFA" w:rsidRDefault="008204CE" w:rsidP="008204CE">
      <w:pPr>
        <w:pStyle w:val="paragraph"/>
      </w:pPr>
      <w:r w:rsidRPr="00CB5EFA">
        <w:tab/>
        <w:t>(c)</w:t>
      </w:r>
      <w:r w:rsidRPr="00CB5EFA">
        <w:tab/>
        <w:t>an approved course of education or study;</w:t>
      </w:r>
    </w:p>
    <w:p w:rsidR="008204CE" w:rsidRPr="00CB5EFA" w:rsidRDefault="008204CE" w:rsidP="008204CE">
      <w:pPr>
        <w:pStyle w:val="paragraph"/>
      </w:pPr>
      <w:r w:rsidRPr="00CB5EFA">
        <w:tab/>
        <w:t>(d)</w:t>
      </w:r>
      <w:r w:rsidRPr="00CB5EFA">
        <w:tab/>
        <w:t>an activity prescribed by the Minister’s rules, in circumstances (if any) prescribed by those rules;</w:t>
      </w:r>
    </w:p>
    <w:p w:rsidR="008204CE" w:rsidRPr="00CB5EFA" w:rsidRDefault="008204CE" w:rsidP="008204CE">
      <w:pPr>
        <w:pStyle w:val="paragraph"/>
      </w:pPr>
      <w:r w:rsidRPr="00CB5EFA">
        <w:tab/>
        <w:t>(e)</w:t>
      </w:r>
      <w:r w:rsidRPr="00CB5EFA">
        <w:tab/>
        <w:t xml:space="preserve">an activity determined for the individual by the Secretary under </w:t>
      </w:r>
      <w:r w:rsidR="00CB5EFA">
        <w:t>subclause (</w:t>
      </w:r>
      <w:r w:rsidRPr="00CB5EFA">
        <w:t>5), in circumstances (if any) specified in the determination.</w:t>
      </w:r>
    </w:p>
    <w:p w:rsidR="008204CE" w:rsidRPr="00CB5EFA" w:rsidRDefault="008204CE" w:rsidP="008204CE">
      <w:pPr>
        <w:pStyle w:val="notetext"/>
      </w:pPr>
      <w:r w:rsidRPr="00CB5EFA">
        <w:t>Note 1:</w:t>
      </w:r>
      <w:r w:rsidRPr="00CB5EFA">
        <w:tab/>
        <w:t xml:space="preserve">The definition of </w:t>
      </w:r>
      <w:r w:rsidRPr="00CB5EFA">
        <w:rPr>
          <w:b/>
          <w:i/>
        </w:rPr>
        <w:t>paid work</w:t>
      </w:r>
      <w:r w:rsidRPr="00CB5EFA">
        <w:t xml:space="preserve"> in section</w:t>
      </w:r>
      <w:r w:rsidR="00CB5EFA">
        <w:t> </w:t>
      </w:r>
      <w:r w:rsidRPr="00CB5EFA">
        <w:t xml:space="preserve">3B does not apply in relation to </w:t>
      </w:r>
      <w:r w:rsidR="00CB5EFA">
        <w:t>paragraph (</w:t>
      </w:r>
      <w:r w:rsidRPr="00CB5EFA">
        <w:t xml:space="preserve">2)(a) of this clause. For the purposes of that paragraph, </w:t>
      </w:r>
      <w:r w:rsidRPr="00CB5EFA">
        <w:rPr>
          <w:b/>
          <w:i/>
        </w:rPr>
        <w:t xml:space="preserve">paid work </w:t>
      </w:r>
      <w:r w:rsidRPr="00CB5EFA">
        <w:t>has its ordinary meaning.</w:t>
      </w:r>
    </w:p>
    <w:p w:rsidR="008204CE" w:rsidRPr="00CB5EFA" w:rsidRDefault="008204CE" w:rsidP="008204CE">
      <w:pPr>
        <w:pStyle w:val="notetext"/>
      </w:pPr>
      <w:r w:rsidRPr="00CB5EFA">
        <w:t>Note 2:</w:t>
      </w:r>
      <w:r w:rsidRPr="00CB5EFA">
        <w:tab/>
        <w:t xml:space="preserve">For </w:t>
      </w:r>
      <w:r w:rsidRPr="00CB5EFA">
        <w:rPr>
          <w:b/>
          <w:i/>
        </w:rPr>
        <w:t>approved course of education or study</w:t>
      </w:r>
      <w:r w:rsidRPr="00CB5EFA">
        <w:t>, see subsection</w:t>
      </w:r>
      <w:r w:rsidR="00CB5EFA">
        <w:t> </w:t>
      </w:r>
      <w:r w:rsidRPr="00CB5EFA">
        <w:t xml:space="preserve">541B(5) of the </w:t>
      </w:r>
      <w:r w:rsidRPr="00CB5EFA">
        <w:rPr>
          <w:i/>
        </w:rPr>
        <w:t>Social Security Act 1991</w:t>
      </w:r>
      <w:r w:rsidRPr="00CB5EFA">
        <w:t xml:space="preserve"> and subsection</w:t>
      </w:r>
      <w:r w:rsidR="00CB5EFA">
        <w:t> </w:t>
      </w:r>
      <w:r w:rsidRPr="00CB5EFA">
        <w:t>3(1) of this Act.</w:t>
      </w:r>
    </w:p>
    <w:p w:rsidR="008204CE" w:rsidRPr="00CB5EFA" w:rsidRDefault="008204CE" w:rsidP="008204CE">
      <w:pPr>
        <w:pStyle w:val="SubsectionHead"/>
      </w:pPr>
      <w:r w:rsidRPr="00CB5EFA">
        <w:t>Associated activities</w:t>
      </w:r>
    </w:p>
    <w:p w:rsidR="008204CE" w:rsidRPr="00CB5EFA" w:rsidRDefault="008204CE" w:rsidP="008204CE">
      <w:pPr>
        <w:pStyle w:val="subsection"/>
      </w:pPr>
      <w:r w:rsidRPr="00CB5EFA">
        <w:tab/>
        <w:t>(3)</w:t>
      </w:r>
      <w:r w:rsidRPr="00CB5EFA">
        <w:tab/>
        <w:t xml:space="preserve">An individual who engages in recognised activity mentioned in any of </w:t>
      </w:r>
      <w:r w:rsidR="00CB5EFA">
        <w:t>paragraphs (</w:t>
      </w:r>
      <w:r w:rsidRPr="00CB5EFA">
        <w:t>2)(a) to (d) is taken also to engage in recognised activity of that kind while:</w:t>
      </w:r>
    </w:p>
    <w:p w:rsidR="008204CE" w:rsidRPr="00CB5EFA" w:rsidRDefault="008204CE" w:rsidP="008204CE">
      <w:pPr>
        <w:pStyle w:val="paragraph"/>
      </w:pPr>
      <w:r w:rsidRPr="00CB5EFA">
        <w:tab/>
        <w:t>(a)</w:t>
      </w:r>
      <w:r w:rsidRPr="00CB5EFA">
        <w:tab/>
        <w:t>engaging in other activity prescribed by the Minister’s rules as being associated with recognised activity of that kind; or</w:t>
      </w:r>
    </w:p>
    <w:p w:rsidR="008204CE" w:rsidRPr="00CB5EFA" w:rsidRDefault="008204CE" w:rsidP="008204CE">
      <w:pPr>
        <w:pStyle w:val="paragraph"/>
      </w:pPr>
      <w:r w:rsidRPr="00CB5EFA">
        <w:tab/>
        <w:t>(b)</w:t>
      </w:r>
      <w:r w:rsidRPr="00CB5EFA">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CB5EFA" w:rsidRDefault="008204CE" w:rsidP="008204CE">
      <w:pPr>
        <w:pStyle w:val="SubsectionHead"/>
      </w:pPr>
      <w:r w:rsidRPr="00CB5EFA">
        <w:t>Hours during which activities are engaged in</w:t>
      </w:r>
    </w:p>
    <w:p w:rsidR="008204CE" w:rsidRPr="00CB5EFA" w:rsidRDefault="008204CE" w:rsidP="008204CE">
      <w:pPr>
        <w:pStyle w:val="subsection"/>
      </w:pPr>
      <w:r w:rsidRPr="00CB5EFA">
        <w:tab/>
        <w:t>(4)</w:t>
      </w:r>
      <w:r w:rsidRPr="00CB5EFA">
        <w:tab/>
        <w:t xml:space="preserve">For the purposes of working out the recognised activity result for an individual who engages in recognised activity mentioned in any of </w:t>
      </w:r>
      <w:r w:rsidR="00CB5EFA">
        <w:t>paragraphs (</w:t>
      </w:r>
      <w:r w:rsidRPr="00CB5EFA">
        <w:t>2)(a) to (d) during a CCS fortnight, the Minister’s rules may prescribe either or both of the following:</w:t>
      </w:r>
    </w:p>
    <w:p w:rsidR="008204CE" w:rsidRPr="00CB5EFA" w:rsidRDefault="008204CE" w:rsidP="008204CE">
      <w:pPr>
        <w:pStyle w:val="paragraph"/>
      </w:pPr>
      <w:r w:rsidRPr="00CB5EFA">
        <w:tab/>
        <w:t>(a)</w:t>
      </w:r>
      <w:r w:rsidRPr="00CB5EFA">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CB5EFA" w:rsidRDefault="008204CE" w:rsidP="008204CE">
      <w:pPr>
        <w:pStyle w:val="paragraph"/>
      </w:pPr>
      <w:r w:rsidRPr="00CB5EFA">
        <w:lastRenderedPageBreak/>
        <w:tab/>
        <w:t>(b)</w:t>
      </w:r>
      <w:r w:rsidRPr="00CB5EFA">
        <w:tab/>
        <w:t xml:space="preserve">a maximum number of hours that are to be counted towards the activity in that fortnight (including a maximum number of hours taken to be so counted by the operation of rules made for the purposes of </w:t>
      </w:r>
      <w:r w:rsidR="00CB5EFA">
        <w:t>paragraph (</w:t>
      </w:r>
      <w:r w:rsidRPr="00CB5EFA">
        <w:t>a)).</w:t>
      </w:r>
    </w:p>
    <w:p w:rsidR="008204CE" w:rsidRPr="00CB5EFA" w:rsidRDefault="008204CE" w:rsidP="008204CE">
      <w:pPr>
        <w:pStyle w:val="SubsectionHead"/>
      </w:pPr>
      <w:r w:rsidRPr="00CB5EFA">
        <w:t>Secretary’s determination</w:t>
      </w:r>
    </w:p>
    <w:p w:rsidR="008204CE" w:rsidRPr="00CB5EFA" w:rsidRDefault="008204CE" w:rsidP="008204CE">
      <w:pPr>
        <w:pStyle w:val="subsection"/>
      </w:pPr>
      <w:r w:rsidRPr="00CB5EFA">
        <w:tab/>
        <w:t>(5)</w:t>
      </w:r>
      <w:r w:rsidRPr="00CB5EFA">
        <w:tab/>
        <w:t xml:space="preserve">The Secretary may, in writing, make a determination for an individual for the purposes of </w:t>
      </w:r>
      <w:r w:rsidR="00CB5EFA">
        <w:t>paragraph (</w:t>
      </w:r>
      <w:r w:rsidRPr="00CB5EFA">
        <w:t xml:space="preserve">2)(e). The determination may also provide for any matter covered by Minister’s rules that may be made for the purposes of </w:t>
      </w:r>
      <w:r w:rsidR="00CB5EFA">
        <w:t>subclause (</w:t>
      </w:r>
      <w:r w:rsidRPr="00CB5EFA">
        <w:t>3) or (4) in relation to the individual.</w:t>
      </w:r>
    </w:p>
    <w:p w:rsidR="008204CE" w:rsidRPr="00CB5EFA" w:rsidRDefault="008204CE" w:rsidP="008204CE">
      <w:pPr>
        <w:pStyle w:val="subsection"/>
        <w:rPr>
          <w:b/>
        </w:rPr>
      </w:pPr>
      <w:r w:rsidRPr="00CB5EFA">
        <w:tab/>
        <w:t>(6)</w:t>
      </w:r>
      <w:r w:rsidRPr="00CB5EFA">
        <w:tab/>
        <w:t xml:space="preserve">A determination made under </w:t>
      </w:r>
      <w:r w:rsidR="00CB5EFA">
        <w:t>subclause (</w:t>
      </w:r>
      <w:r w:rsidRPr="00CB5EFA">
        <w:t>5) is not a legislative instrument.</w:t>
      </w:r>
    </w:p>
    <w:p w:rsidR="008204CE" w:rsidRPr="00CB5EFA" w:rsidRDefault="008204CE" w:rsidP="008204CE">
      <w:pPr>
        <w:pStyle w:val="SubsectionHead"/>
      </w:pPr>
      <w:r w:rsidRPr="00CB5EFA">
        <w:t>Changes in the number of hours of recognised activity</w:t>
      </w:r>
    </w:p>
    <w:p w:rsidR="008204CE" w:rsidRPr="00CB5EFA" w:rsidRDefault="008204CE" w:rsidP="008204CE">
      <w:pPr>
        <w:pStyle w:val="subsection"/>
      </w:pPr>
      <w:r w:rsidRPr="00CB5EFA">
        <w:tab/>
        <w:t>(7)</w:t>
      </w:r>
      <w:r w:rsidRPr="00CB5EFA">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CB5EFA" w:rsidRDefault="008204CE" w:rsidP="008204CE">
      <w:pPr>
        <w:pStyle w:val="ActHead5"/>
      </w:pPr>
      <w:bookmarkStart w:id="377" w:name="_Toc535402685"/>
      <w:r w:rsidRPr="0096552C">
        <w:rPr>
          <w:rStyle w:val="CharSectno"/>
        </w:rPr>
        <w:t>13</w:t>
      </w:r>
      <w:r w:rsidRPr="00CB5EFA">
        <w:t xml:space="preserve">  Low income result</w:t>
      </w:r>
      <w:bookmarkEnd w:id="377"/>
    </w:p>
    <w:p w:rsidR="008204CE" w:rsidRPr="00CB5EFA" w:rsidRDefault="008204CE" w:rsidP="008204CE">
      <w:pPr>
        <w:pStyle w:val="subsection"/>
      </w:pPr>
      <w:r w:rsidRPr="00CB5EFA">
        <w:tab/>
        <w:t>(1)</w:t>
      </w:r>
      <w:r w:rsidRPr="00CB5EFA">
        <w:tab/>
        <w:t xml:space="preserve">The </w:t>
      </w:r>
      <w:r w:rsidRPr="00CB5EFA">
        <w:rPr>
          <w:b/>
          <w:i/>
        </w:rPr>
        <w:t xml:space="preserve">low income result </w:t>
      </w:r>
      <w:r w:rsidRPr="00CB5EFA">
        <w:t>is 24.</w:t>
      </w:r>
    </w:p>
    <w:p w:rsidR="008204CE" w:rsidRPr="00CB5EFA" w:rsidRDefault="008204CE" w:rsidP="008204CE">
      <w:pPr>
        <w:pStyle w:val="subsection"/>
      </w:pPr>
      <w:r w:rsidRPr="00CB5EFA">
        <w:tab/>
        <w:t>(2)</w:t>
      </w:r>
      <w:r w:rsidRPr="00CB5EFA">
        <w:tab/>
        <w:t>The low income result applies to an individual for a CCS fortnight, in relation to any child, if, on the first day of the CCS fortnight:</w:t>
      </w:r>
    </w:p>
    <w:p w:rsidR="008204CE" w:rsidRPr="00CB5EFA" w:rsidRDefault="008204CE" w:rsidP="008204CE">
      <w:pPr>
        <w:pStyle w:val="paragraph"/>
      </w:pPr>
      <w:r w:rsidRPr="00CB5EFA">
        <w:tab/>
        <w:t>(a)</w:t>
      </w:r>
      <w:r w:rsidRPr="00CB5EFA">
        <w:tab/>
        <w:t>there is an estimate of adjusted taxable income that, under section</w:t>
      </w:r>
      <w:r w:rsidR="00CB5EFA">
        <w:t> </w:t>
      </w:r>
      <w:r w:rsidRPr="00CB5EFA">
        <w:t>67DB of the Family Assistance Administration Act, the Secretary is permitted to use for the purposes of making a determination under Division</w:t>
      </w:r>
      <w:r w:rsidR="00CB5EFA">
        <w:t> </w:t>
      </w:r>
      <w:r w:rsidRPr="00CB5EFA">
        <w:t>3 of Part</w:t>
      </w:r>
      <w:r w:rsidR="00CB5EFA">
        <w:t> </w:t>
      </w:r>
      <w:r w:rsidRPr="00CB5EFA">
        <w:t>3A of that Act for the individual; and</w:t>
      </w:r>
    </w:p>
    <w:p w:rsidR="008204CE" w:rsidRPr="00CB5EFA" w:rsidRDefault="008204CE" w:rsidP="008204CE">
      <w:pPr>
        <w:pStyle w:val="paragraph"/>
      </w:pPr>
      <w:r w:rsidRPr="00CB5EFA">
        <w:tab/>
        <w:t>(b)</w:t>
      </w:r>
      <w:r w:rsidRPr="00CB5EFA">
        <w:tab/>
        <w:t>the estimate is equal to or below the lower income threshold.</w:t>
      </w:r>
    </w:p>
    <w:p w:rsidR="008204CE" w:rsidRPr="00CB5EFA" w:rsidRDefault="008204CE" w:rsidP="008204CE">
      <w:pPr>
        <w:pStyle w:val="notetext"/>
      </w:pPr>
      <w:r w:rsidRPr="00CB5EFA">
        <w:t>Note:</w:t>
      </w:r>
      <w:r w:rsidRPr="00CB5EFA">
        <w:tab/>
        <w:t>The meaning of this provision for members of couples is affected by section</w:t>
      </w:r>
      <w:r w:rsidR="00CB5EFA">
        <w:t> </w:t>
      </w:r>
      <w:r w:rsidRPr="00CB5EFA">
        <w:t>67DE of the Family Assistance Administration Act.</w:t>
      </w:r>
    </w:p>
    <w:p w:rsidR="008204CE" w:rsidRPr="00CB5EFA" w:rsidRDefault="008204CE" w:rsidP="008204CE">
      <w:pPr>
        <w:pStyle w:val="ActHead5"/>
      </w:pPr>
      <w:bookmarkStart w:id="378" w:name="_Toc535402686"/>
      <w:r w:rsidRPr="0096552C">
        <w:rPr>
          <w:rStyle w:val="CharSectno"/>
        </w:rPr>
        <w:lastRenderedPageBreak/>
        <w:t>14</w:t>
      </w:r>
      <w:r w:rsidRPr="00CB5EFA">
        <w:t xml:space="preserve">  Minister’s rules result</w:t>
      </w:r>
      <w:bookmarkEnd w:id="378"/>
    </w:p>
    <w:p w:rsidR="008204CE" w:rsidRPr="00CB5EFA" w:rsidRDefault="008204CE" w:rsidP="008204CE">
      <w:pPr>
        <w:pStyle w:val="subsection"/>
      </w:pPr>
      <w:r w:rsidRPr="00CB5EFA">
        <w:tab/>
        <w:t>(1)</w:t>
      </w:r>
      <w:r w:rsidRPr="00CB5EFA">
        <w:tab/>
        <w:t xml:space="preserve">The </w:t>
      </w:r>
      <w:r w:rsidRPr="00CB5EFA">
        <w:rPr>
          <w:b/>
          <w:i/>
        </w:rPr>
        <w:t xml:space="preserve">Minister’s rules result </w:t>
      </w:r>
      <w:r w:rsidRPr="00CB5EFA">
        <w:t>is the result prescribed by, or worked out by a method prescribed by, the Minister’s rules.</w:t>
      </w:r>
    </w:p>
    <w:p w:rsidR="008204CE" w:rsidRPr="00CB5EFA" w:rsidRDefault="008204CE" w:rsidP="008204CE">
      <w:pPr>
        <w:pStyle w:val="subsection"/>
      </w:pPr>
      <w:r w:rsidRPr="00CB5EFA">
        <w:tab/>
        <w:t>(2)</w:t>
      </w:r>
      <w:r w:rsidRPr="00CB5EFA">
        <w:tab/>
        <w:t>The Minister’s rules result applies to an individual for a CCS fortnight, in relation to:</w:t>
      </w:r>
    </w:p>
    <w:p w:rsidR="008204CE" w:rsidRPr="00CB5EFA" w:rsidRDefault="008204CE" w:rsidP="008204CE">
      <w:pPr>
        <w:pStyle w:val="paragraph"/>
      </w:pPr>
      <w:r w:rsidRPr="00CB5EFA">
        <w:tab/>
        <w:t>(a)</w:t>
      </w:r>
      <w:r w:rsidRPr="00CB5EFA">
        <w:tab/>
        <w:t>a particular child—if a circumstance prescribed by the rules exists and the application of the rules in the circumstance is limited to the particular child; and</w:t>
      </w:r>
    </w:p>
    <w:p w:rsidR="008204CE" w:rsidRPr="00CB5EFA" w:rsidRDefault="008204CE" w:rsidP="008204CE">
      <w:pPr>
        <w:pStyle w:val="paragraph"/>
      </w:pPr>
      <w:r w:rsidRPr="00CB5EFA">
        <w:tab/>
        <w:t>(b)</w:t>
      </w:r>
      <w:r w:rsidRPr="00CB5EFA">
        <w:tab/>
        <w:t>any child—if a circumstance prescribed by the rules exists and the application of the rules in the circumstance is not limited to a particular child.</w:t>
      </w:r>
    </w:p>
    <w:p w:rsidR="008204CE" w:rsidRPr="00CB5EFA" w:rsidRDefault="008204CE" w:rsidP="008204CE">
      <w:pPr>
        <w:pStyle w:val="subsection"/>
      </w:pPr>
      <w:r w:rsidRPr="00CB5EFA">
        <w:tab/>
        <w:t>(3)</w:t>
      </w:r>
      <w:r w:rsidRPr="00CB5EFA">
        <w:tab/>
        <w:t xml:space="preserve">Minister’s rules made for the purposes of </w:t>
      </w:r>
      <w:r w:rsidR="00CB5EFA">
        <w:t>subclause (</w:t>
      </w:r>
      <w:r w:rsidRPr="00CB5EFA">
        <w:t>2) may prescribe circumstances in relation to any or all of the following:</w:t>
      </w:r>
    </w:p>
    <w:p w:rsidR="008204CE" w:rsidRPr="00CB5EFA" w:rsidRDefault="008204CE" w:rsidP="008204CE">
      <w:pPr>
        <w:pStyle w:val="paragraph"/>
      </w:pPr>
      <w:r w:rsidRPr="00CB5EFA">
        <w:tab/>
        <w:t>(a)</w:t>
      </w:r>
      <w:r w:rsidRPr="00CB5EFA">
        <w:tab/>
        <w:t>individuals;</w:t>
      </w:r>
    </w:p>
    <w:p w:rsidR="008204CE" w:rsidRPr="00CB5EFA" w:rsidRDefault="008204CE" w:rsidP="008204CE">
      <w:pPr>
        <w:pStyle w:val="paragraph"/>
      </w:pPr>
      <w:r w:rsidRPr="00CB5EFA">
        <w:tab/>
        <w:t>(b)</w:t>
      </w:r>
      <w:r w:rsidRPr="00CB5EFA">
        <w:tab/>
        <w:t>individuals’ partners;</w:t>
      </w:r>
    </w:p>
    <w:p w:rsidR="008204CE" w:rsidRPr="00CB5EFA" w:rsidRDefault="008204CE" w:rsidP="008204CE">
      <w:pPr>
        <w:pStyle w:val="paragraph"/>
      </w:pPr>
      <w:r w:rsidRPr="00CB5EFA">
        <w:tab/>
        <w:t>(c)</w:t>
      </w:r>
      <w:r w:rsidRPr="00CB5EFA">
        <w:tab/>
        <w:t>children.</w:t>
      </w:r>
    </w:p>
    <w:p w:rsidR="008204CE" w:rsidRPr="00CB5EFA" w:rsidRDefault="008204CE" w:rsidP="008204CE">
      <w:pPr>
        <w:pStyle w:val="ActHead5"/>
      </w:pPr>
      <w:bookmarkStart w:id="379" w:name="_Toc535402687"/>
      <w:r w:rsidRPr="0096552C">
        <w:rPr>
          <w:rStyle w:val="CharSectno"/>
        </w:rPr>
        <w:t>15</w:t>
      </w:r>
      <w:r w:rsidRPr="00CB5EFA">
        <w:t xml:space="preserve">  Child wellbeing result</w:t>
      </w:r>
      <w:bookmarkEnd w:id="379"/>
    </w:p>
    <w:p w:rsidR="008204CE" w:rsidRPr="00CB5EFA" w:rsidRDefault="008204CE" w:rsidP="008204CE">
      <w:pPr>
        <w:pStyle w:val="subsection"/>
      </w:pPr>
      <w:r w:rsidRPr="00CB5EFA">
        <w:tab/>
        <w:t>(1)</w:t>
      </w:r>
      <w:r w:rsidRPr="00CB5EFA">
        <w:tab/>
        <w:t xml:space="preserve">The </w:t>
      </w:r>
      <w:r w:rsidRPr="00CB5EFA">
        <w:rPr>
          <w:b/>
          <w:i/>
        </w:rPr>
        <w:t xml:space="preserve">child wellbeing result </w:t>
      </w:r>
      <w:r w:rsidRPr="00CB5EFA">
        <w:t>is 100.</w:t>
      </w:r>
    </w:p>
    <w:p w:rsidR="008204CE" w:rsidRPr="00CB5EFA" w:rsidRDefault="008204CE" w:rsidP="008204CE">
      <w:pPr>
        <w:pStyle w:val="subsection"/>
      </w:pPr>
      <w:r w:rsidRPr="00CB5EFA">
        <w:tab/>
        <w:t>(2)</w:t>
      </w:r>
      <w:r w:rsidRPr="00CB5EFA">
        <w:tab/>
        <w:t>The child wellbeing result applies to an individual for a CCS fortnight, in relation to a particular child, if:</w:t>
      </w:r>
    </w:p>
    <w:p w:rsidR="008204CE" w:rsidRPr="00CB5EFA" w:rsidRDefault="008204CE" w:rsidP="008204CE">
      <w:pPr>
        <w:pStyle w:val="paragraph"/>
      </w:pPr>
      <w:r w:rsidRPr="00CB5EFA">
        <w:tab/>
        <w:t>(a)</w:t>
      </w:r>
      <w:r w:rsidRPr="00CB5EFA">
        <w:tab/>
        <w:t>the individual is eligible for CCS for a session of care provided to the child in a CCS fortnight; and</w:t>
      </w:r>
    </w:p>
    <w:p w:rsidR="008204CE" w:rsidRPr="00CB5EFA" w:rsidRDefault="008204CE" w:rsidP="008204CE">
      <w:pPr>
        <w:pStyle w:val="paragraph"/>
      </w:pPr>
      <w:r w:rsidRPr="00CB5EFA">
        <w:tab/>
        <w:t>(b)</w:t>
      </w:r>
      <w:r w:rsidRPr="00CB5EFA">
        <w:tab/>
        <w:t>on the first day of the CCS fortnight, it has been less than 18 months since an extended child wellbeing period for the child ended.</w:t>
      </w:r>
    </w:p>
    <w:p w:rsidR="008204CE" w:rsidRPr="00CB5EFA" w:rsidRDefault="008204CE" w:rsidP="008204CE">
      <w:pPr>
        <w:pStyle w:val="subsection"/>
      </w:pPr>
      <w:r w:rsidRPr="00CB5EFA">
        <w:tab/>
        <w:t>(3)</w:t>
      </w:r>
      <w:r w:rsidRPr="00CB5EFA">
        <w:tab/>
        <w:t xml:space="preserve">An </w:t>
      </w:r>
      <w:r w:rsidRPr="00CB5EFA">
        <w:rPr>
          <w:b/>
          <w:i/>
        </w:rPr>
        <w:t xml:space="preserve">extended child wellbeing period </w:t>
      </w:r>
      <w:r w:rsidRPr="00CB5EFA">
        <w:t>for a child is a period of at least 6 months during which instruments of either or both of the following kinds were continuously in effect in relation to the child:</w:t>
      </w:r>
    </w:p>
    <w:p w:rsidR="008204CE" w:rsidRPr="00CB5EFA" w:rsidRDefault="008204CE" w:rsidP="008204CE">
      <w:pPr>
        <w:pStyle w:val="paragraph"/>
      </w:pPr>
      <w:r w:rsidRPr="00CB5EFA">
        <w:tab/>
        <w:t>(a)</w:t>
      </w:r>
      <w:r w:rsidRPr="00CB5EFA">
        <w:tab/>
        <w:t>a certificate given by an approved provider under section</w:t>
      </w:r>
      <w:r w:rsidR="00CB5EFA">
        <w:t> </w:t>
      </w:r>
      <w:r w:rsidRPr="00CB5EFA">
        <w:t>85CB;</w:t>
      </w:r>
    </w:p>
    <w:p w:rsidR="008204CE" w:rsidRPr="00CB5EFA" w:rsidRDefault="008204CE" w:rsidP="008204CE">
      <w:pPr>
        <w:pStyle w:val="paragraph"/>
      </w:pPr>
      <w:r w:rsidRPr="00CB5EFA">
        <w:tab/>
        <w:t>(b)</w:t>
      </w:r>
      <w:r w:rsidRPr="00CB5EFA">
        <w:tab/>
        <w:t>a determination made by the Secretary under section</w:t>
      </w:r>
      <w:r w:rsidR="00CB5EFA">
        <w:t> </w:t>
      </w:r>
      <w:r w:rsidRPr="00CB5EFA">
        <w:t>85CE.</w:t>
      </w:r>
    </w:p>
    <w:p w:rsidR="008204CE" w:rsidRPr="00CB5EFA" w:rsidRDefault="008204CE" w:rsidP="001A10D2">
      <w:pPr>
        <w:pStyle w:val="ActHead3"/>
        <w:pageBreakBefore/>
      </w:pPr>
      <w:bookmarkStart w:id="380" w:name="_Toc535402688"/>
      <w:r w:rsidRPr="0096552C">
        <w:rPr>
          <w:rStyle w:val="CharDivNo"/>
        </w:rPr>
        <w:lastRenderedPageBreak/>
        <w:t>Division</w:t>
      </w:r>
      <w:r w:rsidR="00CB5EFA" w:rsidRPr="0096552C">
        <w:rPr>
          <w:rStyle w:val="CharDivNo"/>
        </w:rPr>
        <w:t> </w:t>
      </w:r>
      <w:r w:rsidRPr="0096552C">
        <w:rPr>
          <w:rStyle w:val="CharDivNo"/>
        </w:rPr>
        <w:t>2</w:t>
      </w:r>
      <w:r w:rsidRPr="00CB5EFA">
        <w:t>—</w:t>
      </w:r>
      <w:r w:rsidRPr="0096552C">
        <w:rPr>
          <w:rStyle w:val="CharDivText"/>
        </w:rPr>
        <w:t>Provider’s deemed activity test result</w:t>
      </w:r>
      <w:bookmarkEnd w:id="380"/>
    </w:p>
    <w:p w:rsidR="008204CE" w:rsidRPr="00CB5EFA" w:rsidRDefault="008204CE" w:rsidP="008204CE">
      <w:pPr>
        <w:pStyle w:val="ActHead5"/>
      </w:pPr>
      <w:bookmarkStart w:id="381" w:name="_Toc535402689"/>
      <w:r w:rsidRPr="0096552C">
        <w:rPr>
          <w:rStyle w:val="CharSectno"/>
        </w:rPr>
        <w:t>16</w:t>
      </w:r>
      <w:r w:rsidRPr="00CB5EFA">
        <w:t xml:space="preserve">  Provider’s deemed activity test result</w:t>
      </w:r>
      <w:bookmarkEnd w:id="381"/>
    </w:p>
    <w:p w:rsidR="008204CE" w:rsidRPr="00CB5EFA" w:rsidRDefault="008204CE" w:rsidP="008204CE">
      <w:pPr>
        <w:pStyle w:val="subsection"/>
      </w:pPr>
      <w:r w:rsidRPr="00CB5EFA">
        <w:tab/>
        <w:t>(1)</w:t>
      </w:r>
      <w:r w:rsidRPr="00CB5EFA">
        <w:tab/>
        <w:t>For the purposes of working out an amount of ACCS (child wellbeing) under Part</w:t>
      </w:r>
      <w:r w:rsidR="00CB5EFA">
        <w:t> </w:t>
      </w:r>
      <w:r w:rsidRPr="00CB5EFA">
        <w:t xml:space="preserve">4 of this Schedule for sessions of care provided to a child by an approved child care service, the provider’s </w:t>
      </w:r>
      <w:r w:rsidRPr="00CB5EFA">
        <w:rPr>
          <w:b/>
          <w:i/>
        </w:rPr>
        <w:t>deemed</w:t>
      </w:r>
      <w:r w:rsidRPr="00CB5EFA">
        <w:t xml:space="preserve"> </w:t>
      </w:r>
      <w:r w:rsidRPr="00CB5EFA">
        <w:rPr>
          <w:b/>
          <w:i/>
        </w:rPr>
        <w:t>activity test result</w:t>
      </w:r>
      <w:r w:rsidRPr="00CB5EFA">
        <w:t>, for the child and the service, for a CCS fortnight, is the highest of the following:</w:t>
      </w:r>
    </w:p>
    <w:p w:rsidR="008204CE" w:rsidRPr="00CB5EFA" w:rsidRDefault="008204CE" w:rsidP="008204CE">
      <w:pPr>
        <w:pStyle w:val="paragraph"/>
      </w:pPr>
      <w:r w:rsidRPr="00CB5EFA">
        <w:tab/>
        <w:t>(a)</w:t>
      </w:r>
      <w:r w:rsidRPr="00CB5EFA">
        <w:tab/>
        <w:t>100;</w:t>
      </w:r>
    </w:p>
    <w:p w:rsidR="008204CE" w:rsidRPr="00CB5EFA" w:rsidRDefault="008204CE" w:rsidP="008204CE">
      <w:pPr>
        <w:pStyle w:val="paragraph"/>
      </w:pPr>
      <w:r w:rsidRPr="00CB5EFA">
        <w:tab/>
        <w:t>(b)</w:t>
      </w:r>
      <w:r w:rsidRPr="00CB5EFA">
        <w:tab/>
        <w:t xml:space="preserve">if a circumstance prescribed by the Minister’s rules exists in relation to the child, the provider or the service and </w:t>
      </w:r>
      <w:r w:rsidR="00CB5EFA">
        <w:t>paragraph (</w:t>
      </w:r>
      <w:r w:rsidRPr="00CB5EFA">
        <w:t>c) does not apply—the result prescribed by, or worked out by a method prescribed by, the Minister’s rules;</w:t>
      </w:r>
    </w:p>
    <w:p w:rsidR="008204CE" w:rsidRPr="00CB5EFA" w:rsidRDefault="008204CE" w:rsidP="008204CE">
      <w:pPr>
        <w:pStyle w:val="paragraph"/>
      </w:pPr>
      <w:r w:rsidRPr="00CB5EFA">
        <w:tab/>
        <w:t>(c)</w:t>
      </w:r>
      <w:r w:rsidRPr="00CB5EFA">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CB5EFA" w:rsidRDefault="008204CE" w:rsidP="008204CE">
      <w:pPr>
        <w:pStyle w:val="subsection"/>
      </w:pPr>
      <w:r w:rsidRPr="00CB5EFA">
        <w:tab/>
        <w:t>(2)</w:t>
      </w:r>
      <w:r w:rsidRPr="00CB5EFA">
        <w:tab/>
        <w:t xml:space="preserve">Minister’s rules made for the purposes of </w:t>
      </w:r>
      <w:r w:rsidR="00CB5EFA">
        <w:t>paragraph (</w:t>
      </w:r>
      <w:r w:rsidRPr="00CB5EFA">
        <w:t>1)(b) may prescribe circumstances in relation to any or all of the following:</w:t>
      </w:r>
    </w:p>
    <w:p w:rsidR="008204CE" w:rsidRPr="00CB5EFA" w:rsidRDefault="008204CE" w:rsidP="008204CE">
      <w:pPr>
        <w:pStyle w:val="paragraph"/>
      </w:pPr>
      <w:r w:rsidRPr="00CB5EFA">
        <w:tab/>
        <w:t>(a)</w:t>
      </w:r>
      <w:r w:rsidRPr="00CB5EFA">
        <w:tab/>
        <w:t>children;</w:t>
      </w:r>
    </w:p>
    <w:p w:rsidR="008204CE" w:rsidRPr="00CB5EFA" w:rsidRDefault="008204CE" w:rsidP="008204CE">
      <w:pPr>
        <w:pStyle w:val="paragraph"/>
      </w:pPr>
      <w:r w:rsidRPr="00CB5EFA">
        <w:tab/>
        <w:t>(b)</w:t>
      </w:r>
      <w:r w:rsidRPr="00CB5EFA">
        <w:tab/>
        <w:t>approved providers;</w:t>
      </w:r>
    </w:p>
    <w:p w:rsidR="008204CE" w:rsidRPr="00CB5EFA" w:rsidRDefault="008204CE" w:rsidP="008204CE">
      <w:pPr>
        <w:pStyle w:val="paragraph"/>
      </w:pPr>
      <w:r w:rsidRPr="00CB5EFA">
        <w:tab/>
        <w:t>(c)</w:t>
      </w:r>
      <w:r w:rsidRPr="00CB5EFA">
        <w:tab/>
        <w:t>approved child care services.</w:t>
      </w:r>
    </w:p>
    <w:p w:rsidR="008204CE" w:rsidRPr="00CB5EFA" w:rsidRDefault="008204CE" w:rsidP="008204CE">
      <w:pPr>
        <w:pStyle w:val="subsection"/>
      </w:pPr>
      <w:r w:rsidRPr="00CB5EFA">
        <w:tab/>
        <w:t>(3)</w:t>
      </w:r>
      <w:r w:rsidRPr="00CB5EFA">
        <w:tab/>
        <w:t xml:space="preserve">A determination made under </w:t>
      </w:r>
      <w:r w:rsidR="00CB5EFA">
        <w:t>paragraph (</w:t>
      </w:r>
      <w:r w:rsidRPr="00CB5EFA">
        <w:t>1)(c) is not a legislative instrument.</w:t>
      </w:r>
    </w:p>
    <w:p w:rsidR="00335C53" w:rsidRPr="00CB5EFA" w:rsidRDefault="00335C53" w:rsidP="00335C53"/>
    <w:p w:rsidR="0088519C" w:rsidRPr="00CB5EFA" w:rsidRDefault="0088519C">
      <w:pPr>
        <w:sectPr w:rsidR="0088519C" w:rsidRPr="00CB5EFA" w:rsidSect="006C36EA">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CB5EFA" w:rsidRDefault="00632062" w:rsidP="0022492B">
      <w:pPr>
        <w:pStyle w:val="ActHead1"/>
      </w:pPr>
      <w:bookmarkStart w:id="382" w:name="_Toc535402690"/>
      <w:r w:rsidRPr="0096552C">
        <w:rPr>
          <w:rStyle w:val="CharChapNo"/>
        </w:rPr>
        <w:lastRenderedPageBreak/>
        <w:t>Schedule</w:t>
      </w:r>
      <w:r w:rsidR="00CB5EFA" w:rsidRPr="0096552C">
        <w:rPr>
          <w:rStyle w:val="CharChapNo"/>
        </w:rPr>
        <w:t> </w:t>
      </w:r>
      <w:r w:rsidRPr="0096552C">
        <w:rPr>
          <w:rStyle w:val="CharChapNo"/>
        </w:rPr>
        <w:t>3</w:t>
      </w:r>
      <w:r w:rsidRPr="00CB5EFA">
        <w:t>—</w:t>
      </w:r>
      <w:r w:rsidRPr="0096552C">
        <w:rPr>
          <w:rStyle w:val="CharChapText"/>
        </w:rPr>
        <w:t>Adjusted taxable income</w:t>
      </w:r>
      <w:bookmarkEnd w:id="382"/>
    </w:p>
    <w:p w:rsidR="00632062" w:rsidRPr="00CB5EFA" w:rsidRDefault="00632062">
      <w:pPr>
        <w:pStyle w:val="notemargin"/>
      </w:pPr>
      <w:r w:rsidRPr="00CB5EFA">
        <w:t>Note:</w:t>
      </w:r>
      <w:r w:rsidRPr="00CB5EFA">
        <w:tab/>
        <w:t>See section</w:t>
      </w:r>
      <w:r w:rsidR="00CB5EFA">
        <w:t> </w:t>
      </w:r>
      <w:r w:rsidRPr="00CB5EFA">
        <w:t>3.</w:t>
      </w:r>
    </w:p>
    <w:p w:rsidR="00632062" w:rsidRPr="0096552C" w:rsidRDefault="00486B15">
      <w:pPr>
        <w:pStyle w:val="Header"/>
      </w:pPr>
      <w:r w:rsidRPr="0096552C">
        <w:rPr>
          <w:rStyle w:val="CharPartNo"/>
        </w:rPr>
        <w:t xml:space="preserve"> </w:t>
      </w:r>
      <w:r w:rsidRPr="0096552C">
        <w:rPr>
          <w:rStyle w:val="CharPartText"/>
        </w:rPr>
        <w:t xml:space="preserve"> </w:t>
      </w:r>
    </w:p>
    <w:p w:rsidR="00632062" w:rsidRPr="0096552C" w:rsidRDefault="00486B15">
      <w:pPr>
        <w:pStyle w:val="Header"/>
      </w:pPr>
      <w:r w:rsidRPr="0096552C">
        <w:rPr>
          <w:rStyle w:val="CharDivNo"/>
        </w:rPr>
        <w:t xml:space="preserve"> </w:t>
      </w:r>
      <w:r w:rsidRPr="0096552C">
        <w:rPr>
          <w:rStyle w:val="CharDivText"/>
        </w:rPr>
        <w:t xml:space="preserve"> </w:t>
      </w:r>
    </w:p>
    <w:p w:rsidR="005443CD" w:rsidRPr="00CB5EFA" w:rsidRDefault="005443CD" w:rsidP="005443CD">
      <w:pPr>
        <w:pStyle w:val="ActHead5"/>
      </w:pPr>
      <w:bookmarkStart w:id="383" w:name="_Toc535402691"/>
      <w:r w:rsidRPr="0096552C">
        <w:rPr>
          <w:rStyle w:val="CharSectno"/>
        </w:rPr>
        <w:t>1</w:t>
      </w:r>
      <w:r w:rsidRPr="00CB5EFA">
        <w:t xml:space="preserve">  Adjusted taxable income relevant to family tax benefit, schoolkids bonus and child care subsidy</w:t>
      </w:r>
      <w:bookmarkEnd w:id="383"/>
    </w:p>
    <w:p w:rsidR="005443CD" w:rsidRPr="00CB5EFA" w:rsidRDefault="005443CD" w:rsidP="005443CD">
      <w:pPr>
        <w:pStyle w:val="subsection"/>
      </w:pPr>
      <w:r w:rsidRPr="00CB5EFA">
        <w:tab/>
      </w:r>
      <w:r w:rsidRPr="00CB5EFA">
        <w:tab/>
        <w:t>An individual’s adjusted taxable income is relevant to eligibility for, and the rate or amount of, family tax benefit, schoolkids bonus and child care subsidy.</w:t>
      </w:r>
    </w:p>
    <w:p w:rsidR="00632062" w:rsidRPr="00CB5EFA" w:rsidRDefault="00632062" w:rsidP="0022492B">
      <w:pPr>
        <w:pStyle w:val="ActHead5"/>
      </w:pPr>
      <w:bookmarkStart w:id="384" w:name="_Toc535402692"/>
      <w:r w:rsidRPr="0096552C">
        <w:rPr>
          <w:rStyle w:val="CharSectno"/>
        </w:rPr>
        <w:t>2</w:t>
      </w:r>
      <w:r w:rsidRPr="00CB5EFA">
        <w:t xml:space="preserve">  Adjusted taxable income</w:t>
      </w:r>
      <w:bookmarkEnd w:id="384"/>
    </w:p>
    <w:p w:rsidR="00632062" w:rsidRPr="00CB5EFA" w:rsidRDefault="00632062">
      <w:pPr>
        <w:pStyle w:val="subsection"/>
      </w:pPr>
      <w:r w:rsidRPr="00CB5EFA">
        <w:tab/>
        <w:t>(1)</w:t>
      </w:r>
      <w:r w:rsidRPr="00CB5EFA">
        <w:tab/>
        <w:t xml:space="preserve">For the purposes of this Act and subject to </w:t>
      </w:r>
      <w:r w:rsidR="00CB5EFA">
        <w:t>subclause (</w:t>
      </w:r>
      <w:r w:rsidRPr="00CB5EFA">
        <w:t xml:space="preserve">2), an individual’s </w:t>
      </w:r>
      <w:r w:rsidRPr="00CB5EFA">
        <w:rPr>
          <w:b/>
          <w:i/>
        </w:rPr>
        <w:t>adjusted taxable income</w:t>
      </w:r>
      <w:r w:rsidRPr="00CB5EFA">
        <w:t xml:space="preserve"> for a particular income year is the sum of the following amounts (</w:t>
      </w:r>
      <w:r w:rsidRPr="00CB5EFA">
        <w:rPr>
          <w:b/>
          <w:i/>
        </w:rPr>
        <w:t>income components</w:t>
      </w:r>
      <w:r w:rsidRPr="00CB5EFA">
        <w:t>):</w:t>
      </w:r>
    </w:p>
    <w:p w:rsidR="00632062" w:rsidRPr="00CB5EFA" w:rsidRDefault="00632062">
      <w:pPr>
        <w:pStyle w:val="paragraph"/>
      </w:pPr>
      <w:r w:rsidRPr="00CB5EFA">
        <w:tab/>
        <w:t>(a)</w:t>
      </w:r>
      <w:r w:rsidRPr="00CB5EFA">
        <w:tab/>
        <w:t>the individual’s taxable income for that year</w:t>
      </w:r>
      <w:r w:rsidR="0006047E" w:rsidRPr="00CB5EFA">
        <w:t xml:space="preserve">, disregarding the individual’s assessable FHSS released amount (within the meaning of the </w:t>
      </w:r>
      <w:r w:rsidR="0006047E" w:rsidRPr="00CB5EFA">
        <w:rPr>
          <w:i/>
        </w:rPr>
        <w:t>Income Tax Assessment Act 1997</w:t>
      </w:r>
      <w:r w:rsidR="0006047E" w:rsidRPr="00CB5EFA">
        <w:t>) for that year</w:t>
      </w:r>
      <w:r w:rsidRPr="00CB5EFA">
        <w:t>;</w:t>
      </w:r>
    </w:p>
    <w:p w:rsidR="00632062" w:rsidRPr="00CB5EFA" w:rsidRDefault="00632062">
      <w:pPr>
        <w:pStyle w:val="paragraph"/>
      </w:pPr>
      <w:r w:rsidRPr="00CB5EFA">
        <w:tab/>
        <w:t>(b)</w:t>
      </w:r>
      <w:r w:rsidRPr="00CB5EFA">
        <w:tab/>
        <w:t xml:space="preserve">the individual’s </w:t>
      </w:r>
      <w:r w:rsidR="00856A4D" w:rsidRPr="00CB5EFA">
        <w:rPr>
          <w:kern w:val="28"/>
        </w:rPr>
        <w:t>adjusted fringe benefits total</w:t>
      </w:r>
      <w:r w:rsidRPr="00CB5EFA">
        <w:t xml:space="preserve"> for that year;</w:t>
      </w:r>
    </w:p>
    <w:p w:rsidR="00632062" w:rsidRPr="00CB5EFA" w:rsidRDefault="00632062">
      <w:pPr>
        <w:pStyle w:val="paragraph"/>
      </w:pPr>
      <w:r w:rsidRPr="00CB5EFA">
        <w:tab/>
        <w:t>(c)</w:t>
      </w:r>
      <w:r w:rsidRPr="00CB5EFA">
        <w:tab/>
        <w:t>the individual’s target foreign income for that year;</w:t>
      </w:r>
    </w:p>
    <w:p w:rsidR="00E86D67" w:rsidRPr="00CB5EFA" w:rsidRDefault="00E86D67" w:rsidP="00E86D67">
      <w:pPr>
        <w:pStyle w:val="paragraph"/>
      </w:pPr>
      <w:r w:rsidRPr="00CB5EFA">
        <w:tab/>
        <w:t>(d)</w:t>
      </w:r>
      <w:r w:rsidRPr="00CB5EFA">
        <w:tab/>
        <w:t xml:space="preserve">the individual’s total net investment loss (within the meaning of the </w:t>
      </w:r>
      <w:r w:rsidRPr="00CB5EFA">
        <w:rPr>
          <w:i/>
        </w:rPr>
        <w:t>Income Tax Assessment Act 1997</w:t>
      </w:r>
      <w:r w:rsidRPr="00CB5EFA">
        <w:t>) for that year;</w:t>
      </w:r>
    </w:p>
    <w:p w:rsidR="00632062" w:rsidRPr="00CB5EFA" w:rsidRDefault="00632062">
      <w:pPr>
        <w:pStyle w:val="paragraph"/>
      </w:pPr>
      <w:r w:rsidRPr="00CB5EFA">
        <w:tab/>
        <w:t>(e)</w:t>
      </w:r>
      <w:r w:rsidRPr="00CB5EFA">
        <w:tab/>
        <w:t>the individual’s tax free pension or benefit for that year;</w:t>
      </w:r>
    </w:p>
    <w:p w:rsidR="0076407E" w:rsidRPr="00CB5EFA" w:rsidRDefault="0076407E" w:rsidP="0076407E">
      <w:pPr>
        <w:pStyle w:val="paragraph"/>
      </w:pPr>
      <w:r w:rsidRPr="00CB5EFA">
        <w:tab/>
        <w:t>(f)</w:t>
      </w:r>
      <w:r w:rsidRPr="00CB5EFA">
        <w:tab/>
        <w:t xml:space="preserve">the individual’s reportable superannuation contributions (within the meaning of the </w:t>
      </w:r>
      <w:r w:rsidRPr="00CB5EFA">
        <w:rPr>
          <w:i/>
        </w:rPr>
        <w:t>Income Tax Assessment Act 1997</w:t>
      </w:r>
      <w:r w:rsidRPr="00CB5EFA">
        <w:t>) for that year;</w:t>
      </w:r>
    </w:p>
    <w:p w:rsidR="00632062" w:rsidRPr="00CB5EFA" w:rsidRDefault="00632062">
      <w:pPr>
        <w:pStyle w:val="subsection2"/>
      </w:pPr>
      <w:r w:rsidRPr="00CB5EFA">
        <w:t>less the amount of the individual’s deductible child maintenance expenditure for that year.</w:t>
      </w:r>
    </w:p>
    <w:p w:rsidR="00632062" w:rsidRPr="00CB5EFA" w:rsidRDefault="00632062">
      <w:pPr>
        <w:pStyle w:val="subsection"/>
      </w:pPr>
      <w:r w:rsidRPr="00CB5EFA">
        <w:tab/>
        <w:t>(2)</w:t>
      </w:r>
      <w:r w:rsidRPr="00CB5EFA">
        <w:tab/>
        <w:t>If an individual dies before the end of a particular income year, the individual’s adjusted taxable income for that year is to be calculated in accordance with the following formula:</w:t>
      </w:r>
    </w:p>
    <w:p w:rsidR="004560C0" w:rsidRPr="00CB5EFA" w:rsidRDefault="00486B15" w:rsidP="00486B15">
      <w:pPr>
        <w:pStyle w:val="subsection"/>
        <w:spacing w:before="120" w:after="120"/>
      </w:pPr>
      <w:r w:rsidRPr="00CB5EFA">
        <w:lastRenderedPageBreak/>
        <w:tab/>
      </w:r>
      <w:r w:rsidRPr="00CB5EFA">
        <w:tab/>
      </w:r>
      <w:r w:rsidR="00153A5C" w:rsidRPr="00CB5EFA">
        <w:rPr>
          <w:noProof/>
        </w:rPr>
        <w:drawing>
          <wp:inline distT="0" distB="0" distL="0" distR="0" wp14:anchorId="01685BB9" wp14:editId="1B93771D">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CB5EFA" w:rsidRDefault="00632062">
      <w:pPr>
        <w:pStyle w:val="subsection2"/>
      </w:pPr>
      <w:r w:rsidRPr="00CB5EFA">
        <w:t>where:</w:t>
      </w:r>
    </w:p>
    <w:p w:rsidR="00632062" w:rsidRPr="00CB5EFA" w:rsidRDefault="00632062">
      <w:pPr>
        <w:pStyle w:val="Definition"/>
      </w:pPr>
      <w:r w:rsidRPr="00CB5EFA">
        <w:rPr>
          <w:b/>
          <w:i/>
        </w:rPr>
        <w:t>income of individual to date of death</w:t>
      </w:r>
      <w:r w:rsidRPr="00CB5EFA">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CB5EFA" w:rsidRDefault="005443CD" w:rsidP="005443CD">
      <w:pPr>
        <w:pStyle w:val="ActHead5"/>
      </w:pPr>
      <w:bookmarkStart w:id="385" w:name="_Toc535402693"/>
      <w:r w:rsidRPr="0096552C">
        <w:rPr>
          <w:rStyle w:val="CharSectno"/>
        </w:rPr>
        <w:t>3</w:t>
      </w:r>
      <w:r w:rsidRPr="00CB5EFA">
        <w:t xml:space="preserve">  Adjusted taxable income of members of a couple—family tax benefit and schoolkids bonus</w:t>
      </w:r>
      <w:bookmarkEnd w:id="385"/>
    </w:p>
    <w:p w:rsidR="00E5398F" w:rsidRPr="00CB5EFA" w:rsidRDefault="00E5398F" w:rsidP="00E5398F">
      <w:pPr>
        <w:pStyle w:val="subsection"/>
      </w:pPr>
      <w:r w:rsidRPr="00CB5EFA">
        <w:tab/>
        <w:t>(1A)</w:t>
      </w:r>
      <w:r w:rsidRPr="00CB5EFA">
        <w:tab/>
        <w:t>This clause applies in relation to working out eligibility for, and the rate of, family tax benefit and schoolkids bonus.</w:t>
      </w:r>
    </w:p>
    <w:p w:rsidR="00632062" w:rsidRPr="00CB5EFA" w:rsidRDefault="00632062">
      <w:pPr>
        <w:pStyle w:val="subsection"/>
      </w:pPr>
      <w:r w:rsidRPr="00CB5EFA">
        <w:tab/>
        <w:t>(1)</w:t>
      </w:r>
      <w:r w:rsidRPr="00CB5EFA">
        <w:tab/>
        <w:t>For the purposes of this Act (other than Part</w:t>
      </w:r>
      <w:r w:rsidR="00CB5EFA">
        <w:t> </w:t>
      </w:r>
      <w:r w:rsidRPr="00CB5EFA">
        <w:t>4 of Schedule</w:t>
      </w:r>
      <w:r w:rsidR="00CB5EFA">
        <w:t> </w:t>
      </w:r>
      <w:r w:rsidRPr="00CB5EFA">
        <w:t>1), if an individual is a member of a couple, the individual’s adjusted taxable income for an income year includes the adjusted taxable income for that year of the individual’s partner.</w:t>
      </w:r>
    </w:p>
    <w:p w:rsidR="00D71CFA" w:rsidRPr="00CB5EFA" w:rsidRDefault="00D71CFA" w:rsidP="00D71CFA">
      <w:pPr>
        <w:pStyle w:val="subsection"/>
      </w:pPr>
      <w:r w:rsidRPr="00CB5EFA">
        <w:tab/>
        <w:t>(2)</w:t>
      </w:r>
      <w:r w:rsidRPr="00CB5EFA">
        <w:tab/>
        <w:t>For the purposes of Part</w:t>
      </w:r>
      <w:r w:rsidR="00CB5EFA">
        <w:t> </w:t>
      </w:r>
      <w:r w:rsidRPr="00CB5EFA">
        <w:t>4 of Schedule</w:t>
      </w:r>
      <w:r w:rsidR="00CB5EFA">
        <w:t> </w:t>
      </w:r>
      <w:r w:rsidRPr="00CB5EFA">
        <w:t>1, if an individual is a member of a couple, the individual’s adjusted taxable income for an income year is:</w:t>
      </w:r>
    </w:p>
    <w:p w:rsidR="00D71CFA" w:rsidRPr="00CB5EFA" w:rsidRDefault="00D71CFA" w:rsidP="00D71CFA">
      <w:pPr>
        <w:pStyle w:val="paragraph"/>
      </w:pPr>
      <w:r w:rsidRPr="00CB5EFA">
        <w:tab/>
        <w:t>(a)</w:t>
      </w:r>
      <w:r w:rsidRPr="00CB5EFA">
        <w:tab/>
        <w:t>for the purposes of Subdivision AA of Division</w:t>
      </w:r>
      <w:r w:rsidR="00CB5EFA">
        <w:t> </w:t>
      </w:r>
      <w:r w:rsidRPr="00CB5EFA">
        <w:t>1 of Part</w:t>
      </w:r>
      <w:r w:rsidR="00CB5EFA">
        <w:t> </w:t>
      </w:r>
      <w:r w:rsidRPr="00CB5EFA">
        <w:t>4 of Schedule</w:t>
      </w:r>
      <w:r w:rsidR="00CB5EFA">
        <w:t> </w:t>
      </w:r>
      <w:r w:rsidRPr="00CB5EFA">
        <w:t>1:</w:t>
      </w:r>
    </w:p>
    <w:p w:rsidR="00D71CFA" w:rsidRPr="00CB5EFA" w:rsidRDefault="00D71CFA" w:rsidP="00D71CFA">
      <w:pPr>
        <w:pStyle w:val="paragraphsub"/>
      </w:pPr>
      <w:r w:rsidRPr="00CB5EFA">
        <w:tab/>
        <w:t>(i)</w:t>
      </w:r>
      <w:r w:rsidRPr="00CB5EFA">
        <w:tab/>
        <w:t>the individual’s adjusted taxable income for that year; or</w:t>
      </w:r>
    </w:p>
    <w:p w:rsidR="00D71CFA" w:rsidRPr="00CB5EFA" w:rsidRDefault="00D71CFA" w:rsidP="00D71CFA">
      <w:pPr>
        <w:pStyle w:val="paragraphsub"/>
      </w:pPr>
      <w:r w:rsidRPr="00CB5EFA">
        <w:tab/>
        <w:t>(ii)</w:t>
      </w:r>
      <w:r w:rsidRPr="00CB5EFA">
        <w:tab/>
        <w:t>the adjusted taxable income for that year of the individual’s partner if it is more than the individual’s adjusted taxable income for that year; and</w:t>
      </w:r>
    </w:p>
    <w:p w:rsidR="00D71CFA" w:rsidRPr="00CB5EFA" w:rsidRDefault="00D71CFA" w:rsidP="00D71CFA">
      <w:pPr>
        <w:pStyle w:val="paragraph"/>
      </w:pPr>
      <w:r w:rsidRPr="00CB5EFA">
        <w:tab/>
        <w:t>(b)</w:t>
      </w:r>
      <w:r w:rsidRPr="00CB5EFA">
        <w:tab/>
        <w:t>for the purposes of the other provisions of Part</w:t>
      </w:r>
      <w:r w:rsidR="00CB5EFA">
        <w:t> </w:t>
      </w:r>
      <w:r w:rsidRPr="00CB5EFA">
        <w:t>4 of Schedule</w:t>
      </w:r>
      <w:r w:rsidR="00CB5EFA">
        <w:t> </w:t>
      </w:r>
      <w:r w:rsidRPr="00CB5EFA">
        <w:t>1:</w:t>
      </w:r>
    </w:p>
    <w:p w:rsidR="00D71CFA" w:rsidRPr="00CB5EFA" w:rsidRDefault="00D71CFA" w:rsidP="00D71CFA">
      <w:pPr>
        <w:pStyle w:val="paragraphsub"/>
      </w:pPr>
      <w:r w:rsidRPr="00CB5EFA">
        <w:tab/>
        <w:t>(i)</w:t>
      </w:r>
      <w:r w:rsidRPr="00CB5EFA">
        <w:tab/>
        <w:t>the individual’s adjusted taxable income for that year; or</w:t>
      </w:r>
    </w:p>
    <w:p w:rsidR="00D71CFA" w:rsidRPr="00CB5EFA" w:rsidRDefault="00D71CFA" w:rsidP="00D71CFA">
      <w:pPr>
        <w:pStyle w:val="paragraphsub"/>
      </w:pPr>
      <w:r w:rsidRPr="00CB5EFA">
        <w:lastRenderedPageBreak/>
        <w:tab/>
        <w:t>(ii)</w:t>
      </w:r>
      <w:r w:rsidRPr="00CB5EFA">
        <w:tab/>
        <w:t>the adjusted taxable income for that year of the individual’s partner if it is less than the individual’s adjusted taxable income for that year.</w:t>
      </w:r>
    </w:p>
    <w:p w:rsidR="00E5398F" w:rsidRPr="00CB5EFA" w:rsidRDefault="00E5398F" w:rsidP="00E5398F">
      <w:pPr>
        <w:pStyle w:val="ActHead5"/>
      </w:pPr>
      <w:bookmarkStart w:id="386" w:name="_Toc535402694"/>
      <w:r w:rsidRPr="0096552C">
        <w:rPr>
          <w:rStyle w:val="CharSectno"/>
        </w:rPr>
        <w:t>3AA</w:t>
      </w:r>
      <w:r w:rsidRPr="00CB5EFA">
        <w:t xml:space="preserve">  Adjusted taxable income of members of a couple—child care subsidy</w:t>
      </w:r>
      <w:bookmarkEnd w:id="386"/>
    </w:p>
    <w:p w:rsidR="00E5398F" w:rsidRPr="00CB5EFA" w:rsidRDefault="00E5398F" w:rsidP="00E5398F">
      <w:pPr>
        <w:pStyle w:val="subsection"/>
      </w:pPr>
      <w:r w:rsidRPr="00CB5EFA">
        <w:tab/>
        <w:t>(1)</w:t>
      </w:r>
      <w:r w:rsidRPr="00CB5EFA">
        <w:tab/>
        <w:t>This clause applies in relation to working out eligibility for, and the rate of, child care subsidy for the purposes of this Act in relation to a child care decision.</w:t>
      </w:r>
    </w:p>
    <w:p w:rsidR="00E5398F" w:rsidRPr="00CB5EFA" w:rsidRDefault="00E5398F" w:rsidP="00E5398F">
      <w:pPr>
        <w:pStyle w:val="subsection"/>
      </w:pPr>
      <w:r w:rsidRPr="00CB5EFA">
        <w:tab/>
        <w:t>(2)</w:t>
      </w:r>
      <w:r w:rsidRPr="00CB5EFA">
        <w:tab/>
        <w:t xml:space="preserve">If an individual is a member of a couple with a TFN determination person on the first Monday (an </w:t>
      </w:r>
      <w:r w:rsidRPr="00CB5EFA">
        <w:rPr>
          <w:b/>
          <w:i/>
        </w:rPr>
        <w:t>applicable Monday</w:t>
      </w:r>
      <w:r w:rsidRPr="00CB5EFA">
        <w:t>) of any CCS fortnight to which the child care decision relates in an income year, the individual’s adjusted taxable income for that year is taken to include:</w:t>
      </w:r>
    </w:p>
    <w:p w:rsidR="00E5398F" w:rsidRPr="00CB5EFA" w:rsidRDefault="00E5398F" w:rsidP="00E5398F">
      <w:pPr>
        <w:pStyle w:val="paragraph"/>
      </w:pPr>
      <w:r w:rsidRPr="00CB5EFA">
        <w:tab/>
        <w:t>(a)</w:t>
      </w:r>
      <w:r w:rsidRPr="00CB5EFA">
        <w:tab/>
        <w:t>if the individual is a member of the same couple on all applicable Mondays in the year—the TFN determination person’s adjusted taxable income for that year; or</w:t>
      </w:r>
    </w:p>
    <w:p w:rsidR="00E5398F" w:rsidRPr="00CB5EFA" w:rsidRDefault="00E5398F" w:rsidP="00E5398F">
      <w:pPr>
        <w:pStyle w:val="paragraph"/>
      </w:pPr>
      <w:r w:rsidRPr="00CB5EFA">
        <w:tab/>
        <w:t>(b)</w:t>
      </w:r>
      <w:r w:rsidRPr="00CB5EFA">
        <w:tab/>
        <w:t>in any other case—an amount equal to the percentage of the TFN determination person’s adjusted taxable income for that year that corresponds to the percentage of applicable Mondays in that year on which the TFN determination person was a member of that couple.</w:t>
      </w:r>
    </w:p>
    <w:p w:rsidR="00E5398F" w:rsidRPr="00CB5EFA" w:rsidRDefault="00E5398F" w:rsidP="00E5398F">
      <w:pPr>
        <w:pStyle w:val="notetext"/>
      </w:pPr>
      <w:r w:rsidRPr="00CB5EFA">
        <w:t>Note:</w:t>
      </w:r>
      <w:r w:rsidRPr="00CB5EFA">
        <w:tab/>
        <w:t xml:space="preserve">If </w:t>
      </w:r>
      <w:r w:rsidR="00CB5EFA">
        <w:t>paragraph (</w:t>
      </w:r>
      <w:r w:rsidRPr="00CB5EFA">
        <w:t>2)(b) applies in relation to a number of different TFN determination persons during an income year, the individual’s adjusted taxable income for that year is taken to include the sum of the amounts worked out under that paragraph for each such person.</w:t>
      </w:r>
    </w:p>
    <w:p w:rsidR="00E5398F" w:rsidRPr="00CB5EFA" w:rsidRDefault="00E5398F" w:rsidP="00E5398F">
      <w:pPr>
        <w:pStyle w:val="subsection"/>
      </w:pPr>
      <w:r w:rsidRPr="00CB5EFA">
        <w:tab/>
        <w:t>(3)</w:t>
      </w:r>
      <w:r w:rsidRPr="00CB5EFA">
        <w:tab/>
        <w:t>This clause is subject to clause</w:t>
      </w:r>
      <w:r w:rsidR="00CB5EFA">
        <w:t> </w:t>
      </w:r>
      <w:r w:rsidRPr="00CB5EFA">
        <w:t>3A.</w:t>
      </w:r>
    </w:p>
    <w:p w:rsidR="00632062" w:rsidRPr="00CB5EFA" w:rsidRDefault="00632062" w:rsidP="0022492B">
      <w:pPr>
        <w:pStyle w:val="ActHead5"/>
      </w:pPr>
      <w:bookmarkStart w:id="387" w:name="_Toc535402695"/>
      <w:r w:rsidRPr="0096552C">
        <w:rPr>
          <w:rStyle w:val="CharSectno"/>
        </w:rPr>
        <w:t>3A</w:t>
      </w:r>
      <w:r w:rsidRPr="00CB5EFA">
        <w:t xml:space="preserve">  Working out adjusted taxable income in certain cases where individuals cease to be members of a couple</w:t>
      </w:r>
      <w:bookmarkEnd w:id="387"/>
    </w:p>
    <w:p w:rsidR="00632062" w:rsidRPr="00CB5EFA" w:rsidRDefault="00632062">
      <w:pPr>
        <w:pStyle w:val="subsection"/>
      </w:pPr>
      <w:r w:rsidRPr="00CB5EFA">
        <w:tab/>
      </w:r>
      <w:r w:rsidRPr="00CB5EFA">
        <w:tab/>
        <w:t>If:</w:t>
      </w:r>
    </w:p>
    <w:p w:rsidR="00632062" w:rsidRPr="00CB5EFA" w:rsidRDefault="00632062">
      <w:pPr>
        <w:pStyle w:val="paragraph"/>
      </w:pPr>
      <w:r w:rsidRPr="00CB5EFA">
        <w:tab/>
        <w:t>(a)</w:t>
      </w:r>
      <w:r w:rsidRPr="00CB5EFA">
        <w:tab/>
        <w:t>an individual is a member of a couple with another individual (</w:t>
      </w:r>
      <w:r w:rsidRPr="00CB5EFA">
        <w:rPr>
          <w:b/>
          <w:i/>
        </w:rPr>
        <w:t>partner A</w:t>
      </w:r>
      <w:r w:rsidRPr="00CB5EFA">
        <w:t>) for a period or periods during an income year but not at the end of the income year; and</w:t>
      </w:r>
    </w:p>
    <w:p w:rsidR="00632062" w:rsidRPr="00CB5EFA" w:rsidRDefault="00632062">
      <w:pPr>
        <w:pStyle w:val="paragraph"/>
      </w:pPr>
      <w:r w:rsidRPr="00CB5EFA">
        <w:lastRenderedPageBreak/>
        <w:tab/>
        <w:t>(b)</w:t>
      </w:r>
      <w:r w:rsidRPr="00CB5EFA">
        <w:tab/>
        <w:t xml:space="preserve">for any period during the income year while the individual was a member of that couple, the Secretary had determined the individual’s entitlement to family assistance by way of family tax benefit or </w:t>
      </w:r>
      <w:r w:rsidR="00E5398F" w:rsidRPr="00CB5EFA">
        <w:t>child care subsidy</w:t>
      </w:r>
      <w:r w:rsidRPr="00CB5EFA">
        <w:t xml:space="preserve"> on the basis that a particular amount was the individual’s adjusted taxable income (the </w:t>
      </w:r>
      <w:r w:rsidRPr="00CB5EFA">
        <w:rPr>
          <w:b/>
          <w:i/>
        </w:rPr>
        <w:t>current ATI amount</w:t>
      </w:r>
      <w:r w:rsidRPr="00CB5EFA">
        <w:t>); and</w:t>
      </w:r>
    </w:p>
    <w:p w:rsidR="00632062" w:rsidRPr="00CB5EFA" w:rsidRDefault="00632062">
      <w:pPr>
        <w:pStyle w:val="paragraph"/>
      </w:pPr>
      <w:r w:rsidRPr="00CB5EFA">
        <w:tab/>
        <w:t>(c)</w:t>
      </w:r>
      <w:r w:rsidRPr="00CB5EFA">
        <w:tab/>
        <w:t xml:space="preserve">that amount differs from the amount of the individual’s adjusted taxable income as finally determined in respect of the income year by the Secretary (the </w:t>
      </w:r>
      <w:r w:rsidRPr="00CB5EFA">
        <w:rPr>
          <w:b/>
          <w:i/>
        </w:rPr>
        <w:t>final ATI amount</w:t>
      </w:r>
      <w:r w:rsidRPr="00CB5EFA">
        <w:t>); and</w:t>
      </w:r>
    </w:p>
    <w:p w:rsidR="00632062" w:rsidRPr="00CB5EFA" w:rsidRDefault="00632062">
      <w:pPr>
        <w:pStyle w:val="paragraph"/>
      </w:pPr>
      <w:r w:rsidRPr="00CB5EFA">
        <w:tab/>
        <w:t>(d)</w:t>
      </w:r>
      <w:r w:rsidRPr="00CB5EFA">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CB5EFA" w:rsidRDefault="00632062">
      <w:pPr>
        <w:pStyle w:val="paragraph"/>
      </w:pPr>
      <w:r w:rsidRPr="00CB5EFA">
        <w:tab/>
        <w:t>(e)</w:t>
      </w:r>
      <w:r w:rsidRPr="00CB5EFA">
        <w:tab/>
        <w:t>if the current ATI amount at any time was based on an estimate provided by the individual and is less than the final ATI amount:</w:t>
      </w:r>
    </w:p>
    <w:p w:rsidR="00632062" w:rsidRPr="00CB5EFA" w:rsidRDefault="00632062">
      <w:pPr>
        <w:pStyle w:val="paragraphsub"/>
      </w:pPr>
      <w:r w:rsidRPr="00CB5EFA">
        <w:tab/>
        <w:t>(i)</w:t>
      </w:r>
      <w:r w:rsidRPr="00CB5EFA">
        <w:tab/>
        <w:t>at the time when the estimate was provided—the individual did not know, and had no reason to suspect, that the estimate was incorrect; and</w:t>
      </w:r>
    </w:p>
    <w:p w:rsidR="00632062" w:rsidRPr="00CB5EFA" w:rsidRDefault="00632062">
      <w:pPr>
        <w:pStyle w:val="paragraphsub"/>
      </w:pPr>
      <w:r w:rsidRPr="00CB5EFA">
        <w:tab/>
        <w:t>(ii)</w:t>
      </w:r>
      <w:r w:rsidRPr="00CB5EFA">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CB5EFA" w:rsidRDefault="00632062">
      <w:pPr>
        <w:pStyle w:val="subsection2"/>
      </w:pPr>
      <w:r w:rsidRPr="00CB5EFA">
        <w:t>then, despite the final determination of that adjusted taxable income by the Secretary, the individual’s adjusted taxable income during any period during the income year:</w:t>
      </w:r>
    </w:p>
    <w:p w:rsidR="00632062" w:rsidRPr="00CB5EFA" w:rsidRDefault="00632062">
      <w:pPr>
        <w:pStyle w:val="paragraph"/>
      </w:pPr>
      <w:r w:rsidRPr="00CB5EFA">
        <w:tab/>
        <w:t>(f)</w:t>
      </w:r>
      <w:r w:rsidRPr="00CB5EFA">
        <w:tab/>
        <w:t>that the individual and partner A were a couple; and</w:t>
      </w:r>
    </w:p>
    <w:p w:rsidR="00632062" w:rsidRPr="00CB5EFA" w:rsidRDefault="00632062">
      <w:pPr>
        <w:pStyle w:val="paragraph"/>
      </w:pPr>
      <w:r w:rsidRPr="00CB5EFA">
        <w:tab/>
        <w:t>(g)</w:t>
      </w:r>
      <w:r w:rsidRPr="00CB5EFA">
        <w:tab/>
        <w:t>that a particular current ATI amount applied;</w:t>
      </w:r>
    </w:p>
    <w:p w:rsidR="00632062" w:rsidRPr="00CB5EFA" w:rsidRDefault="00632062">
      <w:pPr>
        <w:pStyle w:val="subsection2"/>
      </w:pPr>
      <w:r w:rsidRPr="00CB5EFA">
        <w:t>is to be taken to be that particular current ATI amount.</w:t>
      </w:r>
    </w:p>
    <w:p w:rsidR="002262FF" w:rsidRPr="00CB5EFA" w:rsidRDefault="002262FF" w:rsidP="002262FF">
      <w:pPr>
        <w:pStyle w:val="ActHead5"/>
      </w:pPr>
      <w:bookmarkStart w:id="388" w:name="_Toc535402696"/>
      <w:r w:rsidRPr="0096552C">
        <w:rPr>
          <w:rStyle w:val="CharSectno"/>
        </w:rPr>
        <w:lastRenderedPageBreak/>
        <w:t>4</w:t>
      </w:r>
      <w:r w:rsidRPr="00CB5EFA">
        <w:t xml:space="preserve">  Adjusted fringe benefits total</w:t>
      </w:r>
      <w:bookmarkEnd w:id="388"/>
    </w:p>
    <w:p w:rsidR="002262FF" w:rsidRPr="00CB5EFA" w:rsidRDefault="002262FF" w:rsidP="002262FF">
      <w:pPr>
        <w:pStyle w:val="subsection"/>
      </w:pPr>
      <w:r w:rsidRPr="00CB5EFA">
        <w:tab/>
      </w:r>
      <w:r w:rsidRPr="00CB5EFA">
        <w:tab/>
        <w:t xml:space="preserve">An individual’s </w:t>
      </w:r>
      <w:r w:rsidRPr="00CB5EFA">
        <w:rPr>
          <w:b/>
          <w:i/>
        </w:rPr>
        <w:t>adjusted fringe benefits total</w:t>
      </w:r>
      <w:r w:rsidRPr="00CB5EFA">
        <w:t xml:space="preserve"> for an income year is the amount worked out using the formula:</w:t>
      </w:r>
    </w:p>
    <w:p w:rsidR="002262FF" w:rsidRPr="00CB5EFA" w:rsidRDefault="002262FF" w:rsidP="002262FF">
      <w:pPr>
        <w:pStyle w:val="subsection2"/>
      </w:pPr>
      <w:r w:rsidRPr="00CB5EFA">
        <w:rPr>
          <w:noProof/>
          <w:position w:val="-20"/>
        </w:rPr>
        <w:drawing>
          <wp:inline distT="0" distB="0" distL="0" distR="0" wp14:anchorId="034D6224" wp14:editId="4ABAAC72">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CB5EFA" w:rsidRDefault="002262FF" w:rsidP="002262FF">
      <w:pPr>
        <w:pStyle w:val="subsection2"/>
      </w:pPr>
      <w:r w:rsidRPr="00CB5EFA">
        <w:t>where:</w:t>
      </w:r>
    </w:p>
    <w:p w:rsidR="002262FF" w:rsidRPr="00CB5EFA" w:rsidRDefault="002262FF" w:rsidP="002262FF">
      <w:pPr>
        <w:pStyle w:val="Definition"/>
      </w:pPr>
      <w:r w:rsidRPr="00CB5EFA">
        <w:rPr>
          <w:b/>
          <w:i/>
        </w:rPr>
        <w:t>other employer fringe benefits total</w:t>
      </w:r>
      <w:r w:rsidRPr="00CB5EFA">
        <w:t xml:space="preserve"> is the amount that is the sum of the following:</w:t>
      </w:r>
    </w:p>
    <w:p w:rsidR="002262FF" w:rsidRPr="00CB5EFA" w:rsidRDefault="002262FF" w:rsidP="002262FF">
      <w:pPr>
        <w:pStyle w:val="paragraph"/>
      </w:pPr>
      <w:r w:rsidRPr="00CB5EFA">
        <w:tab/>
        <w:t>(a)</w:t>
      </w:r>
      <w:r w:rsidRPr="00CB5EFA">
        <w:tab/>
        <w:t>each of the individual’s reportable fringe benefits amounts for the income year under section</w:t>
      </w:r>
      <w:r w:rsidR="00CB5EFA">
        <w:t> </w:t>
      </w:r>
      <w:r w:rsidRPr="00CB5EFA">
        <w:t xml:space="preserve">135P of the </w:t>
      </w:r>
      <w:r w:rsidRPr="00CB5EFA">
        <w:rPr>
          <w:i/>
        </w:rPr>
        <w:t>Fringe Benefits Tax Assessment Act 1986</w:t>
      </w:r>
      <w:r w:rsidRPr="00CB5EFA">
        <w:t>;</w:t>
      </w:r>
    </w:p>
    <w:p w:rsidR="002262FF" w:rsidRPr="00CB5EFA" w:rsidRDefault="002262FF" w:rsidP="002262FF">
      <w:pPr>
        <w:pStyle w:val="paragraph"/>
      </w:pPr>
      <w:r w:rsidRPr="00CB5EFA">
        <w:tab/>
        <w:t>(b)</w:t>
      </w:r>
      <w:r w:rsidRPr="00CB5EFA">
        <w:tab/>
        <w:t>each of the individual’s reportable fringe benefits amounts for the income year under section</w:t>
      </w:r>
      <w:r w:rsidR="00CB5EFA">
        <w:t> </w:t>
      </w:r>
      <w:r w:rsidRPr="00CB5EFA">
        <w:t xml:space="preserve">135Q of the </w:t>
      </w:r>
      <w:r w:rsidRPr="00CB5EFA">
        <w:rPr>
          <w:i/>
        </w:rPr>
        <w:t>Fringe Benefits Tax Assessment Act 1986</w:t>
      </w:r>
      <w:r w:rsidRPr="00CB5EFA">
        <w:t>, to the extent that section relates to the individual’s employment by an employer described in section</w:t>
      </w:r>
      <w:r w:rsidR="00CB5EFA">
        <w:t> </w:t>
      </w:r>
      <w:r w:rsidRPr="00CB5EFA">
        <w:t>58 of that Act.</w:t>
      </w:r>
    </w:p>
    <w:p w:rsidR="002262FF" w:rsidRPr="00CB5EFA" w:rsidRDefault="002262FF" w:rsidP="002262FF">
      <w:pPr>
        <w:pStyle w:val="Definition"/>
      </w:pPr>
      <w:r w:rsidRPr="00CB5EFA">
        <w:rPr>
          <w:b/>
          <w:i/>
        </w:rPr>
        <w:t>section</w:t>
      </w:r>
      <w:r w:rsidR="00CB5EFA">
        <w:rPr>
          <w:b/>
          <w:i/>
        </w:rPr>
        <w:t> </w:t>
      </w:r>
      <w:r w:rsidRPr="00CB5EFA">
        <w:rPr>
          <w:b/>
          <w:i/>
        </w:rPr>
        <w:t>57A employer fringe benefits total</w:t>
      </w:r>
      <w:r w:rsidRPr="00CB5EFA">
        <w:t xml:space="preserve"> is the amount that is the sum of each of the individual’s individual quasi</w:t>
      </w:r>
      <w:r w:rsidR="00CB5EFA">
        <w:noBreakHyphen/>
      </w:r>
      <w:r w:rsidRPr="00CB5EFA">
        <w:t>fringe benefits amounts for the income year under section</w:t>
      </w:r>
      <w:r w:rsidR="00CB5EFA">
        <w:t> </w:t>
      </w:r>
      <w:r w:rsidRPr="00CB5EFA">
        <w:t xml:space="preserve">135Q of the </w:t>
      </w:r>
      <w:r w:rsidRPr="00CB5EFA">
        <w:rPr>
          <w:i/>
        </w:rPr>
        <w:t>Fringe Benefits Tax Assessment Act 1986</w:t>
      </w:r>
      <w:r w:rsidRPr="00CB5EFA">
        <w:t>, to the extent that section relates to the individual’s employment by an employer described in section</w:t>
      </w:r>
      <w:r w:rsidR="00CB5EFA">
        <w:t> </w:t>
      </w:r>
      <w:r w:rsidRPr="00CB5EFA">
        <w:t>57A of that Act.</w:t>
      </w:r>
    </w:p>
    <w:p w:rsidR="00620ED0" w:rsidRPr="00CB5EFA" w:rsidRDefault="00620ED0" w:rsidP="00620ED0">
      <w:pPr>
        <w:pStyle w:val="ActHead5"/>
      </w:pPr>
      <w:bookmarkStart w:id="389" w:name="_Toc535402697"/>
      <w:r w:rsidRPr="0096552C">
        <w:rPr>
          <w:rStyle w:val="CharSectno"/>
        </w:rPr>
        <w:t>5</w:t>
      </w:r>
      <w:r w:rsidRPr="00CB5EFA">
        <w:t xml:space="preserve">  Target foreign income</w:t>
      </w:r>
      <w:bookmarkEnd w:id="389"/>
    </w:p>
    <w:p w:rsidR="00620ED0" w:rsidRPr="00CB5EFA" w:rsidRDefault="00620ED0" w:rsidP="00620ED0">
      <w:pPr>
        <w:pStyle w:val="subsection"/>
      </w:pPr>
      <w:r w:rsidRPr="00CB5EFA">
        <w:tab/>
        <w:t>(1)</w:t>
      </w:r>
      <w:r w:rsidRPr="00CB5EFA">
        <w:tab/>
        <w:t xml:space="preserve">An individual’s </w:t>
      </w:r>
      <w:r w:rsidRPr="00CB5EFA">
        <w:rPr>
          <w:b/>
          <w:i/>
        </w:rPr>
        <w:t>target foreign income</w:t>
      </w:r>
      <w:r w:rsidRPr="00CB5EFA">
        <w:t xml:space="preserve"> for an income year is:</w:t>
      </w:r>
    </w:p>
    <w:p w:rsidR="00620ED0" w:rsidRPr="00CB5EFA" w:rsidRDefault="00620ED0" w:rsidP="00620ED0">
      <w:pPr>
        <w:pStyle w:val="paragraph"/>
      </w:pPr>
      <w:r w:rsidRPr="00CB5EFA">
        <w:tab/>
        <w:t>(a)</w:t>
      </w:r>
      <w:r w:rsidRPr="00CB5EFA">
        <w:tab/>
        <w:t>the amount of the individual’s foreign income (as defined in section</w:t>
      </w:r>
      <w:r w:rsidR="00CB5EFA">
        <w:t> </w:t>
      </w:r>
      <w:r w:rsidRPr="00CB5EFA">
        <w:t xml:space="preserve">10A of the </w:t>
      </w:r>
      <w:r w:rsidRPr="00CB5EFA">
        <w:rPr>
          <w:i/>
        </w:rPr>
        <w:t>Social Security Act 1991</w:t>
      </w:r>
      <w:r w:rsidRPr="00CB5EFA">
        <w:t>) for the income year that is neither:</w:t>
      </w:r>
    </w:p>
    <w:p w:rsidR="00620ED0" w:rsidRPr="00CB5EFA" w:rsidRDefault="00620ED0" w:rsidP="00620ED0">
      <w:pPr>
        <w:pStyle w:val="paragraphsub"/>
      </w:pPr>
      <w:r w:rsidRPr="00CB5EFA">
        <w:tab/>
        <w:t>(i)</w:t>
      </w:r>
      <w:r w:rsidRPr="00CB5EFA">
        <w:tab/>
        <w:t>taxable income; nor</w:t>
      </w:r>
    </w:p>
    <w:p w:rsidR="00620ED0" w:rsidRPr="00CB5EFA" w:rsidRDefault="00620ED0" w:rsidP="00620ED0">
      <w:pPr>
        <w:pStyle w:val="paragraphsub"/>
      </w:pPr>
      <w:r w:rsidRPr="00CB5EFA">
        <w:tab/>
        <w:t>(ii)</w:t>
      </w:r>
      <w:r w:rsidRPr="00CB5EFA">
        <w:tab/>
        <w:t xml:space="preserve">received in the form of a fringe benefit (as defined in the </w:t>
      </w:r>
      <w:r w:rsidRPr="00CB5EFA">
        <w:rPr>
          <w:i/>
        </w:rPr>
        <w:t>Fringe Benefits Tax Assessment Act 1986</w:t>
      </w:r>
      <w:r w:rsidRPr="00CB5EFA">
        <w:t xml:space="preserve">, as it applies of its own force or because of the </w:t>
      </w:r>
      <w:r w:rsidRPr="00CB5EFA">
        <w:rPr>
          <w:i/>
        </w:rPr>
        <w:t xml:space="preserve">Fringe Benefits Tax (Application to the Commonwealth) Act </w:t>
      </w:r>
      <w:r w:rsidRPr="00CB5EFA">
        <w:rPr>
          <w:i/>
        </w:rPr>
        <w:lastRenderedPageBreak/>
        <w:t>1986</w:t>
      </w:r>
      <w:r w:rsidRPr="00CB5EFA">
        <w:t xml:space="preserve">) in relation to the individual as an employee (as defined in the </w:t>
      </w:r>
      <w:r w:rsidRPr="00CB5EFA">
        <w:rPr>
          <w:i/>
        </w:rPr>
        <w:t>Fringe Benefits Tax Assessment Act 1986</w:t>
      </w:r>
      <w:r w:rsidRPr="00CB5EFA">
        <w:t>) and a year of tax; and</w:t>
      </w:r>
    </w:p>
    <w:p w:rsidR="00620ED0" w:rsidRPr="00CB5EFA" w:rsidRDefault="00620ED0" w:rsidP="00620ED0">
      <w:pPr>
        <w:pStyle w:val="paragraph"/>
      </w:pPr>
      <w:r w:rsidRPr="00CB5EFA">
        <w:tab/>
        <w:t>(b)</w:t>
      </w:r>
      <w:r w:rsidRPr="00CB5EFA">
        <w:tab/>
        <w:t xml:space="preserve">any amount of income that is not covered by </w:t>
      </w:r>
      <w:r w:rsidR="00CB5EFA">
        <w:t>paragraph (</w:t>
      </w:r>
      <w:r w:rsidRPr="00CB5EFA">
        <w:t>a) that is exempt from tax under section</w:t>
      </w:r>
      <w:r w:rsidR="00CB5EFA">
        <w:t> </w:t>
      </w:r>
      <w:r w:rsidRPr="00CB5EFA">
        <w:t xml:space="preserve">23AF or 23AG of the </w:t>
      </w:r>
      <w:r w:rsidRPr="00CB5EFA">
        <w:rPr>
          <w:i/>
        </w:rPr>
        <w:t>Income Tax Assessment Act 1936</w:t>
      </w:r>
      <w:r w:rsidRPr="00CB5EFA">
        <w:t>, reduced (but not below nil) by the total amount of losses and outgoings (except capital losses and outgoings) incurred by the individual in deriving that exempt income.</w:t>
      </w:r>
    </w:p>
    <w:p w:rsidR="00620ED0" w:rsidRPr="00CB5EFA" w:rsidRDefault="00620ED0" w:rsidP="00620ED0">
      <w:pPr>
        <w:pStyle w:val="subsection"/>
      </w:pPr>
      <w:r w:rsidRPr="00CB5EFA">
        <w:tab/>
        <w:t>(2)</w:t>
      </w:r>
      <w:r w:rsidRPr="00CB5EFA">
        <w:tab/>
        <w:t>If it is necessary, for the purposes of this Act, to work out an amount of foreign income expressed in a foreign currency received in an income year, the amount in Australian currency is to be worked out using the market exchange rate for 1</w:t>
      </w:r>
      <w:r w:rsidR="00CB5EFA">
        <w:t> </w:t>
      </w:r>
      <w:r w:rsidRPr="00CB5EFA">
        <w:t>July in that income year.</w:t>
      </w:r>
    </w:p>
    <w:p w:rsidR="00620ED0" w:rsidRPr="00CB5EFA" w:rsidRDefault="00620ED0" w:rsidP="00620ED0">
      <w:pPr>
        <w:pStyle w:val="subsection"/>
      </w:pPr>
      <w:r w:rsidRPr="00CB5EFA">
        <w:tab/>
        <w:t>(3)</w:t>
      </w:r>
      <w:r w:rsidRPr="00CB5EFA">
        <w:tab/>
        <w:t>If there is no market exchange rate for 1</w:t>
      </w:r>
      <w:r w:rsidR="00CB5EFA">
        <w:t> </w:t>
      </w:r>
      <w:r w:rsidRPr="00CB5EFA">
        <w:t>July in the income year (for example, because of a national public holiday), the market exchange rate to be used is the market exchange rate that applied on the last working day immediately before that 1</w:t>
      </w:r>
      <w:r w:rsidR="00CB5EFA">
        <w:t> </w:t>
      </w:r>
      <w:r w:rsidRPr="00CB5EFA">
        <w:t>July.</w:t>
      </w:r>
    </w:p>
    <w:p w:rsidR="00620ED0" w:rsidRPr="00CB5EFA" w:rsidRDefault="00620ED0" w:rsidP="00620ED0">
      <w:pPr>
        <w:pStyle w:val="subsection"/>
      </w:pPr>
      <w:r w:rsidRPr="00CB5EFA">
        <w:tab/>
        <w:t>(4)</w:t>
      </w:r>
      <w:r w:rsidRPr="00CB5EFA">
        <w:tab/>
        <w:t>For the purposes of this clause, the appropriate market exchange rate on a particular day for a foreign currency is:</w:t>
      </w:r>
    </w:p>
    <w:p w:rsidR="00620ED0" w:rsidRPr="00CB5EFA" w:rsidRDefault="00620ED0" w:rsidP="00620ED0">
      <w:pPr>
        <w:pStyle w:val="paragraph"/>
      </w:pPr>
      <w:r w:rsidRPr="00CB5EFA">
        <w:tab/>
        <w:t>(a)</w:t>
      </w:r>
      <w:r w:rsidRPr="00CB5EFA">
        <w:tab/>
        <w:t>if there is an on</w:t>
      </w:r>
      <w:r w:rsidR="00CB5EFA">
        <w:noBreakHyphen/>
      </w:r>
      <w:r w:rsidRPr="00CB5EFA">
        <w:t>demand airmail buying rate for the currency available at the Commonwealth Bank of Australia at the start of business in Sydney on that day and the Secretary determines that it is appropriate to use that rate—that rate; or</w:t>
      </w:r>
    </w:p>
    <w:p w:rsidR="00620ED0" w:rsidRPr="00CB5EFA" w:rsidRDefault="00620ED0" w:rsidP="00FB0496">
      <w:pPr>
        <w:pStyle w:val="paragraph"/>
        <w:keepNext/>
      </w:pPr>
      <w:r w:rsidRPr="00CB5EFA">
        <w:tab/>
        <w:t>(b)</w:t>
      </w:r>
      <w:r w:rsidRPr="00CB5EFA">
        <w:tab/>
        <w:t>in any other case:</w:t>
      </w:r>
    </w:p>
    <w:p w:rsidR="00620ED0" w:rsidRPr="00CB5EFA" w:rsidRDefault="00620ED0" w:rsidP="00620ED0">
      <w:pPr>
        <w:pStyle w:val="paragraphsub"/>
      </w:pPr>
      <w:r w:rsidRPr="00CB5EFA">
        <w:tab/>
        <w:t>(i)</w:t>
      </w:r>
      <w:r w:rsidRPr="00CB5EFA">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CB5EFA" w:rsidRDefault="00620ED0" w:rsidP="00620ED0">
      <w:pPr>
        <w:pStyle w:val="paragraphsub"/>
      </w:pPr>
      <w:r w:rsidRPr="00CB5EFA">
        <w:tab/>
        <w:t>(ii)</w:t>
      </w:r>
      <w:r w:rsidRPr="00CB5EFA">
        <w:tab/>
        <w:t>otherwise—a rate of exchange for the currency available from another source at the start of business in Sydney on that day that the Secretary determines it is appropriate to use.</w:t>
      </w:r>
    </w:p>
    <w:p w:rsidR="00632062" w:rsidRPr="00CB5EFA" w:rsidRDefault="00632062" w:rsidP="0022492B">
      <w:pPr>
        <w:pStyle w:val="ActHead5"/>
      </w:pPr>
      <w:bookmarkStart w:id="390" w:name="_Toc535402698"/>
      <w:r w:rsidRPr="0096552C">
        <w:rPr>
          <w:rStyle w:val="CharSectno"/>
        </w:rPr>
        <w:lastRenderedPageBreak/>
        <w:t>7</w:t>
      </w:r>
      <w:r w:rsidRPr="00CB5EFA">
        <w:t xml:space="preserve">  Tax free pension or benefit</w:t>
      </w:r>
      <w:bookmarkEnd w:id="390"/>
    </w:p>
    <w:p w:rsidR="00632062" w:rsidRPr="00CB5EFA" w:rsidRDefault="00632062">
      <w:pPr>
        <w:pStyle w:val="subsection"/>
      </w:pPr>
      <w:r w:rsidRPr="00CB5EFA">
        <w:tab/>
      </w:r>
      <w:r w:rsidRPr="00CB5EFA">
        <w:tab/>
        <w:t>For the purposes of this Schedule, the following payments received in an income year are tax free pensions or benefits for that year:</w:t>
      </w:r>
    </w:p>
    <w:p w:rsidR="00632062" w:rsidRPr="00CB5EFA" w:rsidRDefault="00632062">
      <w:pPr>
        <w:pStyle w:val="paragraph"/>
      </w:pPr>
      <w:r w:rsidRPr="00CB5EFA">
        <w:tab/>
        <w:t>(a)</w:t>
      </w:r>
      <w:r w:rsidRPr="00CB5EFA">
        <w:tab/>
        <w:t>a disability support pension under Part</w:t>
      </w:r>
      <w:r w:rsidR="00CB5EFA">
        <w:t> </w:t>
      </w:r>
      <w:r w:rsidRPr="00CB5EFA">
        <w:t xml:space="preserve">2.3 of the </w:t>
      </w:r>
      <w:r w:rsidRPr="00CB5EFA">
        <w:rPr>
          <w:i/>
        </w:rPr>
        <w:t>Social Security Act 1991</w:t>
      </w:r>
      <w:r w:rsidRPr="00CB5EFA">
        <w:t>;</w:t>
      </w:r>
    </w:p>
    <w:p w:rsidR="00632062" w:rsidRPr="00CB5EFA" w:rsidRDefault="00632062">
      <w:pPr>
        <w:pStyle w:val="paragraph"/>
      </w:pPr>
      <w:r w:rsidRPr="00CB5EFA">
        <w:tab/>
        <w:t>(b)</w:t>
      </w:r>
      <w:r w:rsidRPr="00CB5EFA">
        <w:tab/>
        <w:t>a wife pension under Part</w:t>
      </w:r>
      <w:r w:rsidR="00CB5EFA">
        <w:t> </w:t>
      </w:r>
      <w:r w:rsidRPr="00CB5EFA">
        <w:t xml:space="preserve">2.4 of the </w:t>
      </w:r>
      <w:r w:rsidRPr="00CB5EFA">
        <w:rPr>
          <w:i/>
        </w:rPr>
        <w:t>Social Security Act 1991</w:t>
      </w:r>
      <w:r w:rsidRPr="00CB5EFA">
        <w:t>;</w:t>
      </w:r>
    </w:p>
    <w:p w:rsidR="00632062" w:rsidRPr="00CB5EFA" w:rsidRDefault="00632062">
      <w:pPr>
        <w:pStyle w:val="paragraph"/>
      </w:pPr>
      <w:r w:rsidRPr="00CB5EFA">
        <w:tab/>
        <w:t>(c)</w:t>
      </w:r>
      <w:r w:rsidRPr="00CB5EFA">
        <w:tab/>
        <w:t>a carer payment under Part</w:t>
      </w:r>
      <w:r w:rsidR="00CB5EFA">
        <w:t> </w:t>
      </w:r>
      <w:r w:rsidRPr="00CB5EFA">
        <w:t xml:space="preserve">2.5 of the </w:t>
      </w:r>
      <w:r w:rsidRPr="00CB5EFA">
        <w:rPr>
          <w:i/>
        </w:rPr>
        <w:t>Social Security Act 1991</w:t>
      </w:r>
      <w:r w:rsidRPr="00CB5EFA">
        <w:t>;</w:t>
      </w:r>
    </w:p>
    <w:p w:rsidR="00632062" w:rsidRPr="00CB5EFA" w:rsidRDefault="00632062">
      <w:pPr>
        <w:pStyle w:val="paragraph"/>
      </w:pPr>
      <w:r w:rsidRPr="00CB5EFA">
        <w:tab/>
        <w:t>(d)</w:t>
      </w:r>
      <w:r w:rsidRPr="00CB5EFA">
        <w:tab/>
        <w:t>a pension under Part</w:t>
      </w:r>
      <w:r w:rsidR="003A46B8" w:rsidRPr="00CB5EFA">
        <w:t> </w:t>
      </w:r>
      <w:r w:rsidRPr="00CB5EFA">
        <w:t xml:space="preserve">II of the </w:t>
      </w:r>
      <w:r w:rsidRPr="00CB5EFA">
        <w:rPr>
          <w:i/>
        </w:rPr>
        <w:t>Veterans’ Entitlements Act 1986</w:t>
      </w:r>
      <w:r w:rsidRPr="00CB5EFA">
        <w:t xml:space="preserve"> payable to a veteran;</w:t>
      </w:r>
    </w:p>
    <w:p w:rsidR="00D86CAF" w:rsidRPr="00CB5EFA" w:rsidRDefault="00D86CAF" w:rsidP="00D86CAF">
      <w:pPr>
        <w:pStyle w:val="paragraph"/>
      </w:pPr>
      <w:r w:rsidRPr="00CB5EFA">
        <w:tab/>
        <w:t>(da)</w:t>
      </w:r>
      <w:r w:rsidRPr="00CB5EFA">
        <w:tab/>
        <w:t>a pension under Part</w:t>
      </w:r>
      <w:r w:rsidR="003A46B8" w:rsidRPr="00CB5EFA">
        <w:t> </w:t>
      </w:r>
      <w:r w:rsidRPr="00CB5EFA">
        <w:t xml:space="preserve">IV of the </w:t>
      </w:r>
      <w:r w:rsidRPr="00CB5EFA">
        <w:rPr>
          <w:i/>
        </w:rPr>
        <w:t>Veterans’ Entitlements Act 1986</w:t>
      </w:r>
      <w:r w:rsidRPr="00CB5EFA">
        <w:t xml:space="preserve"> payable to a member of the Forces or a member of a Peacekeeping Force;</w:t>
      </w:r>
    </w:p>
    <w:p w:rsidR="00632062" w:rsidRPr="00CB5EFA" w:rsidRDefault="00632062">
      <w:pPr>
        <w:pStyle w:val="paragraph"/>
      </w:pPr>
      <w:r w:rsidRPr="00CB5EFA">
        <w:tab/>
        <w:t>(e)</w:t>
      </w:r>
      <w:r w:rsidRPr="00CB5EFA">
        <w:tab/>
        <w:t>an invalidity service pension under Division</w:t>
      </w:r>
      <w:r w:rsidR="00CB5EFA">
        <w:t> </w:t>
      </w:r>
      <w:r w:rsidRPr="00CB5EFA">
        <w:t>4 of Part</w:t>
      </w:r>
      <w:r w:rsidR="003A46B8" w:rsidRPr="00CB5EFA">
        <w:t> </w:t>
      </w:r>
      <w:r w:rsidRPr="00CB5EFA">
        <w:t xml:space="preserve">III of the </w:t>
      </w:r>
      <w:r w:rsidRPr="00CB5EFA">
        <w:rPr>
          <w:i/>
        </w:rPr>
        <w:t>Veterans’ Entitlements Act 1986</w:t>
      </w:r>
      <w:r w:rsidRPr="00CB5EFA">
        <w:t>;</w:t>
      </w:r>
    </w:p>
    <w:p w:rsidR="00632062" w:rsidRPr="00CB5EFA" w:rsidRDefault="00632062">
      <w:pPr>
        <w:pStyle w:val="paragraph"/>
      </w:pPr>
      <w:r w:rsidRPr="00CB5EFA">
        <w:tab/>
        <w:t>(f)</w:t>
      </w:r>
      <w:r w:rsidRPr="00CB5EFA">
        <w:tab/>
        <w:t>a partner service pension under Division</w:t>
      </w:r>
      <w:r w:rsidR="00CB5EFA">
        <w:t> </w:t>
      </w:r>
      <w:r w:rsidRPr="00CB5EFA">
        <w:t>5 of Part</w:t>
      </w:r>
      <w:r w:rsidR="003A46B8" w:rsidRPr="00CB5EFA">
        <w:t> </w:t>
      </w:r>
      <w:r w:rsidRPr="00CB5EFA">
        <w:t xml:space="preserve">III of the </w:t>
      </w:r>
      <w:r w:rsidRPr="00CB5EFA">
        <w:rPr>
          <w:i/>
        </w:rPr>
        <w:t>Veterans’ Entitlements Act 1986</w:t>
      </w:r>
      <w:r w:rsidRPr="00CB5EFA">
        <w:t>;</w:t>
      </w:r>
    </w:p>
    <w:p w:rsidR="00632062" w:rsidRPr="00CB5EFA" w:rsidRDefault="00632062">
      <w:pPr>
        <w:pStyle w:val="paragraph"/>
      </w:pPr>
      <w:r w:rsidRPr="00CB5EFA">
        <w:tab/>
        <w:t>(g)</w:t>
      </w:r>
      <w:r w:rsidRPr="00CB5EFA">
        <w:tab/>
        <w:t>a pension under Part</w:t>
      </w:r>
      <w:r w:rsidR="003A46B8" w:rsidRPr="00CB5EFA">
        <w:t> </w:t>
      </w:r>
      <w:r w:rsidRPr="00CB5EFA">
        <w:t xml:space="preserve">II of the </w:t>
      </w:r>
      <w:r w:rsidRPr="00CB5EFA">
        <w:rPr>
          <w:i/>
        </w:rPr>
        <w:t>Veterans’ Entitlements Act 1986</w:t>
      </w:r>
      <w:r w:rsidRPr="00CB5EFA">
        <w:t xml:space="preserve"> payable to the widow or widower of a deceased veteran;</w:t>
      </w:r>
    </w:p>
    <w:p w:rsidR="003B6622" w:rsidRPr="00CB5EFA" w:rsidRDefault="003B6622" w:rsidP="003B6622">
      <w:pPr>
        <w:pStyle w:val="paragraph"/>
      </w:pPr>
      <w:r w:rsidRPr="00CB5EFA">
        <w:tab/>
        <w:t>(ga)</w:t>
      </w:r>
      <w:r w:rsidRPr="00CB5EFA">
        <w:tab/>
        <w:t>a pension under Part</w:t>
      </w:r>
      <w:r w:rsidR="003A46B8" w:rsidRPr="00CB5EFA">
        <w:t> </w:t>
      </w:r>
      <w:r w:rsidRPr="00CB5EFA">
        <w:t xml:space="preserve">IV of the </w:t>
      </w:r>
      <w:r w:rsidRPr="00CB5EFA">
        <w:rPr>
          <w:i/>
        </w:rPr>
        <w:t>Veterans’ Entitlements Act 1986</w:t>
      </w:r>
      <w:r w:rsidRPr="00CB5EFA">
        <w:t xml:space="preserve"> payable to the widow or widower of a deceased member of the Forces or the widow or widower of a deceased member of a Peacekeeping Force;</w:t>
      </w:r>
    </w:p>
    <w:p w:rsidR="00632062" w:rsidRPr="00CB5EFA" w:rsidRDefault="00632062">
      <w:pPr>
        <w:pStyle w:val="paragraph"/>
      </w:pPr>
      <w:r w:rsidRPr="00CB5EFA">
        <w:tab/>
        <w:t>(h)</w:t>
      </w:r>
      <w:r w:rsidRPr="00CB5EFA">
        <w:tab/>
        <w:t>income support supplement under Part</w:t>
      </w:r>
      <w:r w:rsidR="003A46B8" w:rsidRPr="00CB5EFA">
        <w:t> </w:t>
      </w:r>
      <w:r w:rsidRPr="00CB5EFA">
        <w:t xml:space="preserve">IIIA of the </w:t>
      </w:r>
      <w:r w:rsidRPr="00CB5EFA">
        <w:rPr>
          <w:i/>
        </w:rPr>
        <w:t>Veterans’ Entitlements Act 1986</w:t>
      </w:r>
      <w:r w:rsidRPr="00CB5EFA">
        <w:t>;</w:t>
      </w:r>
    </w:p>
    <w:p w:rsidR="00DD4EDC" w:rsidRPr="00CB5EFA" w:rsidRDefault="00DD4EDC" w:rsidP="00DD4EDC">
      <w:pPr>
        <w:pStyle w:val="paragraph"/>
      </w:pPr>
      <w:r w:rsidRPr="00CB5EFA">
        <w:tab/>
        <w:t>(haaa)</w:t>
      </w:r>
      <w:r w:rsidRPr="00CB5EFA">
        <w:tab/>
        <w:t xml:space="preserve">a veteran payment under an instrument made under Part IIIAA of the </w:t>
      </w:r>
      <w:r w:rsidRPr="00CB5EFA">
        <w:rPr>
          <w:i/>
        </w:rPr>
        <w:t>Veterans’ Entitlements Act 1986</w:t>
      </w:r>
      <w:r w:rsidRPr="00CB5EFA">
        <w:t>;</w:t>
      </w:r>
    </w:p>
    <w:p w:rsidR="00327594" w:rsidRPr="00CB5EFA" w:rsidRDefault="00327594" w:rsidP="00327594">
      <w:pPr>
        <w:pStyle w:val="paragraph"/>
      </w:pPr>
      <w:r w:rsidRPr="00CB5EFA">
        <w:tab/>
        <w:t>(ha</w:t>
      </w:r>
      <w:r w:rsidR="00C133F8" w:rsidRPr="00CB5EFA">
        <w:t>a</w:t>
      </w:r>
      <w:r w:rsidRPr="00CB5EFA">
        <w:t>)</w:t>
      </w:r>
      <w:r w:rsidRPr="00CB5EFA">
        <w:tab/>
        <w:t>Defence Force Income Support Allowance under Part</w:t>
      </w:r>
      <w:r w:rsidR="003A46B8" w:rsidRPr="00CB5EFA">
        <w:t> </w:t>
      </w:r>
      <w:r w:rsidRPr="00CB5EFA">
        <w:t xml:space="preserve">VIIAB of the </w:t>
      </w:r>
      <w:r w:rsidRPr="00CB5EFA">
        <w:rPr>
          <w:i/>
        </w:rPr>
        <w:t>Veterans’ Entitlements Act 1986</w:t>
      </w:r>
      <w:r w:rsidRPr="00CB5EFA">
        <w:t>;</w:t>
      </w:r>
    </w:p>
    <w:p w:rsidR="00B65B0F" w:rsidRPr="00CB5EFA" w:rsidRDefault="00B65B0F" w:rsidP="00B65B0F">
      <w:pPr>
        <w:pStyle w:val="paragraph"/>
      </w:pPr>
      <w:r w:rsidRPr="00CB5EFA">
        <w:tab/>
        <w:t>(ha)</w:t>
      </w:r>
      <w:r w:rsidRPr="00CB5EFA">
        <w:tab/>
        <w:t>a Special Rate Disability Pension under Part</w:t>
      </w:r>
      <w:r w:rsidR="00CB5EFA">
        <w:t> </w:t>
      </w:r>
      <w:r w:rsidRPr="00CB5EFA">
        <w:t>6 of Chapter</w:t>
      </w:r>
      <w:r w:rsidR="00CB5EFA">
        <w:t> </w:t>
      </w:r>
      <w:r w:rsidRPr="00CB5EFA">
        <w:t xml:space="preserve">4 of the </w:t>
      </w:r>
      <w:r w:rsidRPr="00CB5EFA">
        <w:rPr>
          <w:i/>
        </w:rPr>
        <w:t>Military Rehabilitation and Compensation Act 2004</w:t>
      </w:r>
      <w:r w:rsidRPr="00CB5EFA">
        <w:t>;</w:t>
      </w:r>
    </w:p>
    <w:p w:rsidR="00B65B0F" w:rsidRPr="00CB5EFA" w:rsidRDefault="00B65B0F" w:rsidP="00B65B0F">
      <w:pPr>
        <w:pStyle w:val="paragraph"/>
      </w:pPr>
      <w:r w:rsidRPr="00CB5EFA">
        <w:tab/>
        <w:t>(hb)</w:t>
      </w:r>
      <w:r w:rsidRPr="00CB5EFA">
        <w:tab/>
        <w:t>a payment of compensation under section</w:t>
      </w:r>
      <w:r w:rsidR="00CB5EFA">
        <w:t> </w:t>
      </w:r>
      <w:r w:rsidRPr="00CB5EFA">
        <w:t xml:space="preserve">68, 71 or 75 of the </w:t>
      </w:r>
      <w:r w:rsidRPr="00CB5EFA">
        <w:rPr>
          <w:i/>
        </w:rPr>
        <w:t>Military Rehabilitation and Compensation Act 2004</w:t>
      </w:r>
      <w:r w:rsidRPr="00CB5EFA">
        <w:t>;</w:t>
      </w:r>
    </w:p>
    <w:p w:rsidR="00917101" w:rsidRPr="00CB5EFA" w:rsidRDefault="00917101" w:rsidP="00917101">
      <w:pPr>
        <w:pStyle w:val="paragraph"/>
      </w:pPr>
      <w:r w:rsidRPr="00CB5EFA">
        <w:lastRenderedPageBreak/>
        <w:tab/>
        <w:t>(hc)</w:t>
      </w:r>
      <w:r w:rsidRPr="00CB5EFA">
        <w:tab/>
        <w:t>a payment of the weekly amount mentioned in paragraph</w:t>
      </w:r>
      <w:r w:rsidR="00CB5EFA">
        <w:t> </w:t>
      </w:r>
      <w:r w:rsidRPr="00CB5EFA">
        <w:t xml:space="preserve">234(1)(b) of the </w:t>
      </w:r>
      <w:r w:rsidRPr="00CB5EFA">
        <w:rPr>
          <w:i/>
        </w:rPr>
        <w:t>Military Rehabilitation and Compensation Act 2004</w:t>
      </w:r>
      <w:r w:rsidRPr="00CB5EFA">
        <w:t xml:space="preserve"> (including a reduced weekly amount because of a choice under section</w:t>
      </w:r>
      <w:r w:rsidR="00CB5EFA">
        <w:t> </w:t>
      </w:r>
      <w:r w:rsidRPr="00CB5EFA">
        <w:t>236 of that Act) or of a lump sum mentioned in subsection</w:t>
      </w:r>
      <w:r w:rsidR="00CB5EFA">
        <w:t> </w:t>
      </w:r>
      <w:r w:rsidRPr="00CB5EFA">
        <w:t>236(5) of that Act;</w:t>
      </w:r>
    </w:p>
    <w:p w:rsidR="00632062" w:rsidRPr="00CB5EFA" w:rsidRDefault="00632062">
      <w:pPr>
        <w:pStyle w:val="subsection2"/>
      </w:pPr>
      <w:r w:rsidRPr="00CB5EFA">
        <w:t>to the extent to which the payment:</w:t>
      </w:r>
    </w:p>
    <w:p w:rsidR="00632062" w:rsidRPr="00CB5EFA" w:rsidRDefault="00632062">
      <w:pPr>
        <w:pStyle w:val="paragraph"/>
      </w:pPr>
      <w:r w:rsidRPr="00CB5EFA">
        <w:tab/>
        <w:t>(i)</w:t>
      </w:r>
      <w:r w:rsidRPr="00CB5EFA">
        <w:tab/>
        <w:t>is exempt from income tax; and</w:t>
      </w:r>
    </w:p>
    <w:p w:rsidR="00B64FC4" w:rsidRPr="00CB5EFA" w:rsidRDefault="00632062" w:rsidP="00B64FC4">
      <w:pPr>
        <w:pStyle w:val="paragraph"/>
      </w:pPr>
      <w:r w:rsidRPr="00CB5EFA">
        <w:tab/>
        <w:t>(j)</w:t>
      </w:r>
      <w:r w:rsidRPr="00CB5EFA">
        <w:tab/>
        <w:t>is not a payment by way of bereavement payment, pharmaceutical allowance, rent assistance</w:t>
      </w:r>
      <w:r w:rsidR="00493D2D" w:rsidRPr="00CB5EFA">
        <w:t>, language, literacy and numeracy supplement</w:t>
      </w:r>
      <w:r w:rsidR="00BD54F7" w:rsidRPr="00CB5EFA">
        <w:t xml:space="preserve">, remote area allowance or </w:t>
      </w:r>
      <w:r w:rsidR="00540EDD" w:rsidRPr="00CB5EFA">
        <w:t>energy supplement</w:t>
      </w:r>
      <w:r w:rsidR="00B64FC4" w:rsidRPr="00CB5EFA">
        <w:t>; and</w:t>
      </w:r>
    </w:p>
    <w:p w:rsidR="00B64FC4" w:rsidRPr="00CB5EFA" w:rsidRDefault="00B64FC4" w:rsidP="00B64FC4">
      <w:pPr>
        <w:pStyle w:val="paragraph"/>
      </w:pPr>
      <w:r w:rsidRPr="00CB5EFA">
        <w:tab/>
        <w:t>(k)</w:t>
      </w:r>
      <w:r w:rsidRPr="00CB5EFA">
        <w:tab/>
        <w:t xml:space="preserve">if the payment is a payment under the </w:t>
      </w:r>
      <w:r w:rsidRPr="00CB5EFA">
        <w:rPr>
          <w:i/>
        </w:rPr>
        <w:t>Social Security Act 1991</w:t>
      </w:r>
      <w:r w:rsidRPr="00CB5EFA">
        <w:t>—does not include tax</w:t>
      </w:r>
      <w:r w:rsidR="00CB5EFA">
        <w:noBreakHyphen/>
      </w:r>
      <w:r w:rsidRPr="00CB5EFA">
        <w:t>exempt pension supplement (within the meaning of subsection</w:t>
      </w:r>
      <w:r w:rsidR="00CB5EFA">
        <w:t> </w:t>
      </w:r>
      <w:r w:rsidRPr="00CB5EFA">
        <w:t>20A(6) of that Act); and</w:t>
      </w:r>
    </w:p>
    <w:p w:rsidR="00B64FC4" w:rsidRPr="00CB5EFA" w:rsidRDefault="00B64FC4" w:rsidP="00B64FC4">
      <w:pPr>
        <w:pStyle w:val="paragraph"/>
      </w:pPr>
      <w:r w:rsidRPr="00CB5EFA">
        <w:tab/>
        <w:t>(l)</w:t>
      </w:r>
      <w:r w:rsidRPr="00CB5EFA">
        <w:tab/>
        <w:t xml:space="preserve">if the payment is a payment under the </w:t>
      </w:r>
      <w:r w:rsidRPr="00CB5EFA">
        <w:rPr>
          <w:i/>
        </w:rPr>
        <w:t>Veterans’ Entitlements Act 1986</w:t>
      </w:r>
      <w:r w:rsidRPr="00CB5EFA">
        <w:t>—does not include tax</w:t>
      </w:r>
      <w:r w:rsidR="00CB5EFA">
        <w:noBreakHyphen/>
      </w:r>
      <w:r w:rsidRPr="00CB5EFA">
        <w:t>exempt pension supplement (within the meaning of subsection</w:t>
      </w:r>
      <w:r w:rsidR="00CB5EFA">
        <w:t> </w:t>
      </w:r>
      <w:r w:rsidRPr="00CB5EFA">
        <w:t>5GA(5) of that Act).</w:t>
      </w:r>
    </w:p>
    <w:p w:rsidR="00632062" w:rsidRPr="00CB5EFA" w:rsidRDefault="00632062" w:rsidP="0022492B">
      <w:pPr>
        <w:pStyle w:val="ActHead5"/>
      </w:pPr>
      <w:bookmarkStart w:id="391" w:name="_Toc535402699"/>
      <w:r w:rsidRPr="0096552C">
        <w:rPr>
          <w:rStyle w:val="CharSectno"/>
        </w:rPr>
        <w:t>8</w:t>
      </w:r>
      <w:r w:rsidRPr="00CB5EFA">
        <w:t xml:space="preserve">  Deductible child maintenance expenditure</w:t>
      </w:r>
      <w:bookmarkEnd w:id="391"/>
    </w:p>
    <w:p w:rsidR="00632062" w:rsidRPr="00CB5EFA" w:rsidRDefault="00632062">
      <w:pPr>
        <w:pStyle w:val="SubsectionHead"/>
      </w:pPr>
      <w:r w:rsidRPr="00CB5EFA">
        <w:t>Deductible child maintenance expenditure</w:t>
      </w:r>
    </w:p>
    <w:p w:rsidR="00632062" w:rsidRPr="00CB5EFA" w:rsidRDefault="00632062">
      <w:pPr>
        <w:pStyle w:val="subsection"/>
      </w:pPr>
      <w:r w:rsidRPr="00CB5EFA">
        <w:tab/>
        <w:t>(1)</w:t>
      </w:r>
      <w:r w:rsidRPr="00CB5EFA">
        <w:tab/>
        <w:t xml:space="preserve">For the purposes of this Schedule, if an individual incurs an amount of child maintenance expenditure during an income year, 100% of the amount of the expenditure is the </w:t>
      </w:r>
      <w:r w:rsidRPr="00CB5EFA">
        <w:rPr>
          <w:b/>
          <w:i/>
        </w:rPr>
        <w:t>individual’s deductible child maintenance expenditure</w:t>
      </w:r>
      <w:r w:rsidRPr="00CB5EFA">
        <w:t xml:space="preserve"> in respect of that year.</w:t>
      </w:r>
    </w:p>
    <w:p w:rsidR="00632062" w:rsidRPr="00CB5EFA" w:rsidRDefault="00632062">
      <w:pPr>
        <w:pStyle w:val="SubsectionHead"/>
      </w:pPr>
      <w:r w:rsidRPr="00CB5EFA">
        <w:t>Child maintenance expenditure</w:t>
      </w:r>
    </w:p>
    <w:p w:rsidR="00632062" w:rsidRPr="00CB5EFA" w:rsidRDefault="00632062">
      <w:pPr>
        <w:pStyle w:val="subsection"/>
      </w:pPr>
      <w:r w:rsidRPr="00CB5EFA">
        <w:tab/>
        <w:t>(2)</w:t>
      </w:r>
      <w:r w:rsidRPr="00CB5EFA">
        <w:tab/>
        <w:t xml:space="preserve">For the purposes of this clause, an individual incurs </w:t>
      </w:r>
      <w:r w:rsidRPr="00CB5EFA">
        <w:rPr>
          <w:b/>
          <w:i/>
        </w:rPr>
        <w:t>child maintenance expenditure</w:t>
      </w:r>
      <w:r w:rsidRPr="00CB5EFA">
        <w:t xml:space="preserve"> if:</w:t>
      </w:r>
    </w:p>
    <w:p w:rsidR="00632062" w:rsidRPr="00CB5EFA" w:rsidRDefault="00632062">
      <w:pPr>
        <w:pStyle w:val="paragraph"/>
      </w:pPr>
      <w:r w:rsidRPr="00CB5EFA">
        <w:tab/>
        <w:t>(a)</w:t>
      </w:r>
      <w:r w:rsidRPr="00CB5EFA">
        <w:tab/>
        <w:t xml:space="preserve">the individual (the </w:t>
      </w:r>
      <w:r w:rsidRPr="00CB5EFA">
        <w:rPr>
          <w:b/>
          <w:i/>
        </w:rPr>
        <w:t>payer</w:t>
      </w:r>
      <w:r w:rsidRPr="00CB5EFA">
        <w:t>) pays a payment (either one</w:t>
      </w:r>
      <w:r w:rsidR="00CB5EFA">
        <w:noBreakHyphen/>
      </w:r>
      <w:r w:rsidRPr="00CB5EFA">
        <w:t>off or periodic) or provides benefits; and</w:t>
      </w:r>
    </w:p>
    <w:p w:rsidR="00632062" w:rsidRPr="00CB5EFA" w:rsidRDefault="00632062">
      <w:pPr>
        <w:pStyle w:val="paragraph"/>
      </w:pPr>
      <w:r w:rsidRPr="00CB5EFA">
        <w:tab/>
        <w:t>(b)</w:t>
      </w:r>
      <w:r w:rsidRPr="00CB5EFA">
        <w:tab/>
        <w:t xml:space="preserve">the payment or benefits are paid or provided in respect of the </w:t>
      </w:r>
      <w:r w:rsidR="006465F2" w:rsidRPr="00CB5EFA">
        <w:t>payer’s natural, adopted or relationship child</w:t>
      </w:r>
      <w:r w:rsidRPr="00CB5EFA">
        <w:t>; and</w:t>
      </w:r>
    </w:p>
    <w:p w:rsidR="00632062" w:rsidRPr="00CB5EFA" w:rsidRDefault="00632062">
      <w:pPr>
        <w:pStyle w:val="paragraph"/>
      </w:pPr>
      <w:r w:rsidRPr="00CB5EFA">
        <w:lastRenderedPageBreak/>
        <w:tab/>
        <w:t>(c)</w:t>
      </w:r>
      <w:r w:rsidRPr="00CB5EFA">
        <w:tab/>
        <w:t xml:space="preserve">the payment or benefits are paid or provided to another individual other than </w:t>
      </w:r>
      <w:r w:rsidR="00967128" w:rsidRPr="00CB5EFA">
        <w:t>the payer’s partner (if any)</w:t>
      </w:r>
      <w:r w:rsidRPr="00CB5EFA">
        <w:t xml:space="preserve"> for the maintenance of the child.</w:t>
      </w:r>
    </w:p>
    <w:p w:rsidR="00632062" w:rsidRPr="00CB5EFA" w:rsidRDefault="00632062">
      <w:pPr>
        <w:pStyle w:val="SubsectionHead"/>
      </w:pPr>
      <w:r w:rsidRPr="00CB5EFA">
        <w:t>Amount of child maintenance expenditure</w:t>
      </w:r>
    </w:p>
    <w:p w:rsidR="00632062" w:rsidRPr="00CB5EFA" w:rsidRDefault="00632062">
      <w:pPr>
        <w:pStyle w:val="subsection"/>
        <w:keepLines/>
      </w:pPr>
      <w:r w:rsidRPr="00CB5EFA">
        <w:tab/>
        <w:t>(3)</w:t>
      </w:r>
      <w:r w:rsidRPr="00CB5EFA">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CB5EFA" w:rsidRDefault="00632062">
      <w:pPr>
        <w:pStyle w:val="SubsectionHead"/>
      </w:pPr>
      <w:r w:rsidRPr="00CB5EFA">
        <w:t>Value of a benefit provided</w:t>
      </w:r>
    </w:p>
    <w:p w:rsidR="00632062" w:rsidRPr="00CB5EFA" w:rsidRDefault="00632062">
      <w:pPr>
        <w:pStyle w:val="subsection"/>
      </w:pPr>
      <w:r w:rsidRPr="00CB5EFA">
        <w:tab/>
        <w:t>(4)</w:t>
      </w:r>
      <w:r w:rsidRPr="00CB5EFA">
        <w:tab/>
        <w:t xml:space="preserve">For the purposes of </w:t>
      </w:r>
      <w:r w:rsidR="00CB5EFA">
        <w:t>subclause (</w:t>
      </w:r>
      <w:r w:rsidRPr="00CB5EFA">
        <w:t xml:space="preserve">3), the </w:t>
      </w:r>
      <w:r w:rsidRPr="00CB5EFA">
        <w:rPr>
          <w:b/>
          <w:i/>
        </w:rPr>
        <w:t>value of a benefit</w:t>
      </w:r>
      <w:r w:rsidRPr="00CB5EFA">
        <w:t xml:space="preserve">, in relation to the individual providing the benefit, has the meaning set out in </w:t>
      </w:r>
      <w:r w:rsidR="00CB5EFA">
        <w:t>subclauses (</w:t>
      </w:r>
      <w:r w:rsidRPr="00CB5EFA">
        <w:t>5) and (6).</w:t>
      </w:r>
    </w:p>
    <w:p w:rsidR="00632062" w:rsidRPr="00CB5EFA" w:rsidRDefault="00632062">
      <w:pPr>
        <w:pStyle w:val="SubsectionHead"/>
      </w:pPr>
      <w:r w:rsidRPr="00CB5EFA">
        <w:t>Value of benefit where provider is a party to a child support agreement</w:t>
      </w:r>
    </w:p>
    <w:p w:rsidR="00632062" w:rsidRPr="00CB5EFA" w:rsidRDefault="00632062">
      <w:pPr>
        <w:pStyle w:val="subsection"/>
      </w:pPr>
      <w:r w:rsidRPr="00CB5EFA">
        <w:tab/>
        <w:t>(5)</w:t>
      </w:r>
      <w:r w:rsidRPr="00CB5EFA">
        <w:tab/>
        <w:t>If:</w:t>
      </w:r>
    </w:p>
    <w:p w:rsidR="00632062" w:rsidRPr="00CB5EFA" w:rsidRDefault="00632062">
      <w:pPr>
        <w:pStyle w:val="paragraph"/>
      </w:pPr>
      <w:r w:rsidRPr="00CB5EFA">
        <w:tab/>
        <w:t>(a)</w:t>
      </w:r>
      <w:r w:rsidRPr="00CB5EFA">
        <w:tab/>
        <w:t xml:space="preserve">an individual providing a benefit is a party to a child support agreement under the </w:t>
      </w:r>
      <w:r w:rsidRPr="00CB5EFA">
        <w:rPr>
          <w:i/>
        </w:rPr>
        <w:t>Child Support (Assessment) Act 1989</w:t>
      </w:r>
      <w:r w:rsidRPr="00CB5EFA">
        <w:t>; and</w:t>
      </w:r>
    </w:p>
    <w:p w:rsidR="00632062" w:rsidRPr="00CB5EFA" w:rsidRDefault="00632062">
      <w:pPr>
        <w:pStyle w:val="paragraph"/>
      </w:pPr>
      <w:r w:rsidRPr="00CB5EFA">
        <w:tab/>
        <w:t>(b)</w:t>
      </w:r>
      <w:r w:rsidRPr="00CB5EFA">
        <w:tab/>
        <w:t>the agreement contains:</w:t>
      </w:r>
    </w:p>
    <w:p w:rsidR="001128BA" w:rsidRPr="00CB5EFA" w:rsidRDefault="001128BA" w:rsidP="001128BA">
      <w:pPr>
        <w:pStyle w:val="paragraphsub"/>
      </w:pPr>
      <w:r w:rsidRPr="00CB5EFA">
        <w:tab/>
        <w:t>(i)</w:t>
      </w:r>
      <w:r w:rsidRPr="00CB5EFA">
        <w:tab/>
        <w:t>non</w:t>
      </w:r>
      <w:r w:rsidR="00CB5EFA">
        <w:noBreakHyphen/>
      </w:r>
      <w:r w:rsidRPr="00CB5EFA">
        <w:t>periodic payment provisions (within the meaning of that Act) under which the individual is providing child support to another individual for a child; and</w:t>
      </w:r>
    </w:p>
    <w:p w:rsidR="001128BA" w:rsidRPr="00CB5EFA" w:rsidRDefault="001128BA" w:rsidP="001128BA">
      <w:pPr>
        <w:pStyle w:val="paragraphsub"/>
      </w:pPr>
      <w:r w:rsidRPr="00CB5EFA">
        <w:tab/>
        <w:t>(ii)</w:t>
      </w:r>
      <w:r w:rsidRPr="00CB5EFA">
        <w:tab/>
        <w:t>a statement that the annual rate of child support payable under any relevant administrative assessment is to be reduced by a specified amount that represents an annual value of the child support to be provided; and</w:t>
      </w:r>
    </w:p>
    <w:p w:rsidR="00632062" w:rsidRPr="00CB5EFA" w:rsidRDefault="00632062">
      <w:pPr>
        <w:pStyle w:val="paragraph"/>
      </w:pPr>
      <w:r w:rsidRPr="00CB5EFA">
        <w:tab/>
        <w:t>(c)</w:t>
      </w:r>
      <w:r w:rsidRPr="00CB5EFA">
        <w:tab/>
        <w:t>the individual provides the support;</w:t>
      </w:r>
    </w:p>
    <w:p w:rsidR="00632062" w:rsidRPr="00CB5EFA" w:rsidRDefault="00632062">
      <w:pPr>
        <w:pStyle w:val="subsection2"/>
      </w:pPr>
      <w:r w:rsidRPr="00CB5EFA">
        <w:t>the value of the benefit provided by the individual is the specified amount.</w:t>
      </w:r>
    </w:p>
    <w:p w:rsidR="00632062" w:rsidRPr="00CB5EFA" w:rsidRDefault="00632062">
      <w:pPr>
        <w:pStyle w:val="SubsectionHead"/>
      </w:pPr>
      <w:r w:rsidRPr="00CB5EFA">
        <w:lastRenderedPageBreak/>
        <w:t>Value of benefit where provider is not a party to a child support agreement</w:t>
      </w:r>
    </w:p>
    <w:p w:rsidR="00632062" w:rsidRPr="00CB5EFA" w:rsidRDefault="00632062">
      <w:pPr>
        <w:pStyle w:val="subsection"/>
      </w:pPr>
      <w:r w:rsidRPr="00CB5EFA">
        <w:tab/>
        <w:t>(6)</w:t>
      </w:r>
      <w:r w:rsidRPr="00CB5EFA">
        <w:tab/>
        <w:t xml:space="preserve">If an individual providing a benefit is not a party to a child support agreement under the </w:t>
      </w:r>
      <w:r w:rsidRPr="00CB5EFA">
        <w:rPr>
          <w:i/>
        </w:rPr>
        <w:t>Child Support (Assessment) Act 1989</w:t>
      </w:r>
      <w:r w:rsidRPr="00CB5EFA">
        <w:t>, the value of the benefit provided by the individual is the cost of the benefit to the individual.</w:t>
      </w:r>
    </w:p>
    <w:p w:rsidR="00335C53" w:rsidRPr="00CB5EFA" w:rsidRDefault="00335C53" w:rsidP="00335C53"/>
    <w:p w:rsidR="0088519C" w:rsidRPr="00CB5EFA" w:rsidRDefault="0088519C">
      <w:pPr>
        <w:sectPr w:rsidR="0088519C" w:rsidRPr="00CB5EFA" w:rsidSect="006C36EA">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CB5EFA" w:rsidRDefault="00632062" w:rsidP="0022492B">
      <w:pPr>
        <w:pStyle w:val="ActHead1"/>
      </w:pPr>
      <w:bookmarkStart w:id="392" w:name="_Toc535402700"/>
      <w:r w:rsidRPr="0096552C">
        <w:rPr>
          <w:rStyle w:val="CharChapNo"/>
        </w:rPr>
        <w:lastRenderedPageBreak/>
        <w:t>Schedule</w:t>
      </w:r>
      <w:r w:rsidR="00CB5EFA" w:rsidRPr="0096552C">
        <w:rPr>
          <w:rStyle w:val="CharChapNo"/>
        </w:rPr>
        <w:t> </w:t>
      </w:r>
      <w:r w:rsidRPr="0096552C">
        <w:rPr>
          <w:rStyle w:val="CharChapNo"/>
        </w:rPr>
        <w:t>4</w:t>
      </w:r>
      <w:r w:rsidRPr="00CB5EFA">
        <w:t>—</w:t>
      </w:r>
      <w:r w:rsidRPr="0096552C">
        <w:rPr>
          <w:rStyle w:val="CharChapText"/>
        </w:rPr>
        <w:t>Indexation and adjustment of amounts</w:t>
      </w:r>
      <w:bookmarkEnd w:id="392"/>
    </w:p>
    <w:p w:rsidR="00632062" w:rsidRPr="00CB5EFA" w:rsidRDefault="00632062">
      <w:pPr>
        <w:pStyle w:val="notemargin"/>
      </w:pPr>
      <w:r w:rsidRPr="00CB5EFA">
        <w:t>Note:</w:t>
      </w:r>
      <w:r w:rsidRPr="00CB5EFA">
        <w:tab/>
        <w:t>See section</w:t>
      </w:r>
      <w:r w:rsidR="00CB5EFA">
        <w:t> </w:t>
      </w:r>
      <w:r w:rsidR="00674EE6" w:rsidRPr="00CB5EFA">
        <w:t>85</w:t>
      </w:r>
      <w:r w:rsidRPr="00CB5EFA">
        <w:t>.</w:t>
      </w:r>
    </w:p>
    <w:p w:rsidR="00632062" w:rsidRPr="00CB5EFA" w:rsidRDefault="00632062" w:rsidP="0022492B">
      <w:pPr>
        <w:pStyle w:val="ActHead2"/>
      </w:pPr>
      <w:bookmarkStart w:id="393" w:name="_Toc535402701"/>
      <w:r w:rsidRPr="0096552C">
        <w:rPr>
          <w:rStyle w:val="CharPartNo"/>
        </w:rPr>
        <w:t>Part</w:t>
      </w:r>
      <w:r w:rsidR="00CB5EFA" w:rsidRPr="0096552C">
        <w:rPr>
          <w:rStyle w:val="CharPartNo"/>
        </w:rPr>
        <w:t> </w:t>
      </w:r>
      <w:r w:rsidRPr="0096552C">
        <w:rPr>
          <w:rStyle w:val="CharPartNo"/>
        </w:rPr>
        <w:t>1</w:t>
      </w:r>
      <w:r w:rsidRPr="00CB5EFA">
        <w:t>—</w:t>
      </w:r>
      <w:r w:rsidRPr="0096552C">
        <w:rPr>
          <w:rStyle w:val="CharPartText"/>
        </w:rPr>
        <w:t>Preliminary</w:t>
      </w:r>
      <w:bookmarkEnd w:id="393"/>
    </w:p>
    <w:p w:rsidR="00632062" w:rsidRPr="0096552C" w:rsidRDefault="00486B15">
      <w:pPr>
        <w:pStyle w:val="Header"/>
      </w:pPr>
      <w:r w:rsidRPr="0096552C">
        <w:rPr>
          <w:rStyle w:val="CharDivNo"/>
        </w:rPr>
        <w:t xml:space="preserve"> </w:t>
      </w:r>
      <w:r w:rsidRPr="0096552C">
        <w:rPr>
          <w:rStyle w:val="CharDivText"/>
        </w:rPr>
        <w:t xml:space="preserve"> </w:t>
      </w:r>
    </w:p>
    <w:p w:rsidR="00632062" w:rsidRPr="00CB5EFA" w:rsidRDefault="00632062" w:rsidP="0022492B">
      <w:pPr>
        <w:pStyle w:val="ActHead5"/>
      </w:pPr>
      <w:bookmarkStart w:id="394" w:name="_Toc535402702"/>
      <w:r w:rsidRPr="0096552C">
        <w:rPr>
          <w:rStyle w:val="CharSectno"/>
        </w:rPr>
        <w:t>1</w:t>
      </w:r>
      <w:r w:rsidRPr="00CB5EFA">
        <w:t xml:space="preserve">  Analysis of Schedule</w:t>
      </w:r>
      <w:bookmarkEnd w:id="394"/>
    </w:p>
    <w:p w:rsidR="00632062" w:rsidRPr="00CB5EFA" w:rsidRDefault="00F40C44" w:rsidP="00F40C44">
      <w:pPr>
        <w:pStyle w:val="subsection"/>
      </w:pPr>
      <w:r w:rsidRPr="00CB5EFA">
        <w:tab/>
      </w:r>
      <w:r w:rsidRPr="00CB5EFA">
        <w:tab/>
      </w:r>
      <w:r w:rsidR="00632062" w:rsidRPr="00CB5EFA">
        <w:t>This Schedule provides for:</w:t>
      </w:r>
    </w:p>
    <w:p w:rsidR="00632062" w:rsidRPr="00CB5EFA" w:rsidRDefault="00632062">
      <w:pPr>
        <w:pStyle w:val="paragraph"/>
      </w:pPr>
      <w:r w:rsidRPr="00CB5EFA">
        <w:tab/>
        <w:t>(a)</w:t>
      </w:r>
      <w:r w:rsidRPr="00CB5EFA">
        <w:tab/>
        <w:t>the indexation, in line with CPI (Consumer Price Index) increases, of the amounts in column 1 of the table at the end of clause</w:t>
      </w:r>
      <w:r w:rsidR="00CB5EFA">
        <w:t> </w:t>
      </w:r>
      <w:r w:rsidRPr="00CB5EFA">
        <w:t>3; and</w:t>
      </w:r>
    </w:p>
    <w:p w:rsidR="00632062" w:rsidRPr="00CB5EFA" w:rsidRDefault="00632062">
      <w:pPr>
        <w:pStyle w:val="paragraph"/>
      </w:pPr>
      <w:r w:rsidRPr="00CB5EFA">
        <w:tab/>
        <w:t>(c)</w:t>
      </w:r>
      <w:r w:rsidRPr="00CB5EFA">
        <w:tab/>
        <w:t xml:space="preserve">the adjustment of other amounts in line with the increases in the amounts indexed under the </w:t>
      </w:r>
      <w:r w:rsidRPr="00CB5EFA">
        <w:rPr>
          <w:i/>
        </w:rPr>
        <w:t>Social Security Act 1991</w:t>
      </w:r>
      <w:r w:rsidRPr="00CB5EFA">
        <w:t>.</w:t>
      </w:r>
    </w:p>
    <w:p w:rsidR="00632062" w:rsidRPr="00CB5EFA" w:rsidRDefault="00632062" w:rsidP="0022492B">
      <w:pPr>
        <w:pStyle w:val="ActHead5"/>
      </w:pPr>
      <w:bookmarkStart w:id="395" w:name="_Toc535402703"/>
      <w:r w:rsidRPr="0096552C">
        <w:rPr>
          <w:rStyle w:val="CharSectno"/>
        </w:rPr>
        <w:t>2</w:t>
      </w:r>
      <w:r w:rsidRPr="00CB5EFA">
        <w:t xml:space="preserve">  Indexed and adjusted amounts</w:t>
      </w:r>
      <w:bookmarkEnd w:id="395"/>
    </w:p>
    <w:p w:rsidR="00632062" w:rsidRPr="00CB5EFA" w:rsidRDefault="00F40C44" w:rsidP="00F40C44">
      <w:pPr>
        <w:pStyle w:val="subsection"/>
      </w:pPr>
      <w:r w:rsidRPr="00CB5EFA">
        <w:tab/>
      </w:r>
      <w:r w:rsidRPr="00CB5EFA">
        <w:tab/>
      </w:r>
      <w:r w:rsidR="00632062" w:rsidRPr="00CB5EFA">
        <w:t>The following table sets out:</w:t>
      </w:r>
    </w:p>
    <w:p w:rsidR="00632062" w:rsidRPr="00CB5EFA" w:rsidRDefault="00632062">
      <w:pPr>
        <w:pStyle w:val="paragraph"/>
      </w:pPr>
      <w:r w:rsidRPr="00CB5EFA">
        <w:tab/>
        <w:t>(a)</w:t>
      </w:r>
      <w:r w:rsidRPr="00CB5EFA">
        <w:tab/>
        <w:t>each monetary amount that is to be indexed or adjusted under this Schedule; and</w:t>
      </w:r>
    </w:p>
    <w:p w:rsidR="00632062" w:rsidRPr="00CB5EFA" w:rsidRDefault="00632062">
      <w:pPr>
        <w:pStyle w:val="paragraph"/>
      </w:pPr>
      <w:r w:rsidRPr="00CB5EFA">
        <w:tab/>
        <w:t>(b)</w:t>
      </w:r>
      <w:r w:rsidRPr="00CB5EFA">
        <w:tab/>
        <w:t>the abbreviation used in this Schedule for referring to that amount; and</w:t>
      </w:r>
    </w:p>
    <w:p w:rsidR="00632062" w:rsidRPr="00CB5EFA" w:rsidRDefault="00632062">
      <w:pPr>
        <w:pStyle w:val="paragraph"/>
        <w:spacing w:after="60"/>
      </w:pPr>
      <w:r w:rsidRPr="00CB5EFA">
        <w:tab/>
        <w:t>(c)</w:t>
      </w:r>
      <w:r w:rsidRPr="00CB5EFA">
        <w:tab/>
        <w:t>the provision or provisions in which that amount is to be found.</w:t>
      </w:r>
    </w:p>
    <w:p w:rsidR="00632062" w:rsidRPr="00CB5EFA"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CB5EFA" w:rsidTr="004C561E">
        <w:trPr>
          <w:tblHeader/>
        </w:trPr>
        <w:tc>
          <w:tcPr>
            <w:tcW w:w="7513" w:type="dxa"/>
            <w:gridSpan w:val="4"/>
            <w:tcBorders>
              <w:top w:val="single" w:sz="12" w:space="0" w:color="auto"/>
              <w:bottom w:val="single" w:sz="6" w:space="0" w:color="auto"/>
            </w:tcBorders>
            <w:shd w:val="clear" w:color="auto" w:fill="auto"/>
          </w:tcPr>
          <w:p w:rsidR="00632062" w:rsidRPr="00CB5EFA" w:rsidRDefault="00632062" w:rsidP="00486B15">
            <w:pPr>
              <w:pStyle w:val="TableHeading"/>
            </w:pPr>
            <w:r w:rsidRPr="00CB5EFA">
              <w:t>Indexed and adjusted amounts</w:t>
            </w:r>
          </w:p>
        </w:tc>
      </w:tr>
      <w:tr w:rsidR="00632062" w:rsidRPr="00CB5EFA" w:rsidTr="00393C32">
        <w:trPr>
          <w:tblHeader/>
        </w:trPr>
        <w:tc>
          <w:tcPr>
            <w:tcW w:w="850" w:type="dxa"/>
            <w:tcBorders>
              <w:top w:val="single" w:sz="6" w:space="0" w:color="auto"/>
              <w:bottom w:val="single" w:sz="12" w:space="0" w:color="auto"/>
            </w:tcBorders>
            <w:shd w:val="clear" w:color="auto" w:fill="auto"/>
          </w:tcPr>
          <w:p w:rsidR="00632062" w:rsidRPr="00CB5EFA"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1</w:t>
            </w:r>
          </w:p>
          <w:p w:rsidR="00632062" w:rsidRPr="00CB5EFA" w:rsidRDefault="00632062" w:rsidP="004346AE">
            <w:pPr>
              <w:pStyle w:val="Tabletext"/>
              <w:rPr>
                <w:b/>
              </w:rPr>
            </w:pPr>
            <w:r w:rsidRPr="00CB5EFA">
              <w:rPr>
                <w:b/>
              </w:rPr>
              <w:t>Description of amount</w:t>
            </w:r>
          </w:p>
        </w:tc>
        <w:tc>
          <w:tcPr>
            <w:tcW w:w="2126"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2</w:t>
            </w:r>
          </w:p>
          <w:p w:rsidR="00632062" w:rsidRPr="00CB5EFA" w:rsidRDefault="00632062" w:rsidP="004346AE">
            <w:pPr>
              <w:pStyle w:val="Tabletext"/>
              <w:rPr>
                <w:b/>
              </w:rPr>
            </w:pPr>
            <w:r w:rsidRPr="00CB5EFA">
              <w:rPr>
                <w:b/>
              </w:rPr>
              <w:t>Abbreviation</w:t>
            </w:r>
          </w:p>
        </w:tc>
        <w:tc>
          <w:tcPr>
            <w:tcW w:w="2127"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3</w:t>
            </w:r>
          </w:p>
          <w:p w:rsidR="00632062" w:rsidRPr="00CB5EFA" w:rsidRDefault="00632062" w:rsidP="004346AE">
            <w:pPr>
              <w:pStyle w:val="Tabletext"/>
              <w:rPr>
                <w:b/>
              </w:rPr>
            </w:pPr>
            <w:r w:rsidRPr="00CB5EFA">
              <w:rPr>
                <w:b/>
              </w:rPr>
              <w:t>Provisions in which amount specified</w:t>
            </w:r>
          </w:p>
        </w:tc>
      </w:tr>
      <w:tr w:rsidR="00C526C3" w:rsidRPr="00CB5EFA" w:rsidTr="004C561E">
        <w:tc>
          <w:tcPr>
            <w:tcW w:w="850" w:type="dxa"/>
            <w:tcBorders>
              <w:top w:val="single" w:sz="12" w:space="0" w:color="auto"/>
              <w:bottom w:val="single" w:sz="4" w:space="0" w:color="auto"/>
            </w:tcBorders>
            <w:shd w:val="clear" w:color="auto" w:fill="auto"/>
          </w:tcPr>
          <w:p w:rsidR="00C526C3" w:rsidRPr="00CB5EFA" w:rsidDel="00C526C3" w:rsidRDefault="00C526C3" w:rsidP="004346AE">
            <w:pPr>
              <w:pStyle w:val="Tabletext"/>
              <w:rPr>
                <w:sz w:val="18"/>
                <w:szCs w:val="18"/>
              </w:rPr>
            </w:pPr>
            <w:bookmarkStart w:id="396" w:name="CU_3530854"/>
            <w:bookmarkStart w:id="397" w:name="CU_3572221"/>
            <w:bookmarkEnd w:id="396"/>
            <w:bookmarkEnd w:id="397"/>
            <w:r w:rsidRPr="00CB5EFA">
              <w:rPr>
                <w:sz w:val="18"/>
                <w:szCs w:val="18"/>
              </w:rPr>
              <w:t>1</w:t>
            </w:r>
          </w:p>
        </w:tc>
        <w:tc>
          <w:tcPr>
            <w:tcW w:w="2410" w:type="dxa"/>
            <w:tcBorders>
              <w:top w:val="single" w:sz="12" w:space="0" w:color="auto"/>
              <w:bottom w:val="single" w:sz="4" w:space="0" w:color="auto"/>
            </w:tcBorders>
            <w:shd w:val="clear" w:color="auto" w:fill="auto"/>
          </w:tcPr>
          <w:p w:rsidR="00C526C3" w:rsidRPr="00CB5EFA" w:rsidDel="00C526C3" w:rsidRDefault="00C526C3" w:rsidP="004346AE">
            <w:pPr>
              <w:pStyle w:val="Tabletext"/>
              <w:rPr>
                <w:sz w:val="18"/>
                <w:szCs w:val="18"/>
              </w:rPr>
            </w:pPr>
            <w:r w:rsidRPr="00CB5EFA">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CB5EFA" w:rsidDel="00C526C3" w:rsidRDefault="00C526C3" w:rsidP="004346AE">
            <w:pPr>
              <w:pStyle w:val="Tabletext"/>
              <w:rPr>
                <w:sz w:val="18"/>
                <w:szCs w:val="18"/>
              </w:rPr>
            </w:pPr>
            <w:r w:rsidRPr="00CB5EFA">
              <w:rPr>
                <w:sz w:val="18"/>
                <w:szCs w:val="18"/>
              </w:rPr>
              <w:t>FTB child rate (A1)</w:t>
            </w:r>
          </w:p>
        </w:tc>
        <w:tc>
          <w:tcPr>
            <w:tcW w:w="2127" w:type="dxa"/>
            <w:tcBorders>
              <w:top w:val="single" w:sz="12" w:space="0" w:color="auto"/>
              <w:bottom w:val="single" w:sz="4" w:space="0" w:color="auto"/>
            </w:tcBorders>
            <w:shd w:val="clear" w:color="auto" w:fill="auto"/>
          </w:tcPr>
          <w:p w:rsidR="00C526C3" w:rsidRPr="00CB5EFA" w:rsidDel="00C526C3" w:rsidRDefault="00C526C3" w:rsidP="0022700C">
            <w:pPr>
              <w:pStyle w:val="Tabletext"/>
              <w:rPr>
                <w:sz w:val="18"/>
                <w:szCs w:val="18"/>
              </w:rPr>
            </w:pPr>
            <w:r w:rsidRPr="00CB5EFA">
              <w:rPr>
                <w:sz w:val="18"/>
                <w:szCs w:val="18"/>
              </w:rPr>
              <w:t>[Schedule</w:t>
            </w:r>
            <w:r w:rsidR="00CB5EFA">
              <w:rPr>
                <w:sz w:val="18"/>
                <w:szCs w:val="18"/>
              </w:rPr>
              <w:t> </w:t>
            </w:r>
            <w:r w:rsidRPr="00CB5EFA">
              <w:rPr>
                <w:sz w:val="18"/>
                <w:szCs w:val="18"/>
              </w:rPr>
              <w:t>1—</w:t>
            </w:r>
            <w:r w:rsidR="00E81D6C" w:rsidRPr="00CB5EFA">
              <w:rPr>
                <w:sz w:val="18"/>
                <w:szCs w:val="18"/>
              </w:rPr>
              <w:t>subclause</w:t>
            </w:r>
            <w:r w:rsidR="00CB5EFA">
              <w:rPr>
                <w:sz w:val="18"/>
                <w:szCs w:val="18"/>
              </w:rPr>
              <w:t> </w:t>
            </w:r>
            <w:r w:rsidR="00E81D6C" w:rsidRPr="00CB5EFA">
              <w:rPr>
                <w:sz w:val="18"/>
                <w:szCs w:val="18"/>
              </w:rPr>
              <w:t>7(1)</w:t>
            </w:r>
            <w:r w:rsidRPr="00CB5EFA">
              <w:rPr>
                <w:sz w:val="18"/>
                <w:szCs w:val="18"/>
              </w:rPr>
              <w:t>—table—column 2—all amounts]</w:t>
            </w:r>
          </w:p>
        </w:tc>
      </w:tr>
      <w:tr w:rsidR="00E81D6C" w:rsidRPr="00CB5EFA" w:rsidTr="00393C32">
        <w:tc>
          <w:tcPr>
            <w:tcW w:w="850" w:type="dxa"/>
            <w:tcBorders>
              <w:top w:val="single" w:sz="4" w:space="0" w:color="auto"/>
              <w:bottom w:val="single" w:sz="4" w:space="0" w:color="auto"/>
            </w:tcBorders>
            <w:shd w:val="clear" w:color="auto" w:fill="auto"/>
          </w:tcPr>
          <w:p w:rsidR="00E81D6C" w:rsidRPr="00CB5EFA" w:rsidRDefault="00E81D6C" w:rsidP="00393C32">
            <w:pPr>
              <w:pStyle w:val="Tabletext"/>
              <w:keepNext/>
              <w:rPr>
                <w:sz w:val="18"/>
                <w:szCs w:val="18"/>
              </w:rPr>
            </w:pPr>
            <w:r w:rsidRPr="00CB5EFA">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CB5EFA" w:rsidRDefault="00E81D6C" w:rsidP="009562ED">
            <w:pPr>
              <w:pStyle w:val="Tabletext"/>
              <w:rPr>
                <w:sz w:val="18"/>
                <w:szCs w:val="18"/>
              </w:rPr>
            </w:pPr>
            <w:r w:rsidRPr="00CB5EFA">
              <w:rPr>
                <w:sz w:val="18"/>
                <w:szCs w:val="18"/>
              </w:rPr>
              <w:t>[Schedule</w:t>
            </w:r>
            <w:r w:rsidR="00CB5EFA">
              <w:rPr>
                <w:sz w:val="18"/>
                <w:szCs w:val="18"/>
              </w:rPr>
              <w:t> </w:t>
            </w:r>
            <w:r w:rsidRPr="00CB5EFA">
              <w:rPr>
                <w:sz w:val="18"/>
                <w:szCs w:val="18"/>
              </w:rPr>
              <w:t>1—subclauses</w:t>
            </w:r>
            <w:r w:rsidR="00CB5EFA">
              <w:rPr>
                <w:sz w:val="18"/>
                <w:szCs w:val="18"/>
              </w:rPr>
              <w:t> </w:t>
            </w:r>
            <w:r w:rsidRPr="00CB5EFA">
              <w:rPr>
                <w:sz w:val="18"/>
                <w:szCs w:val="18"/>
              </w:rPr>
              <w:t>7(2) and (3)—all amounts]</w:t>
            </w:r>
          </w:p>
        </w:tc>
      </w:tr>
      <w:tr w:rsidR="00E81D6C" w:rsidRPr="00CB5EFA" w:rsidTr="004C561E">
        <w:trPr>
          <w:cantSplit/>
        </w:trPr>
        <w:tc>
          <w:tcPr>
            <w:tcW w:w="850"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4</w:t>
            </w:r>
          </w:p>
        </w:tc>
        <w:tc>
          <w:tcPr>
            <w:tcW w:w="2410"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FTB RA rent threshold (A1 and A3)</w:t>
            </w:r>
          </w:p>
        </w:tc>
        <w:tc>
          <w:tcPr>
            <w:tcW w:w="2127" w:type="dxa"/>
            <w:tcBorders>
              <w:top w:val="single" w:sz="4" w:space="0" w:color="auto"/>
            </w:tcBorders>
            <w:shd w:val="clear" w:color="auto" w:fill="auto"/>
          </w:tcPr>
          <w:p w:rsidR="00E81D6C" w:rsidRPr="00CB5EFA" w:rsidRDefault="00E81D6C" w:rsidP="003A7C0E">
            <w:pPr>
              <w:pStyle w:val="Tabletext"/>
              <w:rPr>
                <w:sz w:val="18"/>
                <w:szCs w:val="18"/>
              </w:rPr>
            </w:pPr>
            <w:r w:rsidRPr="00CB5EFA">
              <w:rPr>
                <w:sz w:val="18"/>
                <w:szCs w:val="18"/>
              </w:rPr>
              <w:t>[Schedule</w:t>
            </w:r>
            <w:r w:rsidR="00CB5EFA">
              <w:rPr>
                <w:sz w:val="18"/>
                <w:szCs w:val="18"/>
              </w:rPr>
              <w:t> </w:t>
            </w:r>
            <w:r w:rsidRPr="00CB5EFA">
              <w:rPr>
                <w:sz w:val="18"/>
                <w:szCs w:val="18"/>
              </w:rPr>
              <w:t>1—subparagraphs</w:t>
            </w:r>
            <w:r w:rsidR="00CB5EFA">
              <w:rPr>
                <w:sz w:val="18"/>
                <w:szCs w:val="18"/>
              </w:rPr>
              <w:t> </w:t>
            </w:r>
            <w:r w:rsidRPr="00CB5EFA">
              <w:rPr>
                <w:sz w:val="18"/>
                <w:szCs w:val="18"/>
              </w:rPr>
              <w:t>38C(1)(f)(i), (ii), (iii) and (iv)]</w:t>
            </w:r>
          </w:p>
          <w:p w:rsidR="00E81D6C" w:rsidRPr="00CB5EFA" w:rsidRDefault="00E81D6C" w:rsidP="003A7C0E">
            <w:pPr>
              <w:pStyle w:val="Tabletext"/>
              <w:rPr>
                <w:sz w:val="18"/>
                <w:szCs w:val="18"/>
              </w:rPr>
            </w:pPr>
            <w:r w:rsidRPr="00CB5EFA">
              <w:rPr>
                <w:sz w:val="18"/>
                <w:szCs w:val="18"/>
              </w:rPr>
              <w:t>[Schedule</w:t>
            </w:r>
            <w:r w:rsidR="00CB5EFA">
              <w:rPr>
                <w:sz w:val="18"/>
                <w:szCs w:val="18"/>
              </w:rPr>
              <w:t> </w:t>
            </w:r>
            <w:r w:rsidRPr="00CB5EFA">
              <w:rPr>
                <w:sz w:val="18"/>
                <w:szCs w:val="18"/>
              </w:rPr>
              <w:t>1—subparagraphs</w:t>
            </w:r>
            <w:r w:rsidR="00CB5EFA">
              <w:rPr>
                <w:sz w:val="18"/>
                <w:szCs w:val="18"/>
              </w:rPr>
              <w:t> </w:t>
            </w:r>
            <w:r w:rsidRPr="00CB5EFA">
              <w:rPr>
                <w:sz w:val="18"/>
                <w:szCs w:val="18"/>
              </w:rPr>
              <w:t>38C(1)(fa)(i), (ii), (iii) and (iv)]</w:t>
            </w:r>
          </w:p>
          <w:p w:rsidR="00E81D6C" w:rsidRPr="00CB5EFA" w:rsidRDefault="00E81D6C" w:rsidP="003A7C0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38D—table—column 2—all amounts]</w:t>
            </w:r>
          </w:p>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38E—table—column 2—all amounts]</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t>5</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Maximum rent assistance for family tax benefit (Part A—Methods 1 and 3)</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FTB RA maximum (A1 and A3)</w:t>
            </w:r>
          </w:p>
        </w:tc>
        <w:tc>
          <w:tcPr>
            <w:tcW w:w="2127" w:type="dxa"/>
            <w:shd w:val="clear" w:color="auto" w:fill="auto"/>
          </w:tcPr>
          <w:p w:rsidR="00E81D6C" w:rsidRPr="00CB5EFA" w:rsidRDefault="00E81D6C" w:rsidP="003A7C0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38D—table—column 3—all amounts]</w:t>
            </w:r>
          </w:p>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38E—table—column 3—all amounts]</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t>6</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FTB child rate (Part A—Method 2)</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FTB child rate (A2)</w:t>
            </w:r>
          </w:p>
        </w:tc>
        <w:tc>
          <w:tcPr>
            <w:tcW w:w="2127" w:type="dxa"/>
            <w:shd w:val="clear" w:color="auto" w:fill="auto"/>
          </w:tcPr>
          <w:p w:rsidR="00E81D6C" w:rsidRPr="00CB5EFA" w:rsidRDefault="00E81D6C" w:rsidP="00170CD5">
            <w:pPr>
              <w:pStyle w:val="Tabletext"/>
              <w:rPr>
                <w:sz w:val="18"/>
                <w:szCs w:val="18"/>
              </w:rPr>
            </w:pPr>
            <w:r w:rsidRPr="00CB5EFA">
              <w:rPr>
                <w:sz w:val="18"/>
                <w:szCs w:val="18"/>
              </w:rPr>
              <w:t>[Schedule</w:t>
            </w:r>
            <w:r w:rsidR="00CB5EFA">
              <w:rPr>
                <w:sz w:val="18"/>
                <w:szCs w:val="18"/>
              </w:rPr>
              <w:t> </w:t>
            </w:r>
            <w:r w:rsidRPr="00CB5EFA">
              <w:rPr>
                <w:sz w:val="18"/>
                <w:szCs w:val="18"/>
              </w:rPr>
              <w:t>1—subclause</w:t>
            </w:r>
            <w:r w:rsidR="00CB5EFA">
              <w:rPr>
                <w:sz w:val="18"/>
                <w:szCs w:val="18"/>
              </w:rPr>
              <w:t> </w:t>
            </w:r>
            <w:r w:rsidRPr="00CB5EFA">
              <w:rPr>
                <w:sz w:val="18"/>
                <w:szCs w:val="18"/>
              </w:rPr>
              <w:t>26(2)]</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t>7</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Reduction in FTB child rate (Part A—Method 2)</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Reduction in FTB child rate (A2)</w:t>
            </w:r>
          </w:p>
        </w:tc>
        <w:tc>
          <w:tcPr>
            <w:tcW w:w="2127" w:type="dxa"/>
            <w:shd w:val="clear" w:color="auto" w:fill="auto"/>
          </w:tcPr>
          <w:p w:rsidR="00E81D6C" w:rsidRPr="00CB5EFA" w:rsidRDefault="00E81D6C" w:rsidP="00170CD5">
            <w:pPr>
              <w:pStyle w:val="Tabletext"/>
              <w:rPr>
                <w:sz w:val="18"/>
                <w:szCs w:val="18"/>
              </w:rPr>
            </w:pPr>
            <w:r w:rsidRPr="00CB5EFA">
              <w:rPr>
                <w:sz w:val="18"/>
                <w:szCs w:val="18"/>
              </w:rPr>
              <w:t>[Schedule</w:t>
            </w:r>
            <w:r w:rsidR="00CB5EFA">
              <w:rPr>
                <w:sz w:val="18"/>
                <w:szCs w:val="18"/>
              </w:rPr>
              <w:t> </w:t>
            </w:r>
            <w:r w:rsidRPr="00CB5EFA">
              <w:rPr>
                <w:sz w:val="18"/>
                <w:szCs w:val="18"/>
              </w:rPr>
              <w:t>1—subclauses</w:t>
            </w:r>
            <w:r w:rsidR="00CB5EFA">
              <w:rPr>
                <w:sz w:val="18"/>
                <w:szCs w:val="18"/>
              </w:rPr>
              <w:t> </w:t>
            </w:r>
            <w:r w:rsidRPr="00CB5EFA">
              <w:rPr>
                <w:sz w:val="18"/>
                <w:szCs w:val="18"/>
              </w:rPr>
              <w:t>26(3) and (4)—all amounts]</w:t>
            </w:r>
          </w:p>
        </w:tc>
      </w:tr>
      <w:tr w:rsidR="00E81D6C" w:rsidRPr="00CB5EFA" w:rsidTr="00FF1B71">
        <w:tblPrEx>
          <w:tblBorders>
            <w:insideH w:val="single" w:sz="2" w:space="0" w:color="auto"/>
          </w:tblBorders>
        </w:tblPrEx>
        <w:trPr>
          <w:cantSplit/>
        </w:trPr>
        <w:tc>
          <w:tcPr>
            <w:tcW w:w="850" w:type="dxa"/>
            <w:shd w:val="clear" w:color="auto" w:fill="auto"/>
          </w:tcPr>
          <w:p w:rsidR="00E81D6C" w:rsidRPr="00CB5EFA" w:rsidRDefault="00E81D6C" w:rsidP="00FF1B71">
            <w:pPr>
              <w:pStyle w:val="Tabletext"/>
              <w:rPr>
                <w:sz w:val="18"/>
                <w:szCs w:val="18"/>
              </w:rPr>
            </w:pPr>
            <w:r w:rsidRPr="00CB5EFA">
              <w:rPr>
                <w:sz w:val="18"/>
                <w:szCs w:val="18"/>
              </w:rPr>
              <w:t>7A</w:t>
            </w:r>
          </w:p>
        </w:tc>
        <w:tc>
          <w:tcPr>
            <w:tcW w:w="2410" w:type="dxa"/>
            <w:shd w:val="clear" w:color="auto" w:fill="auto"/>
          </w:tcPr>
          <w:p w:rsidR="00E81D6C" w:rsidRPr="00CB5EFA" w:rsidRDefault="00E81D6C" w:rsidP="00FF1B71">
            <w:pPr>
              <w:pStyle w:val="Tabletext"/>
              <w:rPr>
                <w:sz w:val="18"/>
                <w:szCs w:val="18"/>
              </w:rPr>
            </w:pPr>
            <w:r w:rsidRPr="00CB5EFA">
              <w:rPr>
                <w:sz w:val="18"/>
                <w:szCs w:val="18"/>
              </w:rPr>
              <w:t>Newborn supplement for family tax benefit (Part A)</w:t>
            </w:r>
          </w:p>
        </w:tc>
        <w:tc>
          <w:tcPr>
            <w:tcW w:w="2126" w:type="dxa"/>
            <w:shd w:val="clear" w:color="auto" w:fill="auto"/>
          </w:tcPr>
          <w:p w:rsidR="00E81D6C" w:rsidRPr="00CB5EFA" w:rsidRDefault="00E81D6C" w:rsidP="00FF1B71">
            <w:pPr>
              <w:pStyle w:val="Tabletext"/>
              <w:rPr>
                <w:sz w:val="18"/>
                <w:szCs w:val="18"/>
              </w:rPr>
            </w:pPr>
            <w:r w:rsidRPr="00CB5EFA">
              <w:rPr>
                <w:sz w:val="18"/>
                <w:szCs w:val="18"/>
              </w:rPr>
              <w:t>newborn supplement</w:t>
            </w:r>
          </w:p>
        </w:tc>
        <w:tc>
          <w:tcPr>
            <w:tcW w:w="2127" w:type="dxa"/>
            <w:shd w:val="clear" w:color="auto" w:fill="auto"/>
          </w:tcPr>
          <w:p w:rsidR="00E81D6C" w:rsidRPr="00CB5EFA" w:rsidRDefault="00E81D6C" w:rsidP="00FF1B71">
            <w:pPr>
              <w:pStyle w:val="Tabletext"/>
              <w:rPr>
                <w:sz w:val="18"/>
                <w:szCs w:val="18"/>
              </w:rPr>
            </w:pPr>
            <w:r w:rsidRPr="00CB5EFA">
              <w:rPr>
                <w:sz w:val="18"/>
                <w:szCs w:val="18"/>
              </w:rPr>
              <w:t>[Schedule</w:t>
            </w:r>
            <w:r w:rsidR="00CB5EFA">
              <w:rPr>
                <w:sz w:val="18"/>
                <w:szCs w:val="18"/>
              </w:rPr>
              <w:t> </w:t>
            </w:r>
            <w:r w:rsidRPr="00CB5EFA">
              <w:rPr>
                <w:sz w:val="18"/>
                <w:szCs w:val="18"/>
              </w:rPr>
              <w:t>1—paragraphs 35B(1)(a), (b), (c) and (d) and subclauses</w:t>
            </w:r>
            <w:r w:rsidR="00CB5EFA">
              <w:rPr>
                <w:sz w:val="18"/>
                <w:szCs w:val="18"/>
              </w:rPr>
              <w:t> </w:t>
            </w:r>
            <w:r w:rsidRPr="00CB5EFA">
              <w:rPr>
                <w:sz w:val="18"/>
                <w:szCs w:val="18"/>
              </w:rPr>
              <w:t>35B(2), (3) and (4)—the dollar amount in the formula]</w:t>
            </w:r>
          </w:p>
        </w:tc>
      </w:tr>
      <w:tr w:rsidR="00E81D6C" w:rsidRPr="00CB5EFA"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CB5EFA" w:rsidRDefault="00E81D6C" w:rsidP="004C561E">
            <w:pPr>
              <w:pStyle w:val="Tabletext"/>
              <w:rPr>
                <w:sz w:val="18"/>
                <w:szCs w:val="18"/>
              </w:rPr>
            </w:pPr>
            <w:r w:rsidRPr="00CB5EFA">
              <w:rPr>
                <w:sz w:val="18"/>
                <w:szCs w:val="18"/>
              </w:rPr>
              <w:lastRenderedPageBreak/>
              <w:t>7B</w:t>
            </w:r>
          </w:p>
        </w:tc>
        <w:tc>
          <w:tcPr>
            <w:tcW w:w="2410" w:type="dxa"/>
            <w:tcBorders>
              <w:bottom w:val="single" w:sz="4" w:space="0" w:color="auto"/>
            </w:tcBorders>
            <w:shd w:val="clear" w:color="auto" w:fill="auto"/>
          </w:tcPr>
          <w:p w:rsidR="00E81D6C" w:rsidRPr="00CB5EFA" w:rsidRDefault="00E81D6C" w:rsidP="00FF1B71">
            <w:pPr>
              <w:pStyle w:val="Tabletext"/>
              <w:rPr>
                <w:sz w:val="18"/>
                <w:szCs w:val="18"/>
              </w:rPr>
            </w:pPr>
            <w:r w:rsidRPr="00CB5EFA">
              <w:rPr>
                <w:sz w:val="18"/>
                <w:szCs w:val="18"/>
              </w:rPr>
              <w:t>Upfront payment of family tax benefit</w:t>
            </w:r>
          </w:p>
        </w:tc>
        <w:tc>
          <w:tcPr>
            <w:tcW w:w="2126" w:type="dxa"/>
            <w:tcBorders>
              <w:bottom w:val="single" w:sz="4" w:space="0" w:color="auto"/>
            </w:tcBorders>
            <w:shd w:val="clear" w:color="auto" w:fill="auto"/>
          </w:tcPr>
          <w:p w:rsidR="00E81D6C" w:rsidRPr="00CB5EFA" w:rsidRDefault="00E81D6C" w:rsidP="00FF1B71">
            <w:pPr>
              <w:pStyle w:val="Tabletext"/>
              <w:rPr>
                <w:sz w:val="18"/>
                <w:szCs w:val="18"/>
              </w:rPr>
            </w:pPr>
            <w:r w:rsidRPr="00CB5EFA">
              <w:rPr>
                <w:sz w:val="18"/>
                <w:szCs w:val="18"/>
              </w:rPr>
              <w:t>newborn upfront payment</w:t>
            </w:r>
          </w:p>
        </w:tc>
        <w:tc>
          <w:tcPr>
            <w:tcW w:w="2127" w:type="dxa"/>
            <w:tcBorders>
              <w:bottom w:val="single" w:sz="4" w:space="0" w:color="auto"/>
            </w:tcBorders>
            <w:shd w:val="clear" w:color="auto" w:fill="auto"/>
          </w:tcPr>
          <w:p w:rsidR="00E81D6C" w:rsidRPr="00CB5EFA" w:rsidRDefault="00E81D6C" w:rsidP="00FF1B71">
            <w:pPr>
              <w:pStyle w:val="Tabletext"/>
              <w:rPr>
                <w:sz w:val="18"/>
                <w:szCs w:val="18"/>
              </w:rPr>
            </w:pPr>
            <w:r w:rsidRPr="00CB5EFA">
              <w:rPr>
                <w:sz w:val="18"/>
                <w:szCs w:val="18"/>
              </w:rPr>
              <w:t>subsections</w:t>
            </w:r>
            <w:r w:rsidR="00CB5EFA">
              <w:rPr>
                <w:sz w:val="18"/>
                <w:szCs w:val="18"/>
              </w:rPr>
              <w:t> </w:t>
            </w:r>
            <w:r w:rsidRPr="00CB5EFA">
              <w:rPr>
                <w:sz w:val="18"/>
                <w:szCs w:val="18"/>
              </w:rPr>
              <w:t>58AA(1) and (1A)</w:t>
            </w:r>
          </w:p>
        </w:tc>
      </w:tr>
      <w:tr w:rsidR="00E81D6C" w:rsidRPr="00CB5EFA" w:rsidTr="00603ED0">
        <w:trPr>
          <w:cantSplit/>
        </w:trPr>
        <w:tc>
          <w:tcPr>
            <w:tcW w:w="850" w:type="dxa"/>
            <w:tcBorders>
              <w:bottom w:val="single" w:sz="4" w:space="0" w:color="auto"/>
            </w:tcBorders>
            <w:shd w:val="clear" w:color="auto" w:fill="auto"/>
          </w:tcPr>
          <w:p w:rsidR="00E81D6C" w:rsidRPr="00CB5EFA" w:rsidRDefault="00E81D6C" w:rsidP="004346AE">
            <w:pPr>
              <w:pStyle w:val="Tabletext"/>
              <w:rPr>
                <w:sz w:val="18"/>
                <w:szCs w:val="18"/>
              </w:rPr>
            </w:pPr>
            <w:bookmarkStart w:id="398" w:name="CU_10573394"/>
            <w:bookmarkEnd w:id="398"/>
            <w:r w:rsidRPr="00CB5EFA">
              <w:rPr>
                <w:sz w:val="18"/>
                <w:szCs w:val="18"/>
              </w:rPr>
              <w:t>8</w:t>
            </w:r>
          </w:p>
        </w:tc>
        <w:tc>
          <w:tcPr>
            <w:tcW w:w="2410"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Multiple birth allowance for family tax benefit (Part A)</w:t>
            </w:r>
          </w:p>
        </w:tc>
        <w:tc>
          <w:tcPr>
            <w:tcW w:w="2126"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FTB MBA (A)</w:t>
            </w:r>
          </w:p>
        </w:tc>
        <w:tc>
          <w:tcPr>
            <w:tcW w:w="2127"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37—</w:t>
            </w:r>
            <w:r w:rsidR="00CB5EFA">
              <w:rPr>
                <w:sz w:val="18"/>
                <w:szCs w:val="18"/>
              </w:rPr>
              <w:t>paragraphs (</w:t>
            </w:r>
            <w:r w:rsidRPr="00CB5EFA">
              <w:rPr>
                <w:sz w:val="18"/>
                <w:szCs w:val="18"/>
              </w:rPr>
              <w:t>a) and (b)]</w:t>
            </w:r>
          </w:p>
        </w:tc>
      </w:tr>
      <w:tr w:rsidR="00E81D6C" w:rsidRPr="00CB5EFA" w:rsidTr="008103AD">
        <w:trPr>
          <w:cantSplit/>
        </w:trPr>
        <w:tc>
          <w:tcPr>
            <w:tcW w:w="850" w:type="dxa"/>
            <w:tcBorders>
              <w:top w:val="single" w:sz="4" w:space="0" w:color="auto"/>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8A</w:t>
            </w:r>
          </w:p>
        </w:tc>
        <w:tc>
          <w:tcPr>
            <w:tcW w:w="2410" w:type="dxa"/>
            <w:tcBorders>
              <w:top w:val="single" w:sz="4" w:space="0" w:color="auto"/>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1—subclause</w:t>
            </w:r>
            <w:r w:rsidR="00CB5EFA">
              <w:rPr>
                <w:sz w:val="18"/>
                <w:szCs w:val="18"/>
              </w:rPr>
              <w:t> </w:t>
            </w:r>
            <w:r w:rsidRPr="00CB5EFA">
              <w:rPr>
                <w:sz w:val="18"/>
                <w:szCs w:val="18"/>
              </w:rPr>
              <w:t>38A(3)]</w:t>
            </w:r>
          </w:p>
        </w:tc>
      </w:tr>
      <w:tr w:rsidR="00E81D6C" w:rsidRPr="00CB5EFA" w:rsidTr="004C561E">
        <w:tc>
          <w:tcPr>
            <w:tcW w:w="850" w:type="dxa"/>
            <w:tcBorders>
              <w:top w:val="single" w:sz="4" w:space="0" w:color="auto"/>
            </w:tcBorders>
            <w:shd w:val="clear" w:color="auto" w:fill="auto"/>
          </w:tcPr>
          <w:p w:rsidR="00E81D6C" w:rsidRPr="00CB5EFA" w:rsidRDefault="00E81D6C" w:rsidP="004346AE">
            <w:pPr>
              <w:pStyle w:val="Tabletext"/>
              <w:rPr>
                <w:sz w:val="18"/>
                <w:szCs w:val="18"/>
              </w:rPr>
            </w:pPr>
            <w:bookmarkStart w:id="399" w:name="CU_10531982"/>
            <w:bookmarkEnd w:id="399"/>
            <w:r w:rsidRPr="00CB5EFA">
              <w:rPr>
                <w:sz w:val="18"/>
                <w:szCs w:val="18"/>
              </w:rPr>
              <w:t>9</w:t>
            </w:r>
          </w:p>
        </w:tc>
        <w:tc>
          <w:tcPr>
            <w:tcW w:w="2410"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Standard rate of family tax benefit (Part B)</w:t>
            </w:r>
          </w:p>
        </w:tc>
        <w:tc>
          <w:tcPr>
            <w:tcW w:w="2126"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FTB standard rate (B)</w:t>
            </w:r>
          </w:p>
        </w:tc>
        <w:tc>
          <w:tcPr>
            <w:tcW w:w="2127"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30—table—column 2—all amounts]</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t>9A</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FTB (B) gross supplement amount for family tax benefit (Part B)</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FTB gross supplement amount (B)</w:t>
            </w:r>
          </w:p>
        </w:tc>
        <w:tc>
          <w:tcPr>
            <w:tcW w:w="2127" w:type="dxa"/>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1—subclause</w:t>
            </w:r>
            <w:r w:rsidR="00CB5EFA">
              <w:rPr>
                <w:sz w:val="18"/>
                <w:szCs w:val="18"/>
              </w:rPr>
              <w:t> </w:t>
            </w:r>
            <w:r w:rsidRPr="00CB5EFA">
              <w:rPr>
                <w:sz w:val="18"/>
                <w:szCs w:val="18"/>
              </w:rPr>
              <w:t>31A(2)]</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t>10</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Standard rate of family tax benefit payable to an approved care organisation</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FTB standard ACO rate</w:t>
            </w:r>
          </w:p>
        </w:tc>
        <w:tc>
          <w:tcPr>
            <w:tcW w:w="2127" w:type="dxa"/>
            <w:shd w:val="clear" w:color="auto" w:fill="auto"/>
          </w:tcPr>
          <w:p w:rsidR="00E81D6C" w:rsidRPr="00CB5EFA" w:rsidRDefault="00E81D6C" w:rsidP="004346AE">
            <w:pPr>
              <w:pStyle w:val="Tabletext"/>
              <w:rPr>
                <w:sz w:val="18"/>
                <w:szCs w:val="18"/>
              </w:rPr>
            </w:pPr>
            <w:r w:rsidRPr="00CB5EFA">
              <w:rPr>
                <w:sz w:val="18"/>
                <w:szCs w:val="18"/>
              </w:rPr>
              <w:t>[subsection</w:t>
            </w:r>
            <w:r w:rsidR="00CB5EFA">
              <w:rPr>
                <w:sz w:val="18"/>
                <w:szCs w:val="18"/>
              </w:rPr>
              <w:t> </w:t>
            </w:r>
            <w:r w:rsidRPr="00CB5EFA">
              <w:rPr>
                <w:sz w:val="18"/>
                <w:szCs w:val="18"/>
              </w:rPr>
              <w:t>58(2A)]</w:t>
            </w:r>
          </w:p>
        </w:tc>
      </w:tr>
      <w:tr w:rsidR="00E81D6C" w:rsidRPr="00CB5EFA" w:rsidTr="008103AD">
        <w:trPr>
          <w:trHeight w:val="1170"/>
        </w:trPr>
        <w:tc>
          <w:tcPr>
            <w:tcW w:w="850" w:type="dxa"/>
            <w:tcBorders>
              <w:bottom w:val="single" w:sz="4" w:space="0" w:color="auto"/>
            </w:tcBorders>
            <w:shd w:val="clear" w:color="auto" w:fill="auto"/>
          </w:tcPr>
          <w:p w:rsidR="00E81D6C" w:rsidRPr="00CB5EFA" w:rsidRDefault="00E81D6C" w:rsidP="004346AE">
            <w:pPr>
              <w:pStyle w:val="Tabletext"/>
              <w:rPr>
                <w:sz w:val="18"/>
                <w:szCs w:val="18"/>
              </w:rPr>
            </w:pPr>
            <w:bookmarkStart w:id="400" w:name="CU_18574533"/>
            <w:bookmarkEnd w:id="400"/>
            <w:r w:rsidRPr="00CB5EFA">
              <w:rPr>
                <w:sz w:val="18"/>
                <w:szCs w:val="18"/>
              </w:rPr>
              <w:t>11</w:t>
            </w:r>
          </w:p>
        </w:tc>
        <w:tc>
          <w:tcPr>
            <w:tcW w:w="2410"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Basic higher income free area for family tax benefit (Part A)</w:t>
            </w:r>
          </w:p>
        </w:tc>
        <w:tc>
          <w:tcPr>
            <w:tcW w:w="2126"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FTB basic HIFA (A)</w:t>
            </w:r>
          </w:p>
        </w:tc>
        <w:tc>
          <w:tcPr>
            <w:tcW w:w="2127"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2—table—column 1]</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t>13</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Income free area for family tax benefit (Part A—Methods 1 and 3)</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FTB free area (A1 and A3)</w:t>
            </w:r>
          </w:p>
        </w:tc>
        <w:tc>
          <w:tcPr>
            <w:tcW w:w="2127" w:type="dxa"/>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38N]</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t>14</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Income free area for family tax benefit (Part B)</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FTB free area (B)</w:t>
            </w:r>
          </w:p>
        </w:tc>
        <w:tc>
          <w:tcPr>
            <w:tcW w:w="2127" w:type="dxa"/>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33]</w:t>
            </w:r>
          </w:p>
        </w:tc>
      </w:tr>
      <w:tr w:rsidR="00E81D6C" w:rsidRPr="00CB5EFA" w:rsidTr="004C561E">
        <w:tc>
          <w:tcPr>
            <w:tcW w:w="850" w:type="dxa"/>
            <w:tcBorders>
              <w:bottom w:val="single" w:sz="4" w:space="0" w:color="auto"/>
            </w:tcBorders>
            <w:shd w:val="clear" w:color="auto" w:fill="auto"/>
          </w:tcPr>
          <w:p w:rsidR="00E81D6C" w:rsidRPr="00CB5EFA" w:rsidRDefault="00E81D6C" w:rsidP="004346AE">
            <w:pPr>
              <w:pStyle w:val="Tabletext"/>
              <w:rPr>
                <w:sz w:val="18"/>
                <w:szCs w:val="18"/>
              </w:rPr>
            </w:pPr>
            <w:bookmarkStart w:id="401" w:name="CU_21533423"/>
            <w:bookmarkEnd w:id="401"/>
            <w:r w:rsidRPr="00CB5EFA">
              <w:rPr>
                <w:sz w:val="18"/>
                <w:szCs w:val="18"/>
              </w:rPr>
              <w:t>15</w:t>
            </w:r>
          </w:p>
        </w:tc>
        <w:tc>
          <w:tcPr>
            <w:tcW w:w="2410"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FTB basic MIFA (A1)</w:t>
            </w:r>
          </w:p>
        </w:tc>
        <w:tc>
          <w:tcPr>
            <w:tcW w:w="2127" w:type="dxa"/>
            <w:tcBorders>
              <w:bottom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22—table—column 2—items</w:t>
            </w:r>
            <w:r w:rsidR="00CB5EFA">
              <w:rPr>
                <w:sz w:val="18"/>
                <w:szCs w:val="18"/>
              </w:rPr>
              <w:t> </w:t>
            </w:r>
            <w:r w:rsidRPr="00CB5EFA">
              <w:rPr>
                <w:sz w:val="18"/>
                <w:szCs w:val="18"/>
              </w:rPr>
              <w:t>1 and 3]</w:t>
            </w:r>
          </w:p>
        </w:tc>
      </w:tr>
      <w:tr w:rsidR="00E81D6C" w:rsidRPr="00CB5EFA" w:rsidTr="004C561E">
        <w:tc>
          <w:tcPr>
            <w:tcW w:w="850"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16</w:t>
            </w:r>
          </w:p>
        </w:tc>
        <w:tc>
          <w:tcPr>
            <w:tcW w:w="2410"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 xml:space="preserve">Double basic maintenance income free area for family </w:t>
            </w:r>
            <w:r w:rsidRPr="00CB5EFA">
              <w:rPr>
                <w:sz w:val="18"/>
                <w:szCs w:val="18"/>
              </w:rPr>
              <w:lastRenderedPageBreak/>
              <w:t>tax benefit (Part A—Method 1)</w:t>
            </w:r>
          </w:p>
        </w:tc>
        <w:tc>
          <w:tcPr>
            <w:tcW w:w="2126"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lastRenderedPageBreak/>
              <w:t>FTB double basic MIFA (A1)</w:t>
            </w:r>
          </w:p>
        </w:tc>
        <w:tc>
          <w:tcPr>
            <w:tcW w:w="2127" w:type="dxa"/>
            <w:tcBorders>
              <w:top w:val="single" w:sz="4" w:space="0" w:color="auto"/>
            </w:tcBorders>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22—table—column 2—item</w:t>
            </w:r>
            <w:r w:rsidR="00CB5EFA">
              <w:rPr>
                <w:sz w:val="18"/>
                <w:szCs w:val="18"/>
              </w:rPr>
              <w:t> </w:t>
            </w:r>
            <w:r w:rsidRPr="00CB5EFA">
              <w:rPr>
                <w:sz w:val="18"/>
                <w:szCs w:val="18"/>
              </w:rPr>
              <w:t>2]</w:t>
            </w:r>
          </w:p>
        </w:tc>
      </w:tr>
      <w:tr w:rsidR="00E81D6C" w:rsidRPr="00CB5EFA" w:rsidTr="004C561E">
        <w:tc>
          <w:tcPr>
            <w:tcW w:w="850" w:type="dxa"/>
            <w:shd w:val="clear" w:color="auto" w:fill="auto"/>
          </w:tcPr>
          <w:p w:rsidR="00E81D6C" w:rsidRPr="00CB5EFA" w:rsidRDefault="00E81D6C" w:rsidP="004346AE">
            <w:pPr>
              <w:pStyle w:val="Tabletext"/>
              <w:rPr>
                <w:sz w:val="18"/>
                <w:szCs w:val="18"/>
              </w:rPr>
            </w:pPr>
            <w:r w:rsidRPr="00CB5EFA">
              <w:rPr>
                <w:sz w:val="18"/>
                <w:szCs w:val="18"/>
              </w:rPr>
              <w:lastRenderedPageBreak/>
              <w:t>17</w:t>
            </w:r>
          </w:p>
        </w:tc>
        <w:tc>
          <w:tcPr>
            <w:tcW w:w="2410" w:type="dxa"/>
            <w:shd w:val="clear" w:color="auto" w:fill="auto"/>
          </w:tcPr>
          <w:p w:rsidR="00E81D6C" w:rsidRPr="00CB5EFA" w:rsidRDefault="00E81D6C" w:rsidP="004346AE">
            <w:pPr>
              <w:pStyle w:val="Tabletext"/>
              <w:rPr>
                <w:sz w:val="18"/>
                <w:szCs w:val="18"/>
              </w:rPr>
            </w:pPr>
            <w:r w:rsidRPr="00CB5EFA">
              <w:rPr>
                <w:sz w:val="18"/>
                <w:szCs w:val="18"/>
              </w:rPr>
              <w:t>Additional maintenance income free area for family tax benefit (Part A—Method 1)</w:t>
            </w:r>
          </w:p>
        </w:tc>
        <w:tc>
          <w:tcPr>
            <w:tcW w:w="2126" w:type="dxa"/>
            <w:shd w:val="clear" w:color="auto" w:fill="auto"/>
          </w:tcPr>
          <w:p w:rsidR="00E81D6C" w:rsidRPr="00CB5EFA" w:rsidRDefault="00E81D6C" w:rsidP="004346AE">
            <w:pPr>
              <w:pStyle w:val="Tabletext"/>
              <w:rPr>
                <w:sz w:val="18"/>
                <w:szCs w:val="18"/>
              </w:rPr>
            </w:pPr>
            <w:r w:rsidRPr="00CB5EFA">
              <w:rPr>
                <w:sz w:val="18"/>
                <w:szCs w:val="18"/>
              </w:rPr>
              <w:t>FTB additional MIFA (A1)</w:t>
            </w:r>
          </w:p>
        </w:tc>
        <w:tc>
          <w:tcPr>
            <w:tcW w:w="2127" w:type="dxa"/>
            <w:shd w:val="clear" w:color="auto" w:fill="auto"/>
          </w:tcPr>
          <w:p w:rsidR="00E81D6C" w:rsidRPr="00CB5EFA" w:rsidRDefault="00E81D6C" w:rsidP="004346AE">
            <w:pPr>
              <w:pStyle w:val="Tabletext"/>
              <w:rPr>
                <w:sz w:val="18"/>
                <w:szCs w:val="18"/>
              </w:rPr>
            </w:pPr>
            <w:r w:rsidRPr="00CB5EFA">
              <w:rPr>
                <w:sz w:val="18"/>
                <w:szCs w:val="18"/>
              </w:rPr>
              <w:t>[Schedule</w:t>
            </w:r>
            <w:r w:rsidR="00CB5EFA">
              <w:rPr>
                <w:sz w:val="18"/>
                <w:szCs w:val="18"/>
              </w:rPr>
              <w:t> </w:t>
            </w:r>
            <w:r w:rsidRPr="00CB5EFA">
              <w:rPr>
                <w:sz w:val="18"/>
                <w:szCs w:val="18"/>
              </w:rPr>
              <w:t>1—clause</w:t>
            </w:r>
            <w:r w:rsidR="00CB5EFA">
              <w:rPr>
                <w:sz w:val="18"/>
                <w:szCs w:val="18"/>
              </w:rPr>
              <w:t> </w:t>
            </w:r>
            <w:r w:rsidRPr="00CB5EFA">
              <w:rPr>
                <w:sz w:val="18"/>
                <w:szCs w:val="18"/>
              </w:rPr>
              <w:t>22—table—column 3—all amounts]</w:t>
            </w:r>
          </w:p>
        </w:tc>
      </w:tr>
      <w:tr w:rsidR="00E81D6C" w:rsidRPr="00CB5EFA" w:rsidTr="004C561E">
        <w:tc>
          <w:tcPr>
            <w:tcW w:w="850" w:type="dxa"/>
            <w:shd w:val="clear" w:color="auto" w:fill="auto"/>
          </w:tcPr>
          <w:p w:rsidR="00E81D6C" w:rsidRPr="00CB5EFA" w:rsidRDefault="00E81D6C" w:rsidP="00E52D06">
            <w:pPr>
              <w:pStyle w:val="Tabletext"/>
              <w:rPr>
                <w:sz w:val="18"/>
                <w:szCs w:val="18"/>
              </w:rPr>
            </w:pPr>
            <w:r w:rsidRPr="00CB5EFA">
              <w:rPr>
                <w:sz w:val="18"/>
                <w:szCs w:val="18"/>
              </w:rPr>
              <w:t>17AA</w:t>
            </w:r>
          </w:p>
        </w:tc>
        <w:tc>
          <w:tcPr>
            <w:tcW w:w="2410" w:type="dxa"/>
            <w:shd w:val="clear" w:color="auto" w:fill="auto"/>
          </w:tcPr>
          <w:p w:rsidR="00E81D6C" w:rsidRPr="00CB5EFA" w:rsidRDefault="00E81D6C" w:rsidP="00E52D06">
            <w:pPr>
              <w:pStyle w:val="Tabletext"/>
              <w:rPr>
                <w:sz w:val="18"/>
                <w:szCs w:val="18"/>
              </w:rPr>
            </w:pPr>
            <w:r w:rsidRPr="00CB5EFA">
              <w:rPr>
                <w:sz w:val="18"/>
                <w:szCs w:val="18"/>
              </w:rPr>
              <w:t>Income limit for family tax benefit (Part B)</w:t>
            </w:r>
          </w:p>
        </w:tc>
        <w:tc>
          <w:tcPr>
            <w:tcW w:w="2126" w:type="dxa"/>
            <w:shd w:val="clear" w:color="auto" w:fill="auto"/>
          </w:tcPr>
          <w:p w:rsidR="00E81D6C" w:rsidRPr="00CB5EFA" w:rsidRDefault="00E81D6C" w:rsidP="00E52D06">
            <w:pPr>
              <w:pStyle w:val="Tabletext"/>
              <w:rPr>
                <w:sz w:val="18"/>
                <w:szCs w:val="18"/>
              </w:rPr>
            </w:pPr>
            <w:r w:rsidRPr="00CB5EFA">
              <w:rPr>
                <w:sz w:val="18"/>
                <w:szCs w:val="18"/>
              </w:rPr>
              <w:t>FTB income limit (B)</w:t>
            </w:r>
          </w:p>
        </w:tc>
        <w:tc>
          <w:tcPr>
            <w:tcW w:w="2127" w:type="dxa"/>
            <w:shd w:val="clear" w:color="auto" w:fill="auto"/>
          </w:tcPr>
          <w:p w:rsidR="00E81D6C" w:rsidRPr="00CB5EFA" w:rsidRDefault="00E81D6C" w:rsidP="00E52D06">
            <w:pPr>
              <w:pStyle w:val="Tabletext"/>
              <w:rPr>
                <w:sz w:val="18"/>
                <w:szCs w:val="18"/>
              </w:rPr>
            </w:pPr>
            <w:r w:rsidRPr="00CB5EFA">
              <w:rPr>
                <w:sz w:val="18"/>
                <w:szCs w:val="18"/>
              </w:rPr>
              <w:t>[Schedule</w:t>
            </w:r>
            <w:r w:rsidR="00CB5EFA">
              <w:rPr>
                <w:sz w:val="18"/>
                <w:szCs w:val="18"/>
              </w:rPr>
              <w:t> </w:t>
            </w:r>
            <w:r w:rsidRPr="00CB5EFA">
              <w:rPr>
                <w:sz w:val="18"/>
                <w:szCs w:val="18"/>
              </w:rPr>
              <w:t>1—subclause</w:t>
            </w:r>
            <w:r w:rsidR="00CB5EFA">
              <w:rPr>
                <w:sz w:val="18"/>
                <w:szCs w:val="18"/>
              </w:rPr>
              <w:t> </w:t>
            </w:r>
            <w:r w:rsidRPr="00CB5EFA">
              <w:rPr>
                <w:sz w:val="18"/>
                <w:szCs w:val="18"/>
              </w:rPr>
              <w:t>28B(1)]</w:t>
            </w:r>
          </w:p>
        </w:tc>
      </w:tr>
      <w:tr w:rsidR="00E81D6C" w:rsidRPr="00CB5EFA" w:rsidTr="008103AD">
        <w:tc>
          <w:tcPr>
            <w:tcW w:w="850" w:type="dxa"/>
            <w:tcBorders>
              <w:bottom w:val="single" w:sz="4" w:space="0" w:color="auto"/>
            </w:tcBorders>
            <w:shd w:val="clear" w:color="auto" w:fill="auto"/>
          </w:tcPr>
          <w:p w:rsidR="00E81D6C" w:rsidRPr="00CB5EFA" w:rsidDel="004C561E" w:rsidRDefault="00E81D6C" w:rsidP="00E52D06">
            <w:pPr>
              <w:pStyle w:val="Tabletext"/>
              <w:rPr>
                <w:sz w:val="18"/>
                <w:szCs w:val="18"/>
              </w:rPr>
            </w:pPr>
            <w:bookmarkStart w:id="402" w:name="CU_28575772"/>
            <w:bookmarkEnd w:id="402"/>
            <w:r w:rsidRPr="00CB5EFA">
              <w:rPr>
                <w:sz w:val="18"/>
                <w:szCs w:val="18"/>
              </w:rPr>
              <w:t>17AD</w:t>
            </w:r>
          </w:p>
        </w:tc>
        <w:tc>
          <w:tcPr>
            <w:tcW w:w="2410" w:type="dxa"/>
            <w:tcBorders>
              <w:bottom w:val="single" w:sz="4" w:space="0" w:color="auto"/>
            </w:tcBorders>
            <w:shd w:val="clear" w:color="auto" w:fill="auto"/>
          </w:tcPr>
          <w:p w:rsidR="00E81D6C" w:rsidRPr="00CB5EFA" w:rsidDel="004C561E" w:rsidRDefault="00E81D6C" w:rsidP="00E52D06">
            <w:pPr>
              <w:pStyle w:val="Tabletext"/>
              <w:rPr>
                <w:sz w:val="18"/>
                <w:szCs w:val="18"/>
              </w:rPr>
            </w:pPr>
            <w:r w:rsidRPr="00CB5EFA">
              <w:rPr>
                <w:sz w:val="18"/>
                <w:szCs w:val="18"/>
              </w:rPr>
              <w:t>Income limit for stillborn baby payment</w:t>
            </w:r>
          </w:p>
        </w:tc>
        <w:tc>
          <w:tcPr>
            <w:tcW w:w="2126" w:type="dxa"/>
            <w:tcBorders>
              <w:bottom w:val="single" w:sz="4" w:space="0" w:color="auto"/>
            </w:tcBorders>
            <w:shd w:val="clear" w:color="auto" w:fill="auto"/>
          </w:tcPr>
          <w:p w:rsidR="00E81D6C" w:rsidRPr="00CB5EFA" w:rsidDel="004C561E" w:rsidRDefault="00E81D6C" w:rsidP="005065DE">
            <w:pPr>
              <w:pStyle w:val="Tabletext"/>
              <w:rPr>
                <w:sz w:val="18"/>
                <w:szCs w:val="18"/>
              </w:rPr>
            </w:pPr>
            <w:r w:rsidRPr="00CB5EFA">
              <w:rPr>
                <w:sz w:val="18"/>
                <w:szCs w:val="18"/>
              </w:rPr>
              <w:t>stillborn baby payment income limit</w:t>
            </w:r>
          </w:p>
        </w:tc>
        <w:tc>
          <w:tcPr>
            <w:tcW w:w="2127" w:type="dxa"/>
            <w:tcBorders>
              <w:bottom w:val="single" w:sz="4" w:space="0" w:color="auto"/>
            </w:tcBorders>
            <w:shd w:val="clear" w:color="auto" w:fill="auto"/>
          </w:tcPr>
          <w:p w:rsidR="00E81D6C" w:rsidRPr="00CB5EFA" w:rsidDel="004C561E" w:rsidRDefault="00E81D6C" w:rsidP="00E52D06">
            <w:pPr>
              <w:pStyle w:val="Tabletext"/>
              <w:rPr>
                <w:sz w:val="18"/>
                <w:szCs w:val="18"/>
              </w:rPr>
            </w:pPr>
            <w:r w:rsidRPr="00CB5EFA">
              <w:rPr>
                <w:sz w:val="18"/>
                <w:szCs w:val="18"/>
              </w:rPr>
              <w:t>[paragraph</w:t>
            </w:r>
            <w:r w:rsidR="00CB5EFA">
              <w:rPr>
                <w:sz w:val="18"/>
                <w:szCs w:val="18"/>
              </w:rPr>
              <w:t> </w:t>
            </w:r>
            <w:r w:rsidRPr="00CB5EFA">
              <w:rPr>
                <w:sz w:val="18"/>
                <w:szCs w:val="18"/>
              </w:rPr>
              <w:t>36(1)(e)]</w:t>
            </w:r>
          </w:p>
        </w:tc>
      </w:tr>
      <w:tr w:rsidR="00E5398F" w:rsidRPr="00CB5EFA" w:rsidTr="009367C3">
        <w:trPr>
          <w:cantSplit/>
        </w:trPr>
        <w:tc>
          <w:tcPr>
            <w:tcW w:w="850" w:type="dxa"/>
            <w:tcBorders>
              <w:top w:val="nil"/>
              <w:bottom w:val="single" w:sz="4" w:space="0" w:color="auto"/>
            </w:tcBorders>
            <w:shd w:val="clear" w:color="auto" w:fill="auto"/>
          </w:tcPr>
          <w:p w:rsidR="00E5398F" w:rsidRPr="00CB5EFA" w:rsidRDefault="00E5398F" w:rsidP="009367C3">
            <w:pPr>
              <w:pStyle w:val="Tabletext"/>
            </w:pPr>
            <w:r w:rsidRPr="00CB5EFA">
              <w:t>18</w:t>
            </w:r>
          </w:p>
        </w:tc>
        <w:tc>
          <w:tcPr>
            <w:tcW w:w="2410" w:type="dxa"/>
            <w:tcBorders>
              <w:top w:val="nil"/>
              <w:bottom w:val="single" w:sz="4" w:space="0" w:color="auto"/>
            </w:tcBorders>
            <w:shd w:val="clear" w:color="auto" w:fill="auto"/>
          </w:tcPr>
          <w:p w:rsidR="00E5398F" w:rsidRPr="00CB5EFA" w:rsidRDefault="00E5398F" w:rsidP="009367C3">
            <w:pPr>
              <w:pStyle w:val="Tabletext"/>
            </w:pPr>
            <w:r w:rsidRPr="00CB5EFA">
              <w:t>Lower income threshold for CCS</w:t>
            </w:r>
          </w:p>
        </w:tc>
        <w:tc>
          <w:tcPr>
            <w:tcW w:w="2126" w:type="dxa"/>
            <w:tcBorders>
              <w:top w:val="nil"/>
              <w:bottom w:val="single" w:sz="4" w:space="0" w:color="auto"/>
            </w:tcBorders>
            <w:shd w:val="clear" w:color="auto" w:fill="auto"/>
          </w:tcPr>
          <w:p w:rsidR="00E5398F" w:rsidRPr="00CB5EFA" w:rsidRDefault="00E5398F" w:rsidP="009367C3">
            <w:pPr>
              <w:pStyle w:val="Tabletext"/>
            </w:pPr>
            <w:r w:rsidRPr="00CB5EFA">
              <w:t>CCS lower income threshold</w:t>
            </w:r>
          </w:p>
        </w:tc>
        <w:tc>
          <w:tcPr>
            <w:tcW w:w="2127" w:type="dxa"/>
            <w:tcBorders>
              <w:top w:val="nil"/>
              <w:bottom w:val="single" w:sz="4" w:space="0" w:color="auto"/>
            </w:tcBorders>
            <w:shd w:val="clear" w:color="auto" w:fill="auto"/>
          </w:tcPr>
          <w:p w:rsidR="00E5398F" w:rsidRPr="00CB5EFA" w:rsidRDefault="00E5398F" w:rsidP="009367C3">
            <w:pPr>
              <w:pStyle w:val="Tabletext"/>
              <w:rPr>
                <w:b/>
                <w:i/>
              </w:rPr>
            </w:pPr>
            <w:r w:rsidRPr="00CB5EFA">
              <w:t>subclause</w:t>
            </w:r>
            <w:r w:rsidR="00CB5EFA">
              <w:t> </w:t>
            </w:r>
            <w:r w:rsidRPr="00CB5EFA">
              <w:t>3(4) of Schedule</w:t>
            </w:r>
            <w:r w:rsidR="00CB5EFA">
              <w:t> </w:t>
            </w:r>
            <w:r w:rsidRPr="00CB5EFA">
              <w:t xml:space="preserve">2 definition of </w:t>
            </w:r>
            <w:r w:rsidRPr="00CB5EFA">
              <w:rPr>
                <w:b/>
                <w:i/>
              </w:rPr>
              <w:t>lower income threshold</w:t>
            </w:r>
          </w:p>
        </w:tc>
      </w:tr>
      <w:tr w:rsidR="00E5398F" w:rsidRPr="00CB5EFA" w:rsidTr="00951B34">
        <w:trPr>
          <w:cantSplit/>
        </w:trPr>
        <w:tc>
          <w:tcPr>
            <w:tcW w:w="850" w:type="dxa"/>
            <w:tcBorders>
              <w:top w:val="single" w:sz="4" w:space="0" w:color="auto"/>
              <w:bottom w:val="single" w:sz="4" w:space="0" w:color="auto"/>
            </w:tcBorders>
            <w:shd w:val="clear" w:color="auto" w:fill="auto"/>
          </w:tcPr>
          <w:p w:rsidR="00E5398F" w:rsidRPr="00CB5EFA" w:rsidRDefault="00E5398F" w:rsidP="009367C3">
            <w:pPr>
              <w:pStyle w:val="Tabletext"/>
            </w:pPr>
            <w:r w:rsidRPr="00CB5EFA">
              <w:t>19</w:t>
            </w:r>
          </w:p>
        </w:tc>
        <w:tc>
          <w:tcPr>
            <w:tcW w:w="2410" w:type="dxa"/>
            <w:tcBorders>
              <w:top w:val="single" w:sz="4" w:space="0" w:color="auto"/>
              <w:bottom w:val="single" w:sz="4" w:space="0" w:color="auto"/>
            </w:tcBorders>
            <w:shd w:val="clear" w:color="auto" w:fill="auto"/>
          </w:tcPr>
          <w:p w:rsidR="00E5398F" w:rsidRPr="00CB5EFA" w:rsidRDefault="00E5398F" w:rsidP="009367C3">
            <w:pPr>
              <w:pStyle w:val="Tabletext"/>
            </w:pPr>
            <w:r w:rsidRPr="00CB5EFA">
              <w:t>CCS hourly rate cap</w:t>
            </w:r>
          </w:p>
        </w:tc>
        <w:tc>
          <w:tcPr>
            <w:tcW w:w="2126" w:type="dxa"/>
            <w:tcBorders>
              <w:top w:val="single" w:sz="4" w:space="0" w:color="auto"/>
              <w:bottom w:val="single" w:sz="4" w:space="0" w:color="auto"/>
            </w:tcBorders>
            <w:shd w:val="clear" w:color="auto" w:fill="auto"/>
          </w:tcPr>
          <w:p w:rsidR="00E5398F" w:rsidRPr="00CB5EFA" w:rsidRDefault="00E5398F" w:rsidP="009367C3">
            <w:pPr>
              <w:pStyle w:val="Tabletext"/>
            </w:pPr>
            <w:r w:rsidRPr="00CB5EFA">
              <w:t>CCS hourly rate cap</w:t>
            </w:r>
          </w:p>
        </w:tc>
        <w:tc>
          <w:tcPr>
            <w:tcW w:w="2127" w:type="dxa"/>
            <w:tcBorders>
              <w:top w:val="single" w:sz="4" w:space="0" w:color="auto"/>
              <w:bottom w:val="single" w:sz="4" w:space="0" w:color="auto"/>
            </w:tcBorders>
            <w:shd w:val="clear" w:color="auto" w:fill="auto"/>
          </w:tcPr>
          <w:p w:rsidR="00E5398F" w:rsidRPr="00CB5EFA" w:rsidRDefault="00E5398F" w:rsidP="009367C3">
            <w:pPr>
              <w:pStyle w:val="Tabletext"/>
            </w:pPr>
            <w:r w:rsidRPr="00CB5EFA">
              <w:t>subclause</w:t>
            </w:r>
            <w:r w:rsidR="00CB5EFA">
              <w:t> </w:t>
            </w:r>
            <w:r w:rsidRPr="00CB5EFA">
              <w:t>2(3) of Schedule</w:t>
            </w:r>
            <w:r w:rsidR="00CB5EFA">
              <w:t> </w:t>
            </w:r>
            <w:r w:rsidRPr="00CB5EFA">
              <w:t>2</w:t>
            </w:r>
          </w:p>
        </w:tc>
      </w:tr>
      <w:tr w:rsidR="00E5398F" w:rsidRPr="00CB5EFA" w:rsidTr="00951B34">
        <w:trPr>
          <w:cantSplit/>
        </w:trPr>
        <w:tc>
          <w:tcPr>
            <w:tcW w:w="850" w:type="dxa"/>
            <w:tcBorders>
              <w:top w:val="single" w:sz="4" w:space="0" w:color="auto"/>
              <w:bottom w:val="single" w:sz="12" w:space="0" w:color="auto"/>
            </w:tcBorders>
            <w:shd w:val="clear" w:color="auto" w:fill="auto"/>
          </w:tcPr>
          <w:p w:rsidR="00E5398F" w:rsidRPr="00CB5EFA" w:rsidRDefault="00E5398F" w:rsidP="009367C3">
            <w:pPr>
              <w:pStyle w:val="Tabletext"/>
            </w:pPr>
            <w:r w:rsidRPr="00CB5EFA">
              <w:t>20</w:t>
            </w:r>
          </w:p>
        </w:tc>
        <w:tc>
          <w:tcPr>
            <w:tcW w:w="2410" w:type="dxa"/>
            <w:tcBorders>
              <w:top w:val="single" w:sz="4" w:space="0" w:color="auto"/>
              <w:bottom w:val="single" w:sz="12" w:space="0" w:color="auto"/>
            </w:tcBorders>
            <w:shd w:val="clear" w:color="auto" w:fill="auto"/>
          </w:tcPr>
          <w:p w:rsidR="00E5398F" w:rsidRPr="00CB5EFA" w:rsidRDefault="00E5398F" w:rsidP="009367C3">
            <w:pPr>
              <w:pStyle w:val="Tabletext"/>
            </w:pPr>
            <w:r w:rsidRPr="00CB5EFA">
              <w:t>Annual cap for CCS</w:t>
            </w:r>
          </w:p>
        </w:tc>
        <w:tc>
          <w:tcPr>
            <w:tcW w:w="2126" w:type="dxa"/>
            <w:tcBorders>
              <w:top w:val="single" w:sz="4" w:space="0" w:color="auto"/>
              <w:bottom w:val="single" w:sz="12" w:space="0" w:color="auto"/>
            </w:tcBorders>
            <w:shd w:val="clear" w:color="auto" w:fill="auto"/>
          </w:tcPr>
          <w:p w:rsidR="00E5398F" w:rsidRPr="00CB5EFA" w:rsidRDefault="00E5398F" w:rsidP="009367C3">
            <w:pPr>
              <w:pStyle w:val="Tabletext"/>
            </w:pPr>
            <w:r w:rsidRPr="00CB5EFA">
              <w:t>CCS annual cap</w:t>
            </w:r>
          </w:p>
        </w:tc>
        <w:tc>
          <w:tcPr>
            <w:tcW w:w="2127" w:type="dxa"/>
            <w:tcBorders>
              <w:top w:val="single" w:sz="4" w:space="0" w:color="auto"/>
              <w:bottom w:val="single" w:sz="12" w:space="0" w:color="auto"/>
            </w:tcBorders>
            <w:shd w:val="clear" w:color="auto" w:fill="auto"/>
          </w:tcPr>
          <w:p w:rsidR="00E5398F" w:rsidRPr="00CB5EFA" w:rsidRDefault="00E5398F" w:rsidP="009367C3">
            <w:pPr>
              <w:pStyle w:val="Tabletext"/>
            </w:pPr>
            <w:r w:rsidRPr="00CB5EFA">
              <w:t>subclause</w:t>
            </w:r>
            <w:r w:rsidR="00CB5EFA">
              <w:t> </w:t>
            </w:r>
            <w:r w:rsidRPr="00CB5EFA">
              <w:t>1(2) of Schedule</w:t>
            </w:r>
            <w:r w:rsidR="00CB5EFA">
              <w:t> </w:t>
            </w:r>
            <w:r w:rsidRPr="00CB5EFA">
              <w:t>2</w:t>
            </w:r>
          </w:p>
        </w:tc>
      </w:tr>
    </w:tbl>
    <w:p w:rsidR="00632062" w:rsidRPr="00CB5EFA" w:rsidRDefault="00632062" w:rsidP="003D7FE2">
      <w:pPr>
        <w:pStyle w:val="ActHead2"/>
        <w:pageBreakBefore/>
      </w:pPr>
      <w:bookmarkStart w:id="403" w:name="CU_31534793"/>
      <w:bookmarkStart w:id="404" w:name="CU_34535155"/>
      <w:bookmarkStart w:id="405" w:name="CU_34576620"/>
      <w:bookmarkStart w:id="406" w:name="_Toc535402704"/>
      <w:bookmarkEnd w:id="403"/>
      <w:bookmarkEnd w:id="404"/>
      <w:bookmarkEnd w:id="405"/>
      <w:r w:rsidRPr="0096552C">
        <w:rPr>
          <w:rStyle w:val="CharPartNo"/>
        </w:rPr>
        <w:lastRenderedPageBreak/>
        <w:t>Part</w:t>
      </w:r>
      <w:r w:rsidR="00CB5EFA" w:rsidRPr="0096552C">
        <w:rPr>
          <w:rStyle w:val="CharPartNo"/>
        </w:rPr>
        <w:t> </w:t>
      </w:r>
      <w:r w:rsidRPr="0096552C">
        <w:rPr>
          <w:rStyle w:val="CharPartNo"/>
        </w:rPr>
        <w:t>2</w:t>
      </w:r>
      <w:r w:rsidRPr="00CB5EFA">
        <w:t>—</w:t>
      </w:r>
      <w:r w:rsidRPr="0096552C">
        <w:rPr>
          <w:rStyle w:val="CharPartText"/>
        </w:rPr>
        <w:t>Indexation</w:t>
      </w:r>
      <w:bookmarkEnd w:id="406"/>
    </w:p>
    <w:p w:rsidR="00632062" w:rsidRPr="0096552C" w:rsidRDefault="00486B15">
      <w:pPr>
        <w:pStyle w:val="Header"/>
      </w:pPr>
      <w:r w:rsidRPr="0096552C">
        <w:rPr>
          <w:rStyle w:val="CharDivNo"/>
        </w:rPr>
        <w:t xml:space="preserve"> </w:t>
      </w:r>
      <w:r w:rsidRPr="0096552C">
        <w:rPr>
          <w:rStyle w:val="CharDivText"/>
        </w:rPr>
        <w:t xml:space="preserve"> </w:t>
      </w:r>
    </w:p>
    <w:p w:rsidR="00632062" w:rsidRPr="00CB5EFA" w:rsidRDefault="00632062" w:rsidP="0022492B">
      <w:pPr>
        <w:pStyle w:val="ActHead5"/>
      </w:pPr>
      <w:bookmarkStart w:id="407" w:name="_Toc535402705"/>
      <w:r w:rsidRPr="0096552C">
        <w:rPr>
          <w:rStyle w:val="CharSectno"/>
        </w:rPr>
        <w:t>3</w:t>
      </w:r>
      <w:r w:rsidRPr="00CB5EFA">
        <w:t xml:space="preserve">  CPI Indexation Table</w:t>
      </w:r>
      <w:bookmarkEnd w:id="407"/>
    </w:p>
    <w:p w:rsidR="00632062" w:rsidRPr="00CB5EFA" w:rsidRDefault="00632062">
      <w:pPr>
        <w:pStyle w:val="subsection"/>
        <w:spacing w:after="60"/>
      </w:pPr>
      <w:r w:rsidRPr="00CB5EFA">
        <w:tab/>
        <w:t>(1)</w:t>
      </w:r>
      <w:r w:rsidRPr="00CB5EFA">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CB5EFA"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CB5EFA" w:rsidTr="00486B15">
        <w:trPr>
          <w:tblHeader/>
        </w:trPr>
        <w:tc>
          <w:tcPr>
            <w:tcW w:w="7512" w:type="dxa"/>
            <w:gridSpan w:val="7"/>
            <w:tcBorders>
              <w:top w:val="single" w:sz="12" w:space="0" w:color="auto"/>
              <w:bottom w:val="single" w:sz="6" w:space="0" w:color="auto"/>
            </w:tcBorders>
            <w:shd w:val="clear" w:color="auto" w:fill="auto"/>
          </w:tcPr>
          <w:p w:rsidR="00632062" w:rsidRPr="00CB5EFA" w:rsidRDefault="00632062" w:rsidP="00486B15">
            <w:pPr>
              <w:pStyle w:val="TableHeading"/>
            </w:pPr>
            <w:r w:rsidRPr="00CB5EFA">
              <w:t>CPI indexation</w:t>
            </w:r>
          </w:p>
        </w:tc>
      </w:tr>
      <w:tr w:rsidR="00632062" w:rsidRPr="00CB5EFA" w:rsidTr="00486B15">
        <w:trPr>
          <w:tblHeader/>
        </w:trPr>
        <w:tc>
          <w:tcPr>
            <w:tcW w:w="850" w:type="dxa"/>
            <w:tcBorders>
              <w:top w:val="single" w:sz="6" w:space="0" w:color="auto"/>
              <w:bottom w:val="single" w:sz="12" w:space="0" w:color="auto"/>
            </w:tcBorders>
            <w:shd w:val="clear" w:color="auto" w:fill="auto"/>
          </w:tcPr>
          <w:p w:rsidR="00632062" w:rsidRPr="00CB5EFA"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1</w:t>
            </w:r>
          </w:p>
          <w:p w:rsidR="00632062" w:rsidRPr="00CB5EFA" w:rsidRDefault="00632062" w:rsidP="004346AE">
            <w:pPr>
              <w:pStyle w:val="Tabletext"/>
              <w:rPr>
                <w:b/>
              </w:rPr>
            </w:pPr>
            <w:r w:rsidRPr="00CB5EFA">
              <w:rPr>
                <w:b/>
              </w:rPr>
              <w:t>Amount</w:t>
            </w:r>
          </w:p>
        </w:tc>
        <w:tc>
          <w:tcPr>
            <w:tcW w:w="1701"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2</w:t>
            </w:r>
          </w:p>
          <w:p w:rsidR="00632062" w:rsidRPr="00CB5EFA" w:rsidRDefault="00632062" w:rsidP="004346AE">
            <w:pPr>
              <w:pStyle w:val="Tabletext"/>
              <w:rPr>
                <w:b/>
              </w:rPr>
            </w:pPr>
            <w:r w:rsidRPr="00CB5EFA">
              <w:rPr>
                <w:b/>
              </w:rPr>
              <w:t>Indexation day(s)</w:t>
            </w:r>
          </w:p>
        </w:tc>
        <w:tc>
          <w:tcPr>
            <w:tcW w:w="1417" w:type="dxa"/>
            <w:gridSpan w:val="2"/>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3</w:t>
            </w:r>
          </w:p>
          <w:p w:rsidR="00632062" w:rsidRPr="00CB5EFA" w:rsidRDefault="00632062" w:rsidP="004346AE">
            <w:pPr>
              <w:pStyle w:val="Tabletext"/>
              <w:rPr>
                <w:b/>
              </w:rPr>
            </w:pPr>
            <w:r w:rsidRPr="00CB5EFA">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4</w:t>
            </w:r>
          </w:p>
          <w:p w:rsidR="00632062" w:rsidRPr="00CB5EFA" w:rsidRDefault="00632062" w:rsidP="004346AE">
            <w:pPr>
              <w:pStyle w:val="Tabletext"/>
              <w:rPr>
                <w:b/>
              </w:rPr>
            </w:pPr>
            <w:r w:rsidRPr="00CB5EFA">
              <w:rPr>
                <w:b/>
              </w:rPr>
              <w:t>Base quarter</w:t>
            </w:r>
          </w:p>
        </w:tc>
        <w:tc>
          <w:tcPr>
            <w:tcW w:w="1134" w:type="dxa"/>
            <w:tcBorders>
              <w:top w:val="single" w:sz="6" w:space="0" w:color="auto"/>
              <w:bottom w:val="single" w:sz="12" w:space="0" w:color="auto"/>
            </w:tcBorders>
            <w:shd w:val="clear" w:color="auto" w:fill="auto"/>
          </w:tcPr>
          <w:p w:rsidR="00632062" w:rsidRPr="00CB5EFA" w:rsidRDefault="00632062" w:rsidP="004346AE">
            <w:pPr>
              <w:pStyle w:val="Tabletext"/>
              <w:rPr>
                <w:b/>
              </w:rPr>
            </w:pPr>
            <w:r w:rsidRPr="00CB5EFA">
              <w:rPr>
                <w:b/>
              </w:rPr>
              <w:t>Column 5</w:t>
            </w:r>
          </w:p>
          <w:p w:rsidR="00632062" w:rsidRPr="00CB5EFA" w:rsidRDefault="00632062" w:rsidP="004346AE">
            <w:pPr>
              <w:pStyle w:val="Tabletext"/>
              <w:rPr>
                <w:b/>
              </w:rPr>
            </w:pPr>
            <w:r w:rsidRPr="00CB5EFA">
              <w:rPr>
                <w:b/>
              </w:rPr>
              <w:t>Rounding base</w:t>
            </w:r>
          </w:p>
        </w:tc>
      </w:tr>
      <w:tr w:rsidR="009E3D22" w:rsidRPr="00CB5EFA" w:rsidDel="009E3D22" w:rsidTr="008103AD">
        <w:tc>
          <w:tcPr>
            <w:tcW w:w="850" w:type="dxa"/>
            <w:tcBorders>
              <w:top w:val="single" w:sz="12" w:space="0" w:color="auto"/>
              <w:bottom w:val="single" w:sz="4" w:space="0" w:color="auto"/>
            </w:tcBorders>
            <w:shd w:val="clear" w:color="auto" w:fill="auto"/>
          </w:tcPr>
          <w:p w:rsidR="009E3D22" w:rsidRPr="00CB5EFA" w:rsidDel="009E3D22" w:rsidRDefault="009E3D22" w:rsidP="004346AE">
            <w:pPr>
              <w:pStyle w:val="Tabletext"/>
              <w:rPr>
                <w:sz w:val="18"/>
                <w:szCs w:val="18"/>
              </w:rPr>
            </w:pPr>
            <w:r w:rsidRPr="00CB5EFA">
              <w:rPr>
                <w:sz w:val="18"/>
                <w:szCs w:val="18"/>
              </w:rPr>
              <w:t>1</w:t>
            </w:r>
          </w:p>
        </w:tc>
        <w:tc>
          <w:tcPr>
            <w:tcW w:w="1134" w:type="dxa"/>
            <w:tcBorders>
              <w:top w:val="single" w:sz="12" w:space="0" w:color="auto"/>
              <w:bottom w:val="single" w:sz="4" w:space="0" w:color="auto"/>
            </w:tcBorders>
            <w:shd w:val="clear" w:color="auto" w:fill="auto"/>
          </w:tcPr>
          <w:p w:rsidR="009E3D22" w:rsidRPr="00CB5EFA" w:rsidDel="009E3D22" w:rsidRDefault="009E3D22" w:rsidP="004346AE">
            <w:pPr>
              <w:pStyle w:val="Tabletext"/>
              <w:rPr>
                <w:sz w:val="18"/>
                <w:szCs w:val="18"/>
              </w:rPr>
            </w:pPr>
            <w:r w:rsidRPr="00CB5EFA">
              <w:rPr>
                <w:sz w:val="18"/>
                <w:szCs w:val="18"/>
              </w:rPr>
              <w:t>FTB child rate (A1)</w:t>
            </w:r>
            <w:r w:rsidR="00E81D6C" w:rsidRPr="00CB5EFA">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CB5EFA" w:rsidDel="009E3D22" w:rsidRDefault="009E3D22"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12" w:space="0" w:color="auto"/>
              <w:bottom w:val="single" w:sz="4" w:space="0" w:color="auto"/>
            </w:tcBorders>
            <w:shd w:val="clear" w:color="auto" w:fill="auto"/>
          </w:tcPr>
          <w:p w:rsidR="009E3D22" w:rsidRPr="00CB5EFA" w:rsidDel="009E3D22" w:rsidRDefault="009E3D22" w:rsidP="004346AE">
            <w:pPr>
              <w:pStyle w:val="Tabletext"/>
              <w:rPr>
                <w:sz w:val="18"/>
                <w:szCs w:val="18"/>
              </w:rPr>
            </w:pPr>
            <w:r w:rsidRPr="00CB5EFA">
              <w:rPr>
                <w:sz w:val="18"/>
                <w:szCs w:val="18"/>
              </w:rPr>
              <w:t>December</w:t>
            </w:r>
          </w:p>
        </w:tc>
        <w:tc>
          <w:tcPr>
            <w:tcW w:w="1276" w:type="dxa"/>
            <w:tcBorders>
              <w:top w:val="single" w:sz="12" w:space="0" w:color="auto"/>
              <w:bottom w:val="single" w:sz="4" w:space="0" w:color="auto"/>
            </w:tcBorders>
            <w:shd w:val="clear" w:color="auto" w:fill="auto"/>
          </w:tcPr>
          <w:p w:rsidR="009E3D22" w:rsidRPr="00CB5EFA" w:rsidDel="009E3D22" w:rsidRDefault="009E3D22"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CB5EFA" w:rsidDel="009E3D22" w:rsidRDefault="009E3D22" w:rsidP="004346AE">
            <w:pPr>
              <w:pStyle w:val="Tabletext"/>
              <w:rPr>
                <w:sz w:val="18"/>
                <w:szCs w:val="18"/>
              </w:rPr>
            </w:pPr>
            <w:r w:rsidRPr="00CB5EFA">
              <w:rPr>
                <w:sz w:val="18"/>
                <w:szCs w:val="18"/>
              </w:rPr>
              <w:t>$3.65</w:t>
            </w:r>
          </w:p>
        </w:tc>
      </w:tr>
      <w:tr w:rsidR="009E3D22" w:rsidRPr="00CB5EFA" w:rsidTr="00EE6AA7">
        <w:tc>
          <w:tcPr>
            <w:tcW w:w="850" w:type="dxa"/>
            <w:tcBorders>
              <w:bottom w:val="single" w:sz="4" w:space="0" w:color="auto"/>
            </w:tcBorders>
            <w:shd w:val="clear" w:color="auto" w:fill="auto"/>
          </w:tcPr>
          <w:p w:rsidR="009E3D22" w:rsidRPr="00CB5EFA" w:rsidRDefault="009E3D22" w:rsidP="004346AE">
            <w:pPr>
              <w:pStyle w:val="Tabletext"/>
              <w:rPr>
                <w:sz w:val="18"/>
                <w:szCs w:val="18"/>
              </w:rPr>
            </w:pPr>
            <w:bookmarkStart w:id="408" w:name="CU_4535829"/>
            <w:bookmarkStart w:id="409" w:name="CU_4577294"/>
            <w:bookmarkEnd w:id="408"/>
            <w:bookmarkEnd w:id="409"/>
            <w:r w:rsidRPr="00CB5EFA">
              <w:rPr>
                <w:sz w:val="18"/>
                <w:szCs w:val="18"/>
              </w:rPr>
              <w:t>4</w:t>
            </w:r>
          </w:p>
        </w:tc>
        <w:tc>
          <w:tcPr>
            <w:tcW w:w="1134"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FTB RA maximum (A1 and A3)</w:t>
            </w:r>
          </w:p>
        </w:tc>
        <w:tc>
          <w:tcPr>
            <w:tcW w:w="1701" w:type="dxa"/>
            <w:tcBorders>
              <w:bottom w:val="single" w:sz="4" w:space="0" w:color="auto"/>
            </w:tcBorders>
            <w:shd w:val="clear" w:color="auto" w:fill="auto"/>
          </w:tcPr>
          <w:p w:rsidR="009E3D22" w:rsidRPr="00CB5EFA" w:rsidRDefault="009E3D22">
            <w:pPr>
              <w:pStyle w:val="Tablea"/>
              <w:rPr>
                <w:sz w:val="18"/>
                <w:szCs w:val="18"/>
              </w:rPr>
            </w:pPr>
            <w:r w:rsidRPr="00CB5EFA">
              <w:rPr>
                <w:sz w:val="18"/>
                <w:szCs w:val="18"/>
              </w:rPr>
              <w:t>(a) 20</w:t>
            </w:r>
            <w:r w:rsidR="00CB5EFA">
              <w:rPr>
                <w:sz w:val="18"/>
                <w:szCs w:val="18"/>
              </w:rPr>
              <w:t> </w:t>
            </w:r>
            <w:r w:rsidRPr="00CB5EFA">
              <w:rPr>
                <w:sz w:val="18"/>
                <w:szCs w:val="18"/>
              </w:rPr>
              <w:t xml:space="preserve">March </w:t>
            </w:r>
          </w:p>
          <w:p w:rsidR="009E3D22" w:rsidRPr="00CB5EFA" w:rsidRDefault="009E3D22">
            <w:pPr>
              <w:pStyle w:val="Tablea"/>
              <w:rPr>
                <w:sz w:val="18"/>
                <w:szCs w:val="18"/>
              </w:rPr>
            </w:pPr>
            <w:r w:rsidRPr="00CB5EFA">
              <w:rPr>
                <w:sz w:val="18"/>
                <w:szCs w:val="18"/>
              </w:rPr>
              <w:t>(b) 20</w:t>
            </w:r>
            <w:r w:rsidR="00CB5EFA">
              <w:rPr>
                <w:sz w:val="18"/>
                <w:szCs w:val="18"/>
              </w:rPr>
              <w:t> </w:t>
            </w:r>
            <w:r w:rsidRPr="00CB5EFA">
              <w:rPr>
                <w:sz w:val="18"/>
                <w:szCs w:val="18"/>
              </w:rPr>
              <w:t>September</w:t>
            </w:r>
          </w:p>
        </w:tc>
        <w:tc>
          <w:tcPr>
            <w:tcW w:w="1417" w:type="dxa"/>
            <w:gridSpan w:val="2"/>
            <w:tcBorders>
              <w:bottom w:val="single" w:sz="4" w:space="0" w:color="auto"/>
            </w:tcBorders>
            <w:shd w:val="clear" w:color="auto" w:fill="auto"/>
          </w:tcPr>
          <w:p w:rsidR="009E3D22" w:rsidRPr="00CB5EFA" w:rsidRDefault="009E3D22">
            <w:pPr>
              <w:pStyle w:val="Tablea"/>
              <w:rPr>
                <w:sz w:val="18"/>
                <w:szCs w:val="18"/>
              </w:rPr>
            </w:pPr>
            <w:r w:rsidRPr="00CB5EFA">
              <w:rPr>
                <w:sz w:val="18"/>
                <w:szCs w:val="18"/>
              </w:rPr>
              <w:t xml:space="preserve">(a) December </w:t>
            </w:r>
          </w:p>
          <w:p w:rsidR="009E3D22" w:rsidRPr="00CB5EFA" w:rsidRDefault="009E3D22">
            <w:pPr>
              <w:pStyle w:val="Tablea"/>
              <w:rPr>
                <w:sz w:val="18"/>
                <w:szCs w:val="18"/>
              </w:rPr>
            </w:pPr>
            <w:r w:rsidRPr="00CB5EFA">
              <w:rPr>
                <w:sz w:val="18"/>
                <w:szCs w:val="18"/>
              </w:rPr>
              <w:t>(b) June</w:t>
            </w:r>
          </w:p>
        </w:tc>
        <w:tc>
          <w:tcPr>
            <w:tcW w:w="1276"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$3.65</w:t>
            </w:r>
          </w:p>
        </w:tc>
      </w:tr>
      <w:tr w:rsidR="009E3D22" w:rsidRPr="00CB5EFA" w:rsidTr="00EE6AA7">
        <w:trPr>
          <w:cantSplit/>
        </w:trPr>
        <w:tc>
          <w:tcPr>
            <w:tcW w:w="850" w:type="dxa"/>
            <w:tcBorders>
              <w:top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lastRenderedPageBreak/>
              <w:t>5</w:t>
            </w:r>
          </w:p>
        </w:tc>
        <w:tc>
          <w:tcPr>
            <w:tcW w:w="1134" w:type="dxa"/>
            <w:tcBorders>
              <w:top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FTB RA rent threshold (A1 and A3)</w:t>
            </w:r>
          </w:p>
        </w:tc>
        <w:tc>
          <w:tcPr>
            <w:tcW w:w="1701" w:type="dxa"/>
            <w:tcBorders>
              <w:top w:val="single" w:sz="4" w:space="0" w:color="auto"/>
            </w:tcBorders>
            <w:shd w:val="clear" w:color="auto" w:fill="auto"/>
          </w:tcPr>
          <w:p w:rsidR="009E3D22" w:rsidRPr="00CB5EFA" w:rsidRDefault="009E3D22">
            <w:pPr>
              <w:pStyle w:val="Tablea"/>
              <w:rPr>
                <w:sz w:val="18"/>
                <w:szCs w:val="18"/>
              </w:rPr>
            </w:pPr>
            <w:r w:rsidRPr="00CB5EFA">
              <w:rPr>
                <w:sz w:val="18"/>
                <w:szCs w:val="18"/>
              </w:rPr>
              <w:t>(a) 20</w:t>
            </w:r>
            <w:r w:rsidR="00CB5EFA">
              <w:rPr>
                <w:sz w:val="18"/>
                <w:szCs w:val="18"/>
              </w:rPr>
              <w:t> </w:t>
            </w:r>
            <w:r w:rsidRPr="00CB5EFA">
              <w:rPr>
                <w:sz w:val="18"/>
                <w:szCs w:val="18"/>
              </w:rPr>
              <w:t xml:space="preserve">March </w:t>
            </w:r>
          </w:p>
          <w:p w:rsidR="009E3D22" w:rsidRPr="00CB5EFA" w:rsidRDefault="009E3D22">
            <w:pPr>
              <w:pStyle w:val="Tablea"/>
              <w:rPr>
                <w:sz w:val="18"/>
                <w:szCs w:val="18"/>
              </w:rPr>
            </w:pPr>
            <w:r w:rsidRPr="00CB5EFA">
              <w:rPr>
                <w:sz w:val="18"/>
                <w:szCs w:val="18"/>
              </w:rPr>
              <w:t>(b) 20</w:t>
            </w:r>
            <w:r w:rsidR="00CB5EFA">
              <w:rPr>
                <w:sz w:val="18"/>
                <w:szCs w:val="18"/>
              </w:rPr>
              <w:t> </w:t>
            </w:r>
            <w:r w:rsidRPr="00CB5EFA">
              <w:rPr>
                <w:sz w:val="18"/>
                <w:szCs w:val="18"/>
              </w:rPr>
              <w:t>September</w:t>
            </w:r>
          </w:p>
        </w:tc>
        <w:tc>
          <w:tcPr>
            <w:tcW w:w="1417" w:type="dxa"/>
            <w:gridSpan w:val="2"/>
            <w:tcBorders>
              <w:top w:val="single" w:sz="4" w:space="0" w:color="auto"/>
            </w:tcBorders>
            <w:shd w:val="clear" w:color="auto" w:fill="auto"/>
          </w:tcPr>
          <w:p w:rsidR="009E3D22" w:rsidRPr="00CB5EFA" w:rsidRDefault="009E3D22">
            <w:pPr>
              <w:pStyle w:val="Tablea"/>
              <w:rPr>
                <w:sz w:val="18"/>
                <w:szCs w:val="18"/>
              </w:rPr>
            </w:pPr>
            <w:r w:rsidRPr="00CB5EFA">
              <w:rPr>
                <w:sz w:val="18"/>
                <w:szCs w:val="18"/>
              </w:rPr>
              <w:t xml:space="preserve">(a) December </w:t>
            </w:r>
          </w:p>
          <w:p w:rsidR="009E3D22" w:rsidRPr="00CB5EFA" w:rsidRDefault="009E3D22">
            <w:pPr>
              <w:pStyle w:val="Tablea"/>
              <w:rPr>
                <w:sz w:val="18"/>
                <w:szCs w:val="18"/>
              </w:rPr>
            </w:pPr>
            <w:r w:rsidRPr="00CB5EFA">
              <w:rPr>
                <w:sz w:val="18"/>
                <w:szCs w:val="18"/>
              </w:rPr>
              <w:t>(b) June</w:t>
            </w:r>
          </w:p>
        </w:tc>
        <w:tc>
          <w:tcPr>
            <w:tcW w:w="1276" w:type="dxa"/>
            <w:tcBorders>
              <w:top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$3.65</w:t>
            </w:r>
          </w:p>
        </w:tc>
      </w:tr>
      <w:tr w:rsidR="009E3D22" w:rsidRPr="00CB5EFA" w:rsidTr="008103AD">
        <w:tc>
          <w:tcPr>
            <w:tcW w:w="850"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6</w:t>
            </w:r>
          </w:p>
        </w:tc>
        <w:tc>
          <w:tcPr>
            <w:tcW w:w="1134"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FTB child rate (A2)</w:t>
            </w:r>
            <w:r w:rsidR="009562ED" w:rsidRPr="00CB5EFA">
              <w:rPr>
                <w:sz w:val="18"/>
                <w:szCs w:val="18"/>
              </w:rPr>
              <w:t xml:space="preserve"> and reduction in FTB child rate (A2)</w:t>
            </w:r>
          </w:p>
        </w:tc>
        <w:tc>
          <w:tcPr>
            <w:tcW w:w="1701"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CB5EFA" w:rsidRDefault="009E3D22" w:rsidP="004346AE">
            <w:pPr>
              <w:pStyle w:val="Tabletext"/>
              <w:rPr>
                <w:sz w:val="18"/>
                <w:szCs w:val="18"/>
              </w:rPr>
            </w:pPr>
            <w:r w:rsidRPr="00CB5EFA">
              <w:rPr>
                <w:sz w:val="18"/>
                <w:szCs w:val="18"/>
              </w:rPr>
              <w:t>$3.65</w:t>
            </w:r>
          </w:p>
        </w:tc>
      </w:tr>
      <w:tr w:rsidR="004C561E" w:rsidRPr="00CB5EFA" w:rsidTr="00566FD1">
        <w:tblPrEx>
          <w:tblBorders>
            <w:insideH w:val="single" w:sz="2" w:space="0" w:color="auto"/>
          </w:tblBorders>
        </w:tblPrEx>
        <w:trPr>
          <w:cantSplit/>
        </w:trPr>
        <w:tc>
          <w:tcPr>
            <w:tcW w:w="850" w:type="dxa"/>
            <w:shd w:val="clear" w:color="auto" w:fill="auto"/>
          </w:tcPr>
          <w:p w:rsidR="004C561E" w:rsidRPr="00CB5EFA" w:rsidRDefault="004C561E" w:rsidP="00566FD1">
            <w:pPr>
              <w:pStyle w:val="Tabletext"/>
              <w:rPr>
                <w:sz w:val="18"/>
                <w:szCs w:val="18"/>
              </w:rPr>
            </w:pPr>
            <w:bookmarkStart w:id="410" w:name="CU_7577819"/>
            <w:bookmarkEnd w:id="410"/>
            <w:r w:rsidRPr="00CB5EFA">
              <w:rPr>
                <w:sz w:val="18"/>
                <w:szCs w:val="18"/>
              </w:rPr>
              <w:t>7A</w:t>
            </w:r>
          </w:p>
        </w:tc>
        <w:tc>
          <w:tcPr>
            <w:tcW w:w="1134" w:type="dxa"/>
            <w:shd w:val="clear" w:color="auto" w:fill="auto"/>
          </w:tcPr>
          <w:p w:rsidR="004C561E" w:rsidRPr="00CB5EFA" w:rsidRDefault="004C561E" w:rsidP="00566FD1">
            <w:pPr>
              <w:pStyle w:val="Tabletext"/>
              <w:rPr>
                <w:sz w:val="18"/>
                <w:szCs w:val="18"/>
              </w:rPr>
            </w:pPr>
            <w:r w:rsidRPr="00CB5EFA">
              <w:rPr>
                <w:sz w:val="18"/>
                <w:szCs w:val="18"/>
              </w:rPr>
              <w:t>newborn supplement</w:t>
            </w:r>
          </w:p>
        </w:tc>
        <w:tc>
          <w:tcPr>
            <w:tcW w:w="1701" w:type="dxa"/>
            <w:shd w:val="clear" w:color="auto" w:fill="auto"/>
          </w:tcPr>
          <w:p w:rsidR="004C561E" w:rsidRPr="00CB5EFA" w:rsidRDefault="004C561E" w:rsidP="00566FD1">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shd w:val="clear" w:color="auto" w:fill="auto"/>
          </w:tcPr>
          <w:p w:rsidR="004C561E" w:rsidRPr="00CB5EFA" w:rsidRDefault="004C561E" w:rsidP="00566FD1">
            <w:pPr>
              <w:pStyle w:val="Tabletext"/>
              <w:rPr>
                <w:sz w:val="18"/>
                <w:szCs w:val="18"/>
              </w:rPr>
            </w:pPr>
            <w:r w:rsidRPr="00CB5EFA">
              <w:rPr>
                <w:sz w:val="18"/>
                <w:szCs w:val="18"/>
              </w:rPr>
              <w:t>December</w:t>
            </w:r>
          </w:p>
        </w:tc>
        <w:tc>
          <w:tcPr>
            <w:tcW w:w="1276" w:type="dxa"/>
            <w:shd w:val="clear" w:color="auto" w:fill="auto"/>
          </w:tcPr>
          <w:p w:rsidR="004C561E" w:rsidRPr="00CB5EFA" w:rsidRDefault="004C561E" w:rsidP="00566FD1">
            <w:pPr>
              <w:pStyle w:val="Tabletext"/>
              <w:rPr>
                <w:sz w:val="18"/>
                <w:szCs w:val="18"/>
              </w:rPr>
            </w:pPr>
            <w:r w:rsidRPr="00CB5EFA">
              <w:rPr>
                <w:sz w:val="18"/>
                <w:szCs w:val="18"/>
              </w:rPr>
              <w:t>highest December quarter before reference quarter (but not earlier than December quarter 2012)</w:t>
            </w:r>
          </w:p>
        </w:tc>
        <w:tc>
          <w:tcPr>
            <w:tcW w:w="1134" w:type="dxa"/>
            <w:shd w:val="clear" w:color="auto" w:fill="auto"/>
          </w:tcPr>
          <w:p w:rsidR="004C561E" w:rsidRPr="00CB5EFA" w:rsidRDefault="004C561E" w:rsidP="00566FD1">
            <w:pPr>
              <w:pStyle w:val="Tabletext"/>
              <w:rPr>
                <w:sz w:val="18"/>
                <w:szCs w:val="18"/>
              </w:rPr>
            </w:pPr>
            <w:r w:rsidRPr="00CB5EFA">
              <w:rPr>
                <w:sz w:val="18"/>
                <w:szCs w:val="18"/>
              </w:rPr>
              <w:t>$0.91</w:t>
            </w:r>
          </w:p>
        </w:tc>
      </w:tr>
      <w:tr w:rsidR="004C561E" w:rsidRPr="00CB5EFA"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CB5EFA" w:rsidRDefault="004C561E" w:rsidP="00566FD1">
            <w:pPr>
              <w:pStyle w:val="Tabletext"/>
              <w:rPr>
                <w:sz w:val="18"/>
                <w:szCs w:val="18"/>
              </w:rPr>
            </w:pPr>
            <w:r w:rsidRPr="00CB5EFA">
              <w:rPr>
                <w:sz w:val="18"/>
                <w:szCs w:val="18"/>
              </w:rPr>
              <w:lastRenderedPageBreak/>
              <w:t>7B</w:t>
            </w:r>
          </w:p>
        </w:tc>
        <w:tc>
          <w:tcPr>
            <w:tcW w:w="1134" w:type="dxa"/>
            <w:tcBorders>
              <w:bottom w:val="single" w:sz="4" w:space="0" w:color="auto"/>
            </w:tcBorders>
            <w:shd w:val="clear" w:color="auto" w:fill="auto"/>
          </w:tcPr>
          <w:p w:rsidR="004C561E" w:rsidRPr="00CB5EFA" w:rsidRDefault="004C561E" w:rsidP="00566FD1">
            <w:pPr>
              <w:pStyle w:val="Tabletext"/>
              <w:rPr>
                <w:sz w:val="18"/>
                <w:szCs w:val="18"/>
              </w:rPr>
            </w:pPr>
            <w:r w:rsidRPr="00CB5EFA">
              <w:rPr>
                <w:sz w:val="18"/>
                <w:szCs w:val="18"/>
              </w:rPr>
              <w:t>newborn upfront payment</w:t>
            </w:r>
          </w:p>
        </w:tc>
        <w:tc>
          <w:tcPr>
            <w:tcW w:w="1701" w:type="dxa"/>
            <w:tcBorders>
              <w:bottom w:val="single" w:sz="4" w:space="0" w:color="auto"/>
            </w:tcBorders>
            <w:shd w:val="clear" w:color="auto" w:fill="auto"/>
          </w:tcPr>
          <w:p w:rsidR="004C561E" w:rsidRPr="00CB5EFA" w:rsidRDefault="004C561E" w:rsidP="00566FD1">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4C561E" w:rsidRPr="00CB5EFA" w:rsidRDefault="004C561E" w:rsidP="00566FD1">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4C561E" w:rsidRPr="00CB5EFA" w:rsidRDefault="004C561E" w:rsidP="00566FD1">
            <w:pPr>
              <w:pStyle w:val="Tabletext"/>
              <w:rPr>
                <w:sz w:val="18"/>
                <w:szCs w:val="18"/>
              </w:rPr>
            </w:pPr>
            <w:r w:rsidRPr="00CB5EFA">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CB5EFA" w:rsidRDefault="004C561E" w:rsidP="00566FD1">
            <w:pPr>
              <w:pStyle w:val="Tabletext"/>
              <w:rPr>
                <w:sz w:val="18"/>
                <w:szCs w:val="18"/>
              </w:rPr>
            </w:pPr>
            <w:r w:rsidRPr="00CB5EFA">
              <w:rPr>
                <w:sz w:val="18"/>
                <w:szCs w:val="18"/>
              </w:rPr>
              <w:t>$1.00</w:t>
            </w:r>
          </w:p>
        </w:tc>
      </w:tr>
      <w:tr w:rsidR="000056B0" w:rsidRPr="00CB5EFA" w:rsidTr="00EE6AA7">
        <w:tc>
          <w:tcPr>
            <w:tcW w:w="850" w:type="dxa"/>
            <w:tcBorders>
              <w:bottom w:val="single" w:sz="4" w:space="0" w:color="auto"/>
            </w:tcBorders>
            <w:shd w:val="clear" w:color="auto" w:fill="auto"/>
          </w:tcPr>
          <w:p w:rsidR="000056B0" w:rsidRPr="00CB5EFA" w:rsidRDefault="000056B0" w:rsidP="004346AE">
            <w:pPr>
              <w:pStyle w:val="Tabletext"/>
              <w:rPr>
                <w:sz w:val="18"/>
                <w:szCs w:val="18"/>
              </w:rPr>
            </w:pPr>
            <w:bookmarkStart w:id="411" w:name="CU_8536486"/>
            <w:bookmarkStart w:id="412" w:name="CU_10578236"/>
            <w:bookmarkEnd w:id="411"/>
            <w:bookmarkEnd w:id="412"/>
            <w:r w:rsidRPr="00CB5EFA">
              <w:rPr>
                <w:sz w:val="18"/>
                <w:szCs w:val="18"/>
              </w:rPr>
              <w:t>8</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MBA (A)</w:t>
            </w:r>
          </w:p>
        </w:tc>
        <w:tc>
          <w:tcPr>
            <w:tcW w:w="1701"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$3.65</w:t>
            </w:r>
          </w:p>
        </w:tc>
      </w:tr>
      <w:tr w:rsidR="000056B0" w:rsidRPr="00CB5EFA" w:rsidTr="00EE3A36">
        <w:trPr>
          <w:cantSplit/>
        </w:trPr>
        <w:tc>
          <w:tcPr>
            <w:tcW w:w="850"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8A</w:t>
            </w:r>
          </w:p>
        </w:tc>
        <w:tc>
          <w:tcPr>
            <w:tcW w:w="1134"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gross supplement amount (A)</w:t>
            </w:r>
          </w:p>
        </w:tc>
        <w:tc>
          <w:tcPr>
            <w:tcW w:w="1701"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$3.65</w:t>
            </w:r>
          </w:p>
        </w:tc>
      </w:tr>
      <w:tr w:rsidR="000056B0" w:rsidRPr="00CB5EFA" w:rsidTr="00EE6AA7">
        <w:tc>
          <w:tcPr>
            <w:tcW w:w="850" w:type="dxa"/>
            <w:tcBorders>
              <w:bottom w:val="single" w:sz="4" w:space="0" w:color="auto"/>
            </w:tcBorders>
            <w:shd w:val="clear" w:color="auto" w:fill="auto"/>
          </w:tcPr>
          <w:p w:rsidR="000056B0" w:rsidRPr="00CB5EFA" w:rsidRDefault="000056B0" w:rsidP="0061782D">
            <w:pPr>
              <w:pStyle w:val="Tabletext"/>
              <w:keepNext/>
              <w:keepLines/>
              <w:rPr>
                <w:sz w:val="18"/>
                <w:szCs w:val="18"/>
              </w:rPr>
            </w:pPr>
            <w:bookmarkStart w:id="413" w:name="CU_11536922"/>
            <w:bookmarkStart w:id="414" w:name="CU_13578672"/>
            <w:bookmarkEnd w:id="413"/>
            <w:bookmarkEnd w:id="414"/>
            <w:r w:rsidRPr="00CB5EFA">
              <w:rPr>
                <w:sz w:val="18"/>
                <w:szCs w:val="18"/>
              </w:rPr>
              <w:lastRenderedPageBreak/>
              <w:t>9</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standard rate (B)</w:t>
            </w:r>
          </w:p>
        </w:tc>
        <w:tc>
          <w:tcPr>
            <w:tcW w:w="1701"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$3.65</w:t>
            </w:r>
          </w:p>
        </w:tc>
      </w:tr>
      <w:tr w:rsidR="000056B0" w:rsidRPr="00CB5EFA" w:rsidTr="00EE6AA7">
        <w:trPr>
          <w:cantSplit/>
        </w:trPr>
        <w:tc>
          <w:tcPr>
            <w:tcW w:w="850"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9A</w:t>
            </w:r>
          </w:p>
        </w:tc>
        <w:tc>
          <w:tcPr>
            <w:tcW w:w="1134"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gross supplement amount (B)</w:t>
            </w:r>
          </w:p>
        </w:tc>
        <w:tc>
          <w:tcPr>
            <w:tcW w:w="1701"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$3.65</w:t>
            </w:r>
          </w:p>
        </w:tc>
      </w:tr>
      <w:tr w:rsidR="000056B0" w:rsidRPr="00CB5EFA" w:rsidTr="00603ED0">
        <w:trPr>
          <w:cantSplit/>
        </w:trPr>
        <w:tc>
          <w:tcPr>
            <w:tcW w:w="850" w:type="dxa"/>
            <w:tcBorders>
              <w:bottom w:val="single" w:sz="4" w:space="0" w:color="auto"/>
            </w:tcBorders>
            <w:shd w:val="clear" w:color="auto" w:fill="auto"/>
          </w:tcPr>
          <w:p w:rsidR="000056B0" w:rsidRPr="00CB5EFA" w:rsidRDefault="000056B0" w:rsidP="004346AE">
            <w:pPr>
              <w:pStyle w:val="Tabletext"/>
              <w:rPr>
                <w:sz w:val="18"/>
                <w:szCs w:val="18"/>
              </w:rPr>
            </w:pPr>
            <w:bookmarkStart w:id="415" w:name="CU_14537371"/>
            <w:bookmarkStart w:id="416" w:name="CU_16579121"/>
            <w:bookmarkEnd w:id="415"/>
            <w:bookmarkEnd w:id="416"/>
            <w:r w:rsidRPr="00CB5EFA">
              <w:rPr>
                <w:sz w:val="18"/>
                <w:szCs w:val="18"/>
              </w:rPr>
              <w:t>10</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standard ACO rate</w:t>
            </w:r>
          </w:p>
        </w:tc>
        <w:tc>
          <w:tcPr>
            <w:tcW w:w="1701"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$3.65</w:t>
            </w:r>
          </w:p>
        </w:tc>
      </w:tr>
      <w:tr w:rsidR="000056B0" w:rsidRPr="00CB5EFA" w:rsidTr="008103AD">
        <w:tc>
          <w:tcPr>
            <w:tcW w:w="850" w:type="dxa"/>
            <w:tcBorders>
              <w:bottom w:val="single" w:sz="4" w:space="0" w:color="auto"/>
            </w:tcBorders>
            <w:shd w:val="clear" w:color="auto" w:fill="auto"/>
          </w:tcPr>
          <w:p w:rsidR="000056B0" w:rsidRPr="00CB5EFA" w:rsidRDefault="000056B0" w:rsidP="0061782D">
            <w:pPr>
              <w:pStyle w:val="Tabletext"/>
              <w:keepNext/>
              <w:rPr>
                <w:sz w:val="18"/>
                <w:szCs w:val="18"/>
              </w:rPr>
            </w:pPr>
            <w:r w:rsidRPr="00CB5EFA">
              <w:rPr>
                <w:sz w:val="18"/>
                <w:szCs w:val="18"/>
              </w:rPr>
              <w:lastRenderedPageBreak/>
              <w:t>11</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basic HIFA (A)</w:t>
            </w:r>
          </w:p>
        </w:tc>
        <w:tc>
          <w:tcPr>
            <w:tcW w:w="1701"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$73.00</w:t>
            </w:r>
          </w:p>
        </w:tc>
      </w:tr>
      <w:tr w:rsidR="000056B0" w:rsidRPr="00CB5EFA" w:rsidTr="00EE6AA7">
        <w:trPr>
          <w:cantSplit/>
        </w:trPr>
        <w:tc>
          <w:tcPr>
            <w:tcW w:w="850" w:type="dxa"/>
            <w:tcBorders>
              <w:top w:val="single" w:sz="4" w:space="0" w:color="auto"/>
            </w:tcBorders>
            <w:shd w:val="clear" w:color="auto" w:fill="auto"/>
          </w:tcPr>
          <w:p w:rsidR="000056B0" w:rsidRPr="00CB5EFA" w:rsidRDefault="000056B0" w:rsidP="004346AE">
            <w:pPr>
              <w:pStyle w:val="Tabletext"/>
              <w:rPr>
                <w:sz w:val="18"/>
                <w:szCs w:val="18"/>
              </w:rPr>
            </w:pPr>
            <w:bookmarkStart w:id="417" w:name="CU_17537805"/>
            <w:bookmarkStart w:id="418" w:name="CU_19579555"/>
            <w:bookmarkEnd w:id="417"/>
            <w:bookmarkEnd w:id="418"/>
            <w:r w:rsidRPr="00CB5EFA">
              <w:rPr>
                <w:sz w:val="18"/>
                <w:szCs w:val="18"/>
              </w:rPr>
              <w:t>13</w:t>
            </w:r>
          </w:p>
        </w:tc>
        <w:tc>
          <w:tcPr>
            <w:tcW w:w="1134"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free area (A1 and A3)</w:t>
            </w:r>
          </w:p>
        </w:tc>
        <w:tc>
          <w:tcPr>
            <w:tcW w:w="1701"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$73.00</w:t>
            </w:r>
          </w:p>
        </w:tc>
      </w:tr>
      <w:tr w:rsidR="000056B0" w:rsidRPr="00CB5EFA" w:rsidTr="008103AD">
        <w:tc>
          <w:tcPr>
            <w:tcW w:w="850"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14</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free area (B)</w:t>
            </w:r>
          </w:p>
        </w:tc>
        <w:tc>
          <w:tcPr>
            <w:tcW w:w="1701"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$73.00</w:t>
            </w:r>
          </w:p>
        </w:tc>
      </w:tr>
      <w:tr w:rsidR="000056B0" w:rsidRPr="00CB5EFA" w:rsidTr="008103AD">
        <w:trPr>
          <w:cantSplit/>
        </w:trPr>
        <w:tc>
          <w:tcPr>
            <w:tcW w:w="850"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bookmarkStart w:id="419" w:name="CU_20538239"/>
            <w:bookmarkStart w:id="420" w:name="CU_22579989"/>
            <w:bookmarkEnd w:id="419"/>
            <w:bookmarkEnd w:id="420"/>
            <w:r w:rsidRPr="00CB5EFA">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basic MIFA (A1)</w:t>
            </w:r>
          </w:p>
        </w:tc>
        <w:tc>
          <w:tcPr>
            <w:tcW w:w="1701"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$10.95</w:t>
            </w:r>
          </w:p>
        </w:tc>
      </w:tr>
      <w:tr w:rsidR="000056B0" w:rsidRPr="00CB5EFA" w:rsidTr="008103AD">
        <w:trPr>
          <w:cantSplit/>
        </w:trPr>
        <w:tc>
          <w:tcPr>
            <w:tcW w:w="850"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16</w:t>
            </w:r>
          </w:p>
        </w:tc>
        <w:tc>
          <w:tcPr>
            <w:tcW w:w="1134"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$21.90</w:t>
            </w:r>
          </w:p>
        </w:tc>
      </w:tr>
      <w:tr w:rsidR="000056B0" w:rsidRPr="00CB5EFA" w:rsidTr="008103AD">
        <w:tc>
          <w:tcPr>
            <w:tcW w:w="850" w:type="dxa"/>
            <w:tcBorders>
              <w:bottom w:val="single" w:sz="4" w:space="0" w:color="auto"/>
            </w:tcBorders>
            <w:shd w:val="clear" w:color="auto" w:fill="auto"/>
          </w:tcPr>
          <w:p w:rsidR="000056B0" w:rsidRPr="00CB5EFA" w:rsidRDefault="000056B0" w:rsidP="004346AE">
            <w:pPr>
              <w:pStyle w:val="Tabletext"/>
              <w:rPr>
                <w:sz w:val="18"/>
                <w:szCs w:val="18"/>
              </w:rPr>
            </w:pPr>
            <w:bookmarkStart w:id="421" w:name="CU_23538667"/>
            <w:bookmarkEnd w:id="421"/>
            <w:r w:rsidRPr="00CB5EFA">
              <w:rPr>
                <w:sz w:val="18"/>
                <w:szCs w:val="18"/>
              </w:rPr>
              <w:t>17</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additional MIFA (A1)</w:t>
            </w:r>
          </w:p>
        </w:tc>
        <w:tc>
          <w:tcPr>
            <w:tcW w:w="1701"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$3.65</w:t>
            </w:r>
          </w:p>
        </w:tc>
      </w:tr>
      <w:tr w:rsidR="000056B0" w:rsidRPr="00CB5EFA" w:rsidTr="008103AD">
        <w:trPr>
          <w:cantSplit/>
        </w:trPr>
        <w:tc>
          <w:tcPr>
            <w:tcW w:w="850"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bookmarkStart w:id="422" w:name="CU_25580426"/>
            <w:bookmarkEnd w:id="422"/>
            <w:r w:rsidRPr="00CB5EFA">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FTB income limit (B)</w:t>
            </w:r>
          </w:p>
        </w:tc>
        <w:tc>
          <w:tcPr>
            <w:tcW w:w="1701"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December</w:t>
            </w:r>
          </w:p>
        </w:tc>
        <w:tc>
          <w:tcPr>
            <w:tcW w:w="1276"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CB5EFA" w:rsidRDefault="000056B0" w:rsidP="004346AE">
            <w:pPr>
              <w:pStyle w:val="Tabletext"/>
              <w:rPr>
                <w:sz w:val="18"/>
                <w:szCs w:val="18"/>
              </w:rPr>
            </w:pPr>
            <w:r w:rsidRPr="00CB5EFA">
              <w:rPr>
                <w:sz w:val="18"/>
                <w:szCs w:val="18"/>
              </w:rPr>
              <w:t>$1.00</w:t>
            </w:r>
          </w:p>
        </w:tc>
      </w:tr>
      <w:tr w:rsidR="004C561E" w:rsidRPr="00CB5EFA"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CB5EFA" w:rsidRDefault="004C561E" w:rsidP="00785718">
            <w:pPr>
              <w:pStyle w:val="Tabletext"/>
              <w:rPr>
                <w:sz w:val="18"/>
                <w:szCs w:val="18"/>
              </w:rPr>
            </w:pPr>
            <w:bookmarkStart w:id="423" w:name="CU_26539105"/>
            <w:bookmarkStart w:id="424" w:name="CU_28580866"/>
            <w:bookmarkEnd w:id="423"/>
            <w:bookmarkEnd w:id="424"/>
            <w:r w:rsidRPr="00CB5EFA">
              <w:rPr>
                <w:sz w:val="18"/>
                <w:szCs w:val="18"/>
              </w:rPr>
              <w:t>17AD</w:t>
            </w:r>
          </w:p>
        </w:tc>
        <w:tc>
          <w:tcPr>
            <w:tcW w:w="1134" w:type="dxa"/>
            <w:tcBorders>
              <w:top w:val="single" w:sz="4" w:space="0" w:color="auto"/>
              <w:bottom w:val="single" w:sz="4" w:space="0" w:color="auto"/>
            </w:tcBorders>
            <w:shd w:val="clear" w:color="auto" w:fill="auto"/>
          </w:tcPr>
          <w:p w:rsidR="004C561E" w:rsidRPr="00CB5EFA" w:rsidRDefault="004C561E" w:rsidP="00785718">
            <w:pPr>
              <w:pStyle w:val="Tabletext"/>
              <w:rPr>
                <w:sz w:val="18"/>
                <w:szCs w:val="18"/>
              </w:rPr>
            </w:pPr>
            <w:r w:rsidRPr="00CB5EFA">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CB5EFA" w:rsidRDefault="004C561E" w:rsidP="00785718">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07" w:type="dxa"/>
            <w:tcBorders>
              <w:top w:val="single" w:sz="4" w:space="0" w:color="auto"/>
              <w:bottom w:val="single" w:sz="4" w:space="0" w:color="auto"/>
            </w:tcBorders>
            <w:shd w:val="clear" w:color="auto" w:fill="auto"/>
          </w:tcPr>
          <w:p w:rsidR="004C561E" w:rsidRPr="00CB5EFA" w:rsidRDefault="004C561E" w:rsidP="00785718">
            <w:pPr>
              <w:pStyle w:val="Tabletext"/>
              <w:rPr>
                <w:sz w:val="18"/>
                <w:szCs w:val="18"/>
              </w:rPr>
            </w:pPr>
            <w:r w:rsidRPr="00CB5EFA">
              <w:rPr>
                <w:sz w:val="18"/>
                <w:szCs w:val="18"/>
              </w:rPr>
              <w:t>December</w:t>
            </w:r>
          </w:p>
        </w:tc>
        <w:tc>
          <w:tcPr>
            <w:tcW w:w="1276" w:type="dxa"/>
            <w:tcBorders>
              <w:top w:val="single" w:sz="4" w:space="0" w:color="auto"/>
              <w:bottom w:val="single" w:sz="4" w:space="0" w:color="auto"/>
            </w:tcBorders>
            <w:shd w:val="clear" w:color="auto" w:fill="auto"/>
          </w:tcPr>
          <w:p w:rsidR="004C561E" w:rsidRPr="00CB5EFA" w:rsidRDefault="004C561E" w:rsidP="00785718">
            <w:pPr>
              <w:pStyle w:val="Tabletext"/>
              <w:rPr>
                <w:sz w:val="18"/>
                <w:szCs w:val="18"/>
              </w:rPr>
            </w:pPr>
            <w:r w:rsidRPr="00CB5EFA">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CB5EFA" w:rsidRDefault="004C561E" w:rsidP="00785718">
            <w:pPr>
              <w:pStyle w:val="Tabletext"/>
              <w:rPr>
                <w:sz w:val="18"/>
                <w:szCs w:val="18"/>
              </w:rPr>
            </w:pPr>
            <w:r w:rsidRPr="00CB5EFA">
              <w:rPr>
                <w:sz w:val="18"/>
                <w:szCs w:val="18"/>
              </w:rPr>
              <w:t>$1.00</w:t>
            </w:r>
          </w:p>
        </w:tc>
      </w:tr>
      <w:tr w:rsidR="004678BD" w:rsidRPr="00CB5EFA" w:rsidTr="009367C3">
        <w:tblPrEx>
          <w:tblBorders>
            <w:top w:val="none" w:sz="0" w:space="0" w:color="auto"/>
            <w:bottom w:val="none" w:sz="0" w:space="0" w:color="auto"/>
          </w:tblBorders>
        </w:tblPrEx>
        <w:trPr>
          <w:cantSplit/>
        </w:trPr>
        <w:tc>
          <w:tcPr>
            <w:tcW w:w="850" w:type="dxa"/>
            <w:shd w:val="clear" w:color="auto" w:fill="auto"/>
          </w:tcPr>
          <w:p w:rsidR="004678BD" w:rsidRPr="00CB5EFA" w:rsidRDefault="004678BD" w:rsidP="009367C3">
            <w:pPr>
              <w:pStyle w:val="Tabletext"/>
              <w:rPr>
                <w:sz w:val="18"/>
                <w:szCs w:val="18"/>
              </w:rPr>
            </w:pPr>
            <w:r w:rsidRPr="00CB5EFA">
              <w:rPr>
                <w:sz w:val="18"/>
                <w:szCs w:val="18"/>
              </w:rPr>
              <w:t>18</w:t>
            </w:r>
          </w:p>
        </w:tc>
        <w:tc>
          <w:tcPr>
            <w:tcW w:w="1134" w:type="dxa"/>
            <w:shd w:val="clear" w:color="auto" w:fill="auto"/>
          </w:tcPr>
          <w:p w:rsidR="004678BD" w:rsidRPr="00CB5EFA" w:rsidRDefault="004678BD" w:rsidP="009367C3">
            <w:pPr>
              <w:pStyle w:val="Tabletext"/>
              <w:rPr>
                <w:sz w:val="18"/>
                <w:szCs w:val="18"/>
              </w:rPr>
            </w:pPr>
            <w:r w:rsidRPr="00CB5EFA">
              <w:rPr>
                <w:sz w:val="18"/>
                <w:szCs w:val="18"/>
              </w:rPr>
              <w:t>CCS lower income threshold</w:t>
            </w:r>
          </w:p>
        </w:tc>
        <w:tc>
          <w:tcPr>
            <w:tcW w:w="1701" w:type="dxa"/>
            <w:shd w:val="clear" w:color="auto" w:fill="auto"/>
          </w:tcPr>
          <w:p w:rsidR="004678BD" w:rsidRPr="00CB5EFA" w:rsidRDefault="004678BD" w:rsidP="009367C3">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shd w:val="clear" w:color="auto" w:fill="auto"/>
          </w:tcPr>
          <w:p w:rsidR="004678BD" w:rsidRPr="00CB5EFA" w:rsidRDefault="004678BD" w:rsidP="009367C3">
            <w:pPr>
              <w:pStyle w:val="Tabletext"/>
              <w:rPr>
                <w:sz w:val="18"/>
                <w:szCs w:val="18"/>
              </w:rPr>
            </w:pPr>
            <w:r w:rsidRPr="00CB5EFA">
              <w:rPr>
                <w:sz w:val="18"/>
                <w:szCs w:val="18"/>
              </w:rPr>
              <w:t>December</w:t>
            </w:r>
          </w:p>
        </w:tc>
        <w:tc>
          <w:tcPr>
            <w:tcW w:w="1276" w:type="dxa"/>
            <w:shd w:val="clear" w:color="auto" w:fill="auto"/>
          </w:tcPr>
          <w:p w:rsidR="004678BD" w:rsidRPr="00CB5EFA" w:rsidRDefault="004678BD" w:rsidP="009367C3">
            <w:pPr>
              <w:pStyle w:val="Tabletext"/>
              <w:rPr>
                <w:sz w:val="18"/>
                <w:szCs w:val="18"/>
              </w:rPr>
            </w:pPr>
            <w:r w:rsidRPr="00CB5EFA">
              <w:rPr>
                <w:sz w:val="18"/>
                <w:szCs w:val="18"/>
              </w:rPr>
              <w:t>highest December quarter before reference quarter (but not earlier than December quarter 2015)</w:t>
            </w:r>
          </w:p>
        </w:tc>
        <w:tc>
          <w:tcPr>
            <w:tcW w:w="1134" w:type="dxa"/>
            <w:shd w:val="clear" w:color="auto" w:fill="auto"/>
          </w:tcPr>
          <w:p w:rsidR="004678BD" w:rsidRPr="00CB5EFA" w:rsidRDefault="004678BD" w:rsidP="009367C3">
            <w:pPr>
              <w:pStyle w:val="Tabletext"/>
              <w:rPr>
                <w:sz w:val="18"/>
                <w:szCs w:val="18"/>
              </w:rPr>
            </w:pPr>
            <w:r w:rsidRPr="00CB5EFA">
              <w:rPr>
                <w:sz w:val="18"/>
                <w:szCs w:val="18"/>
              </w:rPr>
              <w:t>$1.00</w:t>
            </w:r>
          </w:p>
        </w:tc>
      </w:tr>
      <w:tr w:rsidR="004678BD" w:rsidRPr="00CB5EFA" w:rsidTr="00951B34">
        <w:trPr>
          <w:cantSplit/>
        </w:trPr>
        <w:tc>
          <w:tcPr>
            <w:tcW w:w="850" w:type="dxa"/>
            <w:tcBorders>
              <w:bottom w:val="single" w:sz="4" w:space="0" w:color="auto"/>
            </w:tcBorders>
            <w:shd w:val="clear" w:color="auto" w:fill="auto"/>
          </w:tcPr>
          <w:p w:rsidR="004678BD" w:rsidRPr="00CB5EFA" w:rsidRDefault="004678BD" w:rsidP="009367C3">
            <w:pPr>
              <w:pStyle w:val="Tabletext"/>
              <w:rPr>
                <w:sz w:val="18"/>
                <w:szCs w:val="18"/>
              </w:rPr>
            </w:pPr>
            <w:r w:rsidRPr="00CB5EFA">
              <w:rPr>
                <w:sz w:val="18"/>
                <w:szCs w:val="18"/>
              </w:rPr>
              <w:lastRenderedPageBreak/>
              <w:t>19</w:t>
            </w:r>
          </w:p>
        </w:tc>
        <w:tc>
          <w:tcPr>
            <w:tcW w:w="1134" w:type="dxa"/>
            <w:tcBorders>
              <w:bottom w:val="single" w:sz="4" w:space="0" w:color="auto"/>
            </w:tcBorders>
            <w:shd w:val="clear" w:color="auto" w:fill="auto"/>
          </w:tcPr>
          <w:p w:rsidR="004678BD" w:rsidRPr="00CB5EFA" w:rsidRDefault="004678BD" w:rsidP="009367C3">
            <w:pPr>
              <w:pStyle w:val="Tabletext"/>
              <w:rPr>
                <w:sz w:val="18"/>
                <w:szCs w:val="18"/>
              </w:rPr>
            </w:pPr>
            <w:r w:rsidRPr="00CB5EFA">
              <w:rPr>
                <w:sz w:val="18"/>
                <w:szCs w:val="18"/>
              </w:rPr>
              <w:t>CCS hourly rate cap</w:t>
            </w:r>
          </w:p>
        </w:tc>
        <w:tc>
          <w:tcPr>
            <w:tcW w:w="1701" w:type="dxa"/>
            <w:tcBorders>
              <w:bottom w:val="single" w:sz="4" w:space="0" w:color="auto"/>
            </w:tcBorders>
            <w:shd w:val="clear" w:color="auto" w:fill="auto"/>
          </w:tcPr>
          <w:p w:rsidR="004678BD" w:rsidRPr="00CB5EFA" w:rsidRDefault="004678BD" w:rsidP="009367C3">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bottom w:val="single" w:sz="4" w:space="0" w:color="auto"/>
            </w:tcBorders>
            <w:shd w:val="clear" w:color="auto" w:fill="auto"/>
          </w:tcPr>
          <w:p w:rsidR="004678BD" w:rsidRPr="00CB5EFA" w:rsidRDefault="004678BD" w:rsidP="009367C3">
            <w:pPr>
              <w:pStyle w:val="Tabletext"/>
              <w:rPr>
                <w:sz w:val="18"/>
                <w:szCs w:val="18"/>
              </w:rPr>
            </w:pPr>
            <w:r w:rsidRPr="00CB5EFA">
              <w:rPr>
                <w:sz w:val="18"/>
                <w:szCs w:val="18"/>
              </w:rPr>
              <w:t>December</w:t>
            </w:r>
          </w:p>
        </w:tc>
        <w:tc>
          <w:tcPr>
            <w:tcW w:w="1276" w:type="dxa"/>
            <w:tcBorders>
              <w:bottom w:val="single" w:sz="4" w:space="0" w:color="auto"/>
            </w:tcBorders>
            <w:shd w:val="clear" w:color="auto" w:fill="auto"/>
          </w:tcPr>
          <w:p w:rsidR="004678BD" w:rsidRPr="00CB5EFA" w:rsidRDefault="004678BD" w:rsidP="009367C3">
            <w:pPr>
              <w:pStyle w:val="Tabletext"/>
              <w:rPr>
                <w:sz w:val="18"/>
                <w:szCs w:val="18"/>
              </w:rPr>
            </w:pPr>
            <w:r w:rsidRPr="00CB5EFA">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CB5EFA" w:rsidRDefault="004678BD" w:rsidP="009367C3">
            <w:pPr>
              <w:pStyle w:val="Tabletext"/>
              <w:rPr>
                <w:sz w:val="18"/>
                <w:szCs w:val="18"/>
              </w:rPr>
            </w:pPr>
            <w:r w:rsidRPr="00CB5EFA">
              <w:rPr>
                <w:sz w:val="18"/>
                <w:szCs w:val="18"/>
              </w:rPr>
              <w:t>$0.01</w:t>
            </w:r>
          </w:p>
        </w:tc>
      </w:tr>
      <w:tr w:rsidR="004678BD" w:rsidRPr="00CB5EFA" w:rsidTr="00951B34">
        <w:trPr>
          <w:cantSplit/>
        </w:trPr>
        <w:tc>
          <w:tcPr>
            <w:tcW w:w="850" w:type="dxa"/>
            <w:tcBorders>
              <w:top w:val="single" w:sz="4" w:space="0" w:color="auto"/>
              <w:bottom w:val="single" w:sz="12" w:space="0" w:color="auto"/>
            </w:tcBorders>
            <w:shd w:val="clear" w:color="auto" w:fill="auto"/>
          </w:tcPr>
          <w:p w:rsidR="004678BD" w:rsidRPr="00CB5EFA" w:rsidRDefault="004678BD" w:rsidP="009367C3">
            <w:pPr>
              <w:pStyle w:val="Tabletext"/>
              <w:rPr>
                <w:sz w:val="18"/>
                <w:szCs w:val="18"/>
              </w:rPr>
            </w:pPr>
            <w:r w:rsidRPr="00CB5EFA">
              <w:rPr>
                <w:sz w:val="18"/>
                <w:szCs w:val="18"/>
              </w:rPr>
              <w:t>20</w:t>
            </w:r>
          </w:p>
        </w:tc>
        <w:tc>
          <w:tcPr>
            <w:tcW w:w="1134" w:type="dxa"/>
            <w:tcBorders>
              <w:top w:val="single" w:sz="4" w:space="0" w:color="auto"/>
              <w:bottom w:val="single" w:sz="12" w:space="0" w:color="auto"/>
            </w:tcBorders>
            <w:shd w:val="clear" w:color="auto" w:fill="auto"/>
          </w:tcPr>
          <w:p w:rsidR="004678BD" w:rsidRPr="00CB5EFA" w:rsidRDefault="004678BD" w:rsidP="009367C3">
            <w:pPr>
              <w:pStyle w:val="Tabletext"/>
              <w:rPr>
                <w:sz w:val="18"/>
                <w:szCs w:val="18"/>
              </w:rPr>
            </w:pPr>
            <w:r w:rsidRPr="00CB5EFA">
              <w:rPr>
                <w:sz w:val="18"/>
                <w:szCs w:val="18"/>
              </w:rPr>
              <w:t>CCS annual cap</w:t>
            </w:r>
          </w:p>
        </w:tc>
        <w:tc>
          <w:tcPr>
            <w:tcW w:w="1701" w:type="dxa"/>
            <w:tcBorders>
              <w:top w:val="single" w:sz="4" w:space="0" w:color="auto"/>
              <w:bottom w:val="single" w:sz="12" w:space="0" w:color="auto"/>
            </w:tcBorders>
            <w:shd w:val="clear" w:color="auto" w:fill="auto"/>
          </w:tcPr>
          <w:p w:rsidR="004678BD" w:rsidRPr="00CB5EFA" w:rsidRDefault="004678BD" w:rsidP="009367C3">
            <w:pPr>
              <w:pStyle w:val="Tabletext"/>
              <w:rPr>
                <w:sz w:val="18"/>
                <w:szCs w:val="18"/>
              </w:rPr>
            </w:pPr>
            <w:r w:rsidRPr="00CB5EFA">
              <w:rPr>
                <w:sz w:val="18"/>
                <w:szCs w:val="18"/>
              </w:rPr>
              <w:t>1</w:t>
            </w:r>
            <w:r w:rsidR="00CB5EFA">
              <w:rPr>
                <w:sz w:val="18"/>
                <w:szCs w:val="18"/>
              </w:rPr>
              <w:t> </w:t>
            </w:r>
            <w:r w:rsidRPr="00CB5EFA">
              <w:rPr>
                <w:sz w:val="18"/>
                <w:szCs w:val="18"/>
              </w:rPr>
              <w:t>July</w:t>
            </w:r>
          </w:p>
        </w:tc>
        <w:tc>
          <w:tcPr>
            <w:tcW w:w="1417" w:type="dxa"/>
            <w:gridSpan w:val="2"/>
            <w:tcBorders>
              <w:top w:val="single" w:sz="4" w:space="0" w:color="auto"/>
              <w:bottom w:val="single" w:sz="12" w:space="0" w:color="auto"/>
            </w:tcBorders>
            <w:shd w:val="clear" w:color="auto" w:fill="auto"/>
          </w:tcPr>
          <w:p w:rsidR="004678BD" w:rsidRPr="00CB5EFA" w:rsidRDefault="004678BD" w:rsidP="009367C3">
            <w:pPr>
              <w:pStyle w:val="Tabletext"/>
              <w:rPr>
                <w:sz w:val="18"/>
                <w:szCs w:val="18"/>
              </w:rPr>
            </w:pPr>
            <w:r w:rsidRPr="00CB5EFA">
              <w:rPr>
                <w:sz w:val="18"/>
                <w:szCs w:val="18"/>
              </w:rPr>
              <w:t>December</w:t>
            </w:r>
          </w:p>
        </w:tc>
        <w:tc>
          <w:tcPr>
            <w:tcW w:w="1276" w:type="dxa"/>
            <w:tcBorders>
              <w:top w:val="single" w:sz="4" w:space="0" w:color="auto"/>
              <w:bottom w:val="single" w:sz="12" w:space="0" w:color="auto"/>
            </w:tcBorders>
            <w:shd w:val="clear" w:color="auto" w:fill="auto"/>
          </w:tcPr>
          <w:p w:rsidR="004678BD" w:rsidRPr="00CB5EFA" w:rsidRDefault="004678BD" w:rsidP="009367C3">
            <w:pPr>
              <w:pStyle w:val="Tabletext"/>
              <w:rPr>
                <w:sz w:val="18"/>
                <w:szCs w:val="18"/>
              </w:rPr>
            </w:pPr>
            <w:r w:rsidRPr="00CB5EFA">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CB5EFA" w:rsidRDefault="004678BD" w:rsidP="009367C3">
            <w:pPr>
              <w:pStyle w:val="Tabletext"/>
              <w:rPr>
                <w:sz w:val="18"/>
                <w:szCs w:val="18"/>
              </w:rPr>
            </w:pPr>
            <w:r w:rsidRPr="00CB5EFA">
              <w:rPr>
                <w:sz w:val="18"/>
                <w:szCs w:val="18"/>
              </w:rPr>
              <w:t>$1.00</w:t>
            </w:r>
          </w:p>
        </w:tc>
      </w:tr>
    </w:tbl>
    <w:p w:rsidR="00632062" w:rsidRPr="00CB5EFA" w:rsidRDefault="00632062">
      <w:pPr>
        <w:pStyle w:val="SubsectionHead"/>
      </w:pPr>
      <w:bookmarkStart w:id="425" w:name="CU_29539534"/>
      <w:bookmarkStart w:id="426" w:name="CU_31581320"/>
      <w:bookmarkStart w:id="427" w:name="CU_32539977"/>
      <w:bookmarkEnd w:id="425"/>
      <w:bookmarkEnd w:id="426"/>
      <w:bookmarkEnd w:id="427"/>
      <w:r w:rsidRPr="00CB5EFA">
        <w:t>Highest quarter</w:t>
      </w:r>
    </w:p>
    <w:p w:rsidR="00632062" w:rsidRPr="00CB5EFA" w:rsidRDefault="00632062">
      <w:pPr>
        <w:pStyle w:val="subsection"/>
      </w:pPr>
      <w:r w:rsidRPr="00CB5EFA">
        <w:tab/>
        <w:t>(2)</w:t>
      </w:r>
      <w:r w:rsidRPr="00CB5EFA">
        <w:tab/>
        <w:t xml:space="preserve">A reference in the table in </w:t>
      </w:r>
      <w:r w:rsidR="00CB5EFA">
        <w:t>subclause (</w:t>
      </w:r>
      <w:r w:rsidRPr="00CB5EFA">
        <w:t>1) to the highest of a group of quarters is a reference to the quarter in that group that has the highest index number.</w:t>
      </w:r>
    </w:p>
    <w:p w:rsidR="009562ED" w:rsidRPr="00CB5EFA" w:rsidRDefault="009562ED" w:rsidP="009562ED">
      <w:pPr>
        <w:pStyle w:val="SubsectionHead"/>
      </w:pPr>
      <w:r w:rsidRPr="00CB5EFA">
        <w:t>No indexation of certain FTB rates and reductions on 1</w:t>
      </w:r>
      <w:r w:rsidR="00CB5EFA">
        <w:t> </w:t>
      </w:r>
      <w:r w:rsidRPr="00CB5EFA">
        <w:t>July 2017 and 1</w:t>
      </w:r>
      <w:r w:rsidR="00CB5EFA">
        <w:t> </w:t>
      </w:r>
      <w:r w:rsidRPr="00CB5EFA">
        <w:t>July 2018</w:t>
      </w:r>
    </w:p>
    <w:p w:rsidR="004504B7" w:rsidRPr="00CB5EFA" w:rsidRDefault="004504B7" w:rsidP="004504B7">
      <w:pPr>
        <w:pStyle w:val="subsection"/>
      </w:pPr>
      <w:r w:rsidRPr="00CB5EFA">
        <w:tab/>
        <w:t>(3)</w:t>
      </w:r>
      <w:r w:rsidRPr="00CB5EFA">
        <w:tab/>
        <w:t>The FTB child rate (A1), the FTB child rate (A2),</w:t>
      </w:r>
      <w:r w:rsidR="009562ED" w:rsidRPr="00CB5EFA">
        <w:t xml:space="preserve"> the reduction to those rates,</w:t>
      </w:r>
      <w:r w:rsidRPr="00CB5EFA">
        <w:t xml:space="preserve"> the FTB standard rate (B) and the FTB standard ACO rate are not to be indexed on 1</w:t>
      </w:r>
      <w:r w:rsidR="00CB5EFA">
        <w:t> </w:t>
      </w:r>
      <w:r w:rsidRPr="00CB5EFA">
        <w:t>July 2017 and 1</w:t>
      </w:r>
      <w:r w:rsidR="00CB5EFA">
        <w:t> </w:t>
      </w:r>
      <w:r w:rsidRPr="00CB5EFA">
        <w:t>July 2018.</w:t>
      </w:r>
    </w:p>
    <w:p w:rsidR="00B57963" w:rsidRPr="00CB5EFA" w:rsidRDefault="00B57963" w:rsidP="00B57963">
      <w:pPr>
        <w:pStyle w:val="SubsectionHead"/>
      </w:pPr>
      <w:r w:rsidRPr="00CB5EFA">
        <w:lastRenderedPageBreak/>
        <w:t>First indexation of stillborn baby payment income limit</w:t>
      </w:r>
    </w:p>
    <w:p w:rsidR="00B57963" w:rsidRPr="00CB5EFA" w:rsidRDefault="00B57963" w:rsidP="00B57963">
      <w:pPr>
        <w:pStyle w:val="subsection"/>
      </w:pPr>
      <w:r w:rsidRPr="00CB5EFA">
        <w:tab/>
        <w:t>(4A)</w:t>
      </w:r>
      <w:r w:rsidRPr="00CB5EFA">
        <w:tab/>
        <w:t xml:space="preserve">The first indexation under </w:t>
      </w:r>
      <w:r w:rsidR="00CB5EFA">
        <w:t>subclause (</w:t>
      </w:r>
      <w:r w:rsidRPr="00CB5EFA">
        <w:t xml:space="preserve">1) of the </w:t>
      </w:r>
      <w:r w:rsidRPr="00CB5EFA">
        <w:rPr>
          <w:szCs w:val="22"/>
        </w:rPr>
        <w:t>stillborn baby payment income limit</w:t>
      </w:r>
      <w:r w:rsidRPr="00CB5EFA">
        <w:t xml:space="preserve"> is to take place on 1</w:t>
      </w:r>
      <w:r w:rsidR="00CB5EFA">
        <w:t> </w:t>
      </w:r>
      <w:r w:rsidRPr="00CB5EFA">
        <w:t>July 2017.</w:t>
      </w:r>
    </w:p>
    <w:p w:rsidR="00BF5F55" w:rsidRPr="00CB5EFA" w:rsidRDefault="00BF5F55" w:rsidP="00BF5F55">
      <w:pPr>
        <w:pStyle w:val="SubsectionHead"/>
      </w:pPr>
      <w:r w:rsidRPr="00CB5EFA">
        <w:t>No indexation of certain income limits for certain years</w:t>
      </w:r>
    </w:p>
    <w:p w:rsidR="009F41AD" w:rsidRPr="00CB5EFA" w:rsidRDefault="009F41AD" w:rsidP="009F41AD">
      <w:pPr>
        <w:pStyle w:val="subsection"/>
      </w:pPr>
      <w:r w:rsidRPr="00CB5EFA">
        <w:tab/>
        <w:t>(7)</w:t>
      </w:r>
      <w:r w:rsidRPr="00CB5EFA">
        <w:tab/>
        <w:t>The FTB basic HIFA (A)</w:t>
      </w:r>
      <w:r w:rsidR="004C561E" w:rsidRPr="00CB5EFA">
        <w:t xml:space="preserve"> and the FTB income limit (B)</w:t>
      </w:r>
      <w:r w:rsidRPr="00CB5EFA">
        <w:t xml:space="preserve"> are not to be indexed on 1</w:t>
      </w:r>
      <w:r w:rsidR="00CB5EFA">
        <w:t> </w:t>
      </w:r>
      <w:r w:rsidRPr="00CB5EFA">
        <w:t>July 2009, 1</w:t>
      </w:r>
      <w:r w:rsidR="00CB5EFA">
        <w:t> </w:t>
      </w:r>
      <w:r w:rsidRPr="00CB5EFA">
        <w:t>July 2010</w:t>
      </w:r>
      <w:r w:rsidR="00380113" w:rsidRPr="00CB5EFA">
        <w:t>, 1</w:t>
      </w:r>
      <w:r w:rsidR="00CB5EFA">
        <w:t> </w:t>
      </w:r>
      <w:r w:rsidR="00380113" w:rsidRPr="00CB5EFA">
        <w:t>July 2011, 1</w:t>
      </w:r>
      <w:r w:rsidR="00CB5EFA">
        <w:t> </w:t>
      </w:r>
      <w:r w:rsidR="00380113" w:rsidRPr="00CB5EFA">
        <w:t>July 2012</w:t>
      </w:r>
      <w:r w:rsidR="00BF5F55" w:rsidRPr="00CB5EFA">
        <w:t>, 1</w:t>
      </w:r>
      <w:r w:rsidR="00CB5EFA">
        <w:t> </w:t>
      </w:r>
      <w:r w:rsidR="00BF5F55" w:rsidRPr="00CB5EFA">
        <w:t>July 2013, 1</w:t>
      </w:r>
      <w:r w:rsidR="00CB5EFA">
        <w:t> </w:t>
      </w:r>
      <w:r w:rsidR="00BF5F55" w:rsidRPr="00CB5EFA">
        <w:t>July 2014, 1</w:t>
      </w:r>
      <w:r w:rsidR="00CB5EFA">
        <w:t> </w:t>
      </w:r>
      <w:r w:rsidR="00BF5F55" w:rsidRPr="00CB5EFA">
        <w:t>July 2015</w:t>
      </w:r>
      <w:r w:rsidR="001D716F" w:rsidRPr="00CB5EFA">
        <w:t>, 1</w:t>
      </w:r>
      <w:r w:rsidR="00CB5EFA">
        <w:t> </w:t>
      </w:r>
      <w:r w:rsidR="001D716F" w:rsidRPr="00CB5EFA">
        <w:t>July 2016, 1</w:t>
      </w:r>
      <w:r w:rsidR="00CB5EFA">
        <w:t> </w:t>
      </w:r>
      <w:r w:rsidR="001D716F" w:rsidRPr="00CB5EFA">
        <w:t>July 2017, 1</w:t>
      </w:r>
      <w:r w:rsidR="00CB5EFA">
        <w:t> </w:t>
      </w:r>
      <w:r w:rsidR="001D716F" w:rsidRPr="00CB5EFA">
        <w:t>July 2018 and 1</w:t>
      </w:r>
      <w:r w:rsidR="00CB5EFA">
        <w:t> </w:t>
      </w:r>
      <w:r w:rsidR="001D716F" w:rsidRPr="00CB5EFA">
        <w:t>July 2019</w:t>
      </w:r>
      <w:r w:rsidRPr="00CB5EFA">
        <w:t>.</w:t>
      </w:r>
    </w:p>
    <w:p w:rsidR="00BD0CED" w:rsidRPr="00CB5EFA" w:rsidRDefault="00BD0CED" w:rsidP="00BD0CED">
      <w:pPr>
        <w:pStyle w:val="SubsectionHead"/>
      </w:pPr>
      <w:r w:rsidRPr="00CB5EFA">
        <w:t>No indexation of FTB gross supplement amount (A) and (B) for certain years</w:t>
      </w:r>
    </w:p>
    <w:p w:rsidR="00FA7872" w:rsidRPr="00CB5EFA" w:rsidRDefault="00FA7872" w:rsidP="00FA7872">
      <w:pPr>
        <w:pStyle w:val="subsection"/>
      </w:pPr>
      <w:r w:rsidRPr="00CB5EFA">
        <w:tab/>
        <w:t>(8)</w:t>
      </w:r>
      <w:r w:rsidRPr="00CB5EFA">
        <w:tab/>
        <w:t>The FTB gross supplement amount (A) and the FTB gross supplement amount (B) are not to be indexed on 1</w:t>
      </w:r>
      <w:r w:rsidR="00CB5EFA">
        <w:t> </w:t>
      </w:r>
      <w:r w:rsidRPr="00CB5EFA">
        <w:t>July 2011, 1</w:t>
      </w:r>
      <w:r w:rsidR="00CB5EFA">
        <w:t> </w:t>
      </w:r>
      <w:r w:rsidRPr="00CB5EFA">
        <w:t>July 2012</w:t>
      </w:r>
      <w:r w:rsidR="00BD0CED" w:rsidRPr="00CB5EFA">
        <w:t>, 1</w:t>
      </w:r>
      <w:r w:rsidR="00CB5EFA">
        <w:t> </w:t>
      </w:r>
      <w:r w:rsidR="00BD0CED" w:rsidRPr="00CB5EFA">
        <w:t>July 2013, 1</w:t>
      </w:r>
      <w:r w:rsidR="00CB5EFA">
        <w:t> </w:t>
      </w:r>
      <w:r w:rsidR="00BD0CED" w:rsidRPr="00CB5EFA">
        <w:t>July 2014, 1</w:t>
      </w:r>
      <w:r w:rsidR="00CB5EFA">
        <w:t> </w:t>
      </w:r>
      <w:r w:rsidR="00BD0CED" w:rsidRPr="00CB5EFA">
        <w:t>July 2015 and 1</w:t>
      </w:r>
      <w:r w:rsidR="00CB5EFA">
        <w:t> </w:t>
      </w:r>
      <w:r w:rsidR="00BD0CED" w:rsidRPr="00CB5EFA">
        <w:t>July 2016</w:t>
      </w:r>
      <w:r w:rsidRPr="00CB5EFA">
        <w:t>.</w:t>
      </w:r>
    </w:p>
    <w:p w:rsidR="003D402D" w:rsidRPr="00CB5EFA" w:rsidRDefault="003D402D" w:rsidP="0022492B">
      <w:pPr>
        <w:pStyle w:val="ActHead5"/>
      </w:pPr>
      <w:bookmarkStart w:id="428" w:name="_Toc535402706"/>
      <w:r w:rsidRPr="0096552C">
        <w:rPr>
          <w:rStyle w:val="CharSectno"/>
        </w:rPr>
        <w:t>3A</w:t>
      </w:r>
      <w:r w:rsidRPr="00CB5EFA">
        <w:t xml:space="preserve">  One</w:t>
      </w:r>
      <w:r w:rsidR="00CB5EFA">
        <w:noBreakHyphen/>
      </w:r>
      <w:r w:rsidRPr="00CB5EFA">
        <w:t>off 6</w:t>
      </w:r>
      <w:r w:rsidR="00CB5EFA">
        <w:noBreakHyphen/>
      </w:r>
      <w:r w:rsidRPr="00CB5EFA">
        <w:t>month indexation of FTB gross supplement amount (B) for 2005</w:t>
      </w:r>
      <w:r w:rsidR="00CB5EFA">
        <w:noBreakHyphen/>
      </w:r>
      <w:r w:rsidRPr="00CB5EFA">
        <w:t>2006 income year</w:t>
      </w:r>
      <w:bookmarkEnd w:id="428"/>
    </w:p>
    <w:p w:rsidR="003D402D" w:rsidRPr="00CB5EFA" w:rsidRDefault="003D402D" w:rsidP="003D402D">
      <w:pPr>
        <w:pStyle w:val="subsection"/>
        <w:spacing w:after="60"/>
      </w:pPr>
      <w:r w:rsidRPr="00CB5EFA">
        <w:tab/>
      </w:r>
      <w:r w:rsidRPr="00CB5EFA">
        <w:tab/>
        <w:t>The FTB gross supplement amount (B) is to be indexed under this Part on the indexation day, using the reference quarter, base quarter and indexation day and rounding off to the nearest multiple of the rounding base, where:</w:t>
      </w:r>
    </w:p>
    <w:p w:rsidR="003D402D" w:rsidRPr="00CB5EFA" w:rsidRDefault="003D402D" w:rsidP="003D402D">
      <w:pPr>
        <w:pStyle w:val="Definition"/>
      </w:pPr>
      <w:r w:rsidRPr="00CB5EFA">
        <w:rPr>
          <w:b/>
          <w:i/>
        </w:rPr>
        <w:t>base quarter</w:t>
      </w:r>
      <w:r w:rsidRPr="00CB5EFA">
        <w:t xml:space="preserve"> means June quarter 2004.</w:t>
      </w:r>
    </w:p>
    <w:p w:rsidR="003D402D" w:rsidRPr="00CB5EFA" w:rsidRDefault="000D7335" w:rsidP="003D402D">
      <w:pPr>
        <w:pStyle w:val="Definition"/>
      </w:pPr>
      <w:r w:rsidRPr="00CB5EFA">
        <w:rPr>
          <w:b/>
          <w:i/>
        </w:rPr>
        <w:t>i</w:t>
      </w:r>
      <w:r w:rsidR="003D402D" w:rsidRPr="00CB5EFA">
        <w:rPr>
          <w:b/>
          <w:i/>
        </w:rPr>
        <w:t>ndexation day</w:t>
      </w:r>
      <w:r w:rsidR="003D402D" w:rsidRPr="00CB5EFA">
        <w:t xml:space="preserve"> means 1</w:t>
      </w:r>
      <w:r w:rsidR="00CB5EFA">
        <w:t> </w:t>
      </w:r>
      <w:r w:rsidR="003D402D" w:rsidRPr="00CB5EFA">
        <w:t>July 2005.</w:t>
      </w:r>
    </w:p>
    <w:p w:rsidR="003D402D" w:rsidRPr="00CB5EFA" w:rsidRDefault="000D7335" w:rsidP="003D402D">
      <w:pPr>
        <w:pStyle w:val="Definition"/>
      </w:pPr>
      <w:r w:rsidRPr="00CB5EFA">
        <w:rPr>
          <w:b/>
          <w:i/>
        </w:rPr>
        <w:t>r</w:t>
      </w:r>
      <w:r w:rsidR="003D402D" w:rsidRPr="00CB5EFA">
        <w:rPr>
          <w:b/>
          <w:i/>
        </w:rPr>
        <w:t>eference quarter</w:t>
      </w:r>
      <w:r w:rsidR="003D402D" w:rsidRPr="00CB5EFA">
        <w:t xml:space="preserve"> means December quarter 2004.</w:t>
      </w:r>
    </w:p>
    <w:p w:rsidR="003D402D" w:rsidRPr="00CB5EFA" w:rsidRDefault="000D7335" w:rsidP="003D402D">
      <w:pPr>
        <w:pStyle w:val="Definition"/>
      </w:pPr>
      <w:r w:rsidRPr="00CB5EFA">
        <w:rPr>
          <w:b/>
          <w:i/>
        </w:rPr>
        <w:t>r</w:t>
      </w:r>
      <w:r w:rsidR="003D402D" w:rsidRPr="00CB5EFA">
        <w:rPr>
          <w:b/>
          <w:i/>
        </w:rPr>
        <w:t>ounding base</w:t>
      </w:r>
      <w:r w:rsidR="003D402D" w:rsidRPr="00CB5EFA">
        <w:t xml:space="preserve"> means $3.65.</w:t>
      </w:r>
    </w:p>
    <w:p w:rsidR="00632062" w:rsidRPr="00CB5EFA" w:rsidRDefault="00632062" w:rsidP="0022492B">
      <w:pPr>
        <w:pStyle w:val="ActHead5"/>
      </w:pPr>
      <w:bookmarkStart w:id="429" w:name="_Toc535402707"/>
      <w:r w:rsidRPr="0096552C">
        <w:rPr>
          <w:rStyle w:val="CharSectno"/>
        </w:rPr>
        <w:t>4</w:t>
      </w:r>
      <w:r w:rsidRPr="00CB5EFA">
        <w:t xml:space="preserve">  Indexation of amounts</w:t>
      </w:r>
      <w:bookmarkEnd w:id="429"/>
    </w:p>
    <w:p w:rsidR="00632062" w:rsidRPr="00CB5EFA" w:rsidRDefault="00632062">
      <w:pPr>
        <w:pStyle w:val="subsection"/>
      </w:pPr>
      <w:r w:rsidRPr="00CB5EFA">
        <w:tab/>
        <w:t>(1)</w:t>
      </w:r>
      <w:r w:rsidRPr="00CB5EFA">
        <w:tab/>
        <w:t>If an amount is to be indexed under this Part on an indexation day, this Act has effect as if the indexed amount were substituted for that amount on that day.</w:t>
      </w:r>
    </w:p>
    <w:p w:rsidR="00632062" w:rsidRPr="00CB5EFA" w:rsidRDefault="00632062">
      <w:pPr>
        <w:pStyle w:val="subsection"/>
      </w:pPr>
      <w:r w:rsidRPr="00CB5EFA">
        <w:lastRenderedPageBreak/>
        <w:tab/>
        <w:t>(2)</w:t>
      </w:r>
      <w:r w:rsidRPr="00CB5EFA">
        <w:tab/>
        <w:t xml:space="preserve">This is how to work out the indexed amount for an amount that is to be indexed under this Part on an indexation day: </w:t>
      </w:r>
    </w:p>
    <w:p w:rsidR="00632062" w:rsidRPr="00CB5EFA" w:rsidRDefault="00133EA6" w:rsidP="00C10AA1">
      <w:pPr>
        <w:pStyle w:val="BoxHeadItalic"/>
        <w:keepNext/>
      </w:pPr>
      <w:r w:rsidRPr="00CB5EFA">
        <w:t>Method statement</w:t>
      </w:r>
    </w:p>
    <w:p w:rsidR="00632062" w:rsidRPr="00CB5EFA" w:rsidRDefault="00632062" w:rsidP="00AF57E2">
      <w:pPr>
        <w:pStyle w:val="BoxStep"/>
        <w:keepNext/>
      </w:pPr>
      <w:r w:rsidRPr="00CB5EFA">
        <w:t>Step 1.</w:t>
      </w:r>
      <w:r w:rsidRPr="00CB5EFA">
        <w:tab/>
        <w:t>Use clause</w:t>
      </w:r>
      <w:r w:rsidR="00CB5EFA">
        <w:t> </w:t>
      </w:r>
      <w:r w:rsidRPr="00CB5EFA">
        <w:t xml:space="preserve">5 to work out the indexation factor for the amount on the indexation day. </w:t>
      </w:r>
    </w:p>
    <w:p w:rsidR="00632062" w:rsidRPr="00CB5EFA" w:rsidRDefault="00632062" w:rsidP="00AF57E2">
      <w:pPr>
        <w:pStyle w:val="BoxStep"/>
      </w:pPr>
      <w:r w:rsidRPr="00CB5EFA">
        <w:t>Step 2.</w:t>
      </w:r>
      <w:r w:rsidRPr="00CB5EFA">
        <w:tab/>
        <w:t xml:space="preserve">Work out the current figure for the amount immediately before the indexation day. </w:t>
      </w:r>
    </w:p>
    <w:p w:rsidR="00632062" w:rsidRPr="00CB5EFA" w:rsidRDefault="00632062" w:rsidP="00AF57E2">
      <w:pPr>
        <w:pStyle w:val="BoxStep"/>
      </w:pPr>
      <w:r w:rsidRPr="00CB5EFA">
        <w:t>Step 3.</w:t>
      </w:r>
      <w:r w:rsidRPr="00CB5EFA">
        <w:tab/>
        <w:t xml:space="preserve">Multiply the current figure by the indexation factor: the result is the </w:t>
      </w:r>
      <w:r w:rsidRPr="00CB5EFA">
        <w:rPr>
          <w:b/>
          <w:i/>
        </w:rPr>
        <w:t>provisional indexed amount</w:t>
      </w:r>
      <w:r w:rsidRPr="00CB5EFA">
        <w:t xml:space="preserve">. </w:t>
      </w:r>
    </w:p>
    <w:p w:rsidR="00632062" w:rsidRPr="00CB5EFA" w:rsidRDefault="00632062" w:rsidP="00AF57E2">
      <w:pPr>
        <w:pStyle w:val="BoxStep"/>
      </w:pPr>
      <w:r w:rsidRPr="00CB5EFA">
        <w:t>Step 4 .</w:t>
      </w:r>
      <w:r w:rsidRPr="00CB5EFA">
        <w:tab/>
        <w:t>Use clause</w:t>
      </w:r>
      <w:r w:rsidR="00CB5EFA">
        <w:t> </w:t>
      </w:r>
      <w:r w:rsidRPr="00CB5EFA">
        <w:t>6 to round off the provisional indexed amount: the result is the indexed amount.</w:t>
      </w:r>
    </w:p>
    <w:p w:rsidR="00632062" w:rsidRPr="00CB5EFA" w:rsidRDefault="00632062" w:rsidP="0022492B">
      <w:pPr>
        <w:pStyle w:val="ActHead5"/>
      </w:pPr>
      <w:bookmarkStart w:id="430" w:name="_Toc535402708"/>
      <w:r w:rsidRPr="0096552C">
        <w:rPr>
          <w:rStyle w:val="CharSectno"/>
        </w:rPr>
        <w:t>5</w:t>
      </w:r>
      <w:r w:rsidRPr="00CB5EFA">
        <w:t xml:space="preserve">  Indexation factor</w:t>
      </w:r>
      <w:bookmarkEnd w:id="430"/>
    </w:p>
    <w:p w:rsidR="00632062" w:rsidRPr="00CB5EFA" w:rsidRDefault="00632062">
      <w:pPr>
        <w:pStyle w:val="subsection"/>
      </w:pPr>
      <w:r w:rsidRPr="00CB5EFA">
        <w:tab/>
        <w:t>(1)</w:t>
      </w:r>
      <w:r w:rsidRPr="00CB5EFA">
        <w:tab/>
        <w:t xml:space="preserve">Subject to </w:t>
      </w:r>
      <w:r w:rsidR="00CB5EFA">
        <w:t>subclauses (</w:t>
      </w:r>
      <w:r w:rsidRPr="00CB5EFA">
        <w:t>2) and (3)</w:t>
      </w:r>
      <w:r w:rsidR="00D9014B" w:rsidRPr="00CB5EFA">
        <w:t xml:space="preserve"> and clauses</w:t>
      </w:r>
      <w:r w:rsidR="00CB5EFA">
        <w:t> </w:t>
      </w:r>
      <w:r w:rsidR="00D9014B" w:rsidRPr="00CB5EFA">
        <w:t>10 and 11</w:t>
      </w:r>
      <w:r w:rsidRPr="00CB5EFA">
        <w:t>, the indexation factor for an amount that is to be indexed under this Part on an indexation day is:</w:t>
      </w:r>
    </w:p>
    <w:p w:rsidR="004560C0" w:rsidRPr="00CB5EFA" w:rsidRDefault="00486B15" w:rsidP="00486B15">
      <w:pPr>
        <w:pStyle w:val="subsection"/>
        <w:spacing w:before="120" w:after="120"/>
      </w:pPr>
      <w:r w:rsidRPr="00CB5EFA">
        <w:tab/>
      </w:r>
      <w:r w:rsidRPr="00CB5EFA">
        <w:tab/>
      </w:r>
      <w:r w:rsidR="00153A5C" w:rsidRPr="00CB5EFA">
        <w:rPr>
          <w:noProof/>
        </w:rPr>
        <w:drawing>
          <wp:inline distT="0" distB="0" distL="0" distR="0" wp14:anchorId="04F9D6DD" wp14:editId="7FB47D06">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CB5EFA" w:rsidRDefault="00632062">
      <w:pPr>
        <w:pStyle w:val="subsection2"/>
      </w:pPr>
      <w:r w:rsidRPr="00CB5EFA">
        <w:t>worked out to 3 decimal places.</w:t>
      </w:r>
    </w:p>
    <w:p w:rsidR="00632062" w:rsidRPr="00CB5EFA" w:rsidRDefault="00632062">
      <w:pPr>
        <w:pStyle w:val="subsection"/>
      </w:pPr>
      <w:r w:rsidRPr="00CB5EFA">
        <w:tab/>
        <w:t>(2)</w:t>
      </w:r>
      <w:r w:rsidRPr="00CB5EFA">
        <w:tab/>
        <w:t xml:space="preserve">If an indexation factor worked out under </w:t>
      </w:r>
      <w:r w:rsidR="00CB5EFA">
        <w:t>subclause (</w:t>
      </w:r>
      <w:r w:rsidRPr="00CB5EFA">
        <w:t>1) would, if it were worked out to 4 decimal places, end in a number that is greater than 4, the indexation factor is to be increased by 0.001.</w:t>
      </w:r>
    </w:p>
    <w:p w:rsidR="00632062" w:rsidRPr="00CB5EFA" w:rsidRDefault="00632062">
      <w:pPr>
        <w:pStyle w:val="subsection"/>
      </w:pPr>
      <w:r w:rsidRPr="00CB5EFA">
        <w:tab/>
        <w:t>(3)</w:t>
      </w:r>
      <w:r w:rsidRPr="00CB5EFA">
        <w:tab/>
        <w:t xml:space="preserve">If an indexation factor worked out under </w:t>
      </w:r>
      <w:r w:rsidR="00CB5EFA">
        <w:t>subclauses (</w:t>
      </w:r>
      <w:r w:rsidRPr="00CB5EFA">
        <w:t>1) and (2) would be less than 1, the indexation factor is to be increased to 1.</w:t>
      </w:r>
    </w:p>
    <w:p w:rsidR="00632062" w:rsidRPr="00CB5EFA" w:rsidRDefault="00632062">
      <w:pPr>
        <w:pStyle w:val="subsection"/>
      </w:pPr>
      <w:r w:rsidRPr="00CB5EFA">
        <w:tab/>
        <w:t>(4)</w:t>
      </w:r>
      <w:r w:rsidRPr="00CB5EFA">
        <w:tab/>
        <w:t xml:space="preserve">Subject to </w:t>
      </w:r>
      <w:r w:rsidR="00CB5EFA">
        <w:t>subclause (</w:t>
      </w:r>
      <w:r w:rsidRPr="00CB5EFA">
        <w:t xml:space="preserve">5), if at any time (whether before or after the commencement of this clause), the Australian Statistician publishes an index number for a quarter in substitution for an index number </w:t>
      </w:r>
      <w:r w:rsidRPr="00CB5EFA">
        <w:lastRenderedPageBreak/>
        <w:t>previously published by the Australian Statistician for that quarter, the publication of the later index number is to be disregarded for the purposes of this clause.</w:t>
      </w:r>
    </w:p>
    <w:p w:rsidR="00632062" w:rsidRPr="00CB5EFA" w:rsidRDefault="00632062">
      <w:pPr>
        <w:pStyle w:val="subsection"/>
      </w:pPr>
      <w:r w:rsidRPr="00CB5EFA">
        <w:tab/>
        <w:t>(5)</w:t>
      </w:r>
      <w:r w:rsidRPr="00CB5EFA">
        <w:tab/>
        <w:t xml:space="preserve">If at any time (whether before or after the commencement of this clause) the Australian Statistician changes the </w:t>
      </w:r>
      <w:r w:rsidR="00832B94" w:rsidRPr="00CB5EFA">
        <w:rPr>
          <w:rFonts w:eastAsiaTheme="minorHAnsi"/>
        </w:rPr>
        <w:t>index reference period</w:t>
      </w:r>
      <w:r w:rsidRPr="00CB5EFA">
        <w:t xml:space="preserve"> for the Consumer Price Index, regard is to be had, for the purposes of applying this clause after the change takes place, only to index numbers published in terms of the new </w:t>
      </w:r>
      <w:r w:rsidR="00832B94" w:rsidRPr="00CB5EFA">
        <w:rPr>
          <w:rFonts w:eastAsiaTheme="minorHAnsi"/>
        </w:rPr>
        <w:t>index reference period</w:t>
      </w:r>
      <w:r w:rsidRPr="00CB5EFA">
        <w:t>.</w:t>
      </w:r>
    </w:p>
    <w:p w:rsidR="00632062" w:rsidRPr="00CB5EFA" w:rsidRDefault="00632062" w:rsidP="0022492B">
      <w:pPr>
        <w:pStyle w:val="ActHead5"/>
      </w:pPr>
      <w:bookmarkStart w:id="431" w:name="_Toc535402709"/>
      <w:r w:rsidRPr="0096552C">
        <w:rPr>
          <w:rStyle w:val="CharSectno"/>
        </w:rPr>
        <w:t>6</w:t>
      </w:r>
      <w:r w:rsidRPr="00CB5EFA">
        <w:t xml:space="preserve">  Rounding off indexed amounts</w:t>
      </w:r>
      <w:bookmarkEnd w:id="431"/>
    </w:p>
    <w:p w:rsidR="00632062" w:rsidRPr="00CB5EFA" w:rsidRDefault="00632062">
      <w:pPr>
        <w:pStyle w:val="subsection"/>
      </w:pPr>
      <w:r w:rsidRPr="00CB5EFA">
        <w:tab/>
        <w:t>(1)</w:t>
      </w:r>
      <w:r w:rsidRPr="00CB5EFA">
        <w:tab/>
        <w:t>If a provisional indexed amount is a multiple of the rounding base, the provisional indexed amount becomes the indexed amount.</w:t>
      </w:r>
    </w:p>
    <w:p w:rsidR="00632062" w:rsidRPr="00CB5EFA" w:rsidRDefault="00632062">
      <w:pPr>
        <w:pStyle w:val="subsection"/>
      </w:pPr>
      <w:r w:rsidRPr="00CB5EFA">
        <w:tab/>
        <w:t>(2)</w:t>
      </w:r>
      <w:r w:rsidRPr="00CB5EFA">
        <w:tab/>
        <w:t>If a provisional indexed amount is not a multiple of the rounding base, the indexed amount is the provisional indexed amount rounded up or down to the nearest multiple of the rounding base.</w:t>
      </w:r>
    </w:p>
    <w:p w:rsidR="00632062" w:rsidRPr="00CB5EFA" w:rsidRDefault="00632062">
      <w:pPr>
        <w:pStyle w:val="subsection"/>
      </w:pPr>
      <w:r w:rsidRPr="00CB5EFA">
        <w:tab/>
        <w:t>(3)</w:t>
      </w:r>
      <w:r w:rsidRPr="00CB5EFA">
        <w:tab/>
        <w:t>If a provisional indexed amount is not a multiple of the rounding base but is a multiple of half the rounding base, the indexed amount is the provisional indexed amount rounded up to the nearest multiple of the rounding base.</w:t>
      </w:r>
    </w:p>
    <w:p w:rsidR="0088519C" w:rsidRPr="00CB5EFA" w:rsidRDefault="0088519C">
      <w:pPr>
        <w:sectPr w:rsidR="0088519C" w:rsidRPr="00CB5EFA" w:rsidSect="006C36EA">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CB5EFA" w:rsidRDefault="00DD3085" w:rsidP="00DD3085">
      <w:pPr>
        <w:pStyle w:val="ENotesHeading1"/>
        <w:pageBreakBefore/>
        <w:outlineLvl w:val="9"/>
      </w:pPr>
      <w:bookmarkStart w:id="432" w:name="_Toc535402710"/>
      <w:r w:rsidRPr="00CB5EFA">
        <w:lastRenderedPageBreak/>
        <w:t>Endnotes</w:t>
      </w:r>
      <w:bookmarkEnd w:id="432"/>
    </w:p>
    <w:p w:rsidR="00DD3085" w:rsidRPr="00CB5EFA" w:rsidRDefault="00DD3085" w:rsidP="00DD3085">
      <w:pPr>
        <w:pStyle w:val="ENotesHeading2"/>
        <w:spacing w:line="240" w:lineRule="auto"/>
        <w:outlineLvl w:val="9"/>
      </w:pPr>
      <w:bookmarkStart w:id="433" w:name="_Toc535402711"/>
      <w:r w:rsidRPr="00CB5EFA">
        <w:t>Endnote 1—About the endnotes</w:t>
      </w:r>
      <w:bookmarkEnd w:id="433"/>
    </w:p>
    <w:p w:rsidR="00DD3085" w:rsidRPr="00CB5EFA" w:rsidRDefault="00DD3085" w:rsidP="00DD3085">
      <w:pPr>
        <w:spacing w:after="120"/>
      </w:pPr>
      <w:r w:rsidRPr="00CB5EFA">
        <w:t>The endnotes provide information about this compilation and the compiled law.</w:t>
      </w:r>
    </w:p>
    <w:p w:rsidR="00DD3085" w:rsidRPr="00CB5EFA" w:rsidRDefault="00DD3085" w:rsidP="00DD3085">
      <w:pPr>
        <w:spacing w:after="120"/>
      </w:pPr>
      <w:r w:rsidRPr="00CB5EFA">
        <w:t>The following endnotes are included in every compilation:</w:t>
      </w:r>
    </w:p>
    <w:p w:rsidR="00DD3085" w:rsidRPr="00CB5EFA" w:rsidRDefault="00DD3085" w:rsidP="00DD3085">
      <w:r w:rsidRPr="00CB5EFA">
        <w:t>Endnote 1—About the endnotes</w:t>
      </w:r>
    </w:p>
    <w:p w:rsidR="00DD3085" w:rsidRPr="00CB5EFA" w:rsidRDefault="00DD3085" w:rsidP="00DD3085">
      <w:r w:rsidRPr="00CB5EFA">
        <w:t>Endnote 2—Abbreviation key</w:t>
      </w:r>
    </w:p>
    <w:p w:rsidR="00DD3085" w:rsidRPr="00CB5EFA" w:rsidRDefault="00DD3085" w:rsidP="00DD3085">
      <w:r w:rsidRPr="00CB5EFA">
        <w:t>Endnote 3—Legislation history</w:t>
      </w:r>
    </w:p>
    <w:p w:rsidR="00DD3085" w:rsidRPr="00CB5EFA" w:rsidRDefault="00DD3085" w:rsidP="00DD3085">
      <w:pPr>
        <w:spacing w:after="120"/>
      </w:pPr>
      <w:r w:rsidRPr="00CB5EFA">
        <w:t>Endnote 4—Amendment history</w:t>
      </w:r>
    </w:p>
    <w:p w:rsidR="00DD3085" w:rsidRPr="00CB5EFA" w:rsidRDefault="00DD3085" w:rsidP="00DD3085">
      <w:r w:rsidRPr="00CB5EFA">
        <w:rPr>
          <w:b/>
        </w:rPr>
        <w:t>Abbreviation key—Endnote 2</w:t>
      </w:r>
    </w:p>
    <w:p w:rsidR="00DD3085" w:rsidRPr="00CB5EFA" w:rsidRDefault="00DD3085" w:rsidP="00DD3085">
      <w:pPr>
        <w:spacing w:after="120"/>
      </w:pPr>
      <w:r w:rsidRPr="00CB5EFA">
        <w:t>The abbreviation key sets out abbreviations that may be used in the endnotes.</w:t>
      </w:r>
    </w:p>
    <w:p w:rsidR="00DD3085" w:rsidRPr="00CB5EFA" w:rsidRDefault="00DD3085" w:rsidP="00DD3085">
      <w:pPr>
        <w:rPr>
          <w:b/>
        </w:rPr>
      </w:pPr>
      <w:r w:rsidRPr="00CB5EFA">
        <w:rPr>
          <w:b/>
        </w:rPr>
        <w:t>Legislation history and amendment history—Endnotes 3 and 4</w:t>
      </w:r>
    </w:p>
    <w:p w:rsidR="00DD3085" w:rsidRPr="00CB5EFA" w:rsidRDefault="00DD3085" w:rsidP="00DD3085">
      <w:pPr>
        <w:spacing w:after="120"/>
      </w:pPr>
      <w:r w:rsidRPr="00CB5EFA">
        <w:t>Amending laws are annotated in the legislation history and amendment history.</w:t>
      </w:r>
    </w:p>
    <w:p w:rsidR="00DD3085" w:rsidRPr="00CB5EFA" w:rsidRDefault="00DD3085" w:rsidP="00DD3085">
      <w:pPr>
        <w:spacing w:after="120"/>
      </w:pPr>
      <w:r w:rsidRPr="00CB5EFA">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CB5EFA" w:rsidRDefault="00DD3085" w:rsidP="00DD3085">
      <w:pPr>
        <w:spacing w:after="120"/>
      </w:pPr>
      <w:r w:rsidRPr="00CB5EFA">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CB5EFA" w:rsidRDefault="00DD3085" w:rsidP="00DD3085">
      <w:pPr>
        <w:keepNext/>
        <w:rPr>
          <w:b/>
        </w:rPr>
      </w:pPr>
      <w:r w:rsidRPr="00CB5EFA">
        <w:rPr>
          <w:b/>
        </w:rPr>
        <w:t>Editorial changes</w:t>
      </w:r>
    </w:p>
    <w:p w:rsidR="00DD3085" w:rsidRPr="00CB5EFA" w:rsidRDefault="00DD3085" w:rsidP="00DD3085">
      <w:pPr>
        <w:spacing w:after="120"/>
      </w:pPr>
      <w:r w:rsidRPr="00CB5EFA">
        <w:t xml:space="preserve">The </w:t>
      </w:r>
      <w:r w:rsidRPr="00CB5EFA">
        <w:rPr>
          <w:i/>
        </w:rPr>
        <w:t>Legislation Act 2003</w:t>
      </w:r>
      <w:r w:rsidRPr="00CB5EFA">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CB5EFA" w:rsidRDefault="00DD3085" w:rsidP="00DD3085">
      <w:pPr>
        <w:spacing w:after="120"/>
      </w:pPr>
      <w:r w:rsidRPr="00CB5EFA">
        <w:t xml:space="preserve">If the compilation includes editorial changes, the endnotes include a brief outline of the changes in general terms. Full details of any changes can be obtained from the Office of Parliamentary Counsel. </w:t>
      </w:r>
    </w:p>
    <w:p w:rsidR="00DD3085" w:rsidRPr="00CB5EFA" w:rsidRDefault="00DD3085" w:rsidP="00DD3085">
      <w:pPr>
        <w:keepNext/>
      </w:pPr>
      <w:r w:rsidRPr="00CB5EFA">
        <w:rPr>
          <w:b/>
        </w:rPr>
        <w:t>Misdescribed amendments</w:t>
      </w:r>
    </w:p>
    <w:p w:rsidR="00DD3085" w:rsidRPr="00CB5EFA" w:rsidRDefault="00DD3085" w:rsidP="00DD3085">
      <w:pPr>
        <w:spacing w:after="120"/>
      </w:pPr>
      <w:r w:rsidRPr="00CB5EFA">
        <w:t xml:space="preserve">A misdescribed amendment is an amendment that does not accurately describe the amendment to be made. If, despite the misdescription, the amendment can </w:t>
      </w:r>
      <w:r w:rsidRPr="00CB5EFA">
        <w:lastRenderedPageBreak/>
        <w:t xml:space="preserve">be given effect as intended, the amendment is incorporated into the compiled law and the abbreviation “(md)” added to the details of the amendment included in the amendment history. </w:t>
      </w:r>
    </w:p>
    <w:p w:rsidR="00DD3085" w:rsidRPr="00CB5EFA" w:rsidRDefault="00DD3085" w:rsidP="00DD3085">
      <w:pPr>
        <w:spacing w:before="120"/>
      </w:pPr>
      <w:r w:rsidRPr="00CB5EFA">
        <w:t>If a misdescribed amendment cannot be given effect as intended, the abbreviation “(md not incorp)” is added to the details of the amendment included in the amendment history.</w:t>
      </w:r>
    </w:p>
    <w:p w:rsidR="00DD3085" w:rsidRPr="00CB5EFA" w:rsidRDefault="00DD3085" w:rsidP="00DD3085"/>
    <w:p w:rsidR="00DD3085" w:rsidRPr="00CB5EFA" w:rsidRDefault="00DD3085" w:rsidP="00DD3085">
      <w:pPr>
        <w:pStyle w:val="ENotesHeading2"/>
        <w:pageBreakBefore/>
        <w:outlineLvl w:val="9"/>
      </w:pPr>
      <w:bookmarkStart w:id="434" w:name="_Toc535402712"/>
      <w:r w:rsidRPr="00CB5EFA">
        <w:lastRenderedPageBreak/>
        <w:t>Endnote 2—Abbreviation key</w:t>
      </w:r>
      <w:bookmarkEnd w:id="434"/>
    </w:p>
    <w:p w:rsidR="00DD3085" w:rsidRPr="00CB5EFA"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ad = added or inserted</w:t>
            </w:r>
          </w:p>
        </w:tc>
        <w:tc>
          <w:tcPr>
            <w:tcW w:w="3686" w:type="dxa"/>
            <w:shd w:val="clear" w:color="auto" w:fill="auto"/>
          </w:tcPr>
          <w:p w:rsidR="00DD3085" w:rsidRPr="00CB5EFA" w:rsidRDefault="00DD3085" w:rsidP="00011C79">
            <w:pPr>
              <w:spacing w:before="60"/>
              <w:ind w:left="34"/>
              <w:rPr>
                <w:sz w:val="20"/>
              </w:rPr>
            </w:pPr>
            <w:r w:rsidRPr="00CB5EFA">
              <w:rPr>
                <w:sz w:val="20"/>
              </w:rPr>
              <w:t>o = order(s)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am = amended</w:t>
            </w:r>
          </w:p>
        </w:tc>
        <w:tc>
          <w:tcPr>
            <w:tcW w:w="3686" w:type="dxa"/>
            <w:shd w:val="clear" w:color="auto" w:fill="auto"/>
          </w:tcPr>
          <w:p w:rsidR="00DD3085" w:rsidRPr="00CB5EFA" w:rsidRDefault="00DD3085" w:rsidP="00011C79">
            <w:pPr>
              <w:spacing w:before="60"/>
              <w:ind w:left="34"/>
              <w:rPr>
                <w:sz w:val="20"/>
              </w:rPr>
            </w:pPr>
            <w:r w:rsidRPr="00CB5EFA">
              <w:rPr>
                <w:sz w:val="20"/>
              </w:rPr>
              <w:t>Ord = Ordinance</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amdt = amendment</w:t>
            </w:r>
          </w:p>
        </w:tc>
        <w:tc>
          <w:tcPr>
            <w:tcW w:w="3686" w:type="dxa"/>
            <w:shd w:val="clear" w:color="auto" w:fill="auto"/>
          </w:tcPr>
          <w:p w:rsidR="00DD3085" w:rsidRPr="00CB5EFA" w:rsidRDefault="00DD3085" w:rsidP="00011C79">
            <w:pPr>
              <w:spacing w:before="60"/>
              <w:ind w:left="34"/>
              <w:rPr>
                <w:sz w:val="20"/>
              </w:rPr>
            </w:pPr>
            <w:r w:rsidRPr="00CB5EFA">
              <w:rPr>
                <w:sz w:val="20"/>
              </w:rPr>
              <w:t>orig = original</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c = clause(s)</w:t>
            </w:r>
          </w:p>
        </w:tc>
        <w:tc>
          <w:tcPr>
            <w:tcW w:w="3686" w:type="dxa"/>
            <w:shd w:val="clear" w:color="auto" w:fill="auto"/>
          </w:tcPr>
          <w:p w:rsidR="00DD3085" w:rsidRPr="00CB5EFA" w:rsidRDefault="00DD3085" w:rsidP="00011C79">
            <w:pPr>
              <w:spacing w:before="60"/>
              <w:ind w:left="34"/>
              <w:rPr>
                <w:sz w:val="20"/>
              </w:rPr>
            </w:pPr>
            <w:r w:rsidRPr="00CB5EFA">
              <w:rPr>
                <w:sz w:val="20"/>
              </w:rPr>
              <w:t>par = paragraph(s)/subparagraph(s)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C[x] = Compilation No. x</w:t>
            </w:r>
          </w:p>
        </w:tc>
        <w:tc>
          <w:tcPr>
            <w:tcW w:w="3686" w:type="dxa"/>
            <w:shd w:val="clear" w:color="auto" w:fill="auto"/>
          </w:tcPr>
          <w:p w:rsidR="00DD3085" w:rsidRPr="00CB5EFA" w:rsidRDefault="00DD3085" w:rsidP="00011C79">
            <w:pPr>
              <w:ind w:left="34"/>
              <w:rPr>
                <w:sz w:val="20"/>
              </w:rPr>
            </w:pPr>
            <w:r w:rsidRPr="00CB5EFA">
              <w:rPr>
                <w:sz w:val="20"/>
              </w:rPr>
              <w:t xml:space="preserve">    /sub</w:t>
            </w:r>
            <w:r w:rsidR="00CB5EFA">
              <w:rPr>
                <w:sz w:val="20"/>
              </w:rPr>
              <w:noBreakHyphen/>
            </w:r>
            <w:r w:rsidRPr="00CB5EFA">
              <w:rPr>
                <w:sz w:val="20"/>
              </w:rPr>
              <w:t>subparagraph(s)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Ch = Chapter(s)</w:t>
            </w:r>
          </w:p>
        </w:tc>
        <w:tc>
          <w:tcPr>
            <w:tcW w:w="3686" w:type="dxa"/>
            <w:shd w:val="clear" w:color="auto" w:fill="auto"/>
          </w:tcPr>
          <w:p w:rsidR="00DD3085" w:rsidRPr="00CB5EFA" w:rsidRDefault="00DD3085" w:rsidP="00011C79">
            <w:pPr>
              <w:spacing w:before="60"/>
              <w:ind w:left="34"/>
              <w:rPr>
                <w:sz w:val="20"/>
              </w:rPr>
            </w:pPr>
            <w:r w:rsidRPr="00CB5EFA">
              <w:rPr>
                <w:sz w:val="20"/>
              </w:rPr>
              <w:t>pres = present</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def = definition(s)</w:t>
            </w:r>
          </w:p>
        </w:tc>
        <w:tc>
          <w:tcPr>
            <w:tcW w:w="3686" w:type="dxa"/>
            <w:shd w:val="clear" w:color="auto" w:fill="auto"/>
          </w:tcPr>
          <w:p w:rsidR="00DD3085" w:rsidRPr="00CB5EFA" w:rsidRDefault="00DD3085" w:rsidP="00011C79">
            <w:pPr>
              <w:spacing w:before="60"/>
              <w:ind w:left="34"/>
              <w:rPr>
                <w:sz w:val="20"/>
              </w:rPr>
            </w:pPr>
            <w:r w:rsidRPr="00CB5EFA">
              <w:rPr>
                <w:sz w:val="20"/>
              </w:rPr>
              <w:t>prev = previous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Dict = Dictionary</w:t>
            </w:r>
          </w:p>
        </w:tc>
        <w:tc>
          <w:tcPr>
            <w:tcW w:w="3686" w:type="dxa"/>
            <w:shd w:val="clear" w:color="auto" w:fill="auto"/>
          </w:tcPr>
          <w:p w:rsidR="00DD3085" w:rsidRPr="00CB5EFA" w:rsidRDefault="00DD3085" w:rsidP="00011C79">
            <w:pPr>
              <w:spacing w:before="60"/>
              <w:ind w:left="34"/>
              <w:rPr>
                <w:sz w:val="20"/>
              </w:rPr>
            </w:pPr>
            <w:r w:rsidRPr="00CB5EFA">
              <w:rPr>
                <w:sz w:val="20"/>
              </w:rPr>
              <w:t>(prev…) = previously</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disallowed = disallowed by Parliament</w:t>
            </w:r>
          </w:p>
        </w:tc>
        <w:tc>
          <w:tcPr>
            <w:tcW w:w="3686" w:type="dxa"/>
            <w:shd w:val="clear" w:color="auto" w:fill="auto"/>
          </w:tcPr>
          <w:p w:rsidR="00DD3085" w:rsidRPr="00CB5EFA" w:rsidRDefault="00DD3085" w:rsidP="00011C79">
            <w:pPr>
              <w:spacing w:before="60"/>
              <w:ind w:left="34"/>
              <w:rPr>
                <w:sz w:val="20"/>
              </w:rPr>
            </w:pPr>
            <w:r w:rsidRPr="00CB5EFA">
              <w:rPr>
                <w:sz w:val="20"/>
              </w:rPr>
              <w:t>Pt = Part(s)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Div = Division(s)</w:t>
            </w:r>
          </w:p>
        </w:tc>
        <w:tc>
          <w:tcPr>
            <w:tcW w:w="3686" w:type="dxa"/>
            <w:shd w:val="clear" w:color="auto" w:fill="auto"/>
          </w:tcPr>
          <w:p w:rsidR="00DD3085" w:rsidRPr="00CB5EFA" w:rsidRDefault="00DD3085" w:rsidP="00011C79">
            <w:pPr>
              <w:spacing w:before="60"/>
              <w:ind w:left="34"/>
              <w:rPr>
                <w:sz w:val="20"/>
              </w:rPr>
            </w:pPr>
            <w:r w:rsidRPr="00CB5EFA">
              <w:rPr>
                <w:sz w:val="20"/>
              </w:rPr>
              <w:t>r = regulation(s)/rule(s)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ed = editorial change</w:t>
            </w:r>
          </w:p>
        </w:tc>
        <w:tc>
          <w:tcPr>
            <w:tcW w:w="3686" w:type="dxa"/>
            <w:shd w:val="clear" w:color="auto" w:fill="auto"/>
          </w:tcPr>
          <w:p w:rsidR="00DD3085" w:rsidRPr="00CB5EFA" w:rsidRDefault="00DD3085" w:rsidP="00011C79">
            <w:pPr>
              <w:spacing w:before="60"/>
              <w:ind w:left="34"/>
              <w:rPr>
                <w:sz w:val="20"/>
              </w:rPr>
            </w:pPr>
            <w:r w:rsidRPr="00CB5EFA">
              <w:rPr>
                <w:sz w:val="20"/>
              </w:rPr>
              <w:t>reloc = relocated</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exp = expires/expired or ceases/ceased to have</w:t>
            </w:r>
          </w:p>
        </w:tc>
        <w:tc>
          <w:tcPr>
            <w:tcW w:w="3686" w:type="dxa"/>
            <w:shd w:val="clear" w:color="auto" w:fill="auto"/>
          </w:tcPr>
          <w:p w:rsidR="00DD3085" w:rsidRPr="00CB5EFA" w:rsidRDefault="00DD3085" w:rsidP="00011C79">
            <w:pPr>
              <w:spacing w:before="60"/>
              <w:ind w:left="34"/>
              <w:rPr>
                <w:sz w:val="20"/>
              </w:rPr>
            </w:pPr>
            <w:r w:rsidRPr="00CB5EFA">
              <w:rPr>
                <w:sz w:val="20"/>
              </w:rPr>
              <w:t>renum = renumbered</w:t>
            </w:r>
          </w:p>
        </w:tc>
      </w:tr>
      <w:tr w:rsidR="00DD3085" w:rsidRPr="00CB5EFA" w:rsidTr="00011C79">
        <w:tc>
          <w:tcPr>
            <w:tcW w:w="4253" w:type="dxa"/>
            <w:shd w:val="clear" w:color="auto" w:fill="auto"/>
          </w:tcPr>
          <w:p w:rsidR="00DD3085" w:rsidRPr="00CB5EFA" w:rsidRDefault="00DD3085" w:rsidP="00011C79">
            <w:pPr>
              <w:ind w:left="34"/>
              <w:rPr>
                <w:sz w:val="20"/>
              </w:rPr>
            </w:pPr>
            <w:r w:rsidRPr="00CB5EFA">
              <w:rPr>
                <w:sz w:val="20"/>
              </w:rPr>
              <w:t xml:space="preserve">    effect</w:t>
            </w:r>
          </w:p>
        </w:tc>
        <w:tc>
          <w:tcPr>
            <w:tcW w:w="3686" w:type="dxa"/>
            <w:shd w:val="clear" w:color="auto" w:fill="auto"/>
          </w:tcPr>
          <w:p w:rsidR="00DD3085" w:rsidRPr="00CB5EFA" w:rsidRDefault="00DD3085" w:rsidP="00011C79">
            <w:pPr>
              <w:spacing w:before="60"/>
              <w:ind w:left="34"/>
              <w:rPr>
                <w:sz w:val="20"/>
              </w:rPr>
            </w:pPr>
            <w:r w:rsidRPr="00CB5EFA">
              <w:rPr>
                <w:sz w:val="20"/>
              </w:rPr>
              <w:t>rep = repealed</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F = Federal Register of Legislation</w:t>
            </w:r>
          </w:p>
        </w:tc>
        <w:tc>
          <w:tcPr>
            <w:tcW w:w="3686" w:type="dxa"/>
            <w:shd w:val="clear" w:color="auto" w:fill="auto"/>
          </w:tcPr>
          <w:p w:rsidR="00DD3085" w:rsidRPr="00CB5EFA" w:rsidRDefault="00DD3085" w:rsidP="00011C79">
            <w:pPr>
              <w:spacing w:before="60"/>
              <w:ind w:left="34"/>
              <w:rPr>
                <w:sz w:val="20"/>
              </w:rPr>
            </w:pPr>
            <w:r w:rsidRPr="00CB5EFA">
              <w:rPr>
                <w:sz w:val="20"/>
              </w:rPr>
              <w:t>rs = repealed and substituted</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gaz = gazette</w:t>
            </w:r>
          </w:p>
        </w:tc>
        <w:tc>
          <w:tcPr>
            <w:tcW w:w="3686" w:type="dxa"/>
            <w:shd w:val="clear" w:color="auto" w:fill="auto"/>
          </w:tcPr>
          <w:p w:rsidR="00DD3085" w:rsidRPr="00CB5EFA" w:rsidRDefault="00DD3085" w:rsidP="00011C79">
            <w:pPr>
              <w:spacing w:before="60"/>
              <w:ind w:left="34"/>
              <w:rPr>
                <w:sz w:val="20"/>
              </w:rPr>
            </w:pPr>
            <w:r w:rsidRPr="00CB5EFA">
              <w:rPr>
                <w:sz w:val="20"/>
              </w:rPr>
              <w:t>s = section(s)/subsection(s)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 xml:space="preserve">LA = </w:t>
            </w:r>
            <w:r w:rsidRPr="00CB5EFA">
              <w:rPr>
                <w:i/>
                <w:sz w:val="20"/>
              </w:rPr>
              <w:t>Legislation Act 2003</w:t>
            </w:r>
          </w:p>
        </w:tc>
        <w:tc>
          <w:tcPr>
            <w:tcW w:w="3686" w:type="dxa"/>
            <w:shd w:val="clear" w:color="auto" w:fill="auto"/>
          </w:tcPr>
          <w:p w:rsidR="00DD3085" w:rsidRPr="00CB5EFA" w:rsidRDefault="00DD3085" w:rsidP="00011C79">
            <w:pPr>
              <w:spacing w:before="60"/>
              <w:ind w:left="34"/>
              <w:rPr>
                <w:sz w:val="20"/>
              </w:rPr>
            </w:pPr>
            <w:r w:rsidRPr="00CB5EFA">
              <w:rPr>
                <w:sz w:val="20"/>
              </w:rPr>
              <w:t>Sch = Schedule(s)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 xml:space="preserve">LIA = </w:t>
            </w:r>
            <w:r w:rsidRPr="00CB5EFA">
              <w:rPr>
                <w:i/>
                <w:sz w:val="20"/>
              </w:rPr>
              <w:t>Legislative Instruments Act 2003</w:t>
            </w:r>
          </w:p>
        </w:tc>
        <w:tc>
          <w:tcPr>
            <w:tcW w:w="3686" w:type="dxa"/>
            <w:shd w:val="clear" w:color="auto" w:fill="auto"/>
          </w:tcPr>
          <w:p w:rsidR="00DD3085" w:rsidRPr="00CB5EFA" w:rsidRDefault="00DD3085" w:rsidP="00011C79">
            <w:pPr>
              <w:spacing w:before="60"/>
              <w:ind w:left="34"/>
              <w:rPr>
                <w:sz w:val="20"/>
              </w:rPr>
            </w:pPr>
            <w:r w:rsidRPr="00CB5EFA">
              <w:rPr>
                <w:sz w:val="20"/>
              </w:rPr>
              <w:t>Sdiv = Subdivision(s)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(md) = misdescribed amendment can be given</w:t>
            </w:r>
          </w:p>
        </w:tc>
        <w:tc>
          <w:tcPr>
            <w:tcW w:w="3686" w:type="dxa"/>
            <w:shd w:val="clear" w:color="auto" w:fill="auto"/>
          </w:tcPr>
          <w:p w:rsidR="00DD3085" w:rsidRPr="00CB5EFA" w:rsidRDefault="00DD3085" w:rsidP="00011C79">
            <w:pPr>
              <w:spacing w:before="60"/>
              <w:ind w:left="34"/>
              <w:rPr>
                <w:sz w:val="20"/>
              </w:rPr>
            </w:pPr>
            <w:r w:rsidRPr="00CB5EFA">
              <w:rPr>
                <w:sz w:val="20"/>
              </w:rPr>
              <w:t>SLI = Select Legislative Instrument</w:t>
            </w:r>
          </w:p>
        </w:tc>
      </w:tr>
      <w:tr w:rsidR="00DD3085" w:rsidRPr="00CB5EFA" w:rsidTr="00011C79">
        <w:tc>
          <w:tcPr>
            <w:tcW w:w="4253" w:type="dxa"/>
            <w:shd w:val="clear" w:color="auto" w:fill="auto"/>
          </w:tcPr>
          <w:p w:rsidR="00DD3085" w:rsidRPr="00CB5EFA" w:rsidRDefault="00DD3085" w:rsidP="00011C79">
            <w:pPr>
              <w:ind w:left="34"/>
              <w:rPr>
                <w:sz w:val="20"/>
              </w:rPr>
            </w:pPr>
            <w:r w:rsidRPr="00CB5EFA">
              <w:rPr>
                <w:sz w:val="20"/>
              </w:rPr>
              <w:t xml:space="preserve">    effect</w:t>
            </w:r>
          </w:p>
        </w:tc>
        <w:tc>
          <w:tcPr>
            <w:tcW w:w="3686" w:type="dxa"/>
            <w:shd w:val="clear" w:color="auto" w:fill="auto"/>
          </w:tcPr>
          <w:p w:rsidR="00DD3085" w:rsidRPr="00CB5EFA" w:rsidRDefault="00DD3085" w:rsidP="00011C79">
            <w:pPr>
              <w:spacing w:before="60"/>
              <w:ind w:left="34"/>
              <w:rPr>
                <w:sz w:val="20"/>
              </w:rPr>
            </w:pPr>
            <w:r w:rsidRPr="00CB5EFA">
              <w:rPr>
                <w:sz w:val="20"/>
              </w:rPr>
              <w:t>SR = Statutory Rules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(md not incorp) = misdescribed amendment</w:t>
            </w:r>
          </w:p>
        </w:tc>
        <w:tc>
          <w:tcPr>
            <w:tcW w:w="3686" w:type="dxa"/>
            <w:shd w:val="clear" w:color="auto" w:fill="auto"/>
          </w:tcPr>
          <w:p w:rsidR="00DD3085" w:rsidRPr="00CB5EFA" w:rsidRDefault="00DD3085" w:rsidP="00011C79">
            <w:pPr>
              <w:spacing w:before="60"/>
              <w:ind w:left="34"/>
              <w:rPr>
                <w:sz w:val="20"/>
              </w:rPr>
            </w:pPr>
            <w:r w:rsidRPr="00CB5EFA">
              <w:rPr>
                <w:sz w:val="20"/>
              </w:rPr>
              <w:t>Sub</w:t>
            </w:r>
            <w:r w:rsidR="00CB5EFA">
              <w:rPr>
                <w:sz w:val="20"/>
              </w:rPr>
              <w:noBreakHyphen/>
            </w:r>
            <w:r w:rsidRPr="00CB5EFA">
              <w:rPr>
                <w:sz w:val="20"/>
              </w:rPr>
              <w:t>Ch = Sub</w:t>
            </w:r>
            <w:r w:rsidR="00CB5EFA">
              <w:rPr>
                <w:sz w:val="20"/>
              </w:rPr>
              <w:noBreakHyphen/>
            </w:r>
            <w:r w:rsidRPr="00CB5EFA">
              <w:rPr>
                <w:sz w:val="20"/>
              </w:rPr>
              <w:t>Chapter(s)</w:t>
            </w:r>
          </w:p>
        </w:tc>
      </w:tr>
      <w:tr w:rsidR="00DD3085" w:rsidRPr="00CB5EFA" w:rsidTr="00011C79">
        <w:tc>
          <w:tcPr>
            <w:tcW w:w="4253" w:type="dxa"/>
            <w:shd w:val="clear" w:color="auto" w:fill="auto"/>
          </w:tcPr>
          <w:p w:rsidR="00DD3085" w:rsidRPr="00CB5EFA" w:rsidRDefault="00DD3085" w:rsidP="00011C79">
            <w:pPr>
              <w:ind w:left="34"/>
              <w:rPr>
                <w:sz w:val="20"/>
              </w:rPr>
            </w:pPr>
            <w:r w:rsidRPr="00CB5EFA">
              <w:rPr>
                <w:sz w:val="20"/>
              </w:rPr>
              <w:t xml:space="preserve">    cannot be given effect</w:t>
            </w:r>
          </w:p>
        </w:tc>
        <w:tc>
          <w:tcPr>
            <w:tcW w:w="3686" w:type="dxa"/>
            <w:shd w:val="clear" w:color="auto" w:fill="auto"/>
          </w:tcPr>
          <w:p w:rsidR="00DD3085" w:rsidRPr="00CB5EFA" w:rsidRDefault="00DD3085" w:rsidP="00011C79">
            <w:pPr>
              <w:spacing w:before="60"/>
              <w:ind w:left="34"/>
              <w:rPr>
                <w:sz w:val="20"/>
              </w:rPr>
            </w:pPr>
            <w:r w:rsidRPr="00CB5EFA">
              <w:rPr>
                <w:sz w:val="20"/>
              </w:rPr>
              <w:t>SubPt = Subpart(s)</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mod = modified/modification</w:t>
            </w:r>
          </w:p>
        </w:tc>
        <w:tc>
          <w:tcPr>
            <w:tcW w:w="3686" w:type="dxa"/>
            <w:shd w:val="clear" w:color="auto" w:fill="auto"/>
          </w:tcPr>
          <w:p w:rsidR="00DD3085" w:rsidRPr="00CB5EFA" w:rsidRDefault="00DD3085" w:rsidP="00011C79">
            <w:pPr>
              <w:spacing w:before="60"/>
              <w:ind w:left="34"/>
              <w:rPr>
                <w:sz w:val="20"/>
              </w:rPr>
            </w:pPr>
            <w:r w:rsidRPr="00CB5EFA">
              <w:rPr>
                <w:sz w:val="20"/>
                <w:u w:val="single"/>
              </w:rPr>
              <w:t>underlining</w:t>
            </w:r>
            <w:r w:rsidRPr="00CB5EFA">
              <w:rPr>
                <w:sz w:val="20"/>
              </w:rPr>
              <w:t xml:space="preserve"> = whole or part not</w:t>
            </w:r>
          </w:p>
        </w:tc>
      </w:tr>
      <w:tr w:rsidR="00DD3085" w:rsidRPr="00CB5EFA" w:rsidTr="00011C79">
        <w:tc>
          <w:tcPr>
            <w:tcW w:w="4253" w:type="dxa"/>
            <w:shd w:val="clear" w:color="auto" w:fill="auto"/>
          </w:tcPr>
          <w:p w:rsidR="00DD3085" w:rsidRPr="00CB5EFA" w:rsidRDefault="00DD3085" w:rsidP="00011C79">
            <w:pPr>
              <w:spacing w:before="60"/>
              <w:ind w:left="34"/>
              <w:rPr>
                <w:sz w:val="20"/>
              </w:rPr>
            </w:pPr>
            <w:r w:rsidRPr="00CB5EFA">
              <w:rPr>
                <w:sz w:val="20"/>
              </w:rPr>
              <w:t>No. = Number(s)</w:t>
            </w:r>
          </w:p>
        </w:tc>
        <w:tc>
          <w:tcPr>
            <w:tcW w:w="3686" w:type="dxa"/>
            <w:shd w:val="clear" w:color="auto" w:fill="auto"/>
          </w:tcPr>
          <w:p w:rsidR="00DD3085" w:rsidRPr="00CB5EFA" w:rsidRDefault="00DD3085" w:rsidP="00011C79">
            <w:pPr>
              <w:ind w:left="34"/>
              <w:rPr>
                <w:sz w:val="20"/>
              </w:rPr>
            </w:pPr>
            <w:r w:rsidRPr="00CB5EFA">
              <w:rPr>
                <w:sz w:val="20"/>
              </w:rPr>
              <w:t xml:space="preserve">    commenced or to be commenced</w:t>
            </w:r>
          </w:p>
        </w:tc>
      </w:tr>
    </w:tbl>
    <w:p w:rsidR="00DD3085" w:rsidRPr="00CB5EFA" w:rsidRDefault="00DD3085" w:rsidP="00DD3085">
      <w:pPr>
        <w:pStyle w:val="Tabletext"/>
      </w:pPr>
    </w:p>
    <w:p w:rsidR="00C5224C" w:rsidRPr="00CB5EFA" w:rsidRDefault="00C5224C" w:rsidP="00A02067">
      <w:pPr>
        <w:pStyle w:val="ENotesHeading2"/>
        <w:pageBreakBefore/>
        <w:outlineLvl w:val="9"/>
      </w:pPr>
      <w:bookmarkStart w:id="435" w:name="_Toc535402713"/>
      <w:r w:rsidRPr="00CB5EFA">
        <w:lastRenderedPageBreak/>
        <w:t>Endnote 3—Legislation history</w:t>
      </w:r>
      <w:bookmarkEnd w:id="435"/>
    </w:p>
    <w:p w:rsidR="00486B15" w:rsidRPr="00CB5EFA"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CB5EFA" w:rsidTr="005252A9">
        <w:trPr>
          <w:cantSplit/>
          <w:tblHeader/>
        </w:trPr>
        <w:tc>
          <w:tcPr>
            <w:tcW w:w="1838" w:type="dxa"/>
            <w:tcBorders>
              <w:top w:val="single" w:sz="12" w:space="0" w:color="auto"/>
              <w:bottom w:val="single" w:sz="12" w:space="0" w:color="auto"/>
            </w:tcBorders>
            <w:shd w:val="clear" w:color="auto" w:fill="auto"/>
          </w:tcPr>
          <w:p w:rsidR="00486B15" w:rsidRPr="00CB5EFA" w:rsidRDefault="00486B15" w:rsidP="00C5224C">
            <w:pPr>
              <w:pStyle w:val="ENoteTableHeading"/>
            </w:pPr>
            <w:r w:rsidRPr="00CB5EFA">
              <w:t>Act</w:t>
            </w:r>
          </w:p>
        </w:tc>
        <w:tc>
          <w:tcPr>
            <w:tcW w:w="992" w:type="dxa"/>
            <w:tcBorders>
              <w:top w:val="single" w:sz="12" w:space="0" w:color="auto"/>
              <w:bottom w:val="single" w:sz="12" w:space="0" w:color="auto"/>
            </w:tcBorders>
            <w:shd w:val="clear" w:color="auto" w:fill="auto"/>
          </w:tcPr>
          <w:p w:rsidR="00486B15" w:rsidRPr="00CB5EFA" w:rsidRDefault="00486B15" w:rsidP="00C5224C">
            <w:pPr>
              <w:pStyle w:val="ENoteTableHeading"/>
            </w:pPr>
            <w:r w:rsidRPr="00CB5EFA">
              <w:t>Number and year</w:t>
            </w:r>
          </w:p>
        </w:tc>
        <w:tc>
          <w:tcPr>
            <w:tcW w:w="1155" w:type="dxa"/>
            <w:tcBorders>
              <w:top w:val="single" w:sz="12" w:space="0" w:color="auto"/>
              <w:bottom w:val="single" w:sz="12" w:space="0" w:color="auto"/>
            </w:tcBorders>
            <w:shd w:val="clear" w:color="auto" w:fill="auto"/>
          </w:tcPr>
          <w:p w:rsidR="00486B15" w:rsidRPr="00CB5EFA" w:rsidRDefault="00486B15" w:rsidP="00FD0508">
            <w:pPr>
              <w:pStyle w:val="ENoteTableHeading"/>
            </w:pPr>
            <w:r w:rsidRPr="00CB5EFA">
              <w:t xml:space="preserve">Assent </w:t>
            </w:r>
          </w:p>
        </w:tc>
        <w:tc>
          <w:tcPr>
            <w:tcW w:w="1680" w:type="dxa"/>
            <w:tcBorders>
              <w:top w:val="single" w:sz="12" w:space="0" w:color="auto"/>
              <w:bottom w:val="single" w:sz="12" w:space="0" w:color="auto"/>
            </w:tcBorders>
            <w:shd w:val="clear" w:color="auto" w:fill="auto"/>
          </w:tcPr>
          <w:p w:rsidR="00486B15" w:rsidRPr="00CB5EFA" w:rsidRDefault="00486B15" w:rsidP="00666043">
            <w:pPr>
              <w:pStyle w:val="ENoteTableHeading"/>
            </w:pPr>
            <w:r w:rsidRPr="00CB5EFA">
              <w:t>Commencement</w:t>
            </w:r>
          </w:p>
        </w:tc>
        <w:tc>
          <w:tcPr>
            <w:tcW w:w="1420" w:type="dxa"/>
            <w:tcBorders>
              <w:top w:val="single" w:sz="12" w:space="0" w:color="auto"/>
              <w:bottom w:val="single" w:sz="12" w:space="0" w:color="auto"/>
            </w:tcBorders>
            <w:shd w:val="clear" w:color="auto" w:fill="auto"/>
          </w:tcPr>
          <w:p w:rsidR="00486B15" w:rsidRPr="00CB5EFA" w:rsidRDefault="00486B15" w:rsidP="00C5224C">
            <w:pPr>
              <w:pStyle w:val="ENoteTableHeading"/>
            </w:pPr>
            <w:r w:rsidRPr="00CB5EFA">
              <w:t>Application, saving and transitional provisions</w:t>
            </w:r>
          </w:p>
        </w:tc>
      </w:tr>
      <w:tr w:rsidR="00486B15" w:rsidRPr="00CB5EFA" w:rsidTr="005252A9">
        <w:trPr>
          <w:cantSplit/>
        </w:trPr>
        <w:tc>
          <w:tcPr>
            <w:tcW w:w="1838" w:type="dxa"/>
            <w:tcBorders>
              <w:top w:val="single" w:sz="12" w:space="0" w:color="auto"/>
              <w:bottom w:val="single" w:sz="4" w:space="0" w:color="auto"/>
            </w:tcBorders>
            <w:shd w:val="clear" w:color="auto" w:fill="auto"/>
          </w:tcPr>
          <w:p w:rsidR="00486B15" w:rsidRPr="00CB5EFA" w:rsidRDefault="00486B15" w:rsidP="00486B15">
            <w:pPr>
              <w:pStyle w:val="ENoteTableText"/>
            </w:pPr>
            <w:r w:rsidRPr="00CB5EFA">
              <w:t>A New Tax System (Family Assistance) Act 1999</w:t>
            </w:r>
          </w:p>
        </w:tc>
        <w:tc>
          <w:tcPr>
            <w:tcW w:w="992" w:type="dxa"/>
            <w:tcBorders>
              <w:top w:val="single" w:sz="12" w:space="0" w:color="auto"/>
              <w:bottom w:val="single" w:sz="4" w:space="0" w:color="auto"/>
            </w:tcBorders>
            <w:shd w:val="clear" w:color="auto" w:fill="auto"/>
          </w:tcPr>
          <w:p w:rsidR="00486B15" w:rsidRPr="00CB5EFA" w:rsidRDefault="00486B15" w:rsidP="00486B15">
            <w:pPr>
              <w:pStyle w:val="ENoteTableText"/>
            </w:pPr>
            <w:r w:rsidRPr="00CB5EFA">
              <w:t>80, 1999</w:t>
            </w:r>
          </w:p>
        </w:tc>
        <w:tc>
          <w:tcPr>
            <w:tcW w:w="1155" w:type="dxa"/>
            <w:tcBorders>
              <w:top w:val="single" w:sz="12" w:space="0" w:color="auto"/>
              <w:bottom w:val="single" w:sz="4" w:space="0" w:color="auto"/>
            </w:tcBorders>
            <w:shd w:val="clear" w:color="auto" w:fill="auto"/>
          </w:tcPr>
          <w:p w:rsidR="00486B15" w:rsidRPr="00CB5EFA" w:rsidRDefault="00486B15" w:rsidP="00486B15">
            <w:pPr>
              <w:pStyle w:val="ENoteTableText"/>
            </w:pPr>
            <w:r w:rsidRPr="00CB5EFA">
              <w:t>8</w:t>
            </w:r>
            <w:r w:rsidR="00CB5EFA">
              <w:t> </w:t>
            </w:r>
            <w:r w:rsidRPr="00CB5EFA">
              <w:t>July 1999</w:t>
            </w:r>
          </w:p>
        </w:tc>
        <w:tc>
          <w:tcPr>
            <w:tcW w:w="1680" w:type="dxa"/>
            <w:tcBorders>
              <w:top w:val="single" w:sz="12" w:space="0" w:color="auto"/>
              <w:bottom w:val="single" w:sz="4" w:space="0" w:color="auto"/>
            </w:tcBorders>
            <w:shd w:val="clear" w:color="auto" w:fill="auto"/>
          </w:tcPr>
          <w:p w:rsidR="00486B15" w:rsidRPr="00CB5EFA" w:rsidRDefault="00486B15" w:rsidP="00486B15">
            <w:pPr>
              <w:pStyle w:val="ENoteTableText"/>
            </w:pPr>
            <w:r w:rsidRPr="00CB5EFA">
              <w:t>1</w:t>
            </w:r>
            <w:r w:rsidR="00CB5EFA">
              <w:t> </w:t>
            </w:r>
            <w:r w:rsidRPr="00CB5EFA">
              <w:t>July 2000</w:t>
            </w:r>
          </w:p>
        </w:tc>
        <w:tc>
          <w:tcPr>
            <w:tcW w:w="1420" w:type="dxa"/>
            <w:tcBorders>
              <w:top w:val="single" w:sz="12" w:space="0" w:color="auto"/>
              <w:bottom w:val="single" w:sz="4" w:space="0" w:color="auto"/>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bottom w:val="nil"/>
            </w:tcBorders>
            <w:shd w:val="clear" w:color="auto" w:fill="auto"/>
          </w:tcPr>
          <w:p w:rsidR="00486B15" w:rsidRPr="00CB5EFA" w:rsidRDefault="00486B15" w:rsidP="00486B15">
            <w:pPr>
              <w:pStyle w:val="ENoteTableText"/>
            </w:pPr>
            <w:r w:rsidRPr="00CB5EFA">
              <w:t>A New Tax System (Compensation Measures Legislation Amendment) Act 1999</w:t>
            </w:r>
          </w:p>
        </w:tc>
        <w:tc>
          <w:tcPr>
            <w:tcW w:w="992" w:type="dxa"/>
            <w:tcBorders>
              <w:bottom w:val="nil"/>
            </w:tcBorders>
            <w:shd w:val="clear" w:color="auto" w:fill="auto"/>
          </w:tcPr>
          <w:p w:rsidR="00486B15" w:rsidRPr="00CB5EFA" w:rsidRDefault="00486B15" w:rsidP="00486B15">
            <w:pPr>
              <w:pStyle w:val="ENoteTableText"/>
            </w:pPr>
            <w:r w:rsidRPr="00CB5EFA">
              <w:t>68, 1999</w:t>
            </w:r>
          </w:p>
        </w:tc>
        <w:tc>
          <w:tcPr>
            <w:tcW w:w="1155" w:type="dxa"/>
            <w:tcBorders>
              <w:bottom w:val="nil"/>
            </w:tcBorders>
            <w:shd w:val="clear" w:color="auto" w:fill="auto"/>
          </w:tcPr>
          <w:p w:rsidR="00486B15" w:rsidRPr="00CB5EFA" w:rsidRDefault="00486B15" w:rsidP="00486B15">
            <w:pPr>
              <w:pStyle w:val="ENoteTableText"/>
            </w:pPr>
            <w:r w:rsidRPr="00CB5EFA">
              <w:t>8</w:t>
            </w:r>
            <w:r w:rsidR="00CB5EFA">
              <w:t> </w:t>
            </w:r>
            <w:r w:rsidRPr="00CB5EFA">
              <w:t>July 1999</w:t>
            </w:r>
          </w:p>
        </w:tc>
        <w:tc>
          <w:tcPr>
            <w:tcW w:w="1680" w:type="dxa"/>
            <w:tcBorders>
              <w:bottom w:val="nil"/>
            </w:tcBorders>
            <w:shd w:val="clear" w:color="auto" w:fill="auto"/>
          </w:tcPr>
          <w:p w:rsidR="00486B15" w:rsidRPr="00CB5EFA" w:rsidRDefault="00486B15" w:rsidP="00486B15">
            <w:pPr>
              <w:pStyle w:val="ENoteTableText"/>
            </w:pPr>
            <w:r w:rsidRPr="00CB5EFA">
              <w:t>Schedule</w:t>
            </w:r>
            <w:r w:rsidR="00CB5EFA">
              <w:t> </w:t>
            </w:r>
            <w:r w:rsidRPr="00CB5EFA">
              <w:t xml:space="preserve">4: </w:t>
            </w:r>
            <w:r w:rsidRPr="00CB5EFA">
              <w:rPr>
                <w:i/>
              </w:rPr>
              <w:t>(a)</w:t>
            </w:r>
          </w:p>
        </w:tc>
        <w:tc>
          <w:tcPr>
            <w:tcW w:w="1420" w:type="dxa"/>
            <w:tcBorders>
              <w:bottom w:val="nil"/>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216E8B">
            <w:pPr>
              <w:pStyle w:val="ENoteTTIndentHeading"/>
            </w:pPr>
            <w:r w:rsidRPr="00CB5EFA">
              <w:t>as amended by</w:t>
            </w:r>
          </w:p>
        </w:tc>
        <w:tc>
          <w:tcPr>
            <w:tcW w:w="992" w:type="dxa"/>
            <w:tcBorders>
              <w:top w:val="nil"/>
              <w:bottom w:val="nil"/>
            </w:tcBorders>
            <w:shd w:val="clear" w:color="auto" w:fill="auto"/>
          </w:tcPr>
          <w:p w:rsidR="00486B15" w:rsidRPr="00CB5EFA" w:rsidRDefault="00486B15" w:rsidP="00216E8B">
            <w:pPr>
              <w:pStyle w:val="ENoteTTIndentHeading"/>
            </w:pPr>
          </w:p>
        </w:tc>
        <w:tc>
          <w:tcPr>
            <w:tcW w:w="1155" w:type="dxa"/>
            <w:tcBorders>
              <w:top w:val="nil"/>
              <w:bottom w:val="nil"/>
            </w:tcBorders>
            <w:shd w:val="clear" w:color="auto" w:fill="auto"/>
          </w:tcPr>
          <w:p w:rsidR="00486B15" w:rsidRPr="00CB5EFA" w:rsidRDefault="00486B15" w:rsidP="00216E8B">
            <w:pPr>
              <w:pStyle w:val="ENoteTTIndentHeading"/>
            </w:pPr>
          </w:p>
        </w:tc>
        <w:tc>
          <w:tcPr>
            <w:tcW w:w="1680" w:type="dxa"/>
            <w:tcBorders>
              <w:top w:val="nil"/>
              <w:bottom w:val="nil"/>
            </w:tcBorders>
            <w:shd w:val="clear" w:color="auto" w:fill="auto"/>
          </w:tcPr>
          <w:p w:rsidR="00486B15" w:rsidRPr="00CB5EFA" w:rsidRDefault="00486B15" w:rsidP="00216E8B">
            <w:pPr>
              <w:pStyle w:val="ENoteTTIndentHeading"/>
            </w:pPr>
          </w:p>
        </w:tc>
        <w:tc>
          <w:tcPr>
            <w:tcW w:w="1420" w:type="dxa"/>
            <w:tcBorders>
              <w:top w:val="nil"/>
              <w:bottom w:val="nil"/>
            </w:tcBorders>
            <w:shd w:val="clear" w:color="auto" w:fill="auto"/>
          </w:tcPr>
          <w:p w:rsidR="00486B15" w:rsidRPr="00CB5EFA" w:rsidRDefault="00486B15" w:rsidP="00216E8B">
            <w:pPr>
              <w:pStyle w:val="ENoteTTIndentHeading"/>
            </w:pP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486B15">
            <w:pPr>
              <w:pStyle w:val="ENoteTTi"/>
            </w:pPr>
            <w:r w:rsidRPr="00CB5EFA">
              <w:t>Compensation Measures Legislation Amendment (Rent Assistance Increase) Act 2000</w:t>
            </w:r>
          </w:p>
        </w:tc>
        <w:tc>
          <w:tcPr>
            <w:tcW w:w="992" w:type="dxa"/>
            <w:tcBorders>
              <w:top w:val="nil"/>
              <w:bottom w:val="single" w:sz="4" w:space="0" w:color="auto"/>
            </w:tcBorders>
            <w:shd w:val="clear" w:color="auto" w:fill="auto"/>
          </w:tcPr>
          <w:p w:rsidR="00486B15" w:rsidRPr="00CB5EFA" w:rsidRDefault="00486B15" w:rsidP="00486B15">
            <w:pPr>
              <w:pStyle w:val="ENoteTableText"/>
            </w:pPr>
            <w:r w:rsidRPr="00CB5EFA">
              <w:t>93, 2000</w:t>
            </w:r>
          </w:p>
        </w:tc>
        <w:tc>
          <w:tcPr>
            <w:tcW w:w="1155" w:type="dxa"/>
            <w:tcBorders>
              <w:top w:val="nil"/>
              <w:bottom w:val="single" w:sz="4" w:space="0" w:color="auto"/>
            </w:tcBorders>
            <w:shd w:val="clear" w:color="auto" w:fill="auto"/>
          </w:tcPr>
          <w:p w:rsidR="00486B15" w:rsidRPr="00CB5EFA" w:rsidRDefault="00486B15" w:rsidP="00486B15">
            <w:pPr>
              <w:pStyle w:val="ENoteTableText"/>
            </w:pPr>
            <w:r w:rsidRPr="00CB5EFA">
              <w:t>30</w:t>
            </w:r>
            <w:r w:rsidR="00CB5EFA">
              <w:t> </w:t>
            </w:r>
            <w:r w:rsidRPr="00CB5EFA">
              <w:t>June 2000</w:t>
            </w:r>
          </w:p>
        </w:tc>
        <w:tc>
          <w:tcPr>
            <w:tcW w:w="1680" w:type="dxa"/>
            <w:tcBorders>
              <w:top w:val="nil"/>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1 (item</w:t>
            </w:r>
            <w:r w:rsidR="00CB5EFA">
              <w:t> </w:t>
            </w:r>
            <w:r w:rsidRPr="00CB5EFA">
              <w:t xml:space="preserve">5): </w:t>
            </w:r>
            <w:r w:rsidRPr="00CB5EFA">
              <w:rPr>
                <w:i/>
              </w:rPr>
              <w:t>(aa)</w:t>
            </w:r>
          </w:p>
        </w:tc>
        <w:tc>
          <w:tcPr>
            <w:tcW w:w="1420" w:type="dxa"/>
            <w:tcBorders>
              <w:top w:val="nil"/>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single" w:sz="4" w:space="0" w:color="auto"/>
            </w:tcBorders>
            <w:shd w:val="clear" w:color="auto" w:fill="auto"/>
          </w:tcPr>
          <w:p w:rsidR="00486B15" w:rsidRPr="00CB5EFA" w:rsidRDefault="00486B15" w:rsidP="00486B15">
            <w:pPr>
              <w:pStyle w:val="ENoteTableText"/>
            </w:pPr>
            <w:r w:rsidRPr="00CB5EFA">
              <w:t>A New Tax System (Family Assistance) (Consequential and Related Measures) Act (No.</w:t>
            </w:r>
            <w:r w:rsidR="00CB5EFA">
              <w:t> </w:t>
            </w:r>
            <w:r w:rsidRPr="00CB5EFA">
              <w:t>2) 1999</w:t>
            </w:r>
          </w:p>
        </w:tc>
        <w:tc>
          <w:tcPr>
            <w:tcW w:w="992" w:type="dxa"/>
            <w:tcBorders>
              <w:top w:val="single" w:sz="4" w:space="0" w:color="auto"/>
            </w:tcBorders>
            <w:shd w:val="clear" w:color="auto" w:fill="auto"/>
          </w:tcPr>
          <w:p w:rsidR="00486B15" w:rsidRPr="00CB5EFA" w:rsidRDefault="00486B15" w:rsidP="00486B15">
            <w:pPr>
              <w:pStyle w:val="ENoteTableText"/>
            </w:pPr>
            <w:r w:rsidRPr="00CB5EFA">
              <w:t>83, 1999</w:t>
            </w:r>
          </w:p>
        </w:tc>
        <w:tc>
          <w:tcPr>
            <w:tcW w:w="1155" w:type="dxa"/>
            <w:tcBorders>
              <w:top w:val="single" w:sz="4" w:space="0" w:color="auto"/>
            </w:tcBorders>
            <w:shd w:val="clear" w:color="auto" w:fill="auto"/>
          </w:tcPr>
          <w:p w:rsidR="00486B15" w:rsidRPr="00CB5EFA" w:rsidRDefault="00486B15" w:rsidP="00486B15">
            <w:pPr>
              <w:pStyle w:val="ENoteTableText"/>
            </w:pPr>
            <w:r w:rsidRPr="00CB5EFA">
              <w:t>8</w:t>
            </w:r>
            <w:r w:rsidR="00CB5EFA">
              <w:t> </w:t>
            </w:r>
            <w:r w:rsidRPr="00CB5EFA">
              <w:t>July 1999</w:t>
            </w:r>
          </w:p>
        </w:tc>
        <w:tc>
          <w:tcPr>
            <w:tcW w:w="1680" w:type="dxa"/>
            <w:tcBorders>
              <w:top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 xml:space="preserve">2: </w:t>
            </w:r>
            <w:r w:rsidRPr="00CB5EFA">
              <w:rPr>
                <w:i/>
              </w:rPr>
              <w:t>(b)</w:t>
            </w:r>
          </w:p>
        </w:tc>
        <w:tc>
          <w:tcPr>
            <w:tcW w:w="1420" w:type="dxa"/>
            <w:tcBorders>
              <w:top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shd w:val="clear" w:color="auto" w:fill="auto"/>
          </w:tcPr>
          <w:p w:rsidR="00486B15" w:rsidRPr="00CB5EFA" w:rsidRDefault="00486B15" w:rsidP="00486B15">
            <w:pPr>
              <w:pStyle w:val="ENoteTableText"/>
            </w:pPr>
            <w:r w:rsidRPr="00CB5EFA">
              <w:t>A New Tax System (Family Assistance and Related Measures) Act 2000</w:t>
            </w:r>
          </w:p>
        </w:tc>
        <w:tc>
          <w:tcPr>
            <w:tcW w:w="992" w:type="dxa"/>
            <w:shd w:val="clear" w:color="auto" w:fill="auto"/>
          </w:tcPr>
          <w:p w:rsidR="00486B15" w:rsidRPr="00CB5EFA" w:rsidRDefault="00486B15" w:rsidP="00486B15">
            <w:pPr>
              <w:pStyle w:val="ENoteTableText"/>
            </w:pPr>
            <w:r w:rsidRPr="00CB5EFA">
              <w:t>45, 2000</w:t>
            </w:r>
          </w:p>
        </w:tc>
        <w:tc>
          <w:tcPr>
            <w:tcW w:w="1155" w:type="dxa"/>
            <w:shd w:val="clear" w:color="auto" w:fill="auto"/>
          </w:tcPr>
          <w:p w:rsidR="00486B15" w:rsidRPr="00CB5EFA" w:rsidRDefault="00486B15" w:rsidP="00486B15">
            <w:pPr>
              <w:pStyle w:val="ENoteTableText"/>
            </w:pPr>
            <w:r w:rsidRPr="00CB5EFA">
              <w:t>3</w:t>
            </w:r>
            <w:r w:rsidR="00CB5EFA">
              <w:t> </w:t>
            </w:r>
            <w:r w:rsidRPr="00CB5EFA">
              <w:t>May 2000</w:t>
            </w:r>
          </w:p>
        </w:tc>
        <w:tc>
          <w:tcPr>
            <w:tcW w:w="1680" w:type="dxa"/>
            <w:shd w:val="clear" w:color="auto" w:fill="auto"/>
          </w:tcPr>
          <w:p w:rsidR="00486B15" w:rsidRPr="00CB5EFA" w:rsidRDefault="00486B15" w:rsidP="00486B15">
            <w:pPr>
              <w:pStyle w:val="ENoteTableText"/>
            </w:pPr>
            <w:r w:rsidRPr="00CB5EFA">
              <w:t>Schedule</w:t>
            </w:r>
            <w:r w:rsidR="00CB5EFA">
              <w:t> </w:t>
            </w:r>
            <w:r w:rsidRPr="00CB5EFA">
              <w:t xml:space="preserve">1: </w:t>
            </w:r>
            <w:r w:rsidRPr="00CB5EFA">
              <w:rPr>
                <w:i/>
              </w:rPr>
              <w:t>(c)</w:t>
            </w:r>
            <w:r w:rsidRPr="00CB5EFA">
              <w:br/>
              <w:t>Schedules</w:t>
            </w:r>
            <w:r w:rsidR="00CB5EFA">
              <w:t> </w:t>
            </w:r>
            <w:r w:rsidRPr="00CB5EFA">
              <w:t xml:space="preserve">5 and 6: </w:t>
            </w:r>
            <w:r w:rsidRPr="00CB5EFA">
              <w:rPr>
                <w:i/>
              </w:rPr>
              <w:t>(c)</w:t>
            </w:r>
          </w:p>
        </w:tc>
        <w:tc>
          <w:tcPr>
            <w:tcW w:w="1420" w:type="dxa"/>
            <w:shd w:val="clear" w:color="auto" w:fill="auto"/>
          </w:tcPr>
          <w:p w:rsidR="00486B15" w:rsidRPr="00CB5EFA" w:rsidRDefault="00486B15" w:rsidP="00486B15">
            <w:pPr>
              <w:pStyle w:val="ENoteTableText"/>
            </w:pPr>
            <w:r w:rsidRPr="00CB5EFA">
              <w:t>Sch. 5 and Sch. 6</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r w:rsidRPr="00CB5EFA">
              <w:t>Social Security and Veterans’ Entitlements Legislation Amendment (Miscellaneous Matters) Act 2000</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94, 2000</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30</w:t>
            </w:r>
            <w:r w:rsidR="00CB5EFA">
              <w:t> </w:t>
            </w:r>
            <w:r w:rsidRPr="00CB5EFA">
              <w:t>June 2000</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 xml:space="preserve">8: 20 Sept 2000 </w:t>
            </w:r>
            <w:r w:rsidRPr="00CB5EFA">
              <w:rPr>
                <w:i/>
              </w:rPr>
              <w:t>(d)</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36" w:name="CU_9599000"/>
            <w:bookmarkEnd w:id="436"/>
            <w:r w:rsidRPr="00CB5EFA">
              <w:lastRenderedPageBreak/>
              <w:t>Family and Community Services (2000 Budget and Related Measures) Act 2000</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138, 2000</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24 Nov 2000</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2 (items</w:t>
            </w:r>
            <w:r w:rsidR="00CB5EFA">
              <w:t> </w:t>
            </w:r>
            <w:r w:rsidRPr="00CB5EFA">
              <w:t xml:space="preserve">1–6): 1 Jan 2001 </w:t>
            </w:r>
            <w:r w:rsidRPr="00CB5EFA">
              <w:rPr>
                <w:i/>
              </w:rPr>
              <w:t xml:space="preserve">(e) </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37" w:name="CU_10557406"/>
            <w:bookmarkEnd w:id="437"/>
            <w:r w:rsidRPr="00CB5EFA">
              <w:t>Family Law Amendment Act 2000</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143, 2000</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29 Nov 2000</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3 (items</w:t>
            </w:r>
            <w:r w:rsidR="00CB5EFA">
              <w:t> </w:t>
            </w:r>
            <w:r w:rsidRPr="00CB5EFA">
              <w:t xml:space="preserve">1A–1D): 27 Dec 2000 </w:t>
            </w:r>
            <w:r w:rsidRPr="00CB5EFA">
              <w:rPr>
                <w:i/>
              </w:rPr>
              <w:t xml:space="preserve">(f) </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single" w:sz="4" w:space="0" w:color="auto"/>
            </w:tcBorders>
            <w:shd w:val="clear" w:color="auto" w:fill="auto"/>
          </w:tcPr>
          <w:p w:rsidR="00486B15" w:rsidRPr="00CB5EFA" w:rsidRDefault="00486B15" w:rsidP="00486B15">
            <w:pPr>
              <w:pStyle w:val="ENoteTableText"/>
            </w:pPr>
            <w:r w:rsidRPr="00CB5EFA">
              <w:t>Family and Community Services Legislation Amendment (New Zealand Citizens) Act 2001</w:t>
            </w:r>
          </w:p>
        </w:tc>
        <w:tc>
          <w:tcPr>
            <w:tcW w:w="992" w:type="dxa"/>
            <w:tcBorders>
              <w:top w:val="single" w:sz="4" w:space="0" w:color="auto"/>
            </w:tcBorders>
            <w:shd w:val="clear" w:color="auto" w:fill="auto"/>
          </w:tcPr>
          <w:p w:rsidR="00486B15" w:rsidRPr="00CB5EFA" w:rsidRDefault="00486B15" w:rsidP="00486B15">
            <w:pPr>
              <w:pStyle w:val="ENoteTableText"/>
            </w:pPr>
            <w:r w:rsidRPr="00CB5EFA">
              <w:t>18, 2001</w:t>
            </w:r>
          </w:p>
        </w:tc>
        <w:tc>
          <w:tcPr>
            <w:tcW w:w="1155" w:type="dxa"/>
            <w:tcBorders>
              <w:top w:val="single" w:sz="4" w:space="0" w:color="auto"/>
            </w:tcBorders>
            <w:shd w:val="clear" w:color="auto" w:fill="auto"/>
          </w:tcPr>
          <w:p w:rsidR="00486B15" w:rsidRPr="00CB5EFA" w:rsidRDefault="00486B15" w:rsidP="00486B15">
            <w:pPr>
              <w:pStyle w:val="ENoteTableText"/>
            </w:pPr>
            <w:r w:rsidRPr="00CB5EFA">
              <w:t>30 Mar 2001</w:t>
            </w:r>
          </w:p>
        </w:tc>
        <w:tc>
          <w:tcPr>
            <w:tcW w:w="1680" w:type="dxa"/>
            <w:tcBorders>
              <w:top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2 (items</w:t>
            </w:r>
            <w:r w:rsidR="00CB5EFA">
              <w:t> </w:t>
            </w:r>
            <w:r w:rsidRPr="00CB5EFA">
              <w:t xml:space="preserve">1–12): Royal Assent </w:t>
            </w:r>
            <w:r w:rsidRPr="00CB5EFA">
              <w:rPr>
                <w:i/>
              </w:rPr>
              <w:t>(g)</w:t>
            </w:r>
          </w:p>
        </w:tc>
        <w:tc>
          <w:tcPr>
            <w:tcW w:w="1420" w:type="dxa"/>
            <w:tcBorders>
              <w:top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shd w:val="clear" w:color="auto" w:fill="auto"/>
          </w:tcPr>
          <w:p w:rsidR="00486B15" w:rsidRPr="00CB5EFA" w:rsidRDefault="00486B15" w:rsidP="00486B15">
            <w:pPr>
              <w:pStyle w:val="ENoteTableText"/>
            </w:pPr>
            <w:r w:rsidRPr="00CB5EFA">
              <w:t>Child Support Legislation Amendment Act 2001</w:t>
            </w:r>
          </w:p>
        </w:tc>
        <w:tc>
          <w:tcPr>
            <w:tcW w:w="992" w:type="dxa"/>
            <w:shd w:val="clear" w:color="auto" w:fill="auto"/>
          </w:tcPr>
          <w:p w:rsidR="00486B15" w:rsidRPr="00CB5EFA" w:rsidRDefault="00486B15" w:rsidP="00486B15">
            <w:pPr>
              <w:pStyle w:val="ENoteTableText"/>
            </w:pPr>
            <w:r w:rsidRPr="00CB5EFA">
              <w:t>75, 2001</w:t>
            </w:r>
          </w:p>
        </w:tc>
        <w:tc>
          <w:tcPr>
            <w:tcW w:w="1155" w:type="dxa"/>
            <w:shd w:val="clear" w:color="auto" w:fill="auto"/>
          </w:tcPr>
          <w:p w:rsidR="00486B15" w:rsidRPr="00CB5EFA" w:rsidRDefault="00486B15" w:rsidP="00486B15">
            <w:pPr>
              <w:pStyle w:val="ENoteTableText"/>
            </w:pPr>
            <w:r w:rsidRPr="00CB5EFA">
              <w:t>30</w:t>
            </w:r>
            <w:r w:rsidR="00CB5EFA">
              <w:t> </w:t>
            </w:r>
            <w:r w:rsidRPr="00CB5EFA">
              <w:t>June 2001</w:t>
            </w:r>
          </w:p>
        </w:tc>
        <w:tc>
          <w:tcPr>
            <w:tcW w:w="1680" w:type="dxa"/>
            <w:shd w:val="clear" w:color="auto" w:fill="auto"/>
          </w:tcPr>
          <w:p w:rsidR="00486B15" w:rsidRPr="00CB5EFA" w:rsidRDefault="00486B15" w:rsidP="00182094">
            <w:pPr>
              <w:pStyle w:val="ENoteTableText"/>
            </w:pPr>
            <w:r w:rsidRPr="00CB5EFA">
              <w:t>Sch</w:t>
            </w:r>
            <w:r w:rsidR="00CA452A" w:rsidRPr="00CB5EFA">
              <w:t> </w:t>
            </w:r>
            <w:r w:rsidRPr="00CB5EFA">
              <w:t>1A (items</w:t>
            </w:r>
            <w:r w:rsidR="00CB5EFA">
              <w:t> </w:t>
            </w:r>
            <w:r w:rsidRPr="00CB5EFA">
              <w:t xml:space="preserve">18–21): 1 Dec 2001 </w:t>
            </w:r>
            <w:r w:rsidR="00B2034B" w:rsidRPr="00CB5EFA">
              <w:t>(</w:t>
            </w:r>
            <w:r w:rsidR="00322A21" w:rsidRPr="00CB5EFA">
              <w:t>s</w:t>
            </w:r>
            <w:r w:rsidR="00182094" w:rsidRPr="00CB5EFA">
              <w:t> </w:t>
            </w:r>
            <w:r w:rsidR="00B2034B" w:rsidRPr="00CB5EFA">
              <w:t>2(1B)(a))</w:t>
            </w:r>
            <w:r w:rsidRPr="00CB5EFA">
              <w:br/>
              <w:t>Sch</w:t>
            </w:r>
            <w:r w:rsidR="00CA452A" w:rsidRPr="00CB5EFA">
              <w:t> </w:t>
            </w:r>
            <w:r w:rsidRPr="00CB5EFA">
              <w:t>4: 1</w:t>
            </w:r>
            <w:r w:rsidR="00CB5EFA">
              <w:t> </w:t>
            </w:r>
            <w:r w:rsidRPr="00CB5EFA">
              <w:t xml:space="preserve">July 2001 </w:t>
            </w:r>
            <w:r w:rsidR="00B2034B" w:rsidRPr="00CB5EFA">
              <w:t>(</w:t>
            </w:r>
            <w:r w:rsidR="00322A21" w:rsidRPr="00CB5EFA">
              <w:t>s</w:t>
            </w:r>
            <w:r w:rsidR="00182094" w:rsidRPr="00CB5EFA">
              <w:t> </w:t>
            </w:r>
            <w:r w:rsidR="00B2034B" w:rsidRPr="00CB5EFA">
              <w:t>2(2)(a))</w:t>
            </w:r>
          </w:p>
        </w:tc>
        <w:tc>
          <w:tcPr>
            <w:tcW w:w="1420" w:type="dxa"/>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shd w:val="clear" w:color="auto" w:fill="auto"/>
          </w:tcPr>
          <w:p w:rsidR="00486B15" w:rsidRPr="00CB5EFA" w:rsidRDefault="00486B15" w:rsidP="00486B15">
            <w:pPr>
              <w:pStyle w:val="ENoteTableText"/>
            </w:pPr>
            <w:r w:rsidRPr="00CB5EFA">
              <w:t>Family and Community Services Legislation Amendment Act 2003</w:t>
            </w:r>
          </w:p>
        </w:tc>
        <w:tc>
          <w:tcPr>
            <w:tcW w:w="992" w:type="dxa"/>
            <w:shd w:val="clear" w:color="auto" w:fill="auto"/>
          </w:tcPr>
          <w:p w:rsidR="00486B15" w:rsidRPr="00CB5EFA" w:rsidRDefault="00486B15" w:rsidP="00486B15">
            <w:pPr>
              <w:pStyle w:val="ENoteTableText"/>
            </w:pPr>
            <w:r w:rsidRPr="00CB5EFA">
              <w:t>30, 2003</w:t>
            </w:r>
          </w:p>
        </w:tc>
        <w:tc>
          <w:tcPr>
            <w:tcW w:w="1155" w:type="dxa"/>
            <w:shd w:val="clear" w:color="auto" w:fill="auto"/>
          </w:tcPr>
          <w:p w:rsidR="00486B15" w:rsidRPr="00CB5EFA" w:rsidRDefault="00486B15" w:rsidP="00486B15">
            <w:pPr>
              <w:pStyle w:val="ENoteTableText"/>
            </w:pPr>
            <w:r w:rsidRPr="00CB5EFA">
              <w:t>15 Apr 2003</w:t>
            </w:r>
          </w:p>
        </w:tc>
        <w:tc>
          <w:tcPr>
            <w:tcW w:w="1680" w:type="dxa"/>
            <w:shd w:val="clear" w:color="auto" w:fill="auto"/>
          </w:tcPr>
          <w:p w:rsidR="00486B15" w:rsidRPr="00CB5EFA" w:rsidRDefault="003D7FE2" w:rsidP="005633D5">
            <w:pPr>
              <w:pStyle w:val="ENoteTableText"/>
            </w:pPr>
            <w:r w:rsidRPr="00CB5EFA">
              <w:t>s</w:t>
            </w:r>
            <w:r w:rsidR="00486B15" w:rsidRPr="00CB5EFA">
              <w:t xml:space="preserve"> 4 and Sch</w:t>
            </w:r>
            <w:r w:rsidR="00CA452A" w:rsidRPr="00CB5EFA">
              <w:t> </w:t>
            </w:r>
            <w:r w:rsidR="00486B15" w:rsidRPr="00CB5EFA">
              <w:t>2 (items</w:t>
            </w:r>
            <w:r w:rsidR="00CB5EFA">
              <w:t> </w:t>
            </w:r>
            <w:r w:rsidR="00486B15" w:rsidRPr="00CB5EFA">
              <w:t>1–13): Royal Assent</w:t>
            </w:r>
            <w:r w:rsidR="00486B15" w:rsidRPr="00CB5EFA">
              <w:br/>
              <w:t>Sch</w:t>
            </w:r>
            <w:r w:rsidR="00CA452A" w:rsidRPr="00CB5EFA">
              <w:t> </w:t>
            </w:r>
            <w:r w:rsidR="00486B15" w:rsidRPr="00CB5EFA">
              <w:t>2 (items</w:t>
            </w:r>
            <w:r w:rsidR="00CB5EFA">
              <w:t> </w:t>
            </w:r>
            <w:r w:rsidR="00486B15" w:rsidRPr="00CB5EFA">
              <w:t xml:space="preserve">52–71): </w:t>
            </w:r>
            <w:r w:rsidR="005342C7" w:rsidRPr="00CB5EFA">
              <w:t>1</w:t>
            </w:r>
            <w:r w:rsidR="00CB5EFA">
              <w:t> </w:t>
            </w:r>
            <w:r w:rsidR="005342C7" w:rsidRPr="00CB5EFA">
              <w:t>July 2000 (s 2(1) item</w:t>
            </w:r>
            <w:r w:rsidR="00CB5EFA">
              <w:t> </w:t>
            </w:r>
            <w:r w:rsidR="005342C7" w:rsidRPr="00CB5EFA">
              <w:t>8)</w:t>
            </w:r>
            <w:r w:rsidR="00486B15" w:rsidRPr="00CB5EFA">
              <w:br/>
              <w:t>Sch</w:t>
            </w:r>
            <w:r w:rsidR="00CA452A" w:rsidRPr="00CB5EFA">
              <w:t> </w:t>
            </w:r>
            <w:r w:rsidR="00486B15" w:rsidRPr="00CB5EFA">
              <w:t>2 (items</w:t>
            </w:r>
            <w:r w:rsidR="00CB5EFA">
              <w:t> </w:t>
            </w:r>
            <w:r w:rsidR="00486B15" w:rsidRPr="00CB5EFA">
              <w:t>73–82) and Sch</w:t>
            </w:r>
            <w:r w:rsidR="00CA452A" w:rsidRPr="00CB5EFA">
              <w:t> </w:t>
            </w:r>
            <w:r w:rsidR="00486B15" w:rsidRPr="00CB5EFA">
              <w:t>2A: 1</w:t>
            </w:r>
            <w:r w:rsidR="00CB5EFA">
              <w:t> </w:t>
            </w:r>
            <w:r w:rsidR="00486B15" w:rsidRPr="00CB5EFA">
              <w:t>July 2000</w:t>
            </w:r>
          </w:p>
        </w:tc>
        <w:tc>
          <w:tcPr>
            <w:tcW w:w="1420" w:type="dxa"/>
            <w:shd w:val="clear" w:color="auto" w:fill="auto"/>
          </w:tcPr>
          <w:p w:rsidR="00486B15" w:rsidRPr="00CB5EFA" w:rsidRDefault="003D7FE2" w:rsidP="005633D5">
            <w:pPr>
              <w:pStyle w:val="ENoteTableText"/>
            </w:pPr>
            <w:r w:rsidRPr="00CB5EFA">
              <w:t>s</w:t>
            </w:r>
            <w:r w:rsidR="00486B15" w:rsidRPr="00CB5EFA">
              <w:t xml:space="preserve"> 4</w:t>
            </w:r>
          </w:p>
        </w:tc>
      </w:tr>
      <w:tr w:rsidR="00486B15" w:rsidRPr="00CB5EFA" w:rsidTr="005252A9">
        <w:trPr>
          <w:cantSplit/>
        </w:trPr>
        <w:tc>
          <w:tcPr>
            <w:tcW w:w="1838" w:type="dxa"/>
            <w:tcBorders>
              <w:bottom w:val="nil"/>
            </w:tcBorders>
            <w:shd w:val="clear" w:color="auto" w:fill="auto"/>
          </w:tcPr>
          <w:p w:rsidR="00486B15" w:rsidRPr="00CB5EFA" w:rsidRDefault="00486B15" w:rsidP="00585CE8">
            <w:pPr>
              <w:pStyle w:val="ENoteTableText"/>
              <w:keepNext/>
            </w:pPr>
            <w:r w:rsidRPr="00CB5EFA">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CB5EFA" w:rsidRDefault="00486B15" w:rsidP="00486B15">
            <w:pPr>
              <w:pStyle w:val="ENoteTableText"/>
            </w:pPr>
            <w:r w:rsidRPr="00CB5EFA">
              <w:t>35, 2003</w:t>
            </w:r>
          </w:p>
        </w:tc>
        <w:tc>
          <w:tcPr>
            <w:tcW w:w="1155" w:type="dxa"/>
            <w:tcBorders>
              <w:bottom w:val="nil"/>
            </w:tcBorders>
            <w:shd w:val="clear" w:color="auto" w:fill="auto"/>
          </w:tcPr>
          <w:p w:rsidR="00486B15" w:rsidRPr="00CB5EFA" w:rsidRDefault="00486B15" w:rsidP="00486B15">
            <w:pPr>
              <w:pStyle w:val="ENoteTableText"/>
            </w:pPr>
            <w:r w:rsidRPr="00CB5EFA">
              <w:t>24 Apr 2003</w:t>
            </w:r>
          </w:p>
        </w:tc>
        <w:tc>
          <w:tcPr>
            <w:tcW w:w="1680" w:type="dxa"/>
            <w:tcBorders>
              <w:bottom w:val="nil"/>
            </w:tcBorders>
            <w:shd w:val="clear" w:color="auto" w:fill="auto"/>
          </w:tcPr>
          <w:p w:rsidR="00486B15" w:rsidRPr="00CB5EFA" w:rsidRDefault="00486B15" w:rsidP="0088618C">
            <w:pPr>
              <w:pStyle w:val="ENoteTableText"/>
            </w:pPr>
            <w:r w:rsidRPr="00CB5EFA">
              <w:t>Sch</w:t>
            </w:r>
            <w:r w:rsidR="00CA452A" w:rsidRPr="00CB5EFA">
              <w:t> </w:t>
            </w:r>
            <w:r w:rsidRPr="00CB5EFA">
              <w:t>1, 1A, 2, 4, 5 and 6: 20 Sept 2003</w:t>
            </w:r>
            <w:r w:rsidRPr="00CB5EFA">
              <w:br/>
              <w:t>Sch</w:t>
            </w:r>
            <w:r w:rsidR="00CA452A" w:rsidRPr="00CB5EFA">
              <w:t> </w:t>
            </w:r>
            <w:r w:rsidRPr="00CB5EFA">
              <w:t>3: 22</w:t>
            </w:r>
            <w:r w:rsidR="00CB5EFA">
              <w:t> </w:t>
            </w:r>
            <w:r w:rsidRPr="00CB5EFA">
              <w:t>May 2003</w:t>
            </w:r>
            <w:r w:rsidRPr="00CB5EFA">
              <w:br/>
              <w:t>Remainder: Royal Assent</w:t>
            </w:r>
          </w:p>
        </w:tc>
        <w:tc>
          <w:tcPr>
            <w:tcW w:w="1420" w:type="dxa"/>
            <w:tcBorders>
              <w:bottom w:val="nil"/>
            </w:tcBorders>
            <w:shd w:val="clear" w:color="auto" w:fill="auto"/>
          </w:tcPr>
          <w:p w:rsidR="00486B15" w:rsidRPr="00CB5EFA" w:rsidRDefault="003D7FE2" w:rsidP="003B1621">
            <w:pPr>
              <w:pStyle w:val="ENoteTableText"/>
            </w:pPr>
            <w:r w:rsidRPr="00CB5EFA">
              <w:t>s.</w:t>
            </w:r>
            <w:r w:rsidR="00486B15" w:rsidRPr="00CB5EFA">
              <w:t xml:space="preserve"> 4 (rep. by 154, 2005, Sch. 23 </w:t>
            </w:r>
            <w:r w:rsidR="003B1621" w:rsidRPr="00CB5EFA">
              <w:t>(</w:t>
            </w:r>
            <w:r w:rsidR="00486B15" w:rsidRPr="00CB5EFA">
              <w:t>item</w:t>
            </w:r>
            <w:r w:rsidR="00CB5EFA">
              <w:t> </w:t>
            </w:r>
            <w:r w:rsidR="00486B15" w:rsidRPr="00CB5EFA">
              <w:t>6</w:t>
            </w:r>
            <w:r w:rsidR="003B1621" w:rsidRPr="00CB5EFA">
              <w:t>)</w:t>
            </w:r>
            <w:r w:rsidR="00486B15" w:rsidRPr="00CB5EFA">
              <w:t>)</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486B15">
            <w:pPr>
              <w:pStyle w:val="ENoteTTIndentHeading"/>
            </w:pPr>
            <w:r w:rsidRPr="00CB5EFA">
              <w:rPr>
                <w:rFonts w:cs="Times New Roman"/>
              </w:rPr>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nil"/>
            </w:tcBorders>
            <w:shd w:val="clear" w:color="auto" w:fill="auto"/>
          </w:tcPr>
          <w:p w:rsidR="00486B15" w:rsidRPr="00CB5EFA" w:rsidRDefault="00486B15" w:rsidP="00585CE8">
            <w:pPr>
              <w:pStyle w:val="ENoteTTi"/>
              <w:keepNext w:val="0"/>
            </w:pPr>
            <w:r w:rsidRPr="00CB5EFA">
              <w:t>Family and Community Services and Veterans’ Affairs Legislation Amendment (2003 Budget and Other Measures) Act 2003</w:t>
            </w:r>
          </w:p>
        </w:tc>
        <w:tc>
          <w:tcPr>
            <w:tcW w:w="992" w:type="dxa"/>
            <w:tcBorders>
              <w:top w:val="nil"/>
              <w:bottom w:val="nil"/>
            </w:tcBorders>
            <w:shd w:val="clear" w:color="auto" w:fill="auto"/>
          </w:tcPr>
          <w:p w:rsidR="00486B15" w:rsidRPr="00CB5EFA" w:rsidRDefault="00486B15" w:rsidP="00585CE8">
            <w:pPr>
              <w:pStyle w:val="ENoteTableText"/>
            </w:pPr>
            <w:r w:rsidRPr="00CB5EFA">
              <w:t>122, 2003</w:t>
            </w:r>
          </w:p>
        </w:tc>
        <w:tc>
          <w:tcPr>
            <w:tcW w:w="1155" w:type="dxa"/>
            <w:tcBorders>
              <w:top w:val="nil"/>
              <w:bottom w:val="nil"/>
            </w:tcBorders>
            <w:shd w:val="clear" w:color="auto" w:fill="auto"/>
          </w:tcPr>
          <w:p w:rsidR="00486B15" w:rsidRPr="00CB5EFA" w:rsidRDefault="00486B15" w:rsidP="00585CE8">
            <w:pPr>
              <w:pStyle w:val="ENoteTableText"/>
            </w:pPr>
            <w:r w:rsidRPr="00CB5EFA">
              <w:t>5 Dec 2003</w:t>
            </w:r>
          </w:p>
        </w:tc>
        <w:tc>
          <w:tcPr>
            <w:tcW w:w="1680" w:type="dxa"/>
            <w:tcBorders>
              <w:top w:val="nil"/>
              <w:bottom w:val="nil"/>
            </w:tcBorders>
            <w:shd w:val="clear" w:color="auto" w:fill="auto"/>
          </w:tcPr>
          <w:p w:rsidR="00486B15" w:rsidRPr="00CB5EFA" w:rsidRDefault="00486B15" w:rsidP="005633D5">
            <w:pPr>
              <w:pStyle w:val="ENoteTableText"/>
            </w:pPr>
            <w:r w:rsidRPr="00CB5EFA">
              <w:t>Sch</w:t>
            </w:r>
            <w:r w:rsidR="00CA452A" w:rsidRPr="00CB5EFA">
              <w:t> </w:t>
            </w:r>
            <w:r w:rsidRPr="00CB5EFA">
              <w:t>7 (item</w:t>
            </w:r>
            <w:r w:rsidR="00CB5EFA">
              <w:t> </w:t>
            </w:r>
            <w:r w:rsidRPr="00CB5EFA">
              <w:t xml:space="preserve">2): </w:t>
            </w:r>
            <w:r w:rsidR="00020196" w:rsidRPr="00CB5EFA">
              <w:t>19 Sept 2003 (s 2(1) item</w:t>
            </w:r>
            <w:r w:rsidR="00CB5EFA">
              <w:t> </w:t>
            </w:r>
            <w:r w:rsidR="00020196" w:rsidRPr="00CB5EFA">
              <w:t>5)</w:t>
            </w:r>
          </w:p>
        </w:tc>
        <w:tc>
          <w:tcPr>
            <w:tcW w:w="1420" w:type="dxa"/>
            <w:tcBorders>
              <w:top w:val="nil"/>
              <w:bottom w:val="nil"/>
            </w:tcBorders>
            <w:shd w:val="clear" w:color="auto" w:fill="auto"/>
          </w:tcPr>
          <w:p w:rsidR="00486B15" w:rsidRPr="00CB5EFA" w:rsidRDefault="00486B15" w:rsidP="00585CE8">
            <w:pPr>
              <w:pStyle w:val="ENoteTableText"/>
            </w:pPr>
            <w:r w:rsidRPr="00CB5EFA">
              <w:t>—</w:t>
            </w: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585CE8">
            <w:pPr>
              <w:pStyle w:val="ENoteTTi"/>
              <w:keepNext w:val="0"/>
            </w:pPr>
            <w:r w:rsidRPr="00CB5EFA">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CB5EFA" w:rsidRDefault="00486B15" w:rsidP="00585CE8">
            <w:pPr>
              <w:pStyle w:val="ENoteTableText"/>
            </w:pPr>
            <w:r w:rsidRPr="00CB5EFA">
              <w:t>154, 2005</w:t>
            </w:r>
          </w:p>
        </w:tc>
        <w:tc>
          <w:tcPr>
            <w:tcW w:w="1155" w:type="dxa"/>
            <w:tcBorders>
              <w:top w:val="nil"/>
              <w:bottom w:val="single" w:sz="4" w:space="0" w:color="auto"/>
            </w:tcBorders>
            <w:shd w:val="clear" w:color="auto" w:fill="auto"/>
          </w:tcPr>
          <w:p w:rsidR="00486B15" w:rsidRPr="00CB5EFA" w:rsidRDefault="00486B15" w:rsidP="00585CE8">
            <w:pPr>
              <w:pStyle w:val="ENoteTableText"/>
            </w:pPr>
            <w:r w:rsidRPr="00CB5EFA">
              <w:t>14 Dec 2005</w:t>
            </w:r>
          </w:p>
        </w:tc>
        <w:tc>
          <w:tcPr>
            <w:tcW w:w="1680" w:type="dxa"/>
            <w:tcBorders>
              <w:top w:val="nil"/>
              <w:bottom w:val="single" w:sz="4" w:space="0" w:color="auto"/>
            </w:tcBorders>
            <w:shd w:val="clear" w:color="auto" w:fill="auto"/>
          </w:tcPr>
          <w:p w:rsidR="00486B15" w:rsidRPr="00CB5EFA" w:rsidRDefault="00486B15" w:rsidP="0088618C">
            <w:pPr>
              <w:pStyle w:val="ENoteTableText"/>
            </w:pPr>
            <w:r w:rsidRPr="00CB5EFA">
              <w:t>Sch</w:t>
            </w:r>
            <w:r w:rsidR="00CA452A" w:rsidRPr="00CB5EFA">
              <w:t> </w:t>
            </w:r>
            <w:r w:rsidRPr="00CB5EFA">
              <w:t>23 (item</w:t>
            </w:r>
            <w:r w:rsidR="00CB5EFA">
              <w:t> </w:t>
            </w:r>
            <w:r w:rsidRPr="00CB5EFA">
              <w:t>6): Royal Assent</w:t>
            </w:r>
          </w:p>
        </w:tc>
        <w:tc>
          <w:tcPr>
            <w:tcW w:w="1420" w:type="dxa"/>
            <w:tcBorders>
              <w:top w:val="nil"/>
              <w:bottom w:val="single" w:sz="4" w:space="0" w:color="auto"/>
            </w:tcBorders>
            <w:shd w:val="clear" w:color="auto" w:fill="auto"/>
          </w:tcPr>
          <w:p w:rsidR="00486B15" w:rsidRPr="00CB5EFA" w:rsidRDefault="00486B15" w:rsidP="00585CE8">
            <w:pPr>
              <w:pStyle w:val="ENoteTableText"/>
            </w:pPr>
            <w:r w:rsidRPr="00CB5EFA">
              <w:t>—</w:t>
            </w:r>
          </w:p>
        </w:tc>
      </w:tr>
      <w:tr w:rsidR="00486B15" w:rsidRPr="00CB5EFA" w:rsidTr="005252A9">
        <w:trPr>
          <w:cantSplit/>
        </w:trPr>
        <w:tc>
          <w:tcPr>
            <w:tcW w:w="1838"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122, 2003</w:t>
            </w:r>
          </w:p>
        </w:tc>
        <w:tc>
          <w:tcPr>
            <w:tcW w:w="1155"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5 Dec 2003</w:t>
            </w:r>
          </w:p>
        </w:tc>
        <w:tc>
          <w:tcPr>
            <w:tcW w:w="1680"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6 (items</w:t>
            </w:r>
            <w:r w:rsidR="00CB5EFA">
              <w:t> </w:t>
            </w:r>
            <w:r w:rsidRPr="00CB5EFA">
              <w:t>1–6): 1</w:t>
            </w:r>
            <w:r w:rsidR="00CB5EFA">
              <w:t> </w:t>
            </w:r>
            <w:r w:rsidRPr="00CB5EFA">
              <w:t>July 2004</w:t>
            </w:r>
          </w:p>
        </w:tc>
        <w:tc>
          <w:tcPr>
            <w:tcW w:w="1420"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Sch. 6 (item</w:t>
            </w:r>
            <w:r w:rsidR="00CB5EFA">
              <w:t> </w:t>
            </w:r>
            <w:r w:rsidRPr="00CB5EFA">
              <w:t>6)</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38" w:name="CU_19600564"/>
            <w:bookmarkEnd w:id="438"/>
            <w:r w:rsidRPr="00CB5EFA">
              <w:t>Military Rehabilitation and Compensation (Consequential and Transitional Provisions) Act 2004</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52, 2004</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27 Apr 2004</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3 (item</w:t>
            </w:r>
            <w:r w:rsidR="00CB5EFA">
              <w:t> </w:t>
            </w:r>
            <w:r w:rsidRPr="00CB5EFA">
              <w:t>8): 1</w:t>
            </w:r>
            <w:r w:rsidR="00CB5EFA">
              <w:t> </w:t>
            </w:r>
            <w:r w:rsidRPr="00CB5EFA">
              <w:t>July 2004 (</w:t>
            </w:r>
            <w:r w:rsidRPr="00CB5EFA">
              <w:rPr>
                <w:i/>
              </w:rPr>
              <w:t xml:space="preserve">see </w:t>
            </w:r>
            <w:r w:rsidRPr="00CB5EFA">
              <w:t>s. 2)</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39" w:name="CU_20558993"/>
            <w:bookmarkEnd w:id="439"/>
            <w:r w:rsidRPr="00CB5EFA">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59, 2004</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26</w:t>
            </w:r>
            <w:r w:rsidR="00CB5EFA">
              <w:t> </w:t>
            </w:r>
            <w:r w:rsidRPr="00CB5EFA">
              <w:t>May 2004</w:t>
            </w:r>
          </w:p>
        </w:tc>
        <w:tc>
          <w:tcPr>
            <w:tcW w:w="1680" w:type="dxa"/>
            <w:tcBorders>
              <w:bottom w:val="single" w:sz="4" w:space="0" w:color="auto"/>
            </w:tcBorders>
            <w:shd w:val="clear" w:color="auto" w:fill="auto"/>
          </w:tcPr>
          <w:p w:rsidR="00486B15" w:rsidRPr="00CB5EFA" w:rsidRDefault="00D36439" w:rsidP="00DF7635">
            <w:pPr>
              <w:pStyle w:val="ENoteTableText"/>
            </w:pPr>
            <w:r w:rsidRPr="00CB5EFA">
              <w:t>Sch 1 (items</w:t>
            </w:r>
            <w:r w:rsidR="00CB5EFA">
              <w:t> </w:t>
            </w:r>
            <w:r w:rsidRPr="00CB5EFA">
              <w:t>1–8, 11), Sch 2 (items</w:t>
            </w:r>
            <w:r w:rsidR="00CB5EFA">
              <w:t> </w:t>
            </w:r>
            <w:r w:rsidRPr="00CB5EFA">
              <w:t>1–11, 43–48), Sch 3 and 4: 1</w:t>
            </w:r>
            <w:r w:rsidR="00CB5EFA">
              <w:t> </w:t>
            </w:r>
            <w:r w:rsidRPr="00CB5EFA">
              <w:t>July 2004 (s 2(1) items</w:t>
            </w:r>
            <w:r w:rsidR="00CB5EFA">
              <w:t> </w:t>
            </w:r>
            <w:r w:rsidRPr="00CB5EFA">
              <w:t>2, 3, 7)</w:t>
            </w:r>
            <w:r w:rsidRPr="00CB5EFA">
              <w:br/>
              <w:t>Sch 2 (items</w:t>
            </w:r>
            <w:r w:rsidR="00CB5EFA">
              <w:t> </w:t>
            </w:r>
            <w:r w:rsidRPr="00CB5EFA">
              <w:t>49, 50): 1</w:t>
            </w:r>
            <w:r w:rsidR="00CB5EFA">
              <w:t> </w:t>
            </w:r>
            <w:r w:rsidRPr="00CB5EFA">
              <w:t>July 2006 (s 2(1) item</w:t>
            </w:r>
            <w:r w:rsidR="00CB5EFA">
              <w:t> </w:t>
            </w:r>
            <w:r w:rsidRPr="00CB5EFA">
              <w:t>4)</w:t>
            </w:r>
            <w:r w:rsidRPr="00CB5EFA">
              <w:br/>
              <w:t>Sch 2 (items</w:t>
            </w:r>
            <w:r w:rsidR="00CB5EFA">
              <w:t> </w:t>
            </w:r>
            <w:r w:rsidRPr="00CB5EFA">
              <w:t>51, 52): 1</w:t>
            </w:r>
            <w:r w:rsidR="00CB5EFA">
              <w:t> </w:t>
            </w:r>
            <w:r w:rsidRPr="00CB5EFA">
              <w:t>July 2008 (s 2(1) item</w:t>
            </w:r>
            <w:r w:rsidR="00CB5EFA">
              <w:t> </w:t>
            </w:r>
            <w:r w:rsidRPr="00CB5EFA">
              <w:t>5 and gaz 2008, No S139)</w:t>
            </w:r>
            <w:r w:rsidRPr="00CB5EFA">
              <w:br/>
              <w:t>Sch 2 (items</w:t>
            </w:r>
            <w:r w:rsidR="00CB5EFA">
              <w:t> </w:t>
            </w:r>
            <w:r w:rsidRPr="00CB5EFA">
              <w:t>53, 54): never commenced (s 2(1) item</w:t>
            </w:r>
            <w:r w:rsidR="00CB5EFA">
              <w:t> </w:t>
            </w:r>
            <w:r w:rsidRPr="00CB5EFA">
              <w:t>6)</w:t>
            </w:r>
          </w:p>
        </w:tc>
        <w:tc>
          <w:tcPr>
            <w:tcW w:w="1420" w:type="dxa"/>
            <w:tcBorders>
              <w:bottom w:val="single" w:sz="4" w:space="0" w:color="auto"/>
            </w:tcBorders>
            <w:shd w:val="clear" w:color="auto" w:fill="auto"/>
          </w:tcPr>
          <w:p w:rsidR="00486B15" w:rsidRPr="00CB5EFA" w:rsidRDefault="00D36439" w:rsidP="00486B15">
            <w:pPr>
              <w:pStyle w:val="ENoteTableText"/>
            </w:pPr>
            <w:r w:rsidRPr="00CB5EFA">
              <w:t>Sch 1 (item</w:t>
            </w:r>
            <w:r w:rsidR="00CB5EFA">
              <w:t> </w:t>
            </w:r>
            <w:r w:rsidRPr="00CB5EFA">
              <w:t>11), Sch 2 (items</w:t>
            </w:r>
            <w:r w:rsidR="00CB5EFA">
              <w:t> </w:t>
            </w:r>
            <w:r w:rsidRPr="00CB5EFA">
              <w:t>3, 8, 44, 46, 48, 50, 52, 54), Sch 3 (item</w:t>
            </w:r>
            <w:r w:rsidR="00CB5EFA">
              <w:t> </w:t>
            </w:r>
            <w:r w:rsidRPr="00CB5EFA">
              <w:t>3) and Sch 4 (items</w:t>
            </w:r>
            <w:r w:rsidR="00CB5EFA">
              <w:t> </w:t>
            </w:r>
            <w:r w:rsidRPr="00CB5EFA">
              <w:t>3, 4)</w:t>
            </w:r>
          </w:p>
        </w:tc>
      </w:tr>
      <w:tr w:rsidR="00486B15" w:rsidRPr="00CB5EFA" w:rsidTr="005252A9">
        <w:trPr>
          <w:cantSplit/>
        </w:trPr>
        <w:tc>
          <w:tcPr>
            <w:tcW w:w="1838" w:type="dxa"/>
            <w:tcBorders>
              <w:top w:val="single" w:sz="4" w:space="0" w:color="auto"/>
              <w:bottom w:val="nil"/>
            </w:tcBorders>
            <w:shd w:val="clear" w:color="auto" w:fill="auto"/>
          </w:tcPr>
          <w:p w:rsidR="00486B15" w:rsidRPr="00CB5EFA" w:rsidRDefault="00486B15" w:rsidP="00486B15">
            <w:pPr>
              <w:pStyle w:val="ENoteTableText"/>
            </w:pPr>
            <w:r w:rsidRPr="00CB5EFA">
              <w:t>Family Assistance Legislation Amendment (More Help for Families—One</w:t>
            </w:r>
            <w:r w:rsidR="00CB5EFA">
              <w:noBreakHyphen/>
            </w:r>
            <w:r w:rsidRPr="00CB5EFA">
              <w:t>off Payments) Act 2004</w:t>
            </w:r>
          </w:p>
        </w:tc>
        <w:tc>
          <w:tcPr>
            <w:tcW w:w="992" w:type="dxa"/>
            <w:tcBorders>
              <w:top w:val="single" w:sz="4" w:space="0" w:color="auto"/>
              <w:bottom w:val="nil"/>
            </w:tcBorders>
            <w:shd w:val="clear" w:color="auto" w:fill="auto"/>
          </w:tcPr>
          <w:p w:rsidR="00486B15" w:rsidRPr="00CB5EFA" w:rsidRDefault="00486B15" w:rsidP="00486B15">
            <w:pPr>
              <w:pStyle w:val="ENoteTableText"/>
            </w:pPr>
            <w:r w:rsidRPr="00CB5EFA">
              <w:t>60, 2004</w:t>
            </w:r>
          </w:p>
        </w:tc>
        <w:tc>
          <w:tcPr>
            <w:tcW w:w="1155" w:type="dxa"/>
            <w:tcBorders>
              <w:top w:val="single" w:sz="4" w:space="0" w:color="auto"/>
              <w:bottom w:val="nil"/>
            </w:tcBorders>
            <w:shd w:val="clear" w:color="auto" w:fill="auto"/>
          </w:tcPr>
          <w:p w:rsidR="00486B15" w:rsidRPr="00CB5EFA" w:rsidRDefault="00486B15" w:rsidP="00486B15">
            <w:pPr>
              <w:pStyle w:val="ENoteTableText"/>
            </w:pPr>
            <w:r w:rsidRPr="00CB5EFA">
              <w:t>26</w:t>
            </w:r>
            <w:r w:rsidR="00CB5EFA">
              <w:t> </w:t>
            </w:r>
            <w:r w:rsidRPr="00CB5EFA">
              <w:t>May 2004</w:t>
            </w:r>
          </w:p>
        </w:tc>
        <w:tc>
          <w:tcPr>
            <w:tcW w:w="1680" w:type="dxa"/>
            <w:tcBorders>
              <w:top w:val="single" w:sz="4" w:space="0" w:color="auto"/>
              <w:bottom w:val="nil"/>
            </w:tcBorders>
            <w:shd w:val="clear" w:color="auto" w:fill="auto"/>
          </w:tcPr>
          <w:p w:rsidR="00486B15" w:rsidRPr="00CB5EFA" w:rsidRDefault="00486B15" w:rsidP="00486B15">
            <w:pPr>
              <w:pStyle w:val="ENoteTableText"/>
            </w:pPr>
            <w:r w:rsidRPr="00CB5EFA">
              <w:t>26</w:t>
            </w:r>
            <w:r w:rsidR="00CB5EFA">
              <w:t> </w:t>
            </w:r>
            <w:r w:rsidRPr="00CB5EFA">
              <w:t>May 2004</w:t>
            </w:r>
          </w:p>
        </w:tc>
        <w:tc>
          <w:tcPr>
            <w:tcW w:w="1420" w:type="dxa"/>
            <w:tcBorders>
              <w:top w:val="single" w:sz="4" w:space="0" w:color="auto"/>
              <w:bottom w:val="nil"/>
            </w:tcBorders>
            <w:shd w:val="clear" w:color="auto" w:fill="auto"/>
          </w:tcPr>
          <w:p w:rsidR="00486B15" w:rsidRPr="00CB5EFA" w:rsidRDefault="00486B15" w:rsidP="003B1621">
            <w:pPr>
              <w:pStyle w:val="ENoteTableText"/>
            </w:pPr>
            <w:r w:rsidRPr="00CB5EFA">
              <w:t>Sch. 3 (item</w:t>
            </w:r>
            <w:r w:rsidR="00CB5EFA">
              <w:t> </w:t>
            </w:r>
            <w:r w:rsidRPr="00CB5EFA">
              <w:t>1 (am. by 108, 2006</w:t>
            </w:r>
            <w:r w:rsidRPr="00CB5EFA">
              <w:rPr>
                <w:szCs w:val="16"/>
              </w:rPr>
              <w:t xml:space="preserve">, Sch. 8 </w:t>
            </w:r>
            <w:r w:rsidR="003B1621" w:rsidRPr="00CB5EFA">
              <w:rPr>
                <w:szCs w:val="16"/>
              </w:rPr>
              <w:t>(</w:t>
            </w:r>
            <w:r w:rsidRPr="00CB5EFA">
              <w:rPr>
                <w:szCs w:val="16"/>
              </w:rPr>
              <w:t>items</w:t>
            </w:r>
            <w:r w:rsidR="00CB5EFA">
              <w:rPr>
                <w:szCs w:val="16"/>
              </w:rPr>
              <w:t> </w:t>
            </w:r>
            <w:r w:rsidRPr="00CB5EFA">
              <w:rPr>
                <w:szCs w:val="16"/>
              </w:rPr>
              <w:t>94, 95</w:t>
            </w:r>
            <w:r w:rsidR="003B1621" w:rsidRPr="00CB5EFA">
              <w:rPr>
                <w:szCs w:val="16"/>
              </w:rPr>
              <w:t>)</w:t>
            </w:r>
            <w:r w:rsidRPr="00CB5EFA">
              <w:rPr>
                <w:szCs w:val="16"/>
              </w:rPr>
              <w:t>)</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486B15">
            <w:pPr>
              <w:pStyle w:val="ENoteTTIndentHeading"/>
              <w:rPr>
                <w:b w:val="0"/>
              </w:rPr>
            </w:pPr>
            <w:r w:rsidRPr="00CB5EFA">
              <w:rPr>
                <w:rFonts w:cs="Times New Roman"/>
              </w:rPr>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585CE8">
            <w:pPr>
              <w:pStyle w:val="ENoteTTi"/>
              <w:keepNext w:val="0"/>
            </w:pPr>
            <w:r w:rsidRPr="00CB5EFA">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CB5EFA" w:rsidRDefault="00486B15" w:rsidP="00486B15">
            <w:pPr>
              <w:pStyle w:val="ENoteTableText"/>
            </w:pPr>
            <w:r w:rsidRPr="00CB5EFA">
              <w:t>108, 2006</w:t>
            </w:r>
          </w:p>
        </w:tc>
        <w:tc>
          <w:tcPr>
            <w:tcW w:w="1155" w:type="dxa"/>
            <w:tcBorders>
              <w:top w:val="nil"/>
              <w:bottom w:val="single" w:sz="4" w:space="0" w:color="auto"/>
            </w:tcBorders>
            <w:shd w:val="clear" w:color="auto" w:fill="auto"/>
          </w:tcPr>
          <w:p w:rsidR="00486B15" w:rsidRPr="00CB5EFA" w:rsidRDefault="00486B15" w:rsidP="00486B15">
            <w:pPr>
              <w:pStyle w:val="ENoteTableText"/>
            </w:pPr>
            <w:r w:rsidRPr="00CB5EFA">
              <w:t>27 Sept 2006</w:t>
            </w:r>
          </w:p>
        </w:tc>
        <w:tc>
          <w:tcPr>
            <w:tcW w:w="1680" w:type="dxa"/>
            <w:tcBorders>
              <w:top w:val="nil"/>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8 (items</w:t>
            </w:r>
            <w:r w:rsidR="00CB5EFA">
              <w:t> </w:t>
            </w:r>
            <w:r w:rsidRPr="00CB5EFA">
              <w:t>94, 95): Royal Assent</w:t>
            </w:r>
          </w:p>
        </w:tc>
        <w:tc>
          <w:tcPr>
            <w:tcW w:w="1420" w:type="dxa"/>
            <w:tcBorders>
              <w:top w:val="nil"/>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Veterans’ Entitlements (Clarke Review) Act 2004</w:t>
            </w:r>
          </w:p>
        </w:tc>
        <w:tc>
          <w:tcPr>
            <w:tcW w:w="992"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100, 2004</w:t>
            </w:r>
          </w:p>
        </w:tc>
        <w:tc>
          <w:tcPr>
            <w:tcW w:w="1155"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30</w:t>
            </w:r>
            <w:r w:rsidR="00CB5EFA">
              <w:t> </w:t>
            </w:r>
            <w:r w:rsidRPr="00CB5EFA">
              <w:t>June 2004</w:t>
            </w:r>
          </w:p>
        </w:tc>
        <w:tc>
          <w:tcPr>
            <w:tcW w:w="1680"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2 (items</w:t>
            </w:r>
            <w:r w:rsidR="00CB5EFA">
              <w:t> </w:t>
            </w:r>
            <w:r w:rsidRPr="00CB5EFA">
              <w:t>29, 30, 43(2)): 20 Sept 2004</w:t>
            </w:r>
          </w:p>
        </w:tc>
        <w:tc>
          <w:tcPr>
            <w:tcW w:w="1420" w:type="dxa"/>
            <w:tcBorders>
              <w:top w:val="single" w:sz="4" w:space="0" w:color="auto"/>
              <w:bottom w:val="single" w:sz="4" w:space="0" w:color="auto"/>
            </w:tcBorders>
            <w:shd w:val="clear" w:color="auto" w:fill="auto"/>
          </w:tcPr>
          <w:p w:rsidR="00486B15" w:rsidRPr="00CB5EFA" w:rsidRDefault="00486B15" w:rsidP="005A1E07">
            <w:pPr>
              <w:pStyle w:val="ENoteTableText"/>
            </w:pPr>
            <w:r w:rsidRPr="00CB5EFA">
              <w:t>Sch. 2 (item</w:t>
            </w:r>
            <w:r w:rsidR="00CB5EFA">
              <w:t> </w:t>
            </w:r>
            <w:r w:rsidRPr="00CB5EFA">
              <w:t>43(2))</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40" w:name="CU_25601669"/>
            <w:bookmarkEnd w:id="440"/>
            <w:r w:rsidRPr="00CB5EFA">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132, 2004</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8 Dec 2004</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4 (items</w:t>
            </w:r>
            <w:r w:rsidR="00CB5EFA">
              <w:t> </w:t>
            </w:r>
            <w:r w:rsidRPr="00CB5EFA">
              <w:t>1–13, 44): 1 Jan 2005</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Sch. 4 (item</w:t>
            </w:r>
            <w:r w:rsidR="00CB5EFA">
              <w:t> </w:t>
            </w:r>
            <w:r w:rsidRPr="00CB5EFA">
              <w:t>44)</w:t>
            </w:r>
          </w:p>
        </w:tc>
      </w:tr>
      <w:tr w:rsidR="00486B15" w:rsidRPr="00CB5EFA" w:rsidTr="005252A9">
        <w:trPr>
          <w:cantSplit/>
        </w:trPr>
        <w:tc>
          <w:tcPr>
            <w:tcW w:w="1838"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11, 2005</w:t>
            </w:r>
          </w:p>
        </w:tc>
        <w:tc>
          <w:tcPr>
            <w:tcW w:w="1155"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22 Feb 2005</w:t>
            </w:r>
          </w:p>
        </w:tc>
        <w:tc>
          <w:tcPr>
            <w:tcW w:w="1680" w:type="dxa"/>
            <w:tcBorders>
              <w:top w:val="single" w:sz="4" w:space="0" w:color="auto"/>
              <w:bottom w:val="single" w:sz="4" w:space="0" w:color="auto"/>
            </w:tcBorders>
            <w:shd w:val="clear" w:color="auto" w:fill="auto"/>
          </w:tcPr>
          <w:p w:rsidR="00486B15" w:rsidRPr="00CB5EFA" w:rsidRDefault="008E2A0E" w:rsidP="00486B15">
            <w:pPr>
              <w:pStyle w:val="ENoteTableText"/>
            </w:pPr>
            <w:r w:rsidRPr="00CB5EFA">
              <w:t>Sch 1: 1</w:t>
            </w:r>
            <w:r w:rsidR="00CB5EFA">
              <w:t> </w:t>
            </w:r>
            <w:r w:rsidRPr="00CB5EFA">
              <w:t>July 2004 (s 2(1) item</w:t>
            </w:r>
            <w:r w:rsidR="00CB5EFA">
              <w:t> </w:t>
            </w:r>
            <w:r w:rsidRPr="00CB5EFA">
              <w:t>2)</w:t>
            </w:r>
          </w:p>
        </w:tc>
        <w:tc>
          <w:tcPr>
            <w:tcW w:w="1420" w:type="dxa"/>
            <w:tcBorders>
              <w:top w:val="single" w:sz="4" w:space="0" w:color="auto"/>
              <w:bottom w:val="single" w:sz="4" w:space="0" w:color="auto"/>
            </w:tcBorders>
            <w:shd w:val="clear" w:color="auto" w:fill="auto"/>
          </w:tcPr>
          <w:p w:rsidR="00486B15" w:rsidRPr="00CB5EFA" w:rsidRDefault="00486B15" w:rsidP="00387221">
            <w:pPr>
              <w:pStyle w:val="ENoteTableText"/>
            </w:pPr>
            <w:r w:rsidRPr="00CB5EFA">
              <w:t>Sch 1 (item</w:t>
            </w:r>
            <w:r w:rsidR="00CB5EFA">
              <w:t> </w:t>
            </w:r>
            <w:r w:rsidRPr="00CB5EFA">
              <w:t>4)</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41" w:name="CU_27560293"/>
            <w:bookmarkEnd w:id="441"/>
            <w:r w:rsidRPr="00CB5EFA">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29, 2005</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21 Mar 2005</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1: 1 Jan 2005</w:t>
            </w:r>
            <w:r w:rsidRPr="00CB5EFA">
              <w:br/>
              <w:t>Schedule</w:t>
            </w:r>
            <w:r w:rsidR="00CB5EFA">
              <w:t> </w:t>
            </w:r>
            <w:r w:rsidRPr="00CB5EFA">
              <w:t>2: 1</w:t>
            </w:r>
            <w:r w:rsidR="00CB5EFA">
              <w:t> </w:t>
            </w:r>
            <w:r w:rsidRPr="00CB5EFA">
              <w:t>July 2005</w:t>
            </w:r>
            <w:r w:rsidRPr="00CB5EFA">
              <w:br/>
              <w:t>Remainder: Royal Assent</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Sch. 1 (item</w:t>
            </w:r>
            <w:r w:rsidR="00CB5EFA">
              <w:t> </w:t>
            </w:r>
            <w:r w:rsidRPr="00CB5EFA">
              <w:t>10) and Sch. 2 (item</w:t>
            </w:r>
            <w:r w:rsidR="00CB5EFA">
              <w:t> </w:t>
            </w:r>
            <w:r w:rsidRPr="00CB5EFA">
              <w:t>6)</w:t>
            </w:r>
          </w:p>
        </w:tc>
      </w:tr>
      <w:tr w:rsidR="00486B15" w:rsidRPr="00CB5EFA" w:rsidTr="005252A9">
        <w:trPr>
          <w:cantSplit/>
        </w:trPr>
        <w:tc>
          <w:tcPr>
            <w:tcW w:w="1838" w:type="dxa"/>
            <w:tcBorders>
              <w:top w:val="single" w:sz="4" w:space="0" w:color="auto"/>
            </w:tcBorders>
            <w:shd w:val="clear" w:color="auto" w:fill="auto"/>
          </w:tcPr>
          <w:p w:rsidR="00486B15" w:rsidRPr="00CB5EFA" w:rsidRDefault="00486B15" w:rsidP="00486B15">
            <w:pPr>
              <w:pStyle w:val="ENoteTableText"/>
            </w:pPr>
            <w:r w:rsidRPr="00CB5EFA">
              <w:t>Family and Community Services Legislation Amendment (Family Assistance and Related Measures) Act 2005</w:t>
            </w:r>
          </w:p>
        </w:tc>
        <w:tc>
          <w:tcPr>
            <w:tcW w:w="992" w:type="dxa"/>
            <w:tcBorders>
              <w:top w:val="single" w:sz="4" w:space="0" w:color="auto"/>
            </w:tcBorders>
            <w:shd w:val="clear" w:color="auto" w:fill="auto"/>
          </w:tcPr>
          <w:p w:rsidR="00486B15" w:rsidRPr="00CB5EFA" w:rsidRDefault="00486B15" w:rsidP="00486B15">
            <w:pPr>
              <w:pStyle w:val="ENoteTableText"/>
            </w:pPr>
            <w:r w:rsidRPr="00CB5EFA">
              <w:t>61, 2005</w:t>
            </w:r>
          </w:p>
        </w:tc>
        <w:tc>
          <w:tcPr>
            <w:tcW w:w="1155" w:type="dxa"/>
            <w:tcBorders>
              <w:top w:val="single" w:sz="4" w:space="0" w:color="auto"/>
            </w:tcBorders>
            <w:shd w:val="clear" w:color="auto" w:fill="auto"/>
          </w:tcPr>
          <w:p w:rsidR="00486B15" w:rsidRPr="00CB5EFA" w:rsidRDefault="00486B15" w:rsidP="00486B15">
            <w:pPr>
              <w:pStyle w:val="ENoteTableText"/>
            </w:pPr>
            <w:r w:rsidRPr="00CB5EFA">
              <w:t>26</w:t>
            </w:r>
            <w:r w:rsidR="00CB5EFA">
              <w:t> </w:t>
            </w:r>
            <w:r w:rsidRPr="00CB5EFA">
              <w:t>June 2005</w:t>
            </w:r>
          </w:p>
        </w:tc>
        <w:tc>
          <w:tcPr>
            <w:tcW w:w="1680" w:type="dxa"/>
            <w:tcBorders>
              <w:top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1 (items</w:t>
            </w:r>
            <w:r w:rsidR="00CB5EFA">
              <w:t> </w:t>
            </w:r>
            <w:r w:rsidRPr="00CB5EFA">
              <w:t>1–9, 12), Schedule</w:t>
            </w:r>
            <w:r w:rsidR="00CB5EFA">
              <w:t> </w:t>
            </w:r>
            <w:r w:rsidRPr="00CB5EFA">
              <w:t>2 (items</w:t>
            </w:r>
            <w:r w:rsidR="00CB5EFA">
              <w:t> </w:t>
            </w:r>
            <w:r w:rsidRPr="00CB5EFA">
              <w:t>1, 2, 4–6), Schedule</w:t>
            </w:r>
            <w:r w:rsidR="00CB5EFA">
              <w:t> </w:t>
            </w:r>
            <w:r w:rsidRPr="00CB5EFA">
              <w:t>3 (items</w:t>
            </w:r>
            <w:r w:rsidR="00CB5EFA">
              <w:t> </w:t>
            </w:r>
            <w:r w:rsidRPr="00CB5EFA">
              <w:t>2, 3) and Schedule</w:t>
            </w:r>
            <w:r w:rsidR="00CB5EFA">
              <w:t> </w:t>
            </w:r>
            <w:r w:rsidRPr="00CB5EFA">
              <w:t>4 (items</w:t>
            </w:r>
            <w:r w:rsidR="00CB5EFA">
              <w:t> </w:t>
            </w:r>
            <w:r w:rsidRPr="00CB5EFA">
              <w:t>1–5, 26): 1</w:t>
            </w:r>
            <w:r w:rsidR="00CB5EFA">
              <w:t> </w:t>
            </w:r>
            <w:r w:rsidRPr="00CB5EFA">
              <w:t>July 2005</w:t>
            </w:r>
            <w:r w:rsidRPr="00CB5EFA">
              <w:br/>
              <w:t>Schedule</w:t>
            </w:r>
            <w:r w:rsidR="00CB5EFA">
              <w:t> </w:t>
            </w:r>
            <w:r w:rsidRPr="00CB5EFA">
              <w:t>2 (item</w:t>
            </w:r>
            <w:r w:rsidR="00CB5EFA">
              <w:t> </w:t>
            </w:r>
            <w:r w:rsidRPr="00CB5EFA">
              <w:t>7) and Schedule</w:t>
            </w:r>
            <w:r w:rsidR="00CB5EFA">
              <w:t> </w:t>
            </w:r>
            <w:r w:rsidRPr="00CB5EFA">
              <w:t>3 (item</w:t>
            </w:r>
            <w:r w:rsidR="00CB5EFA">
              <w:t> </w:t>
            </w:r>
            <w:r w:rsidRPr="00CB5EFA">
              <w:t>1): Royal Assent</w:t>
            </w:r>
            <w:r w:rsidRPr="00CB5EFA">
              <w:br/>
              <w:t>Schedule</w:t>
            </w:r>
            <w:r w:rsidR="00CB5EFA">
              <w:t> </w:t>
            </w:r>
            <w:r w:rsidRPr="00CB5EFA">
              <w:t>3 (item</w:t>
            </w:r>
            <w:r w:rsidR="00CB5EFA">
              <w:t> </w:t>
            </w:r>
            <w:r w:rsidRPr="00CB5EFA">
              <w:t>4): 1 Jan 2005</w:t>
            </w:r>
          </w:p>
        </w:tc>
        <w:tc>
          <w:tcPr>
            <w:tcW w:w="1420" w:type="dxa"/>
            <w:tcBorders>
              <w:top w:val="single" w:sz="4" w:space="0" w:color="auto"/>
            </w:tcBorders>
            <w:shd w:val="clear" w:color="auto" w:fill="auto"/>
          </w:tcPr>
          <w:p w:rsidR="00486B15" w:rsidRPr="00CB5EFA" w:rsidRDefault="00486B15" w:rsidP="005A1E07">
            <w:pPr>
              <w:pStyle w:val="ENoteTableText"/>
            </w:pPr>
            <w:r w:rsidRPr="00CB5EFA">
              <w:t>Sch. 1 (item</w:t>
            </w:r>
            <w:r w:rsidR="00CB5EFA">
              <w:t> </w:t>
            </w:r>
            <w:r w:rsidRPr="00CB5EFA">
              <w:t>12), Sch. 2 (items</w:t>
            </w:r>
            <w:r w:rsidR="00CB5EFA">
              <w:t> </w:t>
            </w:r>
            <w:r w:rsidRPr="00CB5EFA">
              <w:t>4–7), Sch. 3 (item</w:t>
            </w:r>
            <w:r w:rsidR="00CB5EFA">
              <w:t> </w:t>
            </w:r>
            <w:r w:rsidRPr="00CB5EFA">
              <w:t>3) and Sch. 4 (item</w:t>
            </w:r>
            <w:r w:rsidR="00CB5EFA">
              <w:t> </w:t>
            </w:r>
            <w:r w:rsidRPr="00CB5EFA">
              <w:t>26)</w:t>
            </w:r>
          </w:p>
        </w:tc>
      </w:tr>
      <w:tr w:rsidR="00486B15" w:rsidRPr="00CB5EFA" w:rsidTr="005252A9">
        <w:trPr>
          <w:cantSplit/>
        </w:trPr>
        <w:tc>
          <w:tcPr>
            <w:tcW w:w="1838" w:type="dxa"/>
            <w:shd w:val="clear" w:color="auto" w:fill="auto"/>
          </w:tcPr>
          <w:p w:rsidR="00486B15" w:rsidRPr="00CB5EFA" w:rsidRDefault="00486B15" w:rsidP="00486B15">
            <w:pPr>
              <w:pStyle w:val="ENoteTableText"/>
            </w:pPr>
            <w:r w:rsidRPr="00CB5EFA">
              <w:t>Statute Law Revision Act 2005</w:t>
            </w:r>
          </w:p>
        </w:tc>
        <w:tc>
          <w:tcPr>
            <w:tcW w:w="992" w:type="dxa"/>
            <w:shd w:val="clear" w:color="auto" w:fill="auto"/>
          </w:tcPr>
          <w:p w:rsidR="00486B15" w:rsidRPr="00CB5EFA" w:rsidRDefault="00486B15" w:rsidP="00486B15">
            <w:pPr>
              <w:pStyle w:val="ENoteTableText"/>
            </w:pPr>
            <w:r w:rsidRPr="00CB5EFA">
              <w:t>100, 2005</w:t>
            </w:r>
          </w:p>
        </w:tc>
        <w:tc>
          <w:tcPr>
            <w:tcW w:w="1155" w:type="dxa"/>
            <w:shd w:val="clear" w:color="auto" w:fill="auto"/>
          </w:tcPr>
          <w:p w:rsidR="00486B15" w:rsidRPr="00CB5EFA" w:rsidRDefault="00486B15" w:rsidP="00486B15">
            <w:pPr>
              <w:pStyle w:val="ENoteTableText"/>
            </w:pPr>
            <w:r w:rsidRPr="00CB5EFA">
              <w:t>6</w:t>
            </w:r>
            <w:r w:rsidR="00CB5EFA">
              <w:t> </w:t>
            </w:r>
            <w:r w:rsidRPr="00CB5EFA">
              <w:t>July 2005</w:t>
            </w:r>
          </w:p>
        </w:tc>
        <w:tc>
          <w:tcPr>
            <w:tcW w:w="1680" w:type="dxa"/>
            <w:shd w:val="clear" w:color="auto" w:fill="auto"/>
          </w:tcPr>
          <w:p w:rsidR="00486B15" w:rsidRPr="00CB5EFA" w:rsidRDefault="00486B15" w:rsidP="00486B15">
            <w:pPr>
              <w:pStyle w:val="ENoteTableText"/>
            </w:pPr>
            <w:r w:rsidRPr="00CB5EFA">
              <w:t>Schedule</w:t>
            </w:r>
            <w:r w:rsidR="00CB5EFA">
              <w:t> </w:t>
            </w:r>
            <w:r w:rsidRPr="00CB5EFA">
              <w:t>1 (item</w:t>
            </w:r>
            <w:r w:rsidR="00CB5EFA">
              <w:t> </w:t>
            </w:r>
            <w:r w:rsidRPr="00CB5EFA">
              <w:t xml:space="preserve">6): Royal Assent </w:t>
            </w:r>
          </w:p>
        </w:tc>
        <w:tc>
          <w:tcPr>
            <w:tcW w:w="1420" w:type="dxa"/>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shd w:val="clear" w:color="auto" w:fill="auto"/>
          </w:tcPr>
          <w:p w:rsidR="00486B15" w:rsidRPr="00CB5EFA" w:rsidRDefault="00486B15" w:rsidP="00486B15">
            <w:pPr>
              <w:pStyle w:val="ENoteTableText"/>
            </w:pPr>
            <w:r w:rsidRPr="00CB5EFA">
              <w:lastRenderedPageBreak/>
              <w:t>Family and Community Services Legislation Amendment (Welfare to Work) Act 2005</w:t>
            </w:r>
          </w:p>
        </w:tc>
        <w:tc>
          <w:tcPr>
            <w:tcW w:w="992" w:type="dxa"/>
            <w:shd w:val="clear" w:color="auto" w:fill="auto"/>
          </w:tcPr>
          <w:p w:rsidR="00486B15" w:rsidRPr="00CB5EFA" w:rsidRDefault="00486B15" w:rsidP="00486B15">
            <w:pPr>
              <w:pStyle w:val="ENoteTableText"/>
            </w:pPr>
            <w:r w:rsidRPr="00CB5EFA">
              <w:t>150, 2005</w:t>
            </w:r>
          </w:p>
        </w:tc>
        <w:tc>
          <w:tcPr>
            <w:tcW w:w="1155" w:type="dxa"/>
            <w:shd w:val="clear" w:color="auto" w:fill="auto"/>
          </w:tcPr>
          <w:p w:rsidR="00486B15" w:rsidRPr="00CB5EFA" w:rsidRDefault="00486B15" w:rsidP="00486B15">
            <w:pPr>
              <w:pStyle w:val="ENoteTableText"/>
            </w:pPr>
            <w:r w:rsidRPr="00CB5EFA">
              <w:t>14 Dec 2005</w:t>
            </w:r>
          </w:p>
        </w:tc>
        <w:tc>
          <w:tcPr>
            <w:tcW w:w="1680" w:type="dxa"/>
            <w:shd w:val="clear" w:color="auto" w:fill="auto"/>
          </w:tcPr>
          <w:p w:rsidR="00486B15" w:rsidRPr="00CB5EFA" w:rsidRDefault="00486B15" w:rsidP="00486B15">
            <w:pPr>
              <w:pStyle w:val="ENoteTableText"/>
            </w:pPr>
            <w:r w:rsidRPr="00CB5EFA">
              <w:t>Schedule</w:t>
            </w:r>
            <w:r w:rsidR="00CB5EFA">
              <w:t> </w:t>
            </w:r>
            <w:r w:rsidRPr="00CB5EFA">
              <w:t>1 (items</w:t>
            </w:r>
            <w:r w:rsidR="00CB5EFA">
              <w:t> </w:t>
            </w:r>
            <w:r w:rsidRPr="00CB5EFA">
              <w:t>1–8, 17) and Schedule</w:t>
            </w:r>
            <w:r w:rsidR="00CB5EFA">
              <w:t> </w:t>
            </w:r>
            <w:r w:rsidRPr="00CB5EFA">
              <w:t>2 (items</w:t>
            </w:r>
            <w:r w:rsidR="00CB5EFA">
              <w:t> </w:t>
            </w:r>
            <w:r w:rsidRPr="00CB5EFA">
              <w:t>1–14, 35): Royal Assent</w:t>
            </w:r>
          </w:p>
        </w:tc>
        <w:tc>
          <w:tcPr>
            <w:tcW w:w="1420" w:type="dxa"/>
            <w:shd w:val="clear" w:color="auto" w:fill="auto"/>
          </w:tcPr>
          <w:p w:rsidR="00486B15" w:rsidRPr="00CB5EFA" w:rsidRDefault="00486B15" w:rsidP="00486B15">
            <w:pPr>
              <w:pStyle w:val="ENoteTableText"/>
            </w:pPr>
            <w:r w:rsidRPr="00CB5EFA">
              <w:t>Sch. 1 (item</w:t>
            </w:r>
            <w:r w:rsidR="00CB5EFA">
              <w:t> </w:t>
            </w:r>
            <w:r w:rsidRPr="00CB5EFA">
              <w:t>17) and Sch. 2 (item</w:t>
            </w:r>
            <w:r w:rsidR="00CB5EFA">
              <w:t> </w:t>
            </w:r>
            <w:r w:rsidRPr="00CB5EFA">
              <w:t>35)</w:t>
            </w:r>
          </w:p>
        </w:tc>
      </w:tr>
      <w:tr w:rsidR="00486B15" w:rsidRPr="00CB5EFA" w:rsidTr="005252A9">
        <w:trPr>
          <w:cantSplit/>
        </w:trPr>
        <w:tc>
          <w:tcPr>
            <w:tcW w:w="1838" w:type="dxa"/>
            <w:tcBorders>
              <w:bottom w:val="nil"/>
            </w:tcBorders>
            <w:shd w:val="clear" w:color="auto" w:fill="auto"/>
          </w:tcPr>
          <w:p w:rsidR="00486B15" w:rsidRPr="00CB5EFA" w:rsidRDefault="00486B15" w:rsidP="00D36439">
            <w:pPr>
              <w:pStyle w:val="ENoteTableText"/>
              <w:keepNext/>
            </w:pPr>
            <w:r w:rsidRPr="00CB5EFA">
              <w:t>Family Assistance, Social Security and Veterans’ Affairs Legislation Amendment (2005 Budget and Other Measures) Act 2006</w:t>
            </w:r>
          </w:p>
        </w:tc>
        <w:tc>
          <w:tcPr>
            <w:tcW w:w="992" w:type="dxa"/>
            <w:tcBorders>
              <w:bottom w:val="nil"/>
            </w:tcBorders>
            <w:shd w:val="clear" w:color="auto" w:fill="auto"/>
          </w:tcPr>
          <w:p w:rsidR="00486B15" w:rsidRPr="00CB5EFA" w:rsidRDefault="00486B15" w:rsidP="00486B15">
            <w:pPr>
              <w:pStyle w:val="ENoteTableText"/>
            </w:pPr>
            <w:r w:rsidRPr="00CB5EFA">
              <w:t>36, 2006</w:t>
            </w:r>
          </w:p>
        </w:tc>
        <w:tc>
          <w:tcPr>
            <w:tcW w:w="1155" w:type="dxa"/>
            <w:tcBorders>
              <w:bottom w:val="nil"/>
            </w:tcBorders>
            <w:shd w:val="clear" w:color="auto" w:fill="auto"/>
          </w:tcPr>
          <w:p w:rsidR="00486B15" w:rsidRPr="00CB5EFA" w:rsidRDefault="00486B15" w:rsidP="00486B15">
            <w:pPr>
              <w:pStyle w:val="ENoteTableText"/>
            </w:pPr>
            <w:r w:rsidRPr="00CB5EFA">
              <w:t>3</w:t>
            </w:r>
            <w:r w:rsidR="00CB5EFA">
              <w:t> </w:t>
            </w:r>
            <w:r w:rsidRPr="00CB5EFA">
              <w:t>May 2006</w:t>
            </w:r>
          </w:p>
        </w:tc>
        <w:tc>
          <w:tcPr>
            <w:tcW w:w="1680" w:type="dxa"/>
            <w:tcBorders>
              <w:bottom w:val="nil"/>
            </w:tcBorders>
            <w:shd w:val="clear" w:color="auto" w:fill="auto"/>
          </w:tcPr>
          <w:p w:rsidR="00486B15" w:rsidRPr="00CB5EFA" w:rsidRDefault="00225FD1" w:rsidP="00486B15">
            <w:pPr>
              <w:pStyle w:val="ENoteTableText"/>
            </w:pPr>
            <w:r w:rsidRPr="00CB5EFA">
              <w:t>Sch 1: repealed before commencing (s 2(1) item</w:t>
            </w:r>
            <w:r w:rsidR="00CB5EFA">
              <w:t> </w:t>
            </w:r>
            <w:r w:rsidRPr="00CB5EFA">
              <w:t>2)</w:t>
            </w:r>
            <w:r w:rsidRPr="00CB5EFA">
              <w:br/>
              <w:t>Sch 3: 1</w:t>
            </w:r>
            <w:r w:rsidR="00CB5EFA">
              <w:t> </w:t>
            </w:r>
            <w:r w:rsidRPr="00CB5EFA">
              <w:t>July 2005 (s 2(1) item</w:t>
            </w:r>
            <w:r w:rsidR="00CB5EFA">
              <w:t> </w:t>
            </w:r>
            <w:r w:rsidRPr="00CB5EFA">
              <w:t>4)</w:t>
            </w:r>
            <w:r w:rsidRPr="00CB5EFA">
              <w:br/>
              <w:t>Sch 7 (items</w:t>
            </w:r>
            <w:r w:rsidR="00CB5EFA">
              <w:t> </w:t>
            </w:r>
            <w:r w:rsidRPr="00CB5EFA">
              <w:t>1, 7): 4</w:t>
            </w:r>
            <w:r w:rsidR="00CB5EFA">
              <w:t> </w:t>
            </w:r>
            <w:r w:rsidRPr="00CB5EFA">
              <w:t>May 2006 (s 2(1) item</w:t>
            </w:r>
            <w:r w:rsidR="00CB5EFA">
              <w:t> </w:t>
            </w:r>
            <w:r w:rsidRPr="00CB5EFA">
              <w:t>8)</w:t>
            </w:r>
          </w:p>
        </w:tc>
        <w:tc>
          <w:tcPr>
            <w:tcW w:w="1420" w:type="dxa"/>
            <w:tcBorders>
              <w:bottom w:val="nil"/>
            </w:tcBorders>
            <w:shd w:val="clear" w:color="auto" w:fill="auto"/>
          </w:tcPr>
          <w:p w:rsidR="00486B15" w:rsidRPr="00CB5EFA" w:rsidRDefault="00225FD1" w:rsidP="003B1621">
            <w:pPr>
              <w:pStyle w:val="ENoteTableText"/>
            </w:pPr>
            <w:r w:rsidRPr="00CB5EFA">
              <w:t>Sch 1 (items</w:t>
            </w:r>
            <w:r w:rsidR="00CB5EFA">
              <w:t> </w:t>
            </w:r>
            <w:r w:rsidRPr="00CB5EFA">
              <w:t>3, 4), Sch 3 (item</w:t>
            </w:r>
            <w:r w:rsidR="00CB5EFA">
              <w:t> </w:t>
            </w:r>
            <w:r w:rsidRPr="00CB5EFA">
              <w:t>3) and Sch 7 (item</w:t>
            </w:r>
            <w:r w:rsidR="00CB5EFA">
              <w:t> </w:t>
            </w:r>
            <w:r w:rsidRPr="00CB5EFA">
              <w:t>7)</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486B15">
            <w:pPr>
              <w:pStyle w:val="ENoteTTIndentHeading"/>
            </w:pPr>
            <w:r w:rsidRPr="00CB5EFA">
              <w:rPr>
                <w:rFonts w:cs="Times New Roman"/>
              </w:rPr>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D36439">
            <w:pPr>
              <w:pStyle w:val="ENoteTTi"/>
              <w:keepNext w:val="0"/>
            </w:pPr>
            <w:r w:rsidRPr="00CB5EFA">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CB5EFA" w:rsidRDefault="00486B15" w:rsidP="00486B15">
            <w:pPr>
              <w:pStyle w:val="ENoteTableText"/>
            </w:pPr>
            <w:r w:rsidRPr="00CB5EFA">
              <w:t>82, 2006</w:t>
            </w:r>
          </w:p>
        </w:tc>
        <w:tc>
          <w:tcPr>
            <w:tcW w:w="1155" w:type="dxa"/>
            <w:tcBorders>
              <w:top w:val="nil"/>
              <w:bottom w:val="single" w:sz="4" w:space="0" w:color="auto"/>
            </w:tcBorders>
            <w:shd w:val="clear" w:color="auto" w:fill="auto"/>
          </w:tcPr>
          <w:p w:rsidR="00486B15" w:rsidRPr="00CB5EFA" w:rsidRDefault="00486B15" w:rsidP="00486B15">
            <w:pPr>
              <w:pStyle w:val="ENoteTableText"/>
            </w:pPr>
            <w:r w:rsidRPr="00CB5EFA">
              <w:t>30</w:t>
            </w:r>
            <w:r w:rsidR="00CB5EFA">
              <w:t> </w:t>
            </w:r>
            <w:r w:rsidRPr="00CB5EFA">
              <w:t>June 2006</w:t>
            </w:r>
          </w:p>
        </w:tc>
        <w:tc>
          <w:tcPr>
            <w:tcW w:w="1680" w:type="dxa"/>
            <w:tcBorders>
              <w:top w:val="nil"/>
              <w:bottom w:val="single" w:sz="4" w:space="0" w:color="auto"/>
            </w:tcBorders>
            <w:shd w:val="clear" w:color="auto" w:fill="auto"/>
          </w:tcPr>
          <w:p w:rsidR="00486B15" w:rsidRPr="00CB5EFA" w:rsidRDefault="00225FD1" w:rsidP="00486B15">
            <w:pPr>
              <w:pStyle w:val="ENoteTableText"/>
            </w:pPr>
            <w:r w:rsidRPr="00CB5EFA">
              <w:t>Sch 1 (item</w:t>
            </w:r>
            <w:r w:rsidR="00CB5EFA">
              <w:t> </w:t>
            </w:r>
            <w:r w:rsidRPr="00CB5EFA">
              <w:t>5): 30</w:t>
            </w:r>
            <w:r w:rsidR="00CB5EFA">
              <w:t> </w:t>
            </w:r>
            <w:r w:rsidRPr="00CB5EFA">
              <w:t>June 2006 (s 2(1) item</w:t>
            </w:r>
            <w:r w:rsidR="00CB5EFA">
              <w:t> </w:t>
            </w:r>
            <w:r w:rsidRPr="00CB5EFA">
              <w:t>3)</w:t>
            </w:r>
          </w:p>
        </w:tc>
        <w:tc>
          <w:tcPr>
            <w:tcW w:w="1420" w:type="dxa"/>
            <w:tcBorders>
              <w:top w:val="nil"/>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single" w:sz="4" w:space="0" w:color="auto"/>
              <w:bottom w:val="nil"/>
            </w:tcBorders>
            <w:shd w:val="clear" w:color="auto" w:fill="auto"/>
          </w:tcPr>
          <w:p w:rsidR="00486B15" w:rsidRPr="00CB5EFA" w:rsidRDefault="00486B15" w:rsidP="00486B15">
            <w:pPr>
              <w:pStyle w:val="ENoteTableText"/>
            </w:pPr>
            <w:r w:rsidRPr="00CB5EFA">
              <w:t>Family Law Amendment (Shared Parental Responsibility) Act 2006</w:t>
            </w:r>
          </w:p>
        </w:tc>
        <w:tc>
          <w:tcPr>
            <w:tcW w:w="992" w:type="dxa"/>
            <w:tcBorders>
              <w:top w:val="single" w:sz="4" w:space="0" w:color="auto"/>
              <w:bottom w:val="nil"/>
            </w:tcBorders>
            <w:shd w:val="clear" w:color="auto" w:fill="auto"/>
          </w:tcPr>
          <w:p w:rsidR="00486B15" w:rsidRPr="00CB5EFA" w:rsidRDefault="00486B15" w:rsidP="00486B15">
            <w:pPr>
              <w:pStyle w:val="ENoteTableText"/>
            </w:pPr>
            <w:r w:rsidRPr="00CB5EFA">
              <w:t>46, 2006</w:t>
            </w:r>
          </w:p>
        </w:tc>
        <w:tc>
          <w:tcPr>
            <w:tcW w:w="1155" w:type="dxa"/>
            <w:tcBorders>
              <w:top w:val="single" w:sz="4" w:space="0" w:color="auto"/>
              <w:bottom w:val="nil"/>
            </w:tcBorders>
            <w:shd w:val="clear" w:color="auto" w:fill="auto"/>
          </w:tcPr>
          <w:p w:rsidR="00486B15" w:rsidRPr="00CB5EFA" w:rsidRDefault="00486B15" w:rsidP="00486B15">
            <w:pPr>
              <w:pStyle w:val="ENoteTableText"/>
            </w:pPr>
            <w:r w:rsidRPr="00CB5EFA">
              <w:t>22</w:t>
            </w:r>
            <w:r w:rsidR="00CB5EFA">
              <w:t> </w:t>
            </w:r>
            <w:r w:rsidRPr="00CB5EFA">
              <w:t>May 2006</w:t>
            </w:r>
          </w:p>
        </w:tc>
        <w:tc>
          <w:tcPr>
            <w:tcW w:w="1680" w:type="dxa"/>
            <w:tcBorders>
              <w:top w:val="single" w:sz="4" w:space="0" w:color="auto"/>
              <w:bottom w:val="nil"/>
            </w:tcBorders>
            <w:shd w:val="clear" w:color="auto" w:fill="auto"/>
          </w:tcPr>
          <w:p w:rsidR="00486B15" w:rsidRPr="00CB5EFA" w:rsidRDefault="00DB040B" w:rsidP="00CA4DA5">
            <w:pPr>
              <w:pStyle w:val="ENoteTableText"/>
            </w:pPr>
            <w:r w:rsidRPr="00CB5EFA">
              <w:t>Sch 9 (item</w:t>
            </w:r>
            <w:r w:rsidR="00CB5EFA">
              <w:t> </w:t>
            </w:r>
            <w:r w:rsidRPr="00CB5EFA">
              <w:t xml:space="preserve">1): </w:t>
            </w:r>
            <w:r w:rsidR="00CA4DA5" w:rsidRPr="00CB5EFA">
              <w:t>repealed on commencement</w:t>
            </w:r>
            <w:r w:rsidRPr="00CB5EFA">
              <w:t xml:space="preserve"> (s 2(1) item</w:t>
            </w:r>
            <w:r w:rsidR="00CB5EFA">
              <w:t> </w:t>
            </w:r>
            <w:r w:rsidRPr="00CB5EFA">
              <w:t>10)</w:t>
            </w:r>
          </w:p>
        </w:tc>
        <w:tc>
          <w:tcPr>
            <w:tcW w:w="1420" w:type="dxa"/>
            <w:tcBorders>
              <w:top w:val="single" w:sz="4" w:space="0" w:color="auto"/>
              <w:bottom w:val="nil"/>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486B15">
            <w:pPr>
              <w:pStyle w:val="ENoteTTIndentHeading"/>
              <w:rPr>
                <w:b w:val="0"/>
              </w:rPr>
            </w:pPr>
            <w:r w:rsidRPr="00CB5EFA">
              <w:rPr>
                <w:rFonts w:cs="Times New Roman"/>
              </w:rPr>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D36439">
            <w:pPr>
              <w:pStyle w:val="ENoteTTi"/>
              <w:keepNext w:val="0"/>
            </w:pPr>
            <w:r w:rsidRPr="00CB5EFA">
              <w:t>Statute Law Revision Act 2007</w:t>
            </w:r>
          </w:p>
        </w:tc>
        <w:tc>
          <w:tcPr>
            <w:tcW w:w="992" w:type="dxa"/>
            <w:tcBorders>
              <w:top w:val="nil"/>
              <w:bottom w:val="single" w:sz="4" w:space="0" w:color="auto"/>
            </w:tcBorders>
            <w:shd w:val="clear" w:color="auto" w:fill="auto"/>
          </w:tcPr>
          <w:p w:rsidR="00486B15" w:rsidRPr="00CB5EFA" w:rsidRDefault="00486B15" w:rsidP="00486B15">
            <w:pPr>
              <w:pStyle w:val="ENoteTableText"/>
            </w:pPr>
            <w:r w:rsidRPr="00CB5EFA">
              <w:t>8, 2007</w:t>
            </w:r>
          </w:p>
        </w:tc>
        <w:tc>
          <w:tcPr>
            <w:tcW w:w="1155" w:type="dxa"/>
            <w:tcBorders>
              <w:top w:val="nil"/>
              <w:bottom w:val="single" w:sz="4" w:space="0" w:color="auto"/>
            </w:tcBorders>
            <w:shd w:val="clear" w:color="auto" w:fill="auto"/>
          </w:tcPr>
          <w:p w:rsidR="00486B15" w:rsidRPr="00CB5EFA" w:rsidRDefault="00486B15" w:rsidP="00486B15">
            <w:pPr>
              <w:pStyle w:val="ENoteTableText"/>
            </w:pPr>
            <w:r w:rsidRPr="00CB5EFA">
              <w:t>15 Mar 2007</w:t>
            </w:r>
          </w:p>
        </w:tc>
        <w:tc>
          <w:tcPr>
            <w:tcW w:w="1680" w:type="dxa"/>
            <w:tcBorders>
              <w:top w:val="nil"/>
              <w:bottom w:val="single" w:sz="4" w:space="0" w:color="auto"/>
            </w:tcBorders>
            <w:shd w:val="clear" w:color="auto" w:fill="auto"/>
          </w:tcPr>
          <w:p w:rsidR="00486B15" w:rsidRPr="00CB5EFA" w:rsidRDefault="00DB040B" w:rsidP="00486B15">
            <w:pPr>
              <w:pStyle w:val="ENoteTableText"/>
            </w:pPr>
            <w:r w:rsidRPr="00CB5EFA">
              <w:t>Sch 2 (item</w:t>
            </w:r>
            <w:r w:rsidR="00CB5EFA">
              <w:t> </w:t>
            </w:r>
            <w:r w:rsidRPr="00CB5EFA">
              <w:t>9): 1</w:t>
            </w:r>
            <w:r w:rsidR="00CB5EFA">
              <w:t> </w:t>
            </w:r>
            <w:r w:rsidRPr="00CB5EFA">
              <w:t>July 2006 (s 2(1) item</w:t>
            </w:r>
            <w:r w:rsidR="00CB5EFA">
              <w:t> </w:t>
            </w:r>
            <w:r w:rsidRPr="00CB5EFA">
              <w:t>34)</w:t>
            </w:r>
          </w:p>
        </w:tc>
        <w:tc>
          <w:tcPr>
            <w:tcW w:w="1420" w:type="dxa"/>
            <w:tcBorders>
              <w:top w:val="nil"/>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single" w:sz="4" w:space="0" w:color="auto"/>
            </w:tcBorders>
            <w:shd w:val="clear" w:color="auto" w:fill="auto"/>
          </w:tcPr>
          <w:p w:rsidR="00486B15" w:rsidRPr="00CB5EFA" w:rsidRDefault="00486B15" w:rsidP="00486B15">
            <w:pPr>
              <w:pStyle w:val="ENoteTableText"/>
            </w:pPr>
            <w:r w:rsidRPr="00CB5EFA">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CB5EFA" w:rsidRDefault="00486B15" w:rsidP="00486B15">
            <w:pPr>
              <w:pStyle w:val="ENoteTableText"/>
            </w:pPr>
            <w:r w:rsidRPr="00CB5EFA">
              <w:t>64, 2006</w:t>
            </w:r>
          </w:p>
        </w:tc>
        <w:tc>
          <w:tcPr>
            <w:tcW w:w="1155" w:type="dxa"/>
            <w:tcBorders>
              <w:top w:val="single" w:sz="4" w:space="0" w:color="auto"/>
            </w:tcBorders>
            <w:shd w:val="clear" w:color="auto" w:fill="auto"/>
          </w:tcPr>
          <w:p w:rsidR="00486B15" w:rsidRPr="00CB5EFA" w:rsidRDefault="00486B15" w:rsidP="00486B15">
            <w:pPr>
              <w:pStyle w:val="ENoteTableText"/>
            </w:pPr>
            <w:r w:rsidRPr="00CB5EFA">
              <w:t>22</w:t>
            </w:r>
            <w:r w:rsidR="00CB5EFA">
              <w:t> </w:t>
            </w:r>
            <w:r w:rsidRPr="00CB5EFA">
              <w:t>June 2006</w:t>
            </w:r>
          </w:p>
        </w:tc>
        <w:tc>
          <w:tcPr>
            <w:tcW w:w="1680" w:type="dxa"/>
            <w:tcBorders>
              <w:top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14 (items</w:t>
            </w:r>
            <w:r w:rsidR="00CB5EFA">
              <w:t> </w:t>
            </w:r>
            <w:r w:rsidRPr="00CB5EFA">
              <w:t>1–3): 1</w:t>
            </w:r>
            <w:r w:rsidR="00CB5EFA">
              <w:t> </w:t>
            </w:r>
            <w:r w:rsidRPr="00CB5EFA">
              <w:t>July 2006</w:t>
            </w:r>
          </w:p>
        </w:tc>
        <w:tc>
          <w:tcPr>
            <w:tcW w:w="1420" w:type="dxa"/>
            <w:tcBorders>
              <w:top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r w:rsidRPr="00CB5EFA">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82, 2006</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30</w:t>
            </w:r>
            <w:r w:rsidR="00CB5EFA">
              <w:t> </w:t>
            </w:r>
            <w:r w:rsidRPr="00CB5EFA">
              <w:t>June 2006</w:t>
            </w:r>
          </w:p>
        </w:tc>
        <w:tc>
          <w:tcPr>
            <w:tcW w:w="1680" w:type="dxa"/>
            <w:tcBorders>
              <w:bottom w:val="single" w:sz="4" w:space="0" w:color="auto"/>
            </w:tcBorders>
            <w:shd w:val="clear" w:color="auto" w:fill="auto"/>
          </w:tcPr>
          <w:p w:rsidR="00486B15" w:rsidRPr="00CB5EFA" w:rsidRDefault="00486B15" w:rsidP="007925E6">
            <w:pPr>
              <w:pStyle w:val="ENoteTableText"/>
            </w:pPr>
            <w:r w:rsidRPr="00CB5EFA">
              <w:t>Sch</w:t>
            </w:r>
            <w:r w:rsidR="007D5181" w:rsidRPr="00CB5EFA">
              <w:t> </w:t>
            </w:r>
            <w:r w:rsidRPr="00CB5EFA">
              <w:t>1 (items</w:t>
            </w:r>
            <w:r w:rsidR="00CB5EFA">
              <w:t> </w:t>
            </w:r>
            <w:r w:rsidRPr="00CB5EFA">
              <w:t>1–4), Sch</w:t>
            </w:r>
            <w:r w:rsidR="007D5181" w:rsidRPr="00CB5EFA">
              <w:t> </w:t>
            </w:r>
            <w:r w:rsidRPr="00CB5EFA">
              <w:t>2, 5</w:t>
            </w:r>
            <w:r w:rsidR="00BD345F" w:rsidRPr="00CB5EFA">
              <w:t xml:space="preserve"> and Sch 12 (items</w:t>
            </w:r>
            <w:r w:rsidR="00CB5EFA">
              <w:t> </w:t>
            </w:r>
            <w:r w:rsidR="00BD345F" w:rsidRPr="00CB5EFA">
              <w:t>1, 2)</w:t>
            </w:r>
            <w:r w:rsidRPr="00CB5EFA">
              <w:t>: 1</w:t>
            </w:r>
            <w:r w:rsidR="00CB5EFA">
              <w:t> </w:t>
            </w:r>
            <w:r w:rsidRPr="00CB5EFA">
              <w:t>July 2006</w:t>
            </w:r>
            <w:r w:rsidR="00BD345F" w:rsidRPr="00CB5EFA">
              <w:t xml:space="preserve"> (s 2(1) items</w:t>
            </w:r>
            <w:r w:rsidR="00CB5EFA">
              <w:t> </w:t>
            </w:r>
            <w:r w:rsidR="00BD345F" w:rsidRPr="00CB5EFA">
              <w:t>2, 4, 6, 12 and 13)</w:t>
            </w:r>
            <w:r w:rsidR="007925E6" w:rsidRPr="00CB5EFA">
              <w:br/>
              <w:t>Sch 9: 1</w:t>
            </w:r>
            <w:r w:rsidR="00CB5EFA">
              <w:t> </w:t>
            </w:r>
            <w:r w:rsidR="007925E6" w:rsidRPr="00CB5EFA">
              <w:t>July 2005 (s 2(1) item</w:t>
            </w:r>
            <w:r w:rsidR="00CB5EFA">
              <w:t> </w:t>
            </w:r>
            <w:r w:rsidR="007925E6" w:rsidRPr="00CB5EFA">
              <w:t>9)</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Sch 1 (items</w:t>
            </w:r>
            <w:r w:rsidR="00CB5EFA">
              <w:t> </w:t>
            </w:r>
            <w:r w:rsidRPr="00CB5EFA">
              <w:t>3, 4), Sch 5 (items</w:t>
            </w:r>
            <w:r w:rsidR="00CB5EFA">
              <w:t> </w:t>
            </w:r>
            <w:r w:rsidRPr="00CB5EFA">
              <w:t>9, 10) and Sch 9 (item</w:t>
            </w:r>
            <w:r w:rsidR="00CB5EFA">
              <w:t> </w:t>
            </w:r>
            <w:r w:rsidRPr="00CB5EFA">
              <w:t>8)</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42" w:name="CU_39604217"/>
            <w:bookmarkEnd w:id="442"/>
            <w:r w:rsidRPr="00CB5EFA">
              <w:t>Social Security and Family Assistance Legislation Amendment (Miscellaneous Measures) Act 2006</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108, 2006</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27 Sept 2006</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1 and Schedule</w:t>
            </w:r>
            <w:r w:rsidR="00CB5EFA">
              <w:t> </w:t>
            </w:r>
            <w:r w:rsidRPr="00CB5EFA">
              <w:t>8 (items</w:t>
            </w:r>
            <w:r w:rsidR="00CB5EFA">
              <w:t> </w:t>
            </w:r>
            <w:r w:rsidRPr="00CB5EFA">
              <w:t>1–39): Royal Assent</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Sch. 1 (item</w:t>
            </w:r>
            <w:r w:rsidR="00CB5EFA">
              <w:t> </w:t>
            </w:r>
            <w:r w:rsidRPr="00CB5EFA">
              <w:t>9)</w:t>
            </w:r>
          </w:p>
        </w:tc>
      </w:tr>
      <w:tr w:rsidR="00486B15" w:rsidRPr="00CB5EFA" w:rsidTr="005252A9">
        <w:trPr>
          <w:cantSplit/>
        </w:trPr>
        <w:tc>
          <w:tcPr>
            <w:tcW w:w="1838" w:type="dxa"/>
            <w:tcBorders>
              <w:top w:val="single" w:sz="4" w:space="0" w:color="auto"/>
              <w:bottom w:val="nil"/>
            </w:tcBorders>
            <w:shd w:val="clear" w:color="auto" w:fill="auto"/>
          </w:tcPr>
          <w:p w:rsidR="00486B15" w:rsidRPr="00CB5EFA" w:rsidRDefault="00486B15" w:rsidP="00626E7F">
            <w:pPr>
              <w:pStyle w:val="ENoteTableText"/>
            </w:pPr>
            <w:r w:rsidRPr="00CB5EFA">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CB5EFA" w:rsidRDefault="00486B15" w:rsidP="00486B15">
            <w:pPr>
              <w:pStyle w:val="ENoteTableText"/>
            </w:pPr>
            <w:r w:rsidRPr="00CB5EFA">
              <w:t>146, 2006</w:t>
            </w:r>
          </w:p>
        </w:tc>
        <w:tc>
          <w:tcPr>
            <w:tcW w:w="1155" w:type="dxa"/>
            <w:tcBorders>
              <w:top w:val="single" w:sz="4" w:space="0" w:color="auto"/>
              <w:bottom w:val="nil"/>
            </w:tcBorders>
            <w:shd w:val="clear" w:color="auto" w:fill="auto"/>
          </w:tcPr>
          <w:p w:rsidR="00486B15" w:rsidRPr="00CB5EFA" w:rsidRDefault="00486B15" w:rsidP="00486B15">
            <w:pPr>
              <w:pStyle w:val="ENoteTableText"/>
            </w:pPr>
            <w:r w:rsidRPr="00CB5EFA">
              <w:t>6 Dec 2006</w:t>
            </w:r>
          </w:p>
        </w:tc>
        <w:tc>
          <w:tcPr>
            <w:tcW w:w="1680" w:type="dxa"/>
            <w:tcBorders>
              <w:top w:val="single" w:sz="4" w:space="0" w:color="auto"/>
              <w:bottom w:val="nil"/>
            </w:tcBorders>
            <w:shd w:val="clear" w:color="auto" w:fill="auto"/>
          </w:tcPr>
          <w:p w:rsidR="00486B15" w:rsidRPr="00CB5EFA" w:rsidRDefault="00127594" w:rsidP="007925E6">
            <w:pPr>
              <w:pStyle w:val="ENoteTableText"/>
            </w:pPr>
            <w:r w:rsidRPr="00CB5EFA">
              <w:t>Sch 2 (items</w:t>
            </w:r>
            <w:r w:rsidR="00CB5EFA">
              <w:t> </w:t>
            </w:r>
            <w:r w:rsidRPr="00CB5EFA">
              <w:t>1, 2, 116), Sch 5 (items</w:t>
            </w:r>
            <w:r w:rsidR="00CB5EFA">
              <w:t> </w:t>
            </w:r>
            <w:r w:rsidR="00702271" w:rsidRPr="00CB5EFA">
              <w:t>30, 59–63) and</w:t>
            </w:r>
            <w:r w:rsidRPr="00CB5EFA">
              <w:t xml:space="preserve"> Sch 8 (items</w:t>
            </w:r>
            <w:r w:rsidR="00CB5EFA">
              <w:t> </w:t>
            </w:r>
            <w:r w:rsidRPr="00CB5EFA">
              <w:t>1–5, 7–13, 15–19, 21–91, 145, 146, 147(1)–(3), 148–157): 1</w:t>
            </w:r>
            <w:r w:rsidR="00CB5EFA">
              <w:t> </w:t>
            </w:r>
            <w:r w:rsidRPr="00CB5EFA">
              <w:t>July 2008 (s 2(1) items</w:t>
            </w:r>
            <w:r w:rsidR="00CB5EFA">
              <w:t> </w:t>
            </w:r>
            <w:r w:rsidRPr="00CB5EFA">
              <w:t>3, 3B, 8, 9, 13, 15, 17, 19)</w:t>
            </w:r>
            <w:r w:rsidRPr="00CB5EFA">
              <w:br/>
              <w:t>Sch 5 (items</w:t>
            </w:r>
            <w:r w:rsidR="00CB5EFA">
              <w:t> </w:t>
            </w:r>
            <w:r w:rsidRPr="00CB5EFA">
              <w:t>73, 73A, 74(1)–(5), 75(1)–(5), 76) and Sch 8 (items</w:t>
            </w:r>
            <w:r w:rsidR="00CB5EFA">
              <w:t> </w:t>
            </w:r>
            <w:r w:rsidRPr="00CB5EFA">
              <w:t>6, 14, 20): 6 De</w:t>
            </w:r>
            <w:r w:rsidR="007925E6" w:rsidRPr="00CB5EFA">
              <w:t>c 2006 (s 2(1) items</w:t>
            </w:r>
            <w:r w:rsidR="00CB5EFA">
              <w:t> </w:t>
            </w:r>
            <w:r w:rsidR="007925E6" w:rsidRPr="00CB5EFA">
              <w:t>10, 14, 16,</w:t>
            </w:r>
            <w:r w:rsidRPr="00CB5EFA">
              <w:t xml:space="preserve"> 18)</w:t>
            </w:r>
          </w:p>
        </w:tc>
        <w:tc>
          <w:tcPr>
            <w:tcW w:w="1420" w:type="dxa"/>
            <w:tcBorders>
              <w:top w:val="single" w:sz="4" w:space="0" w:color="auto"/>
              <w:bottom w:val="nil"/>
            </w:tcBorders>
            <w:shd w:val="clear" w:color="auto" w:fill="auto"/>
          </w:tcPr>
          <w:p w:rsidR="00486B15" w:rsidRPr="00CB5EFA" w:rsidRDefault="00127594" w:rsidP="003B1621">
            <w:pPr>
              <w:pStyle w:val="ENoteTableText"/>
            </w:pPr>
            <w:r w:rsidRPr="00CB5EFA">
              <w:t>Sch 2 (item</w:t>
            </w:r>
            <w:r w:rsidR="00CB5EFA">
              <w:t> </w:t>
            </w:r>
            <w:r w:rsidRPr="00CB5EFA">
              <w:t>116), Sch 5 (items</w:t>
            </w:r>
            <w:r w:rsidR="00CB5EFA">
              <w:t> </w:t>
            </w:r>
            <w:r w:rsidRPr="00CB5EFA">
              <w:t>73, 73A, 74(1)–(5), 75(1)–(5), 76) and Sch 8 (items</w:t>
            </w:r>
            <w:r w:rsidR="00CB5EFA">
              <w:t> </w:t>
            </w:r>
            <w:r w:rsidRPr="00CB5EFA">
              <w:t>145, 146, 147(1)–(3), 157)</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486B15">
            <w:pPr>
              <w:pStyle w:val="ENoteTTIndentHeading"/>
              <w:rPr>
                <w:b w:val="0"/>
              </w:rPr>
            </w:pPr>
            <w:r w:rsidRPr="00CB5EFA">
              <w:rPr>
                <w:rFonts w:cs="Times New Roman"/>
              </w:rPr>
              <w:lastRenderedPageBreak/>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5D057B">
            <w:pPr>
              <w:pStyle w:val="ENoteTTi"/>
              <w:keepNext w:val="0"/>
              <w:rPr>
                <w:b/>
                <w:kern w:val="28"/>
              </w:rPr>
            </w:pPr>
            <w:bookmarkStart w:id="443" w:name="CU_42605105"/>
            <w:bookmarkEnd w:id="443"/>
            <w:r w:rsidRPr="00CB5EFA">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CB5EFA" w:rsidRDefault="00486B15" w:rsidP="008C23A9">
            <w:pPr>
              <w:pStyle w:val="ENoteTableText"/>
            </w:pPr>
            <w:r w:rsidRPr="00CB5EFA">
              <w:t>63, 2008</w:t>
            </w:r>
          </w:p>
        </w:tc>
        <w:tc>
          <w:tcPr>
            <w:tcW w:w="1155" w:type="dxa"/>
            <w:tcBorders>
              <w:top w:val="nil"/>
              <w:bottom w:val="single" w:sz="4" w:space="0" w:color="auto"/>
            </w:tcBorders>
            <w:shd w:val="clear" w:color="auto" w:fill="auto"/>
          </w:tcPr>
          <w:p w:rsidR="00486B15" w:rsidRPr="00CB5EFA" w:rsidRDefault="00486B15" w:rsidP="008C23A9">
            <w:pPr>
              <w:pStyle w:val="ENoteTableText"/>
            </w:pPr>
            <w:r w:rsidRPr="00CB5EFA">
              <w:t>30</w:t>
            </w:r>
            <w:r w:rsidR="00CB5EFA">
              <w:t> </w:t>
            </w:r>
            <w:r w:rsidRPr="00CB5EFA">
              <w:t>June 2008</w:t>
            </w:r>
          </w:p>
        </w:tc>
        <w:tc>
          <w:tcPr>
            <w:tcW w:w="1680" w:type="dxa"/>
            <w:tcBorders>
              <w:top w:val="nil"/>
              <w:bottom w:val="single" w:sz="4" w:space="0" w:color="auto"/>
            </w:tcBorders>
            <w:shd w:val="clear" w:color="auto" w:fill="auto"/>
          </w:tcPr>
          <w:p w:rsidR="00486B15" w:rsidRPr="00CB5EFA" w:rsidRDefault="00486B15" w:rsidP="00A51B4E">
            <w:pPr>
              <w:pStyle w:val="ENoteTableText"/>
            </w:pPr>
            <w:r w:rsidRPr="00CB5EFA">
              <w:t>Sch</w:t>
            </w:r>
            <w:r w:rsidR="003C7F6E" w:rsidRPr="00CB5EFA">
              <w:t> </w:t>
            </w:r>
            <w:r w:rsidRPr="00CB5EFA">
              <w:t>6 (items</w:t>
            </w:r>
            <w:r w:rsidR="00CB5EFA">
              <w:t> </w:t>
            </w:r>
            <w:r w:rsidRPr="00CB5EFA">
              <w:t xml:space="preserve">16, 17): </w:t>
            </w:r>
            <w:r w:rsidR="00106613" w:rsidRPr="00CB5EFA">
              <w:t>6</w:t>
            </w:r>
            <w:r w:rsidR="00A51B4E" w:rsidRPr="00CB5EFA">
              <w:t> </w:t>
            </w:r>
            <w:r w:rsidR="00106613" w:rsidRPr="00CB5EFA">
              <w:t>Dec 2006 (s 2(1) item</w:t>
            </w:r>
            <w:r w:rsidR="00CB5EFA">
              <w:t> </w:t>
            </w:r>
            <w:r w:rsidR="00106613" w:rsidRPr="00CB5EFA">
              <w:t>21)</w:t>
            </w:r>
          </w:p>
        </w:tc>
        <w:tc>
          <w:tcPr>
            <w:tcW w:w="1420" w:type="dxa"/>
            <w:tcBorders>
              <w:top w:val="nil"/>
              <w:bottom w:val="single" w:sz="4" w:space="0" w:color="auto"/>
            </w:tcBorders>
            <w:shd w:val="clear" w:color="auto" w:fill="auto"/>
          </w:tcPr>
          <w:p w:rsidR="00486B15" w:rsidRPr="00CB5EFA" w:rsidRDefault="00486B15" w:rsidP="008C23A9">
            <w:pPr>
              <w:pStyle w:val="ENoteTableText"/>
            </w:pPr>
            <w:r w:rsidRPr="00CB5EFA">
              <w:t>—</w:t>
            </w:r>
          </w:p>
        </w:tc>
      </w:tr>
      <w:tr w:rsidR="00486B15" w:rsidRPr="00CB5EFA" w:rsidTr="005252A9">
        <w:trPr>
          <w:cantSplit/>
        </w:trPr>
        <w:tc>
          <w:tcPr>
            <w:tcW w:w="1838"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82, 2007</w:t>
            </w:r>
          </w:p>
        </w:tc>
        <w:tc>
          <w:tcPr>
            <w:tcW w:w="1155"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21</w:t>
            </w:r>
            <w:r w:rsidR="00CB5EFA">
              <w:t> </w:t>
            </w:r>
            <w:r w:rsidRPr="00CB5EFA">
              <w:t>June 2007</w:t>
            </w:r>
          </w:p>
        </w:tc>
        <w:tc>
          <w:tcPr>
            <w:tcW w:w="1680" w:type="dxa"/>
            <w:tcBorders>
              <w:top w:val="single" w:sz="4" w:space="0" w:color="auto"/>
              <w:bottom w:val="single" w:sz="4" w:space="0" w:color="auto"/>
            </w:tcBorders>
            <w:shd w:val="clear" w:color="auto" w:fill="auto"/>
          </w:tcPr>
          <w:p w:rsidR="00486B15" w:rsidRPr="00CB5EFA" w:rsidRDefault="00486B15" w:rsidP="00DA745C">
            <w:pPr>
              <w:pStyle w:val="ENoteTableText"/>
            </w:pPr>
            <w:r w:rsidRPr="00CB5EFA">
              <w:t>Sch</w:t>
            </w:r>
            <w:r w:rsidR="0073756D" w:rsidRPr="00CB5EFA">
              <w:t> </w:t>
            </w:r>
            <w:r w:rsidRPr="00CB5EFA">
              <w:t>1 (item</w:t>
            </w:r>
            <w:r w:rsidR="00CB5EFA">
              <w:t> </w:t>
            </w:r>
            <w:r w:rsidRPr="00CB5EFA">
              <w:t>102)</w:t>
            </w:r>
            <w:r w:rsidR="00A817A3" w:rsidRPr="00CB5EFA">
              <w:t>, Sch 5 (items</w:t>
            </w:r>
            <w:r w:rsidR="00CB5EFA">
              <w:t> </w:t>
            </w:r>
            <w:r w:rsidR="00A817A3" w:rsidRPr="00CB5EFA">
              <w:t>1–4, 23) and Sch 7 (item</w:t>
            </w:r>
            <w:r w:rsidR="00CB5EFA">
              <w:t> </w:t>
            </w:r>
            <w:r w:rsidR="00A817A3" w:rsidRPr="00CB5EFA">
              <w:t>3)</w:t>
            </w:r>
            <w:r w:rsidRPr="00CB5EFA">
              <w:t>:</w:t>
            </w:r>
            <w:r w:rsidR="00A817A3" w:rsidRPr="00CB5EFA">
              <w:t xml:space="preserve"> 1</w:t>
            </w:r>
            <w:r w:rsidR="00CB5EFA">
              <w:t> </w:t>
            </w:r>
            <w:r w:rsidR="00A817A3" w:rsidRPr="00CB5EFA">
              <w:t>July 2008</w:t>
            </w:r>
            <w:r w:rsidR="007D5CCA" w:rsidRPr="00CB5EFA">
              <w:t xml:space="preserve"> (s 2(1) items</w:t>
            </w:r>
            <w:r w:rsidR="00CB5EFA">
              <w:t> </w:t>
            </w:r>
            <w:r w:rsidR="007D5CCA" w:rsidRPr="00CB5EFA">
              <w:t>7, 17, 18, 21, 24)</w:t>
            </w:r>
            <w:r w:rsidRPr="00CB5EFA">
              <w:br/>
              <w:t>Sch</w:t>
            </w:r>
            <w:r w:rsidR="0073756D" w:rsidRPr="00CB5EFA">
              <w:t> </w:t>
            </w:r>
            <w:r w:rsidRPr="00CB5EFA">
              <w:t>5 (items</w:t>
            </w:r>
            <w:r w:rsidR="00CB5EFA">
              <w:t> </w:t>
            </w:r>
            <w:r w:rsidRPr="00CB5EFA">
              <w:t xml:space="preserve">5–14): </w:t>
            </w:r>
            <w:r w:rsidR="00A817A3" w:rsidRPr="00CB5EFA">
              <w:t>1</w:t>
            </w:r>
            <w:r w:rsidR="00CB5EFA">
              <w:t> </w:t>
            </w:r>
            <w:r w:rsidR="00A817A3" w:rsidRPr="00CB5EFA">
              <w:t>July 2006</w:t>
            </w:r>
            <w:r w:rsidR="007D5CCA" w:rsidRPr="00CB5EFA">
              <w:t xml:space="preserve"> (s 2(1) item</w:t>
            </w:r>
            <w:r w:rsidR="00CB5EFA">
              <w:t> </w:t>
            </w:r>
            <w:r w:rsidR="007D5CCA" w:rsidRPr="00CB5EFA">
              <w:t>19)</w:t>
            </w:r>
            <w:r w:rsidRPr="00CB5EFA">
              <w:br/>
              <w:t>Sch</w:t>
            </w:r>
            <w:r w:rsidR="0073756D" w:rsidRPr="00CB5EFA">
              <w:t> </w:t>
            </w:r>
            <w:r w:rsidRPr="00CB5EFA">
              <w:t>5 (items</w:t>
            </w:r>
            <w:r w:rsidR="00CB5EFA">
              <w:t> </w:t>
            </w:r>
            <w:r w:rsidRPr="00CB5EFA">
              <w:t>15–22), Sch</w:t>
            </w:r>
            <w:r w:rsidR="0073756D" w:rsidRPr="00CB5EFA">
              <w:t> </w:t>
            </w:r>
            <w:r w:rsidRPr="00CB5EFA">
              <w:t>6 (items</w:t>
            </w:r>
            <w:r w:rsidR="00CB5EFA">
              <w:t> </w:t>
            </w:r>
            <w:r w:rsidRPr="00CB5EFA">
              <w:t>1, 7–24, 37) and Sch</w:t>
            </w:r>
            <w:r w:rsidR="0073756D" w:rsidRPr="00CB5EFA">
              <w:t> </w:t>
            </w:r>
            <w:r w:rsidRPr="00CB5EFA">
              <w:t>7 (items</w:t>
            </w:r>
            <w:r w:rsidR="00CB5EFA">
              <w:t> </w:t>
            </w:r>
            <w:r w:rsidRPr="00CB5EFA">
              <w:t>1, 2): 1</w:t>
            </w:r>
            <w:r w:rsidR="00CB5EFA">
              <w:t> </w:t>
            </w:r>
            <w:r w:rsidRPr="00CB5EFA">
              <w:t>July 2007</w:t>
            </w:r>
            <w:r w:rsidR="007D5CCA" w:rsidRPr="00CB5EFA">
              <w:t xml:space="preserve"> (s 2(1) items</w:t>
            </w:r>
            <w:r w:rsidR="00CB5EFA">
              <w:t> </w:t>
            </w:r>
            <w:r w:rsidR="007D5CCA" w:rsidRPr="00CB5EFA">
              <w:t>20, 22, 23)</w:t>
            </w:r>
          </w:p>
        </w:tc>
        <w:tc>
          <w:tcPr>
            <w:tcW w:w="1420" w:type="dxa"/>
            <w:tcBorders>
              <w:top w:val="single" w:sz="4" w:space="0" w:color="auto"/>
              <w:bottom w:val="single" w:sz="4" w:space="0" w:color="auto"/>
            </w:tcBorders>
            <w:shd w:val="clear" w:color="auto" w:fill="auto"/>
          </w:tcPr>
          <w:p w:rsidR="00486B15" w:rsidRPr="00CB5EFA" w:rsidRDefault="00486B15" w:rsidP="00486B15">
            <w:pPr>
              <w:pStyle w:val="ENoteTableText"/>
            </w:pPr>
            <w:r w:rsidRPr="00CB5EFA">
              <w:t>Sch 5 (items</w:t>
            </w:r>
            <w:r w:rsidR="00CB5EFA">
              <w:t> </w:t>
            </w:r>
            <w:r w:rsidRPr="00CB5EFA">
              <w:t>6, 8, 14, 22), Sch 6 (items</w:t>
            </w:r>
            <w:r w:rsidR="00CB5EFA">
              <w:t> </w:t>
            </w:r>
            <w:r w:rsidRPr="00CB5EFA">
              <w:t>7, 10, 37) and Sch 7 (item</w:t>
            </w:r>
            <w:r w:rsidR="00CB5EFA">
              <w:t> </w:t>
            </w:r>
            <w:r w:rsidRPr="00CB5EFA">
              <w:t>2)</w:t>
            </w:r>
          </w:p>
        </w:tc>
      </w:tr>
      <w:tr w:rsidR="00486B15" w:rsidRPr="00CB5EFA" w:rsidTr="005252A9">
        <w:trPr>
          <w:cantSplit/>
        </w:trPr>
        <w:tc>
          <w:tcPr>
            <w:tcW w:w="1838" w:type="dxa"/>
            <w:tcBorders>
              <w:bottom w:val="single" w:sz="4" w:space="0" w:color="auto"/>
            </w:tcBorders>
            <w:shd w:val="clear" w:color="auto" w:fill="auto"/>
          </w:tcPr>
          <w:p w:rsidR="00486B15" w:rsidRPr="00CB5EFA" w:rsidRDefault="00486B15" w:rsidP="00486B15">
            <w:pPr>
              <w:pStyle w:val="ENoteTableText"/>
            </w:pPr>
            <w:bookmarkStart w:id="444" w:name="CU_44564010"/>
            <w:bookmarkStart w:id="445" w:name="CU_44605743"/>
            <w:bookmarkEnd w:id="444"/>
            <w:bookmarkEnd w:id="445"/>
            <w:r w:rsidRPr="00CB5EFA">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CB5EFA" w:rsidRDefault="00486B15" w:rsidP="00486B15">
            <w:pPr>
              <w:pStyle w:val="ENoteTableText"/>
            </w:pPr>
            <w:r w:rsidRPr="00CB5EFA">
              <w:t>113, 2007</w:t>
            </w:r>
          </w:p>
        </w:tc>
        <w:tc>
          <w:tcPr>
            <w:tcW w:w="1155" w:type="dxa"/>
            <w:tcBorders>
              <w:bottom w:val="single" w:sz="4" w:space="0" w:color="auto"/>
            </w:tcBorders>
            <w:shd w:val="clear" w:color="auto" w:fill="auto"/>
          </w:tcPr>
          <w:p w:rsidR="00486B15" w:rsidRPr="00CB5EFA" w:rsidRDefault="00486B15" w:rsidP="00486B15">
            <w:pPr>
              <w:pStyle w:val="ENoteTableText"/>
            </w:pPr>
            <w:r w:rsidRPr="00CB5EFA">
              <w:t>28</w:t>
            </w:r>
            <w:r w:rsidR="00CB5EFA">
              <w:t> </w:t>
            </w:r>
            <w:r w:rsidRPr="00CB5EFA">
              <w:t>June 2007</w:t>
            </w:r>
          </w:p>
        </w:tc>
        <w:tc>
          <w:tcPr>
            <w:tcW w:w="1680" w:type="dxa"/>
            <w:tcBorders>
              <w:bottom w:val="single" w:sz="4" w:space="0" w:color="auto"/>
            </w:tcBorders>
            <w:shd w:val="clear" w:color="auto" w:fill="auto"/>
          </w:tcPr>
          <w:p w:rsidR="00486B15" w:rsidRPr="00CB5EFA" w:rsidRDefault="00486B15" w:rsidP="00486B15">
            <w:pPr>
              <w:pStyle w:val="ENoteTableText"/>
            </w:pPr>
            <w:r w:rsidRPr="00CB5EFA">
              <w:t>Schedule</w:t>
            </w:r>
            <w:r w:rsidR="00CB5EFA">
              <w:t> </w:t>
            </w:r>
            <w:r w:rsidRPr="00CB5EFA">
              <w:t>1 (items</w:t>
            </w:r>
            <w:r w:rsidR="00CB5EFA">
              <w:t> </w:t>
            </w:r>
            <w:r w:rsidRPr="00CB5EFA">
              <w:t>1–11, 23, 24): 1</w:t>
            </w:r>
            <w:r w:rsidR="00CB5EFA">
              <w:t> </w:t>
            </w:r>
            <w:r w:rsidRPr="00CB5EFA">
              <w:t>July 2007</w:t>
            </w:r>
          </w:p>
        </w:tc>
        <w:tc>
          <w:tcPr>
            <w:tcW w:w="1420" w:type="dxa"/>
            <w:tcBorders>
              <w:bottom w:val="single" w:sz="4" w:space="0" w:color="auto"/>
            </w:tcBorders>
            <w:shd w:val="clear" w:color="auto" w:fill="auto"/>
          </w:tcPr>
          <w:p w:rsidR="00486B15" w:rsidRPr="00CB5EFA" w:rsidRDefault="00486B15" w:rsidP="00486B15">
            <w:pPr>
              <w:pStyle w:val="ENoteTableText"/>
            </w:pPr>
            <w:r w:rsidRPr="00CB5EFA">
              <w:t>Sch. 1 (items</w:t>
            </w:r>
            <w:r w:rsidR="00CB5EFA">
              <w:t> </w:t>
            </w:r>
            <w:r w:rsidRPr="00CB5EFA">
              <w:t>23, 24)</w:t>
            </w:r>
          </w:p>
        </w:tc>
      </w:tr>
      <w:tr w:rsidR="00486B15" w:rsidRPr="00CB5EFA" w:rsidTr="005252A9">
        <w:trPr>
          <w:cantSplit/>
        </w:trPr>
        <w:tc>
          <w:tcPr>
            <w:tcW w:w="1838" w:type="dxa"/>
            <w:tcBorders>
              <w:bottom w:val="nil"/>
            </w:tcBorders>
            <w:shd w:val="clear" w:color="auto" w:fill="auto"/>
          </w:tcPr>
          <w:p w:rsidR="00486B15" w:rsidRPr="00CB5EFA" w:rsidRDefault="00486B15" w:rsidP="00486B15">
            <w:pPr>
              <w:pStyle w:val="ENoteTableText"/>
            </w:pPr>
            <w:r w:rsidRPr="00CB5EFA">
              <w:lastRenderedPageBreak/>
              <w:t>Family Assistance Legislation Amendment (Child Care Management System and Other Measures) Act 2007</w:t>
            </w:r>
          </w:p>
        </w:tc>
        <w:tc>
          <w:tcPr>
            <w:tcW w:w="992" w:type="dxa"/>
            <w:tcBorders>
              <w:bottom w:val="nil"/>
            </w:tcBorders>
            <w:shd w:val="clear" w:color="auto" w:fill="auto"/>
          </w:tcPr>
          <w:p w:rsidR="00486B15" w:rsidRPr="00CB5EFA" w:rsidRDefault="00A81281" w:rsidP="00486B15">
            <w:pPr>
              <w:pStyle w:val="ENoteTableText"/>
            </w:pPr>
            <w:r w:rsidRPr="00CB5EFA">
              <w:t>118, 2007</w:t>
            </w:r>
          </w:p>
        </w:tc>
        <w:tc>
          <w:tcPr>
            <w:tcW w:w="1155" w:type="dxa"/>
            <w:tcBorders>
              <w:bottom w:val="nil"/>
            </w:tcBorders>
            <w:shd w:val="clear" w:color="auto" w:fill="auto"/>
          </w:tcPr>
          <w:p w:rsidR="00486B15" w:rsidRPr="00CB5EFA" w:rsidRDefault="00A81281" w:rsidP="00486B15">
            <w:pPr>
              <w:pStyle w:val="ENoteTableText"/>
            </w:pPr>
            <w:r w:rsidRPr="00CB5EFA">
              <w:t>28</w:t>
            </w:r>
            <w:r w:rsidR="00CB5EFA">
              <w:t> </w:t>
            </w:r>
            <w:r w:rsidRPr="00CB5EFA">
              <w:t>June 2007</w:t>
            </w:r>
          </w:p>
        </w:tc>
        <w:tc>
          <w:tcPr>
            <w:tcW w:w="1680" w:type="dxa"/>
            <w:tcBorders>
              <w:bottom w:val="nil"/>
            </w:tcBorders>
            <w:shd w:val="clear" w:color="auto" w:fill="auto"/>
          </w:tcPr>
          <w:p w:rsidR="00486B15" w:rsidRPr="00CB5EFA" w:rsidRDefault="00A81281" w:rsidP="00486B15">
            <w:pPr>
              <w:pStyle w:val="ENoteTableText"/>
            </w:pPr>
            <w:r w:rsidRPr="00CB5EFA">
              <w:t>Sch 1 (items</w:t>
            </w:r>
            <w:r w:rsidR="00CB5EFA">
              <w:t> </w:t>
            </w:r>
            <w:r w:rsidRPr="00CB5EFA">
              <w:t>1–5, 91–102) and Sch 3 (items</w:t>
            </w:r>
            <w:r w:rsidR="00CB5EFA">
              <w:t> </w:t>
            </w:r>
            <w:r w:rsidRPr="00CB5EFA">
              <w:t>1, 2): 29</w:t>
            </w:r>
            <w:r w:rsidR="00CB5EFA">
              <w:t> </w:t>
            </w:r>
            <w:r w:rsidRPr="00CB5EFA">
              <w:t>June 2007 (s 2(1) items</w:t>
            </w:r>
            <w:r w:rsidR="00CB5EFA">
              <w:t> </w:t>
            </w:r>
            <w:r w:rsidRPr="00CB5EFA">
              <w:t>2, 4)</w:t>
            </w:r>
          </w:p>
        </w:tc>
        <w:tc>
          <w:tcPr>
            <w:tcW w:w="1420" w:type="dxa"/>
            <w:tcBorders>
              <w:bottom w:val="nil"/>
            </w:tcBorders>
            <w:shd w:val="clear" w:color="auto" w:fill="auto"/>
          </w:tcPr>
          <w:p w:rsidR="00486B15" w:rsidRPr="00CB5EFA" w:rsidRDefault="00486B15" w:rsidP="004307BC">
            <w:pPr>
              <w:pStyle w:val="ENoteTableText"/>
            </w:pPr>
            <w:r w:rsidRPr="00CB5EFA">
              <w:t>Sch 1 (item</w:t>
            </w:r>
            <w:r w:rsidR="00A81281" w:rsidRPr="00CB5EFA">
              <w:t>s</w:t>
            </w:r>
            <w:r w:rsidR="00CB5EFA">
              <w:t> </w:t>
            </w:r>
            <w:r w:rsidR="00A81281" w:rsidRPr="00CB5EFA">
              <w:t>91–</w:t>
            </w:r>
            <w:r w:rsidRPr="00CB5EFA">
              <w:t>102)</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486B15">
            <w:pPr>
              <w:pStyle w:val="ENoteTTIndentHeading"/>
            </w:pPr>
            <w:r w:rsidRPr="00CB5EFA">
              <w:rPr>
                <w:rFonts w:cs="Times New Roman"/>
              </w:rPr>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nil"/>
            </w:tcBorders>
            <w:shd w:val="clear" w:color="auto" w:fill="auto"/>
          </w:tcPr>
          <w:p w:rsidR="00486B15" w:rsidRPr="00CB5EFA" w:rsidRDefault="00486B15" w:rsidP="00B07292">
            <w:pPr>
              <w:pStyle w:val="ENoteTTi"/>
              <w:keepNext w:val="0"/>
            </w:pPr>
            <w:r w:rsidRPr="00CB5EFA">
              <w:t>Family Assistance Legislation Amendment (Child Care) Act 2010</w:t>
            </w:r>
          </w:p>
        </w:tc>
        <w:tc>
          <w:tcPr>
            <w:tcW w:w="992" w:type="dxa"/>
            <w:tcBorders>
              <w:top w:val="nil"/>
              <w:bottom w:val="nil"/>
            </w:tcBorders>
            <w:shd w:val="clear" w:color="auto" w:fill="auto"/>
          </w:tcPr>
          <w:p w:rsidR="00486B15" w:rsidRPr="00CB5EFA" w:rsidRDefault="00486B15" w:rsidP="00486B15">
            <w:pPr>
              <w:pStyle w:val="ENoteTableText"/>
            </w:pPr>
            <w:r w:rsidRPr="00CB5EFA">
              <w:t>34, 2010</w:t>
            </w:r>
          </w:p>
        </w:tc>
        <w:tc>
          <w:tcPr>
            <w:tcW w:w="1155" w:type="dxa"/>
            <w:tcBorders>
              <w:top w:val="nil"/>
              <w:bottom w:val="nil"/>
            </w:tcBorders>
            <w:shd w:val="clear" w:color="auto" w:fill="auto"/>
          </w:tcPr>
          <w:p w:rsidR="00486B15" w:rsidRPr="00CB5EFA" w:rsidRDefault="00486B15" w:rsidP="00486B15">
            <w:pPr>
              <w:pStyle w:val="ENoteTableText"/>
            </w:pPr>
            <w:r w:rsidRPr="00CB5EFA">
              <w:t>13 Apr 2010</w:t>
            </w:r>
          </w:p>
        </w:tc>
        <w:tc>
          <w:tcPr>
            <w:tcW w:w="1680" w:type="dxa"/>
            <w:tcBorders>
              <w:top w:val="nil"/>
              <w:bottom w:val="nil"/>
            </w:tcBorders>
            <w:shd w:val="clear" w:color="auto" w:fill="auto"/>
          </w:tcPr>
          <w:p w:rsidR="00486B15" w:rsidRPr="00CB5EFA" w:rsidRDefault="00486B15" w:rsidP="004307BC">
            <w:pPr>
              <w:pStyle w:val="ENoteTableText"/>
            </w:pPr>
            <w:r w:rsidRPr="00CB5EFA">
              <w:t>Sch</w:t>
            </w:r>
            <w:r w:rsidR="00B6073D" w:rsidRPr="00CB5EFA">
              <w:t> </w:t>
            </w:r>
            <w:r w:rsidRPr="00CB5EFA">
              <w:t>1 (item</w:t>
            </w:r>
            <w:r w:rsidR="00CB5EFA">
              <w:t> </w:t>
            </w:r>
            <w:r w:rsidRPr="00CB5EFA">
              <w:t>29) and Sch</w:t>
            </w:r>
            <w:r w:rsidR="00B6073D" w:rsidRPr="00CB5EFA">
              <w:t> </w:t>
            </w:r>
            <w:r w:rsidRPr="00CB5EFA">
              <w:t>5 (item</w:t>
            </w:r>
            <w:r w:rsidR="00CB5EFA">
              <w:t> </w:t>
            </w:r>
            <w:r w:rsidRPr="00CB5EFA">
              <w:t xml:space="preserve">8): </w:t>
            </w:r>
            <w:r w:rsidR="00A81281" w:rsidRPr="00CB5EFA">
              <w:t>13 Apr 2010 (s 2(1) item</w:t>
            </w:r>
            <w:r w:rsidR="00592CBD" w:rsidRPr="00CB5EFA">
              <w:t>s</w:t>
            </w:r>
            <w:r w:rsidR="00CB5EFA">
              <w:t> </w:t>
            </w:r>
            <w:r w:rsidR="00592CBD" w:rsidRPr="00CB5EFA">
              <w:t>2, 8)</w:t>
            </w:r>
            <w:r w:rsidRPr="00CB5EFA">
              <w:br/>
              <w:t>Sch</w:t>
            </w:r>
            <w:r w:rsidR="00B6073D" w:rsidRPr="00CB5EFA">
              <w:t> </w:t>
            </w:r>
            <w:r w:rsidRPr="00CB5EFA">
              <w:t>5 (items</w:t>
            </w:r>
            <w:r w:rsidR="00CB5EFA">
              <w:t> </w:t>
            </w:r>
            <w:r w:rsidRPr="00CB5EFA">
              <w:t>1–3): 29</w:t>
            </w:r>
            <w:r w:rsidR="00CB5EFA">
              <w:t> </w:t>
            </w:r>
            <w:r w:rsidRPr="00CB5EFA">
              <w:t>June 2007</w:t>
            </w:r>
            <w:r w:rsidR="00592CBD" w:rsidRPr="00CB5EFA">
              <w:t xml:space="preserve"> (s 2(1) item</w:t>
            </w:r>
            <w:r w:rsidR="00CB5EFA">
              <w:t> </w:t>
            </w:r>
            <w:r w:rsidR="00592CBD" w:rsidRPr="00CB5EFA">
              <w:t>6)</w:t>
            </w:r>
            <w:r w:rsidRPr="00CB5EFA">
              <w:br/>
              <w:t>Sch</w:t>
            </w:r>
            <w:r w:rsidR="00B6073D" w:rsidRPr="00CB5EFA">
              <w:t> </w:t>
            </w:r>
            <w:r w:rsidRPr="00CB5EFA">
              <w:t>5 (items</w:t>
            </w:r>
            <w:r w:rsidR="00CB5EFA">
              <w:t> </w:t>
            </w:r>
            <w:r w:rsidRPr="00CB5EFA">
              <w:t>4–7): 16</w:t>
            </w:r>
            <w:r w:rsidR="00CB5EFA">
              <w:t> </w:t>
            </w:r>
            <w:r w:rsidRPr="00CB5EFA">
              <w:t>May 2009</w:t>
            </w:r>
            <w:r w:rsidR="00592CBD" w:rsidRPr="00CB5EFA">
              <w:t xml:space="preserve"> (s 2(1) item</w:t>
            </w:r>
            <w:r w:rsidR="00CB5EFA">
              <w:t> </w:t>
            </w:r>
            <w:r w:rsidR="00592CBD" w:rsidRPr="00CB5EFA">
              <w:t>7)</w:t>
            </w:r>
            <w:r w:rsidRPr="00CB5EFA">
              <w:br/>
              <w:t>Sch</w:t>
            </w:r>
            <w:r w:rsidR="00B6073D" w:rsidRPr="00CB5EFA">
              <w:t> </w:t>
            </w:r>
            <w:r w:rsidRPr="00CB5EFA">
              <w:t>6: 14 Apr 2010</w:t>
            </w:r>
            <w:r w:rsidR="00592CBD" w:rsidRPr="00CB5EFA">
              <w:t xml:space="preserve"> (s 2(1) item</w:t>
            </w:r>
            <w:r w:rsidR="00CB5EFA">
              <w:t> </w:t>
            </w:r>
            <w:r w:rsidR="00592CBD" w:rsidRPr="00CB5EFA">
              <w:t>9)</w:t>
            </w:r>
          </w:p>
        </w:tc>
        <w:tc>
          <w:tcPr>
            <w:tcW w:w="1420" w:type="dxa"/>
            <w:tcBorders>
              <w:top w:val="nil"/>
              <w:bottom w:val="nil"/>
            </w:tcBorders>
            <w:shd w:val="clear" w:color="auto" w:fill="auto"/>
          </w:tcPr>
          <w:p w:rsidR="00486B15" w:rsidRPr="00CB5EFA" w:rsidRDefault="00486B15" w:rsidP="00486B15">
            <w:pPr>
              <w:pStyle w:val="ENoteTableText"/>
            </w:pPr>
            <w:r w:rsidRPr="00CB5EFA">
              <w:t>Sch 5 (item</w:t>
            </w:r>
            <w:r w:rsidR="00CB5EFA">
              <w:t> </w:t>
            </w:r>
            <w:r w:rsidRPr="00CB5EFA">
              <w:t>8) and Sch 6 (item</w:t>
            </w:r>
            <w:r w:rsidR="00CB5EFA">
              <w:t> </w:t>
            </w:r>
            <w:r w:rsidRPr="00CB5EFA">
              <w:t>2)</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5F058B">
            <w:pPr>
              <w:pStyle w:val="ENoteTTIndentHeadingSub"/>
            </w:pPr>
            <w:r w:rsidRPr="00CB5EFA">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nil"/>
            </w:tcBorders>
            <w:shd w:val="clear" w:color="auto" w:fill="auto"/>
          </w:tcPr>
          <w:p w:rsidR="00486B15" w:rsidRPr="00CB5EFA" w:rsidRDefault="00486B15" w:rsidP="00B07292">
            <w:pPr>
              <w:pStyle w:val="ENoteTTiSub"/>
              <w:keepNext w:val="0"/>
            </w:pPr>
            <w:r w:rsidRPr="00CB5EFA">
              <w:t>Family Assistance and Other Legislation Amendment (Child Care and Other Measures) Act 2011</w:t>
            </w:r>
          </w:p>
        </w:tc>
        <w:tc>
          <w:tcPr>
            <w:tcW w:w="992" w:type="dxa"/>
            <w:tcBorders>
              <w:top w:val="nil"/>
              <w:bottom w:val="nil"/>
            </w:tcBorders>
            <w:shd w:val="clear" w:color="auto" w:fill="auto"/>
          </w:tcPr>
          <w:p w:rsidR="00486B15" w:rsidRPr="00CB5EFA" w:rsidRDefault="00486B15" w:rsidP="00486B15">
            <w:pPr>
              <w:pStyle w:val="ENoteTableText"/>
            </w:pPr>
            <w:r w:rsidRPr="00CB5EFA">
              <w:t>79, 2011</w:t>
            </w:r>
          </w:p>
        </w:tc>
        <w:tc>
          <w:tcPr>
            <w:tcW w:w="1155" w:type="dxa"/>
            <w:tcBorders>
              <w:top w:val="nil"/>
              <w:bottom w:val="nil"/>
            </w:tcBorders>
            <w:shd w:val="clear" w:color="auto" w:fill="auto"/>
          </w:tcPr>
          <w:p w:rsidR="00486B15" w:rsidRPr="00CB5EFA" w:rsidRDefault="00486B15" w:rsidP="00486B15">
            <w:pPr>
              <w:pStyle w:val="ENoteTableText"/>
            </w:pPr>
            <w:r w:rsidRPr="00CB5EFA">
              <w:t>25</w:t>
            </w:r>
            <w:r w:rsidR="00CB5EFA">
              <w:t> </w:t>
            </w:r>
            <w:r w:rsidRPr="00CB5EFA">
              <w:t>July 2011</w:t>
            </w:r>
          </w:p>
        </w:tc>
        <w:tc>
          <w:tcPr>
            <w:tcW w:w="1680" w:type="dxa"/>
            <w:tcBorders>
              <w:top w:val="nil"/>
              <w:bottom w:val="nil"/>
            </w:tcBorders>
            <w:shd w:val="clear" w:color="auto" w:fill="auto"/>
          </w:tcPr>
          <w:p w:rsidR="00486B15" w:rsidRPr="00CB5EFA" w:rsidRDefault="00486B15" w:rsidP="00D33577">
            <w:pPr>
              <w:pStyle w:val="ENoteTableText"/>
            </w:pPr>
            <w:r w:rsidRPr="00CB5EFA">
              <w:t>Sch</w:t>
            </w:r>
            <w:r w:rsidR="00BE320C" w:rsidRPr="00CB5EFA">
              <w:t> </w:t>
            </w:r>
            <w:r w:rsidRPr="00CB5EFA">
              <w:t>1 (item</w:t>
            </w:r>
            <w:r w:rsidR="00CB5EFA">
              <w:t> </w:t>
            </w:r>
            <w:r w:rsidRPr="00CB5EFA">
              <w:t>35):</w:t>
            </w:r>
            <w:r w:rsidR="00734066" w:rsidRPr="00CB5EFA">
              <w:t xml:space="preserve"> 16</w:t>
            </w:r>
            <w:r w:rsidR="00CB5EFA">
              <w:t> </w:t>
            </w:r>
            <w:r w:rsidR="00734066" w:rsidRPr="00CB5EFA">
              <w:t>May 2009 (s 2(1) item</w:t>
            </w:r>
            <w:r w:rsidR="00CB5EFA">
              <w:t> </w:t>
            </w:r>
            <w:r w:rsidR="00734066" w:rsidRPr="00CB5EFA">
              <w:t>3)</w:t>
            </w:r>
          </w:p>
        </w:tc>
        <w:tc>
          <w:tcPr>
            <w:tcW w:w="1420" w:type="dxa"/>
            <w:tcBorders>
              <w:top w:val="nil"/>
              <w:bottom w:val="nil"/>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B07292">
            <w:pPr>
              <w:pStyle w:val="ENoteTTi"/>
              <w:keepNext w:val="0"/>
            </w:pPr>
            <w:r w:rsidRPr="00CB5EFA">
              <w:t>Family Assistance Legislation Amendment (Child Care Rebate) Act 2011</w:t>
            </w:r>
          </w:p>
        </w:tc>
        <w:tc>
          <w:tcPr>
            <w:tcW w:w="992" w:type="dxa"/>
            <w:tcBorders>
              <w:top w:val="nil"/>
              <w:bottom w:val="nil"/>
            </w:tcBorders>
            <w:shd w:val="clear" w:color="auto" w:fill="auto"/>
          </w:tcPr>
          <w:p w:rsidR="00486B15" w:rsidRPr="00CB5EFA" w:rsidRDefault="00486B15" w:rsidP="00486B15">
            <w:pPr>
              <w:pStyle w:val="ENoteTableText"/>
            </w:pPr>
            <w:r w:rsidRPr="00CB5EFA">
              <w:t>25, 2011</w:t>
            </w:r>
          </w:p>
        </w:tc>
        <w:tc>
          <w:tcPr>
            <w:tcW w:w="1155" w:type="dxa"/>
            <w:tcBorders>
              <w:top w:val="nil"/>
              <w:bottom w:val="nil"/>
            </w:tcBorders>
            <w:shd w:val="clear" w:color="auto" w:fill="auto"/>
          </w:tcPr>
          <w:p w:rsidR="00486B15" w:rsidRPr="00CB5EFA" w:rsidRDefault="00486B15" w:rsidP="00486B15">
            <w:pPr>
              <w:pStyle w:val="ENoteTableText"/>
            </w:pPr>
            <w:r w:rsidRPr="00CB5EFA">
              <w:t>21 Apr 2011</w:t>
            </w:r>
          </w:p>
        </w:tc>
        <w:tc>
          <w:tcPr>
            <w:tcW w:w="1680" w:type="dxa"/>
            <w:tcBorders>
              <w:top w:val="nil"/>
              <w:bottom w:val="nil"/>
            </w:tcBorders>
            <w:shd w:val="clear" w:color="auto" w:fill="auto"/>
          </w:tcPr>
          <w:p w:rsidR="00486B15" w:rsidRPr="00CB5EFA" w:rsidRDefault="00486B15" w:rsidP="004307BC">
            <w:pPr>
              <w:pStyle w:val="ENoteTableText"/>
            </w:pPr>
            <w:r w:rsidRPr="00CB5EFA">
              <w:t>Sch</w:t>
            </w:r>
            <w:r w:rsidR="00BE320C" w:rsidRPr="00CB5EFA">
              <w:t> </w:t>
            </w:r>
            <w:r w:rsidRPr="00CB5EFA">
              <w:t>2 (item</w:t>
            </w:r>
            <w:r w:rsidR="00CB5EFA">
              <w:t> </w:t>
            </w:r>
            <w:r w:rsidRPr="00CB5EFA">
              <w:t xml:space="preserve">15): </w:t>
            </w:r>
            <w:r w:rsidR="000F1E49" w:rsidRPr="00CB5EFA">
              <w:t>26</w:t>
            </w:r>
            <w:r w:rsidR="00CB5EFA">
              <w:t> </w:t>
            </w:r>
            <w:r w:rsidR="000F1E49" w:rsidRPr="00CB5EFA">
              <w:t>July 2011 (s 2(1) item</w:t>
            </w:r>
            <w:r w:rsidR="00CB5EFA">
              <w:t> </w:t>
            </w:r>
            <w:r w:rsidR="000F1E49" w:rsidRPr="00CB5EFA">
              <w:t>27)</w:t>
            </w:r>
            <w:r w:rsidR="000F1E49" w:rsidRPr="00CB5EFA">
              <w:br/>
              <w:t>Sch 3 (items</w:t>
            </w:r>
            <w:r w:rsidR="00CB5EFA">
              <w:t> </w:t>
            </w:r>
            <w:r w:rsidR="006E2580" w:rsidRPr="00CB5EFA">
              <w:t>9, 10</w:t>
            </w:r>
            <w:r w:rsidR="00A35DE9" w:rsidRPr="00CB5EFA">
              <w:t>)</w:t>
            </w:r>
            <w:r w:rsidR="000F1E49" w:rsidRPr="00CB5EFA">
              <w:t>: never commenced (s 2(1) item</w:t>
            </w:r>
            <w:r w:rsidR="00CB5EFA">
              <w:t> </w:t>
            </w:r>
            <w:r w:rsidR="000F1E49" w:rsidRPr="00CB5EFA">
              <w:t>32)</w:t>
            </w:r>
          </w:p>
        </w:tc>
        <w:tc>
          <w:tcPr>
            <w:tcW w:w="1420" w:type="dxa"/>
            <w:tcBorders>
              <w:top w:val="nil"/>
              <w:bottom w:val="nil"/>
            </w:tcBorders>
            <w:shd w:val="clear" w:color="auto" w:fill="auto"/>
          </w:tcPr>
          <w:p w:rsidR="00486B15" w:rsidRPr="00CB5EFA" w:rsidRDefault="009C3CE3" w:rsidP="004307BC">
            <w:pPr>
              <w:pStyle w:val="ENoteTableText"/>
            </w:pPr>
            <w:r w:rsidRPr="00CB5EFA">
              <w:t>Sch 3 (item</w:t>
            </w:r>
            <w:r w:rsidR="00CB5EFA">
              <w:t> </w:t>
            </w:r>
            <w:r w:rsidRPr="00CB5EFA">
              <w:t>10)</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5F058B">
            <w:pPr>
              <w:pStyle w:val="ENoteTTIndentHeadingSub"/>
            </w:pPr>
            <w:r w:rsidRPr="00CB5EFA">
              <w:lastRenderedPageBreak/>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nil"/>
            </w:tcBorders>
            <w:shd w:val="clear" w:color="auto" w:fill="auto"/>
          </w:tcPr>
          <w:p w:rsidR="00486B15" w:rsidRPr="00CB5EFA" w:rsidRDefault="00486B15" w:rsidP="005F058B">
            <w:pPr>
              <w:pStyle w:val="ENoteTTiSub"/>
            </w:pPr>
            <w:r w:rsidRPr="00CB5EFA">
              <w:t>Social Security and Other Legislation Amendment (Miscellaneous Measures) Act 2011</w:t>
            </w:r>
          </w:p>
        </w:tc>
        <w:tc>
          <w:tcPr>
            <w:tcW w:w="992" w:type="dxa"/>
            <w:tcBorders>
              <w:top w:val="nil"/>
              <w:bottom w:val="nil"/>
            </w:tcBorders>
            <w:shd w:val="clear" w:color="auto" w:fill="auto"/>
          </w:tcPr>
          <w:p w:rsidR="00486B15" w:rsidRPr="00CB5EFA" w:rsidRDefault="00486B15" w:rsidP="00486B15">
            <w:pPr>
              <w:pStyle w:val="ENoteTableText"/>
            </w:pPr>
            <w:r w:rsidRPr="00CB5EFA">
              <w:t>91, 2011</w:t>
            </w:r>
          </w:p>
        </w:tc>
        <w:tc>
          <w:tcPr>
            <w:tcW w:w="1155" w:type="dxa"/>
            <w:tcBorders>
              <w:top w:val="nil"/>
              <w:bottom w:val="nil"/>
            </w:tcBorders>
            <w:shd w:val="clear" w:color="auto" w:fill="auto"/>
          </w:tcPr>
          <w:p w:rsidR="00486B15" w:rsidRPr="00CB5EFA" w:rsidRDefault="00486B15" w:rsidP="00486B15">
            <w:pPr>
              <w:pStyle w:val="ENoteTableText"/>
            </w:pPr>
            <w:r w:rsidRPr="00CB5EFA">
              <w:t>4 Aug 2011</w:t>
            </w:r>
          </w:p>
        </w:tc>
        <w:tc>
          <w:tcPr>
            <w:tcW w:w="1680" w:type="dxa"/>
            <w:tcBorders>
              <w:top w:val="nil"/>
              <w:bottom w:val="nil"/>
            </w:tcBorders>
            <w:shd w:val="clear" w:color="auto" w:fill="auto"/>
          </w:tcPr>
          <w:p w:rsidR="00486B15" w:rsidRPr="00CB5EFA" w:rsidRDefault="00486B15" w:rsidP="002913AB">
            <w:pPr>
              <w:pStyle w:val="ENoteTableText"/>
            </w:pPr>
            <w:r w:rsidRPr="00CB5EFA">
              <w:t>Sch</w:t>
            </w:r>
            <w:r w:rsidR="00961ECA" w:rsidRPr="00CB5EFA">
              <w:t> </w:t>
            </w:r>
            <w:r w:rsidRPr="00CB5EFA">
              <w:t>2 (item</w:t>
            </w:r>
            <w:r w:rsidR="00CB5EFA">
              <w:t> </w:t>
            </w:r>
            <w:r w:rsidRPr="00CB5EFA">
              <w:t>2):</w:t>
            </w:r>
            <w:r w:rsidR="00F97525" w:rsidRPr="00CB5EFA">
              <w:t xml:space="preserve"> 21 Apr 2011 (s 2(1) item</w:t>
            </w:r>
            <w:r w:rsidR="00CB5EFA">
              <w:t> </w:t>
            </w:r>
            <w:r w:rsidR="00F97525" w:rsidRPr="00CB5EFA">
              <w:t>4)</w:t>
            </w:r>
          </w:p>
        </w:tc>
        <w:tc>
          <w:tcPr>
            <w:tcW w:w="1420" w:type="dxa"/>
            <w:tcBorders>
              <w:top w:val="nil"/>
              <w:bottom w:val="nil"/>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585CE8">
            <w:pPr>
              <w:pStyle w:val="ENoteTTi"/>
              <w:keepNext w:val="0"/>
            </w:pPr>
            <w:bookmarkStart w:id="446" w:name="CU_54565938"/>
            <w:bookmarkStart w:id="447" w:name="CU_54607671"/>
            <w:bookmarkEnd w:id="446"/>
            <w:bookmarkEnd w:id="447"/>
            <w:r w:rsidRPr="00CB5EFA">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CB5EFA" w:rsidRDefault="00486B15" w:rsidP="00486B15">
            <w:pPr>
              <w:pStyle w:val="ENoteTableText"/>
            </w:pPr>
            <w:r w:rsidRPr="00CB5EFA">
              <w:t>79, 2011</w:t>
            </w:r>
          </w:p>
        </w:tc>
        <w:tc>
          <w:tcPr>
            <w:tcW w:w="1155" w:type="dxa"/>
            <w:tcBorders>
              <w:top w:val="nil"/>
              <w:bottom w:val="single" w:sz="4" w:space="0" w:color="auto"/>
            </w:tcBorders>
            <w:shd w:val="clear" w:color="auto" w:fill="auto"/>
          </w:tcPr>
          <w:p w:rsidR="00486B15" w:rsidRPr="00CB5EFA" w:rsidRDefault="00486B15" w:rsidP="00486B15">
            <w:pPr>
              <w:pStyle w:val="ENoteTableText"/>
            </w:pPr>
            <w:r w:rsidRPr="00CB5EFA">
              <w:t>25</w:t>
            </w:r>
            <w:r w:rsidR="00CB5EFA">
              <w:t> </w:t>
            </w:r>
            <w:r w:rsidRPr="00CB5EFA">
              <w:t>July 2011</w:t>
            </w:r>
          </w:p>
        </w:tc>
        <w:tc>
          <w:tcPr>
            <w:tcW w:w="1680" w:type="dxa"/>
            <w:tcBorders>
              <w:top w:val="nil"/>
              <w:bottom w:val="single" w:sz="4" w:space="0" w:color="auto"/>
            </w:tcBorders>
            <w:shd w:val="clear" w:color="auto" w:fill="auto"/>
          </w:tcPr>
          <w:p w:rsidR="00486B15" w:rsidRPr="00CB5EFA" w:rsidRDefault="00486B15" w:rsidP="00486B15">
            <w:pPr>
              <w:pStyle w:val="ENoteTableText"/>
            </w:pPr>
            <w:r w:rsidRPr="00CB5EFA">
              <w:t>Sch</w:t>
            </w:r>
            <w:r w:rsidR="00B6073D" w:rsidRPr="00CB5EFA">
              <w:t> </w:t>
            </w:r>
            <w:r w:rsidRPr="00CB5EFA">
              <w:t>1 (item</w:t>
            </w:r>
            <w:r w:rsidR="00CB5EFA">
              <w:t> </w:t>
            </w:r>
            <w:r w:rsidRPr="00CB5EFA">
              <w:t>33): 26</w:t>
            </w:r>
            <w:r w:rsidR="00CB5EFA">
              <w:t> </w:t>
            </w:r>
            <w:r w:rsidRPr="00CB5EFA">
              <w:t>July 2011</w:t>
            </w:r>
            <w:r w:rsidR="00387BC1" w:rsidRPr="00CB5EFA">
              <w:t xml:space="preserve"> (s 2(1) item</w:t>
            </w:r>
            <w:r w:rsidR="00CB5EFA">
              <w:t> </w:t>
            </w:r>
            <w:r w:rsidR="00387BC1" w:rsidRPr="00CB5EFA">
              <w:t>2)</w:t>
            </w:r>
          </w:p>
        </w:tc>
        <w:tc>
          <w:tcPr>
            <w:tcW w:w="1420" w:type="dxa"/>
            <w:tcBorders>
              <w:top w:val="nil"/>
              <w:bottom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tcBorders>
              <w:top w:val="single" w:sz="4" w:space="0" w:color="auto"/>
            </w:tcBorders>
            <w:shd w:val="clear" w:color="auto" w:fill="auto"/>
          </w:tcPr>
          <w:p w:rsidR="00486B15" w:rsidRPr="00CB5EFA" w:rsidRDefault="00486B15" w:rsidP="00486B15">
            <w:pPr>
              <w:pStyle w:val="ENoteTableText"/>
            </w:pPr>
            <w:r w:rsidRPr="00CB5EFA">
              <w:t>Social Security and Other Legislation Amendment (Welfare Payment Reform) Act 2007</w:t>
            </w:r>
          </w:p>
        </w:tc>
        <w:tc>
          <w:tcPr>
            <w:tcW w:w="992" w:type="dxa"/>
            <w:tcBorders>
              <w:top w:val="single" w:sz="4" w:space="0" w:color="auto"/>
            </w:tcBorders>
            <w:shd w:val="clear" w:color="auto" w:fill="auto"/>
          </w:tcPr>
          <w:p w:rsidR="00486B15" w:rsidRPr="00CB5EFA" w:rsidRDefault="00486B15" w:rsidP="00486B15">
            <w:pPr>
              <w:pStyle w:val="ENoteTableText"/>
            </w:pPr>
            <w:r w:rsidRPr="00CB5EFA">
              <w:t>130, 2007</w:t>
            </w:r>
          </w:p>
        </w:tc>
        <w:tc>
          <w:tcPr>
            <w:tcW w:w="1155" w:type="dxa"/>
            <w:tcBorders>
              <w:top w:val="single" w:sz="4" w:space="0" w:color="auto"/>
            </w:tcBorders>
            <w:shd w:val="clear" w:color="auto" w:fill="auto"/>
          </w:tcPr>
          <w:p w:rsidR="00486B15" w:rsidRPr="00CB5EFA" w:rsidRDefault="00486B15" w:rsidP="00486B15">
            <w:pPr>
              <w:pStyle w:val="ENoteTableText"/>
            </w:pPr>
            <w:r w:rsidRPr="00CB5EFA">
              <w:t>17 Aug 2007</w:t>
            </w:r>
          </w:p>
        </w:tc>
        <w:tc>
          <w:tcPr>
            <w:tcW w:w="1680" w:type="dxa"/>
            <w:tcBorders>
              <w:top w:val="single" w:sz="4" w:space="0" w:color="auto"/>
            </w:tcBorders>
            <w:shd w:val="clear" w:color="auto" w:fill="auto"/>
          </w:tcPr>
          <w:p w:rsidR="00486B15" w:rsidRPr="00CB5EFA" w:rsidRDefault="00486B15" w:rsidP="00486B15">
            <w:pPr>
              <w:pStyle w:val="ENoteTableText"/>
            </w:pPr>
            <w:r w:rsidRPr="00CB5EFA">
              <w:t>18 Aug 2007</w:t>
            </w:r>
            <w:r w:rsidR="0001277F" w:rsidRPr="00CB5EFA">
              <w:t xml:space="preserve"> (s 2)</w:t>
            </w:r>
          </w:p>
        </w:tc>
        <w:tc>
          <w:tcPr>
            <w:tcW w:w="1420" w:type="dxa"/>
            <w:tcBorders>
              <w:top w:val="single" w:sz="4" w:space="0" w:color="auto"/>
            </w:tcBorders>
            <w:shd w:val="clear" w:color="auto" w:fill="auto"/>
          </w:tcPr>
          <w:p w:rsidR="00486B15" w:rsidRPr="00CB5EFA" w:rsidRDefault="00486B15" w:rsidP="00486B15">
            <w:pPr>
              <w:pStyle w:val="ENoteTableText"/>
            </w:pPr>
            <w:r w:rsidRPr="00CB5EFA">
              <w:t>—</w:t>
            </w:r>
          </w:p>
        </w:tc>
      </w:tr>
      <w:tr w:rsidR="00486B15" w:rsidRPr="00CB5EFA" w:rsidTr="005252A9">
        <w:trPr>
          <w:cantSplit/>
        </w:trPr>
        <w:tc>
          <w:tcPr>
            <w:tcW w:w="1838" w:type="dxa"/>
            <w:shd w:val="clear" w:color="auto" w:fill="auto"/>
          </w:tcPr>
          <w:p w:rsidR="00486B15" w:rsidRPr="00CB5EFA" w:rsidRDefault="00486B15" w:rsidP="00486B15">
            <w:pPr>
              <w:pStyle w:val="ENoteTableText"/>
            </w:pPr>
            <w:r w:rsidRPr="00CB5EFA">
              <w:t>Families, Community Services and Indigenous Affairs Legislation Amendment (Further 2007 Budget Measures) Act 2007</w:t>
            </w:r>
          </w:p>
        </w:tc>
        <w:tc>
          <w:tcPr>
            <w:tcW w:w="992" w:type="dxa"/>
            <w:shd w:val="clear" w:color="auto" w:fill="auto"/>
          </w:tcPr>
          <w:p w:rsidR="00486B15" w:rsidRPr="00CB5EFA" w:rsidRDefault="00486B15" w:rsidP="00486B15">
            <w:pPr>
              <w:pStyle w:val="ENoteTableText"/>
            </w:pPr>
            <w:r w:rsidRPr="00CB5EFA">
              <w:t>183, 2007</w:t>
            </w:r>
          </w:p>
        </w:tc>
        <w:tc>
          <w:tcPr>
            <w:tcW w:w="1155" w:type="dxa"/>
            <w:shd w:val="clear" w:color="auto" w:fill="auto"/>
          </w:tcPr>
          <w:p w:rsidR="00486B15" w:rsidRPr="00CB5EFA" w:rsidRDefault="00486B15" w:rsidP="00486B15">
            <w:pPr>
              <w:pStyle w:val="ENoteTableText"/>
            </w:pPr>
            <w:r w:rsidRPr="00CB5EFA">
              <w:t>28 Sept 2007</w:t>
            </w:r>
          </w:p>
        </w:tc>
        <w:tc>
          <w:tcPr>
            <w:tcW w:w="1680" w:type="dxa"/>
            <w:shd w:val="clear" w:color="auto" w:fill="auto"/>
          </w:tcPr>
          <w:p w:rsidR="00486B15" w:rsidRPr="00CB5EFA" w:rsidRDefault="00486B15" w:rsidP="00486B15">
            <w:pPr>
              <w:pStyle w:val="ENoteTableText"/>
            </w:pPr>
            <w:r w:rsidRPr="00CB5EFA">
              <w:t>1 Jan 2008</w:t>
            </w:r>
            <w:r w:rsidR="0001277F" w:rsidRPr="00CB5EFA">
              <w:t xml:space="preserve"> (s 2)</w:t>
            </w:r>
          </w:p>
        </w:tc>
        <w:tc>
          <w:tcPr>
            <w:tcW w:w="1420" w:type="dxa"/>
            <w:shd w:val="clear" w:color="auto" w:fill="auto"/>
          </w:tcPr>
          <w:p w:rsidR="00486B15" w:rsidRPr="00CB5EFA" w:rsidRDefault="00486B15" w:rsidP="00486B15">
            <w:pPr>
              <w:pStyle w:val="ENoteTableText"/>
            </w:pPr>
            <w:r w:rsidRPr="00CB5EFA">
              <w:t>Sch 5 (item</w:t>
            </w:r>
            <w:r w:rsidR="00CB5EFA">
              <w:t> </w:t>
            </w:r>
            <w:r w:rsidRPr="00CB5EFA">
              <w:t>5)</w:t>
            </w:r>
          </w:p>
        </w:tc>
      </w:tr>
      <w:tr w:rsidR="00486B15" w:rsidRPr="00CB5EFA" w:rsidTr="005252A9">
        <w:trPr>
          <w:cantSplit/>
        </w:trPr>
        <w:tc>
          <w:tcPr>
            <w:tcW w:w="1838" w:type="dxa"/>
            <w:tcBorders>
              <w:bottom w:val="nil"/>
            </w:tcBorders>
            <w:shd w:val="clear" w:color="auto" w:fill="auto"/>
          </w:tcPr>
          <w:p w:rsidR="00486B15" w:rsidRPr="00CB5EFA" w:rsidRDefault="00486B15" w:rsidP="00B07292">
            <w:pPr>
              <w:pStyle w:val="ENoteTableText"/>
            </w:pPr>
            <w:r w:rsidRPr="00CB5EFA">
              <w:t>Family Assistance Legislation Amendment (Child Care Budget and Other Measures) Act 2008</w:t>
            </w:r>
          </w:p>
        </w:tc>
        <w:tc>
          <w:tcPr>
            <w:tcW w:w="992" w:type="dxa"/>
            <w:tcBorders>
              <w:bottom w:val="nil"/>
            </w:tcBorders>
            <w:shd w:val="clear" w:color="auto" w:fill="auto"/>
          </w:tcPr>
          <w:p w:rsidR="00486B15" w:rsidRPr="00CB5EFA" w:rsidRDefault="00486B15" w:rsidP="00486B15">
            <w:pPr>
              <w:pStyle w:val="ENoteTableText"/>
            </w:pPr>
            <w:r w:rsidRPr="00CB5EFA">
              <w:t>53, 2008</w:t>
            </w:r>
          </w:p>
        </w:tc>
        <w:tc>
          <w:tcPr>
            <w:tcW w:w="1155" w:type="dxa"/>
            <w:tcBorders>
              <w:bottom w:val="nil"/>
            </w:tcBorders>
            <w:shd w:val="clear" w:color="auto" w:fill="auto"/>
          </w:tcPr>
          <w:p w:rsidR="00486B15" w:rsidRPr="00CB5EFA" w:rsidRDefault="00486B15" w:rsidP="00486B15">
            <w:pPr>
              <w:pStyle w:val="ENoteTableText"/>
            </w:pPr>
            <w:r w:rsidRPr="00CB5EFA">
              <w:t>25</w:t>
            </w:r>
            <w:r w:rsidR="00CB5EFA">
              <w:t> </w:t>
            </w:r>
            <w:r w:rsidRPr="00CB5EFA">
              <w:t>June 2008</w:t>
            </w:r>
          </w:p>
        </w:tc>
        <w:tc>
          <w:tcPr>
            <w:tcW w:w="1680" w:type="dxa"/>
            <w:tcBorders>
              <w:bottom w:val="nil"/>
            </w:tcBorders>
            <w:shd w:val="clear" w:color="auto" w:fill="auto"/>
          </w:tcPr>
          <w:p w:rsidR="00486B15" w:rsidRPr="00CB5EFA" w:rsidRDefault="00486B15" w:rsidP="00452970">
            <w:pPr>
              <w:pStyle w:val="ENoteTableText"/>
            </w:pPr>
            <w:r w:rsidRPr="00CB5EFA">
              <w:t>Sch</w:t>
            </w:r>
            <w:r w:rsidR="00325215" w:rsidRPr="00CB5EFA">
              <w:t> </w:t>
            </w:r>
            <w:r w:rsidRPr="00CB5EFA">
              <w:t>1 (items</w:t>
            </w:r>
            <w:r w:rsidR="00CB5EFA">
              <w:t> </w:t>
            </w:r>
            <w:r w:rsidRPr="00CB5EFA">
              <w:t>1–13, 63): 7</w:t>
            </w:r>
            <w:r w:rsidR="00CB5EFA">
              <w:t> </w:t>
            </w:r>
            <w:r w:rsidRPr="00CB5EFA">
              <w:t>July 2008</w:t>
            </w:r>
            <w:r w:rsidR="0001277F" w:rsidRPr="00CB5EFA">
              <w:t xml:space="preserve"> (s 2(1) item</w:t>
            </w:r>
            <w:r w:rsidR="00CB5EFA">
              <w:t> </w:t>
            </w:r>
            <w:r w:rsidR="0001277F" w:rsidRPr="00CB5EFA">
              <w:t>2)</w:t>
            </w:r>
            <w:r w:rsidRPr="00CB5EFA">
              <w:br/>
              <w:t>Sch</w:t>
            </w:r>
            <w:r w:rsidR="00325215" w:rsidRPr="00CB5EFA">
              <w:t> </w:t>
            </w:r>
            <w:r w:rsidRPr="00CB5EFA">
              <w:t>2 (items</w:t>
            </w:r>
            <w:r w:rsidR="00CB5EFA">
              <w:t> </w:t>
            </w:r>
            <w:r w:rsidRPr="00CB5EFA">
              <w:t>1–12, 32–40) and Sch</w:t>
            </w:r>
            <w:r w:rsidR="00325215" w:rsidRPr="00CB5EFA">
              <w:t> </w:t>
            </w:r>
            <w:r w:rsidRPr="00CB5EFA">
              <w:t>5 (item</w:t>
            </w:r>
            <w:r w:rsidR="00CB5EFA">
              <w:t> </w:t>
            </w:r>
            <w:r w:rsidRPr="00CB5EFA">
              <w:t>5): 1</w:t>
            </w:r>
            <w:r w:rsidR="00CB5EFA">
              <w:t> </w:t>
            </w:r>
            <w:r w:rsidRPr="00CB5EFA">
              <w:t>July 2008</w:t>
            </w:r>
            <w:r w:rsidR="0001277F" w:rsidRPr="00CB5EFA">
              <w:t xml:space="preserve"> (s 2(1) item</w:t>
            </w:r>
            <w:r w:rsidR="00345C8C" w:rsidRPr="00CB5EFA">
              <w:t>s</w:t>
            </w:r>
            <w:r w:rsidR="00CB5EFA">
              <w:t> </w:t>
            </w:r>
            <w:r w:rsidR="0001277F" w:rsidRPr="00CB5EFA">
              <w:t>4</w:t>
            </w:r>
            <w:r w:rsidR="00345C8C" w:rsidRPr="00CB5EFA">
              <w:t>, 8</w:t>
            </w:r>
            <w:r w:rsidR="0001277F" w:rsidRPr="00CB5EFA">
              <w:t>)</w:t>
            </w:r>
            <w:r w:rsidRPr="00CB5EFA">
              <w:br/>
              <w:t>Sch</w:t>
            </w:r>
            <w:r w:rsidR="00325215" w:rsidRPr="00CB5EFA">
              <w:t> </w:t>
            </w:r>
            <w:r w:rsidRPr="00CB5EFA">
              <w:t>5 (items</w:t>
            </w:r>
            <w:r w:rsidR="00CB5EFA">
              <w:t> </w:t>
            </w:r>
            <w:r w:rsidRPr="00CB5EFA">
              <w:t xml:space="preserve">1–4, 27, 28): </w:t>
            </w:r>
            <w:r w:rsidR="0001277F" w:rsidRPr="00CB5EFA">
              <w:t>25</w:t>
            </w:r>
            <w:r w:rsidR="00CB5EFA">
              <w:t> </w:t>
            </w:r>
            <w:r w:rsidR="0001277F" w:rsidRPr="00CB5EFA">
              <w:t>June 2008 (s 2(1) items</w:t>
            </w:r>
            <w:r w:rsidR="00CB5EFA">
              <w:t> </w:t>
            </w:r>
            <w:r w:rsidR="0001277F" w:rsidRPr="00CB5EFA">
              <w:t>7, 11)</w:t>
            </w:r>
          </w:p>
        </w:tc>
        <w:tc>
          <w:tcPr>
            <w:tcW w:w="1420" w:type="dxa"/>
            <w:tcBorders>
              <w:bottom w:val="nil"/>
            </w:tcBorders>
            <w:shd w:val="clear" w:color="auto" w:fill="auto"/>
          </w:tcPr>
          <w:p w:rsidR="00486B15" w:rsidRPr="00CB5EFA" w:rsidRDefault="00486B15" w:rsidP="006D0D33">
            <w:pPr>
              <w:pStyle w:val="ENoteTableText"/>
            </w:pPr>
            <w:r w:rsidRPr="00CB5EFA">
              <w:t>Sch 1 (item</w:t>
            </w:r>
            <w:r w:rsidR="00CB5EFA">
              <w:t> </w:t>
            </w:r>
            <w:r w:rsidRPr="00CB5EFA">
              <w:t>63), Sch 2 (items</w:t>
            </w:r>
            <w:r w:rsidR="00CB5EFA">
              <w:t> </w:t>
            </w:r>
            <w:r w:rsidRPr="00CB5EFA">
              <w:t>5, 32–35, 36–40) and Sch 5 (items</w:t>
            </w:r>
            <w:r w:rsidR="00CB5EFA">
              <w:t> </w:t>
            </w:r>
            <w:r w:rsidRPr="00CB5EFA">
              <w:t>27, 28)</w:t>
            </w:r>
          </w:p>
        </w:tc>
      </w:tr>
      <w:tr w:rsidR="00486B15" w:rsidRPr="00CB5EFA" w:rsidTr="005252A9">
        <w:trPr>
          <w:cantSplit/>
        </w:trPr>
        <w:tc>
          <w:tcPr>
            <w:tcW w:w="1838" w:type="dxa"/>
            <w:tcBorders>
              <w:top w:val="nil"/>
              <w:bottom w:val="nil"/>
            </w:tcBorders>
            <w:shd w:val="clear" w:color="auto" w:fill="auto"/>
          </w:tcPr>
          <w:p w:rsidR="00486B15" w:rsidRPr="00CB5EFA" w:rsidRDefault="00486B15" w:rsidP="00486B15">
            <w:pPr>
              <w:pStyle w:val="ENoteTTIndentHeading"/>
              <w:rPr>
                <w:b w:val="0"/>
              </w:rPr>
            </w:pPr>
            <w:r w:rsidRPr="00CB5EFA">
              <w:rPr>
                <w:rFonts w:cs="Times New Roman"/>
              </w:rPr>
              <w:lastRenderedPageBreak/>
              <w:t>as amended by</w:t>
            </w:r>
          </w:p>
        </w:tc>
        <w:tc>
          <w:tcPr>
            <w:tcW w:w="992" w:type="dxa"/>
            <w:tcBorders>
              <w:top w:val="nil"/>
              <w:bottom w:val="nil"/>
            </w:tcBorders>
            <w:shd w:val="clear" w:color="auto" w:fill="auto"/>
          </w:tcPr>
          <w:p w:rsidR="00486B15" w:rsidRPr="00CB5EFA" w:rsidRDefault="00486B15" w:rsidP="00486B15">
            <w:pPr>
              <w:pStyle w:val="ENoteTableText"/>
            </w:pPr>
          </w:p>
        </w:tc>
        <w:tc>
          <w:tcPr>
            <w:tcW w:w="1155" w:type="dxa"/>
            <w:tcBorders>
              <w:top w:val="nil"/>
              <w:bottom w:val="nil"/>
            </w:tcBorders>
            <w:shd w:val="clear" w:color="auto" w:fill="auto"/>
          </w:tcPr>
          <w:p w:rsidR="00486B15" w:rsidRPr="00CB5EFA" w:rsidRDefault="00486B15" w:rsidP="00486B15">
            <w:pPr>
              <w:pStyle w:val="ENoteTableText"/>
            </w:pPr>
          </w:p>
        </w:tc>
        <w:tc>
          <w:tcPr>
            <w:tcW w:w="1680" w:type="dxa"/>
            <w:tcBorders>
              <w:top w:val="nil"/>
              <w:bottom w:val="nil"/>
            </w:tcBorders>
            <w:shd w:val="clear" w:color="auto" w:fill="auto"/>
          </w:tcPr>
          <w:p w:rsidR="00486B15" w:rsidRPr="00CB5EFA" w:rsidRDefault="00486B15" w:rsidP="00486B15">
            <w:pPr>
              <w:pStyle w:val="ENoteTableText"/>
            </w:pPr>
          </w:p>
        </w:tc>
        <w:tc>
          <w:tcPr>
            <w:tcW w:w="1420" w:type="dxa"/>
            <w:tcBorders>
              <w:top w:val="nil"/>
              <w:bottom w:val="nil"/>
            </w:tcBorders>
            <w:shd w:val="clear" w:color="auto" w:fill="auto"/>
          </w:tcPr>
          <w:p w:rsidR="00486B15" w:rsidRPr="00CB5EFA" w:rsidRDefault="00486B15" w:rsidP="00486B15">
            <w:pPr>
              <w:pStyle w:val="ENoteTableText"/>
            </w:pPr>
          </w:p>
        </w:tc>
      </w:tr>
      <w:tr w:rsidR="00486B15" w:rsidRPr="00CB5EFA" w:rsidTr="005252A9">
        <w:trPr>
          <w:cantSplit/>
        </w:trPr>
        <w:tc>
          <w:tcPr>
            <w:tcW w:w="1838" w:type="dxa"/>
            <w:tcBorders>
              <w:top w:val="nil"/>
              <w:bottom w:val="single" w:sz="4" w:space="0" w:color="auto"/>
            </w:tcBorders>
            <w:shd w:val="clear" w:color="auto" w:fill="auto"/>
          </w:tcPr>
          <w:p w:rsidR="00486B15" w:rsidRPr="00CB5EFA" w:rsidRDefault="00486B15" w:rsidP="005D057B">
            <w:pPr>
              <w:pStyle w:val="ENoteTTi"/>
              <w:keepNext w:val="0"/>
              <w:rPr>
                <w:b/>
                <w:kern w:val="28"/>
              </w:rPr>
            </w:pPr>
            <w:bookmarkStart w:id="448" w:name="CU_59608534"/>
            <w:bookmarkEnd w:id="448"/>
            <w:r w:rsidRPr="00CB5EFA">
              <w:t>Family Assistance Legislation Amendment (Child Care) Act 2009</w:t>
            </w:r>
          </w:p>
        </w:tc>
        <w:tc>
          <w:tcPr>
            <w:tcW w:w="992" w:type="dxa"/>
            <w:tcBorders>
              <w:top w:val="nil"/>
              <w:bottom w:val="single" w:sz="4" w:space="0" w:color="auto"/>
            </w:tcBorders>
            <w:shd w:val="clear" w:color="auto" w:fill="auto"/>
          </w:tcPr>
          <w:p w:rsidR="00486B15" w:rsidRPr="00CB5EFA" w:rsidRDefault="00486B15" w:rsidP="008C23A9">
            <w:pPr>
              <w:pStyle w:val="ENoteTableText"/>
            </w:pPr>
            <w:r w:rsidRPr="00CB5EFA">
              <w:t>50, 2009</w:t>
            </w:r>
          </w:p>
        </w:tc>
        <w:tc>
          <w:tcPr>
            <w:tcW w:w="1155" w:type="dxa"/>
            <w:tcBorders>
              <w:top w:val="nil"/>
              <w:bottom w:val="single" w:sz="4" w:space="0" w:color="auto"/>
            </w:tcBorders>
            <w:shd w:val="clear" w:color="auto" w:fill="auto"/>
          </w:tcPr>
          <w:p w:rsidR="00486B15" w:rsidRPr="00CB5EFA" w:rsidRDefault="00486B15" w:rsidP="008C23A9">
            <w:pPr>
              <w:pStyle w:val="ENoteTableText"/>
            </w:pPr>
            <w:r w:rsidRPr="00CB5EFA">
              <w:t>24</w:t>
            </w:r>
            <w:r w:rsidR="00CB5EFA">
              <w:t> </w:t>
            </w:r>
            <w:r w:rsidRPr="00CB5EFA">
              <w:t>June 2009</w:t>
            </w:r>
          </w:p>
        </w:tc>
        <w:tc>
          <w:tcPr>
            <w:tcW w:w="1680" w:type="dxa"/>
            <w:tcBorders>
              <w:top w:val="nil"/>
              <w:bottom w:val="single" w:sz="4" w:space="0" w:color="auto"/>
            </w:tcBorders>
            <w:shd w:val="clear" w:color="auto" w:fill="auto"/>
          </w:tcPr>
          <w:p w:rsidR="00486B15" w:rsidRPr="00CB5EFA" w:rsidRDefault="00486B15" w:rsidP="00452970">
            <w:pPr>
              <w:pStyle w:val="ENoteTableText"/>
            </w:pPr>
            <w:r w:rsidRPr="00CB5EFA">
              <w:t>Sch</w:t>
            </w:r>
            <w:r w:rsidR="00325215" w:rsidRPr="00CB5EFA">
              <w:t> </w:t>
            </w:r>
            <w:r w:rsidRPr="00CB5EFA">
              <w:t>1 (items</w:t>
            </w:r>
            <w:r w:rsidR="00CB5EFA">
              <w:t> </w:t>
            </w:r>
            <w:r w:rsidRPr="00CB5EFA">
              <w:t xml:space="preserve">15, 39): </w:t>
            </w:r>
            <w:r w:rsidR="00B21ECA" w:rsidRPr="00CB5EFA">
              <w:t>24</w:t>
            </w:r>
            <w:r w:rsidR="00CB5EFA">
              <w:t> </w:t>
            </w:r>
            <w:r w:rsidR="00B21ECA" w:rsidRPr="00CB5EFA">
              <w:t>June 2009 (s 2(1) item</w:t>
            </w:r>
            <w:r w:rsidR="00CB5EFA">
              <w:t> </w:t>
            </w:r>
            <w:r w:rsidR="00B21ECA" w:rsidRPr="00CB5EFA">
              <w:t>2)</w:t>
            </w:r>
          </w:p>
        </w:tc>
        <w:tc>
          <w:tcPr>
            <w:tcW w:w="1420" w:type="dxa"/>
            <w:tcBorders>
              <w:top w:val="nil"/>
              <w:bottom w:val="single" w:sz="4" w:space="0" w:color="auto"/>
            </w:tcBorders>
            <w:shd w:val="clear" w:color="auto" w:fill="auto"/>
          </w:tcPr>
          <w:p w:rsidR="00486B15" w:rsidRPr="00CB5EFA" w:rsidRDefault="00486B15" w:rsidP="008C23A9">
            <w:pPr>
              <w:pStyle w:val="ENoteTableText"/>
            </w:pPr>
            <w:r w:rsidRPr="00CB5EFA">
              <w:t>—</w:t>
            </w:r>
          </w:p>
        </w:tc>
      </w:tr>
      <w:tr w:rsidR="00486B15" w:rsidRPr="00CB5EFA" w:rsidTr="005252A9">
        <w:trPr>
          <w:cantSplit/>
        </w:trPr>
        <w:tc>
          <w:tcPr>
            <w:tcW w:w="1838" w:type="dxa"/>
            <w:tcBorders>
              <w:top w:val="single" w:sz="4" w:space="0" w:color="auto"/>
              <w:bottom w:val="nil"/>
            </w:tcBorders>
            <w:shd w:val="clear" w:color="auto" w:fill="auto"/>
          </w:tcPr>
          <w:p w:rsidR="00486B15" w:rsidRPr="00CB5EFA" w:rsidRDefault="00486B15" w:rsidP="00486B15">
            <w:pPr>
              <w:pStyle w:val="ENoteTableText"/>
            </w:pPr>
            <w:r w:rsidRPr="00CB5EFA">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CB5EFA" w:rsidRDefault="00486B15" w:rsidP="00486B15">
            <w:pPr>
              <w:pStyle w:val="ENoteTableText"/>
            </w:pPr>
            <w:r w:rsidRPr="00CB5EFA">
              <w:t>63, 2008</w:t>
            </w:r>
          </w:p>
        </w:tc>
        <w:tc>
          <w:tcPr>
            <w:tcW w:w="1155" w:type="dxa"/>
            <w:tcBorders>
              <w:top w:val="single" w:sz="4" w:space="0" w:color="auto"/>
              <w:bottom w:val="nil"/>
            </w:tcBorders>
            <w:shd w:val="clear" w:color="auto" w:fill="auto"/>
          </w:tcPr>
          <w:p w:rsidR="00486B15" w:rsidRPr="00CB5EFA" w:rsidRDefault="00486B15" w:rsidP="00486B15">
            <w:pPr>
              <w:pStyle w:val="ENoteTableText"/>
            </w:pPr>
            <w:r w:rsidRPr="00CB5EFA">
              <w:t>30</w:t>
            </w:r>
            <w:r w:rsidR="00CB5EFA">
              <w:t> </w:t>
            </w:r>
            <w:r w:rsidRPr="00CB5EFA">
              <w:t>June 2008</w:t>
            </w:r>
          </w:p>
        </w:tc>
        <w:tc>
          <w:tcPr>
            <w:tcW w:w="1680" w:type="dxa"/>
            <w:tcBorders>
              <w:top w:val="single" w:sz="4" w:space="0" w:color="auto"/>
              <w:bottom w:val="nil"/>
            </w:tcBorders>
            <w:shd w:val="clear" w:color="auto" w:fill="auto"/>
          </w:tcPr>
          <w:p w:rsidR="00486B15" w:rsidRPr="00CB5EFA" w:rsidRDefault="003D7FE2" w:rsidP="00A51B4E">
            <w:pPr>
              <w:pStyle w:val="ENoteTableText"/>
            </w:pPr>
            <w:r w:rsidRPr="00CB5EFA">
              <w:t>s</w:t>
            </w:r>
            <w:r w:rsidR="00486B15" w:rsidRPr="00CB5EFA">
              <w:t xml:space="preserve"> 4 and Sch</w:t>
            </w:r>
            <w:r w:rsidR="003C7F6E" w:rsidRPr="00CB5EFA">
              <w:t> </w:t>
            </w:r>
            <w:r w:rsidR="00486B15" w:rsidRPr="00CB5EFA">
              <w:t>6 (item</w:t>
            </w:r>
            <w:r w:rsidR="00CB5EFA">
              <w:t> </w:t>
            </w:r>
            <w:r w:rsidR="00486B15" w:rsidRPr="00CB5EFA">
              <w:t xml:space="preserve">6): </w:t>
            </w:r>
            <w:r w:rsidR="00C31103" w:rsidRPr="00CB5EFA">
              <w:t>30</w:t>
            </w:r>
            <w:r w:rsidR="00CB5EFA">
              <w:t> </w:t>
            </w:r>
            <w:r w:rsidR="00C31103" w:rsidRPr="00CB5EFA">
              <w:t>June 2008 (s</w:t>
            </w:r>
            <w:r w:rsidR="00950F53" w:rsidRPr="00CB5EFA">
              <w:t> </w:t>
            </w:r>
            <w:r w:rsidR="00C31103" w:rsidRPr="00CB5EFA">
              <w:t>2(1) items</w:t>
            </w:r>
            <w:r w:rsidR="00CB5EFA">
              <w:t> </w:t>
            </w:r>
            <w:r w:rsidR="006B654D" w:rsidRPr="00CB5EFA">
              <w:t>1, 13)</w:t>
            </w:r>
            <w:r w:rsidR="00486B15" w:rsidRPr="00CB5EFA">
              <w:br/>
              <w:t>Sch</w:t>
            </w:r>
            <w:r w:rsidR="003C7F6E" w:rsidRPr="00CB5EFA">
              <w:t> </w:t>
            </w:r>
            <w:r w:rsidR="00486B15" w:rsidRPr="00CB5EFA">
              <w:t>1 (items</w:t>
            </w:r>
            <w:r w:rsidR="00CB5EFA">
              <w:t> </w:t>
            </w:r>
            <w:r w:rsidR="00486B15" w:rsidRPr="00CB5EFA">
              <w:t>1–7)</w:t>
            </w:r>
            <w:r w:rsidR="00106613" w:rsidRPr="00CB5EFA">
              <w:t>,</w:t>
            </w:r>
            <w:r w:rsidR="00486B15" w:rsidRPr="00CB5EFA">
              <w:t xml:space="preserve"> Sch</w:t>
            </w:r>
            <w:r w:rsidR="003C7F6E" w:rsidRPr="00CB5EFA">
              <w:t> </w:t>
            </w:r>
            <w:r w:rsidR="00486B15" w:rsidRPr="00CB5EFA">
              <w:t>2 (items</w:t>
            </w:r>
            <w:r w:rsidR="00CB5EFA">
              <w:t> </w:t>
            </w:r>
            <w:r w:rsidR="00486B15" w:rsidRPr="00CB5EFA">
              <w:t>35, 36)</w:t>
            </w:r>
            <w:r w:rsidR="00106613" w:rsidRPr="00CB5EFA">
              <w:t xml:space="preserve"> and Sch 6 (items</w:t>
            </w:r>
            <w:r w:rsidR="00CB5EFA">
              <w:t> </w:t>
            </w:r>
            <w:r w:rsidR="00106613" w:rsidRPr="00CB5EFA">
              <w:t>1–5, 7–9, 9A–9C)</w:t>
            </w:r>
            <w:r w:rsidR="00486B15" w:rsidRPr="00CB5EFA">
              <w:t>: 1</w:t>
            </w:r>
            <w:r w:rsidR="00CB5EFA">
              <w:t> </w:t>
            </w:r>
            <w:r w:rsidR="00486B15" w:rsidRPr="00CB5EFA">
              <w:t>July 2008</w:t>
            </w:r>
            <w:r w:rsidR="006B654D" w:rsidRPr="00CB5EFA">
              <w:t xml:space="preserve"> (s 2(1) items</w:t>
            </w:r>
            <w:r w:rsidR="00CB5EFA">
              <w:t> </w:t>
            </w:r>
            <w:r w:rsidR="006B654D" w:rsidRPr="00CB5EFA">
              <w:t>2, 4</w:t>
            </w:r>
            <w:r w:rsidR="00106613" w:rsidRPr="00CB5EFA">
              <w:t>, 10–12, 14, 15, 15A</w:t>
            </w:r>
            <w:r w:rsidR="006B654D" w:rsidRPr="00CB5EFA">
              <w:t>)</w:t>
            </w:r>
            <w:r w:rsidR="00486B15" w:rsidRPr="00CB5EFA">
              <w:br/>
              <w:t>Sch</w:t>
            </w:r>
            <w:r w:rsidR="003C7F6E" w:rsidRPr="00CB5EFA">
              <w:t> </w:t>
            </w:r>
            <w:r w:rsidR="00486B15" w:rsidRPr="00CB5EFA">
              <w:t>2 (items</w:t>
            </w:r>
            <w:r w:rsidR="00CB5EFA">
              <w:t> </w:t>
            </w:r>
            <w:r w:rsidR="00486B15" w:rsidRPr="00CB5EFA">
              <w:t>1–15,</w:t>
            </w:r>
            <w:r w:rsidR="009715C8" w:rsidRPr="00CB5EFA">
              <w:t xml:space="preserve"> </w:t>
            </w:r>
            <w:r w:rsidR="00486B15" w:rsidRPr="00CB5EFA">
              <w:t>22, 23, 37–42, 44): 1 Jan 2009</w:t>
            </w:r>
            <w:r w:rsidR="006B654D" w:rsidRPr="00CB5EFA">
              <w:t xml:space="preserve"> (s</w:t>
            </w:r>
            <w:r w:rsidR="00950F53" w:rsidRPr="00CB5EFA">
              <w:t> </w:t>
            </w:r>
            <w:r w:rsidR="006B654D" w:rsidRPr="00CB5EFA">
              <w:t>2(1) items</w:t>
            </w:r>
            <w:r w:rsidR="00CB5EFA">
              <w:t> </w:t>
            </w:r>
            <w:r w:rsidR="006B654D" w:rsidRPr="00CB5EFA">
              <w:t>3, 5)</w:t>
            </w:r>
          </w:p>
        </w:tc>
        <w:tc>
          <w:tcPr>
            <w:tcW w:w="1420" w:type="dxa"/>
            <w:tcBorders>
              <w:top w:val="single" w:sz="4" w:space="0" w:color="auto"/>
              <w:bottom w:val="nil"/>
            </w:tcBorders>
            <w:shd w:val="clear" w:color="auto" w:fill="auto"/>
          </w:tcPr>
          <w:p w:rsidR="00486B15" w:rsidRPr="00CB5EFA" w:rsidRDefault="003D7FE2" w:rsidP="00A51B4E">
            <w:pPr>
              <w:pStyle w:val="ENoteTableText"/>
            </w:pPr>
            <w:r w:rsidRPr="00CB5EFA">
              <w:t>s</w:t>
            </w:r>
            <w:r w:rsidR="00486B15" w:rsidRPr="00CB5EFA">
              <w:t xml:space="preserve"> 4, Sch 1 (item</w:t>
            </w:r>
            <w:r w:rsidR="00CB5EFA">
              <w:t> </w:t>
            </w:r>
            <w:r w:rsidR="00486B15" w:rsidRPr="00CB5EFA">
              <w:t>7), Sch 2 (item</w:t>
            </w:r>
            <w:r w:rsidR="006B654D" w:rsidRPr="00CB5EFA">
              <w:t>s</w:t>
            </w:r>
            <w:r w:rsidR="00CB5EFA">
              <w:t> </w:t>
            </w:r>
            <w:r w:rsidR="006B654D" w:rsidRPr="00CB5EFA">
              <w:t>22(1),</w:t>
            </w:r>
            <w:r w:rsidR="003C7F6E" w:rsidRPr="00CB5EFA">
              <w:t> </w:t>
            </w:r>
            <w:r w:rsidR="00486B15" w:rsidRPr="00CB5EFA">
              <w:t>36</w:t>
            </w:r>
            <w:r w:rsidR="006B654D" w:rsidRPr="00CB5EFA">
              <w:t>, 44</w:t>
            </w:r>
            <w:r w:rsidR="00486B15" w:rsidRPr="00CB5EFA">
              <w:t>) and Sch 6 (item</w:t>
            </w:r>
            <w:r w:rsidR="00CB5EFA">
              <w:t> </w:t>
            </w:r>
            <w:r w:rsidR="00486B15" w:rsidRPr="00CB5EFA">
              <w:t>9C)</w:t>
            </w:r>
          </w:p>
        </w:tc>
      </w:tr>
      <w:tr w:rsidR="006A3D60" w:rsidRPr="00CB5EFA" w:rsidTr="005252A9">
        <w:trPr>
          <w:cantSplit/>
        </w:trPr>
        <w:tc>
          <w:tcPr>
            <w:tcW w:w="1838" w:type="dxa"/>
            <w:tcBorders>
              <w:top w:val="nil"/>
              <w:bottom w:val="nil"/>
            </w:tcBorders>
            <w:shd w:val="clear" w:color="auto" w:fill="auto"/>
          </w:tcPr>
          <w:p w:rsidR="006A3D60" w:rsidRPr="00CB5EFA" w:rsidRDefault="006A3D60" w:rsidP="00600CAE">
            <w:pPr>
              <w:pStyle w:val="ENoteTTIndentHeading"/>
              <w:rPr>
                <w:rFonts w:eastAsiaTheme="minorHAnsi" w:cstheme="minorBidi"/>
                <w:lang w:eastAsia="en-US"/>
              </w:rPr>
            </w:pPr>
            <w:r w:rsidRPr="00CB5EFA">
              <w:rPr>
                <w:rFonts w:cs="Times New Roman"/>
              </w:rPr>
              <w:t>as amended by</w:t>
            </w:r>
          </w:p>
        </w:tc>
        <w:tc>
          <w:tcPr>
            <w:tcW w:w="992" w:type="dxa"/>
            <w:tcBorders>
              <w:top w:val="nil"/>
              <w:bottom w:val="nil"/>
            </w:tcBorders>
            <w:shd w:val="clear" w:color="auto" w:fill="auto"/>
          </w:tcPr>
          <w:p w:rsidR="006A3D60" w:rsidRPr="00CB5EFA" w:rsidRDefault="006A3D60" w:rsidP="00486B15">
            <w:pPr>
              <w:pStyle w:val="ENoteTableText"/>
            </w:pPr>
          </w:p>
        </w:tc>
        <w:tc>
          <w:tcPr>
            <w:tcW w:w="1155" w:type="dxa"/>
            <w:tcBorders>
              <w:top w:val="nil"/>
              <w:bottom w:val="nil"/>
            </w:tcBorders>
            <w:shd w:val="clear" w:color="auto" w:fill="auto"/>
          </w:tcPr>
          <w:p w:rsidR="006A3D60" w:rsidRPr="00CB5EFA" w:rsidRDefault="006A3D60" w:rsidP="00486B15">
            <w:pPr>
              <w:pStyle w:val="ENoteTableText"/>
            </w:pPr>
          </w:p>
        </w:tc>
        <w:tc>
          <w:tcPr>
            <w:tcW w:w="1680" w:type="dxa"/>
            <w:tcBorders>
              <w:top w:val="nil"/>
              <w:bottom w:val="nil"/>
            </w:tcBorders>
            <w:shd w:val="clear" w:color="auto" w:fill="auto"/>
          </w:tcPr>
          <w:p w:rsidR="006A3D60" w:rsidRPr="00CB5EFA" w:rsidRDefault="006A3D60" w:rsidP="00486B15">
            <w:pPr>
              <w:pStyle w:val="ENoteTableText"/>
            </w:pPr>
          </w:p>
        </w:tc>
        <w:tc>
          <w:tcPr>
            <w:tcW w:w="1420" w:type="dxa"/>
            <w:tcBorders>
              <w:top w:val="nil"/>
              <w:bottom w:val="nil"/>
            </w:tcBorders>
            <w:shd w:val="clear" w:color="auto" w:fill="auto"/>
          </w:tcPr>
          <w:p w:rsidR="006A3D60" w:rsidRPr="00CB5EFA" w:rsidRDefault="006A3D60" w:rsidP="00486B15">
            <w:pPr>
              <w:pStyle w:val="ENoteTableText"/>
            </w:pPr>
          </w:p>
        </w:tc>
      </w:tr>
      <w:tr w:rsidR="006A3D60" w:rsidRPr="00CB5EFA" w:rsidTr="005252A9">
        <w:trPr>
          <w:cantSplit/>
        </w:trPr>
        <w:tc>
          <w:tcPr>
            <w:tcW w:w="1838" w:type="dxa"/>
            <w:tcBorders>
              <w:top w:val="nil"/>
            </w:tcBorders>
            <w:shd w:val="clear" w:color="auto" w:fill="auto"/>
          </w:tcPr>
          <w:p w:rsidR="006A3D60" w:rsidRPr="00CB5EFA" w:rsidRDefault="006A3D60" w:rsidP="005D057B">
            <w:pPr>
              <w:pStyle w:val="ENoteTTi"/>
              <w:keepNext w:val="0"/>
              <w:rPr>
                <w:rFonts w:eastAsiaTheme="minorHAnsi" w:cstheme="minorBidi"/>
                <w:b/>
                <w:kern w:val="28"/>
                <w:lang w:eastAsia="en-US"/>
              </w:rPr>
            </w:pPr>
            <w:r w:rsidRPr="00CB5EFA">
              <w:t>Family Assistance and Other Legislation Amendment Act 2013</w:t>
            </w:r>
          </w:p>
        </w:tc>
        <w:tc>
          <w:tcPr>
            <w:tcW w:w="992" w:type="dxa"/>
            <w:tcBorders>
              <w:top w:val="nil"/>
            </w:tcBorders>
            <w:shd w:val="clear" w:color="auto" w:fill="auto"/>
          </w:tcPr>
          <w:p w:rsidR="006A3D60" w:rsidRPr="00CB5EFA" w:rsidRDefault="006A3D60" w:rsidP="008C23A9">
            <w:pPr>
              <w:pStyle w:val="ENoteTableText"/>
            </w:pPr>
            <w:r w:rsidRPr="00CB5EFA">
              <w:t>70, 2013</w:t>
            </w:r>
          </w:p>
        </w:tc>
        <w:tc>
          <w:tcPr>
            <w:tcW w:w="1155" w:type="dxa"/>
            <w:tcBorders>
              <w:top w:val="nil"/>
            </w:tcBorders>
            <w:shd w:val="clear" w:color="auto" w:fill="auto"/>
          </w:tcPr>
          <w:p w:rsidR="006A3D60" w:rsidRPr="00CB5EFA" w:rsidRDefault="006A3D60" w:rsidP="008C23A9">
            <w:pPr>
              <w:pStyle w:val="ENoteTableText"/>
            </w:pPr>
            <w:r w:rsidRPr="00CB5EFA">
              <w:t>27</w:t>
            </w:r>
            <w:r w:rsidR="00CB5EFA">
              <w:t> </w:t>
            </w:r>
            <w:r w:rsidRPr="00CB5EFA">
              <w:t>June 2013</w:t>
            </w:r>
          </w:p>
        </w:tc>
        <w:tc>
          <w:tcPr>
            <w:tcW w:w="1680" w:type="dxa"/>
            <w:tcBorders>
              <w:top w:val="nil"/>
            </w:tcBorders>
            <w:shd w:val="clear" w:color="auto" w:fill="auto"/>
          </w:tcPr>
          <w:p w:rsidR="006A3D60" w:rsidRPr="00CB5EFA" w:rsidRDefault="009D22CE" w:rsidP="008C23A9">
            <w:pPr>
              <w:pStyle w:val="ENoteTableText"/>
            </w:pPr>
            <w:r w:rsidRPr="00CB5EFA">
              <w:t>Sch 3 (items</w:t>
            </w:r>
            <w:r w:rsidR="00CB5EFA">
              <w:t> </w:t>
            </w:r>
            <w:r w:rsidRPr="00CB5EFA">
              <w:t>42–4</w:t>
            </w:r>
            <w:r w:rsidR="00EE0565" w:rsidRPr="00CB5EFA">
              <w:t>4</w:t>
            </w:r>
            <w:r w:rsidR="008F2D2F" w:rsidRPr="00CB5EFA">
              <w:t xml:space="preserve">, </w:t>
            </w:r>
            <w:r w:rsidR="00EE0565" w:rsidRPr="00CB5EFA">
              <w:t xml:space="preserve">46, </w:t>
            </w:r>
            <w:r w:rsidR="008F2D2F" w:rsidRPr="00CB5EFA">
              <w:t>57</w:t>
            </w:r>
            <w:r w:rsidRPr="00CB5EFA">
              <w:t xml:space="preserve">): </w:t>
            </w:r>
            <w:r w:rsidR="00D20E79" w:rsidRPr="00CB5EFA">
              <w:t>28</w:t>
            </w:r>
            <w:r w:rsidR="00CB5EFA">
              <w:t> </w:t>
            </w:r>
            <w:r w:rsidR="00D20E79" w:rsidRPr="00CB5EFA">
              <w:t>June 2013</w:t>
            </w:r>
            <w:r w:rsidR="00860D16" w:rsidRPr="00CB5EFA">
              <w:t xml:space="preserve"> (s 2(1) item</w:t>
            </w:r>
            <w:r w:rsidR="00CB5EFA">
              <w:t> </w:t>
            </w:r>
            <w:r w:rsidR="00860D16" w:rsidRPr="00CB5EFA">
              <w:t>10)</w:t>
            </w:r>
          </w:p>
        </w:tc>
        <w:tc>
          <w:tcPr>
            <w:tcW w:w="1420" w:type="dxa"/>
            <w:tcBorders>
              <w:top w:val="nil"/>
            </w:tcBorders>
            <w:shd w:val="clear" w:color="auto" w:fill="auto"/>
          </w:tcPr>
          <w:p w:rsidR="006A3D60" w:rsidRPr="00CB5EFA" w:rsidRDefault="008F2D2F" w:rsidP="008C23A9">
            <w:pPr>
              <w:pStyle w:val="ENoteTableText"/>
            </w:pPr>
            <w:r w:rsidRPr="00CB5EFA">
              <w:t>Sch 3 (item</w:t>
            </w:r>
            <w:r w:rsidR="00CB5EFA">
              <w:t> </w:t>
            </w:r>
            <w:r w:rsidRPr="00CB5EFA">
              <w:t>57)</w:t>
            </w:r>
          </w:p>
        </w:tc>
      </w:tr>
      <w:tr w:rsidR="006A3D60" w:rsidRPr="00CB5EFA" w:rsidTr="005252A9">
        <w:trPr>
          <w:cantSplit/>
        </w:trPr>
        <w:tc>
          <w:tcPr>
            <w:tcW w:w="1838" w:type="dxa"/>
            <w:shd w:val="clear" w:color="auto" w:fill="auto"/>
          </w:tcPr>
          <w:p w:rsidR="006A3D60" w:rsidRPr="00CB5EFA" w:rsidRDefault="006A3D60" w:rsidP="00486B15">
            <w:pPr>
              <w:pStyle w:val="ENoteTableText"/>
              <w:rPr>
                <w:color w:val="000000"/>
              </w:rPr>
            </w:pPr>
            <w:r w:rsidRPr="00CB5EFA">
              <w:t>Family Law Amendment (De Facto Financial Matters and Other Measures) Act 2008</w:t>
            </w:r>
          </w:p>
        </w:tc>
        <w:tc>
          <w:tcPr>
            <w:tcW w:w="992" w:type="dxa"/>
            <w:shd w:val="clear" w:color="auto" w:fill="auto"/>
          </w:tcPr>
          <w:p w:rsidR="006A3D60" w:rsidRPr="00CB5EFA" w:rsidRDefault="006A3D60" w:rsidP="00486B15">
            <w:pPr>
              <w:pStyle w:val="ENoteTableText"/>
            </w:pPr>
            <w:r w:rsidRPr="00CB5EFA">
              <w:t>115, 2008</w:t>
            </w:r>
          </w:p>
        </w:tc>
        <w:tc>
          <w:tcPr>
            <w:tcW w:w="1155" w:type="dxa"/>
            <w:shd w:val="clear" w:color="auto" w:fill="auto"/>
          </w:tcPr>
          <w:p w:rsidR="006A3D60" w:rsidRPr="00CB5EFA" w:rsidRDefault="006A3D60" w:rsidP="00486B15">
            <w:pPr>
              <w:pStyle w:val="ENoteTableText"/>
            </w:pPr>
            <w:r w:rsidRPr="00CB5EFA">
              <w:t>21 Nov 2008</w:t>
            </w:r>
          </w:p>
        </w:tc>
        <w:tc>
          <w:tcPr>
            <w:tcW w:w="1680" w:type="dxa"/>
            <w:shd w:val="clear" w:color="auto" w:fill="auto"/>
          </w:tcPr>
          <w:p w:rsidR="006A3D60" w:rsidRPr="00CB5EFA" w:rsidRDefault="006A3D60" w:rsidP="00A51B4E">
            <w:pPr>
              <w:pStyle w:val="ENoteTableText"/>
            </w:pPr>
            <w:r w:rsidRPr="00CB5EFA">
              <w:t>Sch</w:t>
            </w:r>
            <w:r w:rsidR="003C7F6E" w:rsidRPr="00CB5EFA">
              <w:t> </w:t>
            </w:r>
            <w:r w:rsidRPr="00CB5EFA">
              <w:t>2 (items</w:t>
            </w:r>
            <w:r w:rsidR="00CB5EFA">
              <w:t> </w:t>
            </w:r>
            <w:r w:rsidRPr="00CB5EFA">
              <w:t>1–3): 1</w:t>
            </w:r>
            <w:r w:rsidR="00A51B4E" w:rsidRPr="00CB5EFA">
              <w:t> </w:t>
            </w:r>
            <w:r w:rsidRPr="00CB5EFA">
              <w:t>Mar 2009</w:t>
            </w:r>
            <w:r w:rsidR="008306D3" w:rsidRPr="00CB5EFA">
              <w:t xml:space="preserve"> (s 2(1) item</w:t>
            </w:r>
            <w:r w:rsidR="00CB5EFA">
              <w:t> </w:t>
            </w:r>
            <w:r w:rsidR="008306D3" w:rsidRPr="00CB5EFA">
              <w:t>3)</w:t>
            </w:r>
          </w:p>
        </w:tc>
        <w:tc>
          <w:tcPr>
            <w:tcW w:w="1420" w:type="dxa"/>
            <w:shd w:val="clear" w:color="auto" w:fill="auto"/>
          </w:tcPr>
          <w:p w:rsidR="006A3D60" w:rsidRPr="00CB5EFA" w:rsidRDefault="006A3D60" w:rsidP="00486B15">
            <w:pPr>
              <w:pStyle w:val="ENoteTableText"/>
            </w:pPr>
            <w:r w:rsidRPr="00CB5EFA">
              <w:t>—</w:t>
            </w:r>
          </w:p>
        </w:tc>
      </w:tr>
      <w:tr w:rsidR="006A3D60" w:rsidRPr="00CB5EFA" w:rsidTr="005252A9">
        <w:trPr>
          <w:cantSplit/>
        </w:trPr>
        <w:tc>
          <w:tcPr>
            <w:tcW w:w="1838" w:type="dxa"/>
            <w:shd w:val="clear" w:color="auto" w:fill="auto"/>
          </w:tcPr>
          <w:p w:rsidR="006A3D60" w:rsidRPr="00CB5EFA" w:rsidRDefault="006A3D60" w:rsidP="00486B15">
            <w:pPr>
              <w:pStyle w:val="ENoteTableText"/>
            </w:pPr>
            <w:r w:rsidRPr="00CB5EFA">
              <w:t>Social Security and Other Legislation Amendment (Economic Security Strategy) Act 2008</w:t>
            </w:r>
          </w:p>
        </w:tc>
        <w:tc>
          <w:tcPr>
            <w:tcW w:w="992" w:type="dxa"/>
            <w:shd w:val="clear" w:color="auto" w:fill="auto"/>
          </w:tcPr>
          <w:p w:rsidR="006A3D60" w:rsidRPr="00CB5EFA" w:rsidRDefault="006A3D60" w:rsidP="00486B15">
            <w:pPr>
              <w:pStyle w:val="ENoteTableText"/>
            </w:pPr>
            <w:r w:rsidRPr="00CB5EFA">
              <w:t>131, 2008</w:t>
            </w:r>
          </w:p>
        </w:tc>
        <w:tc>
          <w:tcPr>
            <w:tcW w:w="1155" w:type="dxa"/>
            <w:shd w:val="clear" w:color="auto" w:fill="auto"/>
          </w:tcPr>
          <w:p w:rsidR="006A3D60" w:rsidRPr="00CB5EFA" w:rsidRDefault="006A3D60" w:rsidP="00486B15">
            <w:pPr>
              <w:pStyle w:val="ENoteTableText"/>
            </w:pPr>
            <w:r w:rsidRPr="00CB5EFA">
              <w:t>1 Dec 2008</w:t>
            </w:r>
          </w:p>
        </w:tc>
        <w:tc>
          <w:tcPr>
            <w:tcW w:w="1680" w:type="dxa"/>
            <w:shd w:val="clear" w:color="auto" w:fill="auto"/>
          </w:tcPr>
          <w:p w:rsidR="006A3D60" w:rsidRPr="00CB5EFA" w:rsidRDefault="006A3D60" w:rsidP="00A51B4E">
            <w:pPr>
              <w:pStyle w:val="ENoteTableText"/>
            </w:pPr>
            <w:r w:rsidRPr="00CB5EFA">
              <w:t>Sch</w:t>
            </w:r>
            <w:r w:rsidR="003C7F6E" w:rsidRPr="00CB5EFA">
              <w:t> </w:t>
            </w:r>
            <w:r w:rsidRPr="00CB5EFA">
              <w:t>3 (items</w:t>
            </w:r>
            <w:r w:rsidR="00CB5EFA">
              <w:t> </w:t>
            </w:r>
            <w:r w:rsidRPr="00CB5EFA">
              <w:t>1–4) and Sch</w:t>
            </w:r>
            <w:r w:rsidR="003C7F6E" w:rsidRPr="00CB5EFA">
              <w:t> </w:t>
            </w:r>
            <w:r w:rsidRPr="00CB5EFA">
              <w:t xml:space="preserve">4: </w:t>
            </w:r>
            <w:r w:rsidR="00860D16" w:rsidRPr="00CB5EFA">
              <w:t>1 Dec 2008 (s</w:t>
            </w:r>
            <w:r w:rsidR="00A51B4E" w:rsidRPr="00CB5EFA">
              <w:t> </w:t>
            </w:r>
            <w:r w:rsidR="00860D16" w:rsidRPr="00CB5EFA">
              <w:t>2)</w:t>
            </w:r>
          </w:p>
        </w:tc>
        <w:tc>
          <w:tcPr>
            <w:tcW w:w="1420" w:type="dxa"/>
            <w:shd w:val="clear" w:color="auto" w:fill="auto"/>
          </w:tcPr>
          <w:p w:rsidR="006A3D60" w:rsidRPr="00CB5EFA" w:rsidRDefault="006A3D60" w:rsidP="000103BA">
            <w:pPr>
              <w:pStyle w:val="ENoteTableText"/>
            </w:pPr>
            <w:r w:rsidRPr="00CB5EFA">
              <w:t>Sch 4</w:t>
            </w:r>
          </w:p>
        </w:tc>
      </w:tr>
      <w:tr w:rsidR="006A3D60" w:rsidRPr="00CB5EFA" w:rsidTr="005252A9">
        <w:trPr>
          <w:cantSplit/>
        </w:trPr>
        <w:tc>
          <w:tcPr>
            <w:tcW w:w="1838" w:type="dxa"/>
            <w:tcBorders>
              <w:bottom w:val="single" w:sz="4" w:space="0" w:color="auto"/>
            </w:tcBorders>
            <w:shd w:val="clear" w:color="auto" w:fill="auto"/>
          </w:tcPr>
          <w:p w:rsidR="006A3D60" w:rsidRPr="00CB5EFA" w:rsidRDefault="006A3D60" w:rsidP="00486B15">
            <w:pPr>
              <w:pStyle w:val="ENoteTableText"/>
            </w:pPr>
            <w:r w:rsidRPr="00CB5EFA">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CB5EFA" w:rsidRDefault="006A3D60" w:rsidP="00486B15">
            <w:pPr>
              <w:pStyle w:val="ENoteTableText"/>
            </w:pPr>
            <w:r w:rsidRPr="00CB5EFA">
              <w:t>143, 2008</w:t>
            </w:r>
          </w:p>
        </w:tc>
        <w:tc>
          <w:tcPr>
            <w:tcW w:w="1155" w:type="dxa"/>
            <w:tcBorders>
              <w:bottom w:val="single" w:sz="4" w:space="0" w:color="auto"/>
            </w:tcBorders>
            <w:shd w:val="clear" w:color="auto" w:fill="auto"/>
          </w:tcPr>
          <w:p w:rsidR="006A3D60" w:rsidRPr="00CB5EFA" w:rsidRDefault="006A3D60" w:rsidP="00486B15">
            <w:pPr>
              <w:pStyle w:val="ENoteTableText"/>
            </w:pPr>
            <w:r w:rsidRPr="00CB5EFA">
              <w:t>9 Dec 2008</w:t>
            </w:r>
          </w:p>
        </w:tc>
        <w:tc>
          <w:tcPr>
            <w:tcW w:w="1680" w:type="dxa"/>
            <w:tcBorders>
              <w:bottom w:val="single" w:sz="4" w:space="0" w:color="auto"/>
            </w:tcBorders>
            <w:shd w:val="clear" w:color="auto" w:fill="auto"/>
          </w:tcPr>
          <w:p w:rsidR="006A3D60" w:rsidRPr="00CB5EFA" w:rsidRDefault="006A3D60" w:rsidP="00A51B4E">
            <w:pPr>
              <w:pStyle w:val="ENoteTableText"/>
            </w:pPr>
            <w:r w:rsidRPr="00CB5EFA">
              <w:t>Sch</w:t>
            </w:r>
            <w:r w:rsidR="003C7F6E" w:rsidRPr="00CB5EFA">
              <w:t> </w:t>
            </w:r>
            <w:r w:rsidRPr="00CB5EFA">
              <w:t>1 (items</w:t>
            </w:r>
            <w:r w:rsidR="00CB5EFA">
              <w:t> </w:t>
            </w:r>
            <w:r w:rsidR="00106613" w:rsidRPr="00CB5EFA">
              <w:t>1–9</w:t>
            </w:r>
            <w:r w:rsidRPr="00CB5EFA">
              <w:t>, 12, 13, 14(1), (2)): 1 Jan 2009</w:t>
            </w:r>
            <w:r w:rsidR="00C31103" w:rsidRPr="00CB5EFA">
              <w:t xml:space="preserve"> (s</w:t>
            </w:r>
            <w:r w:rsidR="00950F53" w:rsidRPr="00CB5EFA">
              <w:t> </w:t>
            </w:r>
            <w:r w:rsidR="00C31103" w:rsidRPr="00CB5EFA">
              <w:t>2(1) items</w:t>
            </w:r>
            <w:r w:rsidR="00CB5EFA">
              <w:t> </w:t>
            </w:r>
            <w:r w:rsidR="00C31103" w:rsidRPr="00CB5EFA">
              <w:t>2–4)</w:t>
            </w:r>
          </w:p>
        </w:tc>
        <w:tc>
          <w:tcPr>
            <w:tcW w:w="1420" w:type="dxa"/>
            <w:tcBorders>
              <w:bottom w:val="single" w:sz="4" w:space="0" w:color="auto"/>
            </w:tcBorders>
            <w:shd w:val="clear" w:color="auto" w:fill="auto"/>
          </w:tcPr>
          <w:p w:rsidR="006A3D60" w:rsidRPr="00CB5EFA" w:rsidRDefault="006A3D60" w:rsidP="00486B15">
            <w:pPr>
              <w:pStyle w:val="ENoteTableText"/>
            </w:pPr>
            <w:r w:rsidRPr="00CB5EFA">
              <w:t>Sch 1 (items</w:t>
            </w:r>
            <w:r w:rsidR="00CB5EFA">
              <w:t> </w:t>
            </w:r>
            <w:r w:rsidRPr="00CB5EFA">
              <w:t>12, 13, 14(1), (2))</w:t>
            </w:r>
          </w:p>
        </w:tc>
      </w:tr>
      <w:tr w:rsidR="006A3D60" w:rsidRPr="00CB5EFA" w:rsidTr="005252A9">
        <w:trPr>
          <w:cantSplit/>
        </w:trPr>
        <w:tc>
          <w:tcPr>
            <w:tcW w:w="1838" w:type="dxa"/>
            <w:tcBorders>
              <w:bottom w:val="single" w:sz="4" w:space="0" w:color="auto"/>
            </w:tcBorders>
            <w:shd w:val="clear" w:color="auto" w:fill="auto"/>
          </w:tcPr>
          <w:p w:rsidR="006A3D60" w:rsidRPr="00CB5EFA" w:rsidRDefault="006A3D60" w:rsidP="00486B15">
            <w:pPr>
              <w:pStyle w:val="ENoteTableText"/>
            </w:pPr>
            <w:bookmarkStart w:id="449" w:name="CU_66609939"/>
            <w:bookmarkEnd w:id="449"/>
            <w:r w:rsidRPr="00CB5EFA">
              <w:t>Same</w:t>
            </w:r>
            <w:r w:rsidR="00CB5EFA">
              <w:noBreakHyphen/>
            </w:r>
            <w:r w:rsidRPr="00CB5EFA">
              <w:t>Sex Relationships (Equal Treatment in Commonwealth Laws—General Law Reform) Act 2008</w:t>
            </w:r>
          </w:p>
        </w:tc>
        <w:tc>
          <w:tcPr>
            <w:tcW w:w="992" w:type="dxa"/>
            <w:tcBorders>
              <w:bottom w:val="single" w:sz="4" w:space="0" w:color="auto"/>
            </w:tcBorders>
            <w:shd w:val="clear" w:color="auto" w:fill="auto"/>
          </w:tcPr>
          <w:p w:rsidR="006A3D60" w:rsidRPr="00CB5EFA" w:rsidRDefault="006A3D60" w:rsidP="00486B15">
            <w:pPr>
              <w:pStyle w:val="ENoteTableText"/>
            </w:pPr>
            <w:r w:rsidRPr="00CB5EFA">
              <w:t>144, 2008</w:t>
            </w:r>
          </w:p>
        </w:tc>
        <w:tc>
          <w:tcPr>
            <w:tcW w:w="1155" w:type="dxa"/>
            <w:tcBorders>
              <w:bottom w:val="single" w:sz="4" w:space="0" w:color="auto"/>
            </w:tcBorders>
            <w:shd w:val="clear" w:color="auto" w:fill="auto"/>
          </w:tcPr>
          <w:p w:rsidR="006A3D60" w:rsidRPr="00CB5EFA" w:rsidRDefault="006A3D60" w:rsidP="00486B15">
            <w:pPr>
              <w:pStyle w:val="ENoteTableText"/>
            </w:pPr>
            <w:r w:rsidRPr="00CB5EFA">
              <w:t>9 Dec 2008</w:t>
            </w:r>
          </w:p>
        </w:tc>
        <w:tc>
          <w:tcPr>
            <w:tcW w:w="1680" w:type="dxa"/>
            <w:tcBorders>
              <w:bottom w:val="single" w:sz="4" w:space="0" w:color="auto"/>
            </w:tcBorders>
            <w:shd w:val="clear" w:color="auto" w:fill="auto"/>
          </w:tcPr>
          <w:p w:rsidR="006A3D60" w:rsidRPr="00CB5EFA" w:rsidRDefault="006A3D60" w:rsidP="00A51B4E">
            <w:pPr>
              <w:pStyle w:val="ENoteTableText"/>
            </w:pPr>
            <w:r w:rsidRPr="00CB5EFA">
              <w:t>Sch</w:t>
            </w:r>
            <w:r w:rsidR="003C7F6E" w:rsidRPr="00CB5EFA">
              <w:t> </w:t>
            </w:r>
            <w:r w:rsidRPr="00CB5EFA">
              <w:t>6 (items</w:t>
            </w:r>
            <w:r w:rsidR="00CB5EFA">
              <w:t> </w:t>
            </w:r>
            <w:r w:rsidRPr="00CB5EFA">
              <w:t>11, 12, 17–20): 1</w:t>
            </w:r>
            <w:r w:rsidR="00CB5EFA">
              <w:t> </w:t>
            </w:r>
            <w:r w:rsidRPr="00CB5EFA">
              <w:t>July 2009</w:t>
            </w:r>
            <w:r w:rsidR="009C7AF9" w:rsidRPr="00CB5EFA">
              <w:t xml:space="preserve"> (s</w:t>
            </w:r>
            <w:r w:rsidR="00A51B4E" w:rsidRPr="00CB5EFA">
              <w:t> </w:t>
            </w:r>
            <w:r w:rsidR="009C7AF9" w:rsidRPr="00CB5EFA">
              <w:t>2(1) item</w:t>
            </w:r>
            <w:r w:rsidR="00CB5EFA">
              <w:t> </w:t>
            </w:r>
            <w:r w:rsidR="009C7AF9" w:rsidRPr="00CB5EFA">
              <w:t>14)</w:t>
            </w:r>
          </w:p>
        </w:tc>
        <w:tc>
          <w:tcPr>
            <w:tcW w:w="1420" w:type="dxa"/>
            <w:tcBorders>
              <w:bottom w:val="single" w:sz="4" w:space="0" w:color="auto"/>
            </w:tcBorders>
            <w:shd w:val="clear" w:color="auto" w:fill="auto"/>
          </w:tcPr>
          <w:p w:rsidR="006A3D60" w:rsidRPr="00CB5EFA" w:rsidRDefault="006A3D60" w:rsidP="00486B15">
            <w:pPr>
              <w:pStyle w:val="ENoteTableText"/>
            </w:pPr>
            <w:r w:rsidRPr="00CB5EFA">
              <w:t>—</w:t>
            </w:r>
          </w:p>
        </w:tc>
      </w:tr>
      <w:tr w:rsidR="006A3D60" w:rsidRPr="00CB5EFA" w:rsidTr="005252A9">
        <w:trPr>
          <w:cantSplit/>
        </w:trPr>
        <w:tc>
          <w:tcPr>
            <w:tcW w:w="1838" w:type="dxa"/>
            <w:tcBorders>
              <w:top w:val="single" w:sz="4" w:space="0" w:color="auto"/>
            </w:tcBorders>
            <w:shd w:val="clear" w:color="auto" w:fill="auto"/>
          </w:tcPr>
          <w:p w:rsidR="006A3D60" w:rsidRPr="00CB5EFA" w:rsidRDefault="006A3D60" w:rsidP="00486B15">
            <w:pPr>
              <w:pStyle w:val="ENoteTableText"/>
            </w:pPr>
            <w:r w:rsidRPr="00CB5EFA">
              <w:t>Social Security and Veterans’ Entitlements Legislation Amendment (Schooling Requirements) Act 2008</w:t>
            </w:r>
          </w:p>
        </w:tc>
        <w:tc>
          <w:tcPr>
            <w:tcW w:w="992" w:type="dxa"/>
            <w:tcBorders>
              <w:top w:val="single" w:sz="4" w:space="0" w:color="auto"/>
            </w:tcBorders>
            <w:shd w:val="clear" w:color="auto" w:fill="auto"/>
          </w:tcPr>
          <w:p w:rsidR="006A3D60" w:rsidRPr="00CB5EFA" w:rsidRDefault="006A3D60" w:rsidP="00486B15">
            <w:pPr>
              <w:pStyle w:val="ENoteTableText"/>
            </w:pPr>
            <w:r w:rsidRPr="00CB5EFA">
              <w:t>149, 2008</w:t>
            </w:r>
          </w:p>
        </w:tc>
        <w:tc>
          <w:tcPr>
            <w:tcW w:w="1155" w:type="dxa"/>
            <w:tcBorders>
              <w:top w:val="single" w:sz="4" w:space="0" w:color="auto"/>
            </w:tcBorders>
            <w:shd w:val="clear" w:color="auto" w:fill="auto"/>
          </w:tcPr>
          <w:p w:rsidR="006A3D60" w:rsidRPr="00CB5EFA" w:rsidRDefault="006A3D60" w:rsidP="00486B15">
            <w:pPr>
              <w:pStyle w:val="ENoteTableText"/>
            </w:pPr>
            <w:r w:rsidRPr="00CB5EFA">
              <w:t>11 Dec 2008</w:t>
            </w:r>
          </w:p>
        </w:tc>
        <w:tc>
          <w:tcPr>
            <w:tcW w:w="1680" w:type="dxa"/>
            <w:tcBorders>
              <w:top w:val="single" w:sz="4" w:space="0" w:color="auto"/>
            </w:tcBorders>
            <w:shd w:val="clear" w:color="auto" w:fill="auto"/>
          </w:tcPr>
          <w:p w:rsidR="006A3D60" w:rsidRPr="00CB5EFA" w:rsidRDefault="006A3D60">
            <w:pPr>
              <w:pStyle w:val="ENoteTableText"/>
            </w:pPr>
            <w:r w:rsidRPr="00CB5EFA">
              <w:t>Sch</w:t>
            </w:r>
            <w:r w:rsidR="003C7F6E" w:rsidRPr="00CB5EFA">
              <w:t> </w:t>
            </w:r>
            <w:r w:rsidRPr="00CB5EFA">
              <w:t>1 (items</w:t>
            </w:r>
            <w:r w:rsidR="00CB5EFA">
              <w:t> </w:t>
            </w:r>
            <w:r w:rsidRPr="00CB5EFA">
              <w:t xml:space="preserve">1, 2, 34): </w:t>
            </w:r>
            <w:r w:rsidR="00383015" w:rsidRPr="00CB5EFA">
              <w:t>11 Dec 2008 (s 2)</w:t>
            </w:r>
          </w:p>
        </w:tc>
        <w:tc>
          <w:tcPr>
            <w:tcW w:w="1420" w:type="dxa"/>
            <w:tcBorders>
              <w:top w:val="single" w:sz="4" w:space="0" w:color="auto"/>
            </w:tcBorders>
            <w:shd w:val="clear" w:color="auto" w:fill="auto"/>
          </w:tcPr>
          <w:p w:rsidR="006A3D60" w:rsidRPr="00CB5EFA" w:rsidRDefault="006A3D60">
            <w:pPr>
              <w:pStyle w:val="ENoteTableText"/>
            </w:pPr>
            <w:r w:rsidRPr="00CB5EFA">
              <w:t xml:space="preserve">Sch </w:t>
            </w:r>
            <w:r w:rsidR="008306D3" w:rsidRPr="00CB5EFA">
              <w:t xml:space="preserve">1 </w:t>
            </w:r>
            <w:r w:rsidRPr="00CB5EFA">
              <w:t>(item</w:t>
            </w:r>
            <w:r w:rsidR="00CB5EFA">
              <w:t> </w:t>
            </w:r>
            <w:r w:rsidRPr="00CB5EFA">
              <w:t>34)</w:t>
            </w:r>
          </w:p>
        </w:tc>
      </w:tr>
      <w:tr w:rsidR="006A3D60" w:rsidRPr="00CB5EFA" w:rsidTr="005252A9">
        <w:trPr>
          <w:cantSplit/>
        </w:trPr>
        <w:tc>
          <w:tcPr>
            <w:tcW w:w="1838" w:type="dxa"/>
            <w:tcBorders>
              <w:bottom w:val="single" w:sz="4" w:space="0" w:color="auto"/>
            </w:tcBorders>
            <w:shd w:val="clear" w:color="auto" w:fill="auto"/>
          </w:tcPr>
          <w:p w:rsidR="006A3D60" w:rsidRPr="00CB5EFA" w:rsidRDefault="006A3D60" w:rsidP="00486B15">
            <w:pPr>
              <w:pStyle w:val="ENoteTableText"/>
            </w:pPr>
            <w:r w:rsidRPr="00CB5EFA">
              <w:t>Household Stimulus Package Act (No.</w:t>
            </w:r>
            <w:r w:rsidR="00CB5EFA">
              <w:t> </w:t>
            </w:r>
            <w:r w:rsidRPr="00CB5EFA">
              <w:t>2) 2009</w:t>
            </w:r>
          </w:p>
        </w:tc>
        <w:tc>
          <w:tcPr>
            <w:tcW w:w="992" w:type="dxa"/>
            <w:tcBorders>
              <w:bottom w:val="single" w:sz="4" w:space="0" w:color="auto"/>
            </w:tcBorders>
            <w:shd w:val="clear" w:color="auto" w:fill="auto"/>
          </w:tcPr>
          <w:p w:rsidR="006A3D60" w:rsidRPr="00CB5EFA" w:rsidRDefault="006A3D60" w:rsidP="00486B15">
            <w:pPr>
              <w:pStyle w:val="ENoteTableText"/>
            </w:pPr>
            <w:r w:rsidRPr="00CB5EFA">
              <w:t>4, 2009</w:t>
            </w:r>
          </w:p>
        </w:tc>
        <w:tc>
          <w:tcPr>
            <w:tcW w:w="1155" w:type="dxa"/>
            <w:tcBorders>
              <w:bottom w:val="single" w:sz="4" w:space="0" w:color="auto"/>
            </w:tcBorders>
            <w:shd w:val="clear" w:color="auto" w:fill="auto"/>
          </w:tcPr>
          <w:p w:rsidR="006A3D60" w:rsidRPr="00CB5EFA" w:rsidRDefault="006A3D60" w:rsidP="00486B15">
            <w:pPr>
              <w:pStyle w:val="ENoteTableText"/>
            </w:pPr>
            <w:r w:rsidRPr="00CB5EFA">
              <w:t>18 Feb 2009</w:t>
            </w:r>
          </w:p>
        </w:tc>
        <w:tc>
          <w:tcPr>
            <w:tcW w:w="1680" w:type="dxa"/>
            <w:tcBorders>
              <w:bottom w:val="single" w:sz="4" w:space="0" w:color="auto"/>
            </w:tcBorders>
            <w:shd w:val="clear" w:color="auto" w:fill="auto"/>
          </w:tcPr>
          <w:p w:rsidR="006A3D60" w:rsidRPr="00CB5EFA" w:rsidRDefault="006A3D60" w:rsidP="00A51B4E">
            <w:pPr>
              <w:pStyle w:val="ENoteTableText"/>
            </w:pPr>
            <w:r w:rsidRPr="00CB5EFA">
              <w:t>Sch</w:t>
            </w:r>
            <w:r w:rsidR="003C7F6E" w:rsidRPr="00CB5EFA">
              <w:t> </w:t>
            </w:r>
            <w:r w:rsidRPr="00CB5EFA">
              <w:t>3 (items</w:t>
            </w:r>
            <w:r w:rsidR="00CB5EFA">
              <w:t> </w:t>
            </w:r>
            <w:r w:rsidRPr="00CB5EFA">
              <w:t>1–3) and Sch</w:t>
            </w:r>
            <w:r w:rsidR="003C7F6E" w:rsidRPr="00CB5EFA">
              <w:t> </w:t>
            </w:r>
            <w:r w:rsidRPr="00CB5EFA">
              <w:t xml:space="preserve">4: </w:t>
            </w:r>
            <w:r w:rsidR="00383015" w:rsidRPr="00CB5EFA">
              <w:t>18 Feb 2009 (s</w:t>
            </w:r>
            <w:r w:rsidR="00A51B4E" w:rsidRPr="00CB5EFA">
              <w:t> </w:t>
            </w:r>
            <w:r w:rsidR="00383015" w:rsidRPr="00CB5EFA">
              <w:t>2(1) item</w:t>
            </w:r>
            <w:r w:rsidR="00CB5EFA">
              <w:t> </w:t>
            </w:r>
            <w:r w:rsidR="00383015" w:rsidRPr="00CB5EFA">
              <w:t>5)</w:t>
            </w:r>
          </w:p>
        </w:tc>
        <w:tc>
          <w:tcPr>
            <w:tcW w:w="1420" w:type="dxa"/>
            <w:tcBorders>
              <w:bottom w:val="single" w:sz="4" w:space="0" w:color="auto"/>
            </w:tcBorders>
            <w:shd w:val="clear" w:color="auto" w:fill="auto"/>
          </w:tcPr>
          <w:p w:rsidR="006A3D60" w:rsidRPr="00CB5EFA" w:rsidRDefault="006A3D60" w:rsidP="000103BA">
            <w:pPr>
              <w:pStyle w:val="ENoteTableText"/>
            </w:pPr>
            <w:r w:rsidRPr="00CB5EFA">
              <w:t>Sch 4</w:t>
            </w:r>
          </w:p>
        </w:tc>
      </w:tr>
      <w:tr w:rsidR="006A3D60" w:rsidRPr="00CB5EFA" w:rsidTr="005252A9">
        <w:trPr>
          <w:cantSplit/>
        </w:trPr>
        <w:tc>
          <w:tcPr>
            <w:tcW w:w="1838" w:type="dxa"/>
            <w:tcBorders>
              <w:bottom w:val="single" w:sz="4" w:space="0" w:color="auto"/>
            </w:tcBorders>
            <w:shd w:val="clear" w:color="auto" w:fill="auto"/>
          </w:tcPr>
          <w:p w:rsidR="006A3D60" w:rsidRPr="00CB5EFA" w:rsidRDefault="006A3D60" w:rsidP="00486B15">
            <w:pPr>
              <w:pStyle w:val="ENoteTableText"/>
            </w:pPr>
            <w:bookmarkStart w:id="450" w:name="CU_69568671"/>
            <w:bookmarkEnd w:id="450"/>
            <w:r w:rsidRPr="00CB5EFA">
              <w:t>Tax Laws Amendment (2009 Measures No.</w:t>
            </w:r>
            <w:r w:rsidR="00CB5EFA">
              <w:t> </w:t>
            </w:r>
            <w:r w:rsidRPr="00CB5EFA">
              <w:t>1) Act 2009</w:t>
            </w:r>
          </w:p>
        </w:tc>
        <w:tc>
          <w:tcPr>
            <w:tcW w:w="992" w:type="dxa"/>
            <w:tcBorders>
              <w:bottom w:val="single" w:sz="4" w:space="0" w:color="auto"/>
            </w:tcBorders>
            <w:shd w:val="clear" w:color="auto" w:fill="auto"/>
          </w:tcPr>
          <w:p w:rsidR="006A3D60" w:rsidRPr="00CB5EFA" w:rsidRDefault="006A3D60" w:rsidP="00486B15">
            <w:pPr>
              <w:pStyle w:val="ENoteTableText"/>
            </w:pPr>
            <w:r w:rsidRPr="00CB5EFA">
              <w:t>27, 2009</w:t>
            </w:r>
          </w:p>
        </w:tc>
        <w:tc>
          <w:tcPr>
            <w:tcW w:w="1155" w:type="dxa"/>
            <w:tcBorders>
              <w:bottom w:val="single" w:sz="4" w:space="0" w:color="auto"/>
            </w:tcBorders>
            <w:shd w:val="clear" w:color="auto" w:fill="auto"/>
          </w:tcPr>
          <w:p w:rsidR="006A3D60" w:rsidRPr="00CB5EFA" w:rsidRDefault="006A3D60" w:rsidP="00486B15">
            <w:pPr>
              <w:pStyle w:val="ENoteTableText"/>
            </w:pPr>
            <w:r w:rsidRPr="00CB5EFA">
              <w:t>26 Mar 2009</w:t>
            </w:r>
          </w:p>
        </w:tc>
        <w:tc>
          <w:tcPr>
            <w:tcW w:w="1680" w:type="dxa"/>
            <w:tcBorders>
              <w:bottom w:val="single" w:sz="4" w:space="0" w:color="auto"/>
            </w:tcBorders>
            <w:shd w:val="clear" w:color="auto" w:fill="auto"/>
          </w:tcPr>
          <w:p w:rsidR="006A3D60" w:rsidRPr="00CB5EFA" w:rsidRDefault="006A3D60" w:rsidP="000103BA">
            <w:pPr>
              <w:pStyle w:val="ENoteTableText"/>
            </w:pPr>
            <w:r w:rsidRPr="00CB5EFA">
              <w:t>Sch</w:t>
            </w:r>
            <w:r w:rsidR="003C7F6E" w:rsidRPr="00CB5EFA">
              <w:t> </w:t>
            </w:r>
            <w:r w:rsidRPr="00CB5EFA">
              <w:t>3 (items</w:t>
            </w:r>
            <w:r w:rsidR="00CB5EFA">
              <w:t> </w:t>
            </w:r>
            <w:r w:rsidRPr="00CB5EFA">
              <w:t>19–21, 102(1), (2)(a)): 27 Mar 2009</w:t>
            </w:r>
            <w:r w:rsidR="00383015" w:rsidRPr="00CB5EFA">
              <w:t xml:space="preserve"> (s 2(1) item</w:t>
            </w:r>
            <w:r w:rsidR="00CB5EFA">
              <w:t> </w:t>
            </w:r>
            <w:r w:rsidR="00383015" w:rsidRPr="00CB5EFA">
              <w:t>5)</w:t>
            </w:r>
          </w:p>
        </w:tc>
        <w:tc>
          <w:tcPr>
            <w:tcW w:w="1420" w:type="dxa"/>
            <w:tcBorders>
              <w:bottom w:val="single" w:sz="4" w:space="0" w:color="auto"/>
            </w:tcBorders>
            <w:shd w:val="clear" w:color="auto" w:fill="auto"/>
          </w:tcPr>
          <w:p w:rsidR="006A3D60" w:rsidRPr="00CB5EFA" w:rsidRDefault="006A3D60" w:rsidP="00A51B4E">
            <w:pPr>
              <w:pStyle w:val="ENoteTableText"/>
            </w:pPr>
            <w:r w:rsidRPr="00CB5EFA">
              <w:t>Sch 3 (item</w:t>
            </w:r>
            <w:r w:rsidR="00CB5EFA">
              <w:t> </w:t>
            </w:r>
            <w:r w:rsidRPr="00CB5EFA">
              <w:t>102(1), (2)(a))</w:t>
            </w:r>
          </w:p>
        </w:tc>
      </w:tr>
      <w:tr w:rsidR="006A3D60" w:rsidRPr="00CB5EFA" w:rsidTr="005252A9">
        <w:trPr>
          <w:cantSplit/>
        </w:trPr>
        <w:tc>
          <w:tcPr>
            <w:tcW w:w="1838" w:type="dxa"/>
            <w:tcBorders>
              <w:top w:val="single" w:sz="4" w:space="0" w:color="auto"/>
            </w:tcBorders>
            <w:shd w:val="clear" w:color="auto" w:fill="auto"/>
          </w:tcPr>
          <w:p w:rsidR="006A3D60" w:rsidRPr="00CB5EFA" w:rsidRDefault="006A3D60" w:rsidP="00486B15">
            <w:pPr>
              <w:pStyle w:val="ENoteTableText"/>
            </w:pPr>
            <w:r w:rsidRPr="00CB5EFA">
              <w:t>Social Security and Family Assistance Legislation Amendment (2009 Budget Measures) Act 2009</w:t>
            </w:r>
          </w:p>
        </w:tc>
        <w:tc>
          <w:tcPr>
            <w:tcW w:w="992" w:type="dxa"/>
            <w:tcBorders>
              <w:top w:val="single" w:sz="4" w:space="0" w:color="auto"/>
            </w:tcBorders>
            <w:shd w:val="clear" w:color="auto" w:fill="auto"/>
          </w:tcPr>
          <w:p w:rsidR="006A3D60" w:rsidRPr="00CB5EFA" w:rsidRDefault="006A3D60" w:rsidP="00486B15">
            <w:pPr>
              <w:pStyle w:val="ENoteTableText"/>
            </w:pPr>
            <w:r w:rsidRPr="00CB5EFA">
              <w:t>35, 2009</w:t>
            </w:r>
          </w:p>
        </w:tc>
        <w:tc>
          <w:tcPr>
            <w:tcW w:w="1155" w:type="dxa"/>
            <w:tcBorders>
              <w:top w:val="single" w:sz="4" w:space="0" w:color="auto"/>
            </w:tcBorders>
            <w:shd w:val="clear" w:color="auto" w:fill="auto"/>
          </w:tcPr>
          <w:p w:rsidR="006A3D60" w:rsidRPr="00CB5EFA" w:rsidRDefault="006A3D60" w:rsidP="00486B15">
            <w:pPr>
              <w:pStyle w:val="ENoteTableText"/>
            </w:pPr>
            <w:r w:rsidRPr="00CB5EFA">
              <w:t>27</w:t>
            </w:r>
            <w:r w:rsidR="00CB5EFA">
              <w:t> </w:t>
            </w:r>
            <w:r w:rsidRPr="00CB5EFA">
              <w:t>May 2009</w:t>
            </w:r>
          </w:p>
        </w:tc>
        <w:tc>
          <w:tcPr>
            <w:tcW w:w="1680" w:type="dxa"/>
            <w:tcBorders>
              <w:top w:val="single" w:sz="4" w:space="0" w:color="auto"/>
            </w:tcBorders>
            <w:shd w:val="clear" w:color="auto" w:fill="auto"/>
          </w:tcPr>
          <w:p w:rsidR="006A3D60" w:rsidRPr="00CB5EFA" w:rsidRDefault="006A3D60" w:rsidP="00A51B4E">
            <w:pPr>
              <w:pStyle w:val="ENoteTableText"/>
            </w:pPr>
            <w:r w:rsidRPr="00CB5EFA">
              <w:t>Sch</w:t>
            </w:r>
            <w:r w:rsidR="003C7F6E" w:rsidRPr="00CB5EFA">
              <w:t> </w:t>
            </w:r>
            <w:r w:rsidRPr="00CB5EFA">
              <w:t>2: 30</w:t>
            </w:r>
            <w:r w:rsidR="00CB5EFA">
              <w:t> </w:t>
            </w:r>
            <w:r w:rsidRPr="00CB5EFA">
              <w:t>June 2009</w:t>
            </w:r>
            <w:r w:rsidR="00383015" w:rsidRPr="00CB5EFA">
              <w:t xml:space="preserve"> (s</w:t>
            </w:r>
            <w:r w:rsidR="00A51B4E" w:rsidRPr="00CB5EFA">
              <w:t> </w:t>
            </w:r>
            <w:r w:rsidR="00383015" w:rsidRPr="00CB5EFA">
              <w:t>2(1) item</w:t>
            </w:r>
            <w:r w:rsidR="00CB5EFA">
              <w:t> </w:t>
            </w:r>
            <w:r w:rsidR="00383015" w:rsidRPr="00CB5EFA">
              <w:t>3)</w:t>
            </w:r>
          </w:p>
        </w:tc>
        <w:tc>
          <w:tcPr>
            <w:tcW w:w="1420" w:type="dxa"/>
            <w:tcBorders>
              <w:top w:val="single" w:sz="4" w:space="0" w:color="auto"/>
            </w:tcBorders>
            <w:shd w:val="clear" w:color="auto" w:fill="auto"/>
          </w:tcPr>
          <w:p w:rsidR="006A3D60" w:rsidRPr="00CB5EFA" w:rsidRDefault="006A3D60" w:rsidP="00486B15">
            <w:pPr>
              <w:pStyle w:val="ENoteTableText"/>
            </w:pPr>
            <w:r w:rsidRPr="00CB5EFA">
              <w:t>—</w:t>
            </w:r>
          </w:p>
        </w:tc>
      </w:tr>
      <w:tr w:rsidR="006A3D60" w:rsidRPr="00CB5EFA" w:rsidTr="005252A9">
        <w:trPr>
          <w:cantSplit/>
        </w:trPr>
        <w:tc>
          <w:tcPr>
            <w:tcW w:w="1838" w:type="dxa"/>
            <w:shd w:val="clear" w:color="auto" w:fill="auto"/>
          </w:tcPr>
          <w:p w:rsidR="006A3D60" w:rsidRPr="00CB5EFA" w:rsidRDefault="006A3D60" w:rsidP="00486B15">
            <w:pPr>
              <w:pStyle w:val="ENoteTableText"/>
            </w:pPr>
            <w:r w:rsidRPr="00CB5EFA">
              <w:t>Family Assistance and Other Legislation Amendment (2008 Budget and Other Measures) Act 2009</w:t>
            </w:r>
          </w:p>
        </w:tc>
        <w:tc>
          <w:tcPr>
            <w:tcW w:w="992" w:type="dxa"/>
            <w:shd w:val="clear" w:color="auto" w:fill="auto"/>
          </w:tcPr>
          <w:p w:rsidR="006A3D60" w:rsidRPr="00CB5EFA" w:rsidRDefault="006A3D60" w:rsidP="00486B15">
            <w:pPr>
              <w:pStyle w:val="ENoteTableText"/>
            </w:pPr>
            <w:r w:rsidRPr="00CB5EFA">
              <w:t>48, 2009</w:t>
            </w:r>
          </w:p>
        </w:tc>
        <w:tc>
          <w:tcPr>
            <w:tcW w:w="1155" w:type="dxa"/>
            <w:shd w:val="clear" w:color="auto" w:fill="auto"/>
          </w:tcPr>
          <w:p w:rsidR="006A3D60" w:rsidRPr="00CB5EFA" w:rsidRDefault="006A3D60" w:rsidP="00486B15">
            <w:pPr>
              <w:pStyle w:val="ENoteTableText"/>
            </w:pPr>
            <w:r w:rsidRPr="00CB5EFA">
              <w:t>24</w:t>
            </w:r>
            <w:r w:rsidR="00CB5EFA">
              <w:t> </w:t>
            </w:r>
            <w:r w:rsidRPr="00CB5EFA">
              <w:t>June 2009</w:t>
            </w:r>
          </w:p>
        </w:tc>
        <w:tc>
          <w:tcPr>
            <w:tcW w:w="1680" w:type="dxa"/>
            <w:shd w:val="clear" w:color="auto" w:fill="auto"/>
          </w:tcPr>
          <w:p w:rsidR="006A3D60" w:rsidRPr="00CB5EFA" w:rsidRDefault="006A3D60" w:rsidP="000103BA">
            <w:pPr>
              <w:pStyle w:val="ENoteTableText"/>
            </w:pPr>
            <w:r w:rsidRPr="00CB5EFA">
              <w:t>Sch</w:t>
            </w:r>
            <w:r w:rsidR="003C7F6E" w:rsidRPr="00CB5EFA">
              <w:t> </w:t>
            </w:r>
            <w:r w:rsidRPr="00CB5EFA">
              <w:t>1 (items</w:t>
            </w:r>
            <w:r w:rsidR="00CB5EFA">
              <w:t> </w:t>
            </w:r>
            <w:r w:rsidRPr="00CB5EFA">
              <w:t>1, 13): 1</w:t>
            </w:r>
            <w:r w:rsidR="00CB5EFA">
              <w:t> </w:t>
            </w:r>
            <w:r w:rsidRPr="00CB5EFA">
              <w:t>July 2009</w:t>
            </w:r>
            <w:r w:rsidR="00383015" w:rsidRPr="00CB5EFA">
              <w:t xml:space="preserve"> (s</w:t>
            </w:r>
            <w:r w:rsidR="004C14D7" w:rsidRPr="00CB5EFA">
              <w:t> </w:t>
            </w:r>
            <w:r w:rsidR="00383015" w:rsidRPr="00CB5EFA">
              <w:t>2(1) items</w:t>
            </w:r>
            <w:r w:rsidR="00CB5EFA">
              <w:t> </w:t>
            </w:r>
            <w:r w:rsidR="00383015" w:rsidRPr="00CB5EFA">
              <w:t>2, 4)</w:t>
            </w:r>
          </w:p>
        </w:tc>
        <w:tc>
          <w:tcPr>
            <w:tcW w:w="1420" w:type="dxa"/>
            <w:shd w:val="clear" w:color="auto" w:fill="auto"/>
          </w:tcPr>
          <w:p w:rsidR="006A3D60" w:rsidRPr="00CB5EFA" w:rsidRDefault="006A3D60" w:rsidP="00486B15">
            <w:pPr>
              <w:pStyle w:val="ENoteTableText"/>
            </w:pPr>
            <w:r w:rsidRPr="00CB5EFA">
              <w:t>Sch 1 (item</w:t>
            </w:r>
            <w:r w:rsidR="00CB5EFA">
              <w:t> </w:t>
            </w:r>
            <w:r w:rsidRPr="00CB5EFA">
              <w:t>13)</w:t>
            </w:r>
          </w:p>
        </w:tc>
      </w:tr>
      <w:tr w:rsidR="006A3D60" w:rsidRPr="00CB5EFA" w:rsidTr="005252A9">
        <w:trPr>
          <w:cantSplit/>
        </w:trPr>
        <w:tc>
          <w:tcPr>
            <w:tcW w:w="1838" w:type="dxa"/>
            <w:tcBorders>
              <w:bottom w:val="single" w:sz="4" w:space="0" w:color="auto"/>
            </w:tcBorders>
            <w:shd w:val="clear" w:color="auto" w:fill="auto"/>
          </w:tcPr>
          <w:p w:rsidR="006A3D60" w:rsidRPr="00CB5EFA" w:rsidRDefault="006A3D60" w:rsidP="00486B15">
            <w:pPr>
              <w:pStyle w:val="ENoteTableText"/>
            </w:pPr>
            <w:r w:rsidRPr="00CB5EFA">
              <w:lastRenderedPageBreak/>
              <w:t>Family Assistance Legislation Amendment (Child Care) Act 2009</w:t>
            </w:r>
          </w:p>
        </w:tc>
        <w:tc>
          <w:tcPr>
            <w:tcW w:w="992" w:type="dxa"/>
            <w:tcBorders>
              <w:bottom w:val="single" w:sz="4" w:space="0" w:color="auto"/>
            </w:tcBorders>
            <w:shd w:val="clear" w:color="auto" w:fill="auto"/>
          </w:tcPr>
          <w:p w:rsidR="006A3D60" w:rsidRPr="00CB5EFA" w:rsidRDefault="006A3D60" w:rsidP="00486B15">
            <w:pPr>
              <w:pStyle w:val="ENoteTableText"/>
            </w:pPr>
            <w:r w:rsidRPr="00CB5EFA">
              <w:t>50, 2009</w:t>
            </w:r>
          </w:p>
        </w:tc>
        <w:tc>
          <w:tcPr>
            <w:tcW w:w="1155" w:type="dxa"/>
            <w:tcBorders>
              <w:bottom w:val="single" w:sz="4" w:space="0" w:color="auto"/>
            </w:tcBorders>
            <w:shd w:val="clear" w:color="auto" w:fill="auto"/>
          </w:tcPr>
          <w:p w:rsidR="006A3D60" w:rsidRPr="00CB5EFA" w:rsidRDefault="006A3D60" w:rsidP="00486B15">
            <w:pPr>
              <w:pStyle w:val="ENoteTableText"/>
            </w:pPr>
            <w:r w:rsidRPr="00CB5EFA">
              <w:t>24</w:t>
            </w:r>
            <w:r w:rsidR="00CB5EFA">
              <w:t> </w:t>
            </w:r>
            <w:r w:rsidRPr="00CB5EFA">
              <w:t>June 2009</w:t>
            </w:r>
          </w:p>
        </w:tc>
        <w:tc>
          <w:tcPr>
            <w:tcW w:w="1680" w:type="dxa"/>
            <w:tcBorders>
              <w:bottom w:val="single" w:sz="4" w:space="0" w:color="auto"/>
            </w:tcBorders>
            <w:shd w:val="clear" w:color="auto" w:fill="auto"/>
          </w:tcPr>
          <w:p w:rsidR="006A3D60" w:rsidRPr="00CB5EFA" w:rsidRDefault="006A3D60">
            <w:pPr>
              <w:pStyle w:val="ENoteTableText"/>
            </w:pPr>
            <w:r w:rsidRPr="00CB5EFA">
              <w:t>Sch</w:t>
            </w:r>
            <w:r w:rsidR="003C7F6E" w:rsidRPr="00CB5EFA">
              <w:t> </w:t>
            </w:r>
            <w:r w:rsidRPr="00CB5EFA">
              <w:t>1 (items</w:t>
            </w:r>
            <w:r w:rsidR="00CB5EFA">
              <w:t> </w:t>
            </w:r>
            <w:r w:rsidRPr="00CB5EFA">
              <w:t>1–10, 15–22, 42, 43), Sch</w:t>
            </w:r>
            <w:r w:rsidR="003C7F6E" w:rsidRPr="00CB5EFA">
              <w:t> </w:t>
            </w:r>
            <w:r w:rsidRPr="00CB5EFA">
              <w:t>2 (items</w:t>
            </w:r>
            <w:r w:rsidR="00CB5EFA">
              <w:t> </w:t>
            </w:r>
            <w:r w:rsidRPr="00CB5EFA">
              <w:t>1–10, 20–22) and Sch</w:t>
            </w:r>
            <w:r w:rsidR="003C7F6E" w:rsidRPr="00CB5EFA">
              <w:t> </w:t>
            </w:r>
            <w:r w:rsidRPr="00CB5EFA">
              <w:t>5 (items</w:t>
            </w:r>
            <w:r w:rsidR="00CB5EFA">
              <w:t> </w:t>
            </w:r>
            <w:r w:rsidRPr="00CB5EFA">
              <w:t xml:space="preserve">1, 3): </w:t>
            </w:r>
            <w:r w:rsidR="00860D16" w:rsidRPr="00CB5EFA">
              <w:t>24</w:t>
            </w:r>
            <w:r w:rsidR="00CB5EFA">
              <w:t> </w:t>
            </w:r>
            <w:r w:rsidR="00860D16" w:rsidRPr="00CB5EFA">
              <w:t>June 2009 (s 2(1) items</w:t>
            </w:r>
            <w:r w:rsidR="00CB5EFA">
              <w:t> </w:t>
            </w:r>
            <w:r w:rsidR="00860D16" w:rsidRPr="00CB5EFA">
              <w:t>2, 5)</w:t>
            </w:r>
          </w:p>
        </w:tc>
        <w:tc>
          <w:tcPr>
            <w:tcW w:w="1420" w:type="dxa"/>
            <w:tcBorders>
              <w:bottom w:val="single" w:sz="4" w:space="0" w:color="auto"/>
            </w:tcBorders>
            <w:shd w:val="clear" w:color="auto" w:fill="auto"/>
          </w:tcPr>
          <w:p w:rsidR="006A3D60" w:rsidRPr="00CB5EFA" w:rsidRDefault="006A3D60" w:rsidP="009D657F">
            <w:pPr>
              <w:pStyle w:val="ENoteTableText"/>
            </w:pPr>
            <w:r w:rsidRPr="00CB5EFA">
              <w:t>Sch 1 (items</w:t>
            </w:r>
            <w:r w:rsidR="00CB5EFA">
              <w:t> </w:t>
            </w:r>
            <w:r w:rsidRPr="00CB5EFA">
              <w:t>42, 43), Sch 2 (items</w:t>
            </w:r>
            <w:r w:rsidR="00CB5EFA">
              <w:t> </w:t>
            </w:r>
            <w:r w:rsidRPr="00CB5EFA">
              <w:t>20–22) and Sch 5 (item</w:t>
            </w:r>
            <w:r w:rsidR="00CB5EFA">
              <w:t> </w:t>
            </w:r>
            <w:r w:rsidRPr="00CB5EFA">
              <w:t>3)</w:t>
            </w:r>
          </w:p>
        </w:tc>
      </w:tr>
      <w:tr w:rsidR="006A3D60" w:rsidRPr="00CB5EFA" w:rsidTr="005252A9">
        <w:trPr>
          <w:cantSplit/>
        </w:trPr>
        <w:tc>
          <w:tcPr>
            <w:tcW w:w="1838" w:type="dxa"/>
            <w:tcBorders>
              <w:bottom w:val="single" w:sz="4" w:space="0" w:color="auto"/>
            </w:tcBorders>
            <w:shd w:val="clear" w:color="auto" w:fill="auto"/>
          </w:tcPr>
          <w:p w:rsidR="006A3D60" w:rsidRPr="00CB5EFA" w:rsidRDefault="006A3D60" w:rsidP="00486B15">
            <w:pPr>
              <w:pStyle w:val="ENoteTableText"/>
            </w:pPr>
            <w:bookmarkStart w:id="451" w:name="CU_73611134"/>
            <w:bookmarkEnd w:id="451"/>
            <w:r w:rsidRPr="00CB5EFA">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CB5EFA" w:rsidRDefault="006A3D60" w:rsidP="00486B15">
            <w:pPr>
              <w:pStyle w:val="ENoteTableText"/>
            </w:pPr>
            <w:r w:rsidRPr="00CB5EFA">
              <w:t>60, 2009</w:t>
            </w:r>
          </w:p>
        </w:tc>
        <w:tc>
          <w:tcPr>
            <w:tcW w:w="1155" w:type="dxa"/>
            <w:tcBorders>
              <w:bottom w:val="single" w:sz="4" w:space="0" w:color="auto"/>
            </w:tcBorders>
            <w:shd w:val="clear" w:color="auto" w:fill="auto"/>
          </w:tcPr>
          <w:p w:rsidR="006A3D60" w:rsidRPr="00CB5EFA" w:rsidRDefault="006A3D60" w:rsidP="00486B15">
            <w:pPr>
              <w:pStyle w:val="ENoteTableText"/>
            </w:pPr>
            <w:r w:rsidRPr="00CB5EFA">
              <w:t>29</w:t>
            </w:r>
            <w:r w:rsidR="00CB5EFA">
              <w:t> </w:t>
            </w:r>
            <w:r w:rsidRPr="00CB5EFA">
              <w:t>June 2009</w:t>
            </w:r>
          </w:p>
        </w:tc>
        <w:tc>
          <w:tcPr>
            <w:tcW w:w="1680" w:type="dxa"/>
            <w:tcBorders>
              <w:bottom w:val="single" w:sz="4" w:space="0" w:color="auto"/>
            </w:tcBorders>
            <w:shd w:val="clear" w:color="auto" w:fill="auto"/>
          </w:tcPr>
          <w:p w:rsidR="006A3D60" w:rsidRPr="00CB5EFA" w:rsidRDefault="006A3D60" w:rsidP="009D657F">
            <w:pPr>
              <w:pStyle w:val="ENoteTableText"/>
            </w:pPr>
            <w:r w:rsidRPr="00CB5EFA">
              <w:t>Sch</w:t>
            </w:r>
            <w:r w:rsidR="003C7F6E" w:rsidRPr="00CB5EFA">
              <w:t> </w:t>
            </w:r>
            <w:r w:rsidRPr="00CB5EFA">
              <w:t>14 (items</w:t>
            </w:r>
            <w:r w:rsidR="00CB5EFA">
              <w:t> </w:t>
            </w:r>
            <w:r w:rsidRPr="00CB5EFA">
              <w:t>1, 2, 4, 5): 30</w:t>
            </w:r>
            <w:r w:rsidR="00CB5EFA">
              <w:t> </w:t>
            </w:r>
            <w:r w:rsidRPr="00CB5EFA">
              <w:t>June 2009</w:t>
            </w:r>
            <w:r w:rsidR="00860D16" w:rsidRPr="00CB5EFA">
              <w:t xml:space="preserve"> (s</w:t>
            </w:r>
            <w:r w:rsidR="009D657F" w:rsidRPr="00CB5EFA">
              <w:t> </w:t>
            </w:r>
            <w:r w:rsidR="00860D16" w:rsidRPr="00CB5EFA">
              <w:t>2(1) items</w:t>
            </w:r>
            <w:r w:rsidR="00CB5EFA">
              <w:t> </w:t>
            </w:r>
            <w:r w:rsidR="009C7AF9" w:rsidRPr="00CB5EFA">
              <w:t>15, 17)</w:t>
            </w:r>
            <w:r w:rsidRPr="00CB5EFA">
              <w:br/>
              <w:t>Sch</w:t>
            </w:r>
            <w:r w:rsidR="003C7F6E" w:rsidRPr="00CB5EFA">
              <w:t> </w:t>
            </w:r>
            <w:r w:rsidRPr="00CB5EFA">
              <w:t>14 (item</w:t>
            </w:r>
            <w:r w:rsidR="00CB5EFA">
              <w:t> </w:t>
            </w:r>
            <w:r w:rsidRPr="00CB5EFA">
              <w:t>3): 3</w:t>
            </w:r>
            <w:r w:rsidR="00CB5EFA">
              <w:t> </w:t>
            </w:r>
            <w:r w:rsidRPr="00CB5EFA">
              <w:t>July 2009</w:t>
            </w:r>
            <w:r w:rsidR="009C7AF9" w:rsidRPr="00CB5EFA">
              <w:t xml:space="preserve"> (s 2(1) item</w:t>
            </w:r>
            <w:r w:rsidR="00CB5EFA">
              <w:t> </w:t>
            </w:r>
            <w:r w:rsidR="009C7AF9" w:rsidRPr="00CB5EFA">
              <w:t>16)</w:t>
            </w:r>
          </w:p>
        </w:tc>
        <w:tc>
          <w:tcPr>
            <w:tcW w:w="1420" w:type="dxa"/>
            <w:tcBorders>
              <w:bottom w:val="single" w:sz="4" w:space="0" w:color="auto"/>
            </w:tcBorders>
            <w:shd w:val="clear" w:color="auto" w:fill="auto"/>
          </w:tcPr>
          <w:p w:rsidR="006A3D60" w:rsidRPr="00CB5EFA" w:rsidRDefault="006A3D60" w:rsidP="00486B15">
            <w:pPr>
              <w:pStyle w:val="ENoteTableText"/>
            </w:pPr>
            <w:r w:rsidRPr="00CB5EFA">
              <w:t>—</w:t>
            </w:r>
          </w:p>
        </w:tc>
      </w:tr>
      <w:tr w:rsidR="006A3D60" w:rsidRPr="00CB5EFA" w:rsidTr="005252A9">
        <w:trPr>
          <w:cantSplit/>
        </w:trPr>
        <w:tc>
          <w:tcPr>
            <w:tcW w:w="1838" w:type="dxa"/>
            <w:tcBorders>
              <w:top w:val="single" w:sz="4" w:space="0" w:color="auto"/>
              <w:bottom w:val="nil"/>
            </w:tcBorders>
            <w:shd w:val="clear" w:color="auto" w:fill="auto"/>
          </w:tcPr>
          <w:p w:rsidR="006A3D60" w:rsidRPr="00CB5EFA" w:rsidRDefault="006A3D60" w:rsidP="00486B15">
            <w:pPr>
              <w:pStyle w:val="ENoteTableText"/>
            </w:pPr>
            <w:r w:rsidRPr="00CB5EFA">
              <w:t>Family Assistance Legislation Amendment (Participation Requirement) Act 2009</w:t>
            </w:r>
          </w:p>
        </w:tc>
        <w:tc>
          <w:tcPr>
            <w:tcW w:w="992" w:type="dxa"/>
            <w:tcBorders>
              <w:top w:val="single" w:sz="4" w:space="0" w:color="auto"/>
              <w:bottom w:val="nil"/>
            </w:tcBorders>
            <w:shd w:val="clear" w:color="auto" w:fill="auto"/>
          </w:tcPr>
          <w:p w:rsidR="006A3D60" w:rsidRPr="00CB5EFA" w:rsidRDefault="006A3D60" w:rsidP="00486B15">
            <w:pPr>
              <w:pStyle w:val="ENoteTableText"/>
            </w:pPr>
            <w:r w:rsidRPr="00CB5EFA">
              <w:t>129, 2009</w:t>
            </w:r>
          </w:p>
        </w:tc>
        <w:tc>
          <w:tcPr>
            <w:tcW w:w="1155" w:type="dxa"/>
            <w:tcBorders>
              <w:top w:val="single" w:sz="4" w:space="0" w:color="auto"/>
              <w:bottom w:val="nil"/>
            </w:tcBorders>
            <w:shd w:val="clear" w:color="auto" w:fill="auto"/>
          </w:tcPr>
          <w:p w:rsidR="006A3D60" w:rsidRPr="00CB5EFA" w:rsidRDefault="006A3D60" w:rsidP="00486B15">
            <w:pPr>
              <w:pStyle w:val="ENoteTableText"/>
            </w:pPr>
            <w:r w:rsidRPr="00CB5EFA">
              <w:t>10 Dec 2009</w:t>
            </w:r>
          </w:p>
        </w:tc>
        <w:tc>
          <w:tcPr>
            <w:tcW w:w="1680" w:type="dxa"/>
            <w:tcBorders>
              <w:top w:val="single" w:sz="4" w:space="0" w:color="auto"/>
              <w:bottom w:val="nil"/>
            </w:tcBorders>
            <w:shd w:val="clear" w:color="auto" w:fill="auto"/>
          </w:tcPr>
          <w:p w:rsidR="006A3D60" w:rsidRPr="00CB5EFA" w:rsidRDefault="006A3D60" w:rsidP="000103BA">
            <w:pPr>
              <w:pStyle w:val="ENoteTableText"/>
            </w:pPr>
            <w:r w:rsidRPr="00CB5EFA">
              <w:t>Sch</w:t>
            </w:r>
            <w:r w:rsidR="003C7F6E" w:rsidRPr="00CB5EFA">
              <w:t> </w:t>
            </w:r>
            <w:r w:rsidRPr="00CB5EFA">
              <w:t>1 (items</w:t>
            </w:r>
            <w:r w:rsidR="00CB5EFA">
              <w:t> </w:t>
            </w:r>
            <w:r w:rsidRPr="00CB5EFA">
              <w:t>1–10, 13, 14): 1 Jan 2010</w:t>
            </w:r>
            <w:r w:rsidR="009C7AF9" w:rsidRPr="00CB5EFA">
              <w:t xml:space="preserve"> (s 2(1) item</w:t>
            </w:r>
            <w:r w:rsidR="00CB5EFA">
              <w:t> </w:t>
            </w:r>
            <w:r w:rsidR="009C7AF9" w:rsidRPr="00CB5EFA">
              <w:t>2)</w:t>
            </w:r>
          </w:p>
        </w:tc>
        <w:tc>
          <w:tcPr>
            <w:tcW w:w="1420" w:type="dxa"/>
            <w:tcBorders>
              <w:top w:val="single" w:sz="4" w:space="0" w:color="auto"/>
              <w:bottom w:val="nil"/>
            </w:tcBorders>
            <w:shd w:val="clear" w:color="auto" w:fill="auto"/>
          </w:tcPr>
          <w:p w:rsidR="006A3D60" w:rsidRPr="00CB5EFA" w:rsidRDefault="006A3D60" w:rsidP="000103BA">
            <w:pPr>
              <w:pStyle w:val="ENoteTableText"/>
            </w:pPr>
            <w:r w:rsidRPr="00CB5EFA">
              <w:t>Sch 1 (items</w:t>
            </w:r>
            <w:r w:rsidR="00CB5EFA">
              <w:t> </w:t>
            </w:r>
            <w:r w:rsidRPr="00CB5EFA">
              <w:t>13, 14)</w:t>
            </w:r>
          </w:p>
        </w:tc>
      </w:tr>
      <w:tr w:rsidR="006A3D60" w:rsidRPr="00CB5EFA" w:rsidTr="005252A9">
        <w:trPr>
          <w:cantSplit/>
        </w:trPr>
        <w:tc>
          <w:tcPr>
            <w:tcW w:w="1838" w:type="dxa"/>
            <w:tcBorders>
              <w:top w:val="nil"/>
              <w:bottom w:val="nil"/>
            </w:tcBorders>
            <w:shd w:val="clear" w:color="auto" w:fill="auto"/>
          </w:tcPr>
          <w:p w:rsidR="006A3D60" w:rsidRPr="00CB5EFA" w:rsidRDefault="006A3D60" w:rsidP="00486B15">
            <w:pPr>
              <w:pStyle w:val="ENoteTTIndentHeading"/>
              <w:rPr>
                <w:b w:val="0"/>
              </w:rPr>
            </w:pPr>
            <w:r w:rsidRPr="00CB5EFA">
              <w:rPr>
                <w:rFonts w:cs="Times New Roman"/>
              </w:rPr>
              <w:t>as amended by</w:t>
            </w:r>
          </w:p>
        </w:tc>
        <w:tc>
          <w:tcPr>
            <w:tcW w:w="992" w:type="dxa"/>
            <w:tcBorders>
              <w:top w:val="nil"/>
              <w:bottom w:val="nil"/>
            </w:tcBorders>
            <w:shd w:val="clear" w:color="auto" w:fill="auto"/>
          </w:tcPr>
          <w:p w:rsidR="006A3D60" w:rsidRPr="00CB5EFA" w:rsidRDefault="006A3D60" w:rsidP="00486B15">
            <w:pPr>
              <w:pStyle w:val="ENoteTableText"/>
            </w:pPr>
          </w:p>
        </w:tc>
        <w:tc>
          <w:tcPr>
            <w:tcW w:w="1155" w:type="dxa"/>
            <w:tcBorders>
              <w:top w:val="nil"/>
              <w:bottom w:val="nil"/>
            </w:tcBorders>
            <w:shd w:val="clear" w:color="auto" w:fill="auto"/>
          </w:tcPr>
          <w:p w:rsidR="006A3D60" w:rsidRPr="00CB5EFA" w:rsidRDefault="006A3D60" w:rsidP="00486B15">
            <w:pPr>
              <w:pStyle w:val="ENoteTableText"/>
            </w:pPr>
          </w:p>
        </w:tc>
        <w:tc>
          <w:tcPr>
            <w:tcW w:w="1680" w:type="dxa"/>
            <w:tcBorders>
              <w:top w:val="nil"/>
              <w:bottom w:val="nil"/>
            </w:tcBorders>
            <w:shd w:val="clear" w:color="auto" w:fill="auto"/>
          </w:tcPr>
          <w:p w:rsidR="006A3D60" w:rsidRPr="00CB5EFA" w:rsidRDefault="006A3D60" w:rsidP="00486B15">
            <w:pPr>
              <w:pStyle w:val="ENoteTableText"/>
            </w:pPr>
          </w:p>
        </w:tc>
        <w:tc>
          <w:tcPr>
            <w:tcW w:w="1420" w:type="dxa"/>
            <w:tcBorders>
              <w:top w:val="nil"/>
              <w:bottom w:val="nil"/>
            </w:tcBorders>
            <w:shd w:val="clear" w:color="auto" w:fill="auto"/>
          </w:tcPr>
          <w:p w:rsidR="006A3D60" w:rsidRPr="00CB5EFA" w:rsidRDefault="006A3D60" w:rsidP="00486B15">
            <w:pPr>
              <w:pStyle w:val="ENoteTableText"/>
            </w:pPr>
          </w:p>
        </w:tc>
      </w:tr>
      <w:tr w:rsidR="006A3D60" w:rsidRPr="00CB5EFA" w:rsidTr="005252A9">
        <w:trPr>
          <w:cantSplit/>
        </w:trPr>
        <w:tc>
          <w:tcPr>
            <w:tcW w:w="1838" w:type="dxa"/>
            <w:tcBorders>
              <w:top w:val="nil"/>
              <w:bottom w:val="single" w:sz="4" w:space="0" w:color="auto"/>
            </w:tcBorders>
            <w:shd w:val="clear" w:color="auto" w:fill="auto"/>
          </w:tcPr>
          <w:p w:rsidR="006A3D60" w:rsidRPr="00CB5EFA" w:rsidRDefault="006A3D60" w:rsidP="00486B15">
            <w:pPr>
              <w:pStyle w:val="ENoteTTi"/>
            </w:pPr>
            <w:r w:rsidRPr="00CB5EFA">
              <w:t>Social Security and Family Assistance Legislation Amendment (Weekly Payments) Act 2010</w:t>
            </w:r>
          </w:p>
        </w:tc>
        <w:tc>
          <w:tcPr>
            <w:tcW w:w="992" w:type="dxa"/>
            <w:tcBorders>
              <w:top w:val="nil"/>
              <w:bottom w:val="single" w:sz="4" w:space="0" w:color="auto"/>
            </w:tcBorders>
            <w:shd w:val="clear" w:color="auto" w:fill="auto"/>
          </w:tcPr>
          <w:p w:rsidR="006A3D60" w:rsidRPr="00CB5EFA" w:rsidRDefault="006A3D60" w:rsidP="00486B15">
            <w:pPr>
              <w:pStyle w:val="ENoteTableText"/>
            </w:pPr>
            <w:r w:rsidRPr="00CB5EFA">
              <w:t>45, 2010</w:t>
            </w:r>
          </w:p>
        </w:tc>
        <w:tc>
          <w:tcPr>
            <w:tcW w:w="1155" w:type="dxa"/>
            <w:tcBorders>
              <w:top w:val="nil"/>
              <w:bottom w:val="single" w:sz="4" w:space="0" w:color="auto"/>
            </w:tcBorders>
            <w:shd w:val="clear" w:color="auto" w:fill="auto"/>
          </w:tcPr>
          <w:p w:rsidR="006A3D60" w:rsidRPr="00CB5EFA" w:rsidRDefault="006A3D60" w:rsidP="00486B15">
            <w:pPr>
              <w:pStyle w:val="ENoteTableText"/>
            </w:pPr>
            <w:r w:rsidRPr="00CB5EFA">
              <w:t>14 Apr 2010</w:t>
            </w:r>
          </w:p>
        </w:tc>
        <w:tc>
          <w:tcPr>
            <w:tcW w:w="1680" w:type="dxa"/>
            <w:tcBorders>
              <w:top w:val="nil"/>
              <w:bottom w:val="single" w:sz="4" w:space="0" w:color="auto"/>
            </w:tcBorders>
            <w:shd w:val="clear" w:color="auto" w:fill="auto"/>
          </w:tcPr>
          <w:p w:rsidR="006A3D60" w:rsidRPr="00CB5EFA" w:rsidRDefault="006A3D60" w:rsidP="0039642A">
            <w:pPr>
              <w:pStyle w:val="ENoteTableText"/>
            </w:pPr>
            <w:r w:rsidRPr="00CB5EFA">
              <w:t>Sch</w:t>
            </w:r>
            <w:r w:rsidR="003C7F6E" w:rsidRPr="00CB5EFA">
              <w:t> </w:t>
            </w:r>
            <w:r w:rsidRPr="00CB5EFA">
              <w:t xml:space="preserve">3: </w:t>
            </w:r>
            <w:r w:rsidR="009C7AF9" w:rsidRPr="00CB5EFA">
              <w:t>1 Jan 2010 (s</w:t>
            </w:r>
            <w:r w:rsidR="0039642A" w:rsidRPr="00CB5EFA">
              <w:t> </w:t>
            </w:r>
            <w:r w:rsidR="009C7AF9" w:rsidRPr="00CB5EFA">
              <w:t>2(1) item</w:t>
            </w:r>
            <w:r w:rsidR="00CB5EFA">
              <w:t> </w:t>
            </w:r>
            <w:r w:rsidR="009C7AF9" w:rsidRPr="00CB5EFA">
              <w:t>3)</w:t>
            </w:r>
          </w:p>
        </w:tc>
        <w:tc>
          <w:tcPr>
            <w:tcW w:w="1420" w:type="dxa"/>
            <w:tcBorders>
              <w:top w:val="nil"/>
              <w:bottom w:val="single" w:sz="4" w:space="0" w:color="auto"/>
            </w:tcBorders>
            <w:shd w:val="clear" w:color="auto" w:fill="auto"/>
          </w:tcPr>
          <w:p w:rsidR="006A3D60" w:rsidRPr="00CB5EFA" w:rsidRDefault="006A3D60" w:rsidP="00486B15">
            <w:pPr>
              <w:pStyle w:val="ENoteTableText"/>
            </w:pPr>
            <w:r w:rsidRPr="00CB5EFA">
              <w:t>—</w:t>
            </w:r>
          </w:p>
        </w:tc>
      </w:tr>
      <w:tr w:rsidR="006A3D60" w:rsidRPr="00CB5EFA" w:rsidTr="005252A9">
        <w:trPr>
          <w:cantSplit/>
        </w:trPr>
        <w:tc>
          <w:tcPr>
            <w:tcW w:w="1838" w:type="dxa"/>
            <w:tcBorders>
              <w:top w:val="single" w:sz="4" w:space="0" w:color="auto"/>
              <w:bottom w:val="single" w:sz="4" w:space="0" w:color="auto"/>
            </w:tcBorders>
            <w:shd w:val="clear" w:color="auto" w:fill="auto"/>
          </w:tcPr>
          <w:p w:rsidR="006A3D60" w:rsidRPr="00CB5EFA" w:rsidRDefault="006A3D60" w:rsidP="00486B15">
            <w:pPr>
              <w:pStyle w:val="ENoteTableText"/>
            </w:pPr>
            <w:bookmarkStart w:id="452" w:name="CU_77569965"/>
            <w:bookmarkEnd w:id="452"/>
            <w:r w:rsidRPr="00CB5EFA">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CB5EFA" w:rsidRDefault="006A3D60" w:rsidP="00486B15">
            <w:pPr>
              <w:pStyle w:val="ENoteTableText"/>
            </w:pPr>
            <w:r w:rsidRPr="00CB5EFA">
              <w:t>38, 2010</w:t>
            </w:r>
          </w:p>
        </w:tc>
        <w:tc>
          <w:tcPr>
            <w:tcW w:w="1155" w:type="dxa"/>
            <w:tcBorders>
              <w:top w:val="single" w:sz="4" w:space="0" w:color="auto"/>
              <w:bottom w:val="single" w:sz="4" w:space="0" w:color="auto"/>
            </w:tcBorders>
            <w:shd w:val="clear" w:color="auto" w:fill="auto"/>
          </w:tcPr>
          <w:p w:rsidR="006A3D60" w:rsidRPr="00CB5EFA" w:rsidRDefault="006A3D60" w:rsidP="00486B15">
            <w:pPr>
              <w:pStyle w:val="ENoteTableText"/>
            </w:pPr>
            <w:r w:rsidRPr="00CB5EFA">
              <w:t>13 Apr 2010</w:t>
            </w:r>
          </w:p>
        </w:tc>
        <w:tc>
          <w:tcPr>
            <w:tcW w:w="1680" w:type="dxa"/>
            <w:tcBorders>
              <w:top w:val="single" w:sz="4" w:space="0" w:color="auto"/>
              <w:bottom w:val="single" w:sz="4" w:space="0" w:color="auto"/>
            </w:tcBorders>
            <w:shd w:val="clear" w:color="auto" w:fill="auto"/>
          </w:tcPr>
          <w:p w:rsidR="006A3D60" w:rsidRPr="00CB5EFA" w:rsidRDefault="006A3D60" w:rsidP="000103BA">
            <w:pPr>
              <w:pStyle w:val="ENoteTableText"/>
            </w:pPr>
            <w:r w:rsidRPr="00CB5EFA">
              <w:t>Sch</w:t>
            </w:r>
            <w:r w:rsidR="003C7F6E" w:rsidRPr="00CB5EFA">
              <w:t> </w:t>
            </w:r>
            <w:r w:rsidRPr="00CB5EFA">
              <w:t>7 (items</w:t>
            </w:r>
            <w:r w:rsidR="00CB5EFA">
              <w:t> </w:t>
            </w:r>
            <w:r w:rsidRPr="00CB5EFA">
              <w:t>1–7): 14 Apr 2010</w:t>
            </w:r>
            <w:r w:rsidR="009C7AF9" w:rsidRPr="00CB5EFA">
              <w:t xml:space="preserve"> (s</w:t>
            </w:r>
            <w:r w:rsidR="004B2052" w:rsidRPr="00CB5EFA">
              <w:t> </w:t>
            </w:r>
            <w:r w:rsidR="009C7AF9" w:rsidRPr="00CB5EFA">
              <w:t>2(1) item</w:t>
            </w:r>
            <w:r w:rsidR="00CB5EFA">
              <w:t> </w:t>
            </w:r>
            <w:r w:rsidR="009C7AF9" w:rsidRPr="00CB5EFA">
              <w:t>12)</w:t>
            </w:r>
          </w:p>
        </w:tc>
        <w:tc>
          <w:tcPr>
            <w:tcW w:w="1420" w:type="dxa"/>
            <w:tcBorders>
              <w:top w:val="single" w:sz="4" w:space="0" w:color="auto"/>
              <w:bottom w:val="single" w:sz="4" w:space="0" w:color="auto"/>
            </w:tcBorders>
            <w:shd w:val="clear" w:color="auto" w:fill="auto"/>
          </w:tcPr>
          <w:p w:rsidR="006A3D60" w:rsidRPr="00CB5EFA" w:rsidRDefault="006A3D60" w:rsidP="00486B15">
            <w:pPr>
              <w:pStyle w:val="ENoteTableText"/>
            </w:pPr>
            <w:r w:rsidRPr="00CB5EFA">
              <w:t>—</w:t>
            </w:r>
          </w:p>
        </w:tc>
      </w:tr>
      <w:tr w:rsidR="006A3D60" w:rsidRPr="00CB5EFA" w:rsidTr="005252A9">
        <w:trPr>
          <w:cantSplit/>
        </w:trPr>
        <w:tc>
          <w:tcPr>
            <w:tcW w:w="1838" w:type="dxa"/>
            <w:tcBorders>
              <w:top w:val="single" w:sz="4" w:space="0" w:color="auto"/>
            </w:tcBorders>
            <w:shd w:val="clear" w:color="auto" w:fill="auto"/>
          </w:tcPr>
          <w:p w:rsidR="006A3D60" w:rsidRPr="00CB5EFA" w:rsidRDefault="006A3D60" w:rsidP="00486B15">
            <w:pPr>
              <w:pStyle w:val="ENoteTableText"/>
            </w:pPr>
            <w:r w:rsidRPr="00CB5EFA">
              <w:t>Social Security and Family Assistance Legislation Amendment (Weekly Payments) Act 2010</w:t>
            </w:r>
          </w:p>
        </w:tc>
        <w:tc>
          <w:tcPr>
            <w:tcW w:w="992" w:type="dxa"/>
            <w:tcBorders>
              <w:top w:val="single" w:sz="4" w:space="0" w:color="auto"/>
            </w:tcBorders>
            <w:shd w:val="clear" w:color="auto" w:fill="auto"/>
          </w:tcPr>
          <w:p w:rsidR="006A3D60" w:rsidRPr="00CB5EFA" w:rsidRDefault="006A3D60" w:rsidP="00486B15">
            <w:pPr>
              <w:pStyle w:val="ENoteTableText"/>
            </w:pPr>
            <w:r w:rsidRPr="00CB5EFA">
              <w:t>45, 2010</w:t>
            </w:r>
          </w:p>
        </w:tc>
        <w:tc>
          <w:tcPr>
            <w:tcW w:w="1155" w:type="dxa"/>
            <w:tcBorders>
              <w:top w:val="single" w:sz="4" w:space="0" w:color="auto"/>
            </w:tcBorders>
            <w:shd w:val="clear" w:color="auto" w:fill="auto"/>
          </w:tcPr>
          <w:p w:rsidR="006A3D60" w:rsidRPr="00CB5EFA" w:rsidRDefault="006A3D60" w:rsidP="00486B15">
            <w:pPr>
              <w:pStyle w:val="ENoteTableText"/>
            </w:pPr>
            <w:r w:rsidRPr="00CB5EFA">
              <w:t>14 Apr 2010</w:t>
            </w:r>
          </w:p>
        </w:tc>
        <w:tc>
          <w:tcPr>
            <w:tcW w:w="1680" w:type="dxa"/>
            <w:tcBorders>
              <w:top w:val="single" w:sz="4" w:space="0" w:color="auto"/>
            </w:tcBorders>
            <w:shd w:val="clear" w:color="auto" w:fill="auto"/>
          </w:tcPr>
          <w:p w:rsidR="006A3D60" w:rsidRPr="00CB5EFA" w:rsidRDefault="006A3D60" w:rsidP="009D657F">
            <w:pPr>
              <w:pStyle w:val="ENoteTableText"/>
            </w:pPr>
            <w:r w:rsidRPr="00CB5EFA">
              <w:t>Sch</w:t>
            </w:r>
            <w:r w:rsidR="003C7F6E" w:rsidRPr="00CB5EFA">
              <w:t> </w:t>
            </w:r>
            <w:r w:rsidRPr="00CB5EFA">
              <w:t>1 (items</w:t>
            </w:r>
            <w:r w:rsidR="00CB5EFA">
              <w:t> </w:t>
            </w:r>
            <w:r w:rsidRPr="00CB5EFA">
              <w:t xml:space="preserve">6–8): </w:t>
            </w:r>
            <w:r w:rsidR="00C31103" w:rsidRPr="00CB5EFA">
              <w:t>14 Apr 2010 (s 2(1) item</w:t>
            </w:r>
            <w:r w:rsidR="00CB5EFA">
              <w:t> </w:t>
            </w:r>
            <w:r w:rsidR="00C31103" w:rsidRPr="00CB5EFA">
              <w:t>2)</w:t>
            </w:r>
          </w:p>
        </w:tc>
        <w:tc>
          <w:tcPr>
            <w:tcW w:w="1420" w:type="dxa"/>
            <w:tcBorders>
              <w:top w:val="single" w:sz="4" w:space="0" w:color="auto"/>
            </w:tcBorders>
            <w:shd w:val="clear" w:color="auto" w:fill="auto"/>
          </w:tcPr>
          <w:p w:rsidR="006A3D60" w:rsidRPr="00CB5EFA" w:rsidRDefault="006A3D60" w:rsidP="000103BA">
            <w:pPr>
              <w:pStyle w:val="ENoteTableText"/>
            </w:pPr>
            <w:r w:rsidRPr="00CB5EFA">
              <w:t>Sch 1 (items</w:t>
            </w:r>
            <w:r w:rsidR="00CB5EFA">
              <w:t> </w:t>
            </w:r>
            <w:r w:rsidRPr="00CB5EFA">
              <w:t>7, 8)</w:t>
            </w:r>
          </w:p>
        </w:tc>
      </w:tr>
      <w:tr w:rsidR="006A3D60" w:rsidRPr="00CB5EFA" w:rsidTr="005252A9">
        <w:trPr>
          <w:cantSplit/>
        </w:trPr>
        <w:tc>
          <w:tcPr>
            <w:tcW w:w="1838" w:type="dxa"/>
            <w:shd w:val="clear" w:color="auto" w:fill="auto"/>
          </w:tcPr>
          <w:p w:rsidR="006A3D60" w:rsidRPr="00CB5EFA" w:rsidRDefault="006A3D60" w:rsidP="00486B15">
            <w:pPr>
              <w:pStyle w:val="ENoteTableText"/>
            </w:pPr>
            <w:r w:rsidRPr="00CB5EFA">
              <w:lastRenderedPageBreak/>
              <w:t>Child Support and Family Assistance Legislation Amendment (Budget and Other Measures) Act 2010</w:t>
            </w:r>
          </w:p>
        </w:tc>
        <w:tc>
          <w:tcPr>
            <w:tcW w:w="992" w:type="dxa"/>
            <w:shd w:val="clear" w:color="auto" w:fill="auto"/>
          </w:tcPr>
          <w:p w:rsidR="006A3D60" w:rsidRPr="00CB5EFA" w:rsidRDefault="006A3D60" w:rsidP="00486B15">
            <w:pPr>
              <w:pStyle w:val="ENoteTableText"/>
            </w:pPr>
            <w:r w:rsidRPr="00CB5EFA">
              <w:t>65, 2010</w:t>
            </w:r>
          </w:p>
        </w:tc>
        <w:tc>
          <w:tcPr>
            <w:tcW w:w="1155" w:type="dxa"/>
            <w:shd w:val="clear" w:color="auto" w:fill="auto"/>
          </w:tcPr>
          <w:p w:rsidR="006A3D60" w:rsidRPr="00CB5EFA" w:rsidRDefault="006A3D60" w:rsidP="00486B15">
            <w:pPr>
              <w:pStyle w:val="ENoteTableText"/>
            </w:pPr>
            <w:r w:rsidRPr="00CB5EFA">
              <w:t>28</w:t>
            </w:r>
            <w:r w:rsidR="00CB5EFA">
              <w:t> </w:t>
            </w:r>
            <w:r w:rsidRPr="00CB5EFA">
              <w:t>June 2010</w:t>
            </w:r>
          </w:p>
        </w:tc>
        <w:tc>
          <w:tcPr>
            <w:tcW w:w="1680" w:type="dxa"/>
            <w:shd w:val="clear" w:color="auto" w:fill="auto"/>
          </w:tcPr>
          <w:p w:rsidR="006A3D60" w:rsidRPr="00CB5EFA" w:rsidRDefault="006A3D60" w:rsidP="009D657F">
            <w:pPr>
              <w:pStyle w:val="ENoteTableText"/>
            </w:pPr>
            <w:r w:rsidRPr="00CB5EFA">
              <w:t>Sch</w:t>
            </w:r>
            <w:r w:rsidR="003C7F6E" w:rsidRPr="00CB5EFA">
              <w:t> </w:t>
            </w:r>
            <w:r w:rsidRPr="00CB5EFA">
              <w:t>2 (items</w:t>
            </w:r>
            <w:r w:rsidR="00CB5EFA">
              <w:t> </w:t>
            </w:r>
            <w:r w:rsidRPr="00CB5EFA">
              <w:t>1–21, 100–112) and Sch</w:t>
            </w:r>
            <w:r w:rsidR="003C7F6E" w:rsidRPr="00CB5EFA">
              <w:t> </w:t>
            </w:r>
            <w:r w:rsidRPr="00CB5EFA">
              <w:t>4 (item</w:t>
            </w:r>
            <w:r w:rsidR="00CB5EFA">
              <w:t> </w:t>
            </w:r>
            <w:r w:rsidRPr="00CB5EFA">
              <w:t>1): 1</w:t>
            </w:r>
            <w:r w:rsidR="00CB5EFA">
              <w:t> </w:t>
            </w:r>
            <w:r w:rsidRPr="00CB5EFA">
              <w:t>July 2010</w:t>
            </w:r>
            <w:r w:rsidR="00383015" w:rsidRPr="00CB5EFA">
              <w:t xml:space="preserve"> (s</w:t>
            </w:r>
            <w:r w:rsidR="009D657F" w:rsidRPr="00CB5EFA">
              <w:t> </w:t>
            </w:r>
            <w:r w:rsidR="00383015" w:rsidRPr="00CB5EFA">
              <w:t>2(1) items</w:t>
            </w:r>
            <w:r w:rsidR="00CB5EFA">
              <w:t> </w:t>
            </w:r>
            <w:r w:rsidR="00383015" w:rsidRPr="00CB5EFA">
              <w:t>2, 5)</w:t>
            </w:r>
          </w:p>
        </w:tc>
        <w:tc>
          <w:tcPr>
            <w:tcW w:w="1420" w:type="dxa"/>
            <w:shd w:val="clear" w:color="auto" w:fill="auto"/>
          </w:tcPr>
          <w:p w:rsidR="006A3D60" w:rsidRPr="00CB5EFA" w:rsidRDefault="006A3D60" w:rsidP="009D657F">
            <w:pPr>
              <w:pStyle w:val="ENoteTableText"/>
            </w:pPr>
            <w:r w:rsidRPr="00CB5EFA">
              <w:t>Sch 2 (items</w:t>
            </w:r>
            <w:r w:rsidR="00CB5EFA">
              <w:t> </w:t>
            </w:r>
            <w:r w:rsidRPr="00CB5EFA">
              <w:t>100–112)</w:t>
            </w:r>
          </w:p>
        </w:tc>
      </w:tr>
      <w:tr w:rsidR="006A3D60" w:rsidRPr="00CB5EFA" w:rsidTr="005252A9">
        <w:trPr>
          <w:cantSplit/>
        </w:trPr>
        <w:tc>
          <w:tcPr>
            <w:tcW w:w="1838" w:type="dxa"/>
            <w:tcBorders>
              <w:bottom w:val="nil"/>
            </w:tcBorders>
            <w:shd w:val="clear" w:color="auto" w:fill="auto"/>
          </w:tcPr>
          <w:p w:rsidR="006A3D60" w:rsidRPr="00CB5EFA" w:rsidRDefault="006A3D60" w:rsidP="00486B15">
            <w:pPr>
              <w:pStyle w:val="ENoteTableText"/>
            </w:pPr>
            <w:r w:rsidRPr="00CB5EFA">
              <w:t>Paid Parental Leave (Consequential Amendments) Act 2010</w:t>
            </w:r>
          </w:p>
        </w:tc>
        <w:tc>
          <w:tcPr>
            <w:tcW w:w="992" w:type="dxa"/>
            <w:tcBorders>
              <w:bottom w:val="nil"/>
            </w:tcBorders>
            <w:shd w:val="clear" w:color="auto" w:fill="auto"/>
          </w:tcPr>
          <w:p w:rsidR="006A3D60" w:rsidRPr="00CB5EFA" w:rsidRDefault="006A3D60" w:rsidP="00486B15">
            <w:pPr>
              <w:pStyle w:val="ENoteTableText"/>
            </w:pPr>
            <w:r w:rsidRPr="00CB5EFA">
              <w:t>105, 2010</w:t>
            </w:r>
          </w:p>
        </w:tc>
        <w:tc>
          <w:tcPr>
            <w:tcW w:w="1155" w:type="dxa"/>
            <w:tcBorders>
              <w:bottom w:val="nil"/>
            </w:tcBorders>
            <w:shd w:val="clear" w:color="auto" w:fill="auto"/>
          </w:tcPr>
          <w:p w:rsidR="006A3D60" w:rsidRPr="00CB5EFA" w:rsidRDefault="006A3D60" w:rsidP="00486B15">
            <w:pPr>
              <w:pStyle w:val="ENoteTableText"/>
            </w:pPr>
            <w:r w:rsidRPr="00CB5EFA">
              <w:t>14</w:t>
            </w:r>
            <w:r w:rsidR="00CB5EFA">
              <w:t> </w:t>
            </w:r>
            <w:r w:rsidRPr="00CB5EFA">
              <w:t>July 2010</w:t>
            </w:r>
          </w:p>
        </w:tc>
        <w:tc>
          <w:tcPr>
            <w:tcW w:w="1680" w:type="dxa"/>
            <w:tcBorders>
              <w:bottom w:val="nil"/>
            </w:tcBorders>
            <w:shd w:val="clear" w:color="auto" w:fill="auto"/>
          </w:tcPr>
          <w:p w:rsidR="006A3D60" w:rsidRPr="00CB5EFA" w:rsidRDefault="006A3D60" w:rsidP="000103BA">
            <w:pPr>
              <w:pStyle w:val="ENoteTableText"/>
            </w:pPr>
            <w:r w:rsidRPr="00CB5EFA">
              <w:t>Sch</w:t>
            </w:r>
            <w:r w:rsidR="003C7F6E" w:rsidRPr="00CB5EFA">
              <w:t> </w:t>
            </w:r>
            <w:r w:rsidRPr="00CB5EFA">
              <w:t>1 (items</w:t>
            </w:r>
            <w:r w:rsidR="00CB5EFA">
              <w:t> </w:t>
            </w:r>
            <w:r w:rsidRPr="00CB5EFA">
              <w:t>1, 2) and Sch</w:t>
            </w:r>
            <w:r w:rsidR="003C7F6E" w:rsidRPr="00CB5EFA">
              <w:t> </w:t>
            </w:r>
            <w:r w:rsidRPr="00CB5EFA">
              <w:t>2 (items</w:t>
            </w:r>
            <w:r w:rsidR="00CB5EFA">
              <w:t> </w:t>
            </w:r>
            <w:r w:rsidRPr="00CB5EFA">
              <w:t>1–4):</w:t>
            </w:r>
            <w:r w:rsidRPr="00CB5EFA" w:rsidDel="00452AFC">
              <w:t xml:space="preserve"> </w:t>
            </w:r>
            <w:r w:rsidRPr="00CB5EFA">
              <w:t>1 Oct 2010 (s 2(1)</w:t>
            </w:r>
            <w:r w:rsidR="00383015" w:rsidRPr="00CB5EFA">
              <w:t xml:space="preserve"> items</w:t>
            </w:r>
            <w:r w:rsidR="00CB5EFA">
              <w:t> </w:t>
            </w:r>
            <w:r w:rsidR="00383015" w:rsidRPr="00CB5EFA">
              <w:t>2, 14)</w:t>
            </w:r>
            <w:r w:rsidRPr="00CB5EFA">
              <w:t>)</w:t>
            </w:r>
            <w:r w:rsidRPr="00CB5EFA">
              <w:br/>
              <w:t>Sch</w:t>
            </w:r>
            <w:r w:rsidR="003C7F6E" w:rsidRPr="00CB5EFA">
              <w:t> </w:t>
            </w:r>
            <w:r w:rsidRPr="00CB5EFA">
              <w:t>1 (items</w:t>
            </w:r>
            <w:r w:rsidR="00CB5EFA">
              <w:t> </w:t>
            </w:r>
            <w:r w:rsidRPr="00CB5EFA">
              <w:t>3–18): 1 Jan 2011</w:t>
            </w:r>
            <w:r w:rsidR="00383015" w:rsidRPr="00CB5EFA">
              <w:t xml:space="preserve"> (s 2(1) items</w:t>
            </w:r>
            <w:r w:rsidR="00CB5EFA">
              <w:t> </w:t>
            </w:r>
            <w:r w:rsidR="00383015" w:rsidRPr="00CB5EFA">
              <w:t>3–6)</w:t>
            </w:r>
          </w:p>
        </w:tc>
        <w:tc>
          <w:tcPr>
            <w:tcW w:w="1420" w:type="dxa"/>
            <w:tcBorders>
              <w:bottom w:val="nil"/>
            </w:tcBorders>
            <w:shd w:val="clear" w:color="auto" w:fill="auto"/>
          </w:tcPr>
          <w:p w:rsidR="006A3D60" w:rsidRPr="00CB5EFA" w:rsidRDefault="006A3D60" w:rsidP="0039642A">
            <w:pPr>
              <w:pStyle w:val="ENoteTableText"/>
            </w:pPr>
            <w:r w:rsidRPr="00CB5EFA">
              <w:t>Sch 2 (items</w:t>
            </w:r>
            <w:r w:rsidR="00CB5EFA">
              <w:t> </w:t>
            </w:r>
            <w:r w:rsidRPr="00CB5EFA">
              <w:t>1</w:t>
            </w:r>
            <w:r w:rsidR="00C31103" w:rsidRPr="00CB5EFA">
              <w:t>–</w:t>
            </w:r>
            <w:r w:rsidRPr="00CB5EFA">
              <w:t>4)</w:t>
            </w:r>
          </w:p>
        </w:tc>
      </w:tr>
      <w:tr w:rsidR="007A7AAE" w:rsidRPr="00CB5EFA" w:rsidTr="005252A9">
        <w:trPr>
          <w:cantSplit/>
        </w:trPr>
        <w:tc>
          <w:tcPr>
            <w:tcW w:w="1838" w:type="dxa"/>
            <w:tcBorders>
              <w:top w:val="nil"/>
              <w:bottom w:val="nil"/>
            </w:tcBorders>
            <w:shd w:val="clear" w:color="auto" w:fill="auto"/>
          </w:tcPr>
          <w:p w:rsidR="007A7AAE" w:rsidRPr="00CB5EFA" w:rsidRDefault="007A7AAE" w:rsidP="00FA3F5C">
            <w:pPr>
              <w:pStyle w:val="ENoteTTIndentHeading"/>
              <w:rPr>
                <w:rFonts w:eastAsiaTheme="minorHAnsi" w:cstheme="minorBidi"/>
                <w:lang w:eastAsia="en-US"/>
              </w:rPr>
            </w:pPr>
            <w:r w:rsidRPr="00CB5EFA">
              <w:rPr>
                <w:rFonts w:cs="Times New Roman"/>
              </w:rPr>
              <w:t>as amended by</w:t>
            </w:r>
          </w:p>
        </w:tc>
        <w:tc>
          <w:tcPr>
            <w:tcW w:w="992" w:type="dxa"/>
            <w:tcBorders>
              <w:top w:val="nil"/>
              <w:bottom w:val="nil"/>
            </w:tcBorders>
            <w:shd w:val="clear" w:color="auto" w:fill="auto"/>
          </w:tcPr>
          <w:p w:rsidR="007A7AAE" w:rsidRPr="00CB5EFA" w:rsidRDefault="007A7AAE" w:rsidP="00486B15">
            <w:pPr>
              <w:pStyle w:val="ENoteTableText"/>
            </w:pPr>
          </w:p>
        </w:tc>
        <w:tc>
          <w:tcPr>
            <w:tcW w:w="1155" w:type="dxa"/>
            <w:tcBorders>
              <w:top w:val="nil"/>
              <w:bottom w:val="nil"/>
            </w:tcBorders>
            <w:shd w:val="clear" w:color="auto" w:fill="auto"/>
          </w:tcPr>
          <w:p w:rsidR="007A7AAE" w:rsidRPr="00CB5EFA" w:rsidRDefault="007A7AAE" w:rsidP="00486B15">
            <w:pPr>
              <w:pStyle w:val="ENoteTableText"/>
            </w:pPr>
          </w:p>
        </w:tc>
        <w:tc>
          <w:tcPr>
            <w:tcW w:w="1680" w:type="dxa"/>
            <w:tcBorders>
              <w:top w:val="nil"/>
              <w:bottom w:val="nil"/>
            </w:tcBorders>
            <w:shd w:val="clear" w:color="auto" w:fill="auto"/>
          </w:tcPr>
          <w:p w:rsidR="007A7AAE" w:rsidRPr="00CB5EFA" w:rsidRDefault="007A7AAE" w:rsidP="00486B15">
            <w:pPr>
              <w:pStyle w:val="ENoteTableText"/>
            </w:pPr>
          </w:p>
        </w:tc>
        <w:tc>
          <w:tcPr>
            <w:tcW w:w="1420" w:type="dxa"/>
            <w:tcBorders>
              <w:top w:val="nil"/>
              <w:bottom w:val="nil"/>
            </w:tcBorders>
            <w:shd w:val="clear" w:color="auto" w:fill="auto"/>
          </w:tcPr>
          <w:p w:rsidR="007A7AAE" w:rsidRPr="00CB5EFA" w:rsidRDefault="007A7AAE" w:rsidP="00486B15">
            <w:pPr>
              <w:pStyle w:val="ENoteTableText"/>
            </w:pPr>
          </w:p>
        </w:tc>
      </w:tr>
      <w:tr w:rsidR="007A7AAE" w:rsidRPr="00CB5EFA" w:rsidTr="005252A9">
        <w:trPr>
          <w:cantSplit/>
        </w:trPr>
        <w:tc>
          <w:tcPr>
            <w:tcW w:w="1838" w:type="dxa"/>
            <w:tcBorders>
              <w:top w:val="nil"/>
            </w:tcBorders>
            <w:shd w:val="clear" w:color="auto" w:fill="auto"/>
          </w:tcPr>
          <w:p w:rsidR="007A7AAE" w:rsidRPr="00CB5EFA" w:rsidRDefault="007A7AAE" w:rsidP="00216E8B">
            <w:pPr>
              <w:pStyle w:val="ENoteTTi"/>
            </w:pPr>
            <w:r w:rsidRPr="00CB5EFA">
              <w:t>Family Assistance and Other Legislation Amendment Act 2013</w:t>
            </w:r>
          </w:p>
        </w:tc>
        <w:tc>
          <w:tcPr>
            <w:tcW w:w="992" w:type="dxa"/>
            <w:tcBorders>
              <w:top w:val="nil"/>
            </w:tcBorders>
            <w:shd w:val="clear" w:color="auto" w:fill="auto"/>
          </w:tcPr>
          <w:p w:rsidR="007A7AAE" w:rsidRPr="00CB5EFA" w:rsidRDefault="007A7AAE" w:rsidP="009D657F">
            <w:pPr>
              <w:pStyle w:val="ENoteTableText"/>
            </w:pPr>
            <w:r w:rsidRPr="00CB5EFA">
              <w:t>70, 2013</w:t>
            </w:r>
          </w:p>
        </w:tc>
        <w:tc>
          <w:tcPr>
            <w:tcW w:w="1155" w:type="dxa"/>
            <w:tcBorders>
              <w:top w:val="nil"/>
            </w:tcBorders>
            <w:shd w:val="clear" w:color="auto" w:fill="auto"/>
          </w:tcPr>
          <w:p w:rsidR="007A7AAE" w:rsidRPr="00CB5EFA" w:rsidRDefault="007A7AAE" w:rsidP="009D657F">
            <w:pPr>
              <w:pStyle w:val="ENoteTableText"/>
            </w:pPr>
            <w:r w:rsidRPr="00CB5EFA">
              <w:t>27</w:t>
            </w:r>
            <w:r w:rsidR="00CB5EFA">
              <w:t> </w:t>
            </w:r>
            <w:r w:rsidRPr="00CB5EFA">
              <w:t>June 2013</w:t>
            </w:r>
          </w:p>
        </w:tc>
        <w:tc>
          <w:tcPr>
            <w:tcW w:w="1680" w:type="dxa"/>
            <w:tcBorders>
              <w:top w:val="nil"/>
            </w:tcBorders>
            <w:shd w:val="clear" w:color="auto" w:fill="auto"/>
          </w:tcPr>
          <w:p w:rsidR="007A7AAE" w:rsidRPr="00CB5EFA" w:rsidRDefault="00D20E79" w:rsidP="009D657F">
            <w:pPr>
              <w:pStyle w:val="ENoteTableText"/>
            </w:pPr>
            <w:r w:rsidRPr="00CB5EFA">
              <w:t>Sch 3 (items</w:t>
            </w:r>
            <w:r w:rsidR="00CB5EFA">
              <w:t> </w:t>
            </w:r>
            <w:r w:rsidRPr="00CB5EFA">
              <w:t>54–5</w:t>
            </w:r>
            <w:r w:rsidR="00391091" w:rsidRPr="00CB5EFA">
              <w:t>7</w:t>
            </w:r>
            <w:r w:rsidRPr="00CB5EFA">
              <w:t>): 28</w:t>
            </w:r>
            <w:r w:rsidR="00CB5EFA">
              <w:t> </w:t>
            </w:r>
            <w:r w:rsidRPr="00CB5EFA">
              <w:t>June 2013</w:t>
            </w:r>
            <w:r w:rsidR="00383015" w:rsidRPr="00CB5EFA">
              <w:t xml:space="preserve"> (s 2(1) item</w:t>
            </w:r>
            <w:r w:rsidR="00CB5EFA">
              <w:t> </w:t>
            </w:r>
            <w:r w:rsidR="00383015" w:rsidRPr="00CB5EFA">
              <w:t>10)</w:t>
            </w:r>
          </w:p>
        </w:tc>
        <w:tc>
          <w:tcPr>
            <w:tcW w:w="1420" w:type="dxa"/>
            <w:tcBorders>
              <w:top w:val="nil"/>
            </w:tcBorders>
            <w:shd w:val="clear" w:color="auto" w:fill="auto"/>
          </w:tcPr>
          <w:p w:rsidR="007A7AAE" w:rsidRPr="00CB5EFA" w:rsidRDefault="00391091" w:rsidP="009D657F">
            <w:pPr>
              <w:pStyle w:val="ENoteTableText"/>
            </w:pPr>
            <w:r w:rsidRPr="00CB5EFA">
              <w:t>Sch 3 (item</w:t>
            </w:r>
            <w:r w:rsidR="00CB5EFA">
              <w:t> </w:t>
            </w:r>
            <w:r w:rsidRPr="00CB5EFA">
              <w:t>57)</w:t>
            </w:r>
          </w:p>
        </w:tc>
      </w:tr>
      <w:tr w:rsidR="007A7AAE" w:rsidRPr="00CB5EFA" w:rsidTr="005252A9">
        <w:trPr>
          <w:cantSplit/>
        </w:trPr>
        <w:tc>
          <w:tcPr>
            <w:tcW w:w="1838" w:type="dxa"/>
            <w:shd w:val="clear" w:color="auto" w:fill="auto"/>
          </w:tcPr>
          <w:p w:rsidR="007A7AAE" w:rsidRPr="00CB5EFA" w:rsidRDefault="007A7AAE" w:rsidP="00486B15">
            <w:pPr>
              <w:pStyle w:val="ENoteTableText"/>
            </w:pPr>
            <w:r w:rsidRPr="00CB5EFA">
              <w:t>Family Assistance Legislation Amendment (Child Care Rebate) Act 2011</w:t>
            </w:r>
          </w:p>
        </w:tc>
        <w:tc>
          <w:tcPr>
            <w:tcW w:w="992" w:type="dxa"/>
            <w:shd w:val="clear" w:color="auto" w:fill="auto"/>
          </w:tcPr>
          <w:p w:rsidR="007A7AAE" w:rsidRPr="00CB5EFA" w:rsidRDefault="007A7AAE" w:rsidP="00486B15">
            <w:pPr>
              <w:pStyle w:val="ENoteTableText"/>
            </w:pPr>
            <w:r w:rsidRPr="00CB5EFA">
              <w:t>25, 2011</w:t>
            </w:r>
          </w:p>
        </w:tc>
        <w:tc>
          <w:tcPr>
            <w:tcW w:w="1155" w:type="dxa"/>
            <w:shd w:val="clear" w:color="auto" w:fill="auto"/>
          </w:tcPr>
          <w:p w:rsidR="007A7AAE" w:rsidRPr="00CB5EFA" w:rsidRDefault="007A7AAE" w:rsidP="00486B15">
            <w:pPr>
              <w:pStyle w:val="ENoteTableText"/>
            </w:pPr>
            <w:r w:rsidRPr="00CB5EFA">
              <w:t>21 Apr 2011</w:t>
            </w:r>
          </w:p>
        </w:tc>
        <w:tc>
          <w:tcPr>
            <w:tcW w:w="1680" w:type="dxa"/>
            <w:shd w:val="clear" w:color="auto" w:fill="auto"/>
          </w:tcPr>
          <w:p w:rsidR="007A7AAE" w:rsidRPr="00CB5EFA" w:rsidRDefault="007A7AAE" w:rsidP="00A653CB">
            <w:pPr>
              <w:pStyle w:val="ENoteTableText"/>
            </w:pPr>
            <w:r w:rsidRPr="00CB5EFA">
              <w:t>Sch</w:t>
            </w:r>
            <w:r w:rsidR="003C7F6E" w:rsidRPr="00CB5EFA">
              <w:t> </w:t>
            </w:r>
            <w:r w:rsidRPr="00CB5EFA">
              <w:t>1 (items</w:t>
            </w:r>
            <w:r w:rsidR="00CB5EFA">
              <w:t> </w:t>
            </w:r>
            <w:r w:rsidRPr="00CB5EFA">
              <w:t>1–8, 77, 78): 22 Apr 2011</w:t>
            </w:r>
            <w:r w:rsidR="00CD64FB" w:rsidRPr="00CB5EFA">
              <w:t xml:space="preserve"> (s</w:t>
            </w:r>
            <w:r w:rsidR="00A653CB" w:rsidRPr="00CB5EFA">
              <w:t> </w:t>
            </w:r>
            <w:r w:rsidR="00CD64FB" w:rsidRPr="00CB5EFA">
              <w:t>2(1) items</w:t>
            </w:r>
            <w:r w:rsidR="00CB5EFA">
              <w:t> </w:t>
            </w:r>
            <w:r w:rsidR="00CD64FB" w:rsidRPr="00CB5EFA">
              <w:t>2, 24)</w:t>
            </w:r>
          </w:p>
        </w:tc>
        <w:tc>
          <w:tcPr>
            <w:tcW w:w="1420" w:type="dxa"/>
            <w:shd w:val="clear" w:color="auto" w:fill="auto"/>
          </w:tcPr>
          <w:p w:rsidR="007A7AAE" w:rsidRPr="00CB5EFA" w:rsidRDefault="007A7AAE" w:rsidP="000103BA">
            <w:pPr>
              <w:pStyle w:val="ENoteTableText"/>
            </w:pPr>
            <w:r w:rsidRPr="00CB5EFA">
              <w:t>Sch 1 (items</w:t>
            </w:r>
            <w:r w:rsidR="00CB5EFA">
              <w:t> </w:t>
            </w:r>
            <w:r w:rsidRPr="00CB5EFA">
              <w:t>77, 78)</w:t>
            </w:r>
          </w:p>
        </w:tc>
      </w:tr>
      <w:tr w:rsidR="007A7AAE" w:rsidRPr="00CB5EFA" w:rsidTr="005252A9">
        <w:trPr>
          <w:cantSplit/>
        </w:trPr>
        <w:tc>
          <w:tcPr>
            <w:tcW w:w="1838" w:type="dxa"/>
            <w:tcBorders>
              <w:bottom w:val="single" w:sz="4" w:space="0" w:color="auto"/>
            </w:tcBorders>
            <w:shd w:val="clear" w:color="auto" w:fill="auto"/>
          </w:tcPr>
          <w:p w:rsidR="007A7AAE" w:rsidRPr="00CB5EFA" w:rsidRDefault="007A7AAE" w:rsidP="00486B15">
            <w:pPr>
              <w:pStyle w:val="ENoteTableText"/>
            </w:pPr>
            <w:r w:rsidRPr="00CB5EFA">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CB5EFA" w:rsidRDefault="007A7AAE" w:rsidP="00486B15">
            <w:pPr>
              <w:pStyle w:val="ENoteTableText"/>
            </w:pPr>
            <w:r w:rsidRPr="00CB5EFA">
              <w:t>34, 2011</w:t>
            </w:r>
          </w:p>
        </w:tc>
        <w:tc>
          <w:tcPr>
            <w:tcW w:w="1155" w:type="dxa"/>
            <w:tcBorders>
              <w:bottom w:val="single" w:sz="4" w:space="0" w:color="auto"/>
            </w:tcBorders>
            <w:shd w:val="clear" w:color="auto" w:fill="auto"/>
          </w:tcPr>
          <w:p w:rsidR="007A7AAE" w:rsidRPr="00CB5EFA" w:rsidRDefault="007A7AAE" w:rsidP="00486B15">
            <w:pPr>
              <w:pStyle w:val="ENoteTableText"/>
            </w:pPr>
            <w:r w:rsidRPr="00CB5EFA">
              <w:t>26</w:t>
            </w:r>
            <w:r w:rsidR="00CB5EFA">
              <w:t> </w:t>
            </w:r>
            <w:r w:rsidRPr="00CB5EFA">
              <w:t>May 2011</w:t>
            </w:r>
          </w:p>
        </w:tc>
        <w:tc>
          <w:tcPr>
            <w:tcW w:w="1680" w:type="dxa"/>
            <w:tcBorders>
              <w:bottom w:val="single" w:sz="4" w:space="0" w:color="auto"/>
            </w:tcBorders>
            <w:shd w:val="clear" w:color="auto" w:fill="auto"/>
          </w:tcPr>
          <w:p w:rsidR="007A7AAE" w:rsidRPr="00CB5EFA" w:rsidRDefault="007A7AAE" w:rsidP="00A653CB">
            <w:pPr>
              <w:pStyle w:val="ENoteTableText"/>
            </w:pPr>
            <w:r w:rsidRPr="00CB5EFA">
              <w:t>Sch</w:t>
            </w:r>
            <w:r w:rsidR="003C7F6E" w:rsidRPr="00CB5EFA">
              <w:t> </w:t>
            </w:r>
            <w:r w:rsidRPr="00CB5EFA">
              <w:t>5 (items</w:t>
            </w:r>
            <w:r w:rsidR="00CB5EFA">
              <w:t> </w:t>
            </w:r>
            <w:r w:rsidRPr="00CB5EFA">
              <w:t xml:space="preserve">1–15, 17): </w:t>
            </w:r>
            <w:r w:rsidR="00CD64FB" w:rsidRPr="00CB5EFA">
              <w:t>26</w:t>
            </w:r>
            <w:r w:rsidR="00CB5EFA">
              <w:t> </w:t>
            </w:r>
            <w:r w:rsidR="00CD64FB" w:rsidRPr="00CB5EFA">
              <w:t>May 2011 (s</w:t>
            </w:r>
            <w:r w:rsidR="00A653CB" w:rsidRPr="00CB5EFA">
              <w:t> </w:t>
            </w:r>
            <w:r w:rsidR="00CD64FB" w:rsidRPr="00CB5EFA">
              <w:t>2(1) item</w:t>
            </w:r>
            <w:r w:rsidR="00CB5EFA">
              <w:t> </w:t>
            </w:r>
            <w:r w:rsidR="00CD64FB" w:rsidRPr="00CB5EFA">
              <w:t>4)</w:t>
            </w:r>
          </w:p>
        </w:tc>
        <w:tc>
          <w:tcPr>
            <w:tcW w:w="1420" w:type="dxa"/>
            <w:tcBorders>
              <w:bottom w:val="single" w:sz="4" w:space="0" w:color="auto"/>
            </w:tcBorders>
            <w:shd w:val="clear" w:color="auto" w:fill="auto"/>
          </w:tcPr>
          <w:p w:rsidR="007A7AAE" w:rsidRPr="00CB5EFA" w:rsidRDefault="007A7AAE" w:rsidP="000103BA">
            <w:pPr>
              <w:pStyle w:val="ENoteTableText"/>
            </w:pPr>
            <w:r w:rsidRPr="00CB5EFA">
              <w:t>Sch 5 (item</w:t>
            </w:r>
            <w:r w:rsidR="00CB5EFA">
              <w:t> </w:t>
            </w:r>
            <w:r w:rsidRPr="00CB5EFA">
              <w:t>17)</w:t>
            </w:r>
          </w:p>
        </w:tc>
      </w:tr>
      <w:tr w:rsidR="007A7AAE" w:rsidRPr="00CB5EFA" w:rsidTr="005252A9">
        <w:trPr>
          <w:cantSplit/>
        </w:trPr>
        <w:tc>
          <w:tcPr>
            <w:tcW w:w="1838" w:type="dxa"/>
            <w:tcBorders>
              <w:bottom w:val="single" w:sz="4" w:space="0" w:color="auto"/>
            </w:tcBorders>
            <w:shd w:val="clear" w:color="auto" w:fill="auto"/>
          </w:tcPr>
          <w:p w:rsidR="007A7AAE" w:rsidRPr="00CB5EFA" w:rsidRDefault="007A7AAE" w:rsidP="00486B15">
            <w:pPr>
              <w:pStyle w:val="ENoteTableText"/>
            </w:pPr>
            <w:bookmarkStart w:id="453" w:name="CU_85571324"/>
            <w:bookmarkEnd w:id="453"/>
            <w:r w:rsidRPr="00CB5EFA">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CB5EFA" w:rsidRDefault="007A7AAE" w:rsidP="00486B15">
            <w:pPr>
              <w:pStyle w:val="ENoteTableText"/>
            </w:pPr>
            <w:r w:rsidRPr="00CB5EFA">
              <w:t>50, 2011</w:t>
            </w:r>
          </w:p>
        </w:tc>
        <w:tc>
          <w:tcPr>
            <w:tcW w:w="1155" w:type="dxa"/>
            <w:tcBorders>
              <w:bottom w:val="single" w:sz="4" w:space="0" w:color="auto"/>
            </w:tcBorders>
            <w:shd w:val="clear" w:color="auto" w:fill="auto"/>
          </w:tcPr>
          <w:p w:rsidR="007A7AAE" w:rsidRPr="00CB5EFA" w:rsidRDefault="007A7AAE" w:rsidP="00486B15">
            <w:pPr>
              <w:pStyle w:val="ENoteTableText"/>
            </w:pPr>
            <w:r w:rsidRPr="00CB5EFA">
              <w:t>27</w:t>
            </w:r>
            <w:r w:rsidR="00CB5EFA">
              <w:t> </w:t>
            </w:r>
            <w:r w:rsidRPr="00CB5EFA">
              <w:t>June 2011</w:t>
            </w:r>
          </w:p>
        </w:tc>
        <w:tc>
          <w:tcPr>
            <w:tcW w:w="1680" w:type="dxa"/>
            <w:tcBorders>
              <w:bottom w:val="single" w:sz="4" w:space="0" w:color="auto"/>
            </w:tcBorders>
            <w:shd w:val="clear" w:color="auto" w:fill="auto"/>
          </w:tcPr>
          <w:p w:rsidR="007A7AAE" w:rsidRPr="00CB5EFA" w:rsidRDefault="007A7AAE" w:rsidP="00A653CB">
            <w:pPr>
              <w:pStyle w:val="ENoteTableText"/>
            </w:pPr>
            <w:r w:rsidRPr="00CB5EFA">
              <w:t>Sch</w:t>
            </w:r>
            <w:r w:rsidR="003C7F6E" w:rsidRPr="00CB5EFA">
              <w:t> </w:t>
            </w:r>
            <w:r w:rsidRPr="00CB5EFA">
              <w:t>2 (items</w:t>
            </w:r>
            <w:r w:rsidR="00CB5EFA">
              <w:t> </w:t>
            </w:r>
            <w:r w:rsidR="009A2E98" w:rsidRPr="00CB5EFA">
              <w:t>1–12</w:t>
            </w:r>
            <w:r w:rsidRPr="00CB5EFA">
              <w:t>, 17(1)–(4)): 1 Jan 2012</w:t>
            </w:r>
            <w:r w:rsidR="00832B94" w:rsidRPr="00CB5EFA">
              <w:t xml:space="preserve"> (s 2(1) items</w:t>
            </w:r>
            <w:r w:rsidR="00CB5EFA">
              <w:t> </w:t>
            </w:r>
            <w:r w:rsidR="00832B94" w:rsidRPr="00CB5EFA">
              <w:t>7</w:t>
            </w:r>
            <w:r w:rsidR="009A2E98" w:rsidRPr="00CB5EFA">
              <w:t>–</w:t>
            </w:r>
            <w:r w:rsidR="00832B94" w:rsidRPr="00CB5EFA">
              <w:t>9)</w:t>
            </w:r>
          </w:p>
        </w:tc>
        <w:tc>
          <w:tcPr>
            <w:tcW w:w="1420" w:type="dxa"/>
            <w:tcBorders>
              <w:bottom w:val="single" w:sz="4" w:space="0" w:color="auto"/>
            </w:tcBorders>
            <w:shd w:val="clear" w:color="auto" w:fill="auto"/>
          </w:tcPr>
          <w:p w:rsidR="007A7AAE" w:rsidRPr="00CB5EFA" w:rsidRDefault="007A7AAE" w:rsidP="000103BA">
            <w:pPr>
              <w:pStyle w:val="ENoteTableText"/>
            </w:pPr>
            <w:r w:rsidRPr="00CB5EFA">
              <w:t>Sch 2 (item</w:t>
            </w:r>
            <w:r w:rsidR="00CB5EFA">
              <w:t> </w:t>
            </w:r>
            <w:r w:rsidRPr="00CB5EFA">
              <w:t>17(1)–(4))</w:t>
            </w:r>
          </w:p>
        </w:tc>
      </w:tr>
      <w:tr w:rsidR="007A7AAE" w:rsidRPr="00CB5EFA" w:rsidTr="005252A9">
        <w:trPr>
          <w:cantSplit/>
        </w:trPr>
        <w:tc>
          <w:tcPr>
            <w:tcW w:w="1838" w:type="dxa"/>
            <w:tcBorders>
              <w:top w:val="single" w:sz="4" w:space="0" w:color="auto"/>
              <w:bottom w:val="nil"/>
            </w:tcBorders>
            <w:shd w:val="clear" w:color="auto" w:fill="auto"/>
          </w:tcPr>
          <w:p w:rsidR="007A7AAE" w:rsidRPr="00CB5EFA" w:rsidRDefault="007A7AAE" w:rsidP="00FD59DC">
            <w:pPr>
              <w:pStyle w:val="ENoteTableText"/>
              <w:keepNext/>
              <w:keepLines/>
            </w:pPr>
            <w:r w:rsidRPr="00CB5EFA">
              <w:lastRenderedPageBreak/>
              <w:t>Family Assistance and Other Legislation Amendment Act 2011</w:t>
            </w:r>
          </w:p>
        </w:tc>
        <w:tc>
          <w:tcPr>
            <w:tcW w:w="992" w:type="dxa"/>
            <w:tcBorders>
              <w:top w:val="single" w:sz="4" w:space="0" w:color="auto"/>
              <w:bottom w:val="nil"/>
            </w:tcBorders>
            <w:shd w:val="clear" w:color="auto" w:fill="auto"/>
          </w:tcPr>
          <w:p w:rsidR="007A7AAE" w:rsidRPr="00CB5EFA" w:rsidRDefault="007A7AAE" w:rsidP="00FD59DC">
            <w:pPr>
              <w:pStyle w:val="ENoteTableText"/>
              <w:keepNext/>
              <w:keepLines/>
            </w:pPr>
            <w:r w:rsidRPr="00CB5EFA">
              <w:t>52, 2011</w:t>
            </w:r>
          </w:p>
        </w:tc>
        <w:tc>
          <w:tcPr>
            <w:tcW w:w="1155" w:type="dxa"/>
            <w:tcBorders>
              <w:top w:val="single" w:sz="4" w:space="0" w:color="auto"/>
              <w:bottom w:val="nil"/>
            </w:tcBorders>
            <w:shd w:val="clear" w:color="auto" w:fill="auto"/>
          </w:tcPr>
          <w:p w:rsidR="007A7AAE" w:rsidRPr="00CB5EFA" w:rsidRDefault="007A7AAE" w:rsidP="00FD59DC">
            <w:pPr>
              <w:pStyle w:val="ENoteTableText"/>
              <w:keepNext/>
              <w:keepLines/>
            </w:pPr>
            <w:r w:rsidRPr="00CB5EFA">
              <w:t>28</w:t>
            </w:r>
            <w:r w:rsidR="00CB5EFA">
              <w:t> </w:t>
            </w:r>
            <w:r w:rsidRPr="00CB5EFA">
              <w:t>June 2011</w:t>
            </w:r>
          </w:p>
        </w:tc>
        <w:tc>
          <w:tcPr>
            <w:tcW w:w="1680" w:type="dxa"/>
            <w:tcBorders>
              <w:top w:val="single" w:sz="4" w:space="0" w:color="auto"/>
              <w:bottom w:val="nil"/>
            </w:tcBorders>
            <w:shd w:val="clear" w:color="auto" w:fill="auto"/>
          </w:tcPr>
          <w:p w:rsidR="007A7AAE" w:rsidRPr="00CB5EFA" w:rsidRDefault="007A7AAE" w:rsidP="000103BA">
            <w:pPr>
              <w:pStyle w:val="ENoteTableText"/>
              <w:keepNext/>
              <w:keepLines/>
            </w:pPr>
            <w:r w:rsidRPr="00CB5EFA">
              <w:t>Sch</w:t>
            </w:r>
            <w:r w:rsidR="003C7F6E" w:rsidRPr="00CB5EFA">
              <w:t> </w:t>
            </w:r>
            <w:r w:rsidRPr="00CB5EFA">
              <w:t xml:space="preserve">1: </w:t>
            </w:r>
            <w:r w:rsidR="00832B94" w:rsidRPr="00CB5EFA">
              <w:t>1 Jan 2012 (s 2(1) item</w:t>
            </w:r>
            <w:r w:rsidR="00CB5EFA">
              <w:t> </w:t>
            </w:r>
            <w:r w:rsidR="00832B94" w:rsidRPr="00CB5EFA">
              <w:t>2)</w:t>
            </w:r>
            <w:r w:rsidRPr="00CB5EFA">
              <w:br/>
              <w:t>Sch</w:t>
            </w:r>
            <w:r w:rsidR="003C7F6E" w:rsidRPr="00CB5EFA">
              <w:t> </w:t>
            </w:r>
            <w:r w:rsidRPr="00CB5EFA">
              <w:t>2 (items</w:t>
            </w:r>
            <w:r w:rsidR="00CB5EFA">
              <w:t> </w:t>
            </w:r>
            <w:r w:rsidRPr="00CB5EFA">
              <w:t>1, 2): 30</w:t>
            </w:r>
            <w:r w:rsidR="00CB5EFA">
              <w:t> </w:t>
            </w:r>
            <w:r w:rsidRPr="00CB5EFA">
              <w:t>June 2011</w:t>
            </w:r>
            <w:r w:rsidR="00832B94" w:rsidRPr="00CB5EFA">
              <w:t xml:space="preserve"> (s</w:t>
            </w:r>
            <w:r w:rsidR="00950F53" w:rsidRPr="00CB5EFA">
              <w:t> </w:t>
            </w:r>
            <w:r w:rsidR="00832B94" w:rsidRPr="00CB5EFA">
              <w:t>2(1) item</w:t>
            </w:r>
            <w:r w:rsidR="00CB5EFA">
              <w:t> </w:t>
            </w:r>
            <w:r w:rsidR="00832B94" w:rsidRPr="00CB5EFA">
              <w:t>3)</w:t>
            </w:r>
          </w:p>
        </w:tc>
        <w:tc>
          <w:tcPr>
            <w:tcW w:w="1420" w:type="dxa"/>
            <w:tcBorders>
              <w:top w:val="single" w:sz="4" w:space="0" w:color="auto"/>
              <w:bottom w:val="nil"/>
            </w:tcBorders>
            <w:shd w:val="clear" w:color="auto" w:fill="auto"/>
          </w:tcPr>
          <w:p w:rsidR="007A7AAE" w:rsidRPr="00CB5EFA" w:rsidRDefault="007A7AAE" w:rsidP="000103BA">
            <w:pPr>
              <w:pStyle w:val="ENoteTableText"/>
              <w:keepNext/>
              <w:keepLines/>
            </w:pPr>
            <w:r w:rsidRPr="00CB5EFA">
              <w:t>Sch 1 (item</w:t>
            </w:r>
            <w:r w:rsidR="00CB5EFA">
              <w:t> </w:t>
            </w:r>
            <w:r w:rsidRPr="00CB5EFA">
              <w:t xml:space="preserve">6) </w:t>
            </w:r>
          </w:p>
        </w:tc>
      </w:tr>
      <w:tr w:rsidR="007A7AAE" w:rsidRPr="00CB5EFA" w:rsidTr="005252A9">
        <w:trPr>
          <w:cantSplit/>
        </w:trPr>
        <w:tc>
          <w:tcPr>
            <w:tcW w:w="1838" w:type="dxa"/>
            <w:tcBorders>
              <w:top w:val="nil"/>
              <w:bottom w:val="nil"/>
            </w:tcBorders>
            <w:shd w:val="clear" w:color="auto" w:fill="auto"/>
          </w:tcPr>
          <w:p w:rsidR="007A7AAE" w:rsidRPr="00CB5EFA" w:rsidRDefault="007A7AAE" w:rsidP="00486B15">
            <w:pPr>
              <w:pStyle w:val="ENoteTTIndentHeading"/>
            </w:pPr>
            <w:r w:rsidRPr="00CB5EFA">
              <w:rPr>
                <w:rFonts w:cs="Times New Roman"/>
              </w:rPr>
              <w:t>as amended by</w:t>
            </w:r>
          </w:p>
        </w:tc>
        <w:tc>
          <w:tcPr>
            <w:tcW w:w="992" w:type="dxa"/>
            <w:tcBorders>
              <w:top w:val="nil"/>
              <w:bottom w:val="nil"/>
            </w:tcBorders>
            <w:shd w:val="clear" w:color="auto" w:fill="auto"/>
          </w:tcPr>
          <w:p w:rsidR="007A7AAE" w:rsidRPr="00CB5EFA" w:rsidRDefault="007A7AAE" w:rsidP="00486B15">
            <w:pPr>
              <w:pStyle w:val="ENoteTableText"/>
            </w:pPr>
          </w:p>
        </w:tc>
        <w:tc>
          <w:tcPr>
            <w:tcW w:w="1155" w:type="dxa"/>
            <w:tcBorders>
              <w:top w:val="nil"/>
              <w:bottom w:val="nil"/>
            </w:tcBorders>
            <w:shd w:val="clear" w:color="auto" w:fill="auto"/>
          </w:tcPr>
          <w:p w:rsidR="007A7AAE" w:rsidRPr="00CB5EFA" w:rsidRDefault="007A7AAE" w:rsidP="00486B15">
            <w:pPr>
              <w:pStyle w:val="ENoteTableText"/>
            </w:pPr>
          </w:p>
        </w:tc>
        <w:tc>
          <w:tcPr>
            <w:tcW w:w="1680" w:type="dxa"/>
            <w:tcBorders>
              <w:top w:val="nil"/>
              <w:bottom w:val="nil"/>
            </w:tcBorders>
            <w:shd w:val="clear" w:color="auto" w:fill="auto"/>
          </w:tcPr>
          <w:p w:rsidR="007A7AAE" w:rsidRPr="00CB5EFA" w:rsidRDefault="007A7AAE" w:rsidP="00486B15">
            <w:pPr>
              <w:pStyle w:val="ENoteTableText"/>
            </w:pPr>
          </w:p>
        </w:tc>
        <w:tc>
          <w:tcPr>
            <w:tcW w:w="1420" w:type="dxa"/>
            <w:tcBorders>
              <w:top w:val="nil"/>
              <w:bottom w:val="nil"/>
            </w:tcBorders>
            <w:shd w:val="clear" w:color="auto" w:fill="auto"/>
          </w:tcPr>
          <w:p w:rsidR="007A7AAE" w:rsidRPr="00CB5EFA" w:rsidRDefault="007A7AAE" w:rsidP="00486B15">
            <w:pPr>
              <w:pStyle w:val="ENoteTableText"/>
            </w:pPr>
          </w:p>
        </w:tc>
      </w:tr>
      <w:tr w:rsidR="007A7AAE" w:rsidRPr="00CB5EFA" w:rsidTr="005252A9">
        <w:trPr>
          <w:cantSplit/>
        </w:trPr>
        <w:tc>
          <w:tcPr>
            <w:tcW w:w="1838" w:type="dxa"/>
            <w:tcBorders>
              <w:top w:val="nil"/>
              <w:bottom w:val="single" w:sz="4" w:space="0" w:color="auto"/>
            </w:tcBorders>
            <w:shd w:val="clear" w:color="auto" w:fill="auto"/>
          </w:tcPr>
          <w:p w:rsidR="007A7AAE" w:rsidRPr="00CB5EFA" w:rsidRDefault="007A7AAE" w:rsidP="00585CE8">
            <w:pPr>
              <w:pStyle w:val="ENoteTTi"/>
              <w:keepNext w:val="0"/>
            </w:pPr>
            <w:bookmarkStart w:id="454" w:name="CU_88613537"/>
            <w:bookmarkEnd w:id="454"/>
            <w:r w:rsidRPr="00CB5EFA">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CB5EFA" w:rsidRDefault="007A7AAE" w:rsidP="00A653CB">
            <w:pPr>
              <w:pStyle w:val="ENoteTableText"/>
              <w:keepNext/>
              <w:keepLines/>
            </w:pPr>
            <w:r w:rsidRPr="00CB5EFA">
              <w:t>98, 2012</w:t>
            </w:r>
          </w:p>
        </w:tc>
        <w:tc>
          <w:tcPr>
            <w:tcW w:w="1155" w:type="dxa"/>
            <w:tcBorders>
              <w:top w:val="nil"/>
              <w:bottom w:val="single" w:sz="4" w:space="0" w:color="auto"/>
            </w:tcBorders>
            <w:shd w:val="clear" w:color="auto" w:fill="auto"/>
          </w:tcPr>
          <w:p w:rsidR="007A7AAE" w:rsidRPr="00CB5EFA" w:rsidRDefault="007A7AAE" w:rsidP="00A653CB">
            <w:pPr>
              <w:pStyle w:val="ENoteTableText"/>
              <w:keepNext/>
              <w:keepLines/>
            </w:pPr>
            <w:r w:rsidRPr="00CB5EFA">
              <w:t>29</w:t>
            </w:r>
            <w:r w:rsidR="00CB5EFA">
              <w:t> </w:t>
            </w:r>
            <w:r w:rsidRPr="00CB5EFA">
              <w:t>June 2012</w:t>
            </w:r>
          </w:p>
        </w:tc>
        <w:tc>
          <w:tcPr>
            <w:tcW w:w="1680" w:type="dxa"/>
            <w:tcBorders>
              <w:top w:val="nil"/>
              <w:bottom w:val="single" w:sz="4" w:space="0" w:color="auto"/>
            </w:tcBorders>
            <w:shd w:val="clear" w:color="auto" w:fill="auto"/>
          </w:tcPr>
          <w:p w:rsidR="007A7AAE" w:rsidRPr="00CB5EFA" w:rsidRDefault="007A7AAE" w:rsidP="00A653CB">
            <w:pPr>
              <w:pStyle w:val="ENoteTableText"/>
              <w:keepNext/>
              <w:keepLines/>
            </w:pPr>
            <w:r w:rsidRPr="00CB5EFA">
              <w:t>Sch</w:t>
            </w:r>
            <w:r w:rsidR="003C7F6E" w:rsidRPr="00CB5EFA">
              <w:t> </w:t>
            </w:r>
            <w:r w:rsidRPr="00CB5EFA">
              <w:t>3 (items</w:t>
            </w:r>
            <w:r w:rsidR="00CB5EFA">
              <w:t> </w:t>
            </w:r>
            <w:r w:rsidRPr="00CB5EFA">
              <w:t>15, 16, 17(1)): 1 Jan 2013</w:t>
            </w:r>
            <w:r w:rsidR="00DD0927" w:rsidRPr="00CB5EFA">
              <w:t xml:space="preserve"> (s</w:t>
            </w:r>
            <w:r w:rsidR="00A653CB" w:rsidRPr="00CB5EFA">
              <w:t> </w:t>
            </w:r>
            <w:r w:rsidR="00DD0927" w:rsidRPr="00CB5EFA">
              <w:t>2(1) item</w:t>
            </w:r>
            <w:r w:rsidR="00CB5EFA">
              <w:t> </w:t>
            </w:r>
            <w:r w:rsidR="00DD0927" w:rsidRPr="00CB5EFA">
              <w:t>10)</w:t>
            </w:r>
          </w:p>
        </w:tc>
        <w:tc>
          <w:tcPr>
            <w:tcW w:w="1420" w:type="dxa"/>
            <w:tcBorders>
              <w:top w:val="nil"/>
              <w:bottom w:val="single" w:sz="4" w:space="0" w:color="auto"/>
            </w:tcBorders>
            <w:shd w:val="clear" w:color="auto" w:fill="auto"/>
          </w:tcPr>
          <w:p w:rsidR="007A7AAE" w:rsidRPr="00CB5EFA" w:rsidRDefault="007A7AAE" w:rsidP="00A653CB">
            <w:pPr>
              <w:pStyle w:val="ENoteTableText"/>
              <w:keepNext/>
              <w:keepLines/>
            </w:pPr>
            <w:r w:rsidRPr="00CB5EFA">
              <w:t>Sch 3 (item</w:t>
            </w:r>
            <w:r w:rsidR="00CB5EFA">
              <w:t> </w:t>
            </w:r>
            <w:r w:rsidRPr="00CB5EFA">
              <w:t>17(1))</w:t>
            </w:r>
          </w:p>
        </w:tc>
      </w:tr>
      <w:tr w:rsidR="007A7AAE" w:rsidRPr="00CB5EFA" w:rsidTr="005252A9">
        <w:trPr>
          <w:cantSplit/>
        </w:trPr>
        <w:tc>
          <w:tcPr>
            <w:tcW w:w="1838" w:type="dxa"/>
            <w:tcBorders>
              <w:top w:val="single" w:sz="4" w:space="0" w:color="auto"/>
            </w:tcBorders>
            <w:shd w:val="clear" w:color="auto" w:fill="auto"/>
          </w:tcPr>
          <w:p w:rsidR="007A7AAE" w:rsidRPr="00CB5EFA" w:rsidRDefault="007A7AAE" w:rsidP="00486B15">
            <w:pPr>
              <w:pStyle w:val="ENoteTableText"/>
            </w:pPr>
            <w:r w:rsidRPr="00CB5EFA">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CB5EFA" w:rsidRDefault="007A7AAE" w:rsidP="00486B15">
            <w:pPr>
              <w:pStyle w:val="ENoteTableText"/>
            </w:pPr>
            <w:r w:rsidRPr="00CB5EFA">
              <w:t>53, 2011</w:t>
            </w:r>
          </w:p>
        </w:tc>
        <w:tc>
          <w:tcPr>
            <w:tcW w:w="1155" w:type="dxa"/>
            <w:tcBorders>
              <w:top w:val="single" w:sz="4" w:space="0" w:color="auto"/>
            </w:tcBorders>
            <w:shd w:val="clear" w:color="auto" w:fill="auto"/>
          </w:tcPr>
          <w:p w:rsidR="007A7AAE" w:rsidRPr="00CB5EFA" w:rsidRDefault="007A7AAE" w:rsidP="00486B15">
            <w:pPr>
              <w:pStyle w:val="ENoteTableText"/>
            </w:pPr>
            <w:r w:rsidRPr="00CB5EFA">
              <w:t>28</w:t>
            </w:r>
            <w:r w:rsidR="00CB5EFA">
              <w:t> </w:t>
            </w:r>
            <w:r w:rsidRPr="00CB5EFA">
              <w:t>June 2011</w:t>
            </w:r>
          </w:p>
        </w:tc>
        <w:tc>
          <w:tcPr>
            <w:tcW w:w="1680" w:type="dxa"/>
            <w:tcBorders>
              <w:top w:val="single" w:sz="4" w:space="0" w:color="auto"/>
            </w:tcBorders>
            <w:shd w:val="clear" w:color="auto" w:fill="auto"/>
          </w:tcPr>
          <w:p w:rsidR="007A7AAE" w:rsidRPr="00CB5EFA" w:rsidRDefault="007A7AAE" w:rsidP="000103BA">
            <w:pPr>
              <w:pStyle w:val="ENoteTableText"/>
            </w:pPr>
            <w:r w:rsidRPr="00CB5EFA">
              <w:t>Sch</w:t>
            </w:r>
            <w:r w:rsidR="003C7F6E" w:rsidRPr="00CB5EFA">
              <w:t> </w:t>
            </w:r>
            <w:r w:rsidRPr="00CB5EFA">
              <w:t>1 (items</w:t>
            </w:r>
            <w:r w:rsidR="00CB5EFA">
              <w:t> </w:t>
            </w:r>
            <w:r w:rsidRPr="00CB5EFA">
              <w:t>1–8, 17, 20), Sch</w:t>
            </w:r>
            <w:r w:rsidR="003C7F6E" w:rsidRPr="00CB5EFA">
              <w:t> </w:t>
            </w:r>
            <w:r w:rsidRPr="00CB5EFA">
              <w:t>2 (items</w:t>
            </w:r>
            <w:r w:rsidR="00CB5EFA">
              <w:t> </w:t>
            </w:r>
            <w:r w:rsidRPr="00CB5EFA">
              <w:t>1–4) and Sch</w:t>
            </w:r>
            <w:r w:rsidR="003C7F6E" w:rsidRPr="00CB5EFA">
              <w:t> </w:t>
            </w:r>
            <w:r w:rsidRPr="00CB5EFA">
              <w:t>5 (items</w:t>
            </w:r>
            <w:r w:rsidR="00CB5EFA">
              <w:t> </w:t>
            </w:r>
            <w:r w:rsidRPr="00CB5EFA">
              <w:t>1–18): 1</w:t>
            </w:r>
            <w:r w:rsidR="00CB5EFA">
              <w:t> </w:t>
            </w:r>
            <w:r w:rsidRPr="00CB5EFA">
              <w:t>July 2011</w:t>
            </w:r>
            <w:r w:rsidR="00DD0927" w:rsidRPr="00CB5EFA">
              <w:t xml:space="preserve"> (s</w:t>
            </w:r>
            <w:r w:rsidR="00950F53" w:rsidRPr="00CB5EFA">
              <w:t> </w:t>
            </w:r>
            <w:r w:rsidR="00DD0927" w:rsidRPr="00CB5EFA">
              <w:t>2(1) items</w:t>
            </w:r>
            <w:r w:rsidR="00CB5EFA">
              <w:t> </w:t>
            </w:r>
            <w:r w:rsidR="00DD0927" w:rsidRPr="00CB5EFA">
              <w:t>2, 4)</w:t>
            </w:r>
          </w:p>
        </w:tc>
        <w:tc>
          <w:tcPr>
            <w:tcW w:w="1420" w:type="dxa"/>
            <w:tcBorders>
              <w:top w:val="single" w:sz="4" w:space="0" w:color="auto"/>
            </w:tcBorders>
            <w:shd w:val="clear" w:color="auto" w:fill="auto"/>
          </w:tcPr>
          <w:p w:rsidR="007A7AAE" w:rsidRPr="00CB5EFA" w:rsidRDefault="007A7AAE" w:rsidP="000103BA">
            <w:pPr>
              <w:pStyle w:val="ENoteTableText"/>
            </w:pPr>
            <w:r w:rsidRPr="00CB5EFA">
              <w:t>Sch 1 (items</w:t>
            </w:r>
            <w:r w:rsidR="00CB5EFA">
              <w:t> </w:t>
            </w:r>
            <w:r w:rsidRPr="00CB5EFA">
              <w:t>17, 20), Sch 2 (item</w:t>
            </w:r>
            <w:r w:rsidR="00CB5EFA">
              <w:t> </w:t>
            </w:r>
            <w:r w:rsidRPr="00CB5EFA">
              <w:t>4) and Sch 5 (items</w:t>
            </w:r>
            <w:r w:rsidR="00CB5EFA">
              <w:t> </w:t>
            </w:r>
            <w:r w:rsidRPr="00CB5EFA">
              <w:t>7, 17)</w:t>
            </w:r>
          </w:p>
        </w:tc>
      </w:tr>
      <w:tr w:rsidR="007A7AAE" w:rsidRPr="00CB5EFA" w:rsidTr="005252A9">
        <w:trPr>
          <w:cantSplit/>
        </w:trPr>
        <w:tc>
          <w:tcPr>
            <w:tcW w:w="1838" w:type="dxa"/>
            <w:shd w:val="clear" w:color="auto" w:fill="auto"/>
          </w:tcPr>
          <w:p w:rsidR="007A7AAE" w:rsidRPr="00CB5EFA" w:rsidRDefault="007A7AAE" w:rsidP="00486B15">
            <w:pPr>
              <w:pStyle w:val="ENoteTableText"/>
            </w:pPr>
            <w:r w:rsidRPr="00CB5EFA">
              <w:t>Family Assistance and Other Legislation Amendment (Child Care and Other Measures) Act 2011</w:t>
            </w:r>
          </w:p>
        </w:tc>
        <w:tc>
          <w:tcPr>
            <w:tcW w:w="992" w:type="dxa"/>
            <w:shd w:val="clear" w:color="auto" w:fill="auto"/>
          </w:tcPr>
          <w:p w:rsidR="007A7AAE" w:rsidRPr="00CB5EFA" w:rsidRDefault="007A7AAE" w:rsidP="00486B15">
            <w:pPr>
              <w:pStyle w:val="ENoteTableText"/>
            </w:pPr>
            <w:r w:rsidRPr="00CB5EFA">
              <w:t>79, 2011</w:t>
            </w:r>
          </w:p>
        </w:tc>
        <w:tc>
          <w:tcPr>
            <w:tcW w:w="1155" w:type="dxa"/>
            <w:shd w:val="clear" w:color="auto" w:fill="auto"/>
          </w:tcPr>
          <w:p w:rsidR="007A7AAE" w:rsidRPr="00CB5EFA" w:rsidRDefault="007A7AAE" w:rsidP="00486B15">
            <w:pPr>
              <w:pStyle w:val="ENoteTableText"/>
            </w:pPr>
            <w:r w:rsidRPr="00CB5EFA">
              <w:t>25</w:t>
            </w:r>
            <w:r w:rsidR="00CB5EFA">
              <w:t> </w:t>
            </w:r>
            <w:r w:rsidRPr="00CB5EFA">
              <w:t>July 2011</w:t>
            </w:r>
          </w:p>
        </w:tc>
        <w:tc>
          <w:tcPr>
            <w:tcW w:w="1680" w:type="dxa"/>
            <w:shd w:val="clear" w:color="auto" w:fill="auto"/>
          </w:tcPr>
          <w:p w:rsidR="007A7AAE" w:rsidRPr="00CB5EFA" w:rsidRDefault="007A7AAE" w:rsidP="000103BA">
            <w:pPr>
              <w:pStyle w:val="ENoteTableText"/>
            </w:pPr>
            <w:r w:rsidRPr="00CB5EFA">
              <w:t>Sch</w:t>
            </w:r>
            <w:r w:rsidR="003C7F6E" w:rsidRPr="00CB5EFA">
              <w:t> </w:t>
            </w:r>
            <w:r w:rsidRPr="00CB5EFA">
              <w:t>2 (items</w:t>
            </w:r>
            <w:r w:rsidR="00CB5EFA">
              <w:t> </w:t>
            </w:r>
            <w:r w:rsidRPr="00CB5EFA">
              <w:t>1–3): 22 Aug 2011</w:t>
            </w:r>
            <w:r w:rsidR="00DD0927" w:rsidRPr="00CB5EFA">
              <w:t xml:space="preserve"> (s</w:t>
            </w:r>
            <w:r w:rsidR="00950F53" w:rsidRPr="00CB5EFA">
              <w:t> </w:t>
            </w:r>
            <w:r w:rsidR="00DD0927" w:rsidRPr="00CB5EFA">
              <w:t>2(1) item</w:t>
            </w:r>
            <w:r w:rsidR="00CB5EFA">
              <w:t> </w:t>
            </w:r>
            <w:r w:rsidR="00DD0927" w:rsidRPr="00CB5EFA">
              <w:t>4)</w:t>
            </w:r>
          </w:p>
        </w:tc>
        <w:tc>
          <w:tcPr>
            <w:tcW w:w="1420" w:type="dxa"/>
            <w:shd w:val="clear" w:color="auto" w:fill="auto"/>
          </w:tcPr>
          <w:p w:rsidR="007A7AAE" w:rsidRPr="00CB5EFA" w:rsidRDefault="007A7AAE" w:rsidP="000103BA">
            <w:pPr>
              <w:pStyle w:val="ENoteTableText"/>
            </w:pPr>
            <w:r w:rsidRPr="00CB5EFA">
              <w:t>Sch 2 (item</w:t>
            </w:r>
            <w:r w:rsidR="00CB5EFA">
              <w:t> </w:t>
            </w:r>
            <w:r w:rsidRPr="00CB5EFA">
              <w:t>3)</w:t>
            </w:r>
          </w:p>
        </w:tc>
      </w:tr>
      <w:tr w:rsidR="007A7AAE" w:rsidRPr="00CB5EFA" w:rsidTr="005252A9">
        <w:trPr>
          <w:cantSplit/>
        </w:trPr>
        <w:tc>
          <w:tcPr>
            <w:tcW w:w="1838" w:type="dxa"/>
            <w:tcBorders>
              <w:bottom w:val="nil"/>
            </w:tcBorders>
            <w:shd w:val="clear" w:color="auto" w:fill="auto"/>
          </w:tcPr>
          <w:p w:rsidR="007A7AAE" w:rsidRPr="00CB5EFA" w:rsidRDefault="007A7AAE" w:rsidP="00585CE8">
            <w:pPr>
              <w:pStyle w:val="ENoteTableText"/>
              <w:keepNext/>
            </w:pPr>
            <w:r w:rsidRPr="00CB5EFA">
              <w:lastRenderedPageBreak/>
              <w:t>Family Assistance Legislation Amendment (Child Care Budget Measures) Act 2011</w:t>
            </w:r>
          </w:p>
        </w:tc>
        <w:tc>
          <w:tcPr>
            <w:tcW w:w="992" w:type="dxa"/>
            <w:tcBorders>
              <w:bottom w:val="nil"/>
            </w:tcBorders>
            <w:shd w:val="clear" w:color="auto" w:fill="auto"/>
          </w:tcPr>
          <w:p w:rsidR="007A7AAE" w:rsidRPr="00CB5EFA" w:rsidRDefault="007A7AAE" w:rsidP="00486B15">
            <w:pPr>
              <w:pStyle w:val="ENoteTableText"/>
            </w:pPr>
            <w:r w:rsidRPr="00CB5EFA">
              <w:t>96, 2011</w:t>
            </w:r>
          </w:p>
        </w:tc>
        <w:tc>
          <w:tcPr>
            <w:tcW w:w="1155" w:type="dxa"/>
            <w:tcBorders>
              <w:bottom w:val="nil"/>
            </w:tcBorders>
            <w:shd w:val="clear" w:color="auto" w:fill="auto"/>
          </w:tcPr>
          <w:p w:rsidR="007A7AAE" w:rsidRPr="00CB5EFA" w:rsidRDefault="007A7AAE" w:rsidP="00486B15">
            <w:pPr>
              <w:pStyle w:val="ENoteTableText"/>
            </w:pPr>
            <w:r w:rsidRPr="00CB5EFA">
              <w:t>15 Sept 2011</w:t>
            </w:r>
          </w:p>
        </w:tc>
        <w:tc>
          <w:tcPr>
            <w:tcW w:w="1680" w:type="dxa"/>
            <w:tcBorders>
              <w:bottom w:val="nil"/>
            </w:tcBorders>
            <w:shd w:val="clear" w:color="auto" w:fill="auto"/>
          </w:tcPr>
          <w:p w:rsidR="007A7AAE" w:rsidRPr="00CB5EFA" w:rsidRDefault="007A7AAE" w:rsidP="00486B15">
            <w:pPr>
              <w:pStyle w:val="ENoteTableText"/>
            </w:pPr>
            <w:r w:rsidRPr="00CB5EFA">
              <w:t>15 Sept 2011</w:t>
            </w:r>
            <w:r w:rsidR="00DD0927" w:rsidRPr="00CB5EFA">
              <w:t xml:space="preserve"> (s 2)</w:t>
            </w:r>
          </w:p>
        </w:tc>
        <w:tc>
          <w:tcPr>
            <w:tcW w:w="1420" w:type="dxa"/>
            <w:tcBorders>
              <w:bottom w:val="nil"/>
            </w:tcBorders>
            <w:shd w:val="clear" w:color="auto" w:fill="auto"/>
          </w:tcPr>
          <w:p w:rsidR="007A7AAE" w:rsidRPr="00CB5EFA" w:rsidRDefault="007A7AAE" w:rsidP="000103BA">
            <w:pPr>
              <w:pStyle w:val="ENoteTableText"/>
              <w:rPr>
                <w:b/>
                <w:kern w:val="28"/>
              </w:rPr>
            </w:pPr>
            <w:r w:rsidRPr="00CB5EFA">
              <w:t>Sch 1 (item</w:t>
            </w:r>
            <w:r w:rsidR="00CB5EFA">
              <w:t> </w:t>
            </w:r>
            <w:r w:rsidRPr="00CB5EFA">
              <w:t>5)</w:t>
            </w:r>
            <w:r w:rsidR="00360C8D" w:rsidRPr="00CB5EFA">
              <w:t xml:space="preserve"> </w:t>
            </w:r>
          </w:p>
        </w:tc>
      </w:tr>
      <w:tr w:rsidR="00FB4958" w:rsidRPr="00CB5EFA" w:rsidTr="005252A9">
        <w:trPr>
          <w:cantSplit/>
        </w:trPr>
        <w:tc>
          <w:tcPr>
            <w:tcW w:w="1838" w:type="dxa"/>
            <w:tcBorders>
              <w:top w:val="nil"/>
              <w:bottom w:val="nil"/>
            </w:tcBorders>
            <w:shd w:val="clear" w:color="auto" w:fill="auto"/>
          </w:tcPr>
          <w:p w:rsidR="00FB4958" w:rsidRPr="00CB5EFA" w:rsidRDefault="00FB4958" w:rsidP="006250A7">
            <w:pPr>
              <w:pStyle w:val="ENoteTTIndentHeading"/>
              <w:rPr>
                <w:b w:val="0"/>
              </w:rPr>
            </w:pPr>
            <w:r w:rsidRPr="00CB5EFA">
              <w:rPr>
                <w:rFonts w:cs="Times New Roman"/>
              </w:rPr>
              <w:t>as amended by</w:t>
            </w:r>
          </w:p>
        </w:tc>
        <w:tc>
          <w:tcPr>
            <w:tcW w:w="992" w:type="dxa"/>
            <w:tcBorders>
              <w:top w:val="nil"/>
              <w:bottom w:val="nil"/>
            </w:tcBorders>
            <w:shd w:val="clear" w:color="auto" w:fill="auto"/>
          </w:tcPr>
          <w:p w:rsidR="00FB4958" w:rsidRPr="00CB5EFA" w:rsidRDefault="00FB4958" w:rsidP="006250A7">
            <w:pPr>
              <w:pStyle w:val="ENoteTTIndentHeading"/>
            </w:pPr>
          </w:p>
        </w:tc>
        <w:tc>
          <w:tcPr>
            <w:tcW w:w="1155" w:type="dxa"/>
            <w:tcBorders>
              <w:top w:val="nil"/>
              <w:bottom w:val="nil"/>
            </w:tcBorders>
            <w:shd w:val="clear" w:color="auto" w:fill="auto"/>
          </w:tcPr>
          <w:p w:rsidR="00FB4958" w:rsidRPr="00CB5EFA" w:rsidRDefault="00FB4958" w:rsidP="006250A7">
            <w:pPr>
              <w:pStyle w:val="ENoteTTIndentHeading"/>
            </w:pPr>
          </w:p>
        </w:tc>
        <w:tc>
          <w:tcPr>
            <w:tcW w:w="1680" w:type="dxa"/>
            <w:tcBorders>
              <w:top w:val="nil"/>
              <w:bottom w:val="nil"/>
            </w:tcBorders>
            <w:shd w:val="clear" w:color="auto" w:fill="auto"/>
          </w:tcPr>
          <w:p w:rsidR="00FB4958" w:rsidRPr="00CB5EFA" w:rsidRDefault="00FB4958" w:rsidP="006250A7">
            <w:pPr>
              <w:pStyle w:val="ENoteTTIndentHeading"/>
            </w:pPr>
          </w:p>
        </w:tc>
        <w:tc>
          <w:tcPr>
            <w:tcW w:w="1420" w:type="dxa"/>
            <w:tcBorders>
              <w:top w:val="nil"/>
              <w:bottom w:val="nil"/>
            </w:tcBorders>
            <w:shd w:val="clear" w:color="auto" w:fill="auto"/>
          </w:tcPr>
          <w:p w:rsidR="00FB4958" w:rsidRPr="00CB5EFA" w:rsidRDefault="00FB4958" w:rsidP="006250A7">
            <w:pPr>
              <w:pStyle w:val="ENoteTTIndentHeading"/>
            </w:pPr>
          </w:p>
        </w:tc>
      </w:tr>
      <w:tr w:rsidR="00FB4958" w:rsidRPr="00CB5EFA" w:rsidTr="005252A9">
        <w:trPr>
          <w:cantSplit/>
        </w:trPr>
        <w:tc>
          <w:tcPr>
            <w:tcW w:w="1838" w:type="dxa"/>
            <w:tcBorders>
              <w:top w:val="nil"/>
            </w:tcBorders>
            <w:shd w:val="clear" w:color="auto" w:fill="auto"/>
          </w:tcPr>
          <w:p w:rsidR="00FB4958" w:rsidRPr="00CB5EFA" w:rsidRDefault="00FB4958" w:rsidP="00B07292">
            <w:pPr>
              <w:pStyle w:val="ENoteTTi"/>
              <w:keepNext w:val="0"/>
            </w:pPr>
            <w:r w:rsidRPr="00CB5EFA">
              <w:t>Family Assistance Legislation Amendment (Child Care Measures) Act 2014</w:t>
            </w:r>
          </w:p>
        </w:tc>
        <w:tc>
          <w:tcPr>
            <w:tcW w:w="992" w:type="dxa"/>
            <w:tcBorders>
              <w:top w:val="nil"/>
            </w:tcBorders>
            <w:shd w:val="clear" w:color="auto" w:fill="auto"/>
          </w:tcPr>
          <w:p w:rsidR="00FB4958" w:rsidRPr="00CB5EFA" w:rsidRDefault="00FB4958" w:rsidP="00216E8B">
            <w:pPr>
              <w:pStyle w:val="ENoteTTi"/>
            </w:pPr>
            <w:r w:rsidRPr="00CB5EFA">
              <w:t>66, 2014</w:t>
            </w:r>
          </w:p>
        </w:tc>
        <w:tc>
          <w:tcPr>
            <w:tcW w:w="1155" w:type="dxa"/>
            <w:tcBorders>
              <w:top w:val="nil"/>
            </w:tcBorders>
            <w:shd w:val="clear" w:color="auto" w:fill="auto"/>
          </w:tcPr>
          <w:p w:rsidR="00FB4958" w:rsidRPr="00CB5EFA" w:rsidRDefault="00FB4958" w:rsidP="00216E8B">
            <w:pPr>
              <w:pStyle w:val="ENoteTTi"/>
            </w:pPr>
            <w:r w:rsidRPr="00CB5EFA">
              <w:t>30</w:t>
            </w:r>
            <w:r w:rsidR="00CB5EFA">
              <w:t> </w:t>
            </w:r>
            <w:r w:rsidRPr="00CB5EFA">
              <w:t>June 2014</w:t>
            </w:r>
          </w:p>
        </w:tc>
        <w:tc>
          <w:tcPr>
            <w:tcW w:w="1680" w:type="dxa"/>
            <w:tcBorders>
              <w:top w:val="nil"/>
            </w:tcBorders>
            <w:shd w:val="clear" w:color="auto" w:fill="auto"/>
          </w:tcPr>
          <w:p w:rsidR="00FB4958" w:rsidRPr="00CB5EFA" w:rsidRDefault="00FB4958" w:rsidP="00216E8B">
            <w:pPr>
              <w:pStyle w:val="ENoteTTi"/>
            </w:pPr>
            <w:r w:rsidRPr="00CB5EFA">
              <w:t>Sch 1 (item</w:t>
            </w:r>
            <w:r w:rsidR="00CB5EFA">
              <w:t> </w:t>
            </w:r>
            <w:r w:rsidRPr="00CB5EFA">
              <w:t>7): 1</w:t>
            </w:r>
            <w:r w:rsidR="00CB5EFA">
              <w:t> </w:t>
            </w:r>
            <w:r w:rsidRPr="00CB5EFA">
              <w:t>July 2014</w:t>
            </w:r>
            <w:r w:rsidR="00DD0927" w:rsidRPr="00CB5EFA">
              <w:t xml:space="preserve"> (s 2)</w:t>
            </w:r>
          </w:p>
        </w:tc>
        <w:tc>
          <w:tcPr>
            <w:tcW w:w="1420" w:type="dxa"/>
            <w:tcBorders>
              <w:top w:val="nil"/>
            </w:tcBorders>
            <w:shd w:val="clear" w:color="auto" w:fill="auto"/>
          </w:tcPr>
          <w:p w:rsidR="00FB4958" w:rsidRPr="00CB5EFA" w:rsidRDefault="00FB4958" w:rsidP="00216E8B">
            <w:pPr>
              <w:pStyle w:val="ENoteTTi"/>
            </w:pPr>
            <w:r w:rsidRPr="00CB5EFA">
              <w:t>—</w:t>
            </w:r>
          </w:p>
        </w:tc>
      </w:tr>
      <w:tr w:rsidR="00FB4958" w:rsidRPr="00CB5EFA" w:rsidTr="005252A9">
        <w:trPr>
          <w:cantSplit/>
        </w:trPr>
        <w:tc>
          <w:tcPr>
            <w:tcW w:w="1838" w:type="dxa"/>
            <w:tcBorders>
              <w:bottom w:val="nil"/>
            </w:tcBorders>
            <w:shd w:val="clear" w:color="auto" w:fill="auto"/>
          </w:tcPr>
          <w:p w:rsidR="00FB4958" w:rsidRPr="00CB5EFA" w:rsidRDefault="00FB4958" w:rsidP="00486B15">
            <w:pPr>
              <w:pStyle w:val="ENoteTableText"/>
            </w:pPr>
            <w:r w:rsidRPr="00CB5EFA">
              <w:t>Clean Energy (Household Assistance Amendments) Act 2011</w:t>
            </w:r>
          </w:p>
        </w:tc>
        <w:tc>
          <w:tcPr>
            <w:tcW w:w="992" w:type="dxa"/>
            <w:tcBorders>
              <w:bottom w:val="nil"/>
            </w:tcBorders>
            <w:shd w:val="clear" w:color="auto" w:fill="auto"/>
          </w:tcPr>
          <w:p w:rsidR="00FB4958" w:rsidRPr="00CB5EFA" w:rsidRDefault="00FB4958" w:rsidP="00486B15">
            <w:pPr>
              <w:pStyle w:val="ENoteTableText"/>
            </w:pPr>
            <w:r w:rsidRPr="00CB5EFA">
              <w:t>141, 2011</w:t>
            </w:r>
          </w:p>
        </w:tc>
        <w:tc>
          <w:tcPr>
            <w:tcW w:w="1155" w:type="dxa"/>
            <w:tcBorders>
              <w:bottom w:val="nil"/>
            </w:tcBorders>
            <w:shd w:val="clear" w:color="auto" w:fill="auto"/>
          </w:tcPr>
          <w:p w:rsidR="00FB4958" w:rsidRPr="00CB5EFA" w:rsidRDefault="00FB4958" w:rsidP="00486B15">
            <w:pPr>
              <w:pStyle w:val="ENoteTableText"/>
            </w:pPr>
            <w:r w:rsidRPr="00CB5EFA">
              <w:t>29 Nov 2011</w:t>
            </w:r>
          </w:p>
        </w:tc>
        <w:tc>
          <w:tcPr>
            <w:tcW w:w="1680" w:type="dxa"/>
            <w:tcBorders>
              <w:bottom w:val="nil"/>
            </w:tcBorders>
            <w:shd w:val="clear" w:color="auto" w:fill="auto"/>
          </w:tcPr>
          <w:p w:rsidR="00FB4958" w:rsidRPr="00CB5EFA" w:rsidRDefault="00FB4958" w:rsidP="00E24DC0">
            <w:pPr>
              <w:pStyle w:val="ENoteTableText"/>
            </w:pPr>
            <w:r w:rsidRPr="00CB5EFA">
              <w:t>Sch</w:t>
            </w:r>
            <w:r w:rsidR="008D40B3" w:rsidRPr="00CB5EFA">
              <w:t> </w:t>
            </w:r>
            <w:r w:rsidRPr="00CB5EFA">
              <w:t>2 (items</w:t>
            </w:r>
            <w:r w:rsidR="00CB5EFA">
              <w:t> </w:t>
            </w:r>
            <w:r w:rsidRPr="00CB5EFA">
              <w:t>1–3, 15–32, 34–46)</w:t>
            </w:r>
            <w:r w:rsidR="009A1E52" w:rsidRPr="00CB5EFA">
              <w:t>, Sch 8 (items</w:t>
            </w:r>
            <w:r w:rsidR="00CB5EFA">
              <w:t> </w:t>
            </w:r>
            <w:r w:rsidR="009A1E52" w:rsidRPr="00CB5EFA">
              <w:t>1–5, 17)</w:t>
            </w:r>
            <w:r w:rsidRPr="00CB5EFA">
              <w:t xml:space="preserve"> and Sch</w:t>
            </w:r>
            <w:r w:rsidR="008D40B3" w:rsidRPr="00CB5EFA">
              <w:t> </w:t>
            </w:r>
            <w:r w:rsidRPr="00CB5EFA">
              <w:t>10 (item</w:t>
            </w:r>
            <w:r w:rsidR="00CB5EFA">
              <w:t> </w:t>
            </w:r>
            <w:r w:rsidRPr="00CB5EFA">
              <w:t>1): 14</w:t>
            </w:r>
            <w:r w:rsidR="00CB5EFA">
              <w:t> </w:t>
            </w:r>
            <w:r w:rsidRPr="00CB5EFA">
              <w:t>May 2012</w:t>
            </w:r>
            <w:r w:rsidR="009A1E52" w:rsidRPr="00CB5EFA">
              <w:t xml:space="preserve"> (s 2(1) items</w:t>
            </w:r>
            <w:r w:rsidR="00CB5EFA">
              <w:t> </w:t>
            </w:r>
            <w:r w:rsidR="009A1E52" w:rsidRPr="00CB5EFA">
              <w:t xml:space="preserve">6, </w:t>
            </w:r>
            <w:r w:rsidR="00B829EF" w:rsidRPr="00CB5EFA">
              <w:t xml:space="preserve">16, </w:t>
            </w:r>
            <w:r w:rsidR="009A1E52" w:rsidRPr="00CB5EFA">
              <w:t>18)</w:t>
            </w:r>
          </w:p>
        </w:tc>
        <w:tc>
          <w:tcPr>
            <w:tcW w:w="1420" w:type="dxa"/>
            <w:tcBorders>
              <w:bottom w:val="nil"/>
            </w:tcBorders>
            <w:shd w:val="clear" w:color="auto" w:fill="auto"/>
          </w:tcPr>
          <w:p w:rsidR="00FB4958" w:rsidRPr="00CB5EFA" w:rsidRDefault="00FB4958" w:rsidP="00A653CB">
            <w:pPr>
              <w:pStyle w:val="ENoteTableText"/>
            </w:pPr>
            <w:r w:rsidRPr="00CB5EFA">
              <w:t>Sch 2 (items</w:t>
            </w:r>
            <w:r w:rsidR="00CB5EFA">
              <w:t> </w:t>
            </w:r>
            <w:r w:rsidRPr="00CB5EFA">
              <w:t>34</w:t>
            </w:r>
            <w:r w:rsidR="00817E85" w:rsidRPr="00CB5EFA">
              <w:t>–</w:t>
            </w:r>
            <w:r w:rsidRPr="00CB5EFA">
              <w:t>36, 42) and Sch 8 (item</w:t>
            </w:r>
            <w:r w:rsidR="00CB5EFA">
              <w:t> </w:t>
            </w:r>
            <w:r w:rsidRPr="00CB5EFA">
              <w:t>17)</w:t>
            </w:r>
          </w:p>
        </w:tc>
      </w:tr>
      <w:tr w:rsidR="00FB4958" w:rsidRPr="00CB5EFA" w:rsidTr="005252A9">
        <w:trPr>
          <w:cantSplit/>
        </w:trPr>
        <w:tc>
          <w:tcPr>
            <w:tcW w:w="1838" w:type="dxa"/>
            <w:tcBorders>
              <w:top w:val="nil"/>
              <w:bottom w:val="nil"/>
            </w:tcBorders>
            <w:shd w:val="clear" w:color="auto" w:fill="auto"/>
          </w:tcPr>
          <w:p w:rsidR="00FB4958" w:rsidRPr="00CB5EFA" w:rsidRDefault="00FB4958" w:rsidP="0015752F">
            <w:pPr>
              <w:pStyle w:val="ENoteTTIndentHeading"/>
              <w:keepNext w:val="0"/>
              <w:rPr>
                <w:b w:val="0"/>
              </w:rPr>
            </w:pPr>
            <w:r w:rsidRPr="00CB5EFA">
              <w:rPr>
                <w:rFonts w:cs="Times New Roman"/>
              </w:rPr>
              <w:t>as amended by</w:t>
            </w:r>
          </w:p>
        </w:tc>
        <w:tc>
          <w:tcPr>
            <w:tcW w:w="992" w:type="dxa"/>
            <w:tcBorders>
              <w:top w:val="nil"/>
              <w:bottom w:val="nil"/>
            </w:tcBorders>
            <w:shd w:val="clear" w:color="auto" w:fill="auto"/>
          </w:tcPr>
          <w:p w:rsidR="00FB4958" w:rsidRPr="00CB5EFA" w:rsidRDefault="00FB4958" w:rsidP="0015752F">
            <w:pPr>
              <w:pStyle w:val="ENoteTableText"/>
            </w:pPr>
          </w:p>
        </w:tc>
        <w:tc>
          <w:tcPr>
            <w:tcW w:w="1155" w:type="dxa"/>
            <w:tcBorders>
              <w:top w:val="nil"/>
              <w:bottom w:val="nil"/>
            </w:tcBorders>
            <w:shd w:val="clear" w:color="auto" w:fill="auto"/>
          </w:tcPr>
          <w:p w:rsidR="00FB4958" w:rsidRPr="00CB5EFA" w:rsidRDefault="00FB4958" w:rsidP="0015752F">
            <w:pPr>
              <w:pStyle w:val="ENoteTableText"/>
            </w:pPr>
          </w:p>
        </w:tc>
        <w:tc>
          <w:tcPr>
            <w:tcW w:w="1680" w:type="dxa"/>
            <w:tcBorders>
              <w:top w:val="nil"/>
              <w:bottom w:val="nil"/>
            </w:tcBorders>
            <w:shd w:val="clear" w:color="auto" w:fill="auto"/>
          </w:tcPr>
          <w:p w:rsidR="00FB4958" w:rsidRPr="00CB5EFA" w:rsidRDefault="00FB4958" w:rsidP="0015752F">
            <w:pPr>
              <w:pStyle w:val="ENoteTableText"/>
            </w:pPr>
          </w:p>
        </w:tc>
        <w:tc>
          <w:tcPr>
            <w:tcW w:w="1420" w:type="dxa"/>
            <w:tcBorders>
              <w:top w:val="nil"/>
              <w:bottom w:val="nil"/>
            </w:tcBorders>
            <w:shd w:val="clear" w:color="auto" w:fill="auto"/>
          </w:tcPr>
          <w:p w:rsidR="00FB4958" w:rsidRPr="00CB5EFA" w:rsidRDefault="00FB4958" w:rsidP="0015752F">
            <w:pPr>
              <w:pStyle w:val="ENoteTableText"/>
            </w:pPr>
          </w:p>
        </w:tc>
      </w:tr>
      <w:tr w:rsidR="00FB4958" w:rsidRPr="00CB5EFA" w:rsidTr="005252A9">
        <w:trPr>
          <w:cantSplit/>
        </w:trPr>
        <w:tc>
          <w:tcPr>
            <w:tcW w:w="1838" w:type="dxa"/>
            <w:tcBorders>
              <w:top w:val="nil"/>
              <w:bottom w:val="single" w:sz="4" w:space="0" w:color="auto"/>
            </w:tcBorders>
            <w:shd w:val="clear" w:color="auto" w:fill="auto"/>
          </w:tcPr>
          <w:p w:rsidR="00FB4958" w:rsidRPr="00CB5EFA" w:rsidRDefault="00FB4958" w:rsidP="0015752F">
            <w:pPr>
              <w:pStyle w:val="ENoteTTi"/>
              <w:keepNext w:val="0"/>
            </w:pPr>
            <w:bookmarkStart w:id="455" w:name="CU_96614829"/>
            <w:bookmarkEnd w:id="455"/>
            <w:r w:rsidRPr="00CB5EFA">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CB5EFA" w:rsidRDefault="00FB4958" w:rsidP="00A653CB">
            <w:pPr>
              <w:pStyle w:val="ENoteTableText"/>
            </w:pPr>
            <w:r w:rsidRPr="00CB5EFA">
              <w:t>98, 2012</w:t>
            </w:r>
          </w:p>
        </w:tc>
        <w:tc>
          <w:tcPr>
            <w:tcW w:w="1155" w:type="dxa"/>
            <w:tcBorders>
              <w:top w:val="nil"/>
              <w:bottom w:val="single" w:sz="4" w:space="0" w:color="auto"/>
            </w:tcBorders>
            <w:shd w:val="clear" w:color="auto" w:fill="auto"/>
          </w:tcPr>
          <w:p w:rsidR="00FB4958" w:rsidRPr="00CB5EFA" w:rsidRDefault="00FB4958" w:rsidP="00A653CB">
            <w:pPr>
              <w:pStyle w:val="ENoteTableText"/>
            </w:pPr>
            <w:r w:rsidRPr="00CB5EFA">
              <w:t>29</w:t>
            </w:r>
            <w:r w:rsidR="00CB5EFA">
              <w:t> </w:t>
            </w:r>
            <w:r w:rsidRPr="00CB5EFA">
              <w:t>June 2012</w:t>
            </w:r>
          </w:p>
        </w:tc>
        <w:tc>
          <w:tcPr>
            <w:tcW w:w="1680" w:type="dxa"/>
            <w:tcBorders>
              <w:top w:val="nil"/>
              <w:bottom w:val="single" w:sz="4" w:space="0" w:color="auto"/>
            </w:tcBorders>
            <w:shd w:val="clear" w:color="auto" w:fill="auto"/>
          </w:tcPr>
          <w:p w:rsidR="00FB4958" w:rsidRPr="00CB5EFA" w:rsidRDefault="00FB4958" w:rsidP="00A653CB">
            <w:pPr>
              <w:pStyle w:val="ENoteTableText"/>
            </w:pPr>
            <w:r w:rsidRPr="00CB5EFA">
              <w:t>Sch</w:t>
            </w:r>
            <w:r w:rsidR="003C7F6E" w:rsidRPr="00CB5EFA">
              <w:t> </w:t>
            </w:r>
            <w:r w:rsidRPr="00CB5EFA">
              <w:t>3 (item</w:t>
            </w:r>
            <w:r w:rsidR="00CB5EFA">
              <w:t> </w:t>
            </w:r>
            <w:r w:rsidRPr="00CB5EFA">
              <w:t>24): 1 Jan 2013</w:t>
            </w:r>
            <w:r w:rsidR="00DD0927" w:rsidRPr="00CB5EFA">
              <w:t xml:space="preserve"> (s 2(1) item</w:t>
            </w:r>
            <w:r w:rsidR="00CB5EFA">
              <w:t> </w:t>
            </w:r>
            <w:r w:rsidR="00DD0927" w:rsidRPr="00CB5EFA">
              <w:t>10)</w:t>
            </w:r>
          </w:p>
        </w:tc>
        <w:tc>
          <w:tcPr>
            <w:tcW w:w="1420" w:type="dxa"/>
            <w:tcBorders>
              <w:top w:val="nil"/>
              <w:bottom w:val="single" w:sz="4" w:space="0" w:color="auto"/>
            </w:tcBorders>
            <w:shd w:val="clear" w:color="auto" w:fill="auto"/>
          </w:tcPr>
          <w:p w:rsidR="00FB4958" w:rsidRPr="00CB5EFA" w:rsidRDefault="00FB4958" w:rsidP="00A653CB">
            <w:pPr>
              <w:pStyle w:val="ENoteTableText"/>
            </w:pPr>
            <w:r w:rsidRPr="00CB5EFA">
              <w:t>—</w:t>
            </w:r>
          </w:p>
        </w:tc>
      </w:tr>
      <w:tr w:rsidR="00FB4958" w:rsidRPr="00CB5EFA" w:rsidTr="005252A9">
        <w:trPr>
          <w:cantSplit/>
        </w:trPr>
        <w:tc>
          <w:tcPr>
            <w:tcW w:w="1838" w:type="dxa"/>
            <w:tcBorders>
              <w:top w:val="single" w:sz="4" w:space="0" w:color="auto"/>
              <w:bottom w:val="nil"/>
            </w:tcBorders>
            <w:shd w:val="clear" w:color="auto" w:fill="auto"/>
          </w:tcPr>
          <w:p w:rsidR="00FB4958" w:rsidRPr="00CB5EFA" w:rsidRDefault="00FB4958" w:rsidP="00486B15">
            <w:pPr>
              <w:pStyle w:val="ENoteTableText"/>
            </w:pPr>
            <w:r w:rsidRPr="00CB5EFA">
              <w:lastRenderedPageBreak/>
              <w:t>Family Assistance and Other Legislation Amendment Act 2012</w:t>
            </w:r>
          </w:p>
        </w:tc>
        <w:tc>
          <w:tcPr>
            <w:tcW w:w="992" w:type="dxa"/>
            <w:tcBorders>
              <w:top w:val="single" w:sz="4" w:space="0" w:color="auto"/>
              <w:bottom w:val="nil"/>
            </w:tcBorders>
            <w:shd w:val="clear" w:color="auto" w:fill="auto"/>
          </w:tcPr>
          <w:p w:rsidR="00FB4958" w:rsidRPr="00CB5EFA" w:rsidRDefault="00FB4958" w:rsidP="00486B15">
            <w:pPr>
              <w:pStyle w:val="ENoteTableText"/>
            </w:pPr>
            <w:r w:rsidRPr="00CB5EFA">
              <w:t>49, 2012</w:t>
            </w:r>
          </w:p>
        </w:tc>
        <w:tc>
          <w:tcPr>
            <w:tcW w:w="1155" w:type="dxa"/>
            <w:tcBorders>
              <w:top w:val="single" w:sz="4" w:space="0" w:color="auto"/>
              <w:bottom w:val="nil"/>
            </w:tcBorders>
            <w:shd w:val="clear" w:color="auto" w:fill="auto"/>
          </w:tcPr>
          <w:p w:rsidR="00FB4958" w:rsidRPr="00CB5EFA" w:rsidRDefault="00FB4958" w:rsidP="00486B15">
            <w:pPr>
              <w:pStyle w:val="ENoteTableText"/>
            </w:pPr>
            <w:r w:rsidRPr="00CB5EFA">
              <w:t>26</w:t>
            </w:r>
            <w:r w:rsidR="00CB5EFA">
              <w:t> </w:t>
            </w:r>
            <w:r w:rsidRPr="00CB5EFA">
              <w:t>May 2012</w:t>
            </w:r>
          </w:p>
        </w:tc>
        <w:tc>
          <w:tcPr>
            <w:tcW w:w="1680" w:type="dxa"/>
            <w:tcBorders>
              <w:top w:val="single" w:sz="4" w:space="0" w:color="auto"/>
              <w:bottom w:val="nil"/>
            </w:tcBorders>
            <w:shd w:val="clear" w:color="auto" w:fill="auto"/>
          </w:tcPr>
          <w:p w:rsidR="00FB4958" w:rsidRPr="00CB5EFA" w:rsidRDefault="00FB4958" w:rsidP="00E24DC0">
            <w:pPr>
              <w:pStyle w:val="ENoteTableText"/>
              <w:rPr>
                <w:b/>
                <w:kern w:val="28"/>
              </w:rPr>
            </w:pPr>
            <w:r w:rsidRPr="00CB5EFA">
              <w:t>Sch</w:t>
            </w:r>
            <w:r w:rsidR="008D40B3" w:rsidRPr="00CB5EFA">
              <w:t> </w:t>
            </w:r>
            <w:r w:rsidRPr="00CB5EFA">
              <w:t>1 (items</w:t>
            </w:r>
            <w:r w:rsidR="00CB5EFA">
              <w:t> </w:t>
            </w:r>
            <w:r w:rsidRPr="00CB5EFA">
              <w:t>1, 2, 7–14, 52), Sch</w:t>
            </w:r>
            <w:r w:rsidR="008D40B3" w:rsidRPr="00CB5EFA">
              <w:t> </w:t>
            </w:r>
            <w:r w:rsidRPr="00CB5EFA">
              <w:t>3 (items</w:t>
            </w:r>
            <w:r w:rsidR="00CB5EFA">
              <w:t> </w:t>
            </w:r>
            <w:r w:rsidRPr="00CB5EFA">
              <w:t>1, 2) and Sch</w:t>
            </w:r>
            <w:r w:rsidR="008D40B3" w:rsidRPr="00CB5EFA">
              <w:t> </w:t>
            </w:r>
            <w:r w:rsidRPr="00CB5EFA">
              <w:t>6 (items</w:t>
            </w:r>
            <w:r w:rsidR="00CB5EFA">
              <w:t> </w:t>
            </w:r>
            <w:r w:rsidRPr="00CB5EFA">
              <w:t>7–10): 1</w:t>
            </w:r>
            <w:r w:rsidR="00CB5EFA">
              <w:t> </w:t>
            </w:r>
            <w:r w:rsidRPr="00CB5EFA">
              <w:t>July 2012</w:t>
            </w:r>
            <w:r w:rsidR="00C6306A" w:rsidRPr="00CB5EFA">
              <w:t xml:space="preserve"> (s 2(1) items</w:t>
            </w:r>
            <w:r w:rsidR="00CB5EFA">
              <w:t> </w:t>
            </w:r>
            <w:r w:rsidR="00C6306A" w:rsidRPr="00CB5EFA">
              <w:t>2, 7</w:t>
            </w:r>
            <w:r w:rsidR="007E3EE8" w:rsidRPr="00CB5EFA">
              <w:t>, 12)</w:t>
            </w:r>
            <w:r w:rsidRPr="00CB5EFA">
              <w:br/>
              <w:t>Sch</w:t>
            </w:r>
            <w:r w:rsidR="008D40B3" w:rsidRPr="00CB5EFA">
              <w:t> </w:t>
            </w:r>
            <w:r w:rsidRPr="00CB5EFA">
              <w:t>2 (items</w:t>
            </w:r>
            <w:r w:rsidR="00CB5EFA">
              <w:t> </w:t>
            </w:r>
            <w:r w:rsidRPr="00CB5EFA">
              <w:t>1, 5): 1 Sept 2012</w:t>
            </w:r>
            <w:r w:rsidR="007E3EE8" w:rsidRPr="00CB5EFA">
              <w:t xml:space="preserve"> (s 2(1) items</w:t>
            </w:r>
            <w:r w:rsidR="00CB5EFA">
              <w:t> </w:t>
            </w:r>
            <w:r w:rsidR="007E3EE8" w:rsidRPr="00CB5EFA">
              <w:t>3, 5)</w:t>
            </w:r>
            <w:r w:rsidRPr="00CB5EFA">
              <w:br/>
              <w:t>Sch</w:t>
            </w:r>
            <w:r w:rsidR="008D40B3" w:rsidRPr="00CB5EFA">
              <w:t> </w:t>
            </w:r>
            <w:r w:rsidRPr="00CB5EFA">
              <w:t>2 (items</w:t>
            </w:r>
            <w:r w:rsidR="00CB5EFA">
              <w:t> </w:t>
            </w:r>
            <w:r w:rsidRPr="00CB5EFA">
              <w:t>2, 6) and Sch</w:t>
            </w:r>
            <w:r w:rsidR="008D40B3" w:rsidRPr="00CB5EFA">
              <w:t> </w:t>
            </w:r>
            <w:r w:rsidRPr="00CB5EFA">
              <w:t>6 (items</w:t>
            </w:r>
            <w:r w:rsidR="00CB5EFA">
              <w:t> </w:t>
            </w:r>
            <w:r w:rsidRPr="00CB5EFA">
              <w:t xml:space="preserve">1, 2, 5, 6): </w:t>
            </w:r>
            <w:r w:rsidR="007E3EE8" w:rsidRPr="00CB5EFA">
              <w:t>26</w:t>
            </w:r>
            <w:r w:rsidR="00CB5EFA">
              <w:t> </w:t>
            </w:r>
            <w:r w:rsidR="007E3EE8" w:rsidRPr="00CB5EFA">
              <w:t>May 2012 (s 2(1) items</w:t>
            </w:r>
            <w:r w:rsidR="00CB5EFA">
              <w:t> </w:t>
            </w:r>
            <w:r w:rsidR="007E3EE8" w:rsidRPr="00CB5EFA">
              <w:t>4, 6, 9, 11)</w:t>
            </w:r>
            <w:r w:rsidRPr="00CB5EFA">
              <w:br/>
              <w:t>Sch</w:t>
            </w:r>
            <w:r w:rsidR="008D40B3" w:rsidRPr="00CB5EFA">
              <w:t> </w:t>
            </w:r>
            <w:r w:rsidRPr="00CB5EFA">
              <w:t>6 (items</w:t>
            </w:r>
            <w:r w:rsidR="00CB5EFA">
              <w:t> </w:t>
            </w:r>
            <w:r w:rsidRPr="00CB5EFA">
              <w:t xml:space="preserve">3, 4, 12, 13): </w:t>
            </w:r>
            <w:r w:rsidR="007E3EE8" w:rsidRPr="00CB5EFA">
              <w:t>1 Jan 2012 (s 2(1) items</w:t>
            </w:r>
            <w:r w:rsidR="00CB5EFA">
              <w:t> </w:t>
            </w:r>
            <w:r w:rsidR="005A1E07" w:rsidRPr="00CB5EFA">
              <w:t>10, 14)</w:t>
            </w:r>
            <w:r w:rsidRPr="00CB5EFA">
              <w:br/>
              <w:t>Sch</w:t>
            </w:r>
            <w:r w:rsidR="008D40B3" w:rsidRPr="00CB5EFA">
              <w:t> </w:t>
            </w:r>
            <w:r w:rsidRPr="00CB5EFA">
              <w:t>6 (item</w:t>
            </w:r>
            <w:r w:rsidR="00CB5EFA">
              <w:t> </w:t>
            </w:r>
            <w:r w:rsidRPr="00CB5EFA">
              <w:t>11): 1 Jan 2005</w:t>
            </w:r>
            <w:r w:rsidR="007E3EE8" w:rsidRPr="00CB5EFA">
              <w:t xml:space="preserve"> (s 2(1) item</w:t>
            </w:r>
            <w:r w:rsidR="00CB5EFA">
              <w:t> </w:t>
            </w:r>
            <w:r w:rsidR="007E3EE8" w:rsidRPr="00CB5EFA">
              <w:t>13)</w:t>
            </w:r>
            <w:r w:rsidRPr="00CB5EFA">
              <w:br/>
              <w:t>Sch</w:t>
            </w:r>
            <w:r w:rsidR="008D40B3" w:rsidRPr="00CB5EFA">
              <w:t> </w:t>
            </w:r>
            <w:r w:rsidRPr="00CB5EFA">
              <w:t>6 (items</w:t>
            </w:r>
            <w:r w:rsidR="00CB5EFA">
              <w:t> </w:t>
            </w:r>
            <w:r w:rsidRPr="00CB5EFA">
              <w:t xml:space="preserve">14–25): </w:t>
            </w:r>
            <w:r w:rsidR="007E3EE8" w:rsidRPr="00CB5EFA">
              <w:t>14</w:t>
            </w:r>
            <w:r w:rsidR="00CB5EFA">
              <w:t> </w:t>
            </w:r>
            <w:r w:rsidR="007E3EE8" w:rsidRPr="00CB5EFA">
              <w:t>May 2012 (s 2(1) item</w:t>
            </w:r>
            <w:r w:rsidR="00CB5EFA">
              <w:t> </w:t>
            </w:r>
            <w:r w:rsidR="007E3EE8" w:rsidRPr="00CB5EFA">
              <w:t>15)</w:t>
            </w:r>
          </w:p>
        </w:tc>
        <w:tc>
          <w:tcPr>
            <w:tcW w:w="1420" w:type="dxa"/>
            <w:tcBorders>
              <w:top w:val="single" w:sz="4" w:space="0" w:color="auto"/>
              <w:bottom w:val="nil"/>
            </w:tcBorders>
            <w:shd w:val="clear" w:color="auto" w:fill="auto"/>
          </w:tcPr>
          <w:p w:rsidR="00FB4958" w:rsidRPr="00CB5EFA" w:rsidRDefault="00FB4958" w:rsidP="003B1621">
            <w:pPr>
              <w:pStyle w:val="ENoteTableText"/>
              <w:rPr>
                <w:b/>
                <w:kern w:val="28"/>
              </w:rPr>
            </w:pPr>
            <w:r w:rsidRPr="00CB5EFA">
              <w:t>Sch. 1 (item</w:t>
            </w:r>
            <w:r w:rsidR="00CB5EFA">
              <w:t> </w:t>
            </w:r>
            <w:r w:rsidRPr="00CB5EFA">
              <w:t>52), Sch. 2 (item</w:t>
            </w:r>
            <w:r w:rsidR="00CB5EFA">
              <w:t> </w:t>
            </w:r>
            <w:r w:rsidRPr="00CB5EFA">
              <w:t>5) and Sch. 6 (items</w:t>
            </w:r>
            <w:r w:rsidR="00CB5EFA">
              <w:t> </w:t>
            </w:r>
            <w:r w:rsidRPr="00CB5EFA">
              <w:t>4, 6, 10, 13, 25)</w:t>
            </w:r>
            <w:r w:rsidRPr="00CB5EFA">
              <w:br/>
              <w:t>Sch 2 (item</w:t>
            </w:r>
            <w:r w:rsidR="00CB5EFA">
              <w:t> </w:t>
            </w:r>
            <w:r w:rsidRPr="00CB5EFA">
              <w:t xml:space="preserve">6) (rep by 70, 2013, Sch 1 </w:t>
            </w:r>
            <w:r w:rsidR="003B1621" w:rsidRPr="00CB5EFA">
              <w:t>(</w:t>
            </w:r>
            <w:r w:rsidRPr="00CB5EFA">
              <w:t>item</w:t>
            </w:r>
            <w:r w:rsidR="00CB5EFA">
              <w:t> </w:t>
            </w:r>
            <w:r w:rsidRPr="00CB5EFA">
              <w:t>11</w:t>
            </w:r>
            <w:r w:rsidR="003B1621" w:rsidRPr="00CB5EFA">
              <w:t>)</w:t>
            </w:r>
            <w:r w:rsidRPr="00CB5EFA">
              <w:t>)</w:t>
            </w:r>
          </w:p>
        </w:tc>
      </w:tr>
      <w:tr w:rsidR="00FB4958" w:rsidRPr="00CB5EFA" w:rsidTr="005252A9">
        <w:trPr>
          <w:cantSplit/>
        </w:trPr>
        <w:tc>
          <w:tcPr>
            <w:tcW w:w="1838" w:type="dxa"/>
            <w:tcBorders>
              <w:top w:val="nil"/>
              <w:bottom w:val="nil"/>
            </w:tcBorders>
            <w:shd w:val="clear" w:color="auto" w:fill="auto"/>
          </w:tcPr>
          <w:p w:rsidR="00FB4958" w:rsidRPr="00CB5EFA" w:rsidRDefault="00FB4958" w:rsidP="00FD59DC">
            <w:pPr>
              <w:pStyle w:val="ENoteTTIndentHeading"/>
              <w:keepLines/>
              <w:rPr>
                <w:rFonts w:eastAsiaTheme="minorHAnsi"/>
                <w:lang w:eastAsia="en-US"/>
              </w:rPr>
            </w:pPr>
            <w:r w:rsidRPr="00CB5EFA">
              <w:rPr>
                <w:rFonts w:cs="Times New Roman"/>
              </w:rPr>
              <w:t>as amended by</w:t>
            </w:r>
          </w:p>
        </w:tc>
        <w:tc>
          <w:tcPr>
            <w:tcW w:w="992" w:type="dxa"/>
            <w:tcBorders>
              <w:top w:val="nil"/>
              <w:bottom w:val="nil"/>
            </w:tcBorders>
            <w:shd w:val="clear" w:color="auto" w:fill="auto"/>
          </w:tcPr>
          <w:p w:rsidR="00FB4958" w:rsidRPr="00CB5EFA" w:rsidRDefault="00FB4958" w:rsidP="00FD59DC">
            <w:pPr>
              <w:pStyle w:val="ENoteTableText"/>
              <w:keepNext/>
              <w:keepLines/>
            </w:pPr>
          </w:p>
        </w:tc>
        <w:tc>
          <w:tcPr>
            <w:tcW w:w="1155" w:type="dxa"/>
            <w:tcBorders>
              <w:top w:val="nil"/>
              <w:bottom w:val="nil"/>
            </w:tcBorders>
            <w:shd w:val="clear" w:color="auto" w:fill="auto"/>
          </w:tcPr>
          <w:p w:rsidR="00FB4958" w:rsidRPr="00CB5EFA" w:rsidRDefault="00FB4958" w:rsidP="00FD59DC">
            <w:pPr>
              <w:pStyle w:val="ENoteTableText"/>
              <w:keepNext/>
              <w:keepLines/>
            </w:pPr>
          </w:p>
        </w:tc>
        <w:tc>
          <w:tcPr>
            <w:tcW w:w="1680" w:type="dxa"/>
            <w:tcBorders>
              <w:top w:val="nil"/>
              <w:bottom w:val="nil"/>
            </w:tcBorders>
            <w:shd w:val="clear" w:color="auto" w:fill="auto"/>
          </w:tcPr>
          <w:p w:rsidR="00FB4958" w:rsidRPr="00CB5EFA" w:rsidRDefault="00FB4958" w:rsidP="00FD59DC">
            <w:pPr>
              <w:pStyle w:val="ENoteTableText"/>
              <w:keepNext/>
              <w:keepLines/>
            </w:pPr>
          </w:p>
        </w:tc>
        <w:tc>
          <w:tcPr>
            <w:tcW w:w="1420" w:type="dxa"/>
            <w:tcBorders>
              <w:top w:val="nil"/>
              <w:bottom w:val="nil"/>
            </w:tcBorders>
            <w:shd w:val="clear" w:color="auto" w:fill="auto"/>
          </w:tcPr>
          <w:p w:rsidR="00FB4958" w:rsidRPr="00CB5EFA" w:rsidRDefault="00FB4958" w:rsidP="00FD59DC">
            <w:pPr>
              <w:pStyle w:val="ENoteTableText"/>
              <w:keepNext/>
              <w:keepLines/>
            </w:pPr>
          </w:p>
        </w:tc>
      </w:tr>
      <w:tr w:rsidR="00FB4958" w:rsidRPr="00CB5EFA" w:rsidTr="005252A9">
        <w:trPr>
          <w:cantSplit/>
        </w:trPr>
        <w:tc>
          <w:tcPr>
            <w:tcW w:w="1838" w:type="dxa"/>
            <w:tcBorders>
              <w:top w:val="nil"/>
              <w:bottom w:val="single" w:sz="4" w:space="0" w:color="auto"/>
            </w:tcBorders>
            <w:shd w:val="clear" w:color="auto" w:fill="auto"/>
          </w:tcPr>
          <w:p w:rsidR="00FB4958" w:rsidRPr="00CB5EFA" w:rsidRDefault="00FB4958" w:rsidP="00585CE8">
            <w:pPr>
              <w:pStyle w:val="ENoteTTi"/>
              <w:keepNext w:val="0"/>
            </w:pPr>
            <w:r w:rsidRPr="00CB5EFA">
              <w:t>Family Assistance and Other Legislation Amendment Act 2013</w:t>
            </w:r>
          </w:p>
        </w:tc>
        <w:tc>
          <w:tcPr>
            <w:tcW w:w="992" w:type="dxa"/>
            <w:tcBorders>
              <w:top w:val="nil"/>
              <w:bottom w:val="single" w:sz="4" w:space="0" w:color="auto"/>
            </w:tcBorders>
            <w:shd w:val="clear" w:color="auto" w:fill="auto"/>
          </w:tcPr>
          <w:p w:rsidR="00FB4958" w:rsidRPr="00CB5EFA" w:rsidRDefault="00FB4958" w:rsidP="00FD59DC">
            <w:pPr>
              <w:pStyle w:val="ENoteTableText"/>
              <w:keepNext/>
              <w:keepLines/>
            </w:pPr>
            <w:r w:rsidRPr="00CB5EFA">
              <w:t>70, 2013</w:t>
            </w:r>
          </w:p>
        </w:tc>
        <w:tc>
          <w:tcPr>
            <w:tcW w:w="1155" w:type="dxa"/>
            <w:tcBorders>
              <w:top w:val="nil"/>
              <w:bottom w:val="single" w:sz="4" w:space="0" w:color="auto"/>
            </w:tcBorders>
            <w:shd w:val="clear" w:color="auto" w:fill="auto"/>
          </w:tcPr>
          <w:p w:rsidR="00FB4958" w:rsidRPr="00CB5EFA" w:rsidRDefault="00FB4958" w:rsidP="00FD59DC">
            <w:pPr>
              <w:pStyle w:val="ENoteTableText"/>
              <w:keepNext/>
              <w:keepLines/>
            </w:pPr>
            <w:r w:rsidRPr="00CB5EFA">
              <w:t>27</w:t>
            </w:r>
            <w:r w:rsidR="00CB5EFA">
              <w:t> </w:t>
            </w:r>
            <w:r w:rsidRPr="00CB5EFA">
              <w:t>June 2013</w:t>
            </w:r>
          </w:p>
        </w:tc>
        <w:tc>
          <w:tcPr>
            <w:tcW w:w="1680" w:type="dxa"/>
            <w:tcBorders>
              <w:top w:val="nil"/>
              <w:bottom w:val="single" w:sz="4" w:space="0" w:color="auto"/>
            </w:tcBorders>
            <w:shd w:val="clear" w:color="auto" w:fill="auto"/>
          </w:tcPr>
          <w:p w:rsidR="00FB4958" w:rsidRPr="00CB5EFA" w:rsidRDefault="00FB4958" w:rsidP="00FD59DC">
            <w:pPr>
              <w:pStyle w:val="ENoteTableText"/>
              <w:keepNext/>
              <w:keepLines/>
            </w:pPr>
            <w:r w:rsidRPr="00CB5EFA">
              <w:t>Sch 1 (item</w:t>
            </w:r>
            <w:r w:rsidR="00CB5EFA">
              <w:t> </w:t>
            </w:r>
            <w:r w:rsidRPr="00CB5EFA">
              <w:t>11): 1</w:t>
            </w:r>
            <w:r w:rsidR="00CB5EFA">
              <w:t> </w:t>
            </w:r>
            <w:r w:rsidRPr="00CB5EFA">
              <w:t>July 2013</w:t>
            </w:r>
            <w:r w:rsidR="00DD0927" w:rsidRPr="00CB5EFA">
              <w:t xml:space="preserve"> (s 2(1) item</w:t>
            </w:r>
            <w:r w:rsidR="00CB5EFA">
              <w:t> </w:t>
            </w:r>
            <w:r w:rsidR="008306D3" w:rsidRPr="00CB5EFA">
              <w:t>6)</w:t>
            </w:r>
          </w:p>
        </w:tc>
        <w:tc>
          <w:tcPr>
            <w:tcW w:w="1420" w:type="dxa"/>
            <w:tcBorders>
              <w:top w:val="nil"/>
              <w:bottom w:val="single" w:sz="4" w:space="0" w:color="auto"/>
            </w:tcBorders>
            <w:shd w:val="clear" w:color="auto" w:fill="auto"/>
          </w:tcPr>
          <w:p w:rsidR="00FB4958" w:rsidRPr="00CB5EFA" w:rsidRDefault="00FB4958" w:rsidP="00FD59DC">
            <w:pPr>
              <w:pStyle w:val="ENoteTableText"/>
              <w:keepNext/>
              <w:keepLines/>
            </w:pPr>
            <w:r w:rsidRPr="00CB5EFA">
              <w:t>—</w:t>
            </w:r>
          </w:p>
        </w:tc>
      </w:tr>
      <w:tr w:rsidR="00FB4958" w:rsidRPr="00CB5EFA" w:rsidTr="005252A9">
        <w:trPr>
          <w:cantSplit/>
        </w:trPr>
        <w:tc>
          <w:tcPr>
            <w:tcW w:w="1838" w:type="dxa"/>
            <w:tcBorders>
              <w:top w:val="single" w:sz="4" w:space="0" w:color="auto"/>
              <w:bottom w:val="single" w:sz="4" w:space="0" w:color="auto"/>
            </w:tcBorders>
            <w:shd w:val="clear" w:color="auto" w:fill="auto"/>
          </w:tcPr>
          <w:p w:rsidR="00FB4958" w:rsidRPr="00CB5EFA" w:rsidRDefault="00FB4958" w:rsidP="00486B15">
            <w:pPr>
              <w:pStyle w:val="ENoteTableText"/>
              <w:rPr>
                <w:bCs/>
              </w:rPr>
            </w:pPr>
            <w:bookmarkStart w:id="456" w:name="CU_98573709"/>
            <w:bookmarkEnd w:id="456"/>
            <w:r w:rsidRPr="00CB5EFA">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CB5EFA" w:rsidRDefault="00FB4958" w:rsidP="00486B15">
            <w:pPr>
              <w:pStyle w:val="ENoteTableText"/>
            </w:pPr>
            <w:r w:rsidRPr="00CB5EFA">
              <w:t>50, 2012</w:t>
            </w:r>
          </w:p>
        </w:tc>
        <w:tc>
          <w:tcPr>
            <w:tcW w:w="1155" w:type="dxa"/>
            <w:tcBorders>
              <w:top w:val="single" w:sz="4" w:space="0" w:color="auto"/>
              <w:bottom w:val="single" w:sz="4" w:space="0" w:color="auto"/>
            </w:tcBorders>
            <w:shd w:val="clear" w:color="auto" w:fill="auto"/>
          </w:tcPr>
          <w:p w:rsidR="00FB4958" w:rsidRPr="00CB5EFA" w:rsidRDefault="00FB4958" w:rsidP="00486B15">
            <w:pPr>
              <w:pStyle w:val="ENoteTableText"/>
            </w:pPr>
            <w:r w:rsidRPr="00CB5EFA">
              <w:t>26</w:t>
            </w:r>
            <w:r w:rsidR="00CB5EFA">
              <w:t> </w:t>
            </w:r>
            <w:r w:rsidRPr="00CB5EFA">
              <w:t>May 2012</w:t>
            </w:r>
          </w:p>
        </w:tc>
        <w:tc>
          <w:tcPr>
            <w:tcW w:w="1680" w:type="dxa"/>
            <w:tcBorders>
              <w:top w:val="single" w:sz="4" w:space="0" w:color="auto"/>
              <w:bottom w:val="single" w:sz="4" w:space="0" w:color="auto"/>
            </w:tcBorders>
            <w:shd w:val="clear" w:color="auto" w:fill="auto"/>
          </w:tcPr>
          <w:p w:rsidR="00FB4958" w:rsidRPr="00CB5EFA" w:rsidRDefault="00FB4958" w:rsidP="00DD3C11">
            <w:pPr>
              <w:pStyle w:val="ENoteTableText"/>
            </w:pPr>
            <w:r w:rsidRPr="00CB5EFA">
              <w:t>Sch</w:t>
            </w:r>
            <w:r w:rsidR="008D40B3" w:rsidRPr="00CB5EFA">
              <w:t> </w:t>
            </w:r>
            <w:r w:rsidRPr="00CB5EFA">
              <w:t>1 (items</w:t>
            </w:r>
            <w:r w:rsidR="00CB5EFA">
              <w:t> </w:t>
            </w:r>
            <w:r w:rsidRPr="00CB5EFA">
              <w:t>1, 2, 24) and Sch</w:t>
            </w:r>
            <w:r w:rsidR="008D40B3" w:rsidRPr="00CB5EFA">
              <w:t> </w:t>
            </w:r>
            <w:r w:rsidRPr="00CB5EFA">
              <w:t>2 (items</w:t>
            </w:r>
            <w:r w:rsidR="00CB5EFA">
              <w:t> </w:t>
            </w:r>
            <w:r w:rsidRPr="00CB5EFA">
              <w:t>1–12,</w:t>
            </w:r>
            <w:r w:rsidR="00DD3C11" w:rsidRPr="00CB5EFA">
              <w:t xml:space="preserve"> </w:t>
            </w:r>
            <w:r w:rsidRPr="00CB5EFA">
              <w:t>19–21): 27</w:t>
            </w:r>
            <w:r w:rsidR="00CB5EFA">
              <w:t> </w:t>
            </w:r>
            <w:r w:rsidRPr="00CB5EFA">
              <w:t>May 2012</w:t>
            </w:r>
            <w:r w:rsidR="00DD3C11" w:rsidRPr="00CB5EFA">
              <w:t xml:space="preserve"> (s 2(1) items</w:t>
            </w:r>
            <w:r w:rsidR="00CB5EFA">
              <w:t> </w:t>
            </w:r>
            <w:r w:rsidR="00DD3C11" w:rsidRPr="00CB5EFA">
              <w:t>2, 4)</w:t>
            </w:r>
          </w:p>
        </w:tc>
        <w:tc>
          <w:tcPr>
            <w:tcW w:w="1420" w:type="dxa"/>
            <w:tcBorders>
              <w:top w:val="single" w:sz="4" w:space="0" w:color="auto"/>
              <w:bottom w:val="single" w:sz="4" w:space="0" w:color="auto"/>
            </w:tcBorders>
            <w:shd w:val="clear" w:color="auto" w:fill="auto"/>
          </w:tcPr>
          <w:p w:rsidR="00FB4958" w:rsidRPr="00CB5EFA" w:rsidRDefault="00FB4958" w:rsidP="008B1CAD">
            <w:pPr>
              <w:pStyle w:val="ENoteTableText"/>
            </w:pPr>
            <w:r w:rsidRPr="00CB5EFA">
              <w:t>Sch 1 (item</w:t>
            </w:r>
            <w:r w:rsidR="00CB5EFA">
              <w:t> </w:t>
            </w:r>
            <w:r w:rsidRPr="00CB5EFA">
              <w:t>24) and Sch. 2 (items</w:t>
            </w:r>
            <w:r w:rsidR="00CB5EFA">
              <w:t> </w:t>
            </w:r>
            <w:r w:rsidRPr="00CB5EFA">
              <w:t>19–21)</w:t>
            </w:r>
          </w:p>
        </w:tc>
      </w:tr>
      <w:tr w:rsidR="00FB4958" w:rsidRPr="00CB5EFA" w:rsidTr="005252A9">
        <w:trPr>
          <w:cantSplit/>
        </w:trPr>
        <w:tc>
          <w:tcPr>
            <w:tcW w:w="1838" w:type="dxa"/>
            <w:tcBorders>
              <w:top w:val="single" w:sz="4" w:space="0" w:color="auto"/>
              <w:bottom w:val="single" w:sz="4" w:space="0" w:color="auto"/>
            </w:tcBorders>
            <w:shd w:val="clear" w:color="auto" w:fill="auto"/>
          </w:tcPr>
          <w:p w:rsidR="00FB4958" w:rsidRPr="00CB5EFA" w:rsidRDefault="00FB4958" w:rsidP="00486B15">
            <w:pPr>
              <w:pStyle w:val="ENoteTableText"/>
            </w:pPr>
            <w:bookmarkStart w:id="457" w:name="CU_101615853"/>
            <w:bookmarkEnd w:id="457"/>
            <w:r w:rsidRPr="00CB5EFA">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CB5EFA" w:rsidRDefault="00FB4958" w:rsidP="00486B15">
            <w:pPr>
              <w:pStyle w:val="ENoteTableText"/>
            </w:pPr>
            <w:r w:rsidRPr="00CB5EFA">
              <w:t>98, 2012</w:t>
            </w:r>
          </w:p>
        </w:tc>
        <w:tc>
          <w:tcPr>
            <w:tcW w:w="1155" w:type="dxa"/>
            <w:tcBorders>
              <w:top w:val="single" w:sz="4" w:space="0" w:color="auto"/>
              <w:bottom w:val="single" w:sz="4" w:space="0" w:color="auto"/>
            </w:tcBorders>
            <w:shd w:val="clear" w:color="auto" w:fill="auto"/>
          </w:tcPr>
          <w:p w:rsidR="00FB4958" w:rsidRPr="00CB5EFA" w:rsidRDefault="00FB4958" w:rsidP="00486B15">
            <w:pPr>
              <w:pStyle w:val="ENoteTableText"/>
            </w:pPr>
            <w:r w:rsidRPr="00CB5EFA">
              <w:t>29</w:t>
            </w:r>
            <w:r w:rsidR="00CB5EFA">
              <w:t> </w:t>
            </w:r>
            <w:r w:rsidRPr="00CB5EFA">
              <w:t>June 2012</w:t>
            </w:r>
          </w:p>
        </w:tc>
        <w:tc>
          <w:tcPr>
            <w:tcW w:w="1680" w:type="dxa"/>
            <w:tcBorders>
              <w:top w:val="single" w:sz="4" w:space="0" w:color="auto"/>
              <w:bottom w:val="single" w:sz="4" w:space="0" w:color="auto"/>
            </w:tcBorders>
            <w:shd w:val="clear" w:color="auto" w:fill="auto"/>
          </w:tcPr>
          <w:p w:rsidR="00FB4958" w:rsidRPr="00CB5EFA" w:rsidRDefault="00FB4958" w:rsidP="00DD3C11">
            <w:pPr>
              <w:pStyle w:val="ENoteTableText"/>
            </w:pPr>
            <w:r w:rsidRPr="00CB5EFA">
              <w:t>Sch</w:t>
            </w:r>
            <w:r w:rsidR="008D40B3" w:rsidRPr="00CB5EFA">
              <w:t> </w:t>
            </w:r>
            <w:r w:rsidRPr="00CB5EFA">
              <w:t>2 (items</w:t>
            </w:r>
            <w:r w:rsidR="00CB5EFA">
              <w:t> </w:t>
            </w:r>
            <w:r w:rsidRPr="00CB5EFA">
              <w:t>1–13, 88(1)–(3)) and Sch</w:t>
            </w:r>
            <w:r w:rsidR="008D40B3" w:rsidRPr="00CB5EFA">
              <w:t> </w:t>
            </w:r>
            <w:r w:rsidRPr="00CB5EFA">
              <w:t>3 (items</w:t>
            </w:r>
            <w:r w:rsidR="00CB5EFA">
              <w:t> </w:t>
            </w:r>
            <w:r w:rsidRPr="00CB5EFA">
              <w:t>1–13, 17–23, 25, 26): 1 Jan 2013</w:t>
            </w:r>
            <w:r w:rsidR="00DD3C11" w:rsidRPr="00CB5EFA">
              <w:t xml:space="preserve"> (s</w:t>
            </w:r>
            <w:r w:rsidR="008306D3" w:rsidRPr="00CB5EFA">
              <w:t> </w:t>
            </w:r>
            <w:r w:rsidR="00DD3C11" w:rsidRPr="00CB5EFA">
              <w:t>2 (1) items</w:t>
            </w:r>
            <w:r w:rsidR="00CB5EFA">
              <w:t> </w:t>
            </w:r>
            <w:r w:rsidR="00DD3C11" w:rsidRPr="00CB5EFA">
              <w:t>3, 9, 10)</w:t>
            </w:r>
            <w:r w:rsidRPr="00CB5EFA">
              <w:br/>
              <w:t>Sch4 and Sch</w:t>
            </w:r>
            <w:r w:rsidR="008D40B3" w:rsidRPr="00CB5EFA">
              <w:t> </w:t>
            </w:r>
            <w:r w:rsidRPr="00CB5EFA">
              <w:t>5 (items</w:t>
            </w:r>
            <w:r w:rsidR="00CB5EFA">
              <w:t> </w:t>
            </w:r>
            <w:r w:rsidRPr="00CB5EFA">
              <w:t>1–13): 1</w:t>
            </w:r>
            <w:r w:rsidR="00CB5EFA">
              <w:t> </w:t>
            </w:r>
            <w:r w:rsidRPr="00CB5EFA">
              <w:t>July 2012</w:t>
            </w:r>
            <w:r w:rsidR="00DD3C11" w:rsidRPr="00CB5EFA">
              <w:t xml:space="preserve"> (s 2(1) item</w:t>
            </w:r>
            <w:r w:rsidR="00CB5EFA">
              <w:t> </w:t>
            </w:r>
            <w:r w:rsidR="00DD3C11" w:rsidRPr="00CB5EFA">
              <w:t>11)</w:t>
            </w:r>
            <w:r w:rsidRPr="00CB5EFA">
              <w:br/>
              <w:t>Sch</w:t>
            </w:r>
            <w:r w:rsidR="008D40B3" w:rsidRPr="00CB5EFA">
              <w:t> </w:t>
            </w:r>
            <w:r w:rsidRPr="00CB5EFA">
              <w:t>7 (items</w:t>
            </w:r>
            <w:r w:rsidR="00CB5EFA">
              <w:t> </w:t>
            </w:r>
            <w:r w:rsidRPr="00CB5EFA">
              <w:t>1–14): 30</w:t>
            </w:r>
            <w:r w:rsidR="00CB5EFA">
              <w:t> </w:t>
            </w:r>
            <w:r w:rsidRPr="00CB5EFA">
              <w:t>June 2012</w:t>
            </w:r>
            <w:r w:rsidR="00DD3C11" w:rsidRPr="00CB5EFA">
              <w:t xml:space="preserve"> (s 2(1) item</w:t>
            </w:r>
            <w:r w:rsidR="00CB5EFA">
              <w:t> </w:t>
            </w:r>
            <w:r w:rsidR="00DD3C11" w:rsidRPr="00CB5EFA">
              <w:t>13)</w:t>
            </w:r>
          </w:p>
        </w:tc>
        <w:tc>
          <w:tcPr>
            <w:tcW w:w="1420" w:type="dxa"/>
            <w:tcBorders>
              <w:top w:val="single" w:sz="4" w:space="0" w:color="auto"/>
              <w:bottom w:val="single" w:sz="4" w:space="0" w:color="auto"/>
            </w:tcBorders>
            <w:shd w:val="clear" w:color="auto" w:fill="auto"/>
          </w:tcPr>
          <w:p w:rsidR="00FB4958" w:rsidRPr="00CB5EFA" w:rsidRDefault="00FB4958" w:rsidP="008B1CAD">
            <w:pPr>
              <w:pStyle w:val="ENoteTableText"/>
            </w:pPr>
            <w:r w:rsidRPr="00CB5EFA">
              <w:t>Sch 2 (item</w:t>
            </w:r>
            <w:r w:rsidR="00CB5EFA">
              <w:t> </w:t>
            </w:r>
            <w:r w:rsidRPr="00CB5EFA">
              <w:t>88(1)–(3)),</w:t>
            </w:r>
            <w:r w:rsidR="008B1CAD" w:rsidRPr="00CB5EFA">
              <w:t xml:space="preserve"> S</w:t>
            </w:r>
            <w:r w:rsidRPr="00CB5EFA">
              <w:t>ch 3 (items</w:t>
            </w:r>
            <w:r w:rsidR="00CB5EFA">
              <w:t> </w:t>
            </w:r>
            <w:r w:rsidRPr="00CB5EFA">
              <w:t>17, 23, 26),</w:t>
            </w:r>
            <w:r w:rsidR="008B1CAD" w:rsidRPr="00CB5EFA">
              <w:t xml:space="preserve"> </w:t>
            </w:r>
            <w:r w:rsidRPr="00CB5EFA">
              <w:t>Sch 4 (item</w:t>
            </w:r>
            <w:r w:rsidR="00CB5EFA">
              <w:t> </w:t>
            </w:r>
            <w:r w:rsidRPr="00CB5EFA">
              <w:t>11),</w:t>
            </w:r>
            <w:r w:rsidR="008B1CAD" w:rsidRPr="00CB5EFA">
              <w:t xml:space="preserve"> </w:t>
            </w:r>
            <w:r w:rsidRPr="00CB5EFA">
              <w:t>Sch 5 (item</w:t>
            </w:r>
            <w:r w:rsidR="00CB5EFA">
              <w:t> </w:t>
            </w:r>
            <w:r w:rsidRPr="00CB5EFA">
              <w:t>13) and Sch. 7 (item</w:t>
            </w:r>
            <w:r w:rsidR="00CB5EFA">
              <w:t> </w:t>
            </w:r>
            <w:r w:rsidRPr="00CB5EFA">
              <w:t>14)</w:t>
            </w:r>
          </w:p>
        </w:tc>
      </w:tr>
      <w:tr w:rsidR="00FB4958" w:rsidRPr="00CB5EFA" w:rsidTr="005252A9">
        <w:trPr>
          <w:cantSplit/>
        </w:trPr>
        <w:tc>
          <w:tcPr>
            <w:tcW w:w="1838" w:type="dxa"/>
            <w:tcBorders>
              <w:top w:val="single" w:sz="4" w:space="0" w:color="auto"/>
            </w:tcBorders>
            <w:shd w:val="clear" w:color="auto" w:fill="auto"/>
          </w:tcPr>
          <w:p w:rsidR="00FB4958" w:rsidRPr="00CB5EFA" w:rsidRDefault="00FB4958" w:rsidP="00486B15">
            <w:pPr>
              <w:pStyle w:val="ENoteTableText"/>
            </w:pPr>
            <w:r w:rsidRPr="00CB5EFA">
              <w:t>Social Security and Other Legislation Amendment (Further 2012 Budget and Other Measures) Act 2012</w:t>
            </w:r>
          </w:p>
        </w:tc>
        <w:tc>
          <w:tcPr>
            <w:tcW w:w="992" w:type="dxa"/>
            <w:tcBorders>
              <w:top w:val="single" w:sz="4" w:space="0" w:color="auto"/>
            </w:tcBorders>
            <w:shd w:val="clear" w:color="auto" w:fill="auto"/>
          </w:tcPr>
          <w:p w:rsidR="00FB4958" w:rsidRPr="00CB5EFA" w:rsidRDefault="00FB4958" w:rsidP="00486B15">
            <w:pPr>
              <w:pStyle w:val="ENoteTableText"/>
            </w:pPr>
            <w:r w:rsidRPr="00CB5EFA">
              <w:t>154, 2012</w:t>
            </w:r>
          </w:p>
        </w:tc>
        <w:tc>
          <w:tcPr>
            <w:tcW w:w="1155" w:type="dxa"/>
            <w:tcBorders>
              <w:top w:val="single" w:sz="4" w:space="0" w:color="auto"/>
            </w:tcBorders>
            <w:shd w:val="clear" w:color="auto" w:fill="auto"/>
          </w:tcPr>
          <w:p w:rsidR="00FB4958" w:rsidRPr="00CB5EFA" w:rsidRDefault="00FB4958" w:rsidP="00486B15">
            <w:pPr>
              <w:pStyle w:val="ENoteTableText"/>
            </w:pPr>
            <w:r w:rsidRPr="00CB5EFA">
              <w:t>17 Nov 2012</w:t>
            </w:r>
          </w:p>
        </w:tc>
        <w:tc>
          <w:tcPr>
            <w:tcW w:w="1680" w:type="dxa"/>
            <w:tcBorders>
              <w:top w:val="single" w:sz="4" w:space="0" w:color="auto"/>
            </w:tcBorders>
            <w:shd w:val="clear" w:color="auto" w:fill="auto"/>
          </w:tcPr>
          <w:p w:rsidR="00FB4958" w:rsidRPr="00CB5EFA" w:rsidRDefault="00FB4958" w:rsidP="00E64B71">
            <w:pPr>
              <w:pStyle w:val="ENoteTableText"/>
            </w:pPr>
            <w:r w:rsidRPr="00CB5EFA">
              <w:t>Sch</w:t>
            </w:r>
            <w:r w:rsidR="008D40B3" w:rsidRPr="00CB5EFA">
              <w:t> </w:t>
            </w:r>
            <w:r w:rsidRPr="00CB5EFA">
              <w:t>5 (items</w:t>
            </w:r>
            <w:r w:rsidR="00CB5EFA">
              <w:t> </w:t>
            </w:r>
            <w:r w:rsidRPr="00CB5EFA">
              <w:t>1–59) and Sch</w:t>
            </w:r>
            <w:r w:rsidR="008D40B3" w:rsidRPr="00CB5EFA">
              <w:t> </w:t>
            </w:r>
            <w:r w:rsidRPr="00CB5EFA">
              <w:t>6 (items</w:t>
            </w:r>
            <w:r w:rsidR="00CB5EFA">
              <w:t> </w:t>
            </w:r>
            <w:r w:rsidRPr="00CB5EFA">
              <w:t xml:space="preserve">2–6): </w:t>
            </w:r>
            <w:r w:rsidR="00E64B71" w:rsidRPr="00CB5EFA">
              <w:t>17 Nov 2012</w:t>
            </w:r>
            <w:r w:rsidR="00DD3C11" w:rsidRPr="00CB5EFA">
              <w:t xml:space="preserve"> (s 2(1) items</w:t>
            </w:r>
            <w:r w:rsidR="00CB5EFA">
              <w:t> </w:t>
            </w:r>
            <w:r w:rsidR="00DD3C11" w:rsidRPr="00CB5EFA">
              <w:t>5, 8)</w:t>
            </w:r>
            <w:r w:rsidRPr="00CB5EFA">
              <w:br/>
              <w:t>Sch</w:t>
            </w:r>
            <w:r w:rsidR="008D40B3" w:rsidRPr="00CB5EFA">
              <w:t> </w:t>
            </w:r>
            <w:r w:rsidRPr="00CB5EFA">
              <w:t>6 (item</w:t>
            </w:r>
            <w:r w:rsidR="00CB5EFA">
              <w:t> </w:t>
            </w:r>
            <w:r w:rsidRPr="00CB5EFA">
              <w:t>1): 1</w:t>
            </w:r>
            <w:r w:rsidR="00CB5EFA">
              <w:t> </w:t>
            </w:r>
            <w:r w:rsidRPr="00CB5EFA">
              <w:t>July 2012</w:t>
            </w:r>
            <w:r w:rsidR="00DD3C11" w:rsidRPr="00CB5EFA">
              <w:t xml:space="preserve"> (s 2(1) item</w:t>
            </w:r>
            <w:r w:rsidR="00CB5EFA">
              <w:t> </w:t>
            </w:r>
            <w:r w:rsidR="00DD3C11" w:rsidRPr="00CB5EFA">
              <w:t>7)</w:t>
            </w:r>
          </w:p>
        </w:tc>
        <w:tc>
          <w:tcPr>
            <w:tcW w:w="1420" w:type="dxa"/>
            <w:tcBorders>
              <w:top w:val="single" w:sz="4" w:space="0" w:color="auto"/>
            </w:tcBorders>
            <w:shd w:val="clear" w:color="auto" w:fill="auto"/>
          </w:tcPr>
          <w:p w:rsidR="00FB4958" w:rsidRPr="00CB5EFA" w:rsidRDefault="00FB4958" w:rsidP="00DD3C11">
            <w:pPr>
              <w:pStyle w:val="ENoteTableText"/>
            </w:pPr>
            <w:r w:rsidRPr="00CB5EFA">
              <w:t>Sch 6 (item</w:t>
            </w:r>
            <w:r w:rsidR="00CB5EFA">
              <w:t> </w:t>
            </w:r>
            <w:r w:rsidRPr="00CB5EFA">
              <w:t>4)</w:t>
            </w:r>
          </w:p>
        </w:tc>
      </w:tr>
      <w:tr w:rsidR="00FB4958" w:rsidRPr="00CB5EFA" w:rsidTr="005252A9">
        <w:trPr>
          <w:cantSplit/>
        </w:trPr>
        <w:tc>
          <w:tcPr>
            <w:tcW w:w="1838" w:type="dxa"/>
            <w:tcBorders>
              <w:bottom w:val="single" w:sz="4" w:space="0" w:color="auto"/>
            </w:tcBorders>
            <w:shd w:val="clear" w:color="auto" w:fill="auto"/>
          </w:tcPr>
          <w:p w:rsidR="00FB4958" w:rsidRPr="00CB5EFA" w:rsidRDefault="00FB4958" w:rsidP="00872AEB">
            <w:pPr>
              <w:pStyle w:val="ENoteTableText"/>
            </w:pPr>
            <w:r w:rsidRPr="00CB5EFA">
              <w:lastRenderedPageBreak/>
              <w:t>Family Assistance and Other Legislation Amendment Act 2013</w:t>
            </w:r>
          </w:p>
        </w:tc>
        <w:tc>
          <w:tcPr>
            <w:tcW w:w="992" w:type="dxa"/>
            <w:tcBorders>
              <w:bottom w:val="single" w:sz="4" w:space="0" w:color="auto"/>
            </w:tcBorders>
            <w:shd w:val="clear" w:color="auto" w:fill="auto"/>
          </w:tcPr>
          <w:p w:rsidR="00FB4958" w:rsidRPr="00CB5EFA" w:rsidRDefault="00FB4958" w:rsidP="00872AEB">
            <w:pPr>
              <w:pStyle w:val="ENoteTableText"/>
            </w:pPr>
            <w:r w:rsidRPr="00CB5EFA">
              <w:t>70, 2013</w:t>
            </w:r>
          </w:p>
        </w:tc>
        <w:tc>
          <w:tcPr>
            <w:tcW w:w="1155" w:type="dxa"/>
            <w:tcBorders>
              <w:bottom w:val="single" w:sz="4" w:space="0" w:color="auto"/>
            </w:tcBorders>
            <w:shd w:val="clear" w:color="auto" w:fill="auto"/>
          </w:tcPr>
          <w:p w:rsidR="00FB4958" w:rsidRPr="00CB5EFA" w:rsidRDefault="00FB4958" w:rsidP="00872AEB">
            <w:pPr>
              <w:pStyle w:val="ENoteTableText"/>
            </w:pPr>
            <w:r w:rsidRPr="00CB5EFA">
              <w:t>27</w:t>
            </w:r>
            <w:r w:rsidR="00CB5EFA">
              <w:t> </w:t>
            </w:r>
            <w:r w:rsidRPr="00CB5EFA">
              <w:t>June 2013</w:t>
            </w:r>
          </w:p>
        </w:tc>
        <w:tc>
          <w:tcPr>
            <w:tcW w:w="1680" w:type="dxa"/>
            <w:tcBorders>
              <w:bottom w:val="single" w:sz="4" w:space="0" w:color="auto"/>
            </w:tcBorders>
            <w:shd w:val="clear" w:color="auto" w:fill="auto"/>
          </w:tcPr>
          <w:p w:rsidR="00FB4958" w:rsidRPr="00CB5EFA" w:rsidRDefault="00FB4958" w:rsidP="00B352DF">
            <w:pPr>
              <w:pStyle w:val="ENoteTableText"/>
            </w:pPr>
            <w:r w:rsidRPr="00CB5EFA">
              <w:t>Sch 1 (items</w:t>
            </w:r>
            <w:r w:rsidR="00CB5EFA">
              <w:t> </w:t>
            </w:r>
            <w:r w:rsidRPr="00CB5EFA">
              <w:t>1–3B, 8) and Sch 3 (items</w:t>
            </w:r>
            <w:r w:rsidR="00CB5EFA">
              <w:t> </w:t>
            </w:r>
            <w:r w:rsidRPr="00CB5EFA">
              <w:t>58, 59, 63–65): 1</w:t>
            </w:r>
            <w:r w:rsidR="00CB5EFA">
              <w:t> </w:t>
            </w:r>
            <w:r w:rsidRPr="00CB5EFA">
              <w:t>July 2013</w:t>
            </w:r>
            <w:r w:rsidR="00B352DF" w:rsidRPr="00CB5EFA">
              <w:t xml:space="preserve"> (s 2(1) items</w:t>
            </w:r>
            <w:r w:rsidR="00CB5EFA">
              <w:t> </w:t>
            </w:r>
            <w:r w:rsidR="00B352DF" w:rsidRPr="00CB5EFA">
              <w:t>2, 11, 13)</w:t>
            </w:r>
            <w:r w:rsidRPr="00CB5EFA">
              <w:br/>
              <w:t>Sch 2 (items</w:t>
            </w:r>
            <w:r w:rsidR="00CB5EFA">
              <w:t> </w:t>
            </w:r>
            <w:r w:rsidRPr="00CB5EFA">
              <w:t xml:space="preserve">1–3): </w:t>
            </w:r>
            <w:r w:rsidR="008E2A44" w:rsidRPr="00CB5EFA">
              <w:t>1 Jan 2012 (s 2(1) item</w:t>
            </w:r>
            <w:r w:rsidR="00CB5EFA">
              <w:t> </w:t>
            </w:r>
            <w:r w:rsidR="008E2A44" w:rsidRPr="00CB5EFA">
              <w:t>7)</w:t>
            </w:r>
            <w:r w:rsidRPr="00CB5EFA">
              <w:br/>
              <w:t>Sch 2A (items</w:t>
            </w:r>
            <w:r w:rsidR="00CB5EFA">
              <w:t> </w:t>
            </w:r>
            <w:r w:rsidRPr="00CB5EFA">
              <w:t>1–10, 16–27, 67): 1 Mar 2014</w:t>
            </w:r>
            <w:r w:rsidR="00B352DF" w:rsidRPr="00CB5EFA">
              <w:t xml:space="preserve"> (s 2(1) items</w:t>
            </w:r>
            <w:r w:rsidR="00CB5EFA">
              <w:t> </w:t>
            </w:r>
            <w:r w:rsidR="00B352DF" w:rsidRPr="00CB5EFA">
              <w:t>9A, 9C)</w:t>
            </w:r>
            <w:r w:rsidRPr="00CB5EFA">
              <w:br/>
              <w:t>Sch 2B (items</w:t>
            </w:r>
            <w:r w:rsidR="00CB5EFA">
              <w:t> </w:t>
            </w:r>
            <w:r w:rsidRPr="00CB5EFA">
              <w:t>1, 2, 5–14, 54, 55) and Sch 3 (items</w:t>
            </w:r>
            <w:r w:rsidR="00CB5EFA">
              <w:t> </w:t>
            </w:r>
            <w:r w:rsidRPr="00CB5EFA">
              <w:t>1–33, 35(1), 36–39, 57, 60–62): 28</w:t>
            </w:r>
            <w:r w:rsidR="00CB5EFA">
              <w:t> </w:t>
            </w:r>
            <w:r w:rsidRPr="00CB5EFA">
              <w:t>June 2013</w:t>
            </w:r>
            <w:r w:rsidR="00B352DF" w:rsidRPr="00CB5EFA">
              <w:t xml:space="preserve"> (s 2(1) items</w:t>
            </w:r>
            <w:r w:rsidR="00CB5EFA">
              <w:t> </w:t>
            </w:r>
            <w:r w:rsidR="00DD3C11" w:rsidRPr="00CB5EFA">
              <w:t>9E, 9G, 10, 12)</w:t>
            </w:r>
            <w:r w:rsidRPr="00CB5EFA">
              <w:br/>
              <w:t>Sch 2B (items</w:t>
            </w:r>
            <w:r w:rsidR="00CB5EFA">
              <w:t> </w:t>
            </w:r>
            <w:r w:rsidRPr="00CB5EFA">
              <w:t xml:space="preserve">3, 4): </w:t>
            </w:r>
            <w:r w:rsidR="008E2A44" w:rsidRPr="00CB5EFA">
              <w:t>28</w:t>
            </w:r>
            <w:r w:rsidR="00CB5EFA">
              <w:t> </w:t>
            </w:r>
            <w:r w:rsidR="008E2A44" w:rsidRPr="00CB5EFA">
              <w:t>June 2013 (s 2(1) item</w:t>
            </w:r>
            <w:r w:rsidR="00CB5EFA">
              <w:t> </w:t>
            </w:r>
            <w:r w:rsidR="008E2A44" w:rsidRPr="00CB5EFA">
              <w:t>9F)</w:t>
            </w:r>
          </w:p>
        </w:tc>
        <w:tc>
          <w:tcPr>
            <w:tcW w:w="1420" w:type="dxa"/>
            <w:tcBorders>
              <w:bottom w:val="single" w:sz="4" w:space="0" w:color="auto"/>
            </w:tcBorders>
            <w:shd w:val="clear" w:color="auto" w:fill="auto"/>
          </w:tcPr>
          <w:p w:rsidR="00FB4958" w:rsidRPr="00CB5EFA" w:rsidRDefault="00FB4958" w:rsidP="00872AEB">
            <w:pPr>
              <w:pStyle w:val="ENoteTableText"/>
            </w:pPr>
            <w:r w:rsidRPr="00CB5EFA">
              <w:t>Sch 1 (item</w:t>
            </w:r>
            <w:r w:rsidR="00CB5EFA">
              <w:t> </w:t>
            </w:r>
            <w:r w:rsidRPr="00CB5EFA">
              <w:t>8), Sch 2 (item</w:t>
            </w:r>
            <w:r w:rsidR="00CB5EFA">
              <w:t> </w:t>
            </w:r>
            <w:r w:rsidRPr="00CB5EFA">
              <w:t>3), Sch 2A (item</w:t>
            </w:r>
            <w:r w:rsidR="00CB5EFA">
              <w:t> </w:t>
            </w:r>
            <w:r w:rsidRPr="00CB5EFA">
              <w:t>67), Sch 2B (items</w:t>
            </w:r>
            <w:r w:rsidR="00CB5EFA">
              <w:t> </w:t>
            </w:r>
            <w:r w:rsidRPr="00CB5EFA">
              <w:t>54, 55) and Sch 3 (items</w:t>
            </w:r>
            <w:r w:rsidR="00CB5EFA">
              <w:t> </w:t>
            </w:r>
            <w:r w:rsidRPr="00CB5EFA">
              <w:t>35(1), 57, 62)</w:t>
            </w:r>
          </w:p>
        </w:tc>
      </w:tr>
      <w:tr w:rsidR="00FB4958" w:rsidRPr="00CB5EFA" w:rsidTr="005252A9">
        <w:trPr>
          <w:cantSplit/>
        </w:trPr>
        <w:tc>
          <w:tcPr>
            <w:tcW w:w="1838" w:type="dxa"/>
            <w:tcBorders>
              <w:bottom w:val="single" w:sz="4" w:space="0" w:color="auto"/>
            </w:tcBorders>
            <w:shd w:val="clear" w:color="auto" w:fill="auto"/>
          </w:tcPr>
          <w:p w:rsidR="00FB4958" w:rsidRPr="00CB5EFA" w:rsidRDefault="00FB4958" w:rsidP="00586356">
            <w:pPr>
              <w:pStyle w:val="ENoteTableText"/>
            </w:pPr>
            <w:r w:rsidRPr="00CB5EFA">
              <w:t>Veterans’ Affairs Legislation Amendment (Military Compensation Review and Other Measures) Act 2013</w:t>
            </w:r>
          </w:p>
        </w:tc>
        <w:tc>
          <w:tcPr>
            <w:tcW w:w="992" w:type="dxa"/>
            <w:tcBorders>
              <w:bottom w:val="single" w:sz="4" w:space="0" w:color="auto"/>
            </w:tcBorders>
            <w:shd w:val="clear" w:color="auto" w:fill="auto"/>
          </w:tcPr>
          <w:p w:rsidR="00FB4958" w:rsidRPr="00CB5EFA" w:rsidRDefault="00FB4958" w:rsidP="00872AEB">
            <w:pPr>
              <w:pStyle w:val="ENoteTableText"/>
            </w:pPr>
            <w:r w:rsidRPr="00CB5EFA">
              <w:t>99, 2013</w:t>
            </w:r>
          </w:p>
        </w:tc>
        <w:tc>
          <w:tcPr>
            <w:tcW w:w="1155" w:type="dxa"/>
            <w:tcBorders>
              <w:bottom w:val="single" w:sz="4" w:space="0" w:color="auto"/>
            </w:tcBorders>
            <w:shd w:val="clear" w:color="auto" w:fill="auto"/>
          </w:tcPr>
          <w:p w:rsidR="00FB4958" w:rsidRPr="00CB5EFA" w:rsidRDefault="00FB4958" w:rsidP="00872AEB">
            <w:pPr>
              <w:pStyle w:val="ENoteTableText"/>
            </w:pPr>
            <w:r w:rsidRPr="00CB5EFA">
              <w:t>28</w:t>
            </w:r>
            <w:r w:rsidR="00CB5EFA">
              <w:t> </w:t>
            </w:r>
            <w:r w:rsidRPr="00CB5EFA">
              <w:t>June 2013</w:t>
            </w:r>
          </w:p>
        </w:tc>
        <w:tc>
          <w:tcPr>
            <w:tcW w:w="1680" w:type="dxa"/>
            <w:tcBorders>
              <w:bottom w:val="single" w:sz="4" w:space="0" w:color="auto"/>
            </w:tcBorders>
            <w:shd w:val="clear" w:color="auto" w:fill="auto"/>
          </w:tcPr>
          <w:p w:rsidR="00FB4958" w:rsidRPr="00CB5EFA" w:rsidRDefault="00FB4958" w:rsidP="00872AEB">
            <w:pPr>
              <w:pStyle w:val="ENoteTableText"/>
            </w:pPr>
            <w:r w:rsidRPr="00CB5EFA">
              <w:t>Sch 3 (items</w:t>
            </w:r>
            <w:r w:rsidR="00CB5EFA">
              <w:t> </w:t>
            </w:r>
            <w:r w:rsidRPr="00CB5EFA">
              <w:t>17, 53): 1</w:t>
            </w:r>
            <w:r w:rsidR="00CB5EFA">
              <w:t> </w:t>
            </w:r>
            <w:r w:rsidRPr="00CB5EFA">
              <w:t>July 2013</w:t>
            </w:r>
            <w:r w:rsidR="00B352DF" w:rsidRPr="00CB5EFA">
              <w:t xml:space="preserve"> (s 2(1) item</w:t>
            </w:r>
            <w:r w:rsidR="00CB5EFA">
              <w:t> </w:t>
            </w:r>
            <w:r w:rsidR="00B352DF" w:rsidRPr="00CB5EFA">
              <w:t>2)</w:t>
            </w:r>
          </w:p>
        </w:tc>
        <w:tc>
          <w:tcPr>
            <w:tcW w:w="1420" w:type="dxa"/>
            <w:tcBorders>
              <w:bottom w:val="single" w:sz="4" w:space="0" w:color="auto"/>
            </w:tcBorders>
            <w:shd w:val="clear" w:color="auto" w:fill="auto"/>
          </w:tcPr>
          <w:p w:rsidR="00FB4958" w:rsidRPr="00CB5EFA" w:rsidRDefault="00FB4958" w:rsidP="00872AEB">
            <w:pPr>
              <w:pStyle w:val="ENoteTableText"/>
            </w:pPr>
            <w:r w:rsidRPr="00CB5EFA">
              <w:t>Sch 3 (item</w:t>
            </w:r>
            <w:r w:rsidR="00CB5EFA">
              <w:t> </w:t>
            </w:r>
            <w:r w:rsidRPr="00CB5EFA">
              <w:t>53)</w:t>
            </w:r>
          </w:p>
        </w:tc>
      </w:tr>
      <w:tr w:rsidR="00586356" w:rsidRPr="00CB5EFA" w:rsidTr="005252A9">
        <w:trPr>
          <w:cantSplit/>
        </w:trPr>
        <w:tc>
          <w:tcPr>
            <w:tcW w:w="1838" w:type="dxa"/>
            <w:tcBorders>
              <w:bottom w:val="single" w:sz="4" w:space="0" w:color="auto"/>
            </w:tcBorders>
            <w:shd w:val="clear" w:color="auto" w:fill="auto"/>
          </w:tcPr>
          <w:p w:rsidR="00586356" w:rsidRPr="00CB5EFA" w:rsidRDefault="00586356" w:rsidP="00586356">
            <w:pPr>
              <w:pStyle w:val="ENoteTableText"/>
            </w:pPr>
            <w:r w:rsidRPr="00CB5EFA">
              <w:lastRenderedPageBreak/>
              <w:t>Social Services and Other Legislation Amendment Act 2014</w:t>
            </w:r>
          </w:p>
        </w:tc>
        <w:tc>
          <w:tcPr>
            <w:tcW w:w="992" w:type="dxa"/>
            <w:tcBorders>
              <w:bottom w:val="single" w:sz="4" w:space="0" w:color="auto"/>
            </w:tcBorders>
            <w:shd w:val="clear" w:color="auto" w:fill="auto"/>
          </w:tcPr>
          <w:p w:rsidR="00586356" w:rsidRPr="00CB5EFA" w:rsidRDefault="00586356" w:rsidP="00872AEB">
            <w:pPr>
              <w:pStyle w:val="ENoteTableText"/>
            </w:pPr>
            <w:r w:rsidRPr="00CB5EFA">
              <w:t>14, 2014</w:t>
            </w:r>
          </w:p>
        </w:tc>
        <w:tc>
          <w:tcPr>
            <w:tcW w:w="1155" w:type="dxa"/>
            <w:tcBorders>
              <w:bottom w:val="single" w:sz="4" w:space="0" w:color="auto"/>
            </w:tcBorders>
            <w:shd w:val="clear" w:color="auto" w:fill="auto"/>
          </w:tcPr>
          <w:p w:rsidR="00586356" w:rsidRPr="00CB5EFA" w:rsidRDefault="00586356" w:rsidP="00872AEB">
            <w:pPr>
              <w:pStyle w:val="ENoteTableText"/>
            </w:pPr>
            <w:r w:rsidRPr="00CB5EFA">
              <w:t>31 Mar 2014</w:t>
            </w:r>
          </w:p>
        </w:tc>
        <w:tc>
          <w:tcPr>
            <w:tcW w:w="1680" w:type="dxa"/>
            <w:tcBorders>
              <w:bottom w:val="single" w:sz="4" w:space="0" w:color="auto"/>
            </w:tcBorders>
            <w:shd w:val="clear" w:color="auto" w:fill="auto"/>
          </w:tcPr>
          <w:p w:rsidR="00586356" w:rsidRPr="00CB5EFA" w:rsidRDefault="00586356" w:rsidP="005A1E07">
            <w:pPr>
              <w:pStyle w:val="ENoteTableText"/>
              <w:rPr>
                <w:b/>
                <w:kern w:val="28"/>
              </w:rPr>
            </w:pPr>
            <w:r w:rsidRPr="00CB5EFA">
              <w:t>Sch 3 (items</w:t>
            </w:r>
            <w:r w:rsidR="00CB5EFA">
              <w:t> </w:t>
            </w:r>
            <w:r w:rsidRPr="00CB5EFA">
              <w:t>1–30, 36(1)–(4)): 1</w:t>
            </w:r>
            <w:r w:rsidR="00CB5EFA">
              <w:t> </w:t>
            </w:r>
            <w:r w:rsidRPr="00CB5EFA">
              <w:t>May 2014</w:t>
            </w:r>
            <w:r w:rsidR="009329CB" w:rsidRPr="00CB5EFA">
              <w:t xml:space="preserve"> (s 2(1) item</w:t>
            </w:r>
            <w:r w:rsidR="00CB5EFA">
              <w:t> </w:t>
            </w:r>
            <w:r w:rsidR="009329CB" w:rsidRPr="00CB5EFA">
              <w:t>3A)</w:t>
            </w:r>
            <w:r w:rsidRPr="00CB5EFA">
              <w:br/>
              <w:t>Sch 9 (items</w:t>
            </w:r>
            <w:r w:rsidR="00CB5EFA">
              <w:t> </w:t>
            </w:r>
            <w:r w:rsidRPr="00CB5EFA">
              <w:t xml:space="preserve">6–9): </w:t>
            </w:r>
            <w:r w:rsidR="009329CB" w:rsidRPr="00CB5EFA">
              <w:t>31 Mar 2014 (s 2(1) item</w:t>
            </w:r>
            <w:r w:rsidR="00CB5EFA">
              <w:t> </w:t>
            </w:r>
            <w:r w:rsidR="009329CB" w:rsidRPr="00CB5EFA">
              <w:t>5A)</w:t>
            </w:r>
            <w:r w:rsidRPr="00CB5EFA">
              <w:br/>
              <w:t>Sch 10 (items</w:t>
            </w:r>
            <w:r w:rsidR="00CB5EFA">
              <w:t> </w:t>
            </w:r>
            <w:r w:rsidRPr="00CB5EFA">
              <w:t>1–5, 8): 1</w:t>
            </w:r>
            <w:r w:rsidR="00CB5EFA">
              <w:t> </w:t>
            </w:r>
            <w:r w:rsidRPr="00CB5EFA">
              <w:t>July 2014</w:t>
            </w:r>
            <w:r w:rsidR="009329CB" w:rsidRPr="00CB5EFA">
              <w:t xml:space="preserve"> (s 2(1) item</w:t>
            </w:r>
            <w:r w:rsidR="00CB5EFA">
              <w:t> </w:t>
            </w:r>
            <w:r w:rsidR="009329CB" w:rsidRPr="00CB5EFA">
              <w:t>6)</w:t>
            </w:r>
            <w:r w:rsidRPr="00CB5EFA">
              <w:br/>
              <w:t>Sch 12 (items</w:t>
            </w:r>
            <w:r w:rsidR="00CB5EFA">
              <w:t> </w:t>
            </w:r>
            <w:r w:rsidRPr="00CB5EFA">
              <w:t>74–84): 1 Mar 2014 (s 2(1) item</w:t>
            </w:r>
            <w:r w:rsidR="00CB5EFA">
              <w:t> </w:t>
            </w:r>
            <w:r w:rsidRPr="00CB5EFA">
              <w:t>10)</w:t>
            </w:r>
            <w:r w:rsidR="00C26DE8" w:rsidRPr="00CB5EFA">
              <w:t xml:space="preserve"> </w:t>
            </w:r>
          </w:p>
        </w:tc>
        <w:tc>
          <w:tcPr>
            <w:tcW w:w="1420" w:type="dxa"/>
            <w:tcBorders>
              <w:bottom w:val="single" w:sz="4" w:space="0" w:color="auto"/>
            </w:tcBorders>
            <w:shd w:val="clear" w:color="auto" w:fill="auto"/>
          </w:tcPr>
          <w:p w:rsidR="00586356" w:rsidRPr="00CB5EFA" w:rsidRDefault="00586356" w:rsidP="00872AEB">
            <w:pPr>
              <w:pStyle w:val="ENoteTableText"/>
            </w:pPr>
            <w:r w:rsidRPr="00CB5EFA">
              <w:t>Sch 3 (item</w:t>
            </w:r>
            <w:r w:rsidR="00CB5EFA">
              <w:t> </w:t>
            </w:r>
            <w:r w:rsidRPr="00CB5EFA">
              <w:t>36(1)–(4)) and Sch 10 (item</w:t>
            </w:r>
            <w:r w:rsidR="00CB5EFA">
              <w:t> </w:t>
            </w:r>
            <w:r w:rsidRPr="00CB5EFA">
              <w:t>8)</w:t>
            </w:r>
          </w:p>
        </w:tc>
      </w:tr>
      <w:tr w:rsidR="00FB4958" w:rsidRPr="00CB5EFA" w:rsidTr="005252A9">
        <w:tc>
          <w:tcPr>
            <w:tcW w:w="1838" w:type="dxa"/>
            <w:tcBorders>
              <w:top w:val="single" w:sz="4" w:space="0" w:color="auto"/>
            </w:tcBorders>
            <w:shd w:val="clear" w:color="auto" w:fill="auto"/>
          </w:tcPr>
          <w:p w:rsidR="00FB4958" w:rsidRPr="00CB5EFA" w:rsidRDefault="00FB4958" w:rsidP="00872AEB">
            <w:pPr>
              <w:pStyle w:val="ENoteTableText"/>
            </w:pPr>
            <w:bookmarkStart w:id="458" w:name="CU_105617101"/>
            <w:bookmarkEnd w:id="458"/>
            <w:r w:rsidRPr="00CB5EFA">
              <w:t>Statute Law Revision Act (No.</w:t>
            </w:r>
            <w:r w:rsidR="00CB5EFA">
              <w:t> </w:t>
            </w:r>
            <w:r w:rsidRPr="00CB5EFA">
              <w:t>1) 2014</w:t>
            </w:r>
          </w:p>
        </w:tc>
        <w:tc>
          <w:tcPr>
            <w:tcW w:w="992" w:type="dxa"/>
            <w:tcBorders>
              <w:top w:val="single" w:sz="4" w:space="0" w:color="auto"/>
            </w:tcBorders>
            <w:shd w:val="clear" w:color="auto" w:fill="auto"/>
          </w:tcPr>
          <w:p w:rsidR="00FB4958" w:rsidRPr="00CB5EFA" w:rsidRDefault="00FB4958" w:rsidP="00872AEB">
            <w:pPr>
              <w:pStyle w:val="ENoteTableText"/>
            </w:pPr>
            <w:r w:rsidRPr="00CB5EFA">
              <w:t>31, 2014</w:t>
            </w:r>
          </w:p>
        </w:tc>
        <w:tc>
          <w:tcPr>
            <w:tcW w:w="1155" w:type="dxa"/>
            <w:tcBorders>
              <w:top w:val="single" w:sz="4" w:space="0" w:color="auto"/>
            </w:tcBorders>
            <w:shd w:val="clear" w:color="auto" w:fill="auto"/>
          </w:tcPr>
          <w:p w:rsidR="00FB4958" w:rsidRPr="00CB5EFA" w:rsidRDefault="00FB4958" w:rsidP="00872AEB">
            <w:pPr>
              <w:pStyle w:val="ENoteTableText"/>
            </w:pPr>
            <w:r w:rsidRPr="00CB5EFA">
              <w:t>27</w:t>
            </w:r>
            <w:r w:rsidR="00CB5EFA">
              <w:t> </w:t>
            </w:r>
            <w:r w:rsidRPr="00CB5EFA">
              <w:t>May 2014</w:t>
            </w:r>
          </w:p>
        </w:tc>
        <w:tc>
          <w:tcPr>
            <w:tcW w:w="1680" w:type="dxa"/>
            <w:tcBorders>
              <w:top w:val="single" w:sz="4" w:space="0" w:color="auto"/>
            </w:tcBorders>
            <w:shd w:val="clear" w:color="auto" w:fill="auto"/>
          </w:tcPr>
          <w:p w:rsidR="00FB4958" w:rsidRPr="00CB5EFA" w:rsidRDefault="00FB4958" w:rsidP="002A431D">
            <w:pPr>
              <w:pStyle w:val="ENoteTableText"/>
            </w:pPr>
            <w:r w:rsidRPr="00CB5EFA">
              <w:t>Sch 1 (item</w:t>
            </w:r>
            <w:r w:rsidR="00CB5EFA">
              <w:t> </w:t>
            </w:r>
            <w:r w:rsidRPr="00CB5EFA">
              <w:t>2): 24</w:t>
            </w:r>
            <w:r w:rsidR="00CB5EFA">
              <w:t> </w:t>
            </w:r>
            <w:r w:rsidRPr="00CB5EFA">
              <w:t>June 2014</w:t>
            </w:r>
            <w:r w:rsidR="00B352DF" w:rsidRPr="00CB5EFA">
              <w:t xml:space="preserve"> (s 2(1) item</w:t>
            </w:r>
            <w:r w:rsidR="00CB5EFA">
              <w:t> </w:t>
            </w:r>
            <w:r w:rsidR="00B352DF" w:rsidRPr="00CB5EFA">
              <w:t>2)</w:t>
            </w:r>
          </w:p>
        </w:tc>
        <w:tc>
          <w:tcPr>
            <w:tcW w:w="1420" w:type="dxa"/>
            <w:tcBorders>
              <w:top w:val="single" w:sz="4" w:space="0" w:color="auto"/>
            </w:tcBorders>
            <w:shd w:val="clear" w:color="auto" w:fill="auto"/>
          </w:tcPr>
          <w:p w:rsidR="00FB4958" w:rsidRPr="00CB5EFA" w:rsidRDefault="00FB4958" w:rsidP="00872AEB">
            <w:pPr>
              <w:pStyle w:val="ENoteTableText"/>
            </w:pPr>
            <w:r w:rsidRPr="00CB5EFA">
              <w:t>—</w:t>
            </w:r>
          </w:p>
        </w:tc>
      </w:tr>
      <w:tr w:rsidR="00FB4958" w:rsidRPr="00CB5EFA" w:rsidTr="005252A9">
        <w:trPr>
          <w:cantSplit/>
        </w:trPr>
        <w:tc>
          <w:tcPr>
            <w:tcW w:w="1838" w:type="dxa"/>
            <w:shd w:val="clear" w:color="auto" w:fill="auto"/>
          </w:tcPr>
          <w:p w:rsidR="00FB4958" w:rsidRPr="00CB5EFA" w:rsidRDefault="00FB4958" w:rsidP="00872AEB">
            <w:pPr>
              <w:pStyle w:val="ENoteTableText"/>
            </w:pPr>
            <w:r w:rsidRPr="00CB5EFA">
              <w:t>Family Assistance Legislation Amendment (Child Care Measures) Act 2014</w:t>
            </w:r>
          </w:p>
        </w:tc>
        <w:tc>
          <w:tcPr>
            <w:tcW w:w="992" w:type="dxa"/>
            <w:shd w:val="clear" w:color="auto" w:fill="auto"/>
          </w:tcPr>
          <w:p w:rsidR="00FB4958" w:rsidRPr="00CB5EFA" w:rsidRDefault="00FB4958" w:rsidP="00872AEB">
            <w:pPr>
              <w:pStyle w:val="ENoteTableText"/>
            </w:pPr>
            <w:r w:rsidRPr="00CB5EFA">
              <w:t>66, 2014</w:t>
            </w:r>
          </w:p>
        </w:tc>
        <w:tc>
          <w:tcPr>
            <w:tcW w:w="1155" w:type="dxa"/>
            <w:shd w:val="clear" w:color="auto" w:fill="auto"/>
          </w:tcPr>
          <w:p w:rsidR="00FB4958" w:rsidRPr="00CB5EFA" w:rsidRDefault="00FB4958" w:rsidP="00872AEB">
            <w:pPr>
              <w:pStyle w:val="ENoteTableText"/>
            </w:pPr>
            <w:r w:rsidRPr="00CB5EFA">
              <w:t>30</w:t>
            </w:r>
            <w:r w:rsidR="00CB5EFA">
              <w:t> </w:t>
            </w:r>
            <w:r w:rsidRPr="00CB5EFA">
              <w:t>June 2014</w:t>
            </w:r>
          </w:p>
        </w:tc>
        <w:tc>
          <w:tcPr>
            <w:tcW w:w="1680" w:type="dxa"/>
            <w:shd w:val="clear" w:color="auto" w:fill="auto"/>
          </w:tcPr>
          <w:p w:rsidR="00FB4958" w:rsidRPr="00CB5EFA" w:rsidRDefault="00FB4958" w:rsidP="00B352DF">
            <w:pPr>
              <w:pStyle w:val="ENoteTableText"/>
            </w:pPr>
            <w:r w:rsidRPr="00CB5EFA">
              <w:t>Sch 1 (items</w:t>
            </w:r>
            <w:r w:rsidR="00CB5EFA">
              <w:t> </w:t>
            </w:r>
            <w:r w:rsidRPr="00CB5EFA">
              <w:t>1, 3–6): 1</w:t>
            </w:r>
            <w:r w:rsidR="00CB5EFA">
              <w:t> </w:t>
            </w:r>
            <w:r w:rsidRPr="00CB5EFA">
              <w:t>July 2014</w:t>
            </w:r>
            <w:r w:rsidR="00B352DF" w:rsidRPr="00CB5EFA">
              <w:t xml:space="preserve"> (s 2)</w:t>
            </w:r>
          </w:p>
        </w:tc>
        <w:tc>
          <w:tcPr>
            <w:tcW w:w="1420" w:type="dxa"/>
            <w:shd w:val="clear" w:color="auto" w:fill="auto"/>
          </w:tcPr>
          <w:p w:rsidR="00FB4958" w:rsidRPr="00CB5EFA" w:rsidRDefault="00FB4958" w:rsidP="00872AEB">
            <w:pPr>
              <w:pStyle w:val="ENoteTableText"/>
            </w:pPr>
            <w:r w:rsidRPr="00CB5EFA">
              <w:t>—</w:t>
            </w:r>
          </w:p>
        </w:tc>
      </w:tr>
      <w:tr w:rsidR="001C1EFD" w:rsidRPr="00CB5EFA" w:rsidTr="005252A9">
        <w:trPr>
          <w:cantSplit/>
        </w:trPr>
        <w:tc>
          <w:tcPr>
            <w:tcW w:w="1838" w:type="dxa"/>
            <w:shd w:val="clear" w:color="auto" w:fill="auto"/>
          </w:tcPr>
          <w:p w:rsidR="001C1EFD" w:rsidRPr="00CB5EFA" w:rsidRDefault="001C1EFD" w:rsidP="00872AEB">
            <w:pPr>
              <w:pStyle w:val="ENoteTableText"/>
            </w:pPr>
            <w:r w:rsidRPr="00CB5EFA">
              <w:t>Minerals Resource Rent Tax Repeal and Other Measures Act 2014</w:t>
            </w:r>
          </w:p>
        </w:tc>
        <w:tc>
          <w:tcPr>
            <w:tcW w:w="992" w:type="dxa"/>
            <w:shd w:val="clear" w:color="auto" w:fill="auto"/>
          </w:tcPr>
          <w:p w:rsidR="001C1EFD" w:rsidRPr="00CB5EFA" w:rsidRDefault="001C1EFD" w:rsidP="00872AEB">
            <w:pPr>
              <w:pStyle w:val="ENoteTableText"/>
            </w:pPr>
            <w:r w:rsidRPr="00CB5EFA">
              <w:t>96, 2014</w:t>
            </w:r>
          </w:p>
        </w:tc>
        <w:tc>
          <w:tcPr>
            <w:tcW w:w="1155" w:type="dxa"/>
            <w:shd w:val="clear" w:color="auto" w:fill="auto"/>
          </w:tcPr>
          <w:p w:rsidR="001C1EFD" w:rsidRPr="00CB5EFA" w:rsidRDefault="001C1EFD" w:rsidP="00872AEB">
            <w:pPr>
              <w:pStyle w:val="ENoteTableText"/>
            </w:pPr>
            <w:r w:rsidRPr="00CB5EFA">
              <w:t>5 Sept 2014</w:t>
            </w:r>
          </w:p>
        </w:tc>
        <w:tc>
          <w:tcPr>
            <w:tcW w:w="1680" w:type="dxa"/>
            <w:shd w:val="clear" w:color="auto" w:fill="auto"/>
          </w:tcPr>
          <w:p w:rsidR="001C1EFD" w:rsidRPr="00CB5EFA" w:rsidRDefault="001C1EFD" w:rsidP="008B1CAD">
            <w:pPr>
              <w:pStyle w:val="ENoteTableText"/>
            </w:pPr>
            <w:r w:rsidRPr="00CB5EFA">
              <w:t>Sch 9 (items</w:t>
            </w:r>
            <w:r w:rsidR="00CB5EFA">
              <w:t> </w:t>
            </w:r>
            <w:r w:rsidRPr="00CB5EFA">
              <w:t>1A–1M): 5 Sept 2014 (s 2(1) item</w:t>
            </w:r>
            <w:r w:rsidR="00CB5EFA">
              <w:t> </w:t>
            </w:r>
            <w:r w:rsidRPr="00CB5EFA">
              <w:t>8)</w:t>
            </w:r>
            <w:r w:rsidRPr="00CB5EFA">
              <w:br/>
              <w:t>Sch 9 (items</w:t>
            </w:r>
            <w:r w:rsidR="00CB5EFA">
              <w:t> </w:t>
            </w:r>
            <w:r w:rsidRPr="00CB5EFA">
              <w:t>1–14</w:t>
            </w:r>
            <w:r w:rsidR="00AB47B8" w:rsidRPr="00CB5EFA">
              <w:t>, 24</w:t>
            </w:r>
            <w:r w:rsidRPr="00CB5EFA">
              <w:t>): 31 Dec 2016 (s</w:t>
            </w:r>
            <w:r w:rsidR="008B1CAD" w:rsidRPr="00CB5EFA">
              <w:t> </w:t>
            </w:r>
            <w:r w:rsidRPr="00CB5EFA">
              <w:t>2(1) item</w:t>
            </w:r>
            <w:r w:rsidR="00CB5EFA">
              <w:t> </w:t>
            </w:r>
            <w:r w:rsidR="00AB47B8" w:rsidRPr="00CB5EFA">
              <w:t>9</w:t>
            </w:r>
            <w:r w:rsidRPr="00CB5EFA">
              <w:t>)</w:t>
            </w:r>
          </w:p>
        </w:tc>
        <w:tc>
          <w:tcPr>
            <w:tcW w:w="1420" w:type="dxa"/>
            <w:shd w:val="clear" w:color="auto" w:fill="auto"/>
          </w:tcPr>
          <w:p w:rsidR="001C1EFD" w:rsidRPr="00CB5EFA" w:rsidRDefault="00AB47B8" w:rsidP="00872AEB">
            <w:pPr>
              <w:pStyle w:val="ENoteTableText"/>
            </w:pPr>
            <w:r w:rsidRPr="00CB5EFA">
              <w:t>Sch 9 (item</w:t>
            </w:r>
            <w:r w:rsidR="00CB5EFA">
              <w:t> </w:t>
            </w:r>
            <w:r w:rsidRPr="00CB5EFA">
              <w:t>24)</w:t>
            </w:r>
          </w:p>
        </w:tc>
      </w:tr>
      <w:tr w:rsidR="00E73C60" w:rsidRPr="00CB5EFA" w:rsidTr="005252A9">
        <w:trPr>
          <w:cantSplit/>
        </w:trPr>
        <w:tc>
          <w:tcPr>
            <w:tcW w:w="1838" w:type="dxa"/>
            <w:shd w:val="clear" w:color="auto" w:fill="auto"/>
          </w:tcPr>
          <w:p w:rsidR="00E73C60" w:rsidRPr="00CB5EFA" w:rsidRDefault="00E73C60" w:rsidP="00872AEB">
            <w:pPr>
              <w:pStyle w:val="ENoteTableText"/>
            </w:pPr>
            <w:r w:rsidRPr="00CB5EFA">
              <w:t>Counter</w:t>
            </w:r>
            <w:r w:rsidR="00CB5EFA">
              <w:noBreakHyphen/>
            </w:r>
            <w:r w:rsidRPr="00CB5EFA">
              <w:t>Terrorism Legislation Amendment (Foreign Fighters) Act 2014</w:t>
            </w:r>
          </w:p>
        </w:tc>
        <w:tc>
          <w:tcPr>
            <w:tcW w:w="992" w:type="dxa"/>
            <w:shd w:val="clear" w:color="auto" w:fill="auto"/>
          </w:tcPr>
          <w:p w:rsidR="00E73C60" w:rsidRPr="00CB5EFA" w:rsidRDefault="00E73C60" w:rsidP="00872AEB">
            <w:pPr>
              <w:pStyle w:val="ENoteTableText"/>
            </w:pPr>
            <w:r w:rsidRPr="00CB5EFA">
              <w:t>116, 2014</w:t>
            </w:r>
          </w:p>
        </w:tc>
        <w:tc>
          <w:tcPr>
            <w:tcW w:w="1155" w:type="dxa"/>
            <w:shd w:val="clear" w:color="auto" w:fill="auto"/>
          </w:tcPr>
          <w:p w:rsidR="00E73C60" w:rsidRPr="00CB5EFA" w:rsidRDefault="00E73C60" w:rsidP="00872AEB">
            <w:pPr>
              <w:pStyle w:val="ENoteTableText"/>
            </w:pPr>
            <w:r w:rsidRPr="00CB5EFA">
              <w:t>3 Nov 2014</w:t>
            </w:r>
          </w:p>
        </w:tc>
        <w:tc>
          <w:tcPr>
            <w:tcW w:w="1680" w:type="dxa"/>
            <w:shd w:val="clear" w:color="auto" w:fill="auto"/>
          </w:tcPr>
          <w:p w:rsidR="00E73C60" w:rsidRPr="00CB5EFA" w:rsidRDefault="00E73C60" w:rsidP="00825E48">
            <w:pPr>
              <w:pStyle w:val="ENoteTableText"/>
            </w:pPr>
            <w:r w:rsidRPr="00CB5EFA">
              <w:t>Sch 2 (items</w:t>
            </w:r>
            <w:r w:rsidR="00CB5EFA">
              <w:t> </w:t>
            </w:r>
            <w:r w:rsidRPr="00CB5EFA">
              <w:t>1, 2</w:t>
            </w:r>
            <w:r w:rsidR="008B76DF" w:rsidRPr="00CB5EFA">
              <w:t>, 9</w:t>
            </w:r>
            <w:r w:rsidRPr="00CB5EFA">
              <w:t>): 1 Dec 2014 (s 2(1) item</w:t>
            </w:r>
            <w:r w:rsidR="00CB5EFA">
              <w:t> </w:t>
            </w:r>
            <w:r w:rsidRPr="00CB5EFA">
              <w:t>2)</w:t>
            </w:r>
          </w:p>
        </w:tc>
        <w:tc>
          <w:tcPr>
            <w:tcW w:w="1420" w:type="dxa"/>
            <w:shd w:val="clear" w:color="auto" w:fill="auto"/>
          </w:tcPr>
          <w:p w:rsidR="00E73C60" w:rsidRPr="00CB5EFA" w:rsidRDefault="008B76DF" w:rsidP="00872AEB">
            <w:pPr>
              <w:pStyle w:val="ENoteTableText"/>
              <w:rPr>
                <w:u w:val="single"/>
              </w:rPr>
            </w:pPr>
            <w:r w:rsidRPr="00CB5EFA">
              <w:t>Sch 2 (item</w:t>
            </w:r>
            <w:r w:rsidR="00CB5EFA">
              <w:t> </w:t>
            </w:r>
            <w:r w:rsidRPr="00CB5EFA">
              <w:t>9)</w:t>
            </w:r>
          </w:p>
        </w:tc>
      </w:tr>
      <w:tr w:rsidR="006504C1" w:rsidRPr="00CB5EFA" w:rsidTr="00466B9A">
        <w:trPr>
          <w:cantSplit/>
        </w:trPr>
        <w:tc>
          <w:tcPr>
            <w:tcW w:w="1838" w:type="dxa"/>
            <w:tcBorders>
              <w:bottom w:val="single" w:sz="4" w:space="0" w:color="auto"/>
            </w:tcBorders>
            <w:shd w:val="clear" w:color="auto" w:fill="auto"/>
          </w:tcPr>
          <w:p w:rsidR="006504C1" w:rsidRPr="00CB5EFA" w:rsidRDefault="006504C1" w:rsidP="00872AEB">
            <w:pPr>
              <w:pStyle w:val="ENoteTableText"/>
            </w:pPr>
            <w:r w:rsidRPr="00CB5EFA">
              <w:t>Social Services and Other Legislation Amendment (2014 Budget Measures No.</w:t>
            </w:r>
            <w:r w:rsidR="00CB5EFA">
              <w:t> </w:t>
            </w:r>
            <w:r w:rsidRPr="00CB5EFA">
              <w:t>6) Act 2014</w:t>
            </w:r>
          </w:p>
        </w:tc>
        <w:tc>
          <w:tcPr>
            <w:tcW w:w="992" w:type="dxa"/>
            <w:tcBorders>
              <w:bottom w:val="single" w:sz="4" w:space="0" w:color="auto"/>
            </w:tcBorders>
            <w:shd w:val="clear" w:color="auto" w:fill="auto"/>
          </w:tcPr>
          <w:p w:rsidR="006504C1" w:rsidRPr="00CB5EFA" w:rsidRDefault="006504C1" w:rsidP="00872AEB">
            <w:pPr>
              <w:pStyle w:val="ENoteTableText"/>
            </w:pPr>
            <w:r w:rsidRPr="00CB5EFA">
              <w:t>122, 2014</w:t>
            </w:r>
          </w:p>
        </w:tc>
        <w:tc>
          <w:tcPr>
            <w:tcW w:w="1155" w:type="dxa"/>
            <w:tcBorders>
              <w:bottom w:val="single" w:sz="4" w:space="0" w:color="auto"/>
            </w:tcBorders>
            <w:shd w:val="clear" w:color="auto" w:fill="auto"/>
          </w:tcPr>
          <w:p w:rsidR="006504C1" w:rsidRPr="00CB5EFA" w:rsidRDefault="006504C1" w:rsidP="00872AEB">
            <w:pPr>
              <w:pStyle w:val="ENoteTableText"/>
            </w:pPr>
            <w:r w:rsidRPr="00CB5EFA">
              <w:t>26 Nov 2014</w:t>
            </w:r>
          </w:p>
        </w:tc>
        <w:tc>
          <w:tcPr>
            <w:tcW w:w="1680" w:type="dxa"/>
            <w:tcBorders>
              <w:bottom w:val="single" w:sz="4" w:space="0" w:color="auto"/>
            </w:tcBorders>
            <w:shd w:val="clear" w:color="auto" w:fill="auto"/>
          </w:tcPr>
          <w:p w:rsidR="006504C1" w:rsidRPr="00CB5EFA" w:rsidRDefault="006504C1" w:rsidP="005A1E07">
            <w:pPr>
              <w:pStyle w:val="ENoteTableText"/>
            </w:pPr>
            <w:r w:rsidRPr="00CB5EFA">
              <w:t>Sch 1 (items</w:t>
            </w:r>
            <w:r w:rsidR="00CB5EFA">
              <w:t> </w:t>
            </w:r>
            <w:r w:rsidRPr="00CB5EFA">
              <w:t>139–188): 20 Sept 2014</w:t>
            </w:r>
            <w:r w:rsidR="005A1E07" w:rsidRPr="00CB5EFA">
              <w:t xml:space="preserve"> </w:t>
            </w:r>
            <w:r w:rsidRPr="00CB5EFA">
              <w:t>(s 2(1) item</w:t>
            </w:r>
            <w:r w:rsidR="00CB5EFA">
              <w:t> </w:t>
            </w:r>
            <w:r w:rsidR="00911021" w:rsidRPr="00CB5EFA">
              <w:t>2)</w:t>
            </w:r>
            <w:r w:rsidR="00911021" w:rsidRPr="00CB5EFA">
              <w:br/>
              <w:t xml:space="preserve">Sch 9: </w:t>
            </w:r>
            <w:r w:rsidRPr="00CB5EFA">
              <w:t>1</w:t>
            </w:r>
            <w:r w:rsidR="00CB5EFA">
              <w:t> </w:t>
            </w:r>
            <w:r w:rsidRPr="00CB5EFA">
              <w:t>July 2015 (s</w:t>
            </w:r>
            <w:r w:rsidR="006A3A70" w:rsidRPr="00CB5EFA">
              <w:t> </w:t>
            </w:r>
            <w:r w:rsidRPr="00CB5EFA">
              <w:t>2(1) item</w:t>
            </w:r>
            <w:r w:rsidR="00CB5EFA">
              <w:t> </w:t>
            </w:r>
            <w:r w:rsidRPr="00CB5EFA">
              <w:t>8)</w:t>
            </w:r>
          </w:p>
        </w:tc>
        <w:tc>
          <w:tcPr>
            <w:tcW w:w="1420" w:type="dxa"/>
            <w:tcBorders>
              <w:bottom w:val="single" w:sz="4" w:space="0" w:color="auto"/>
            </w:tcBorders>
            <w:shd w:val="clear" w:color="auto" w:fill="auto"/>
          </w:tcPr>
          <w:p w:rsidR="006504C1" w:rsidRPr="00CB5EFA" w:rsidRDefault="006504C1" w:rsidP="00911021">
            <w:pPr>
              <w:pStyle w:val="ENoteTableText"/>
            </w:pPr>
            <w:r w:rsidRPr="00CB5EFA">
              <w:t>Sch 9 (item</w:t>
            </w:r>
            <w:r w:rsidR="00CB5EFA">
              <w:t> </w:t>
            </w:r>
            <w:r w:rsidRPr="00CB5EFA">
              <w:t>10)</w:t>
            </w:r>
          </w:p>
        </w:tc>
      </w:tr>
      <w:tr w:rsidR="00307698" w:rsidRPr="00CB5EFA" w:rsidTr="00466B9A">
        <w:trPr>
          <w:cantSplit/>
        </w:trPr>
        <w:tc>
          <w:tcPr>
            <w:tcW w:w="1838" w:type="dxa"/>
            <w:tcBorders>
              <w:bottom w:val="nil"/>
            </w:tcBorders>
            <w:shd w:val="clear" w:color="auto" w:fill="auto"/>
          </w:tcPr>
          <w:p w:rsidR="00307698" w:rsidRPr="00CB5EFA" w:rsidRDefault="00307698" w:rsidP="00872AEB">
            <w:pPr>
              <w:pStyle w:val="ENoteTableText"/>
            </w:pPr>
            <w:r w:rsidRPr="00CB5EFA">
              <w:lastRenderedPageBreak/>
              <w:t>Norfolk Island Legislation Amendment Act 2015</w:t>
            </w:r>
          </w:p>
        </w:tc>
        <w:tc>
          <w:tcPr>
            <w:tcW w:w="992" w:type="dxa"/>
            <w:tcBorders>
              <w:bottom w:val="nil"/>
            </w:tcBorders>
            <w:shd w:val="clear" w:color="auto" w:fill="auto"/>
          </w:tcPr>
          <w:p w:rsidR="00307698" w:rsidRPr="00CB5EFA" w:rsidRDefault="00307698" w:rsidP="00872AEB">
            <w:pPr>
              <w:pStyle w:val="ENoteTableText"/>
            </w:pPr>
            <w:r w:rsidRPr="00CB5EFA">
              <w:t>59, 2015</w:t>
            </w:r>
          </w:p>
        </w:tc>
        <w:tc>
          <w:tcPr>
            <w:tcW w:w="1155" w:type="dxa"/>
            <w:tcBorders>
              <w:bottom w:val="nil"/>
            </w:tcBorders>
            <w:shd w:val="clear" w:color="auto" w:fill="auto"/>
          </w:tcPr>
          <w:p w:rsidR="00307698" w:rsidRPr="00CB5EFA" w:rsidRDefault="00307698" w:rsidP="00872AEB">
            <w:pPr>
              <w:pStyle w:val="ENoteTableText"/>
            </w:pPr>
            <w:r w:rsidRPr="00CB5EFA">
              <w:t>26</w:t>
            </w:r>
            <w:r w:rsidR="00CB5EFA">
              <w:t> </w:t>
            </w:r>
            <w:r w:rsidRPr="00CB5EFA">
              <w:t>May 2015</w:t>
            </w:r>
          </w:p>
        </w:tc>
        <w:tc>
          <w:tcPr>
            <w:tcW w:w="1680" w:type="dxa"/>
            <w:tcBorders>
              <w:bottom w:val="nil"/>
            </w:tcBorders>
            <w:shd w:val="clear" w:color="auto" w:fill="auto"/>
          </w:tcPr>
          <w:p w:rsidR="00307698" w:rsidRPr="00CB5EFA" w:rsidRDefault="00307698" w:rsidP="006504C1">
            <w:pPr>
              <w:pStyle w:val="ENoteTableText"/>
            </w:pPr>
            <w:r w:rsidRPr="00CB5EFA">
              <w:t>Sch 2</w:t>
            </w:r>
            <w:r w:rsidR="00AC0FA0" w:rsidRPr="00CB5EFA">
              <w:t xml:space="preserve"> </w:t>
            </w:r>
            <w:r w:rsidRPr="00CB5EFA">
              <w:t>(items</w:t>
            </w:r>
            <w:r w:rsidR="00CB5EFA">
              <w:t> </w:t>
            </w:r>
            <w:r w:rsidRPr="00CB5EFA">
              <w:t>51, 52): 1</w:t>
            </w:r>
            <w:r w:rsidR="00CB5EFA">
              <w:t> </w:t>
            </w:r>
            <w:r w:rsidRPr="00CB5EFA">
              <w:t>July 2016 (s 2(1) item</w:t>
            </w:r>
            <w:r w:rsidR="00CB5EFA">
              <w:t> </w:t>
            </w:r>
            <w:r w:rsidRPr="00CB5EFA">
              <w:t>5)</w:t>
            </w:r>
            <w:r w:rsidRPr="00CB5EFA">
              <w:br/>
              <w:t>Sch 2 (items</w:t>
            </w:r>
            <w:r w:rsidR="00CB5EFA">
              <w:t> </w:t>
            </w:r>
            <w:r w:rsidRPr="00CB5EFA">
              <w:t>356–396): 18</w:t>
            </w:r>
            <w:r w:rsidR="00CB5EFA">
              <w:t> </w:t>
            </w:r>
            <w:r w:rsidRPr="00CB5EFA">
              <w:t>June 2015 (s 2(1) item</w:t>
            </w:r>
            <w:r w:rsidR="00CB5EFA">
              <w:t> </w:t>
            </w:r>
            <w:r w:rsidRPr="00CB5EFA">
              <w:t>6)</w:t>
            </w:r>
          </w:p>
        </w:tc>
        <w:tc>
          <w:tcPr>
            <w:tcW w:w="1420" w:type="dxa"/>
            <w:tcBorders>
              <w:bottom w:val="nil"/>
            </w:tcBorders>
            <w:shd w:val="clear" w:color="auto" w:fill="auto"/>
          </w:tcPr>
          <w:p w:rsidR="00307698" w:rsidRPr="00CB5EFA" w:rsidRDefault="00307698" w:rsidP="006504C1">
            <w:pPr>
              <w:pStyle w:val="ENoteTableText"/>
            </w:pPr>
            <w:r w:rsidRPr="00CB5EFA">
              <w:t>Sch 2 (items</w:t>
            </w:r>
            <w:r w:rsidR="00CB5EFA">
              <w:t> </w:t>
            </w:r>
            <w:r w:rsidRPr="00CB5EFA">
              <w:t>356–396)</w:t>
            </w:r>
          </w:p>
        </w:tc>
      </w:tr>
      <w:tr w:rsidR="007B0CB3" w:rsidRPr="00CB5EFA" w:rsidTr="00466B9A">
        <w:trPr>
          <w:cantSplit/>
        </w:trPr>
        <w:tc>
          <w:tcPr>
            <w:tcW w:w="1838" w:type="dxa"/>
            <w:tcBorders>
              <w:top w:val="nil"/>
              <w:bottom w:val="nil"/>
            </w:tcBorders>
            <w:shd w:val="clear" w:color="auto" w:fill="auto"/>
          </w:tcPr>
          <w:p w:rsidR="007B0CB3" w:rsidRPr="00CB5EFA" w:rsidRDefault="007B0CB3" w:rsidP="003C41BA">
            <w:pPr>
              <w:pStyle w:val="ENoteTTIndentHeading"/>
              <w:keepLines/>
              <w:rPr>
                <w:rFonts w:eastAsiaTheme="minorHAnsi"/>
                <w:lang w:eastAsia="en-US"/>
              </w:rPr>
            </w:pPr>
            <w:r w:rsidRPr="00CB5EFA">
              <w:rPr>
                <w:rFonts w:cs="Times New Roman"/>
              </w:rPr>
              <w:t>as amended by</w:t>
            </w:r>
          </w:p>
        </w:tc>
        <w:tc>
          <w:tcPr>
            <w:tcW w:w="992" w:type="dxa"/>
            <w:tcBorders>
              <w:top w:val="nil"/>
              <w:bottom w:val="nil"/>
            </w:tcBorders>
            <w:shd w:val="clear" w:color="auto" w:fill="auto"/>
          </w:tcPr>
          <w:p w:rsidR="007B0CB3" w:rsidRPr="00CB5EFA" w:rsidRDefault="007B0CB3" w:rsidP="003C41BA">
            <w:pPr>
              <w:pStyle w:val="ENoteTableText"/>
              <w:keepNext/>
              <w:keepLines/>
            </w:pPr>
          </w:p>
        </w:tc>
        <w:tc>
          <w:tcPr>
            <w:tcW w:w="1155" w:type="dxa"/>
            <w:tcBorders>
              <w:top w:val="nil"/>
              <w:bottom w:val="nil"/>
            </w:tcBorders>
            <w:shd w:val="clear" w:color="auto" w:fill="auto"/>
          </w:tcPr>
          <w:p w:rsidR="007B0CB3" w:rsidRPr="00CB5EFA" w:rsidRDefault="007B0CB3" w:rsidP="003C41BA">
            <w:pPr>
              <w:pStyle w:val="ENoteTableText"/>
              <w:keepNext/>
              <w:keepLines/>
            </w:pPr>
          </w:p>
        </w:tc>
        <w:tc>
          <w:tcPr>
            <w:tcW w:w="1680" w:type="dxa"/>
            <w:tcBorders>
              <w:top w:val="nil"/>
              <w:bottom w:val="nil"/>
            </w:tcBorders>
            <w:shd w:val="clear" w:color="auto" w:fill="auto"/>
          </w:tcPr>
          <w:p w:rsidR="007B0CB3" w:rsidRPr="00CB5EFA" w:rsidRDefault="007B0CB3" w:rsidP="003C41BA">
            <w:pPr>
              <w:pStyle w:val="ENoteTableText"/>
              <w:keepNext/>
              <w:keepLines/>
            </w:pPr>
          </w:p>
        </w:tc>
        <w:tc>
          <w:tcPr>
            <w:tcW w:w="1420" w:type="dxa"/>
            <w:tcBorders>
              <w:top w:val="nil"/>
              <w:bottom w:val="nil"/>
            </w:tcBorders>
            <w:shd w:val="clear" w:color="auto" w:fill="auto"/>
          </w:tcPr>
          <w:p w:rsidR="007B0CB3" w:rsidRPr="00CB5EFA" w:rsidRDefault="007B0CB3" w:rsidP="003C41BA">
            <w:pPr>
              <w:pStyle w:val="ENoteTableText"/>
              <w:keepNext/>
              <w:keepLines/>
            </w:pPr>
          </w:p>
        </w:tc>
      </w:tr>
      <w:tr w:rsidR="007B0CB3" w:rsidRPr="00CB5EFA" w:rsidTr="00466B9A">
        <w:trPr>
          <w:cantSplit/>
        </w:trPr>
        <w:tc>
          <w:tcPr>
            <w:tcW w:w="1838" w:type="dxa"/>
            <w:tcBorders>
              <w:top w:val="nil"/>
              <w:bottom w:val="single" w:sz="4" w:space="0" w:color="auto"/>
            </w:tcBorders>
            <w:shd w:val="clear" w:color="auto" w:fill="auto"/>
          </w:tcPr>
          <w:p w:rsidR="007B0CB3" w:rsidRPr="00CB5EFA" w:rsidRDefault="007B0CB3" w:rsidP="00585CE8">
            <w:pPr>
              <w:pStyle w:val="ENoteTTi"/>
              <w:keepNext w:val="0"/>
            </w:pPr>
            <w:r w:rsidRPr="00CB5EFA">
              <w:t>Territories Legislation Amendment Act 2016</w:t>
            </w:r>
          </w:p>
        </w:tc>
        <w:tc>
          <w:tcPr>
            <w:tcW w:w="992" w:type="dxa"/>
            <w:tcBorders>
              <w:top w:val="nil"/>
              <w:bottom w:val="single" w:sz="4" w:space="0" w:color="auto"/>
            </w:tcBorders>
            <w:shd w:val="clear" w:color="auto" w:fill="auto"/>
          </w:tcPr>
          <w:p w:rsidR="007B0CB3" w:rsidRPr="00CB5EFA" w:rsidRDefault="007B0CB3" w:rsidP="00872AEB">
            <w:pPr>
              <w:pStyle w:val="ENoteTableText"/>
            </w:pPr>
            <w:r w:rsidRPr="00CB5EFA">
              <w:t>33, 2016</w:t>
            </w:r>
          </w:p>
        </w:tc>
        <w:tc>
          <w:tcPr>
            <w:tcW w:w="1155" w:type="dxa"/>
            <w:tcBorders>
              <w:top w:val="nil"/>
              <w:bottom w:val="single" w:sz="4" w:space="0" w:color="auto"/>
            </w:tcBorders>
            <w:shd w:val="clear" w:color="auto" w:fill="auto"/>
          </w:tcPr>
          <w:p w:rsidR="007B0CB3" w:rsidRPr="00CB5EFA" w:rsidRDefault="007B0CB3" w:rsidP="00872AEB">
            <w:pPr>
              <w:pStyle w:val="ENoteTableText"/>
            </w:pPr>
            <w:r w:rsidRPr="00CB5EFA">
              <w:t>23 Mar 2016</w:t>
            </w:r>
          </w:p>
        </w:tc>
        <w:tc>
          <w:tcPr>
            <w:tcW w:w="1680" w:type="dxa"/>
            <w:tcBorders>
              <w:top w:val="nil"/>
              <w:bottom w:val="single" w:sz="4" w:space="0" w:color="auto"/>
            </w:tcBorders>
            <w:shd w:val="clear" w:color="auto" w:fill="auto"/>
          </w:tcPr>
          <w:p w:rsidR="007B0CB3" w:rsidRPr="00CB5EFA" w:rsidRDefault="007B0CB3" w:rsidP="00E3649E">
            <w:pPr>
              <w:pStyle w:val="ENoteTableText"/>
            </w:pPr>
            <w:r w:rsidRPr="00CB5EFA">
              <w:t>Sch 2 (items</w:t>
            </w:r>
            <w:r w:rsidR="00CB5EFA">
              <w:t> </w:t>
            </w:r>
            <w:r w:rsidR="000223C6" w:rsidRPr="00CB5EFA">
              <w:t>1</w:t>
            </w:r>
            <w:r w:rsidR="000A334E" w:rsidRPr="00CB5EFA">
              <w:t>–</w:t>
            </w:r>
            <w:r w:rsidR="000223C6" w:rsidRPr="00CB5EFA">
              <w:t>3</w:t>
            </w:r>
            <w:r w:rsidRPr="00CB5EFA">
              <w:t>): 24 Mar 2016 (s 2(1) item</w:t>
            </w:r>
            <w:r w:rsidR="00CB5EFA">
              <w:t> </w:t>
            </w:r>
            <w:r w:rsidRPr="00CB5EFA">
              <w:t>2)</w:t>
            </w:r>
          </w:p>
        </w:tc>
        <w:tc>
          <w:tcPr>
            <w:tcW w:w="1420" w:type="dxa"/>
            <w:tcBorders>
              <w:top w:val="nil"/>
              <w:bottom w:val="single" w:sz="4" w:space="0" w:color="auto"/>
            </w:tcBorders>
            <w:shd w:val="clear" w:color="auto" w:fill="auto"/>
          </w:tcPr>
          <w:p w:rsidR="007B0CB3" w:rsidRPr="00CB5EFA" w:rsidRDefault="000223C6" w:rsidP="00911021">
            <w:pPr>
              <w:pStyle w:val="ENoteTableText"/>
            </w:pPr>
            <w:r w:rsidRPr="00CB5EFA">
              <w:t>—</w:t>
            </w:r>
          </w:p>
        </w:tc>
      </w:tr>
      <w:tr w:rsidR="00307698" w:rsidRPr="00CB5EFA" w:rsidTr="00466B9A">
        <w:trPr>
          <w:cantSplit/>
        </w:trPr>
        <w:tc>
          <w:tcPr>
            <w:tcW w:w="1838" w:type="dxa"/>
            <w:tcBorders>
              <w:top w:val="single" w:sz="4" w:space="0" w:color="auto"/>
            </w:tcBorders>
            <w:shd w:val="clear" w:color="auto" w:fill="auto"/>
          </w:tcPr>
          <w:p w:rsidR="00307698" w:rsidRPr="00CB5EFA" w:rsidRDefault="00307698" w:rsidP="00872AEB">
            <w:pPr>
              <w:pStyle w:val="ENoteTableText"/>
            </w:pPr>
            <w:r w:rsidRPr="00CB5EFA">
              <w:t>Tribunals Amalgamation Act 2015</w:t>
            </w:r>
          </w:p>
        </w:tc>
        <w:tc>
          <w:tcPr>
            <w:tcW w:w="992" w:type="dxa"/>
            <w:tcBorders>
              <w:top w:val="single" w:sz="4" w:space="0" w:color="auto"/>
            </w:tcBorders>
            <w:shd w:val="clear" w:color="auto" w:fill="auto"/>
          </w:tcPr>
          <w:p w:rsidR="00307698" w:rsidRPr="00CB5EFA" w:rsidRDefault="00307698" w:rsidP="00872AEB">
            <w:pPr>
              <w:pStyle w:val="ENoteTableText"/>
            </w:pPr>
            <w:r w:rsidRPr="00CB5EFA">
              <w:t>60, 2015</w:t>
            </w:r>
          </w:p>
        </w:tc>
        <w:tc>
          <w:tcPr>
            <w:tcW w:w="1155" w:type="dxa"/>
            <w:tcBorders>
              <w:top w:val="single" w:sz="4" w:space="0" w:color="auto"/>
            </w:tcBorders>
            <w:shd w:val="clear" w:color="auto" w:fill="auto"/>
          </w:tcPr>
          <w:p w:rsidR="00307698" w:rsidRPr="00CB5EFA" w:rsidRDefault="00307698" w:rsidP="00872AEB">
            <w:pPr>
              <w:pStyle w:val="ENoteTableText"/>
            </w:pPr>
            <w:r w:rsidRPr="00CB5EFA">
              <w:t>26</w:t>
            </w:r>
            <w:r w:rsidR="00CB5EFA">
              <w:t> </w:t>
            </w:r>
            <w:r w:rsidRPr="00CB5EFA">
              <w:t>May 2015</w:t>
            </w:r>
          </w:p>
        </w:tc>
        <w:tc>
          <w:tcPr>
            <w:tcW w:w="1680" w:type="dxa"/>
            <w:tcBorders>
              <w:top w:val="single" w:sz="4" w:space="0" w:color="auto"/>
            </w:tcBorders>
            <w:shd w:val="clear" w:color="auto" w:fill="auto"/>
          </w:tcPr>
          <w:p w:rsidR="00307698" w:rsidRPr="00CB5EFA" w:rsidRDefault="00307698" w:rsidP="00E3649E">
            <w:pPr>
              <w:pStyle w:val="ENoteTableText"/>
            </w:pPr>
            <w:r w:rsidRPr="00CB5EFA">
              <w:t>Sch 5 (items</w:t>
            </w:r>
            <w:r w:rsidR="00CB5EFA">
              <w:t> </w:t>
            </w:r>
            <w:r w:rsidRPr="00CB5EFA">
              <w:t>1,</w:t>
            </w:r>
            <w:r w:rsidR="00AC0FA0" w:rsidRPr="00CB5EFA">
              <w:t xml:space="preserve"> </w:t>
            </w:r>
            <w:r w:rsidRPr="00CB5EFA">
              <w:t>2</w:t>
            </w:r>
            <w:r w:rsidR="00AC0FA0" w:rsidRPr="00CB5EFA">
              <w:t>) and Sch 9</w:t>
            </w:r>
            <w:r w:rsidRPr="00CB5EFA">
              <w:t>: 1</w:t>
            </w:r>
            <w:r w:rsidR="00CB5EFA">
              <w:t> </w:t>
            </w:r>
            <w:r w:rsidRPr="00CB5EFA">
              <w:t>July 2015 (s 2(1) items</w:t>
            </w:r>
            <w:r w:rsidR="00CB5EFA">
              <w:t> </w:t>
            </w:r>
            <w:r w:rsidRPr="00CB5EFA">
              <w:t>16, 22)</w:t>
            </w:r>
          </w:p>
        </w:tc>
        <w:tc>
          <w:tcPr>
            <w:tcW w:w="1420" w:type="dxa"/>
            <w:tcBorders>
              <w:top w:val="single" w:sz="4" w:space="0" w:color="auto"/>
            </w:tcBorders>
            <w:shd w:val="clear" w:color="auto" w:fill="auto"/>
          </w:tcPr>
          <w:p w:rsidR="00307698" w:rsidRPr="00CB5EFA" w:rsidRDefault="00307698" w:rsidP="00911021">
            <w:pPr>
              <w:pStyle w:val="ENoteTableText"/>
            </w:pPr>
            <w:r w:rsidRPr="00CB5EFA">
              <w:t>Sch 9</w:t>
            </w:r>
          </w:p>
        </w:tc>
      </w:tr>
      <w:tr w:rsidR="007C5D13" w:rsidRPr="00CB5EFA" w:rsidTr="005252A9">
        <w:trPr>
          <w:cantSplit/>
        </w:trPr>
        <w:tc>
          <w:tcPr>
            <w:tcW w:w="1838" w:type="dxa"/>
            <w:shd w:val="clear" w:color="auto" w:fill="auto"/>
          </w:tcPr>
          <w:p w:rsidR="007C5D13" w:rsidRPr="00CB5EFA" w:rsidRDefault="007C5D13" w:rsidP="00375815">
            <w:pPr>
              <w:pStyle w:val="ENoteTableText"/>
              <w:rPr>
                <w:rFonts w:ascii="Arial" w:hAnsi="Arial" w:cs="Arial"/>
                <w:sz w:val="19"/>
                <w:szCs w:val="19"/>
              </w:rPr>
            </w:pPr>
            <w:r w:rsidRPr="00CB5EFA">
              <w:t>Passports Legislation Amendment (Integrity) Act 2015</w:t>
            </w:r>
          </w:p>
        </w:tc>
        <w:tc>
          <w:tcPr>
            <w:tcW w:w="992" w:type="dxa"/>
            <w:shd w:val="clear" w:color="auto" w:fill="auto"/>
          </w:tcPr>
          <w:p w:rsidR="007C5D13" w:rsidRPr="00CB5EFA" w:rsidRDefault="007C5D13" w:rsidP="00872AEB">
            <w:pPr>
              <w:pStyle w:val="ENoteTableText"/>
            </w:pPr>
            <w:r w:rsidRPr="00CB5EFA">
              <w:t>122, 2015</w:t>
            </w:r>
          </w:p>
        </w:tc>
        <w:tc>
          <w:tcPr>
            <w:tcW w:w="1155" w:type="dxa"/>
            <w:shd w:val="clear" w:color="auto" w:fill="auto"/>
          </w:tcPr>
          <w:p w:rsidR="007C5D13" w:rsidRPr="00CB5EFA" w:rsidRDefault="007C5D13" w:rsidP="00872AEB">
            <w:pPr>
              <w:pStyle w:val="ENoteTableText"/>
            </w:pPr>
            <w:r w:rsidRPr="00CB5EFA">
              <w:t>10 Sept 2015</w:t>
            </w:r>
          </w:p>
        </w:tc>
        <w:tc>
          <w:tcPr>
            <w:tcW w:w="1680" w:type="dxa"/>
            <w:shd w:val="clear" w:color="auto" w:fill="auto"/>
          </w:tcPr>
          <w:p w:rsidR="007C5D13" w:rsidRPr="00CB5EFA" w:rsidRDefault="007C5D13" w:rsidP="00C77BD1">
            <w:pPr>
              <w:pStyle w:val="ENoteTableText"/>
            </w:pPr>
            <w:r w:rsidRPr="00CB5EFA">
              <w:t>Sch 1 (items</w:t>
            </w:r>
            <w:r w:rsidR="00CB5EFA">
              <w:t> </w:t>
            </w:r>
            <w:r w:rsidRPr="00CB5EFA">
              <w:t>69, 70): 8</w:t>
            </w:r>
            <w:r w:rsidR="00C77BD1" w:rsidRPr="00CB5EFA">
              <w:t> </w:t>
            </w:r>
            <w:r w:rsidRPr="00CB5EFA">
              <w:t>Oct 2015 (s 2(1) item</w:t>
            </w:r>
            <w:r w:rsidR="00CB5EFA">
              <w:t> </w:t>
            </w:r>
            <w:r w:rsidRPr="00CB5EFA">
              <w:t>2)</w:t>
            </w:r>
          </w:p>
        </w:tc>
        <w:tc>
          <w:tcPr>
            <w:tcW w:w="1420" w:type="dxa"/>
            <w:shd w:val="clear" w:color="auto" w:fill="auto"/>
          </w:tcPr>
          <w:p w:rsidR="007C5D13" w:rsidRPr="00CB5EFA" w:rsidRDefault="00C77BD1" w:rsidP="00911021">
            <w:pPr>
              <w:pStyle w:val="ENoteTableText"/>
            </w:pPr>
            <w:r w:rsidRPr="00CB5EFA">
              <w:t>—</w:t>
            </w:r>
          </w:p>
        </w:tc>
      </w:tr>
      <w:tr w:rsidR="00371F6E" w:rsidRPr="00CB5EFA" w:rsidTr="005252A9">
        <w:trPr>
          <w:cantSplit/>
        </w:trPr>
        <w:tc>
          <w:tcPr>
            <w:tcW w:w="1838" w:type="dxa"/>
            <w:shd w:val="clear" w:color="auto" w:fill="auto"/>
          </w:tcPr>
          <w:p w:rsidR="00371F6E" w:rsidRPr="00CB5EFA" w:rsidRDefault="00371F6E" w:rsidP="00375815">
            <w:pPr>
              <w:pStyle w:val="ENoteTableText"/>
            </w:pPr>
            <w:r w:rsidRPr="00CB5EFA">
              <w:t>Australian Immunisation Register (Consequential and Transitional Provisions) Act 2015</w:t>
            </w:r>
          </w:p>
        </w:tc>
        <w:tc>
          <w:tcPr>
            <w:tcW w:w="992" w:type="dxa"/>
            <w:shd w:val="clear" w:color="auto" w:fill="auto"/>
          </w:tcPr>
          <w:p w:rsidR="00371F6E" w:rsidRPr="00CB5EFA" w:rsidRDefault="00BD4E33" w:rsidP="00872AEB">
            <w:pPr>
              <w:pStyle w:val="ENoteTableText"/>
            </w:pPr>
            <w:r w:rsidRPr="00CB5EFA">
              <w:t>139, 2015</w:t>
            </w:r>
          </w:p>
        </w:tc>
        <w:tc>
          <w:tcPr>
            <w:tcW w:w="1155" w:type="dxa"/>
            <w:shd w:val="clear" w:color="auto" w:fill="auto"/>
          </w:tcPr>
          <w:p w:rsidR="00371F6E" w:rsidRPr="00CB5EFA" w:rsidRDefault="00BD4E33" w:rsidP="00872AEB">
            <w:pPr>
              <w:pStyle w:val="ENoteTableText"/>
            </w:pPr>
            <w:r w:rsidRPr="00CB5EFA">
              <w:t>12 Nov 2015</w:t>
            </w:r>
          </w:p>
        </w:tc>
        <w:tc>
          <w:tcPr>
            <w:tcW w:w="1680" w:type="dxa"/>
            <w:shd w:val="clear" w:color="auto" w:fill="auto"/>
          </w:tcPr>
          <w:p w:rsidR="00371F6E" w:rsidRPr="00CB5EFA" w:rsidRDefault="00BD4E33" w:rsidP="00DE73B1">
            <w:pPr>
              <w:pStyle w:val="ENoteTableText"/>
            </w:pPr>
            <w:r w:rsidRPr="00CB5EFA">
              <w:t>Sch 1 (item</w:t>
            </w:r>
            <w:r w:rsidR="00CB5EFA">
              <w:t> </w:t>
            </w:r>
            <w:r w:rsidRPr="00CB5EFA">
              <w:t>1)</w:t>
            </w:r>
            <w:r w:rsidR="00DE73B1" w:rsidRPr="00CB5EFA">
              <w:t xml:space="preserve">: 1 Jan 2016 </w:t>
            </w:r>
            <w:r w:rsidRPr="00CB5EFA">
              <w:t>(s 2(1) item</w:t>
            </w:r>
            <w:r w:rsidR="00CB5EFA">
              <w:t> </w:t>
            </w:r>
            <w:r w:rsidRPr="00CB5EFA">
              <w:t>2)</w:t>
            </w:r>
          </w:p>
        </w:tc>
        <w:tc>
          <w:tcPr>
            <w:tcW w:w="1420" w:type="dxa"/>
            <w:shd w:val="clear" w:color="auto" w:fill="auto"/>
          </w:tcPr>
          <w:p w:rsidR="00371F6E" w:rsidRPr="00CB5EFA" w:rsidRDefault="00BD4E33" w:rsidP="00911021">
            <w:pPr>
              <w:pStyle w:val="ENoteTableText"/>
            </w:pPr>
            <w:r w:rsidRPr="00CB5EFA">
              <w:t>—</w:t>
            </w:r>
          </w:p>
        </w:tc>
      </w:tr>
      <w:tr w:rsidR="00BD4E33" w:rsidRPr="00CB5EFA" w:rsidTr="005252A9">
        <w:trPr>
          <w:cantSplit/>
        </w:trPr>
        <w:tc>
          <w:tcPr>
            <w:tcW w:w="1838" w:type="dxa"/>
            <w:shd w:val="clear" w:color="auto" w:fill="auto"/>
          </w:tcPr>
          <w:p w:rsidR="00BD4E33" w:rsidRPr="00CB5EFA" w:rsidRDefault="00BD4E33" w:rsidP="00375815">
            <w:pPr>
              <w:pStyle w:val="ENoteTableText"/>
            </w:pPr>
            <w:r w:rsidRPr="00CB5EFA">
              <w:t>Social Services Legislation Amendment (No Jab, No Pay) Act 2015</w:t>
            </w:r>
          </w:p>
        </w:tc>
        <w:tc>
          <w:tcPr>
            <w:tcW w:w="992" w:type="dxa"/>
            <w:shd w:val="clear" w:color="auto" w:fill="auto"/>
          </w:tcPr>
          <w:p w:rsidR="00BD4E33" w:rsidRPr="00CB5EFA" w:rsidRDefault="00BD4E33" w:rsidP="00872AEB">
            <w:pPr>
              <w:pStyle w:val="ENoteTableText"/>
            </w:pPr>
            <w:r w:rsidRPr="00CB5EFA">
              <w:t>158, 2015</w:t>
            </w:r>
          </w:p>
        </w:tc>
        <w:tc>
          <w:tcPr>
            <w:tcW w:w="1155" w:type="dxa"/>
            <w:shd w:val="clear" w:color="auto" w:fill="auto"/>
          </w:tcPr>
          <w:p w:rsidR="00BD4E33" w:rsidRPr="00CB5EFA" w:rsidRDefault="00BD4E33" w:rsidP="00872AEB">
            <w:pPr>
              <w:pStyle w:val="ENoteTableText"/>
            </w:pPr>
            <w:r w:rsidRPr="00CB5EFA">
              <w:t>26 Nov 2015</w:t>
            </w:r>
          </w:p>
        </w:tc>
        <w:tc>
          <w:tcPr>
            <w:tcW w:w="1680" w:type="dxa"/>
            <w:shd w:val="clear" w:color="auto" w:fill="auto"/>
          </w:tcPr>
          <w:p w:rsidR="00BD4E33" w:rsidRPr="00CB5EFA" w:rsidRDefault="00BD4E33" w:rsidP="00DE73B1">
            <w:pPr>
              <w:pStyle w:val="ENoteTableText"/>
            </w:pPr>
            <w:r w:rsidRPr="00CB5EFA">
              <w:t>Sch 1</w:t>
            </w:r>
            <w:r w:rsidR="00DE73B1" w:rsidRPr="00CB5EFA">
              <w:t>: 1 Jan 2016 (s 2(1) item</w:t>
            </w:r>
            <w:r w:rsidR="00CB5EFA">
              <w:t> </w:t>
            </w:r>
            <w:r w:rsidR="00DE73B1" w:rsidRPr="00CB5EFA">
              <w:t>2)</w:t>
            </w:r>
            <w:r w:rsidR="00DE73B1" w:rsidRPr="00CB5EFA">
              <w:br/>
              <w:t>Remainder: 26 Nov 2015 (s 2(1) item</w:t>
            </w:r>
            <w:r w:rsidR="00CB5EFA">
              <w:t> </w:t>
            </w:r>
            <w:r w:rsidR="00DE73B1" w:rsidRPr="00CB5EFA">
              <w:t>1)</w:t>
            </w:r>
          </w:p>
        </w:tc>
        <w:tc>
          <w:tcPr>
            <w:tcW w:w="1420" w:type="dxa"/>
            <w:shd w:val="clear" w:color="auto" w:fill="auto"/>
          </w:tcPr>
          <w:p w:rsidR="00BD4E33" w:rsidRPr="00CB5EFA" w:rsidRDefault="00BD4E33" w:rsidP="00EB23A8">
            <w:pPr>
              <w:pStyle w:val="ENoteTableText"/>
            </w:pPr>
            <w:r w:rsidRPr="00CB5EFA">
              <w:t>Sch 1 (item</w:t>
            </w:r>
            <w:r w:rsidR="00CB5EFA">
              <w:t> </w:t>
            </w:r>
            <w:r w:rsidRPr="00CB5EFA">
              <w:t>1</w:t>
            </w:r>
            <w:r w:rsidR="00013FA9" w:rsidRPr="00CB5EFA">
              <w:t>9</w:t>
            </w:r>
            <w:r w:rsidRPr="00CB5EFA">
              <w:t>)</w:t>
            </w:r>
          </w:p>
        </w:tc>
      </w:tr>
      <w:tr w:rsidR="00013FA9" w:rsidRPr="00CB5EFA" w:rsidTr="005252A9">
        <w:trPr>
          <w:cantSplit/>
        </w:trPr>
        <w:tc>
          <w:tcPr>
            <w:tcW w:w="1838" w:type="dxa"/>
            <w:tcBorders>
              <w:bottom w:val="single" w:sz="4" w:space="0" w:color="auto"/>
            </w:tcBorders>
            <w:shd w:val="clear" w:color="auto" w:fill="auto"/>
          </w:tcPr>
          <w:p w:rsidR="00013FA9" w:rsidRPr="00CB5EFA" w:rsidRDefault="00013FA9" w:rsidP="00375815">
            <w:pPr>
              <w:pStyle w:val="ENoteTableText"/>
            </w:pPr>
            <w:r w:rsidRPr="00CB5EFA">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CB5EFA" w:rsidRDefault="00013FA9" w:rsidP="00872AEB">
            <w:pPr>
              <w:pStyle w:val="ENoteTableText"/>
            </w:pPr>
            <w:r w:rsidRPr="00CB5EFA">
              <w:t>173, 2015</w:t>
            </w:r>
          </w:p>
        </w:tc>
        <w:tc>
          <w:tcPr>
            <w:tcW w:w="1155" w:type="dxa"/>
            <w:tcBorders>
              <w:bottom w:val="single" w:sz="4" w:space="0" w:color="auto"/>
            </w:tcBorders>
            <w:shd w:val="clear" w:color="auto" w:fill="auto"/>
          </w:tcPr>
          <w:p w:rsidR="00013FA9" w:rsidRPr="00CB5EFA" w:rsidRDefault="006F0552" w:rsidP="00452970">
            <w:pPr>
              <w:pStyle w:val="ENoteTableText"/>
            </w:pPr>
            <w:r w:rsidRPr="00CB5EFA">
              <w:t>11 Dec</w:t>
            </w:r>
            <w:r w:rsidR="00013FA9" w:rsidRPr="00CB5EFA">
              <w:t xml:space="preserve"> 2015</w:t>
            </w:r>
          </w:p>
        </w:tc>
        <w:tc>
          <w:tcPr>
            <w:tcW w:w="1680" w:type="dxa"/>
            <w:tcBorders>
              <w:bottom w:val="single" w:sz="4" w:space="0" w:color="auto"/>
            </w:tcBorders>
            <w:shd w:val="clear" w:color="auto" w:fill="auto"/>
          </w:tcPr>
          <w:p w:rsidR="00013FA9" w:rsidRPr="00CB5EFA" w:rsidRDefault="00013FA9" w:rsidP="00452970">
            <w:pPr>
              <w:pStyle w:val="ENoteTableText"/>
            </w:pPr>
            <w:r w:rsidRPr="00CB5EFA">
              <w:t>Sch 2: 1</w:t>
            </w:r>
            <w:r w:rsidR="00CB5EFA">
              <w:t> </w:t>
            </w:r>
            <w:r w:rsidRPr="00CB5EFA">
              <w:t>July 2016 (s 2(1) item</w:t>
            </w:r>
            <w:r w:rsidR="00CB5EFA">
              <w:t> </w:t>
            </w:r>
            <w:r w:rsidRPr="00CB5EFA">
              <w:t>3)</w:t>
            </w:r>
            <w:r w:rsidR="0081168A" w:rsidRPr="00CB5EFA">
              <w:br/>
              <w:t xml:space="preserve">Remainder: </w:t>
            </w:r>
            <w:r w:rsidR="006F0552" w:rsidRPr="00CB5EFA">
              <w:t>11 Dec</w:t>
            </w:r>
            <w:r w:rsidR="0081168A" w:rsidRPr="00CB5EFA">
              <w:t xml:space="preserve"> 2015 (s 2(1) item</w:t>
            </w:r>
            <w:r w:rsidR="00CB5EFA">
              <w:t> </w:t>
            </w:r>
            <w:r w:rsidR="0081168A" w:rsidRPr="00CB5EFA">
              <w:t>1)</w:t>
            </w:r>
          </w:p>
        </w:tc>
        <w:tc>
          <w:tcPr>
            <w:tcW w:w="1420" w:type="dxa"/>
            <w:tcBorders>
              <w:bottom w:val="single" w:sz="4" w:space="0" w:color="auto"/>
            </w:tcBorders>
            <w:shd w:val="clear" w:color="auto" w:fill="auto"/>
          </w:tcPr>
          <w:p w:rsidR="00013FA9" w:rsidRPr="00CB5EFA" w:rsidRDefault="00013FA9" w:rsidP="00911021">
            <w:pPr>
              <w:pStyle w:val="ENoteTableText"/>
            </w:pPr>
            <w:r w:rsidRPr="00CB5EFA">
              <w:t>Sch 2 (item</w:t>
            </w:r>
            <w:r w:rsidR="00CB5EFA">
              <w:t> </w:t>
            </w:r>
            <w:r w:rsidRPr="00CB5EFA">
              <w:t>10)</w:t>
            </w:r>
          </w:p>
        </w:tc>
      </w:tr>
      <w:tr w:rsidR="00004F15" w:rsidRPr="00CB5EFA" w:rsidTr="005252A9">
        <w:trPr>
          <w:cantSplit/>
        </w:trPr>
        <w:tc>
          <w:tcPr>
            <w:tcW w:w="1838" w:type="dxa"/>
            <w:tcBorders>
              <w:top w:val="single" w:sz="4" w:space="0" w:color="auto"/>
              <w:bottom w:val="single" w:sz="4" w:space="0" w:color="auto"/>
            </w:tcBorders>
            <w:shd w:val="clear" w:color="auto" w:fill="auto"/>
          </w:tcPr>
          <w:p w:rsidR="00004F15" w:rsidRPr="00CB5EFA" w:rsidRDefault="00004F15" w:rsidP="00860D16">
            <w:pPr>
              <w:pStyle w:val="ENoteTableText"/>
            </w:pPr>
            <w:r w:rsidRPr="00CB5EFA">
              <w:t>Statute Law Revision Act (No.</w:t>
            </w:r>
            <w:r w:rsidR="00CB5EFA">
              <w:t> </w:t>
            </w:r>
            <w:r w:rsidRPr="00CB5EFA">
              <w:t>1) 2016</w:t>
            </w:r>
          </w:p>
        </w:tc>
        <w:tc>
          <w:tcPr>
            <w:tcW w:w="992" w:type="dxa"/>
            <w:tcBorders>
              <w:top w:val="single" w:sz="4" w:space="0" w:color="auto"/>
              <w:bottom w:val="single" w:sz="4" w:space="0" w:color="auto"/>
            </w:tcBorders>
            <w:shd w:val="clear" w:color="auto" w:fill="auto"/>
          </w:tcPr>
          <w:p w:rsidR="00004F15" w:rsidRPr="00CB5EFA" w:rsidRDefault="00004F15" w:rsidP="00860D16">
            <w:pPr>
              <w:pStyle w:val="ENoteTableText"/>
            </w:pPr>
            <w:r w:rsidRPr="00CB5EFA">
              <w:t>4, 2016</w:t>
            </w:r>
          </w:p>
        </w:tc>
        <w:tc>
          <w:tcPr>
            <w:tcW w:w="1155" w:type="dxa"/>
            <w:tcBorders>
              <w:top w:val="single" w:sz="4" w:space="0" w:color="auto"/>
              <w:bottom w:val="single" w:sz="4" w:space="0" w:color="auto"/>
            </w:tcBorders>
            <w:shd w:val="clear" w:color="auto" w:fill="auto"/>
          </w:tcPr>
          <w:p w:rsidR="00004F15" w:rsidRPr="00CB5EFA" w:rsidRDefault="00004F15" w:rsidP="00860D16">
            <w:pPr>
              <w:pStyle w:val="ENoteTableText"/>
            </w:pPr>
            <w:r w:rsidRPr="00CB5EFA">
              <w:t>11 Feb 2016</w:t>
            </w:r>
          </w:p>
        </w:tc>
        <w:tc>
          <w:tcPr>
            <w:tcW w:w="1680" w:type="dxa"/>
            <w:tcBorders>
              <w:top w:val="single" w:sz="4" w:space="0" w:color="auto"/>
              <w:bottom w:val="single" w:sz="4" w:space="0" w:color="auto"/>
            </w:tcBorders>
            <w:shd w:val="clear" w:color="auto" w:fill="auto"/>
          </w:tcPr>
          <w:p w:rsidR="00004F15" w:rsidRPr="00CB5EFA" w:rsidRDefault="00004F15" w:rsidP="00860D16">
            <w:pPr>
              <w:pStyle w:val="ENoteTableText"/>
            </w:pPr>
            <w:r w:rsidRPr="00CB5EFA">
              <w:t>Sch 5 (item</w:t>
            </w:r>
            <w:r w:rsidR="00CB5EFA">
              <w:t> </w:t>
            </w:r>
            <w:r w:rsidRPr="00CB5EFA">
              <w:t>1): 10 Mar 2016 (s 2(1) item</w:t>
            </w:r>
            <w:r w:rsidR="00CB5EFA">
              <w:t> </w:t>
            </w:r>
            <w:r w:rsidRPr="00CB5EFA">
              <w:t>6)</w:t>
            </w:r>
          </w:p>
        </w:tc>
        <w:tc>
          <w:tcPr>
            <w:tcW w:w="1420" w:type="dxa"/>
            <w:tcBorders>
              <w:top w:val="single" w:sz="4" w:space="0" w:color="auto"/>
              <w:bottom w:val="single" w:sz="4" w:space="0" w:color="auto"/>
            </w:tcBorders>
            <w:shd w:val="clear" w:color="auto" w:fill="auto"/>
          </w:tcPr>
          <w:p w:rsidR="00004F15" w:rsidRPr="00CB5EFA" w:rsidRDefault="00004F15" w:rsidP="00860D16">
            <w:pPr>
              <w:pStyle w:val="ENoteTableText"/>
            </w:pPr>
            <w:r w:rsidRPr="00CB5EFA">
              <w:t>—</w:t>
            </w:r>
          </w:p>
        </w:tc>
      </w:tr>
      <w:tr w:rsidR="008306D3" w:rsidRPr="00CB5EFA" w:rsidTr="005252A9">
        <w:trPr>
          <w:cantSplit/>
        </w:trPr>
        <w:tc>
          <w:tcPr>
            <w:tcW w:w="1838" w:type="dxa"/>
            <w:tcBorders>
              <w:top w:val="single" w:sz="4" w:space="0" w:color="auto"/>
              <w:bottom w:val="single" w:sz="4" w:space="0" w:color="auto"/>
            </w:tcBorders>
            <w:shd w:val="clear" w:color="auto" w:fill="auto"/>
          </w:tcPr>
          <w:p w:rsidR="008306D3" w:rsidRPr="00CB5EFA" w:rsidRDefault="008306D3" w:rsidP="00860D16">
            <w:pPr>
              <w:pStyle w:val="ENoteTableText"/>
              <w:rPr>
                <w:szCs w:val="16"/>
              </w:rPr>
            </w:pPr>
            <w:r w:rsidRPr="00CB5EFA">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CB5EFA" w:rsidRDefault="008306D3" w:rsidP="00860D16">
            <w:pPr>
              <w:pStyle w:val="ENoteTableText"/>
            </w:pPr>
            <w:r w:rsidRPr="00CB5EFA">
              <w:t>17, 2016</w:t>
            </w:r>
          </w:p>
        </w:tc>
        <w:tc>
          <w:tcPr>
            <w:tcW w:w="1155" w:type="dxa"/>
            <w:tcBorders>
              <w:top w:val="single" w:sz="4" w:space="0" w:color="auto"/>
              <w:bottom w:val="single" w:sz="4" w:space="0" w:color="auto"/>
            </w:tcBorders>
            <w:shd w:val="clear" w:color="auto" w:fill="auto"/>
          </w:tcPr>
          <w:p w:rsidR="008306D3" w:rsidRPr="00CB5EFA" w:rsidRDefault="008306D3" w:rsidP="00860D16">
            <w:pPr>
              <w:pStyle w:val="ENoteTableText"/>
            </w:pPr>
            <w:r w:rsidRPr="00CB5EFA">
              <w:t>8 Mar 2016</w:t>
            </w:r>
          </w:p>
        </w:tc>
        <w:tc>
          <w:tcPr>
            <w:tcW w:w="1680" w:type="dxa"/>
            <w:tcBorders>
              <w:top w:val="single" w:sz="4" w:space="0" w:color="auto"/>
              <w:bottom w:val="single" w:sz="4" w:space="0" w:color="auto"/>
            </w:tcBorders>
            <w:shd w:val="clear" w:color="auto" w:fill="auto"/>
          </w:tcPr>
          <w:p w:rsidR="008306D3" w:rsidRPr="00CB5EFA" w:rsidRDefault="008306D3" w:rsidP="00860D16">
            <w:pPr>
              <w:pStyle w:val="ENoteTableText"/>
            </w:pPr>
            <w:r w:rsidRPr="00CB5EFA">
              <w:t>Sch 1 (items</w:t>
            </w:r>
            <w:r w:rsidR="00CB5EFA">
              <w:t> </w:t>
            </w:r>
            <w:r w:rsidRPr="00CB5EFA">
              <w:t>1–26, 31) and Sch 2: 1</w:t>
            </w:r>
            <w:r w:rsidR="00CB5EFA">
              <w:t> </w:t>
            </w:r>
            <w:r w:rsidRPr="00CB5EFA">
              <w:t>July 2016 (s 2(1) items</w:t>
            </w:r>
            <w:r w:rsidR="00CB5EFA">
              <w:t> </w:t>
            </w:r>
            <w:r w:rsidRPr="00CB5EFA">
              <w:t>1, 2)</w:t>
            </w:r>
          </w:p>
        </w:tc>
        <w:tc>
          <w:tcPr>
            <w:tcW w:w="1420" w:type="dxa"/>
            <w:tcBorders>
              <w:top w:val="single" w:sz="4" w:space="0" w:color="auto"/>
              <w:bottom w:val="single" w:sz="4" w:space="0" w:color="auto"/>
            </w:tcBorders>
            <w:shd w:val="clear" w:color="auto" w:fill="auto"/>
          </w:tcPr>
          <w:p w:rsidR="008306D3" w:rsidRPr="00CB5EFA" w:rsidRDefault="008306D3" w:rsidP="00860D16">
            <w:pPr>
              <w:pStyle w:val="ENoteTableText"/>
            </w:pPr>
            <w:r w:rsidRPr="00CB5EFA">
              <w:t>Sch 1 (item</w:t>
            </w:r>
            <w:r w:rsidR="00CB5EFA">
              <w:t> </w:t>
            </w:r>
            <w:r w:rsidRPr="00CB5EFA">
              <w:t>31) and Sch 2 (item</w:t>
            </w:r>
            <w:r w:rsidR="00CB5EFA">
              <w:t> </w:t>
            </w:r>
            <w:r w:rsidRPr="00CB5EFA">
              <w:t>8)</w:t>
            </w:r>
          </w:p>
        </w:tc>
      </w:tr>
      <w:tr w:rsidR="00DB7BAC" w:rsidRPr="00CB5EFA" w:rsidTr="005011D7">
        <w:trPr>
          <w:cantSplit/>
        </w:trPr>
        <w:tc>
          <w:tcPr>
            <w:tcW w:w="1838" w:type="dxa"/>
            <w:tcBorders>
              <w:top w:val="single" w:sz="4" w:space="0" w:color="auto"/>
              <w:bottom w:val="single" w:sz="4" w:space="0" w:color="auto"/>
            </w:tcBorders>
            <w:shd w:val="clear" w:color="auto" w:fill="auto"/>
          </w:tcPr>
          <w:p w:rsidR="00DB7BAC" w:rsidRPr="00CB5EFA" w:rsidRDefault="00DB7BAC" w:rsidP="00860D16">
            <w:pPr>
              <w:pStyle w:val="ENoteTableText"/>
              <w:rPr>
                <w:iCs/>
                <w:szCs w:val="16"/>
              </w:rPr>
            </w:pPr>
            <w:r w:rsidRPr="00CB5EFA">
              <w:t>Omnibus Repeal Day (Autumn 2015) Act 2016</w:t>
            </w:r>
          </w:p>
        </w:tc>
        <w:tc>
          <w:tcPr>
            <w:tcW w:w="992" w:type="dxa"/>
            <w:tcBorders>
              <w:top w:val="single" w:sz="4" w:space="0" w:color="auto"/>
              <w:bottom w:val="single" w:sz="4" w:space="0" w:color="auto"/>
            </w:tcBorders>
            <w:shd w:val="clear" w:color="auto" w:fill="auto"/>
          </w:tcPr>
          <w:p w:rsidR="00DB7BAC" w:rsidRPr="00CB5EFA" w:rsidRDefault="00DB7BAC" w:rsidP="00860D16">
            <w:pPr>
              <w:pStyle w:val="ENoteTableText"/>
            </w:pPr>
            <w:r w:rsidRPr="00CB5EFA">
              <w:t>47, 2016</w:t>
            </w:r>
          </w:p>
        </w:tc>
        <w:tc>
          <w:tcPr>
            <w:tcW w:w="1155" w:type="dxa"/>
            <w:tcBorders>
              <w:top w:val="single" w:sz="4" w:space="0" w:color="auto"/>
              <w:bottom w:val="single" w:sz="4" w:space="0" w:color="auto"/>
            </w:tcBorders>
            <w:shd w:val="clear" w:color="auto" w:fill="auto"/>
          </w:tcPr>
          <w:p w:rsidR="00DB7BAC" w:rsidRPr="00CB5EFA" w:rsidRDefault="00DB7BAC" w:rsidP="00860D16">
            <w:pPr>
              <w:pStyle w:val="ENoteTableText"/>
            </w:pPr>
            <w:r w:rsidRPr="00CB5EFA">
              <w:t>5</w:t>
            </w:r>
            <w:r w:rsidR="00CB5EFA">
              <w:t> </w:t>
            </w:r>
            <w:r w:rsidRPr="00CB5EFA">
              <w:t>May 2016</w:t>
            </w:r>
          </w:p>
        </w:tc>
        <w:tc>
          <w:tcPr>
            <w:tcW w:w="1680" w:type="dxa"/>
            <w:tcBorders>
              <w:top w:val="single" w:sz="4" w:space="0" w:color="auto"/>
              <w:bottom w:val="single" w:sz="4" w:space="0" w:color="auto"/>
            </w:tcBorders>
            <w:shd w:val="clear" w:color="auto" w:fill="auto"/>
          </w:tcPr>
          <w:p w:rsidR="00DB7BAC" w:rsidRPr="00CB5EFA" w:rsidRDefault="00DB7BAC" w:rsidP="00860D16">
            <w:pPr>
              <w:pStyle w:val="ENoteTableText"/>
            </w:pPr>
            <w:r w:rsidRPr="00CB5EFA">
              <w:t>Sch 5 (items</w:t>
            </w:r>
            <w:r w:rsidR="00CB5EFA">
              <w:t> </w:t>
            </w:r>
            <w:r w:rsidRPr="00CB5EFA">
              <w:t>6–8, 66): 6</w:t>
            </w:r>
            <w:r w:rsidR="00CB5EFA">
              <w:t> </w:t>
            </w:r>
            <w:r w:rsidRPr="00CB5EFA">
              <w:t>May 2016 (s 2(1) items</w:t>
            </w:r>
            <w:r w:rsidR="00CB5EFA">
              <w:t> </w:t>
            </w:r>
            <w:r w:rsidRPr="00CB5EFA">
              <w:t>5, 7)</w:t>
            </w:r>
          </w:p>
        </w:tc>
        <w:tc>
          <w:tcPr>
            <w:tcW w:w="1420" w:type="dxa"/>
            <w:tcBorders>
              <w:top w:val="single" w:sz="4" w:space="0" w:color="auto"/>
              <w:bottom w:val="single" w:sz="4" w:space="0" w:color="auto"/>
            </w:tcBorders>
            <w:shd w:val="clear" w:color="auto" w:fill="auto"/>
          </w:tcPr>
          <w:p w:rsidR="00DB7BAC" w:rsidRPr="00CB5EFA" w:rsidRDefault="00DB7BAC" w:rsidP="00860D16">
            <w:pPr>
              <w:pStyle w:val="ENoteTableText"/>
            </w:pPr>
            <w:r w:rsidRPr="00CB5EFA">
              <w:t>Sch 5 (item</w:t>
            </w:r>
            <w:r w:rsidR="00CB5EFA">
              <w:t> </w:t>
            </w:r>
            <w:r w:rsidRPr="00CB5EFA">
              <w:t>66)</w:t>
            </w:r>
          </w:p>
        </w:tc>
      </w:tr>
      <w:tr w:rsidR="003E0168" w:rsidRPr="00CB5EFA" w:rsidTr="001E407F">
        <w:trPr>
          <w:cantSplit/>
        </w:trPr>
        <w:tc>
          <w:tcPr>
            <w:tcW w:w="1838" w:type="dxa"/>
            <w:tcBorders>
              <w:top w:val="single" w:sz="4" w:space="0" w:color="auto"/>
              <w:bottom w:val="single" w:sz="4" w:space="0" w:color="auto"/>
            </w:tcBorders>
            <w:shd w:val="clear" w:color="auto" w:fill="auto"/>
          </w:tcPr>
          <w:p w:rsidR="003E0168" w:rsidRPr="00CB5EFA" w:rsidRDefault="003E0168" w:rsidP="00860D16">
            <w:pPr>
              <w:pStyle w:val="ENoteTableText"/>
            </w:pPr>
            <w:r w:rsidRPr="00CB5EFA">
              <w:t>Budget Savings (Omnibus) Act 2016</w:t>
            </w:r>
          </w:p>
        </w:tc>
        <w:tc>
          <w:tcPr>
            <w:tcW w:w="992" w:type="dxa"/>
            <w:tcBorders>
              <w:top w:val="single" w:sz="4" w:space="0" w:color="auto"/>
              <w:bottom w:val="single" w:sz="4" w:space="0" w:color="auto"/>
            </w:tcBorders>
            <w:shd w:val="clear" w:color="auto" w:fill="auto"/>
          </w:tcPr>
          <w:p w:rsidR="003E0168" w:rsidRPr="00CB5EFA" w:rsidRDefault="003E0168" w:rsidP="00860D16">
            <w:pPr>
              <w:pStyle w:val="ENoteTableText"/>
            </w:pPr>
            <w:r w:rsidRPr="00CB5EFA">
              <w:t>55, 2016</w:t>
            </w:r>
          </w:p>
        </w:tc>
        <w:tc>
          <w:tcPr>
            <w:tcW w:w="1155" w:type="dxa"/>
            <w:tcBorders>
              <w:top w:val="single" w:sz="4" w:space="0" w:color="auto"/>
              <w:bottom w:val="single" w:sz="4" w:space="0" w:color="auto"/>
            </w:tcBorders>
            <w:shd w:val="clear" w:color="auto" w:fill="auto"/>
          </w:tcPr>
          <w:p w:rsidR="003E0168" w:rsidRPr="00CB5EFA" w:rsidRDefault="003E0168" w:rsidP="00860D16">
            <w:pPr>
              <w:pStyle w:val="ENoteTableText"/>
            </w:pPr>
            <w:r w:rsidRPr="00CB5EFA">
              <w:t>16 Sept 2016</w:t>
            </w:r>
          </w:p>
        </w:tc>
        <w:tc>
          <w:tcPr>
            <w:tcW w:w="1680" w:type="dxa"/>
            <w:tcBorders>
              <w:top w:val="single" w:sz="4" w:space="0" w:color="auto"/>
              <w:bottom w:val="single" w:sz="4" w:space="0" w:color="auto"/>
            </w:tcBorders>
            <w:shd w:val="clear" w:color="auto" w:fill="auto"/>
          </w:tcPr>
          <w:p w:rsidR="003E0168" w:rsidRPr="00CB5EFA" w:rsidRDefault="007700EB" w:rsidP="002913AB">
            <w:pPr>
              <w:pStyle w:val="ENoteTableText"/>
            </w:pPr>
            <w:r w:rsidRPr="00CB5EFA">
              <w:t>Sch 13 (items</w:t>
            </w:r>
            <w:r w:rsidR="00CB5EFA">
              <w:t> </w:t>
            </w:r>
            <w:r w:rsidRPr="00CB5EFA">
              <w:t>1, 17) and Sch 15 (items</w:t>
            </w:r>
            <w:r w:rsidR="00CB5EFA">
              <w:t> </w:t>
            </w:r>
            <w:r w:rsidRPr="00CB5EFA">
              <w:t>1, 5): 1 Jan 2017 (s 2(1) items</w:t>
            </w:r>
            <w:r w:rsidR="00CB5EFA">
              <w:t> </w:t>
            </w:r>
            <w:r w:rsidRPr="00CB5EFA">
              <w:t>15, 17)</w:t>
            </w:r>
            <w:r w:rsidRPr="00CB5EFA">
              <w:br/>
            </w:r>
            <w:r w:rsidR="001E72A8" w:rsidRPr="00CB5EFA">
              <w:t>Sch 17 (item</w:t>
            </w:r>
            <w:r w:rsidR="00CB5EFA">
              <w:t> </w:t>
            </w:r>
            <w:r w:rsidR="001E72A8" w:rsidRPr="00CB5EFA">
              <w:t>1): 16 Sept 2016 (s 2(1) item</w:t>
            </w:r>
            <w:r w:rsidR="00CB5EFA">
              <w:t> </w:t>
            </w:r>
            <w:r w:rsidR="001E72A8" w:rsidRPr="00CB5EFA">
              <w:t>19)</w:t>
            </w:r>
            <w:r w:rsidR="001E72A8" w:rsidRPr="00CB5EFA">
              <w:br/>
            </w:r>
            <w:r w:rsidRPr="00CB5EFA">
              <w:t>Sch 19 (item</w:t>
            </w:r>
            <w:r w:rsidR="00AE4D49" w:rsidRPr="00CB5EFA">
              <w:t>s</w:t>
            </w:r>
            <w:r w:rsidR="00CB5EFA">
              <w:t> </w:t>
            </w:r>
            <w:r w:rsidRPr="00CB5EFA">
              <w:t>1, 5): 1</w:t>
            </w:r>
            <w:r w:rsidR="00CB5EFA">
              <w:t> </w:t>
            </w:r>
            <w:r w:rsidRPr="00CB5EFA">
              <w:t>July 2018 (s 2(1) item</w:t>
            </w:r>
            <w:r w:rsidR="00CB5EFA">
              <w:t> </w:t>
            </w:r>
            <w:r w:rsidRPr="00CB5EFA">
              <w:t>21)</w:t>
            </w:r>
            <w:r w:rsidRPr="00CB5EFA">
              <w:br/>
              <w:t>Sch 21 (items</w:t>
            </w:r>
            <w:r w:rsidR="00CB5EFA">
              <w:t> </w:t>
            </w:r>
            <w:r w:rsidRPr="00CB5EFA">
              <w:t>1–25): 20 Mar 2017 (s 2(1) item</w:t>
            </w:r>
            <w:r w:rsidR="00CB5EFA">
              <w:t> </w:t>
            </w:r>
            <w:r w:rsidRPr="00CB5EFA">
              <w:t>23)</w:t>
            </w:r>
            <w:r w:rsidRPr="00CB5EFA">
              <w:br/>
              <w:t>Sch 21 (items</w:t>
            </w:r>
            <w:r w:rsidR="00CB5EFA">
              <w:t> </w:t>
            </w:r>
            <w:r w:rsidRPr="00CB5EFA">
              <w:t>132, 133): 1</w:t>
            </w:r>
            <w:r w:rsidR="00CB5EFA">
              <w:t> </w:t>
            </w:r>
            <w:r w:rsidRPr="00CB5EFA">
              <w:t>July 2017 (s 2(1) item</w:t>
            </w:r>
            <w:r w:rsidR="00CB5EFA">
              <w:t> </w:t>
            </w:r>
            <w:r w:rsidRPr="00CB5EFA">
              <w:t>24)</w:t>
            </w:r>
            <w:r w:rsidR="001E72A8" w:rsidRPr="00CB5EFA">
              <w:br/>
            </w:r>
            <w:r w:rsidR="00411341" w:rsidRPr="00CB5EFA">
              <w:t>Sch 21A</w:t>
            </w:r>
            <w:r w:rsidR="003E0168" w:rsidRPr="00CB5EFA">
              <w:t>: 1</w:t>
            </w:r>
            <w:r w:rsidR="00CB5EFA">
              <w:t> </w:t>
            </w:r>
            <w:r w:rsidR="003E0168" w:rsidRPr="00CB5EFA">
              <w:t>July 2016</w:t>
            </w:r>
            <w:r w:rsidR="00EF3798" w:rsidRPr="00CB5EFA">
              <w:t xml:space="preserve"> (s 2(1) item</w:t>
            </w:r>
            <w:r w:rsidR="00CB5EFA">
              <w:t> </w:t>
            </w:r>
            <w:r w:rsidR="00EF3798" w:rsidRPr="00CB5EFA">
              <w:t>24A)</w:t>
            </w:r>
          </w:p>
        </w:tc>
        <w:tc>
          <w:tcPr>
            <w:tcW w:w="1420" w:type="dxa"/>
            <w:tcBorders>
              <w:top w:val="single" w:sz="4" w:space="0" w:color="auto"/>
              <w:bottom w:val="single" w:sz="4" w:space="0" w:color="auto"/>
            </w:tcBorders>
            <w:shd w:val="clear" w:color="auto" w:fill="auto"/>
          </w:tcPr>
          <w:p w:rsidR="003E0168" w:rsidRPr="00CB5EFA" w:rsidRDefault="00F97525" w:rsidP="00860D16">
            <w:pPr>
              <w:pStyle w:val="ENoteTableText"/>
            </w:pPr>
            <w:r w:rsidRPr="00CB5EFA">
              <w:t>Sch 13 (item</w:t>
            </w:r>
            <w:r w:rsidR="00CB5EFA">
              <w:t> </w:t>
            </w:r>
            <w:r w:rsidRPr="00CB5EFA">
              <w:t>17), Sch 15 (item</w:t>
            </w:r>
            <w:r w:rsidR="00CB5EFA">
              <w:t> </w:t>
            </w:r>
            <w:r w:rsidRPr="00CB5EFA">
              <w:t>5), Sch 19 (item</w:t>
            </w:r>
            <w:r w:rsidR="00CB5EFA">
              <w:t> </w:t>
            </w:r>
            <w:r w:rsidRPr="00CB5EFA">
              <w:t>5)</w:t>
            </w:r>
            <w:r w:rsidR="001E72A8" w:rsidRPr="00CB5EFA">
              <w:t xml:space="preserve">, </w:t>
            </w:r>
            <w:r w:rsidRPr="00CB5EFA">
              <w:t>Sch 21 (item</w:t>
            </w:r>
            <w:r w:rsidR="00CB5EFA">
              <w:t> </w:t>
            </w:r>
            <w:r w:rsidRPr="00CB5EFA">
              <w:t>5)</w:t>
            </w:r>
            <w:r w:rsidR="001E72A8" w:rsidRPr="00CB5EFA">
              <w:t xml:space="preserve"> and </w:t>
            </w:r>
            <w:r w:rsidR="003E0168" w:rsidRPr="00CB5EFA">
              <w:t>Sch 21A (item</w:t>
            </w:r>
            <w:r w:rsidR="00CB5EFA">
              <w:t> </w:t>
            </w:r>
            <w:r w:rsidR="003E0168" w:rsidRPr="00CB5EFA">
              <w:t>2)</w:t>
            </w:r>
          </w:p>
        </w:tc>
      </w:tr>
      <w:tr w:rsidR="00727ADE" w:rsidRPr="00CB5EFA" w:rsidTr="008C667A">
        <w:trPr>
          <w:cantSplit/>
        </w:trPr>
        <w:tc>
          <w:tcPr>
            <w:tcW w:w="1838" w:type="dxa"/>
            <w:tcBorders>
              <w:top w:val="single" w:sz="4" w:space="0" w:color="auto"/>
              <w:bottom w:val="single" w:sz="4" w:space="0" w:color="auto"/>
            </w:tcBorders>
            <w:shd w:val="clear" w:color="auto" w:fill="auto"/>
          </w:tcPr>
          <w:p w:rsidR="00727ADE" w:rsidRPr="00CB5EFA" w:rsidRDefault="00727ADE" w:rsidP="00860D16">
            <w:pPr>
              <w:pStyle w:val="ENoteTableText"/>
            </w:pPr>
            <w:r w:rsidRPr="00CB5EFA">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CB5EFA" w:rsidRDefault="00727ADE" w:rsidP="00860D16">
            <w:pPr>
              <w:pStyle w:val="ENoteTableText"/>
            </w:pPr>
            <w:r w:rsidRPr="00CB5EFA">
              <w:t>22, 2017</w:t>
            </w:r>
          </w:p>
        </w:tc>
        <w:tc>
          <w:tcPr>
            <w:tcW w:w="1155" w:type="dxa"/>
            <w:tcBorders>
              <w:top w:val="single" w:sz="4" w:space="0" w:color="auto"/>
              <w:bottom w:val="single" w:sz="4" w:space="0" w:color="auto"/>
            </w:tcBorders>
            <w:shd w:val="clear" w:color="auto" w:fill="auto"/>
          </w:tcPr>
          <w:p w:rsidR="00727ADE" w:rsidRPr="00CB5EFA" w:rsidRDefault="00727ADE" w:rsidP="00860D16">
            <w:pPr>
              <w:pStyle w:val="ENoteTableText"/>
            </w:pPr>
            <w:r w:rsidRPr="00CB5EFA">
              <w:t>4 Apr 2017</w:t>
            </w:r>
          </w:p>
        </w:tc>
        <w:tc>
          <w:tcPr>
            <w:tcW w:w="1680" w:type="dxa"/>
            <w:tcBorders>
              <w:top w:val="single" w:sz="4" w:space="0" w:color="auto"/>
              <w:bottom w:val="single" w:sz="4" w:space="0" w:color="auto"/>
            </w:tcBorders>
            <w:shd w:val="clear" w:color="auto" w:fill="auto"/>
          </w:tcPr>
          <w:p w:rsidR="00727ADE" w:rsidRPr="00CB5EFA" w:rsidRDefault="00727ADE" w:rsidP="002913AB">
            <w:pPr>
              <w:pStyle w:val="ENoteTableText"/>
            </w:pPr>
            <w:r w:rsidRPr="00CB5EFA">
              <w:t>Sch 1 (items</w:t>
            </w:r>
            <w:r w:rsidR="00CB5EFA">
              <w:t> </w:t>
            </w:r>
            <w:r w:rsidRPr="00CB5EFA">
              <w:t>1–49): 2</w:t>
            </w:r>
            <w:r w:rsidR="00CB5EFA">
              <w:t> </w:t>
            </w:r>
            <w:r w:rsidRPr="00CB5EFA">
              <w:t>July 2018 (s 2(1) item</w:t>
            </w:r>
            <w:r w:rsidR="00CB5EFA">
              <w:t> </w:t>
            </w:r>
            <w:r w:rsidRPr="00CB5EFA">
              <w:t>2)</w:t>
            </w:r>
            <w:r w:rsidRPr="00CB5EFA">
              <w:br/>
              <w:t>Sch 3 (items</w:t>
            </w:r>
            <w:r w:rsidR="00CB5EFA">
              <w:t> </w:t>
            </w:r>
            <w:r w:rsidRPr="00CB5EFA">
              <w:t>1, 2) and Sch 4: 5 Apr 2017 (s 2(1) items</w:t>
            </w:r>
            <w:r w:rsidR="00CB5EFA">
              <w:t> </w:t>
            </w:r>
            <w:r w:rsidRPr="00CB5EFA">
              <w:t>3, 5)</w:t>
            </w:r>
          </w:p>
        </w:tc>
        <w:tc>
          <w:tcPr>
            <w:tcW w:w="1420" w:type="dxa"/>
            <w:tcBorders>
              <w:top w:val="single" w:sz="4" w:space="0" w:color="auto"/>
              <w:bottom w:val="single" w:sz="4" w:space="0" w:color="auto"/>
            </w:tcBorders>
            <w:shd w:val="clear" w:color="auto" w:fill="auto"/>
          </w:tcPr>
          <w:p w:rsidR="00727ADE" w:rsidRPr="00CB5EFA" w:rsidRDefault="002735E6" w:rsidP="00C20751">
            <w:pPr>
              <w:pStyle w:val="ENoteTableText"/>
            </w:pPr>
            <w:r w:rsidRPr="00CB5EFA">
              <w:t>Sch 4</w:t>
            </w:r>
          </w:p>
        </w:tc>
      </w:tr>
      <w:tr w:rsidR="004504B7" w:rsidRPr="00CB5EFA" w:rsidTr="000B2E5E">
        <w:trPr>
          <w:cantSplit/>
        </w:trPr>
        <w:tc>
          <w:tcPr>
            <w:tcW w:w="1838" w:type="dxa"/>
            <w:tcBorders>
              <w:top w:val="single" w:sz="4" w:space="0" w:color="auto"/>
              <w:bottom w:val="single" w:sz="4" w:space="0" w:color="auto"/>
            </w:tcBorders>
            <w:shd w:val="clear" w:color="auto" w:fill="auto"/>
          </w:tcPr>
          <w:p w:rsidR="004504B7" w:rsidRPr="00CB5EFA" w:rsidRDefault="004504B7" w:rsidP="00860D16">
            <w:pPr>
              <w:pStyle w:val="ENoteTableText"/>
            </w:pPr>
            <w:r w:rsidRPr="00CB5EFA">
              <w:t>Social Services Legislation Amendment Act 2017</w:t>
            </w:r>
          </w:p>
        </w:tc>
        <w:tc>
          <w:tcPr>
            <w:tcW w:w="992" w:type="dxa"/>
            <w:tcBorders>
              <w:top w:val="single" w:sz="4" w:space="0" w:color="auto"/>
              <w:bottom w:val="single" w:sz="4" w:space="0" w:color="auto"/>
            </w:tcBorders>
            <w:shd w:val="clear" w:color="auto" w:fill="auto"/>
          </w:tcPr>
          <w:p w:rsidR="004504B7" w:rsidRPr="00CB5EFA" w:rsidRDefault="004504B7" w:rsidP="00860D16">
            <w:pPr>
              <w:pStyle w:val="ENoteTableText"/>
            </w:pPr>
            <w:r w:rsidRPr="00CB5EFA">
              <w:t>33, 2017</w:t>
            </w:r>
          </w:p>
        </w:tc>
        <w:tc>
          <w:tcPr>
            <w:tcW w:w="1155" w:type="dxa"/>
            <w:tcBorders>
              <w:top w:val="single" w:sz="4" w:space="0" w:color="auto"/>
              <w:bottom w:val="single" w:sz="4" w:space="0" w:color="auto"/>
            </w:tcBorders>
            <w:shd w:val="clear" w:color="auto" w:fill="auto"/>
          </w:tcPr>
          <w:p w:rsidR="004504B7" w:rsidRPr="00CB5EFA" w:rsidRDefault="004504B7" w:rsidP="00860D16">
            <w:pPr>
              <w:pStyle w:val="ENoteTableText"/>
            </w:pPr>
            <w:r w:rsidRPr="00CB5EFA">
              <w:t>12 Apr 2017</w:t>
            </w:r>
          </w:p>
        </w:tc>
        <w:tc>
          <w:tcPr>
            <w:tcW w:w="1680" w:type="dxa"/>
            <w:tcBorders>
              <w:top w:val="single" w:sz="4" w:space="0" w:color="auto"/>
              <w:bottom w:val="single" w:sz="4" w:space="0" w:color="auto"/>
            </w:tcBorders>
            <w:shd w:val="clear" w:color="auto" w:fill="auto"/>
          </w:tcPr>
          <w:p w:rsidR="004504B7" w:rsidRPr="00CB5EFA" w:rsidRDefault="004504B7" w:rsidP="002913AB">
            <w:pPr>
              <w:pStyle w:val="ENoteTableText"/>
            </w:pPr>
            <w:r w:rsidRPr="00CB5EFA">
              <w:t>Sch 4: 12 Apr 2017 (s 2(1) item</w:t>
            </w:r>
            <w:r w:rsidR="00CB5EFA">
              <w:t> </w:t>
            </w:r>
            <w:r w:rsidRPr="00CB5EFA">
              <w:t>5)</w:t>
            </w:r>
          </w:p>
        </w:tc>
        <w:tc>
          <w:tcPr>
            <w:tcW w:w="1420" w:type="dxa"/>
            <w:tcBorders>
              <w:top w:val="single" w:sz="4" w:space="0" w:color="auto"/>
              <w:bottom w:val="single" w:sz="4" w:space="0" w:color="auto"/>
            </w:tcBorders>
            <w:shd w:val="clear" w:color="auto" w:fill="auto"/>
          </w:tcPr>
          <w:p w:rsidR="004504B7" w:rsidRPr="00CB5EFA" w:rsidRDefault="004504B7" w:rsidP="00C20751">
            <w:pPr>
              <w:pStyle w:val="ENoteTableText"/>
            </w:pPr>
            <w:r w:rsidRPr="00CB5EFA">
              <w:t>—</w:t>
            </w:r>
          </w:p>
        </w:tc>
      </w:tr>
      <w:tr w:rsidR="002C3165" w:rsidRPr="00CB5EFA" w:rsidTr="00CC1F31">
        <w:trPr>
          <w:cantSplit/>
        </w:trPr>
        <w:tc>
          <w:tcPr>
            <w:tcW w:w="1838" w:type="dxa"/>
            <w:tcBorders>
              <w:top w:val="single" w:sz="4" w:space="0" w:color="auto"/>
              <w:bottom w:val="single" w:sz="4" w:space="0" w:color="auto"/>
            </w:tcBorders>
            <w:shd w:val="clear" w:color="auto" w:fill="auto"/>
          </w:tcPr>
          <w:p w:rsidR="002C3165" w:rsidRPr="00CB5EFA" w:rsidRDefault="002C3165" w:rsidP="00860D16">
            <w:pPr>
              <w:pStyle w:val="ENoteTableText"/>
            </w:pPr>
            <w:r w:rsidRPr="00CB5EFA">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CB5EFA" w:rsidRDefault="002C3165" w:rsidP="00860D16">
            <w:pPr>
              <w:pStyle w:val="ENoteTableText"/>
            </w:pPr>
            <w:r w:rsidRPr="00CB5EFA">
              <w:t>81, 2017</w:t>
            </w:r>
          </w:p>
        </w:tc>
        <w:tc>
          <w:tcPr>
            <w:tcW w:w="1155" w:type="dxa"/>
            <w:tcBorders>
              <w:top w:val="single" w:sz="4" w:space="0" w:color="auto"/>
              <w:bottom w:val="single" w:sz="4" w:space="0" w:color="auto"/>
            </w:tcBorders>
            <w:shd w:val="clear" w:color="auto" w:fill="auto"/>
          </w:tcPr>
          <w:p w:rsidR="002C3165" w:rsidRPr="00CB5EFA" w:rsidRDefault="002C3165" w:rsidP="00860D16">
            <w:pPr>
              <w:pStyle w:val="ENoteTableText"/>
            </w:pPr>
            <w:r w:rsidRPr="00CB5EFA">
              <w:t>16 Aug 2017</w:t>
            </w:r>
          </w:p>
        </w:tc>
        <w:tc>
          <w:tcPr>
            <w:tcW w:w="1680" w:type="dxa"/>
            <w:tcBorders>
              <w:top w:val="single" w:sz="4" w:space="0" w:color="auto"/>
              <w:bottom w:val="single" w:sz="4" w:space="0" w:color="auto"/>
            </w:tcBorders>
            <w:shd w:val="clear" w:color="auto" w:fill="auto"/>
          </w:tcPr>
          <w:p w:rsidR="002C3165" w:rsidRPr="00CB5EFA" w:rsidRDefault="002C3165" w:rsidP="002913AB">
            <w:pPr>
              <w:pStyle w:val="ENoteTableText"/>
            </w:pPr>
            <w:r w:rsidRPr="00CB5EFA">
              <w:t>Sch 2: 17 Aug 2017 (s 2(1) item</w:t>
            </w:r>
            <w:r w:rsidR="00CB5EFA">
              <w:t> </w:t>
            </w:r>
            <w:r w:rsidRPr="00CB5EFA">
              <w:t>1)</w:t>
            </w:r>
          </w:p>
        </w:tc>
        <w:tc>
          <w:tcPr>
            <w:tcW w:w="1420" w:type="dxa"/>
            <w:tcBorders>
              <w:top w:val="single" w:sz="4" w:space="0" w:color="auto"/>
              <w:bottom w:val="single" w:sz="4" w:space="0" w:color="auto"/>
            </w:tcBorders>
            <w:shd w:val="clear" w:color="auto" w:fill="auto"/>
          </w:tcPr>
          <w:p w:rsidR="002C3165" w:rsidRPr="00CB5EFA" w:rsidRDefault="002C3165" w:rsidP="00C20751">
            <w:pPr>
              <w:pStyle w:val="ENoteTableText"/>
            </w:pPr>
            <w:r w:rsidRPr="00CB5EFA">
              <w:t>Sch 2 (item</w:t>
            </w:r>
            <w:r w:rsidR="00CB5EFA">
              <w:t> </w:t>
            </w:r>
            <w:r w:rsidRPr="00CB5EFA">
              <w:t>2)</w:t>
            </w:r>
          </w:p>
        </w:tc>
      </w:tr>
      <w:tr w:rsidR="005831F8" w:rsidRPr="00CB5EFA" w:rsidTr="00381CA1">
        <w:trPr>
          <w:cantSplit/>
        </w:trPr>
        <w:tc>
          <w:tcPr>
            <w:tcW w:w="1838" w:type="dxa"/>
            <w:tcBorders>
              <w:top w:val="single" w:sz="4" w:space="0" w:color="auto"/>
              <w:bottom w:val="single" w:sz="4" w:space="0" w:color="auto"/>
            </w:tcBorders>
            <w:shd w:val="clear" w:color="auto" w:fill="auto"/>
          </w:tcPr>
          <w:p w:rsidR="005831F8" w:rsidRPr="00CB5EFA" w:rsidRDefault="005831F8" w:rsidP="00860D16">
            <w:pPr>
              <w:pStyle w:val="ENoteTableText"/>
            </w:pPr>
            <w:r w:rsidRPr="00CB5EFA">
              <w:t>Treasury Laws Amendment (Reducing Pressure on Housing Affordability Measures No.</w:t>
            </w:r>
            <w:r w:rsidR="00CB5EFA">
              <w:t> </w:t>
            </w:r>
            <w:r w:rsidRPr="00CB5EFA">
              <w:t>1) Act 2017</w:t>
            </w:r>
          </w:p>
        </w:tc>
        <w:tc>
          <w:tcPr>
            <w:tcW w:w="992" w:type="dxa"/>
            <w:tcBorders>
              <w:top w:val="single" w:sz="4" w:space="0" w:color="auto"/>
              <w:bottom w:val="single" w:sz="4" w:space="0" w:color="auto"/>
            </w:tcBorders>
            <w:shd w:val="clear" w:color="auto" w:fill="auto"/>
          </w:tcPr>
          <w:p w:rsidR="005831F8" w:rsidRPr="00CB5EFA" w:rsidRDefault="005831F8" w:rsidP="00860D16">
            <w:pPr>
              <w:pStyle w:val="ENoteTableText"/>
            </w:pPr>
            <w:r w:rsidRPr="00CB5EFA">
              <w:t>132, 2017</w:t>
            </w:r>
          </w:p>
        </w:tc>
        <w:tc>
          <w:tcPr>
            <w:tcW w:w="1155" w:type="dxa"/>
            <w:tcBorders>
              <w:top w:val="single" w:sz="4" w:space="0" w:color="auto"/>
              <w:bottom w:val="single" w:sz="4" w:space="0" w:color="auto"/>
            </w:tcBorders>
            <w:shd w:val="clear" w:color="auto" w:fill="auto"/>
          </w:tcPr>
          <w:p w:rsidR="005831F8" w:rsidRPr="00CB5EFA" w:rsidRDefault="005831F8" w:rsidP="00860D16">
            <w:pPr>
              <w:pStyle w:val="ENoteTableText"/>
            </w:pPr>
            <w:r w:rsidRPr="00CB5EFA">
              <w:t>13 Dec 2017</w:t>
            </w:r>
          </w:p>
        </w:tc>
        <w:tc>
          <w:tcPr>
            <w:tcW w:w="1680" w:type="dxa"/>
            <w:tcBorders>
              <w:top w:val="single" w:sz="4" w:space="0" w:color="auto"/>
              <w:bottom w:val="single" w:sz="4" w:space="0" w:color="auto"/>
            </w:tcBorders>
            <w:shd w:val="clear" w:color="auto" w:fill="auto"/>
          </w:tcPr>
          <w:p w:rsidR="005831F8" w:rsidRPr="00CB5EFA" w:rsidRDefault="0076455C" w:rsidP="00CC1F31">
            <w:pPr>
              <w:pStyle w:val="ENoteTableText"/>
            </w:pPr>
            <w:r w:rsidRPr="00CB5EFA">
              <w:t>Sch 1 (item</w:t>
            </w:r>
            <w:r w:rsidR="00CB5EFA">
              <w:t> </w:t>
            </w:r>
            <w:r w:rsidRPr="00CB5EFA">
              <w:t>22): 1</w:t>
            </w:r>
            <w:r w:rsidR="00CB5EFA">
              <w:t> </w:t>
            </w:r>
            <w:r w:rsidRPr="00CB5EFA">
              <w:t>July 2018 (s 2(1) item</w:t>
            </w:r>
            <w:r w:rsidR="00CB5EFA">
              <w:t> </w:t>
            </w:r>
            <w:r w:rsidRPr="00CB5EFA">
              <w:t>2)</w:t>
            </w:r>
          </w:p>
        </w:tc>
        <w:tc>
          <w:tcPr>
            <w:tcW w:w="1420" w:type="dxa"/>
            <w:tcBorders>
              <w:top w:val="single" w:sz="4" w:space="0" w:color="auto"/>
              <w:bottom w:val="single" w:sz="4" w:space="0" w:color="auto"/>
            </w:tcBorders>
            <w:shd w:val="clear" w:color="auto" w:fill="auto"/>
          </w:tcPr>
          <w:p w:rsidR="005831F8" w:rsidRPr="00CB5EFA" w:rsidRDefault="00201125" w:rsidP="00C20751">
            <w:pPr>
              <w:pStyle w:val="ENoteTableText"/>
            </w:pPr>
            <w:r w:rsidRPr="00CB5EFA">
              <w:t>—</w:t>
            </w:r>
          </w:p>
        </w:tc>
      </w:tr>
      <w:tr w:rsidR="00381CA1" w:rsidRPr="00CB5EFA" w:rsidTr="002869D7">
        <w:trPr>
          <w:cantSplit/>
        </w:trPr>
        <w:tc>
          <w:tcPr>
            <w:tcW w:w="1838" w:type="dxa"/>
            <w:tcBorders>
              <w:top w:val="single" w:sz="4" w:space="0" w:color="auto"/>
              <w:bottom w:val="single" w:sz="4" w:space="0" w:color="auto"/>
            </w:tcBorders>
            <w:shd w:val="clear" w:color="auto" w:fill="auto"/>
          </w:tcPr>
          <w:p w:rsidR="00381CA1" w:rsidRPr="00CB5EFA" w:rsidRDefault="00381CA1" w:rsidP="00860D16">
            <w:pPr>
              <w:pStyle w:val="ENoteTableText"/>
            </w:pPr>
            <w:r w:rsidRPr="00CB5EFA">
              <w:t>Veterans’ Affairs Legislation Amendment (Veteran</w:t>
            </w:r>
            <w:r w:rsidR="00CB5EFA">
              <w:noBreakHyphen/>
            </w:r>
            <w:r w:rsidRPr="00CB5EFA">
              <w:t>centric Reforms No.</w:t>
            </w:r>
            <w:r w:rsidR="00CB5EFA">
              <w:t> </w:t>
            </w:r>
            <w:r w:rsidRPr="00CB5EFA">
              <w:t>1) Act 2018</w:t>
            </w:r>
          </w:p>
        </w:tc>
        <w:tc>
          <w:tcPr>
            <w:tcW w:w="992" w:type="dxa"/>
            <w:tcBorders>
              <w:top w:val="single" w:sz="4" w:space="0" w:color="auto"/>
              <w:bottom w:val="single" w:sz="4" w:space="0" w:color="auto"/>
            </w:tcBorders>
            <w:shd w:val="clear" w:color="auto" w:fill="auto"/>
          </w:tcPr>
          <w:p w:rsidR="00381CA1" w:rsidRPr="00CB5EFA" w:rsidRDefault="00381CA1" w:rsidP="00860D16">
            <w:pPr>
              <w:pStyle w:val="ENoteTableText"/>
            </w:pPr>
            <w:r w:rsidRPr="00CB5EFA">
              <w:t>17, 2018</w:t>
            </w:r>
          </w:p>
        </w:tc>
        <w:tc>
          <w:tcPr>
            <w:tcW w:w="1155" w:type="dxa"/>
            <w:tcBorders>
              <w:top w:val="single" w:sz="4" w:space="0" w:color="auto"/>
              <w:bottom w:val="single" w:sz="4" w:space="0" w:color="auto"/>
            </w:tcBorders>
            <w:shd w:val="clear" w:color="auto" w:fill="auto"/>
          </w:tcPr>
          <w:p w:rsidR="00381CA1" w:rsidRPr="00CB5EFA" w:rsidRDefault="00381CA1" w:rsidP="00860D16">
            <w:pPr>
              <w:pStyle w:val="ENoteTableText"/>
            </w:pPr>
            <w:r w:rsidRPr="00CB5EFA">
              <w:t>28 Mar 2018</w:t>
            </w:r>
          </w:p>
        </w:tc>
        <w:tc>
          <w:tcPr>
            <w:tcW w:w="1680" w:type="dxa"/>
            <w:tcBorders>
              <w:top w:val="single" w:sz="4" w:space="0" w:color="auto"/>
              <w:bottom w:val="single" w:sz="4" w:space="0" w:color="auto"/>
            </w:tcBorders>
            <w:shd w:val="clear" w:color="auto" w:fill="auto"/>
          </w:tcPr>
          <w:p w:rsidR="00381CA1" w:rsidRPr="00CB5EFA" w:rsidRDefault="00381CA1" w:rsidP="0022700C">
            <w:pPr>
              <w:pStyle w:val="ENoteTableText"/>
            </w:pPr>
            <w:r w:rsidRPr="00CB5EFA">
              <w:t>Sch 2 (items</w:t>
            </w:r>
            <w:r w:rsidR="00CB5EFA">
              <w:t> </w:t>
            </w:r>
            <w:r w:rsidRPr="00CB5EFA">
              <w:t>24–34, 494): 1</w:t>
            </w:r>
            <w:r w:rsidR="00CB5EFA">
              <w:t> </w:t>
            </w:r>
            <w:r w:rsidRPr="00CB5EFA">
              <w:t>May 2018 (s</w:t>
            </w:r>
            <w:r w:rsidR="002869D7" w:rsidRPr="00CB5EFA">
              <w:t> </w:t>
            </w:r>
            <w:r w:rsidRPr="00CB5EFA">
              <w:t>2(1) items</w:t>
            </w:r>
            <w:r w:rsidR="00CB5EFA">
              <w:t> </w:t>
            </w:r>
            <w:r w:rsidRPr="00CB5EFA">
              <w:t>3, 4)</w:t>
            </w:r>
            <w:r w:rsidRPr="00CB5EFA">
              <w:br/>
              <w:t>Sch 2 (items</w:t>
            </w:r>
            <w:r w:rsidR="00CB5EFA">
              <w:t> </w:t>
            </w:r>
            <w:r w:rsidRPr="00CB5EFA">
              <w:t xml:space="preserve">495, 496): </w:t>
            </w:r>
            <w:r w:rsidR="00452E64" w:rsidRPr="00CB5EFA">
              <w:t>1</w:t>
            </w:r>
            <w:r w:rsidR="00CB5EFA">
              <w:t> </w:t>
            </w:r>
            <w:r w:rsidR="00452E64" w:rsidRPr="00CB5EFA">
              <w:t>July 2018</w:t>
            </w:r>
            <w:r w:rsidRPr="00CB5EFA">
              <w:t xml:space="preserve"> (s</w:t>
            </w:r>
            <w:r w:rsidR="00707E28" w:rsidRPr="00CB5EFA">
              <w:t> </w:t>
            </w:r>
            <w:r w:rsidRPr="00CB5EFA">
              <w:t>2(1) item</w:t>
            </w:r>
            <w:r w:rsidR="00CB5EFA">
              <w:t> </w:t>
            </w:r>
            <w:r w:rsidRPr="00CB5EFA">
              <w:t>5)</w:t>
            </w:r>
            <w:r w:rsidRPr="00CB5EFA">
              <w:br/>
              <w:t>Sch 2 (items</w:t>
            </w:r>
            <w:r w:rsidR="00CB5EFA">
              <w:t> </w:t>
            </w:r>
            <w:r w:rsidRPr="00CB5EFA">
              <w:t>497, 498): 2</w:t>
            </w:r>
            <w:r w:rsidR="00CB5EFA">
              <w:t> </w:t>
            </w:r>
            <w:r w:rsidRPr="00CB5EFA">
              <w:t>July 2018 (s</w:t>
            </w:r>
            <w:r w:rsidR="002869D7" w:rsidRPr="00CB5EFA">
              <w:t> </w:t>
            </w:r>
            <w:r w:rsidRPr="00CB5EFA">
              <w:t>2(1) item</w:t>
            </w:r>
            <w:r w:rsidR="00CB5EFA">
              <w:t> </w:t>
            </w:r>
            <w:r w:rsidRPr="00CB5EFA">
              <w:t>6)</w:t>
            </w:r>
          </w:p>
        </w:tc>
        <w:tc>
          <w:tcPr>
            <w:tcW w:w="1420" w:type="dxa"/>
            <w:tcBorders>
              <w:top w:val="single" w:sz="4" w:space="0" w:color="auto"/>
              <w:bottom w:val="single" w:sz="4" w:space="0" w:color="auto"/>
            </w:tcBorders>
            <w:shd w:val="clear" w:color="auto" w:fill="auto"/>
          </w:tcPr>
          <w:p w:rsidR="00381CA1" w:rsidRPr="00CB5EFA" w:rsidRDefault="00381CA1" w:rsidP="00C20751">
            <w:pPr>
              <w:pStyle w:val="ENoteTableText"/>
            </w:pPr>
            <w:r w:rsidRPr="00CB5EFA">
              <w:t>—</w:t>
            </w:r>
          </w:p>
        </w:tc>
      </w:tr>
      <w:tr w:rsidR="0085139A" w:rsidRPr="00CB5EFA" w:rsidTr="00874939">
        <w:trPr>
          <w:cantSplit/>
        </w:trPr>
        <w:tc>
          <w:tcPr>
            <w:tcW w:w="1838" w:type="dxa"/>
            <w:tcBorders>
              <w:top w:val="single" w:sz="4" w:space="0" w:color="auto"/>
              <w:bottom w:val="single" w:sz="4" w:space="0" w:color="auto"/>
            </w:tcBorders>
            <w:shd w:val="clear" w:color="auto" w:fill="auto"/>
          </w:tcPr>
          <w:p w:rsidR="0085139A" w:rsidRPr="00CB5EFA" w:rsidRDefault="0085139A" w:rsidP="00860D16">
            <w:pPr>
              <w:pStyle w:val="ENoteTableText"/>
            </w:pPr>
            <w:r w:rsidRPr="00CB5EFA">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CB5EFA" w:rsidRDefault="0085139A" w:rsidP="00860D16">
            <w:pPr>
              <w:pStyle w:val="ENoteTableText"/>
            </w:pPr>
            <w:r w:rsidRPr="00CB5EFA">
              <w:t>26, 2018</w:t>
            </w:r>
          </w:p>
        </w:tc>
        <w:tc>
          <w:tcPr>
            <w:tcW w:w="1155" w:type="dxa"/>
            <w:tcBorders>
              <w:top w:val="single" w:sz="4" w:space="0" w:color="auto"/>
              <w:bottom w:val="single" w:sz="4" w:space="0" w:color="auto"/>
            </w:tcBorders>
            <w:shd w:val="clear" w:color="auto" w:fill="auto"/>
          </w:tcPr>
          <w:p w:rsidR="0085139A" w:rsidRPr="00CB5EFA" w:rsidRDefault="0085139A" w:rsidP="00860D16">
            <w:pPr>
              <w:pStyle w:val="ENoteTableText"/>
            </w:pPr>
            <w:r w:rsidRPr="00CB5EFA">
              <w:t>11 Apr 2018</w:t>
            </w:r>
          </w:p>
        </w:tc>
        <w:tc>
          <w:tcPr>
            <w:tcW w:w="1680" w:type="dxa"/>
            <w:tcBorders>
              <w:top w:val="single" w:sz="4" w:space="0" w:color="auto"/>
              <w:bottom w:val="single" w:sz="4" w:space="0" w:color="auto"/>
            </w:tcBorders>
            <w:shd w:val="clear" w:color="auto" w:fill="auto"/>
          </w:tcPr>
          <w:p w:rsidR="0085139A" w:rsidRPr="00CB5EFA" w:rsidRDefault="0085139A" w:rsidP="00874939">
            <w:pPr>
              <w:pStyle w:val="ENoteTableText"/>
            </w:pPr>
            <w:r w:rsidRPr="00CB5EFA">
              <w:t>Sch 1 (items</w:t>
            </w:r>
            <w:r w:rsidR="00CB5EFA">
              <w:t> </w:t>
            </w:r>
            <w:r w:rsidRPr="00CB5EFA">
              <w:t>1, 342–354) and Sch 3 (items</w:t>
            </w:r>
            <w:r w:rsidR="00CB5EFA">
              <w:t> </w:t>
            </w:r>
            <w:r w:rsidRPr="00CB5EFA">
              <w:t xml:space="preserve">1, 98–111): </w:t>
            </w:r>
            <w:r w:rsidRPr="00CB5EFA">
              <w:rPr>
                <w:u w:val="single"/>
              </w:rPr>
              <w:t>20</w:t>
            </w:r>
            <w:r w:rsidR="00874939" w:rsidRPr="00CB5EFA">
              <w:rPr>
                <w:u w:val="single"/>
              </w:rPr>
              <w:t> </w:t>
            </w:r>
            <w:r w:rsidRPr="00CB5EFA">
              <w:rPr>
                <w:u w:val="single"/>
              </w:rPr>
              <w:t>Mar 2020 (s 2(1) items</w:t>
            </w:r>
            <w:r w:rsidR="00CB5EFA">
              <w:rPr>
                <w:u w:val="single"/>
              </w:rPr>
              <w:t> </w:t>
            </w:r>
            <w:r w:rsidRPr="00CB5EFA">
              <w:rPr>
                <w:u w:val="single"/>
              </w:rPr>
              <w:t>2, 5)</w:t>
            </w:r>
          </w:p>
        </w:tc>
        <w:tc>
          <w:tcPr>
            <w:tcW w:w="1420" w:type="dxa"/>
            <w:tcBorders>
              <w:top w:val="single" w:sz="4" w:space="0" w:color="auto"/>
              <w:bottom w:val="single" w:sz="4" w:space="0" w:color="auto"/>
            </w:tcBorders>
            <w:shd w:val="clear" w:color="auto" w:fill="auto"/>
          </w:tcPr>
          <w:p w:rsidR="0085139A" w:rsidRPr="00CB5EFA" w:rsidRDefault="0085139A" w:rsidP="00C20751">
            <w:pPr>
              <w:pStyle w:val="ENoteTableText"/>
              <w:rPr>
                <w:u w:val="single"/>
              </w:rPr>
            </w:pPr>
            <w:r w:rsidRPr="00CB5EFA">
              <w:rPr>
                <w:u w:val="single"/>
              </w:rPr>
              <w:t>Sch 1 (items</w:t>
            </w:r>
            <w:r w:rsidR="00CB5EFA">
              <w:rPr>
                <w:u w:val="single"/>
              </w:rPr>
              <w:t> </w:t>
            </w:r>
            <w:r w:rsidRPr="00CB5EFA">
              <w:rPr>
                <w:u w:val="single"/>
              </w:rPr>
              <w:t>342–354) and Sch 3 (items</w:t>
            </w:r>
            <w:r w:rsidR="00CB5EFA">
              <w:rPr>
                <w:u w:val="single"/>
              </w:rPr>
              <w:t> </w:t>
            </w:r>
            <w:r w:rsidRPr="00CB5EFA">
              <w:rPr>
                <w:u w:val="single"/>
              </w:rPr>
              <w:t>98–111)</w:t>
            </w:r>
          </w:p>
        </w:tc>
      </w:tr>
      <w:tr w:rsidR="00020196" w:rsidRPr="00CB5EFA" w:rsidTr="000D49CC">
        <w:trPr>
          <w:cantSplit/>
        </w:trPr>
        <w:tc>
          <w:tcPr>
            <w:tcW w:w="1838" w:type="dxa"/>
            <w:tcBorders>
              <w:top w:val="single" w:sz="4" w:space="0" w:color="auto"/>
              <w:bottom w:val="single" w:sz="4" w:space="0" w:color="auto"/>
            </w:tcBorders>
            <w:shd w:val="clear" w:color="auto" w:fill="auto"/>
          </w:tcPr>
          <w:p w:rsidR="00020196" w:rsidRPr="00CB5EFA" w:rsidRDefault="00020196" w:rsidP="00860D16">
            <w:pPr>
              <w:pStyle w:val="ENoteTableText"/>
            </w:pPr>
            <w:r w:rsidRPr="00CB5EFA">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CB5EFA" w:rsidRDefault="00020196" w:rsidP="00860D16">
            <w:pPr>
              <w:pStyle w:val="ENoteTableText"/>
            </w:pPr>
            <w:r w:rsidRPr="00CB5EFA">
              <w:t>31, 2018</w:t>
            </w:r>
          </w:p>
        </w:tc>
        <w:tc>
          <w:tcPr>
            <w:tcW w:w="1155" w:type="dxa"/>
            <w:tcBorders>
              <w:top w:val="single" w:sz="4" w:space="0" w:color="auto"/>
              <w:bottom w:val="single" w:sz="4" w:space="0" w:color="auto"/>
            </w:tcBorders>
            <w:shd w:val="clear" w:color="auto" w:fill="auto"/>
          </w:tcPr>
          <w:p w:rsidR="00020196" w:rsidRPr="00CB5EFA" w:rsidRDefault="00020196" w:rsidP="00860D16">
            <w:pPr>
              <w:pStyle w:val="ENoteTableText"/>
            </w:pPr>
            <w:r w:rsidRPr="00CB5EFA">
              <w:t>9</w:t>
            </w:r>
            <w:r w:rsidR="00CB5EFA">
              <w:t> </w:t>
            </w:r>
            <w:r w:rsidRPr="00CB5EFA">
              <w:t>May 2018</w:t>
            </w:r>
          </w:p>
        </w:tc>
        <w:tc>
          <w:tcPr>
            <w:tcW w:w="1680" w:type="dxa"/>
            <w:tcBorders>
              <w:top w:val="single" w:sz="4" w:space="0" w:color="auto"/>
              <w:bottom w:val="single" w:sz="4" w:space="0" w:color="auto"/>
            </w:tcBorders>
            <w:shd w:val="clear" w:color="auto" w:fill="auto"/>
          </w:tcPr>
          <w:p w:rsidR="00020196" w:rsidRPr="00CB5EFA" w:rsidRDefault="00020196" w:rsidP="00874939">
            <w:pPr>
              <w:pStyle w:val="ENoteTableText"/>
            </w:pPr>
            <w:r w:rsidRPr="00CB5EFA">
              <w:t>Sch 2 (items</w:t>
            </w:r>
            <w:r w:rsidR="00CB5EFA">
              <w:t> </w:t>
            </w:r>
            <w:r w:rsidRPr="00CB5EFA">
              <w:t>13–25, 284): 11</w:t>
            </w:r>
            <w:r w:rsidR="00CB5EFA">
              <w:t> </w:t>
            </w:r>
            <w:r w:rsidRPr="00CB5EFA">
              <w:t>May 2018 (s</w:t>
            </w:r>
            <w:r w:rsidR="00874939" w:rsidRPr="00CB5EFA">
              <w:t> </w:t>
            </w:r>
            <w:r w:rsidRPr="00CB5EFA">
              <w:t>2(1) items</w:t>
            </w:r>
            <w:r w:rsidR="00CB5EFA">
              <w:t> </w:t>
            </w:r>
            <w:r w:rsidRPr="00CB5EFA">
              <w:t>3, 7)</w:t>
            </w:r>
          </w:p>
        </w:tc>
        <w:tc>
          <w:tcPr>
            <w:tcW w:w="1420" w:type="dxa"/>
            <w:tcBorders>
              <w:top w:val="single" w:sz="4" w:space="0" w:color="auto"/>
              <w:bottom w:val="single" w:sz="4" w:space="0" w:color="auto"/>
            </w:tcBorders>
            <w:shd w:val="clear" w:color="auto" w:fill="auto"/>
          </w:tcPr>
          <w:p w:rsidR="00020196" w:rsidRPr="00CB5EFA" w:rsidRDefault="00020196" w:rsidP="00C20751">
            <w:pPr>
              <w:pStyle w:val="ENoteTableText"/>
            </w:pPr>
            <w:r w:rsidRPr="00CB5EFA">
              <w:t>Sch 2 (item</w:t>
            </w:r>
            <w:r w:rsidR="00CB5EFA">
              <w:t> </w:t>
            </w:r>
            <w:r w:rsidRPr="00CB5EFA">
              <w:t>284)</w:t>
            </w:r>
          </w:p>
        </w:tc>
      </w:tr>
      <w:tr w:rsidR="00AE4D49" w:rsidRPr="00CB5EFA" w:rsidTr="003B6071">
        <w:trPr>
          <w:cantSplit/>
        </w:trPr>
        <w:tc>
          <w:tcPr>
            <w:tcW w:w="1838" w:type="dxa"/>
            <w:tcBorders>
              <w:top w:val="single" w:sz="4" w:space="0" w:color="auto"/>
              <w:bottom w:val="single" w:sz="4" w:space="0" w:color="auto"/>
            </w:tcBorders>
            <w:shd w:val="clear" w:color="auto" w:fill="auto"/>
          </w:tcPr>
          <w:p w:rsidR="00AE4D49" w:rsidRPr="00CB5EFA" w:rsidRDefault="00AE4D49" w:rsidP="00860D16">
            <w:pPr>
              <w:pStyle w:val="ENoteTableText"/>
            </w:pPr>
            <w:r w:rsidRPr="00CB5EFA">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CB5EFA" w:rsidRDefault="00AE4D49" w:rsidP="00860D16">
            <w:pPr>
              <w:pStyle w:val="ENoteTableText"/>
            </w:pPr>
            <w:r w:rsidRPr="00CB5EFA">
              <w:t>36, 2018</w:t>
            </w:r>
          </w:p>
        </w:tc>
        <w:tc>
          <w:tcPr>
            <w:tcW w:w="1155" w:type="dxa"/>
            <w:tcBorders>
              <w:top w:val="single" w:sz="4" w:space="0" w:color="auto"/>
              <w:bottom w:val="single" w:sz="4" w:space="0" w:color="auto"/>
            </w:tcBorders>
            <w:shd w:val="clear" w:color="auto" w:fill="auto"/>
          </w:tcPr>
          <w:p w:rsidR="00AE4D49" w:rsidRPr="00CB5EFA" w:rsidRDefault="00AE4D49" w:rsidP="00860D16">
            <w:pPr>
              <w:pStyle w:val="ENoteTableText"/>
            </w:pPr>
            <w:r w:rsidRPr="00CB5EFA">
              <w:t>22</w:t>
            </w:r>
            <w:r w:rsidR="00CB5EFA">
              <w:t> </w:t>
            </w:r>
            <w:r w:rsidRPr="00CB5EFA">
              <w:t>May 2018</w:t>
            </w:r>
          </w:p>
        </w:tc>
        <w:tc>
          <w:tcPr>
            <w:tcW w:w="1680" w:type="dxa"/>
            <w:tcBorders>
              <w:top w:val="single" w:sz="4" w:space="0" w:color="auto"/>
              <w:bottom w:val="single" w:sz="4" w:space="0" w:color="auto"/>
            </w:tcBorders>
            <w:shd w:val="clear" w:color="auto" w:fill="auto"/>
          </w:tcPr>
          <w:p w:rsidR="00AE4D49" w:rsidRPr="00CB5EFA" w:rsidRDefault="00AE4D49" w:rsidP="007373B7">
            <w:pPr>
              <w:pStyle w:val="ENoteTableText"/>
              <w:rPr>
                <w:u w:val="single"/>
              </w:rPr>
            </w:pPr>
            <w:r w:rsidRPr="00CB5EFA">
              <w:t>Sch 1 (items</w:t>
            </w:r>
            <w:r w:rsidR="00CB5EFA">
              <w:t> </w:t>
            </w:r>
            <w:r w:rsidRPr="00CB5EFA">
              <w:t>1–21</w:t>
            </w:r>
            <w:r w:rsidR="000D49CC" w:rsidRPr="00CB5EFA">
              <w:t>, 39</w:t>
            </w:r>
            <w:r w:rsidRPr="00CB5EFA">
              <w:t>) and Sch 2 (items</w:t>
            </w:r>
            <w:r w:rsidR="00CB5EFA">
              <w:t> </w:t>
            </w:r>
            <w:r w:rsidRPr="00CB5EFA">
              <w:t>1</w:t>
            </w:r>
            <w:r w:rsidR="000D49CC" w:rsidRPr="00CB5EFA">
              <w:t xml:space="preserve">, </w:t>
            </w:r>
            <w:r w:rsidRPr="00CB5EFA">
              <w:t>2): 23</w:t>
            </w:r>
            <w:r w:rsidR="00CB5EFA">
              <w:t> </w:t>
            </w:r>
            <w:r w:rsidRPr="00CB5EFA">
              <w:t>May 2018 (s</w:t>
            </w:r>
            <w:r w:rsidR="000D49CC" w:rsidRPr="00CB5EFA">
              <w:t> </w:t>
            </w:r>
            <w:r w:rsidRPr="00CB5EFA">
              <w:t>2(1) items</w:t>
            </w:r>
            <w:r w:rsidR="00CB5EFA">
              <w:t> </w:t>
            </w:r>
            <w:r w:rsidRPr="00CB5EFA">
              <w:t>2, 7)</w:t>
            </w:r>
            <w:r w:rsidRPr="00CB5EFA">
              <w:br/>
              <w:t>Sch 2 (items</w:t>
            </w:r>
            <w:r w:rsidR="00CB5EFA">
              <w:t> </w:t>
            </w:r>
            <w:r w:rsidR="001E166C" w:rsidRPr="00CB5EFA">
              <w:t xml:space="preserve">3, 5–16, </w:t>
            </w:r>
            <w:r w:rsidR="000D49CC" w:rsidRPr="00CB5EFA">
              <w:t>22</w:t>
            </w:r>
            <w:r w:rsidR="001E166C" w:rsidRPr="00CB5EFA">
              <w:t>–2</w:t>
            </w:r>
            <w:r w:rsidR="007373B7" w:rsidRPr="00CB5EFA">
              <w:t>6</w:t>
            </w:r>
            <w:r w:rsidR="001E166C" w:rsidRPr="00CB5EFA">
              <w:t xml:space="preserve">): </w:t>
            </w:r>
            <w:r w:rsidR="007373B7" w:rsidRPr="00CB5EFA">
              <w:t>1</w:t>
            </w:r>
            <w:r w:rsidR="00CB5EFA">
              <w:t> </w:t>
            </w:r>
            <w:r w:rsidR="007373B7" w:rsidRPr="00CB5EFA">
              <w:t>July 2018</w:t>
            </w:r>
            <w:r w:rsidR="001E166C" w:rsidRPr="00CB5EFA">
              <w:rPr>
                <w:u w:val="single"/>
              </w:rPr>
              <w:t xml:space="preserve"> </w:t>
            </w:r>
            <w:r w:rsidR="001E166C" w:rsidRPr="00CB5EFA">
              <w:t>(s</w:t>
            </w:r>
            <w:r w:rsidR="000D49CC" w:rsidRPr="00CB5EFA">
              <w:t> </w:t>
            </w:r>
            <w:r w:rsidR="001E166C" w:rsidRPr="00CB5EFA">
              <w:t>2(1) items</w:t>
            </w:r>
            <w:r w:rsidR="00CB5EFA">
              <w:t> </w:t>
            </w:r>
            <w:r w:rsidR="001E166C" w:rsidRPr="00CB5EFA">
              <w:t>8</w:t>
            </w:r>
            <w:r w:rsidR="007373B7" w:rsidRPr="00CB5EFA">
              <w:t>–</w:t>
            </w:r>
            <w:r w:rsidR="001E166C" w:rsidRPr="00CB5EFA">
              <w:t>10)</w:t>
            </w:r>
            <w:r w:rsidR="001E166C" w:rsidRPr="00CB5EFA">
              <w:br/>
              <w:t>Sch 2 (items</w:t>
            </w:r>
            <w:r w:rsidR="00CB5EFA">
              <w:t> </w:t>
            </w:r>
            <w:r w:rsidR="007373B7" w:rsidRPr="00CB5EFA">
              <w:t>27, 28</w:t>
            </w:r>
            <w:r w:rsidR="001E166C" w:rsidRPr="00CB5EFA">
              <w:t xml:space="preserve">): </w:t>
            </w:r>
            <w:r w:rsidR="007373B7" w:rsidRPr="00CB5EFA">
              <w:t>2</w:t>
            </w:r>
            <w:r w:rsidR="00CB5EFA">
              <w:t> </w:t>
            </w:r>
            <w:r w:rsidR="001E166C" w:rsidRPr="00CB5EFA">
              <w:t>July 2018 (s 2(1) item</w:t>
            </w:r>
            <w:r w:rsidR="00CB5EFA">
              <w:t> </w:t>
            </w:r>
            <w:r w:rsidR="007373B7" w:rsidRPr="00CB5EFA">
              <w:t>11</w:t>
            </w:r>
            <w:r w:rsidR="001E166C" w:rsidRPr="00CB5EFA">
              <w:t>)</w:t>
            </w:r>
          </w:p>
        </w:tc>
        <w:tc>
          <w:tcPr>
            <w:tcW w:w="1420" w:type="dxa"/>
            <w:tcBorders>
              <w:top w:val="single" w:sz="4" w:space="0" w:color="auto"/>
              <w:bottom w:val="single" w:sz="4" w:space="0" w:color="auto"/>
            </w:tcBorders>
            <w:shd w:val="clear" w:color="auto" w:fill="auto"/>
          </w:tcPr>
          <w:p w:rsidR="00AE4D49" w:rsidRPr="00CB5EFA" w:rsidRDefault="000D49CC" w:rsidP="007373B7">
            <w:pPr>
              <w:pStyle w:val="ENoteTableText"/>
              <w:rPr>
                <w:u w:val="single"/>
              </w:rPr>
            </w:pPr>
            <w:r w:rsidRPr="00CB5EFA">
              <w:t>Sch 1 (item</w:t>
            </w:r>
            <w:r w:rsidR="00CB5EFA">
              <w:t> </w:t>
            </w:r>
            <w:r w:rsidRPr="00CB5EFA">
              <w:t>39)</w:t>
            </w:r>
            <w:r w:rsidR="007373B7" w:rsidRPr="00CB5EFA">
              <w:t>,</w:t>
            </w:r>
            <w:r w:rsidR="00594141" w:rsidRPr="00CB5EFA">
              <w:t xml:space="preserve"> </w:t>
            </w:r>
            <w:r w:rsidRPr="00CB5EFA">
              <w:t>S</w:t>
            </w:r>
            <w:r w:rsidR="00AE4D49" w:rsidRPr="00CB5EFA">
              <w:t>ch 2 (item</w:t>
            </w:r>
            <w:r w:rsidR="007373B7" w:rsidRPr="00CB5EFA">
              <w:t>s</w:t>
            </w:r>
            <w:r w:rsidR="00CB5EFA">
              <w:t> </w:t>
            </w:r>
            <w:r w:rsidR="00AE4D49" w:rsidRPr="00CB5EFA">
              <w:t>2</w:t>
            </w:r>
            <w:r w:rsidR="007373B7" w:rsidRPr="00CB5EFA">
              <w:t>, 22, 24, 26</w:t>
            </w:r>
            <w:r w:rsidR="00AE4D49" w:rsidRPr="00CB5EFA">
              <w:t>)</w:t>
            </w:r>
            <w:r w:rsidR="007373B7" w:rsidRPr="00CB5EFA">
              <w:t xml:space="preserve"> and Sch 2 (item</w:t>
            </w:r>
            <w:r w:rsidR="00CB5EFA">
              <w:t> </w:t>
            </w:r>
            <w:r w:rsidR="007373B7" w:rsidRPr="00CB5EFA">
              <w:t>28)</w:t>
            </w:r>
          </w:p>
        </w:tc>
      </w:tr>
      <w:tr w:rsidR="00A5533D" w:rsidRPr="00CB5EFA" w:rsidTr="005252A9">
        <w:trPr>
          <w:cantSplit/>
        </w:trPr>
        <w:tc>
          <w:tcPr>
            <w:tcW w:w="1838" w:type="dxa"/>
            <w:tcBorders>
              <w:top w:val="single" w:sz="4" w:space="0" w:color="auto"/>
              <w:bottom w:val="single" w:sz="12" w:space="0" w:color="auto"/>
            </w:tcBorders>
            <w:shd w:val="clear" w:color="auto" w:fill="auto"/>
          </w:tcPr>
          <w:p w:rsidR="00A5533D" w:rsidRPr="00CB5EFA" w:rsidRDefault="00A5533D" w:rsidP="00860D16">
            <w:pPr>
              <w:pStyle w:val="ENoteTableText"/>
            </w:pPr>
            <w:r w:rsidRPr="00CB5EFA">
              <w:t>Social Services and Other Legislation Amendment (Promoting Sustainable Welfare) Act 2018</w:t>
            </w:r>
          </w:p>
        </w:tc>
        <w:tc>
          <w:tcPr>
            <w:tcW w:w="992" w:type="dxa"/>
            <w:tcBorders>
              <w:top w:val="single" w:sz="4" w:space="0" w:color="auto"/>
              <w:bottom w:val="single" w:sz="12" w:space="0" w:color="auto"/>
            </w:tcBorders>
            <w:shd w:val="clear" w:color="auto" w:fill="auto"/>
          </w:tcPr>
          <w:p w:rsidR="00A5533D" w:rsidRPr="00CB5EFA" w:rsidRDefault="00A5533D" w:rsidP="00860D16">
            <w:pPr>
              <w:pStyle w:val="ENoteTableText"/>
            </w:pPr>
            <w:r w:rsidRPr="00CB5EFA">
              <w:t>168, 2018</w:t>
            </w:r>
          </w:p>
        </w:tc>
        <w:tc>
          <w:tcPr>
            <w:tcW w:w="1155" w:type="dxa"/>
            <w:tcBorders>
              <w:top w:val="single" w:sz="4" w:space="0" w:color="auto"/>
              <w:bottom w:val="single" w:sz="12" w:space="0" w:color="auto"/>
            </w:tcBorders>
            <w:shd w:val="clear" w:color="auto" w:fill="auto"/>
          </w:tcPr>
          <w:p w:rsidR="00A5533D" w:rsidRPr="00CB5EFA" w:rsidRDefault="00A5533D" w:rsidP="00860D16">
            <w:pPr>
              <w:pStyle w:val="ENoteTableText"/>
            </w:pPr>
            <w:r w:rsidRPr="00CB5EFA">
              <w:t>10 Dec 2018</w:t>
            </w:r>
          </w:p>
        </w:tc>
        <w:tc>
          <w:tcPr>
            <w:tcW w:w="1680" w:type="dxa"/>
            <w:tcBorders>
              <w:top w:val="single" w:sz="4" w:space="0" w:color="auto"/>
              <w:bottom w:val="single" w:sz="12" w:space="0" w:color="auto"/>
            </w:tcBorders>
            <w:shd w:val="clear" w:color="auto" w:fill="auto"/>
          </w:tcPr>
          <w:p w:rsidR="00A5533D" w:rsidRPr="00CB5EFA" w:rsidRDefault="00A5533D" w:rsidP="003B6071">
            <w:pPr>
              <w:pStyle w:val="ENoteTableText"/>
              <w:rPr>
                <w:u w:val="single"/>
              </w:rPr>
            </w:pPr>
            <w:r w:rsidRPr="00CB5EFA">
              <w:t>Sch 3 (items</w:t>
            </w:r>
            <w:r w:rsidR="00CB5EFA">
              <w:t> </w:t>
            </w:r>
            <w:r w:rsidRPr="00CB5EFA">
              <w:t>1, 2): 1</w:t>
            </w:r>
            <w:r w:rsidR="003B6071" w:rsidRPr="00CB5EFA">
              <w:t> </w:t>
            </w:r>
            <w:r w:rsidRPr="00CB5EFA">
              <w:t>Jan 2019 (s 2(1) item</w:t>
            </w:r>
            <w:r w:rsidR="00CB5EFA">
              <w:t> </w:t>
            </w:r>
            <w:r w:rsidRPr="00CB5EFA">
              <w:t>2)</w:t>
            </w:r>
            <w:r w:rsidRPr="00CB5EFA">
              <w:br/>
              <w:t>Sch 5 (items</w:t>
            </w:r>
            <w:r w:rsidR="00CB5EFA">
              <w:t> </w:t>
            </w:r>
            <w:r w:rsidRPr="00CB5EFA">
              <w:t xml:space="preserve">1–3, 8–11): </w:t>
            </w:r>
            <w:r w:rsidRPr="00CB5EFA">
              <w:rPr>
                <w:u w:val="single"/>
              </w:rPr>
              <w:t>1</w:t>
            </w:r>
            <w:r w:rsidR="00CB5EFA">
              <w:rPr>
                <w:u w:val="single"/>
              </w:rPr>
              <w:t> </w:t>
            </w:r>
            <w:r w:rsidRPr="00CB5EFA">
              <w:rPr>
                <w:u w:val="single"/>
              </w:rPr>
              <w:t>July 2019 (s 2(1) item</w:t>
            </w:r>
            <w:r w:rsidR="00CB5EFA">
              <w:rPr>
                <w:u w:val="single"/>
              </w:rPr>
              <w:t> </w:t>
            </w:r>
            <w:r w:rsidRPr="00CB5EFA">
              <w:rPr>
                <w:u w:val="single"/>
              </w:rPr>
              <w:t>3)</w:t>
            </w:r>
          </w:p>
        </w:tc>
        <w:tc>
          <w:tcPr>
            <w:tcW w:w="1420" w:type="dxa"/>
            <w:tcBorders>
              <w:top w:val="single" w:sz="4" w:space="0" w:color="auto"/>
              <w:bottom w:val="single" w:sz="12" w:space="0" w:color="auto"/>
            </w:tcBorders>
            <w:shd w:val="clear" w:color="auto" w:fill="auto"/>
          </w:tcPr>
          <w:p w:rsidR="00A5533D" w:rsidRPr="00CB5EFA" w:rsidRDefault="00A5533D" w:rsidP="007373B7">
            <w:pPr>
              <w:pStyle w:val="ENoteTableText"/>
              <w:rPr>
                <w:u w:val="single"/>
              </w:rPr>
            </w:pPr>
            <w:r w:rsidRPr="00CB5EFA">
              <w:rPr>
                <w:u w:val="single"/>
              </w:rPr>
              <w:t>Sch 5 (items</w:t>
            </w:r>
            <w:r w:rsidR="00CB5EFA">
              <w:rPr>
                <w:u w:val="single"/>
              </w:rPr>
              <w:t> </w:t>
            </w:r>
            <w:r w:rsidR="00732E85" w:rsidRPr="00CB5EFA">
              <w:rPr>
                <w:u w:val="single"/>
              </w:rPr>
              <w:t>3, 11)</w:t>
            </w:r>
          </w:p>
        </w:tc>
      </w:tr>
    </w:tbl>
    <w:p w:rsidR="00486B15" w:rsidRPr="00CB5EFA" w:rsidRDefault="00486B15" w:rsidP="00C5224C">
      <w:pPr>
        <w:pStyle w:val="Tabletext"/>
      </w:pPr>
    </w:p>
    <w:p w:rsidR="00632062" w:rsidRPr="00CB5EFA" w:rsidRDefault="00632062" w:rsidP="00B84741">
      <w:pPr>
        <w:pStyle w:val="EndNotespara"/>
        <w:keepNext/>
        <w:keepLines/>
      </w:pPr>
      <w:r w:rsidRPr="00CB5EFA">
        <w:rPr>
          <w:i/>
        </w:rPr>
        <w:t>(a)</w:t>
      </w:r>
      <w:r w:rsidRPr="00CB5EFA">
        <w:tab/>
        <w:t xml:space="preserve">The </w:t>
      </w:r>
      <w:r w:rsidRPr="00CB5EFA">
        <w:rPr>
          <w:i/>
        </w:rPr>
        <w:t>A New Tax System (Family Assistance) Act 1999</w:t>
      </w:r>
      <w:r w:rsidRPr="00CB5EFA">
        <w:t xml:space="preserve"> was amended by Schedule</w:t>
      </w:r>
      <w:r w:rsidR="00CB5EFA">
        <w:t> </w:t>
      </w:r>
      <w:r w:rsidRPr="00CB5EFA">
        <w:t>4 only of the</w:t>
      </w:r>
      <w:r w:rsidRPr="00CB5EFA">
        <w:rPr>
          <w:i/>
        </w:rPr>
        <w:t xml:space="preserve"> A New Tax System (Compensation Measures Legislation Amendment) Act 1999</w:t>
      </w:r>
      <w:r w:rsidRPr="00CB5EFA">
        <w:t>, subsection</w:t>
      </w:r>
      <w:r w:rsidR="00CB5EFA">
        <w:t> </w:t>
      </w:r>
      <w:r w:rsidRPr="00CB5EFA">
        <w:t>2(4) of which provides as follows:</w:t>
      </w:r>
    </w:p>
    <w:p w:rsidR="00632062" w:rsidRPr="00CB5EFA" w:rsidRDefault="00632062" w:rsidP="00486B15">
      <w:pPr>
        <w:pStyle w:val="EndNotessubpara"/>
      </w:pPr>
      <w:r w:rsidRPr="00CB5EFA">
        <w:tab/>
        <w:t>(4)</w:t>
      </w:r>
      <w:r w:rsidRPr="00CB5EFA">
        <w:tab/>
        <w:t>Schedule</w:t>
      </w:r>
      <w:r w:rsidR="00CB5EFA">
        <w:t> </w:t>
      </w:r>
      <w:r w:rsidRPr="00CB5EFA">
        <w:t>4 commences, or is taken to have commenced, immediately after the commencement of Schedule</w:t>
      </w:r>
      <w:r w:rsidR="00CB5EFA">
        <w:t> </w:t>
      </w:r>
      <w:r w:rsidRPr="00CB5EFA">
        <w:t xml:space="preserve">4 to the </w:t>
      </w:r>
      <w:r w:rsidRPr="00CB5EFA">
        <w:rPr>
          <w:i/>
        </w:rPr>
        <w:t>A New Tax System (Family Assistance) Act 1999</w:t>
      </w:r>
      <w:r w:rsidRPr="00CB5EFA">
        <w:t>.</w:t>
      </w:r>
    </w:p>
    <w:p w:rsidR="00632062" w:rsidRPr="00CB5EFA" w:rsidRDefault="00632062" w:rsidP="00486B15">
      <w:pPr>
        <w:pStyle w:val="EndNotespara"/>
      </w:pPr>
      <w:r w:rsidRPr="00CB5EFA">
        <w:rPr>
          <w:i/>
        </w:rPr>
        <w:t>(aa)</w:t>
      </w:r>
      <w:r w:rsidRPr="00CB5EFA">
        <w:tab/>
        <w:t xml:space="preserve">The </w:t>
      </w:r>
      <w:r w:rsidRPr="00CB5EFA">
        <w:rPr>
          <w:i/>
        </w:rPr>
        <w:t>A New Tax System (Compensation Measures Legislation Amendment) Act 1999</w:t>
      </w:r>
      <w:r w:rsidRPr="00CB5EFA">
        <w:t xml:space="preserve"> was amended by Schedule</w:t>
      </w:r>
      <w:r w:rsidR="00CB5EFA">
        <w:t> </w:t>
      </w:r>
      <w:r w:rsidRPr="00CB5EFA">
        <w:t>1 (item</w:t>
      </w:r>
      <w:r w:rsidR="00CB5EFA">
        <w:t> </w:t>
      </w:r>
      <w:r w:rsidRPr="00CB5EFA">
        <w:t>5) only of the</w:t>
      </w:r>
      <w:r w:rsidRPr="00CB5EFA">
        <w:rPr>
          <w:i/>
        </w:rPr>
        <w:t xml:space="preserve"> Compensation Measures Legislation Amendment (Rent Assistance Increase) Act 2000</w:t>
      </w:r>
      <w:r w:rsidRPr="00CB5EFA">
        <w:t>, section</w:t>
      </w:r>
      <w:r w:rsidR="00CB5EFA">
        <w:t> </w:t>
      </w:r>
      <w:r w:rsidRPr="00CB5EFA">
        <w:t>2 of which provides as follows:</w:t>
      </w:r>
    </w:p>
    <w:p w:rsidR="00632062" w:rsidRPr="00CB5EFA" w:rsidRDefault="00632062" w:rsidP="00486B15">
      <w:pPr>
        <w:pStyle w:val="EndNotessubpara"/>
      </w:pPr>
      <w:r w:rsidRPr="00CB5EFA">
        <w:tab/>
        <w:t>2</w:t>
      </w:r>
      <w:r w:rsidRPr="00CB5EFA">
        <w:tab/>
        <w:t>This Act commences, or is taken to have commenced, immediately before the commencement of Schedule</w:t>
      </w:r>
      <w:r w:rsidR="00CB5EFA">
        <w:t> </w:t>
      </w:r>
      <w:r w:rsidRPr="00CB5EFA">
        <w:t xml:space="preserve">1 to the </w:t>
      </w:r>
      <w:r w:rsidRPr="00CB5EFA">
        <w:rPr>
          <w:i/>
        </w:rPr>
        <w:t>A New Tax System (Compensation Measures Legislation Amendment) Act 1999</w:t>
      </w:r>
      <w:r w:rsidRPr="00CB5EFA">
        <w:t>.</w:t>
      </w:r>
    </w:p>
    <w:p w:rsidR="00632062" w:rsidRPr="00CB5EFA" w:rsidRDefault="00632062" w:rsidP="00486B15">
      <w:pPr>
        <w:pStyle w:val="EndNotespara"/>
      </w:pPr>
      <w:r w:rsidRPr="00CB5EFA">
        <w:tab/>
        <w:t>Schedule</w:t>
      </w:r>
      <w:r w:rsidR="00CB5EFA">
        <w:t> </w:t>
      </w:r>
      <w:r w:rsidRPr="00CB5EFA">
        <w:t xml:space="preserve">1 to the </w:t>
      </w:r>
      <w:r w:rsidRPr="00CB5EFA">
        <w:rPr>
          <w:i/>
        </w:rPr>
        <w:t>A New Tax System (Compensation Measures Legislation Amendment) Act 1999</w:t>
      </w:r>
      <w:r w:rsidRPr="00CB5EFA">
        <w:t xml:space="preserve"> commenced on 1</w:t>
      </w:r>
      <w:r w:rsidR="00CB5EFA">
        <w:t> </w:t>
      </w:r>
      <w:r w:rsidRPr="00CB5EFA">
        <w:t>July 2000.</w:t>
      </w:r>
    </w:p>
    <w:p w:rsidR="00632062" w:rsidRPr="00CB5EFA" w:rsidRDefault="00632062" w:rsidP="00486B15">
      <w:pPr>
        <w:pStyle w:val="EndNotespara"/>
      </w:pPr>
      <w:r w:rsidRPr="00CB5EFA">
        <w:rPr>
          <w:i/>
        </w:rPr>
        <w:lastRenderedPageBreak/>
        <w:t>(b)</w:t>
      </w:r>
      <w:r w:rsidRPr="00CB5EFA">
        <w:tab/>
        <w:t xml:space="preserve">The </w:t>
      </w:r>
      <w:r w:rsidRPr="00CB5EFA">
        <w:rPr>
          <w:i/>
        </w:rPr>
        <w:t>A New Tax System (Family Assistance) Act 1999</w:t>
      </w:r>
      <w:r w:rsidRPr="00CB5EFA">
        <w:t xml:space="preserve"> was amended by Schedule</w:t>
      </w:r>
      <w:r w:rsidR="00CB5EFA">
        <w:t> </w:t>
      </w:r>
      <w:r w:rsidRPr="00CB5EFA">
        <w:t>2 only of the</w:t>
      </w:r>
      <w:r w:rsidRPr="00CB5EFA">
        <w:rPr>
          <w:i/>
        </w:rPr>
        <w:t xml:space="preserve"> A New Tax System (Family Assistance) (Consequential and Related Measures) Act (No.</w:t>
      </w:r>
      <w:r w:rsidR="00CB5EFA">
        <w:rPr>
          <w:i/>
        </w:rPr>
        <w:t> </w:t>
      </w:r>
      <w:r w:rsidRPr="00CB5EFA">
        <w:rPr>
          <w:i/>
        </w:rPr>
        <w:t>2) 1999</w:t>
      </w:r>
      <w:r w:rsidRPr="00CB5EFA">
        <w:t>, subsection</w:t>
      </w:r>
      <w:r w:rsidR="00CB5EFA">
        <w:t> </w:t>
      </w:r>
      <w:r w:rsidRPr="00CB5EFA">
        <w:t>2(5) of which provides as follows:</w:t>
      </w:r>
    </w:p>
    <w:p w:rsidR="00632062" w:rsidRPr="00CB5EFA" w:rsidRDefault="00632062" w:rsidP="00486B15">
      <w:pPr>
        <w:pStyle w:val="EndNotessubpara"/>
      </w:pPr>
      <w:r w:rsidRPr="00CB5EFA">
        <w:tab/>
        <w:t>(5)</w:t>
      </w:r>
      <w:r w:rsidRPr="00CB5EFA">
        <w:tab/>
        <w:t>Schedule</w:t>
      </w:r>
      <w:r w:rsidR="00CB5EFA">
        <w:t> </w:t>
      </w:r>
      <w:r w:rsidRPr="00CB5EFA">
        <w:t xml:space="preserve">2 commences immediately after the </w:t>
      </w:r>
      <w:r w:rsidRPr="00CB5EFA">
        <w:rPr>
          <w:i/>
        </w:rPr>
        <w:t>A New Tax System (Family Assistance) Act 1999</w:t>
      </w:r>
      <w:r w:rsidRPr="00CB5EFA">
        <w:t xml:space="preserve"> commences.</w:t>
      </w:r>
    </w:p>
    <w:p w:rsidR="00632062" w:rsidRPr="00CB5EFA" w:rsidRDefault="00632062" w:rsidP="00486B15">
      <w:pPr>
        <w:pStyle w:val="EndNotespara"/>
      </w:pPr>
      <w:r w:rsidRPr="00CB5EFA">
        <w:rPr>
          <w:i/>
        </w:rPr>
        <w:t>(c)</w:t>
      </w:r>
      <w:r w:rsidRPr="00CB5EFA">
        <w:tab/>
        <w:t xml:space="preserve">The </w:t>
      </w:r>
      <w:r w:rsidRPr="00CB5EFA">
        <w:rPr>
          <w:i/>
        </w:rPr>
        <w:t xml:space="preserve">A New Tax System (Family Assistance) Act 1999 </w:t>
      </w:r>
      <w:r w:rsidRPr="00CB5EFA">
        <w:t>was amended by Schedule</w:t>
      </w:r>
      <w:r w:rsidR="00CB5EFA">
        <w:t> </w:t>
      </w:r>
      <w:r w:rsidRPr="00CB5EFA">
        <w:t xml:space="preserve">1 only of the </w:t>
      </w:r>
      <w:r w:rsidRPr="00CB5EFA">
        <w:rPr>
          <w:i/>
        </w:rPr>
        <w:t>A New Tax System (Family Assistance and Related Measures) Act 2000</w:t>
      </w:r>
      <w:r w:rsidRPr="00CB5EFA">
        <w:t>, subsections</w:t>
      </w:r>
      <w:r w:rsidR="00CB5EFA">
        <w:t> </w:t>
      </w:r>
      <w:r w:rsidRPr="00CB5EFA">
        <w:t>2(2)</w:t>
      </w:r>
      <w:r w:rsidR="00AB5198" w:rsidRPr="00CB5EFA">
        <w:t>–</w:t>
      </w:r>
      <w:r w:rsidRPr="00CB5EFA">
        <w:t>(4) of which provide as follows:</w:t>
      </w:r>
    </w:p>
    <w:p w:rsidR="00632062" w:rsidRPr="00CB5EFA" w:rsidRDefault="00632062" w:rsidP="00486B15">
      <w:pPr>
        <w:pStyle w:val="EndNotessubpara"/>
      </w:pPr>
      <w:r w:rsidRPr="00CB5EFA">
        <w:tab/>
        <w:t>(2)</w:t>
      </w:r>
      <w:r w:rsidRPr="00CB5EFA">
        <w:tab/>
        <w:t>The items of Schedule</w:t>
      </w:r>
      <w:r w:rsidR="00CB5EFA">
        <w:t> </w:t>
      </w:r>
      <w:r w:rsidRPr="00CB5EFA">
        <w:t>1 (other than item</w:t>
      </w:r>
      <w:r w:rsidR="00CB5EFA">
        <w:t> </w:t>
      </w:r>
      <w:r w:rsidRPr="00CB5EFA">
        <w:t xml:space="preserve">83) commence immediately after the commencement of the </w:t>
      </w:r>
      <w:r w:rsidRPr="00CB5EFA">
        <w:rPr>
          <w:i/>
        </w:rPr>
        <w:t>A New Tax System (Family Assistance) Act 1999</w:t>
      </w:r>
      <w:r w:rsidRPr="00CB5EFA">
        <w:t>.</w:t>
      </w:r>
    </w:p>
    <w:p w:rsidR="00632062" w:rsidRPr="00CB5EFA" w:rsidRDefault="00632062" w:rsidP="00486B15">
      <w:pPr>
        <w:pStyle w:val="EndNotessubpara"/>
      </w:pPr>
      <w:r w:rsidRPr="00CB5EFA">
        <w:tab/>
        <w:t>(3)</w:t>
      </w:r>
      <w:r w:rsidRPr="00CB5EFA">
        <w:tab/>
        <w:t>Item</w:t>
      </w:r>
      <w:r w:rsidR="00CB5EFA">
        <w:t> </w:t>
      </w:r>
      <w:r w:rsidRPr="00CB5EFA">
        <w:t>83 of Schedule</w:t>
      </w:r>
      <w:r w:rsidR="00CB5EFA">
        <w:t> </w:t>
      </w:r>
      <w:r w:rsidRPr="00CB5EFA">
        <w:t>1 commences immediately after the commencement of Schedule</w:t>
      </w:r>
      <w:r w:rsidR="00CB5EFA">
        <w:t> </w:t>
      </w:r>
      <w:r w:rsidRPr="00CB5EFA">
        <w:t xml:space="preserve">4 to the </w:t>
      </w:r>
      <w:r w:rsidRPr="00CB5EFA">
        <w:rPr>
          <w:i/>
        </w:rPr>
        <w:t>A New Tax System (Compensation Measures Legislation Amendment) Act 1999</w:t>
      </w:r>
      <w:r w:rsidRPr="00CB5EFA">
        <w:t>.</w:t>
      </w:r>
    </w:p>
    <w:p w:rsidR="00632062" w:rsidRPr="00CB5EFA" w:rsidRDefault="00632062" w:rsidP="00486B15">
      <w:pPr>
        <w:pStyle w:val="EndNotessubpara"/>
      </w:pPr>
      <w:r w:rsidRPr="00CB5EFA">
        <w:tab/>
        <w:t>(4)</w:t>
      </w:r>
      <w:r w:rsidRPr="00CB5EFA">
        <w:tab/>
        <w:t>Schedule</w:t>
      </w:r>
      <w:r w:rsidR="00CB5EFA">
        <w:t> </w:t>
      </w:r>
      <w:r w:rsidRPr="00CB5EFA">
        <w:t>2, items</w:t>
      </w:r>
      <w:r w:rsidR="00CB5EFA">
        <w:t> </w:t>
      </w:r>
      <w:r w:rsidRPr="00CB5EFA">
        <w:t>3 to 5 and 15 to 57 of Schedule</w:t>
      </w:r>
      <w:r w:rsidR="00CB5EFA">
        <w:t> </w:t>
      </w:r>
      <w:r w:rsidRPr="00CB5EFA">
        <w:t>3 and Schedules</w:t>
      </w:r>
      <w:r w:rsidR="00CB5EFA">
        <w:t> </w:t>
      </w:r>
      <w:r w:rsidRPr="00CB5EFA">
        <w:t>5 and 6 commence immediately after the commencement of the provisions referred to in subsection</w:t>
      </w:r>
      <w:r w:rsidR="00CB5EFA">
        <w:t> </w:t>
      </w:r>
      <w:r w:rsidRPr="00CB5EFA">
        <w:t xml:space="preserve">2(2) of the </w:t>
      </w:r>
      <w:r w:rsidRPr="00CB5EFA">
        <w:rPr>
          <w:i/>
        </w:rPr>
        <w:t>A New Tax System (Family Assistance) (Administration) Act</w:t>
      </w:r>
      <w:r w:rsidR="00AB5198" w:rsidRPr="00CB5EFA">
        <w:rPr>
          <w:i/>
        </w:rPr>
        <w:t xml:space="preserve"> </w:t>
      </w:r>
      <w:r w:rsidRPr="00CB5EFA">
        <w:rPr>
          <w:i/>
        </w:rPr>
        <w:t>1999</w:t>
      </w:r>
      <w:r w:rsidRPr="00CB5EFA">
        <w:t>.</w:t>
      </w:r>
    </w:p>
    <w:p w:rsidR="00632062" w:rsidRPr="00CB5EFA" w:rsidRDefault="00632062" w:rsidP="00486B15">
      <w:pPr>
        <w:pStyle w:val="EndNotespara"/>
      </w:pPr>
      <w:r w:rsidRPr="00CB5EFA">
        <w:tab/>
        <w:t>Schedule</w:t>
      </w:r>
      <w:r w:rsidR="00CB5EFA">
        <w:t> </w:t>
      </w:r>
      <w:r w:rsidRPr="00CB5EFA">
        <w:t>4 to the</w:t>
      </w:r>
      <w:r w:rsidRPr="00CB5EFA">
        <w:rPr>
          <w:i/>
        </w:rPr>
        <w:t xml:space="preserve"> A New Tax System (Compensation Measures Legislation Amendment) Act 1999</w:t>
      </w:r>
      <w:r w:rsidRPr="00CB5EFA">
        <w:t xml:space="preserve"> and the provisions referred to in subsection</w:t>
      </w:r>
      <w:r w:rsidR="00CB5EFA">
        <w:t> </w:t>
      </w:r>
      <w:r w:rsidRPr="00CB5EFA">
        <w:t xml:space="preserve">2(2) of the </w:t>
      </w:r>
      <w:r w:rsidRPr="00CB5EFA">
        <w:rPr>
          <w:i/>
        </w:rPr>
        <w:t xml:space="preserve">A New Tax System (Family Assistance) (Administration) Act 1999 </w:t>
      </w:r>
      <w:r w:rsidRPr="00CB5EFA">
        <w:t>commenced on 1</w:t>
      </w:r>
      <w:r w:rsidR="00CB5EFA">
        <w:t> </w:t>
      </w:r>
      <w:r w:rsidRPr="00CB5EFA">
        <w:t>July 2000.</w:t>
      </w:r>
    </w:p>
    <w:p w:rsidR="00632062" w:rsidRPr="00CB5EFA" w:rsidRDefault="00632062" w:rsidP="00486B15">
      <w:pPr>
        <w:pStyle w:val="EndNotespara"/>
      </w:pPr>
      <w:r w:rsidRPr="00CB5EFA">
        <w:rPr>
          <w:i/>
        </w:rPr>
        <w:t>(d)</w:t>
      </w:r>
      <w:r w:rsidRPr="00CB5EFA">
        <w:tab/>
        <w:t>The</w:t>
      </w:r>
      <w:r w:rsidRPr="00CB5EFA">
        <w:rPr>
          <w:i/>
        </w:rPr>
        <w:t xml:space="preserve"> A New Tax System (Family Assistance) Act 1999</w:t>
      </w:r>
      <w:r w:rsidRPr="00CB5EFA">
        <w:t xml:space="preserve"> was amended by Schedule</w:t>
      </w:r>
      <w:r w:rsidR="00CB5EFA">
        <w:t> </w:t>
      </w:r>
      <w:r w:rsidRPr="00CB5EFA">
        <w:t xml:space="preserve">8 only of the </w:t>
      </w:r>
      <w:r w:rsidRPr="00CB5EFA">
        <w:rPr>
          <w:i/>
        </w:rPr>
        <w:t>Social Security and Veterans’ Entitlements Legislation Amendment (Miscellaneous Matters) Act 2000</w:t>
      </w:r>
      <w:r w:rsidRPr="00CB5EFA">
        <w:t>, subsection</w:t>
      </w:r>
      <w:r w:rsidR="00CB5EFA">
        <w:t> </w:t>
      </w:r>
      <w:r w:rsidRPr="00CB5EFA">
        <w:t>2(8) of which provides as follows:</w:t>
      </w:r>
    </w:p>
    <w:p w:rsidR="00632062" w:rsidRPr="00CB5EFA" w:rsidRDefault="00632062" w:rsidP="00486B15">
      <w:pPr>
        <w:pStyle w:val="EndNotessubpara"/>
      </w:pPr>
      <w:r w:rsidRPr="00CB5EFA">
        <w:tab/>
        <w:t>(8)</w:t>
      </w:r>
      <w:r w:rsidRPr="00CB5EFA">
        <w:tab/>
        <w:t>Schedule</w:t>
      </w:r>
      <w:r w:rsidR="00CB5EFA">
        <w:t> </w:t>
      </w:r>
      <w:r w:rsidRPr="00CB5EFA">
        <w:t>8 commences on the later of the following:</w:t>
      </w:r>
    </w:p>
    <w:p w:rsidR="00632062" w:rsidRPr="00CB5EFA" w:rsidRDefault="00632062" w:rsidP="00486B15">
      <w:pPr>
        <w:pStyle w:val="EndNotessubsubpara"/>
      </w:pPr>
      <w:r w:rsidRPr="00CB5EFA">
        <w:tab/>
        <w:t>(a)</w:t>
      </w:r>
      <w:r w:rsidRPr="00CB5EFA">
        <w:tab/>
        <w:t>20</w:t>
      </w:r>
      <w:r w:rsidR="00CB5EFA">
        <w:t> </w:t>
      </w:r>
      <w:r w:rsidRPr="00CB5EFA">
        <w:t xml:space="preserve">September 2000; </w:t>
      </w:r>
    </w:p>
    <w:p w:rsidR="00632062" w:rsidRPr="00CB5EFA" w:rsidRDefault="00632062" w:rsidP="00486B15">
      <w:pPr>
        <w:pStyle w:val="EndNotessubsubpara"/>
      </w:pPr>
      <w:r w:rsidRPr="00CB5EFA">
        <w:tab/>
        <w:t>(b)</w:t>
      </w:r>
      <w:r w:rsidRPr="00CB5EFA">
        <w:tab/>
        <w:t>immediately after the commencement of item</w:t>
      </w:r>
      <w:r w:rsidR="00CB5EFA">
        <w:t> </w:t>
      </w:r>
      <w:r w:rsidRPr="00CB5EFA">
        <w:t>1 of Schedule</w:t>
      </w:r>
      <w:r w:rsidR="00CB5EFA">
        <w:t> </w:t>
      </w:r>
      <w:r w:rsidRPr="00CB5EFA">
        <w:t xml:space="preserve">1 to the </w:t>
      </w:r>
      <w:r w:rsidRPr="00CB5EFA">
        <w:rPr>
          <w:i/>
        </w:rPr>
        <w:t>A New Tax System (Family Assistance and Related Measures) Act 2000</w:t>
      </w:r>
      <w:r w:rsidRPr="00CB5EFA">
        <w:t>.</w:t>
      </w:r>
    </w:p>
    <w:p w:rsidR="00632062" w:rsidRPr="00CB5EFA" w:rsidRDefault="00632062" w:rsidP="00486B15">
      <w:pPr>
        <w:pStyle w:val="EndNotespara"/>
      </w:pPr>
      <w:r w:rsidRPr="00CB5EFA">
        <w:rPr>
          <w:i/>
        </w:rPr>
        <w:t>(e)</w:t>
      </w:r>
      <w:r w:rsidRPr="00CB5EFA">
        <w:tab/>
        <w:t xml:space="preserve">The </w:t>
      </w:r>
      <w:r w:rsidRPr="00CB5EFA">
        <w:rPr>
          <w:i/>
        </w:rPr>
        <w:t>A New Tax System (Family Assistance) Act 1999</w:t>
      </w:r>
      <w:r w:rsidRPr="00CB5EFA">
        <w:t xml:space="preserve"> was amended by Schedule</w:t>
      </w:r>
      <w:r w:rsidR="00CB5EFA">
        <w:t> </w:t>
      </w:r>
      <w:r w:rsidRPr="00CB5EFA">
        <w:t>2</w:t>
      </w:r>
      <w:r w:rsidR="005A1E07" w:rsidRPr="00CB5EFA">
        <w:t xml:space="preserve"> </w:t>
      </w:r>
      <w:r w:rsidRPr="00CB5EFA">
        <w:t>(items</w:t>
      </w:r>
      <w:r w:rsidR="00CB5EFA">
        <w:t> </w:t>
      </w:r>
      <w:r w:rsidRPr="00CB5EFA">
        <w:t>1</w:t>
      </w:r>
      <w:r w:rsidR="00AB5198" w:rsidRPr="00CB5EFA">
        <w:t>–</w:t>
      </w:r>
      <w:r w:rsidRPr="00CB5EFA">
        <w:t xml:space="preserve">6) only of the </w:t>
      </w:r>
      <w:r w:rsidRPr="00CB5EFA">
        <w:rPr>
          <w:i/>
        </w:rPr>
        <w:t>Family and Community Services (2000 Budget and Related Measures) Act 2000</w:t>
      </w:r>
      <w:r w:rsidRPr="00CB5EFA">
        <w:t>, paragraph</w:t>
      </w:r>
      <w:r w:rsidR="00CB5EFA">
        <w:t> </w:t>
      </w:r>
      <w:r w:rsidRPr="00CB5EFA">
        <w:t>2(2)(b) of which provides as follows:</w:t>
      </w:r>
    </w:p>
    <w:p w:rsidR="00632062" w:rsidRPr="00CB5EFA" w:rsidRDefault="00632062" w:rsidP="00486B15">
      <w:pPr>
        <w:pStyle w:val="EndNotessubpara"/>
      </w:pPr>
      <w:r w:rsidRPr="00CB5EFA">
        <w:tab/>
        <w:t>(2)</w:t>
      </w:r>
      <w:r w:rsidRPr="00CB5EFA">
        <w:tab/>
        <w:t>The following provisions:</w:t>
      </w:r>
    </w:p>
    <w:p w:rsidR="00632062" w:rsidRPr="00CB5EFA" w:rsidRDefault="00632062" w:rsidP="00486B15">
      <w:pPr>
        <w:pStyle w:val="EndNotessubsubpara"/>
      </w:pPr>
      <w:r w:rsidRPr="00CB5EFA">
        <w:tab/>
        <w:t>(b)</w:t>
      </w:r>
      <w:r w:rsidRPr="00CB5EFA">
        <w:tab/>
        <w:t>Schedules</w:t>
      </w:r>
      <w:r w:rsidR="00CB5EFA">
        <w:t> </w:t>
      </w:r>
      <w:r w:rsidRPr="00CB5EFA">
        <w:t>2 and 3;</w:t>
      </w:r>
    </w:p>
    <w:p w:rsidR="00632062" w:rsidRPr="00CB5EFA" w:rsidRDefault="00632062" w:rsidP="00486B15">
      <w:pPr>
        <w:pStyle w:val="EndNotessubpara"/>
      </w:pPr>
      <w:r w:rsidRPr="00CB5EFA">
        <w:tab/>
      </w:r>
      <w:r w:rsidRPr="00CB5EFA">
        <w:tab/>
        <w:t>commence on 1</w:t>
      </w:r>
      <w:r w:rsidR="00CB5EFA">
        <w:t> </w:t>
      </w:r>
      <w:r w:rsidRPr="00CB5EFA">
        <w:t xml:space="preserve">January 2001. </w:t>
      </w:r>
    </w:p>
    <w:p w:rsidR="00632062" w:rsidRPr="00CB5EFA" w:rsidRDefault="00632062" w:rsidP="00486B15">
      <w:pPr>
        <w:pStyle w:val="EndNotespara"/>
      </w:pPr>
      <w:r w:rsidRPr="00CB5EFA">
        <w:rPr>
          <w:i/>
        </w:rPr>
        <w:lastRenderedPageBreak/>
        <w:t>(f)</w:t>
      </w:r>
      <w:r w:rsidRPr="00CB5EFA">
        <w:tab/>
        <w:t xml:space="preserve">The </w:t>
      </w:r>
      <w:r w:rsidRPr="00CB5EFA">
        <w:rPr>
          <w:i/>
        </w:rPr>
        <w:t>A New Tax System (Family Assistance) Act 1999</w:t>
      </w:r>
      <w:r w:rsidRPr="00CB5EFA">
        <w:t xml:space="preserve"> was amended by Schedule</w:t>
      </w:r>
      <w:r w:rsidR="00CB5EFA">
        <w:t> </w:t>
      </w:r>
      <w:r w:rsidRPr="00CB5EFA">
        <w:t>3 (items</w:t>
      </w:r>
      <w:r w:rsidR="00CB5EFA">
        <w:t> </w:t>
      </w:r>
      <w:r w:rsidRPr="00CB5EFA">
        <w:t>1A</w:t>
      </w:r>
      <w:r w:rsidR="00AB5198" w:rsidRPr="00CB5EFA">
        <w:t>–</w:t>
      </w:r>
      <w:r w:rsidRPr="00CB5EFA">
        <w:t xml:space="preserve">1D) only of the </w:t>
      </w:r>
      <w:r w:rsidRPr="00CB5EFA">
        <w:rPr>
          <w:i/>
        </w:rPr>
        <w:t>Family Law Amendment Act 2000</w:t>
      </w:r>
      <w:r w:rsidRPr="00CB5EFA">
        <w:t>, subsection</w:t>
      </w:r>
      <w:r w:rsidR="00CB5EFA">
        <w:t> </w:t>
      </w:r>
      <w:r w:rsidRPr="00CB5EFA">
        <w:t>2(1) of which provides as follows:</w:t>
      </w:r>
    </w:p>
    <w:p w:rsidR="00632062" w:rsidRPr="00CB5EFA" w:rsidRDefault="00632062" w:rsidP="00486B15">
      <w:pPr>
        <w:pStyle w:val="EndNotessubpara"/>
      </w:pPr>
      <w:r w:rsidRPr="00CB5EFA">
        <w:tab/>
        <w:t>(1)</w:t>
      </w:r>
      <w:r w:rsidRPr="00CB5EFA">
        <w:tab/>
        <w:t xml:space="preserve">Subject to </w:t>
      </w:r>
      <w:r w:rsidR="00CB5EFA">
        <w:t>subsections (</w:t>
      </w:r>
      <w:r w:rsidRPr="00CB5EFA">
        <w:t xml:space="preserve">1A) and (2), this Act commences 28 days after the day on which it receives the Royal Assent. </w:t>
      </w:r>
    </w:p>
    <w:p w:rsidR="00632062" w:rsidRPr="00CB5EFA" w:rsidRDefault="00632062" w:rsidP="00486B15">
      <w:pPr>
        <w:pStyle w:val="EndNotespara"/>
      </w:pPr>
      <w:r w:rsidRPr="00CB5EFA">
        <w:rPr>
          <w:i/>
        </w:rPr>
        <w:t>(g)</w:t>
      </w:r>
      <w:r w:rsidRPr="00CB5EFA">
        <w:tab/>
        <w:t xml:space="preserve">The </w:t>
      </w:r>
      <w:r w:rsidRPr="00CB5EFA">
        <w:rPr>
          <w:i/>
        </w:rPr>
        <w:t>A New Tax System (Family Assistance) Act 1999</w:t>
      </w:r>
      <w:r w:rsidRPr="00CB5EFA">
        <w:t xml:space="preserve"> was amended by Schedule</w:t>
      </w:r>
      <w:r w:rsidR="00CB5EFA">
        <w:t> </w:t>
      </w:r>
      <w:r w:rsidRPr="00CB5EFA">
        <w:t>2</w:t>
      </w:r>
      <w:r w:rsidR="009E111F" w:rsidRPr="00CB5EFA">
        <w:t xml:space="preserve"> </w:t>
      </w:r>
      <w:r w:rsidRPr="00CB5EFA">
        <w:t>(items</w:t>
      </w:r>
      <w:r w:rsidR="00CB5EFA">
        <w:t> </w:t>
      </w:r>
      <w:r w:rsidRPr="00CB5EFA">
        <w:t>1</w:t>
      </w:r>
      <w:r w:rsidR="00AB5198" w:rsidRPr="00CB5EFA">
        <w:t>–</w:t>
      </w:r>
      <w:r w:rsidRPr="00CB5EFA">
        <w:t>12) only of the</w:t>
      </w:r>
      <w:r w:rsidRPr="00CB5EFA">
        <w:rPr>
          <w:i/>
        </w:rPr>
        <w:t xml:space="preserve"> Family and Community Services Legislation Amendment (New Zealand Citizens) Act 2001</w:t>
      </w:r>
      <w:r w:rsidRPr="00CB5EFA">
        <w:t>, subsection</w:t>
      </w:r>
      <w:r w:rsidR="00CB5EFA">
        <w:t> </w:t>
      </w:r>
      <w:r w:rsidRPr="00CB5EFA">
        <w:t>2(1) of which provides as follows:</w:t>
      </w:r>
    </w:p>
    <w:p w:rsidR="00632062" w:rsidRPr="00CB5EFA" w:rsidRDefault="00632062" w:rsidP="00486B15">
      <w:pPr>
        <w:pStyle w:val="EndNotessubpara"/>
        <w:rPr>
          <w:snapToGrid w:val="0"/>
        </w:rPr>
      </w:pPr>
      <w:r w:rsidRPr="00CB5EFA">
        <w:rPr>
          <w:snapToGrid w:val="0"/>
          <w:lang w:eastAsia="en-US"/>
        </w:rPr>
        <w:tab/>
        <w:t>(1)</w:t>
      </w:r>
      <w:r w:rsidRPr="00CB5EFA">
        <w:rPr>
          <w:snapToGrid w:val="0"/>
          <w:lang w:eastAsia="en-US"/>
        </w:rPr>
        <w:tab/>
        <w:t xml:space="preserve">Subject to </w:t>
      </w:r>
      <w:r w:rsidRPr="00CB5EFA">
        <w:t>this</w:t>
      </w:r>
      <w:r w:rsidRPr="00CB5EFA">
        <w:rPr>
          <w:snapToGrid w:val="0"/>
          <w:lang w:eastAsia="en-US"/>
        </w:rPr>
        <w:t xml:space="preserve"> section, this Act commences on the day on which it receives the Royal Assent.</w:t>
      </w:r>
    </w:p>
    <w:p w:rsidR="00486B15" w:rsidRPr="00CB5EFA" w:rsidRDefault="00486B15" w:rsidP="003D7FE2">
      <w:pPr>
        <w:pStyle w:val="ENotesHeading2"/>
        <w:pageBreakBefore/>
        <w:outlineLvl w:val="9"/>
      </w:pPr>
      <w:bookmarkStart w:id="459" w:name="_Toc535402714"/>
      <w:r w:rsidRPr="00CB5EFA">
        <w:lastRenderedPageBreak/>
        <w:t xml:space="preserve">Endnote </w:t>
      </w:r>
      <w:r w:rsidR="00666043" w:rsidRPr="00CB5EFA">
        <w:t>4</w:t>
      </w:r>
      <w:r w:rsidRPr="00CB5EFA">
        <w:t>—Amendment history</w:t>
      </w:r>
      <w:bookmarkEnd w:id="459"/>
    </w:p>
    <w:p w:rsidR="00486B15" w:rsidRPr="00CB5EFA"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CB5EFA"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CB5EFA" w:rsidRDefault="00486B15" w:rsidP="00C5224C">
            <w:pPr>
              <w:pStyle w:val="ENoteTableHeading"/>
            </w:pPr>
            <w:r w:rsidRPr="00CB5EFA">
              <w:t>Provision affected</w:t>
            </w:r>
          </w:p>
        </w:tc>
        <w:tc>
          <w:tcPr>
            <w:tcW w:w="4677" w:type="dxa"/>
            <w:tcBorders>
              <w:top w:val="single" w:sz="12" w:space="0" w:color="auto"/>
              <w:bottom w:val="single" w:sz="12" w:space="0" w:color="auto"/>
            </w:tcBorders>
            <w:shd w:val="clear" w:color="auto" w:fill="auto"/>
          </w:tcPr>
          <w:p w:rsidR="00486B15" w:rsidRPr="00CB5EFA" w:rsidRDefault="00486B15" w:rsidP="00C5224C">
            <w:pPr>
              <w:pStyle w:val="ENoteTableHeading"/>
            </w:pPr>
            <w:r w:rsidRPr="00CB5EFA">
              <w:t>How affected</w:t>
            </w:r>
          </w:p>
        </w:tc>
      </w:tr>
      <w:tr w:rsidR="00486B15" w:rsidRPr="00CB5EFA" w:rsidTr="001F62AB">
        <w:trPr>
          <w:gridAfter w:val="1"/>
          <w:wAfter w:w="7" w:type="dxa"/>
          <w:cantSplit/>
        </w:trPr>
        <w:tc>
          <w:tcPr>
            <w:tcW w:w="2411" w:type="dxa"/>
            <w:tcBorders>
              <w:top w:val="single" w:sz="2" w:space="0" w:color="auto"/>
            </w:tcBorders>
          </w:tcPr>
          <w:p w:rsidR="00486B15" w:rsidRPr="00CB5EFA" w:rsidRDefault="00486B15" w:rsidP="0074559E">
            <w:pPr>
              <w:pStyle w:val="ENoteTableText"/>
            </w:pPr>
            <w:r w:rsidRPr="00CB5EFA">
              <w:rPr>
                <w:b/>
              </w:rPr>
              <w:t>Part</w:t>
            </w:r>
            <w:r w:rsidR="00CB5EFA">
              <w:rPr>
                <w:b/>
              </w:rPr>
              <w:t> </w:t>
            </w:r>
            <w:r w:rsidR="00AC0FA0" w:rsidRPr="00CB5EFA">
              <w:rPr>
                <w:b/>
              </w:rPr>
              <w:t>1</w:t>
            </w:r>
          </w:p>
        </w:tc>
        <w:tc>
          <w:tcPr>
            <w:tcW w:w="4677" w:type="dxa"/>
            <w:tcBorders>
              <w:top w:val="single" w:sz="2" w:space="0" w:color="auto"/>
            </w:tcBorders>
          </w:tcPr>
          <w:p w:rsidR="00486B15" w:rsidRPr="00CB5EFA" w:rsidRDefault="00486B15" w:rsidP="00486B15">
            <w:pPr>
              <w:pStyle w:val="ENoteTableText"/>
            </w:pPr>
          </w:p>
        </w:tc>
      </w:tr>
      <w:tr w:rsidR="00AC0FA0" w:rsidRPr="00CB5EFA" w:rsidTr="001F62AB">
        <w:trPr>
          <w:gridAfter w:val="1"/>
          <w:wAfter w:w="7" w:type="dxa"/>
          <w:cantSplit/>
        </w:trPr>
        <w:tc>
          <w:tcPr>
            <w:tcW w:w="2411" w:type="dxa"/>
          </w:tcPr>
          <w:p w:rsidR="00AC0FA0" w:rsidRPr="00CB5EFA" w:rsidRDefault="00AC0FA0" w:rsidP="00AC0FA0">
            <w:pPr>
              <w:pStyle w:val="ENoteTableText"/>
              <w:tabs>
                <w:tab w:val="center" w:leader="dot" w:pos="2268"/>
              </w:tabs>
            </w:pPr>
            <w:r w:rsidRPr="00CB5EFA">
              <w:t>s 2A</w:t>
            </w:r>
            <w:r w:rsidRPr="00CB5EFA">
              <w:tab/>
            </w:r>
          </w:p>
        </w:tc>
        <w:tc>
          <w:tcPr>
            <w:tcW w:w="4677" w:type="dxa"/>
          </w:tcPr>
          <w:p w:rsidR="00AC0FA0" w:rsidRPr="00CB5EFA" w:rsidRDefault="00AC0FA0" w:rsidP="00AC0FA0">
            <w:pPr>
              <w:pStyle w:val="ENoteTableText"/>
              <w:rPr>
                <w:b/>
                <w:kern w:val="28"/>
              </w:rPr>
            </w:pPr>
            <w:r w:rsidRPr="00CB5EFA">
              <w:t>ad No 59, 2015</w:t>
            </w:r>
          </w:p>
        </w:tc>
      </w:tr>
      <w:tr w:rsidR="00AC0FA0" w:rsidRPr="00CB5EFA" w:rsidTr="001F62AB">
        <w:trPr>
          <w:gridAfter w:val="1"/>
          <w:wAfter w:w="7" w:type="dxa"/>
          <w:cantSplit/>
        </w:trPr>
        <w:tc>
          <w:tcPr>
            <w:tcW w:w="2411" w:type="dxa"/>
          </w:tcPr>
          <w:p w:rsidR="00AC0FA0" w:rsidRPr="00CB5EFA" w:rsidRDefault="00AC0FA0" w:rsidP="00AC0FA0">
            <w:pPr>
              <w:pStyle w:val="ENoteTableText"/>
              <w:rPr>
                <w:b/>
              </w:rPr>
            </w:pPr>
            <w:r w:rsidRPr="00CB5EFA">
              <w:rPr>
                <w:b/>
              </w:rPr>
              <w:t>Part</w:t>
            </w:r>
            <w:r w:rsidR="00CB5EFA">
              <w:rPr>
                <w:b/>
              </w:rPr>
              <w:t> </w:t>
            </w:r>
            <w:r w:rsidRPr="00CB5EFA">
              <w:rPr>
                <w:b/>
              </w:rPr>
              <w:t>2</w:t>
            </w:r>
          </w:p>
        </w:tc>
        <w:tc>
          <w:tcPr>
            <w:tcW w:w="4677" w:type="dxa"/>
          </w:tcPr>
          <w:p w:rsidR="00AC0FA0" w:rsidRPr="00CB5EFA" w:rsidRDefault="00AC0FA0" w:rsidP="00AC0FA0">
            <w:pPr>
              <w:pStyle w:val="ENoteTableHeading"/>
              <w:rPr>
                <w:b w:val="0"/>
              </w:rPr>
            </w:pPr>
          </w:p>
        </w:tc>
      </w:tr>
      <w:tr w:rsidR="00AC0FA0" w:rsidRPr="00CB5EFA" w:rsidTr="001F62AB">
        <w:trPr>
          <w:gridAfter w:val="1"/>
          <w:wAfter w:w="7" w:type="dxa"/>
          <w:cantSplit/>
        </w:trPr>
        <w:tc>
          <w:tcPr>
            <w:tcW w:w="2411" w:type="dxa"/>
          </w:tcPr>
          <w:p w:rsidR="00AC0FA0" w:rsidRPr="00CB5EFA" w:rsidRDefault="00AC0FA0" w:rsidP="00AC0FA0">
            <w:pPr>
              <w:pStyle w:val="ENoteTableText"/>
              <w:tabs>
                <w:tab w:val="center" w:leader="dot" w:pos="2268"/>
              </w:tabs>
              <w:rPr>
                <w:b/>
              </w:rPr>
            </w:pPr>
            <w:r w:rsidRPr="00CB5EFA">
              <w:rPr>
                <w:b/>
              </w:rPr>
              <w:t>Division</w:t>
            </w:r>
            <w:r w:rsidR="00CB5EFA">
              <w:rPr>
                <w:b/>
              </w:rPr>
              <w:t> </w:t>
            </w:r>
            <w:r w:rsidRPr="00CB5EFA">
              <w:rPr>
                <w:b/>
              </w:rPr>
              <w:t>1</w:t>
            </w:r>
          </w:p>
        </w:tc>
        <w:tc>
          <w:tcPr>
            <w:tcW w:w="4677" w:type="dxa"/>
          </w:tcPr>
          <w:p w:rsidR="00AC0FA0" w:rsidRPr="00CB5EFA" w:rsidRDefault="00AC0FA0" w:rsidP="00AC0FA0">
            <w:pPr>
              <w:pStyle w:val="ENoteTableText"/>
              <w:rPr>
                <w:b/>
                <w:kern w:val="28"/>
              </w:rPr>
            </w:pPr>
          </w:p>
        </w:tc>
      </w:tr>
      <w:tr w:rsidR="00486B15" w:rsidRPr="00CB5EFA" w:rsidTr="001F62AB">
        <w:trPr>
          <w:gridAfter w:val="1"/>
          <w:wAfter w:w="7" w:type="dxa"/>
          <w:cantSplit/>
        </w:trPr>
        <w:tc>
          <w:tcPr>
            <w:tcW w:w="2411" w:type="dxa"/>
          </w:tcPr>
          <w:p w:rsidR="00486B15" w:rsidRPr="00CB5EFA" w:rsidRDefault="003D7FE2" w:rsidP="00B65000">
            <w:pPr>
              <w:pStyle w:val="ENoteTableText"/>
              <w:tabs>
                <w:tab w:val="center" w:leader="dot" w:pos="2268"/>
              </w:tabs>
            </w:pPr>
            <w:r w:rsidRPr="00CB5EFA">
              <w:t>s</w:t>
            </w:r>
            <w:r w:rsidR="00486B15" w:rsidRPr="00CB5EFA">
              <w:t xml:space="preserve"> 3</w:t>
            </w:r>
            <w:r w:rsidR="00486B15" w:rsidRPr="00CB5EFA">
              <w:tab/>
            </w:r>
          </w:p>
        </w:tc>
        <w:tc>
          <w:tcPr>
            <w:tcW w:w="4677" w:type="dxa"/>
          </w:tcPr>
          <w:p w:rsidR="00486B15" w:rsidRPr="00CB5EFA" w:rsidRDefault="00486B15" w:rsidP="00861363">
            <w:pPr>
              <w:pStyle w:val="ENoteTableText"/>
              <w:jc w:val="both"/>
              <w:rPr>
                <w:u w:val="single"/>
              </w:rPr>
            </w:pPr>
            <w:r w:rsidRPr="00CB5EFA">
              <w:t>am No</w:t>
            </w:r>
            <w:r w:rsidR="00B6073D" w:rsidRPr="00CB5EFA">
              <w:t> </w:t>
            </w:r>
            <w:r w:rsidRPr="00CB5EFA">
              <w:t>83, 1999; No 45</w:t>
            </w:r>
            <w:r w:rsidR="00B65000" w:rsidRPr="00CB5EFA">
              <w:t>, 2000; No</w:t>
            </w:r>
            <w:r w:rsidRPr="00CB5EFA">
              <w:t xml:space="preserve"> 138, 2000; No 18</w:t>
            </w:r>
            <w:r w:rsidR="00B65000" w:rsidRPr="00CB5EFA">
              <w:t>, 2001;</w:t>
            </w:r>
            <w:r w:rsidRPr="00CB5EFA">
              <w:t xml:space="preserve"> </w:t>
            </w:r>
            <w:r w:rsidR="00B65000" w:rsidRPr="00CB5EFA">
              <w:t>No</w:t>
            </w:r>
            <w:r w:rsidRPr="00CB5EFA">
              <w:t xml:space="preserve"> 75, 2001; No</w:t>
            </w:r>
            <w:r w:rsidR="00B6073D" w:rsidRPr="00CB5EFA">
              <w:t> </w:t>
            </w:r>
            <w:r w:rsidRPr="00CB5EFA">
              <w:t>30, 2003; No</w:t>
            </w:r>
            <w:r w:rsidR="00B6073D" w:rsidRPr="00CB5EFA">
              <w:t> </w:t>
            </w:r>
            <w:r w:rsidRPr="00CB5EFA">
              <w:t>35, 2003 (as am by No</w:t>
            </w:r>
            <w:r w:rsidR="00B6073D" w:rsidRPr="00CB5EFA">
              <w:t> </w:t>
            </w:r>
            <w:r w:rsidRPr="00CB5EFA">
              <w:t>122, 2003); No 59,</w:t>
            </w:r>
            <w:r w:rsidR="00B65000" w:rsidRPr="00CB5EFA">
              <w:t xml:space="preserve"> 2004; No</w:t>
            </w:r>
            <w:r w:rsidRPr="00CB5EFA">
              <w:t xml:space="preserve"> 60,</w:t>
            </w:r>
            <w:r w:rsidR="00B65000" w:rsidRPr="00CB5EFA">
              <w:t xml:space="preserve"> 2004; No</w:t>
            </w:r>
            <w:r w:rsidRPr="00CB5EFA">
              <w:t xml:space="preserve"> 100</w:t>
            </w:r>
            <w:r w:rsidR="00B65000" w:rsidRPr="00CB5EFA">
              <w:t>, 2004; No</w:t>
            </w:r>
            <w:r w:rsidRPr="00CB5EFA">
              <w:t xml:space="preserve"> 132, 2004; No 61</w:t>
            </w:r>
            <w:r w:rsidR="00B65000" w:rsidRPr="00CB5EFA">
              <w:t>, 2005; No</w:t>
            </w:r>
            <w:r w:rsidRPr="00CB5EFA">
              <w:t xml:space="preserve"> 150, 2005; No 46,</w:t>
            </w:r>
            <w:r w:rsidR="00B65000" w:rsidRPr="00CB5EFA">
              <w:t xml:space="preserve"> 2006; No</w:t>
            </w:r>
            <w:r w:rsidRPr="00CB5EFA">
              <w:t xml:space="preserve"> 64</w:t>
            </w:r>
            <w:r w:rsidR="00B65000" w:rsidRPr="00CB5EFA">
              <w:t>, 2006;</w:t>
            </w:r>
            <w:r w:rsidRPr="00CB5EFA">
              <w:t xml:space="preserve"> </w:t>
            </w:r>
            <w:r w:rsidR="00B65000" w:rsidRPr="00CB5EFA">
              <w:t xml:space="preserve">No </w:t>
            </w:r>
            <w:r w:rsidRPr="00CB5EFA">
              <w:t>82</w:t>
            </w:r>
            <w:r w:rsidR="00B65000" w:rsidRPr="00CB5EFA">
              <w:t>, 2006; No</w:t>
            </w:r>
            <w:r w:rsidRPr="00CB5EFA">
              <w:t xml:space="preserve"> 108</w:t>
            </w:r>
            <w:r w:rsidR="00B65000" w:rsidRPr="00CB5EFA">
              <w:t>, 2006; No</w:t>
            </w:r>
            <w:r w:rsidRPr="00CB5EFA">
              <w:t xml:space="preserve"> 146, 2006; No 82</w:t>
            </w:r>
            <w:r w:rsidR="00B65000" w:rsidRPr="00CB5EFA">
              <w:t>, 2007; No</w:t>
            </w:r>
            <w:r w:rsidRPr="00CB5EFA">
              <w:t xml:space="preserve"> 113, 2007; No 63,</w:t>
            </w:r>
            <w:r w:rsidR="00B65000" w:rsidRPr="00CB5EFA">
              <w:t xml:space="preserve"> 2008; No</w:t>
            </w:r>
            <w:r w:rsidRPr="00CB5EFA">
              <w:t xml:space="preserve"> 131,</w:t>
            </w:r>
            <w:r w:rsidR="00B65000" w:rsidRPr="00CB5EFA">
              <w:t xml:space="preserve"> 2008; No</w:t>
            </w:r>
            <w:r w:rsidRPr="00CB5EFA">
              <w:t xml:space="preserve"> 144</w:t>
            </w:r>
            <w:r w:rsidR="00B65000" w:rsidRPr="00CB5EFA">
              <w:t>, 2008; No</w:t>
            </w:r>
            <w:r w:rsidRPr="00CB5EFA">
              <w:t xml:space="preserve"> 149, 2008; No 4,</w:t>
            </w:r>
            <w:r w:rsidR="00B65000" w:rsidRPr="00CB5EFA">
              <w:t xml:space="preserve"> 2009; No</w:t>
            </w:r>
            <w:r w:rsidRPr="00CB5EFA">
              <w:t xml:space="preserve"> 50,</w:t>
            </w:r>
            <w:r w:rsidR="00B65000" w:rsidRPr="00CB5EFA">
              <w:t xml:space="preserve"> 2009; No</w:t>
            </w:r>
            <w:r w:rsidRPr="00CB5EFA">
              <w:t xml:space="preserve"> 60</w:t>
            </w:r>
            <w:r w:rsidR="00B65000" w:rsidRPr="00CB5EFA">
              <w:t>, 2009;</w:t>
            </w:r>
            <w:r w:rsidRPr="00CB5EFA">
              <w:t xml:space="preserve"> </w:t>
            </w:r>
            <w:r w:rsidR="00B65000" w:rsidRPr="00CB5EFA">
              <w:t>No</w:t>
            </w:r>
            <w:r w:rsidRPr="00CB5EFA">
              <w:t xml:space="preserve"> 129, 2009; No 38,</w:t>
            </w:r>
            <w:r w:rsidR="00B65000" w:rsidRPr="00CB5EFA">
              <w:t xml:space="preserve"> 2010; No</w:t>
            </w:r>
            <w:r w:rsidRPr="00CB5EFA">
              <w:t xml:space="preserve"> 65</w:t>
            </w:r>
            <w:r w:rsidR="00B65000" w:rsidRPr="00CB5EFA">
              <w:t>, 2010; No</w:t>
            </w:r>
            <w:r w:rsidRPr="00CB5EFA">
              <w:t xml:space="preserve"> 105, 2010; No 34,</w:t>
            </w:r>
            <w:r w:rsidR="00B65000" w:rsidRPr="00CB5EFA">
              <w:t xml:space="preserve"> 2011; No</w:t>
            </w:r>
            <w:r w:rsidRPr="00CB5EFA">
              <w:t xml:space="preserve"> 50,</w:t>
            </w:r>
            <w:r w:rsidR="00B65000" w:rsidRPr="00CB5EFA">
              <w:t xml:space="preserve"> 2011; No</w:t>
            </w:r>
            <w:r w:rsidRPr="00CB5EFA">
              <w:t xml:space="preserve"> 53</w:t>
            </w:r>
            <w:r w:rsidR="00B65000" w:rsidRPr="00CB5EFA">
              <w:t>, 2011; No</w:t>
            </w:r>
            <w:r w:rsidRPr="00CB5EFA">
              <w:t xml:space="preserve"> 141, 2011; No 49,</w:t>
            </w:r>
            <w:r w:rsidR="00B65000" w:rsidRPr="00CB5EFA">
              <w:t xml:space="preserve"> 2012; No</w:t>
            </w:r>
            <w:r w:rsidRPr="00CB5EFA">
              <w:t xml:space="preserve"> 50,</w:t>
            </w:r>
            <w:r w:rsidR="00B65000" w:rsidRPr="00CB5EFA">
              <w:t xml:space="preserve"> 2012; No</w:t>
            </w:r>
            <w:r w:rsidRPr="00CB5EFA">
              <w:t xml:space="preserve"> 98</w:t>
            </w:r>
            <w:r w:rsidR="00B65000" w:rsidRPr="00CB5EFA">
              <w:t>, 2012; No</w:t>
            </w:r>
            <w:r w:rsidRPr="00CB5EFA">
              <w:t xml:space="preserve"> 154, 2012</w:t>
            </w:r>
            <w:r w:rsidR="00110108" w:rsidRPr="00CB5EFA">
              <w:t>; No 70, 2013</w:t>
            </w:r>
            <w:r w:rsidR="00A80CC3" w:rsidRPr="00CB5EFA">
              <w:t>; No 14</w:t>
            </w:r>
            <w:r w:rsidR="00B65000" w:rsidRPr="00CB5EFA">
              <w:t>, 2014; No</w:t>
            </w:r>
            <w:r w:rsidR="00B829EF" w:rsidRPr="00CB5EFA">
              <w:t xml:space="preserve"> 116</w:t>
            </w:r>
            <w:r w:rsidR="00A80CC3" w:rsidRPr="00CB5EFA">
              <w:t>, 2014</w:t>
            </w:r>
            <w:r w:rsidR="00C97EA4" w:rsidRPr="00CB5EFA">
              <w:t>; No 96, 2014</w:t>
            </w:r>
            <w:r w:rsidR="00E3649E" w:rsidRPr="00CB5EFA">
              <w:t>; No 59, 2015</w:t>
            </w:r>
            <w:r w:rsidR="0007706F" w:rsidRPr="00CB5EFA">
              <w:t>; No 122, 2015</w:t>
            </w:r>
            <w:r w:rsidR="00BD4E33" w:rsidRPr="00CB5EFA">
              <w:t>; No 139, 2015; No 158, 2015</w:t>
            </w:r>
            <w:r w:rsidR="00B91640" w:rsidRPr="00CB5EFA">
              <w:t>; No 17, 2016</w:t>
            </w:r>
            <w:r w:rsidR="001E72A8" w:rsidRPr="00CB5EFA">
              <w:t>; No 55, 2016</w:t>
            </w:r>
            <w:r w:rsidR="005E0E68" w:rsidRPr="00CB5EFA">
              <w:t>; No</w:t>
            </w:r>
            <w:r w:rsidR="00551238" w:rsidRPr="00CB5EFA">
              <w:t xml:space="preserve"> </w:t>
            </w:r>
            <w:r w:rsidR="005E0E68" w:rsidRPr="00CB5EFA">
              <w:t>22, 2017</w:t>
            </w:r>
            <w:r w:rsidR="00DA7DC8" w:rsidRPr="00CB5EFA">
              <w:t>; No 17, 2018</w:t>
            </w:r>
            <w:r w:rsidR="00A858B7" w:rsidRPr="00CB5EFA">
              <w:t>; No 31, 2018</w:t>
            </w:r>
            <w:r w:rsidR="00B2647C" w:rsidRPr="00CB5EFA">
              <w:t>; No 36, 2018</w:t>
            </w:r>
          </w:p>
        </w:tc>
      </w:tr>
      <w:tr w:rsidR="00F734D9" w:rsidRPr="00CB5EFA" w:rsidTr="007322E0">
        <w:trPr>
          <w:gridAfter w:val="1"/>
          <w:wAfter w:w="7" w:type="dxa"/>
          <w:cantSplit/>
        </w:trPr>
        <w:tc>
          <w:tcPr>
            <w:tcW w:w="2411" w:type="dxa"/>
          </w:tcPr>
          <w:p w:rsidR="00F734D9" w:rsidRPr="00CB5EFA" w:rsidRDefault="00F734D9" w:rsidP="007322E0">
            <w:pPr>
              <w:pStyle w:val="ENoteTableText"/>
              <w:tabs>
                <w:tab w:val="center" w:leader="dot" w:pos="2268"/>
              </w:tabs>
            </w:pPr>
          </w:p>
        </w:tc>
        <w:tc>
          <w:tcPr>
            <w:tcW w:w="4677" w:type="dxa"/>
          </w:tcPr>
          <w:p w:rsidR="00F734D9" w:rsidRPr="00CB5EFA" w:rsidRDefault="00F734D9" w:rsidP="007322E0">
            <w:pPr>
              <w:pStyle w:val="ENoteTableText"/>
            </w:pPr>
            <w:r w:rsidRPr="00CB5EFA">
              <w:t>ed C94</w:t>
            </w:r>
          </w:p>
        </w:tc>
      </w:tr>
      <w:tr w:rsidR="00732E85" w:rsidRPr="00CB5EFA" w:rsidTr="007322E0">
        <w:trPr>
          <w:gridAfter w:val="1"/>
          <w:wAfter w:w="7" w:type="dxa"/>
          <w:cantSplit/>
        </w:trPr>
        <w:tc>
          <w:tcPr>
            <w:tcW w:w="2411" w:type="dxa"/>
          </w:tcPr>
          <w:p w:rsidR="00732E85" w:rsidRPr="00CB5EFA" w:rsidRDefault="00732E85" w:rsidP="007322E0">
            <w:pPr>
              <w:pStyle w:val="ENoteTableText"/>
              <w:tabs>
                <w:tab w:val="center" w:leader="dot" w:pos="2268"/>
              </w:tabs>
            </w:pPr>
          </w:p>
        </w:tc>
        <w:tc>
          <w:tcPr>
            <w:tcW w:w="4677" w:type="dxa"/>
          </w:tcPr>
          <w:p w:rsidR="00732E85" w:rsidRPr="00CB5EFA" w:rsidRDefault="00732E85" w:rsidP="007322E0">
            <w:pPr>
              <w:pStyle w:val="ENoteTableText"/>
            </w:pPr>
            <w:r w:rsidRPr="00CB5EFA">
              <w:t>am No 168, 2018</w:t>
            </w:r>
          </w:p>
        </w:tc>
      </w:tr>
      <w:tr w:rsidR="00486B15" w:rsidRPr="00CB5EFA" w:rsidTr="001F62AB">
        <w:trPr>
          <w:gridAfter w:val="1"/>
          <w:wAfter w:w="7" w:type="dxa"/>
          <w:cantSplit/>
        </w:trPr>
        <w:tc>
          <w:tcPr>
            <w:tcW w:w="2411" w:type="dxa"/>
          </w:tcPr>
          <w:p w:rsidR="00486B15" w:rsidRPr="00CB5EFA" w:rsidRDefault="003D7FE2" w:rsidP="00DF292E">
            <w:pPr>
              <w:pStyle w:val="ENoteTableText"/>
              <w:tabs>
                <w:tab w:val="center" w:leader="dot" w:pos="2268"/>
              </w:tabs>
            </w:pPr>
            <w:r w:rsidRPr="00CB5EFA">
              <w:t>s</w:t>
            </w:r>
            <w:r w:rsidR="00486B15" w:rsidRPr="00CB5EFA">
              <w:t xml:space="preserve"> 3AA</w:t>
            </w:r>
            <w:r w:rsidR="00486B15" w:rsidRPr="00CB5EFA">
              <w:tab/>
            </w:r>
          </w:p>
        </w:tc>
        <w:tc>
          <w:tcPr>
            <w:tcW w:w="4677" w:type="dxa"/>
          </w:tcPr>
          <w:p w:rsidR="00486B15" w:rsidRPr="00CB5EFA" w:rsidRDefault="00486B15" w:rsidP="00DF292E">
            <w:pPr>
              <w:pStyle w:val="ENoteTableText"/>
            </w:pPr>
            <w:r w:rsidRPr="00CB5EFA">
              <w:t>ad No</w:t>
            </w:r>
            <w:r w:rsidR="00B6073D" w:rsidRPr="00CB5EFA">
              <w:t> </w:t>
            </w:r>
            <w:r w:rsidRPr="00CB5EFA">
              <w:t>149, 2008</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DF292E" w:rsidP="00DF292E">
            <w:pPr>
              <w:pStyle w:val="ENoteTableText"/>
            </w:pPr>
            <w:r w:rsidRPr="00CB5EFA">
              <w:t>am</w:t>
            </w:r>
            <w:r w:rsidR="00486B15" w:rsidRPr="00CB5EFA">
              <w:t xml:space="preserve"> No</w:t>
            </w:r>
            <w:r w:rsidR="00B6073D" w:rsidRPr="00CB5EFA">
              <w:t> </w:t>
            </w:r>
            <w:r w:rsidR="00486B15" w:rsidRPr="00CB5EFA">
              <w:t>38, 2010</w:t>
            </w:r>
            <w:r w:rsidR="005E0E68" w:rsidRPr="00CB5EFA">
              <w:t>; No</w:t>
            </w:r>
            <w:r w:rsidR="007B7676" w:rsidRPr="00CB5EFA">
              <w:t xml:space="preserve"> </w:t>
            </w:r>
            <w:r w:rsidR="005E0E68" w:rsidRPr="00CB5EFA">
              <w:t>22, 2017</w:t>
            </w:r>
            <w:r w:rsidR="00DA7DC8" w:rsidRPr="00CB5EFA">
              <w:t>; No 17,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3A</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45, 2000</w:t>
            </w:r>
          </w:p>
        </w:tc>
      </w:tr>
      <w:tr w:rsidR="00486B15" w:rsidRPr="00CB5EFA" w:rsidTr="001F62AB">
        <w:trPr>
          <w:gridAfter w:val="1"/>
          <w:wAfter w:w="7" w:type="dxa"/>
          <w:cantSplit/>
        </w:trPr>
        <w:tc>
          <w:tcPr>
            <w:tcW w:w="2411" w:type="dxa"/>
          </w:tcPr>
          <w:p w:rsidR="00486B15" w:rsidRPr="00CB5EFA" w:rsidRDefault="003D7FE2" w:rsidP="006617A8">
            <w:pPr>
              <w:pStyle w:val="ENoteTableText"/>
              <w:tabs>
                <w:tab w:val="center" w:leader="dot" w:pos="2268"/>
              </w:tabs>
            </w:pPr>
            <w:r w:rsidRPr="00CB5EFA">
              <w:t>s</w:t>
            </w:r>
            <w:r w:rsidR="00486B15" w:rsidRPr="00CB5EFA">
              <w:t xml:space="preserve"> 3B</w:t>
            </w:r>
            <w:r w:rsidR="00486B15" w:rsidRPr="00CB5EFA">
              <w:tab/>
            </w:r>
          </w:p>
        </w:tc>
        <w:tc>
          <w:tcPr>
            <w:tcW w:w="4677" w:type="dxa"/>
          </w:tcPr>
          <w:p w:rsidR="00486B15" w:rsidRPr="00CB5EFA" w:rsidRDefault="00486B15" w:rsidP="006617A8">
            <w:pPr>
              <w:pStyle w:val="ENoteTableText"/>
            </w:pPr>
            <w:r w:rsidRPr="00CB5EFA">
              <w:t>ad No</w:t>
            </w:r>
            <w:r w:rsidR="00B6073D" w:rsidRPr="00CB5EFA">
              <w:t> </w:t>
            </w:r>
            <w:r w:rsidRPr="00CB5EFA">
              <w:t>61, 2005</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B6073D" w:rsidRPr="00CB5EFA">
              <w:t> </w:t>
            </w:r>
            <w:r w:rsidRPr="00CB5EFA">
              <w:t>150, 2005; No 36</w:t>
            </w:r>
            <w:r w:rsidR="005E0E68" w:rsidRPr="00CB5EFA">
              <w:t>, 2006;</w:t>
            </w:r>
            <w:r w:rsidRPr="00CB5EFA">
              <w:t xml:space="preserve"> </w:t>
            </w:r>
            <w:r w:rsidR="005E0E68" w:rsidRPr="00CB5EFA">
              <w:t xml:space="preserve">No </w:t>
            </w:r>
            <w:r w:rsidRPr="00CB5EFA">
              <w:t>82, 2006</w:t>
            </w:r>
            <w:r w:rsidR="005E0E68" w:rsidRPr="00CB5EFA">
              <w:t>; No</w:t>
            </w:r>
            <w:r w:rsidR="007B7676" w:rsidRPr="00CB5EFA">
              <w:t xml:space="preserve"> </w:t>
            </w:r>
            <w:r w:rsidR="005E0E68" w:rsidRPr="00CB5EFA">
              <w:t>22, 2017</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3C</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34, 2011</w:t>
            </w:r>
          </w:p>
        </w:tc>
      </w:tr>
      <w:tr w:rsidR="00486B15" w:rsidRPr="00CB5EFA" w:rsidTr="001F62AB">
        <w:trPr>
          <w:gridAfter w:val="1"/>
          <w:wAfter w:w="7" w:type="dxa"/>
          <w:cantSplit/>
        </w:trPr>
        <w:tc>
          <w:tcPr>
            <w:tcW w:w="2411" w:type="dxa"/>
          </w:tcPr>
          <w:p w:rsidR="00486B15" w:rsidRPr="00CB5EFA" w:rsidRDefault="00486B15" w:rsidP="00486B15">
            <w:pPr>
              <w:pStyle w:val="ENoteTableText"/>
            </w:pPr>
            <w:r w:rsidRPr="00CB5EFA">
              <w:rPr>
                <w:b/>
              </w:rPr>
              <w:t>Division</w:t>
            </w:r>
            <w:r w:rsidR="00CB5EFA">
              <w:rPr>
                <w:b/>
              </w:rPr>
              <w:t> </w:t>
            </w:r>
            <w:r w:rsidRPr="00CB5EFA">
              <w:rPr>
                <w:b/>
              </w:rPr>
              <w:t>2</w:t>
            </w:r>
          </w:p>
        </w:tc>
        <w:tc>
          <w:tcPr>
            <w:tcW w:w="4677" w:type="dxa"/>
          </w:tcPr>
          <w:p w:rsidR="00486B15" w:rsidRPr="00CB5EFA" w:rsidRDefault="00486B15" w:rsidP="00486B15">
            <w:pPr>
              <w:pStyle w:val="ENoteTableText"/>
            </w:pPr>
          </w:p>
        </w:tc>
      </w:tr>
      <w:tr w:rsidR="00486B15" w:rsidRPr="00CB5EFA" w:rsidTr="001F62AB">
        <w:trPr>
          <w:gridAfter w:val="1"/>
          <w:wAfter w:w="7" w:type="dxa"/>
          <w:cantSplit/>
        </w:trPr>
        <w:tc>
          <w:tcPr>
            <w:tcW w:w="2411" w:type="dxa"/>
          </w:tcPr>
          <w:p w:rsidR="00486B15" w:rsidRPr="00CB5EFA" w:rsidRDefault="003D7FE2" w:rsidP="00E62ADE">
            <w:pPr>
              <w:pStyle w:val="ENoteTableText"/>
              <w:tabs>
                <w:tab w:val="center" w:leader="dot" w:pos="2268"/>
              </w:tabs>
            </w:pPr>
            <w:r w:rsidRPr="00CB5EFA">
              <w:t>s</w:t>
            </w:r>
            <w:r w:rsidR="00486B15" w:rsidRPr="00CB5EFA">
              <w:t xml:space="preserve"> 4</w:t>
            </w:r>
            <w:r w:rsidR="00486B15" w:rsidRPr="00CB5EFA">
              <w:tab/>
            </w:r>
          </w:p>
        </w:tc>
        <w:tc>
          <w:tcPr>
            <w:tcW w:w="4677" w:type="dxa"/>
          </w:tcPr>
          <w:p w:rsidR="00486B15" w:rsidRPr="00CB5EFA" w:rsidRDefault="00486B15" w:rsidP="00E62ADE">
            <w:pPr>
              <w:pStyle w:val="ENoteTableText"/>
            </w:pPr>
            <w:r w:rsidRPr="00CB5EFA">
              <w:t>am No</w:t>
            </w:r>
            <w:r w:rsidR="00B6073D" w:rsidRPr="00CB5EFA">
              <w:t> </w:t>
            </w:r>
            <w:r w:rsidRPr="00CB5EFA">
              <w:t>108, 2006</w:t>
            </w:r>
            <w:r w:rsidR="0085150C" w:rsidRPr="00CB5EFA">
              <w:t>; No</w:t>
            </w:r>
            <w:r w:rsidR="007B7676" w:rsidRPr="00CB5EFA">
              <w:t xml:space="preserve"> </w:t>
            </w:r>
            <w:r w:rsidR="005E0E68" w:rsidRPr="00CB5EFA">
              <w:t>22, 2017</w:t>
            </w:r>
          </w:p>
        </w:tc>
      </w:tr>
      <w:tr w:rsidR="009530BF" w:rsidRPr="00CB5EFA" w:rsidTr="001F62AB">
        <w:trPr>
          <w:gridAfter w:val="1"/>
          <w:wAfter w:w="7" w:type="dxa"/>
          <w:cantSplit/>
        </w:trPr>
        <w:tc>
          <w:tcPr>
            <w:tcW w:w="2411" w:type="dxa"/>
          </w:tcPr>
          <w:p w:rsidR="009530BF" w:rsidRPr="00CB5EFA" w:rsidRDefault="009530BF" w:rsidP="003D7FE2">
            <w:pPr>
              <w:pStyle w:val="ENoteTableText"/>
              <w:tabs>
                <w:tab w:val="center" w:leader="dot" w:pos="2268"/>
              </w:tabs>
            </w:pPr>
            <w:r w:rsidRPr="00CB5EFA">
              <w:t>s 5</w:t>
            </w:r>
            <w:r w:rsidRPr="00CB5EFA">
              <w:tab/>
            </w:r>
          </w:p>
        </w:tc>
        <w:tc>
          <w:tcPr>
            <w:tcW w:w="4677" w:type="dxa"/>
          </w:tcPr>
          <w:p w:rsidR="009530BF" w:rsidRPr="00CB5EFA" w:rsidRDefault="009530BF" w:rsidP="00486B15">
            <w:pPr>
              <w:pStyle w:val="ENoteTableText"/>
            </w:pPr>
            <w:r w:rsidRPr="00CB5EFA">
              <w:t>rep No 158, 2016</w:t>
            </w:r>
          </w:p>
        </w:tc>
      </w:tr>
      <w:tr w:rsidR="00486B15" w:rsidRPr="00CB5EFA" w:rsidTr="001F62AB">
        <w:trPr>
          <w:gridAfter w:val="1"/>
          <w:wAfter w:w="7" w:type="dxa"/>
          <w:cantSplit/>
        </w:trPr>
        <w:tc>
          <w:tcPr>
            <w:tcW w:w="2411" w:type="dxa"/>
          </w:tcPr>
          <w:p w:rsidR="00486B15" w:rsidRPr="00CB5EFA" w:rsidRDefault="003D7FE2" w:rsidP="006617A8">
            <w:pPr>
              <w:pStyle w:val="ENoteTableText"/>
              <w:tabs>
                <w:tab w:val="center" w:leader="dot" w:pos="2268"/>
              </w:tabs>
            </w:pPr>
            <w:r w:rsidRPr="00CB5EFA">
              <w:t>s</w:t>
            </w:r>
            <w:r w:rsidR="00486B15" w:rsidRPr="00CB5EFA">
              <w:t xml:space="preserve"> 6</w:t>
            </w:r>
            <w:r w:rsidR="00486B15" w:rsidRPr="00CB5EFA">
              <w:tab/>
            </w:r>
          </w:p>
        </w:tc>
        <w:tc>
          <w:tcPr>
            <w:tcW w:w="4677" w:type="dxa"/>
          </w:tcPr>
          <w:p w:rsidR="00486B15" w:rsidRPr="00CB5EFA" w:rsidRDefault="00486B15">
            <w:pPr>
              <w:pStyle w:val="ENoteTableText"/>
              <w:rPr>
                <w:u w:val="single"/>
              </w:rPr>
            </w:pPr>
            <w:r w:rsidRPr="00CB5EFA">
              <w:t>am No</w:t>
            </w:r>
            <w:r w:rsidR="00B6073D" w:rsidRPr="00CB5EFA">
              <w:t> </w:t>
            </w:r>
            <w:r w:rsidRPr="00CB5EFA">
              <w:t>146, 2006; No</w:t>
            </w:r>
            <w:r w:rsidR="00B6073D" w:rsidRPr="00CB5EFA">
              <w:t> </w:t>
            </w:r>
            <w:r w:rsidRPr="00CB5EFA">
              <w:t>49, 2012</w:t>
            </w:r>
            <w:r w:rsidR="009530BF" w:rsidRPr="00CB5EFA">
              <w:t>; No 158, 2015</w:t>
            </w:r>
            <w:r w:rsidR="005E0E68" w:rsidRPr="00CB5EFA">
              <w:t>; No</w:t>
            </w:r>
            <w:r w:rsidR="007B7676" w:rsidRPr="00CB5EFA">
              <w:t xml:space="preserve"> </w:t>
            </w:r>
            <w:r w:rsidR="005E0E68" w:rsidRPr="00CB5EFA">
              <w:t>22, 2017</w:t>
            </w:r>
            <w:r w:rsidR="002C3165" w:rsidRPr="00CB5EFA">
              <w:t>; No 81, 2017</w:t>
            </w:r>
            <w:r w:rsidR="00E505AC" w:rsidRPr="00CB5EFA">
              <w:t>;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7</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108, 2006</w:t>
            </w:r>
          </w:p>
        </w:tc>
      </w:tr>
      <w:tr w:rsidR="009530BF" w:rsidRPr="00CB5EFA" w:rsidTr="001F62AB">
        <w:trPr>
          <w:gridAfter w:val="1"/>
          <w:wAfter w:w="7" w:type="dxa"/>
          <w:cantSplit/>
        </w:trPr>
        <w:tc>
          <w:tcPr>
            <w:tcW w:w="2411" w:type="dxa"/>
          </w:tcPr>
          <w:p w:rsidR="009530BF" w:rsidRPr="00CB5EFA" w:rsidRDefault="009530BF" w:rsidP="009530BF">
            <w:pPr>
              <w:pStyle w:val="ENoteTableText"/>
              <w:tabs>
                <w:tab w:val="center" w:leader="dot" w:pos="2268"/>
              </w:tabs>
            </w:pPr>
          </w:p>
        </w:tc>
        <w:tc>
          <w:tcPr>
            <w:tcW w:w="4677" w:type="dxa"/>
          </w:tcPr>
          <w:p w:rsidR="009530BF" w:rsidRPr="00CB5EFA" w:rsidRDefault="009530BF" w:rsidP="009530BF">
            <w:pPr>
              <w:pStyle w:val="ENoteTableText"/>
            </w:pPr>
            <w:r w:rsidRPr="00CB5EFA">
              <w:t>rep No 158, 2016</w:t>
            </w:r>
          </w:p>
        </w:tc>
      </w:tr>
      <w:tr w:rsidR="00486B15" w:rsidRPr="00CB5EFA" w:rsidTr="001F62AB">
        <w:trPr>
          <w:gridAfter w:val="1"/>
          <w:wAfter w:w="7" w:type="dxa"/>
          <w:cantSplit/>
        </w:trPr>
        <w:tc>
          <w:tcPr>
            <w:tcW w:w="2411" w:type="dxa"/>
          </w:tcPr>
          <w:p w:rsidR="00486B15" w:rsidRPr="00CB5EFA" w:rsidRDefault="00486B15" w:rsidP="00486B15">
            <w:pPr>
              <w:pStyle w:val="ENoteTableText"/>
            </w:pPr>
            <w:r w:rsidRPr="00CB5EFA">
              <w:rPr>
                <w:b/>
              </w:rPr>
              <w:lastRenderedPageBreak/>
              <w:t>Division</w:t>
            </w:r>
            <w:r w:rsidR="00CB5EFA">
              <w:rPr>
                <w:b/>
              </w:rPr>
              <w:t> </w:t>
            </w:r>
            <w:r w:rsidRPr="00CB5EFA">
              <w:rPr>
                <w:b/>
              </w:rPr>
              <w:t>3</w:t>
            </w:r>
          </w:p>
        </w:tc>
        <w:tc>
          <w:tcPr>
            <w:tcW w:w="4677" w:type="dxa"/>
          </w:tcPr>
          <w:p w:rsidR="00486B15" w:rsidRPr="00CB5EFA" w:rsidRDefault="00486B15" w:rsidP="00486B15">
            <w:pPr>
              <w:pStyle w:val="ENoteTableText"/>
            </w:pPr>
          </w:p>
        </w:tc>
      </w:tr>
      <w:tr w:rsidR="00486B15" w:rsidRPr="00CB5EFA" w:rsidTr="001F62AB">
        <w:trPr>
          <w:gridAfter w:val="1"/>
          <w:wAfter w:w="7" w:type="dxa"/>
          <w:cantSplit/>
        </w:trPr>
        <w:tc>
          <w:tcPr>
            <w:tcW w:w="2411" w:type="dxa"/>
          </w:tcPr>
          <w:p w:rsidR="00486B15" w:rsidRPr="00CB5EFA" w:rsidRDefault="003D7FE2" w:rsidP="006617A8">
            <w:pPr>
              <w:pStyle w:val="ENoteTableText"/>
              <w:tabs>
                <w:tab w:val="center" w:leader="dot" w:pos="2268"/>
              </w:tabs>
            </w:pPr>
            <w:r w:rsidRPr="00CB5EFA">
              <w:t>s</w:t>
            </w:r>
            <w:r w:rsidR="00486B15" w:rsidRPr="00CB5EFA">
              <w:t xml:space="preserve"> 8</w:t>
            </w:r>
            <w:r w:rsidR="00486B15" w:rsidRPr="00CB5EFA">
              <w:tab/>
            </w:r>
          </w:p>
        </w:tc>
        <w:tc>
          <w:tcPr>
            <w:tcW w:w="4677" w:type="dxa"/>
          </w:tcPr>
          <w:p w:rsidR="00486B15" w:rsidRPr="00CB5EFA" w:rsidRDefault="00486B15" w:rsidP="006617A8">
            <w:pPr>
              <w:pStyle w:val="ENoteTableText"/>
            </w:pPr>
            <w:r w:rsidRPr="00CB5EFA">
              <w:t>am No</w:t>
            </w:r>
            <w:r w:rsidR="00B6073D" w:rsidRPr="00CB5EFA">
              <w:t> </w:t>
            </w:r>
            <w:r w:rsidRPr="00CB5EFA">
              <w:t>45, 2000; No</w:t>
            </w:r>
            <w:r w:rsidR="00B6073D" w:rsidRPr="00CB5EFA">
              <w:t> </w:t>
            </w:r>
            <w:r w:rsidRPr="00CB5EFA">
              <w:t>108, 2006</w:t>
            </w:r>
            <w:r w:rsidR="005E0E68" w:rsidRPr="00CB5EFA">
              <w:t>; No</w:t>
            </w:r>
            <w:r w:rsidR="007B7676" w:rsidRPr="00CB5EFA">
              <w:t xml:space="preserve"> </w:t>
            </w:r>
            <w:r w:rsidR="005E0E68" w:rsidRPr="00CB5EFA">
              <w:t>22, 2017</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9</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108, 2006</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rep. No.</w:t>
            </w:r>
            <w:r w:rsidR="00CB5EFA">
              <w:t> </w:t>
            </w:r>
            <w:r w:rsidRPr="00CB5EFA">
              <w:t>45, 2000</w:t>
            </w:r>
          </w:p>
        </w:tc>
      </w:tr>
      <w:tr w:rsidR="00486B15" w:rsidRPr="00CB5EFA" w:rsidTr="001F62AB">
        <w:trPr>
          <w:gridAfter w:val="1"/>
          <w:wAfter w:w="7" w:type="dxa"/>
          <w:cantSplit/>
        </w:trPr>
        <w:tc>
          <w:tcPr>
            <w:tcW w:w="2411" w:type="dxa"/>
          </w:tcPr>
          <w:p w:rsidR="00486B15" w:rsidRPr="00CB5EFA" w:rsidRDefault="003D7FE2" w:rsidP="00605C63">
            <w:pPr>
              <w:pStyle w:val="ENoteTableText"/>
              <w:tabs>
                <w:tab w:val="center" w:leader="dot" w:pos="2268"/>
              </w:tabs>
            </w:pPr>
            <w:r w:rsidRPr="00CB5EFA">
              <w:t>s</w:t>
            </w:r>
            <w:r w:rsidR="00486B15" w:rsidRPr="00CB5EFA">
              <w:t xml:space="preserve"> 10</w:t>
            </w:r>
            <w:r w:rsidR="00486B15" w:rsidRPr="00CB5EFA">
              <w:tab/>
            </w:r>
          </w:p>
        </w:tc>
        <w:tc>
          <w:tcPr>
            <w:tcW w:w="4677" w:type="dxa"/>
          </w:tcPr>
          <w:p w:rsidR="00486B15" w:rsidRPr="00CB5EFA" w:rsidRDefault="00486B15" w:rsidP="00605C63">
            <w:pPr>
              <w:pStyle w:val="ENoteTableText"/>
            </w:pPr>
            <w:r w:rsidRPr="00CB5EFA">
              <w:t>am No</w:t>
            </w:r>
            <w:r w:rsidR="00B6073D" w:rsidRPr="00CB5EFA">
              <w:t> </w:t>
            </w:r>
            <w:r w:rsidRPr="00CB5EFA">
              <w:t>83, 1999</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605C63" w:rsidP="00486B15">
            <w:pPr>
              <w:pStyle w:val="ENoteTableText"/>
            </w:pPr>
            <w:r w:rsidRPr="00CB5EFA">
              <w:t>rs No</w:t>
            </w:r>
            <w:r w:rsidR="00B6073D" w:rsidRPr="00CB5EFA">
              <w:t> </w:t>
            </w:r>
            <w:r w:rsidR="00486B15" w:rsidRPr="00CB5EFA">
              <w:t>45, 2000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605C63">
            <w:pPr>
              <w:pStyle w:val="ENoteTableText"/>
            </w:pPr>
            <w:r w:rsidRPr="00CB5EFA">
              <w:t>am No</w:t>
            </w:r>
            <w:r w:rsidR="00B6073D" w:rsidRPr="00CB5EFA">
              <w:t> </w:t>
            </w:r>
            <w:r w:rsidRPr="00CB5EFA">
              <w:t>108, 2006; No</w:t>
            </w:r>
            <w:r w:rsidR="00B6073D" w:rsidRPr="00CB5EFA">
              <w:t> </w:t>
            </w:r>
            <w:r w:rsidRPr="00CB5EFA">
              <w:t>118, 2007; No</w:t>
            </w:r>
            <w:r w:rsidR="00B6073D" w:rsidRPr="00CB5EFA">
              <w:t> </w:t>
            </w:r>
            <w:r w:rsidRPr="00CB5EFA">
              <w:t>79, 2011</w:t>
            </w:r>
          </w:p>
        </w:tc>
      </w:tr>
      <w:tr w:rsidR="005E0E68" w:rsidRPr="00CB5EFA" w:rsidTr="001F62AB">
        <w:trPr>
          <w:gridAfter w:val="1"/>
          <w:wAfter w:w="7" w:type="dxa"/>
          <w:cantSplit/>
        </w:trPr>
        <w:tc>
          <w:tcPr>
            <w:tcW w:w="2411" w:type="dxa"/>
          </w:tcPr>
          <w:p w:rsidR="005E0E68" w:rsidRPr="00CB5EFA" w:rsidRDefault="005E0E68" w:rsidP="00486B15">
            <w:pPr>
              <w:pStyle w:val="ENoteTableText"/>
            </w:pPr>
          </w:p>
        </w:tc>
        <w:tc>
          <w:tcPr>
            <w:tcW w:w="4677" w:type="dxa"/>
          </w:tcPr>
          <w:p w:rsidR="005E0E68" w:rsidRPr="00CB5EFA" w:rsidRDefault="005E0E68" w:rsidP="00486B15">
            <w:pPr>
              <w:pStyle w:val="ENoteTableText"/>
            </w:pPr>
            <w:r w:rsidRPr="00CB5EFA">
              <w:t>rs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605C63">
            <w:pPr>
              <w:pStyle w:val="ENoteTableText"/>
              <w:tabs>
                <w:tab w:val="center" w:leader="dot" w:pos="2268"/>
              </w:tabs>
            </w:pPr>
            <w:r w:rsidRPr="00CB5EFA">
              <w:t>s</w:t>
            </w:r>
            <w:r w:rsidR="00486B15" w:rsidRPr="00CB5EFA">
              <w:t xml:space="preserve"> 10A</w:t>
            </w:r>
            <w:r w:rsidR="00486B15" w:rsidRPr="00CB5EFA">
              <w:tab/>
            </w:r>
          </w:p>
        </w:tc>
        <w:tc>
          <w:tcPr>
            <w:tcW w:w="4677" w:type="dxa"/>
          </w:tcPr>
          <w:p w:rsidR="00486B15" w:rsidRPr="00CB5EFA" w:rsidRDefault="00486B15" w:rsidP="00605C63">
            <w:pPr>
              <w:pStyle w:val="ENoteTableText"/>
            </w:pPr>
            <w:r w:rsidRPr="00CB5EFA">
              <w:t>ad No</w:t>
            </w:r>
            <w:r w:rsidR="00B6073D" w:rsidRPr="00CB5EFA">
              <w:t> </w:t>
            </w:r>
            <w:r w:rsidRPr="00CB5EFA">
              <w:t>45, 2000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605C63" w:rsidP="00605C63">
            <w:pPr>
              <w:pStyle w:val="ENoteTableText"/>
            </w:pPr>
            <w:r w:rsidRPr="00CB5EFA">
              <w:t>am</w:t>
            </w:r>
            <w:r w:rsidR="00486B15" w:rsidRPr="00CB5EFA">
              <w:t xml:space="preserve"> No</w:t>
            </w:r>
            <w:r w:rsidR="00B6073D" w:rsidRPr="00CB5EFA">
              <w:t> </w:t>
            </w:r>
            <w:r w:rsidR="00486B15" w:rsidRPr="00CB5EFA">
              <w:t>108, 2006</w:t>
            </w:r>
          </w:p>
        </w:tc>
      </w:tr>
      <w:tr w:rsidR="005E0E68" w:rsidRPr="00CB5EFA" w:rsidTr="001F62AB">
        <w:trPr>
          <w:gridAfter w:val="1"/>
          <w:wAfter w:w="7" w:type="dxa"/>
          <w:cantSplit/>
        </w:trPr>
        <w:tc>
          <w:tcPr>
            <w:tcW w:w="2411" w:type="dxa"/>
          </w:tcPr>
          <w:p w:rsidR="005E0E68" w:rsidRPr="00CB5EFA" w:rsidRDefault="005E0E68" w:rsidP="00486B15">
            <w:pPr>
              <w:pStyle w:val="ENoteTableText"/>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605C63" w:rsidP="003D7FE2">
            <w:pPr>
              <w:pStyle w:val="ENoteTableText"/>
              <w:tabs>
                <w:tab w:val="center" w:leader="dot" w:pos="2268"/>
              </w:tabs>
            </w:pPr>
            <w:r w:rsidRPr="00CB5EFA">
              <w:t>s</w:t>
            </w:r>
            <w:r w:rsidR="00486B15" w:rsidRPr="00CB5EFA">
              <w:t xml:space="preserve"> 11</w:t>
            </w:r>
            <w:r w:rsidR="00486B15" w:rsidRPr="00CB5EFA">
              <w:tab/>
            </w:r>
          </w:p>
        </w:tc>
        <w:tc>
          <w:tcPr>
            <w:tcW w:w="4677" w:type="dxa"/>
          </w:tcPr>
          <w:p w:rsidR="00486B15" w:rsidRPr="00CB5EFA" w:rsidRDefault="00486B15" w:rsidP="00605C63">
            <w:pPr>
              <w:pStyle w:val="ENoteTableText"/>
            </w:pPr>
            <w:r w:rsidRPr="00CB5EFA">
              <w:t>am No</w:t>
            </w:r>
            <w:r w:rsidR="00B6073D" w:rsidRPr="00CB5EFA">
              <w:t> </w:t>
            </w:r>
            <w:r w:rsidRPr="00CB5EFA">
              <w:t>45, 2000; No</w:t>
            </w:r>
            <w:r w:rsidR="00B6073D" w:rsidRPr="00CB5EFA">
              <w:t> </w:t>
            </w:r>
            <w:r w:rsidRPr="00CB5EFA">
              <w:t>108, 2006; No</w:t>
            </w:r>
            <w:r w:rsidR="00B6073D" w:rsidRPr="00CB5EFA">
              <w:t> </w:t>
            </w:r>
            <w:r w:rsidRPr="00CB5EFA">
              <w:t>118, 2007</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605C63">
            <w:pPr>
              <w:pStyle w:val="ENoteTableText"/>
              <w:tabs>
                <w:tab w:val="center" w:leader="dot" w:pos="2268"/>
              </w:tabs>
            </w:pPr>
            <w:r w:rsidRPr="00CB5EFA">
              <w:t>s</w:t>
            </w:r>
            <w:r w:rsidR="00486B15" w:rsidRPr="00CB5EFA">
              <w:t xml:space="preserve"> 12</w:t>
            </w:r>
            <w:r w:rsidR="00486B15" w:rsidRPr="00CB5EFA">
              <w:tab/>
            </w:r>
          </w:p>
        </w:tc>
        <w:tc>
          <w:tcPr>
            <w:tcW w:w="4677" w:type="dxa"/>
          </w:tcPr>
          <w:p w:rsidR="00486B15" w:rsidRPr="00CB5EFA" w:rsidRDefault="00605C63" w:rsidP="00486B15">
            <w:pPr>
              <w:pStyle w:val="ENoteTableText"/>
            </w:pPr>
            <w:r w:rsidRPr="00CB5EFA">
              <w:t>am No</w:t>
            </w:r>
            <w:r w:rsidR="00B6073D" w:rsidRPr="00CB5EFA">
              <w:t> </w:t>
            </w:r>
            <w:r w:rsidR="00486B15" w:rsidRPr="00CB5EFA">
              <w:t>30, 2003</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605C63">
            <w:pPr>
              <w:pStyle w:val="ENoteTableText"/>
              <w:tabs>
                <w:tab w:val="center" w:leader="dot" w:pos="2268"/>
              </w:tabs>
            </w:pPr>
            <w:r w:rsidRPr="00CB5EFA">
              <w:t>s</w:t>
            </w:r>
            <w:r w:rsidR="00486B15" w:rsidRPr="00CB5EFA">
              <w:t xml:space="preserve"> 13</w:t>
            </w:r>
            <w:r w:rsidR="00486B15" w:rsidRPr="00CB5EFA">
              <w:tab/>
            </w:r>
          </w:p>
        </w:tc>
        <w:tc>
          <w:tcPr>
            <w:tcW w:w="4677" w:type="dxa"/>
          </w:tcPr>
          <w:p w:rsidR="00486B15" w:rsidRPr="00CB5EFA" w:rsidRDefault="00486B15" w:rsidP="00605C63">
            <w:pPr>
              <w:pStyle w:val="ENoteTableText"/>
            </w:pPr>
            <w:r w:rsidRPr="00CB5EFA">
              <w:t>am No</w:t>
            </w:r>
            <w:r w:rsidR="00B6073D" w:rsidRPr="00CB5EFA">
              <w:t> </w:t>
            </w:r>
            <w:r w:rsidRPr="00CB5EFA">
              <w:t>83, 1999</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605C63" w:rsidP="003D7FE2">
            <w:pPr>
              <w:pStyle w:val="ENoteTableText"/>
              <w:tabs>
                <w:tab w:val="center" w:leader="dot" w:pos="2268"/>
              </w:tabs>
            </w:pPr>
            <w:r w:rsidRPr="00CB5EFA">
              <w:t>s</w:t>
            </w:r>
            <w:r w:rsidR="00486B15" w:rsidRPr="00CB5EFA">
              <w:t xml:space="preserve"> 14</w:t>
            </w:r>
            <w:r w:rsidR="00486B15" w:rsidRPr="00CB5EFA">
              <w:tab/>
            </w:r>
          </w:p>
        </w:tc>
        <w:tc>
          <w:tcPr>
            <w:tcW w:w="4677" w:type="dxa"/>
          </w:tcPr>
          <w:p w:rsidR="00486B15" w:rsidRPr="00CB5EFA" w:rsidRDefault="00486B15" w:rsidP="00605C63">
            <w:pPr>
              <w:pStyle w:val="ENoteTableText"/>
            </w:pPr>
            <w:r w:rsidRPr="00CB5EFA">
              <w:t>am No</w:t>
            </w:r>
            <w:r w:rsidR="00B6073D" w:rsidRPr="00CB5EFA">
              <w:t> </w:t>
            </w:r>
            <w:r w:rsidRPr="00CB5EFA">
              <w:t>150, 2005; No</w:t>
            </w:r>
            <w:r w:rsidR="00B6073D" w:rsidRPr="00CB5EFA">
              <w:t> </w:t>
            </w:r>
            <w:r w:rsidRPr="00CB5EFA">
              <w:t>108, 2006</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605C63">
            <w:pPr>
              <w:pStyle w:val="ENoteTableText"/>
              <w:tabs>
                <w:tab w:val="center" w:leader="dot" w:pos="2268"/>
              </w:tabs>
            </w:pPr>
            <w:r w:rsidRPr="00CB5EFA">
              <w:t>s</w:t>
            </w:r>
            <w:r w:rsidR="00486B15" w:rsidRPr="00CB5EFA">
              <w:t xml:space="preserve"> 15</w:t>
            </w:r>
            <w:r w:rsidR="00486B15" w:rsidRPr="00CB5EFA">
              <w:tab/>
            </w:r>
          </w:p>
        </w:tc>
        <w:tc>
          <w:tcPr>
            <w:tcW w:w="4677" w:type="dxa"/>
          </w:tcPr>
          <w:p w:rsidR="00486B15" w:rsidRPr="00CB5EFA" w:rsidRDefault="00486B15" w:rsidP="00605C63">
            <w:pPr>
              <w:pStyle w:val="ENoteTableText"/>
            </w:pPr>
            <w:r w:rsidRPr="00CB5EFA">
              <w:t>am No</w:t>
            </w:r>
            <w:r w:rsidR="00B6073D" w:rsidRPr="00CB5EFA">
              <w:t> </w:t>
            </w:r>
            <w:r w:rsidRPr="00CB5EFA">
              <w:t>108, 2006</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B6073D" w:rsidRPr="00CB5EFA">
              <w:t> </w:t>
            </w:r>
            <w:r w:rsidR="00486B15" w:rsidRPr="00CB5EFA">
              <w:t>16</w:t>
            </w:r>
            <w:r w:rsidR="00486B15" w:rsidRPr="00CB5EFA">
              <w:tab/>
            </w:r>
          </w:p>
        </w:tc>
        <w:tc>
          <w:tcPr>
            <w:tcW w:w="4677" w:type="dxa"/>
          </w:tcPr>
          <w:p w:rsidR="00486B15" w:rsidRPr="00CB5EFA" w:rsidRDefault="00486B15" w:rsidP="00486B15">
            <w:pPr>
              <w:pStyle w:val="ENoteTableText"/>
            </w:pPr>
            <w:r w:rsidRPr="00CB5EFA">
              <w:t>am No</w:t>
            </w:r>
            <w:r w:rsidR="00B6073D" w:rsidRPr="00CB5EFA">
              <w:t> </w:t>
            </w:r>
            <w:r w:rsidRPr="00CB5EFA">
              <w:t>150, 2005; No</w:t>
            </w:r>
            <w:r w:rsidR="00B6073D" w:rsidRPr="00CB5EFA">
              <w:t> </w:t>
            </w:r>
            <w:r w:rsidRPr="00CB5EFA">
              <w:t>108, 2006</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r w:rsidRPr="00CB5EFA">
              <w:t>s 17</w:t>
            </w:r>
            <w:r w:rsidRPr="00CB5EFA">
              <w:tab/>
            </w:r>
          </w:p>
        </w:tc>
        <w:tc>
          <w:tcPr>
            <w:tcW w:w="4677" w:type="dxa"/>
          </w:tcPr>
          <w:p w:rsidR="005E0E68" w:rsidRPr="00CB5EFA" w:rsidRDefault="005E0E68" w:rsidP="00486B15">
            <w:pPr>
              <w:pStyle w:val="ENoteTableText"/>
            </w:pPr>
            <w:r w:rsidRPr="00CB5EFA">
              <w:t>am No 150, 2005; No 108, 2006</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605C63">
            <w:pPr>
              <w:pStyle w:val="ENoteTableText"/>
              <w:tabs>
                <w:tab w:val="center" w:leader="dot" w:pos="2268"/>
              </w:tabs>
            </w:pPr>
            <w:r w:rsidRPr="00CB5EFA">
              <w:t>s</w:t>
            </w:r>
            <w:r w:rsidR="00486B15" w:rsidRPr="00CB5EFA">
              <w:t xml:space="preserve"> 17A</w:t>
            </w:r>
            <w:r w:rsidR="00486B15" w:rsidRPr="00CB5EFA">
              <w:tab/>
            </w:r>
          </w:p>
        </w:tc>
        <w:tc>
          <w:tcPr>
            <w:tcW w:w="4677" w:type="dxa"/>
          </w:tcPr>
          <w:p w:rsidR="00486B15" w:rsidRPr="00CB5EFA" w:rsidRDefault="00486B15" w:rsidP="00605C63">
            <w:pPr>
              <w:pStyle w:val="ENoteTableText"/>
            </w:pPr>
            <w:r w:rsidRPr="00CB5EFA">
              <w:t>ad N</w:t>
            </w:r>
            <w:r w:rsidR="00605C63" w:rsidRPr="00CB5EFA">
              <w:t>o</w:t>
            </w:r>
            <w:r w:rsidR="00B6073D" w:rsidRPr="00CB5EFA">
              <w:t> </w:t>
            </w:r>
            <w:r w:rsidRPr="00CB5EFA">
              <w:t>150, 2005</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0422C1">
            <w:pPr>
              <w:pStyle w:val="ENoteTableText"/>
              <w:tabs>
                <w:tab w:val="center" w:leader="dot" w:pos="2268"/>
              </w:tabs>
            </w:pPr>
            <w:r w:rsidRPr="00CB5EFA">
              <w:t>s</w:t>
            </w:r>
            <w:r w:rsidR="00486B15" w:rsidRPr="00CB5EFA">
              <w:t xml:space="preserve"> 17B</w:t>
            </w:r>
            <w:r w:rsidR="00486B15" w:rsidRPr="00CB5EFA">
              <w:tab/>
            </w:r>
          </w:p>
        </w:tc>
        <w:tc>
          <w:tcPr>
            <w:tcW w:w="4677" w:type="dxa"/>
          </w:tcPr>
          <w:p w:rsidR="00486B15" w:rsidRPr="00CB5EFA" w:rsidRDefault="00486B15" w:rsidP="000422C1">
            <w:pPr>
              <w:pStyle w:val="ENoteTableText"/>
            </w:pPr>
            <w:r w:rsidRPr="00CB5EFA">
              <w:t>ad No</w:t>
            </w:r>
            <w:r w:rsidR="00B6073D" w:rsidRPr="00CB5EFA">
              <w:t> </w:t>
            </w:r>
            <w:r w:rsidRPr="00CB5EFA">
              <w:t>129, 2009</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0422C1" w:rsidP="000422C1">
            <w:pPr>
              <w:pStyle w:val="ENoteTableText"/>
            </w:pPr>
            <w:r w:rsidRPr="00CB5EFA">
              <w:t>am</w:t>
            </w:r>
            <w:r w:rsidR="00486B15" w:rsidRPr="00CB5EFA">
              <w:t xml:space="preserve"> No</w:t>
            </w:r>
            <w:r w:rsidR="00B6073D" w:rsidRPr="00CB5EFA">
              <w:t> </w:t>
            </w:r>
            <w:r w:rsidR="00486B15" w:rsidRPr="00CB5EFA">
              <w:t>34, 2011</w:t>
            </w:r>
          </w:p>
        </w:tc>
      </w:tr>
      <w:tr w:rsidR="000D4F36" w:rsidRPr="00CB5EFA" w:rsidTr="001F62AB">
        <w:trPr>
          <w:gridAfter w:val="1"/>
          <w:wAfter w:w="7" w:type="dxa"/>
          <w:cantSplit/>
        </w:trPr>
        <w:tc>
          <w:tcPr>
            <w:tcW w:w="2411" w:type="dxa"/>
          </w:tcPr>
          <w:p w:rsidR="000D4F36" w:rsidRPr="00CB5EFA" w:rsidRDefault="000D4F36" w:rsidP="00486B15">
            <w:pPr>
              <w:pStyle w:val="ENoteTableText"/>
            </w:pPr>
          </w:p>
        </w:tc>
        <w:tc>
          <w:tcPr>
            <w:tcW w:w="4677" w:type="dxa"/>
          </w:tcPr>
          <w:p w:rsidR="000D4F36" w:rsidRPr="00CB5EFA" w:rsidRDefault="000D4F36" w:rsidP="00486B15">
            <w:pPr>
              <w:pStyle w:val="ENoteTableText"/>
            </w:pPr>
            <w:r w:rsidRPr="00CB5EFA">
              <w:t>rep No 14, 2014</w:t>
            </w:r>
          </w:p>
        </w:tc>
      </w:tr>
      <w:tr w:rsidR="00486B15" w:rsidRPr="00CB5EFA" w:rsidTr="001F62AB">
        <w:trPr>
          <w:gridAfter w:val="1"/>
          <w:wAfter w:w="7" w:type="dxa"/>
          <w:cantSplit/>
        </w:trPr>
        <w:tc>
          <w:tcPr>
            <w:tcW w:w="2411" w:type="dxa"/>
          </w:tcPr>
          <w:p w:rsidR="00486B15" w:rsidRPr="00CB5EFA" w:rsidRDefault="003D7FE2" w:rsidP="00605C63">
            <w:pPr>
              <w:pStyle w:val="ENoteTableText"/>
              <w:tabs>
                <w:tab w:val="center" w:leader="dot" w:pos="2268"/>
              </w:tabs>
            </w:pPr>
            <w:r w:rsidRPr="00CB5EFA">
              <w:t>s</w:t>
            </w:r>
            <w:r w:rsidR="00486B15" w:rsidRPr="00CB5EFA">
              <w:t xml:space="preserve"> 18</w:t>
            </w:r>
            <w:r w:rsidR="00486B15" w:rsidRPr="00CB5EFA">
              <w:tab/>
            </w:r>
          </w:p>
        </w:tc>
        <w:tc>
          <w:tcPr>
            <w:tcW w:w="4677" w:type="dxa"/>
          </w:tcPr>
          <w:p w:rsidR="00486B15" w:rsidRPr="00CB5EFA" w:rsidRDefault="00486B15" w:rsidP="00605C63">
            <w:pPr>
              <w:pStyle w:val="ENoteTableText"/>
            </w:pPr>
            <w:r w:rsidRPr="00CB5EFA">
              <w:t>am No</w:t>
            </w:r>
            <w:r w:rsidR="00B6073D" w:rsidRPr="00CB5EFA">
              <w:t> </w:t>
            </w:r>
            <w:r w:rsidRPr="00CB5EFA">
              <w:t>108, 2006; No</w:t>
            </w:r>
            <w:r w:rsidR="00B6073D" w:rsidRPr="00CB5EFA">
              <w:t> </w:t>
            </w:r>
            <w:r w:rsidRPr="00CB5EFA">
              <w:t>118, 2007</w:t>
            </w:r>
          </w:p>
        </w:tc>
      </w:tr>
      <w:tr w:rsidR="005E0E68" w:rsidRPr="00CB5EFA" w:rsidTr="001F62AB">
        <w:trPr>
          <w:gridAfter w:val="1"/>
          <w:wAfter w:w="7" w:type="dxa"/>
          <w:cantSplit/>
        </w:trPr>
        <w:tc>
          <w:tcPr>
            <w:tcW w:w="2411" w:type="dxa"/>
          </w:tcPr>
          <w:p w:rsidR="005E0E68" w:rsidRPr="00CB5EFA" w:rsidRDefault="005E0E68" w:rsidP="003D7FE2">
            <w:pPr>
              <w:pStyle w:val="ENoteTableText"/>
              <w:tabs>
                <w:tab w:val="center" w:leader="dot" w:pos="2268"/>
              </w:tabs>
            </w:pPr>
          </w:p>
        </w:tc>
        <w:tc>
          <w:tcPr>
            <w:tcW w:w="4677" w:type="dxa"/>
          </w:tcPr>
          <w:p w:rsidR="005E0E68" w:rsidRPr="00CB5EFA" w:rsidRDefault="005E0E68" w:rsidP="00486B15">
            <w:pPr>
              <w:pStyle w:val="ENoteTableText"/>
            </w:pPr>
            <w:r w:rsidRPr="00CB5EFA">
              <w:t>rep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19</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115, 2008; No.</w:t>
            </w:r>
            <w:r w:rsidR="00CB5EFA">
              <w:t> </w:t>
            </w:r>
            <w:r w:rsidRPr="00CB5EFA">
              <w:t>38, 2010</w:t>
            </w:r>
          </w:p>
        </w:tc>
      </w:tr>
      <w:tr w:rsidR="00486B15" w:rsidRPr="00CB5EFA" w:rsidTr="001F62AB">
        <w:trPr>
          <w:gridAfter w:val="1"/>
          <w:wAfter w:w="7" w:type="dxa"/>
          <w:cantSplit/>
        </w:trPr>
        <w:tc>
          <w:tcPr>
            <w:tcW w:w="2411" w:type="dxa"/>
          </w:tcPr>
          <w:p w:rsidR="00486B15" w:rsidRPr="00CB5EFA" w:rsidRDefault="00486B15" w:rsidP="00486B15">
            <w:pPr>
              <w:pStyle w:val="ENoteTableText"/>
            </w:pPr>
            <w:r w:rsidRPr="00CB5EFA">
              <w:rPr>
                <w:b/>
              </w:rPr>
              <w:t>Part</w:t>
            </w:r>
            <w:r w:rsidR="00CB5EFA">
              <w:rPr>
                <w:b/>
              </w:rPr>
              <w:t> </w:t>
            </w:r>
            <w:r w:rsidRPr="00CB5EFA">
              <w:rPr>
                <w:b/>
              </w:rPr>
              <w:t>3</w:t>
            </w:r>
          </w:p>
        </w:tc>
        <w:tc>
          <w:tcPr>
            <w:tcW w:w="4677" w:type="dxa"/>
          </w:tcPr>
          <w:p w:rsidR="00486B15" w:rsidRPr="00CB5EFA" w:rsidRDefault="00486B15" w:rsidP="00486B15">
            <w:pPr>
              <w:pStyle w:val="ENoteTableText"/>
            </w:pPr>
          </w:p>
        </w:tc>
      </w:tr>
      <w:tr w:rsidR="005E0E68" w:rsidRPr="00CB5EFA" w:rsidTr="001F62AB">
        <w:trPr>
          <w:gridAfter w:val="1"/>
          <w:wAfter w:w="7" w:type="dxa"/>
          <w:cantSplit/>
        </w:trPr>
        <w:tc>
          <w:tcPr>
            <w:tcW w:w="2411" w:type="dxa"/>
          </w:tcPr>
          <w:p w:rsidR="005E0E68" w:rsidRPr="00CB5EFA" w:rsidRDefault="005E0E68" w:rsidP="001E239B">
            <w:pPr>
              <w:pStyle w:val="ENoteTableText"/>
              <w:tabs>
                <w:tab w:val="center" w:leader="dot" w:pos="2268"/>
              </w:tabs>
            </w:pPr>
            <w:r w:rsidRPr="00CB5EFA">
              <w:t>Part</w:t>
            </w:r>
            <w:r w:rsidR="00CB5EFA">
              <w:t> </w:t>
            </w:r>
            <w:r w:rsidRPr="00CB5EFA">
              <w:t>3 heading</w:t>
            </w:r>
            <w:r w:rsidRPr="00CB5EFA">
              <w:tab/>
            </w:r>
          </w:p>
        </w:tc>
        <w:tc>
          <w:tcPr>
            <w:tcW w:w="4677" w:type="dxa"/>
          </w:tcPr>
          <w:p w:rsidR="005E0E68" w:rsidRPr="00CB5EFA" w:rsidRDefault="005E0E68" w:rsidP="00486B15">
            <w:pPr>
              <w:pStyle w:val="ENoteTableText"/>
            </w:pPr>
            <w:r w:rsidRPr="00CB5EFA">
              <w:t>rs No</w:t>
            </w:r>
            <w:r w:rsidR="007B7676" w:rsidRPr="00CB5EFA">
              <w:t xml:space="preserve"> </w:t>
            </w:r>
            <w:r w:rsidRPr="00CB5EFA">
              <w:t>22, 2017</w:t>
            </w:r>
          </w:p>
        </w:tc>
      </w:tr>
      <w:tr w:rsidR="00486B15" w:rsidRPr="00CB5EFA" w:rsidTr="001F62AB">
        <w:trPr>
          <w:gridAfter w:val="1"/>
          <w:wAfter w:w="7" w:type="dxa"/>
          <w:cantSplit/>
        </w:trPr>
        <w:tc>
          <w:tcPr>
            <w:tcW w:w="2411" w:type="dxa"/>
          </w:tcPr>
          <w:p w:rsidR="00486B15" w:rsidRPr="00CB5EFA" w:rsidRDefault="00486B15" w:rsidP="00486B15">
            <w:pPr>
              <w:pStyle w:val="ENoteTableText"/>
            </w:pPr>
            <w:r w:rsidRPr="00CB5EFA">
              <w:rPr>
                <w:b/>
              </w:rPr>
              <w:t>Division</w:t>
            </w:r>
            <w:r w:rsidR="00CB5EFA">
              <w:rPr>
                <w:b/>
              </w:rPr>
              <w:t> </w:t>
            </w:r>
            <w:r w:rsidRPr="00CB5EFA">
              <w:rPr>
                <w:b/>
              </w:rPr>
              <w:t>1</w:t>
            </w:r>
          </w:p>
        </w:tc>
        <w:tc>
          <w:tcPr>
            <w:tcW w:w="4677" w:type="dxa"/>
          </w:tcPr>
          <w:p w:rsidR="00486B15" w:rsidRPr="00CB5EFA" w:rsidRDefault="00486B15" w:rsidP="00486B15">
            <w:pPr>
              <w:pStyle w:val="ENoteTableText"/>
            </w:pPr>
          </w:p>
        </w:tc>
      </w:tr>
      <w:tr w:rsidR="00486B15" w:rsidRPr="00CB5EFA" w:rsidTr="001F62AB">
        <w:trPr>
          <w:gridAfter w:val="1"/>
          <w:wAfter w:w="7" w:type="dxa"/>
          <w:cantSplit/>
        </w:trPr>
        <w:tc>
          <w:tcPr>
            <w:tcW w:w="2411" w:type="dxa"/>
          </w:tcPr>
          <w:p w:rsidR="00486B15" w:rsidRPr="00CB5EFA" w:rsidRDefault="00486B15" w:rsidP="00486B15">
            <w:pPr>
              <w:pStyle w:val="ENoteTableText"/>
            </w:pPr>
            <w:r w:rsidRPr="00CB5EFA">
              <w:rPr>
                <w:b/>
              </w:rPr>
              <w:t>Subdivision A</w:t>
            </w:r>
          </w:p>
        </w:tc>
        <w:tc>
          <w:tcPr>
            <w:tcW w:w="4677" w:type="dxa"/>
          </w:tcPr>
          <w:p w:rsidR="00486B15" w:rsidRPr="00CB5EFA" w:rsidRDefault="00486B15" w:rsidP="00486B15">
            <w:pPr>
              <w:pStyle w:val="ENoteTableText"/>
            </w:pP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21</w:t>
            </w:r>
            <w:r w:rsidR="00486B15" w:rsidRPr="00CB5EFA">
              <w:tab/>
            </w:r>
          </w:p>
        </w:tc>
        <w:tc>
          <w:tcPr>
            <w:tcW w:w="4677" w:type="dxa"/>
          </w:tcPr>
          <w:p w:rsidR="00486B15" w:rsidRPr="00CB5EFA" w:rsidRDefault="00B91640" w:rsidP="00B91640">
            <w:pPr>
              <w:pStyle w:val="ENoteTableText"/>
            </w:pPr>
            <w:r w:rsidRPr="00CB5EFA">
              <w:t>am. No</w:t>
            </w:r>
            <w:r w:rsidR="00486B15" w:rsidRPr="00CB5EFA">
              <w:t>.</w:t>
            </w:r>
            <w:r w:rsidR="00CB5EFA">
              <w:t> </w:t>
            </w:r>
            <w:r w:rsidR="00486B15" w:rsidRPr="00CB5EFA">
              <w:t>45</w:t>
            </w:r>
            <w:r w:rsidRPr="00CB5EFA">
              <w:t>, 2000; No</w:t>
            </w:r>
            <w:r w:rsidR="00486B15" w:rsidRPr="00CB5EFA">
              <w:t xml:space="preserve"> 94, 2000; No.</w:t>
            </w:r>
            <w:r w:rsidR="00CB5EFA">
              <w:t> </w:t>
            </w:r>
            <w:r w:rsidR="00486B15" w:rsidRPr="00CB5EFA">
              <w:t>18, 2001; No.</w:t>
            </w:r>
            <w:r w:rsidR="00CB5EFA">
              <w:t> </w:t>
            </w:r>
            <w:r w:rsidR="00486B15" w:rsidRPr="00CB5EFA">
              <w:t>122, 2003; No.</w:t>
            </w:r>
            <w:r w:rsidR="00CB5EFA">
              <w:t> </w:t>
            </w:r>
            <w:r w:rsidRPr="00CB5EFA">
              <w:t>146, 2006; No</w:t>
            </w:r>
            <w:r w:rsidR="00486B15" w:rsidRPr="00CB5EFA">
              <w:t xml:space="preserve"> 53</w:t>
            </w:r>
            <w:r w:rsidRPr="00CB5EFA">
              <w:t>, 2011:</w:t>
            </w:r>
            <w:r w:rsidR="00486B15" w:rsidRPr="00CB5EFA">
              <w:t xml:space="preserve"> </w:t>
            </w:r>
            <w:r w:rsidRPr="00CB5EFA">
              <w:t>No 141, 2011; No</w:t>
            </w:r>
            <w:r w:rsidR="00486B15" w:rsidRPr="00CB5EFA">
              <w:t>.</w:t>
            </w:r>
            <w:r w:rsidR="00CB5EFA">
              <w:t> </w:t>
            </w:r>
            <w:r w:rsidR="00486B15" w:rsidRPr="00CB5EFA">
              <w:t>49</w:t>
            </w:r>
            <w:r w:rsidRPr="00CB5EFA">
              <w:t>, 2012;</w:t>
            </w:r>
            <w:r w:rsidR="00486B15" w:rsidRPr="00CB5EFA">
              <w:t xml:space="preserve"> </w:t>
            </w:r>
            <w:r w:rsidRPr="00CB5EFA">
              <w:t>No</w:t>
            </w:r>
            <w:r w:rsidR="00486B15" w:rsidRPr="00CB5EFA">
              <w:t xml:space="preserve"> 98, 2012</w:t>
            </w:r>
            <w:r w:rsidRPr="00CB5EFA">
              <w:t>; No 17, 2016</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22</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45, 2000; Nos. 18 and 75, 2001; Nos. 82 and 146, 2006; No.</w:t>
            </w:r>
            <w:r w:rsidR="00CB5EFA">
              <w:t> </w:t>
            </w:r>
            <w:r w:rsidRPr="00CB5EFA">
              <w:t>129, 2009; No.</w:t>
            </w:r>
            <w:r w:rsidR="00CB5EFA">
              <w:t> </w:t>
            </w:r>
            <w:r w:rsidRPr="00CB5EFA">
              <w:t>65, 2010; Nos. 34 and 52, 2011; No.</w:t>
            </w:r>
            <w:r w:rsidR="00CB5EFA">
              <w:t> </w:t>
            </w:r>
            <w:r w:rsidRPr="00CB5EFA">
              <w:t>98, 2012</w:t>
            </w:r>
            <w:r w:rsidR="004B4E7F" w:rsidRPr="00CB5EFA">
              <w:t>; No 14, 2014</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22A</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45, 2000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CB5EFA">
              <w:t> </w:t>
            </w:r>
            <w:r w:rsidRPr="00CB5EFA">
              <w:t>30, 2003; No.</w:t>
            </w:r>
            <w:r w:rsidR="00CB5EFA">
              <w:t> </w:t>
            </w:r>
            <w:r w:rsidRPr="00CB5EFA">
              <w:t>29, 2005; Nos. 34 and 50, 2011</w:t>
            </w:r>
            <w:r w:rsidR="004B4E7F" w:rsidRPr="00CB5EFA">
              <w:t>; No 14, 2014</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22B</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50, 2011</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CB5EFA">
              <w:t> </w:t>
            </w:r>
            <w:r w:rsidRPr="00CB5EFA">
              <w:t>50, 2011</w:t>
            </w:r>
            <w:r w:rsidR="008B3C54" w:rsidRPr="00CB5EFA">
              <w:t>; No 70, 2013</w:t>
            </w:r>
            <w:r w:rsidR="004B4E7F" w:rsidRPr="00CB5EFA">
              <w:t>; No 14, 2014</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23</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45, 2000; No.</w:t>
            </w:r>
            <w:r w:rsidR="00CB5EFA">
              <w:t> </w:t>
            </w:r>
            <w:r w:rsidRPr="00CB5EFA">
              <w:t>146, 2006; No.</w:t>
            </w:r>
            <w:r w:rsidR="00CB5EFA">
              <w:t> </w:t>
            </w:r>
            <w:r w:rsidRPr="00CB5EFA">
              <w:t>144, 2008; No.</w:t>
            </w:r>
            <w:r w:rsidR="00CB5EFA">
              <w:t> </w:t>
            </w:r>
            <w:r w:rsidRPr="00CB5EFA">
              <w:t>129, 2009; No.</w:t>
            </w:r>
            <w:r w:rsidR="00CB5EFA">
              <w:t> </w:t>
            </w:r>
            <w:r w:rsidRPr="00CB5EFA">
              <w:t>98, 2012</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24</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83, 1999; No.</w:t>
            </w:r>
            <w:r w:rsidR="00CB5EFA">
              <w:t> </w:t>
            </w:r>
            <w:r w:rsidRPr="00CB5EFA">
              <w:t>122, 2003; No.</w:t>
            </w:r>
            <w:r w:rsidR="00CB5EFA">
              <w:t> </w:t>
            </w:r>
            <w:r w:rsidRPr="00CB5EFA">
              <w:t>146, 2006; No.</w:t>
            </w:r>
            <w:r w:rsidR="00CB5EFA">
              <w:t> </w:t>
            </w:r>
            <w:r w:rsidRPr="00CB5EFA">
              <w:t>98, 2012</w:t>
            </w:r>
            <w:r w:rsidR="009F55E4" w:rsidRPr="00CB5EFA">
              <w:t>; No 14, 2014</w:t>
            </w:r>
            <w:r w:rsidR="00CF29A9" w:rsidRPr="00CB5EFA">
              <w:t>; No 17, 2016</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25</w:t>
            </w:r>
            <w:r w:rsidR="00486B15" w:rsidRPr="00CB5EFA">
              <w:tab/>
            </w:r>
          </w:p>
        </w:tc>
        <w:tc>
          <w:tcPr>
            <w:tcW w:w="4677" w:type="dxa"/>
          </w:tcPr>
          <w:p w:rsidR="00486B15" w:rsidRPr="00CB5EFA" w:rsidRDefault="00486B15" w:rsidP="00486B15">
            <w:pPr>
              <w:pStyle w:val="ENoteTableText"/>
            </w:pPr>
            <w:r w:rsidRPr="00CB5EFA">
              <w:t>rs. No.</w:t>
            </w:r>
            <w:r w:rsidR="00CB5EFA">
              <w:t> </w:t>
            </w:r>
            <w:r w:rsidRPr="00CB5EFA">
              <w:t>45, 2000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CB5EFA">
              <w:t> </w:t>
            </w:r>
            <w:r w:rsidRPr="00CB5EFA">
              <w:t>75, 2001</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rs. No.</w:t>
            </w:r>
            <w:r w:rsidR="00CB5EFA">
              <w:t> </w:t>
            </w:r>
            <w:r w:rsidRPr="00CB5EFA">
              <w:t>146, 2006</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CB5EFA">
              <w:t> </w:t>
            </w:r>
            <w:r w:rsidRPr="00CB5EFA">
              <w:t>65, 2010</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25A</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63, 2008</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CB5EFA">
              <w:t> </w:t>
            </w:r>
            <w:r w:rsidRPr="00CB5EFA">
              <w:t>65, 2010</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26</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146, 2006</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27</w:t>
            </w:r>
            <w:r w:rsidR="00486B15" w:rsidRPr="00CB5EFA">
              <w:tab/>
            </w:r>
          </w:p>
        </w:tc>
        <w:tc>
          <w:tcPr>
            <w:tcW w:w="4677" w:type="dxa"/>
          </w:tcPr>
          <w:p w:rsidR="00486B15" w:rsidRPr="00CB5EFA" w:rsidRDefault="00486B15" w:rsidP="00486B15">
            <w:pPr>
              <w:pStyle w:val="ENoteTableText"/>
            </w:pPr>
            <w:r w:rsidRPr="00CB5EFA">
              <w:t>rs. No.</w:t>
            </w:r>
            <w:r w:rsidR="00CB5EFA">
              <w:t> </w:t>
            </w:r>
            <w:r w:rsidRPr="00CB5EFA">
              <w:t>146, 2006</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CB5EFA">
              <w:t> </w:t>
            </w:r>
            <w:r w:rsidRPr="00CB5EFA">
              <w:t>65, 2010</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28</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45, 2000; No.</w:t>
            </w:r>
            <w:r w:rsidR="00CB5EFA">
              <w:t> </w:t>
            </w:r>
            <w:r w:rsidRPr="00CB5EFA">
              <w:t>144, 2008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29</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45, 2000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rep. No.</w:t>
            </w:r>
            <w:r w:rsidR="00CB5EFA">
              <w:t> </w:t>
            </w:r>
            <w:r w:rsidRPr="00CB5EFA">
              <w:t>45, 2000</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lastRenderedPageBreak/>
              <w:t>s.</w:t>
            </w:r>
            <w:r w:rsidR="00486B15" w:rsidRPr="00CB5EFA">
              <w:t xml:space="preserve"> 30</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83, 1999</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rep. No.</w:t>
            </w:r>
            <w:r w:rsidR="00CB5EFA">
              <w:t> </w:t>
            </w:r>
            <w:r w:rsidRPr="00CB5EFA">
              <w:t>45, 2000</w:t>
            </w:r>
          </w:p>
        </w:tc>
      </w:tr>
      <w:tr w:rsidR="00486B15" w:rsidRPr="00CB5EFA" w:rsidTr="001F62AB">
        <w:trPr>
          <w:gridAfter w:val="1"/>
          <w:wAfter w:w="7" w:type="dxa"/>
          <w:cantSplit/>
        </w:trPr>
        <w:tc>
          <w:tcPr>
            <w:tcW w:w="2411" w:type="dxa"/>
          </w:tcPr>
          <w:p w:rsidR="00486B15" w:rsidRPr="00CB5EFA" w:rsidRDefault="00486B15" w:rsidP="00486B15">
            <w:pPr>
              <w:pStyle w:val="ENoteTableText"/>
            </w:pPr>
            <w:r w:rsidRPr="00CB5EFA">
              <w:rPr>
                <w:b/>
              </w:rPr>
              <w:t>Subdivision B</w:t>
            </w:r>
          </w:p>
        </w:tc>
        <w:tc>
          <w:tcPr>
            <w:tcW w:w="4677" w:type="dxa"/>
          </w:tcPr>
          <w:p w:rsidR="00486B15" w:rsidRPr="00CB5EFA" w:rsidRDefault="00486B15" w:rsidP="00486B15">
            <w:pPr>
              <w:pStyle w:val="ENoteTableText"/>
            </w:pP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31</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146, 2006; Nos. 34 and 52, 2011; Nos. 49 and 98, 2012</w:t>
            </w:r>
            <w:r w:rsidR="00001E1A" w:rsidRPr="00CB5EFA">
              <w:t>; No 14, 2014</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32</w:t>
            </w:r>
            <w:r w:rsidR="00486B15" w:rsidRPr="00CB5EFA">
              <w:tab/>
            </w:r>
          </w:p>
        </w:tc>
        <w:tc>
          <w:tcPr>
            <w:tcW w:w="4677" w:type="dxa"/>
          </w:tcPr>
          <w:p w:rsidR="00486B15" w:rsidRPr="00CB5EFA" w:rsidRDefault="00486B15" w:rsidP="00486B15">
            <w:pPr>
              <w:pStyle w:val="ENoteTableText"/>
            </w:pPr>
            <w:r w:rsidRPr="00CB5EFA">
              <w:t xml:space="preserve">am. </w:t>
            </w:r>
            <w:r w:rsidR="00EF3EFE" w:rsidRPr="00CB5EFA">
              <w:t>No.</w:t>
            </w:r>
            <w:r w:rsidR="00CB5EFA">
              <w:t> </w:t>
            </w:r>
            <w:r w:rsidR="00EF3EFE" w:rsidRPr="00CB5EFA">
              <w:t xml:space="preserve">146, 2006; </w:t>
            </w:r>
            <w:r w:rsidRPr="00CB5EFA">
              <w:t>No.</w:t>
            </w:r>
            <w:r w:rsidR="00CB5EFA">
              <w:t> </w:t>
            </w:r>
            <w:r w:rsidRPr="00CB5EFA">
              <w:t>49, 2012</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33</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83, 1999; No.</w:t>
            </w:r>
            <w:r w:rsidR="00CB5EFA">
              <w:t> </w:t>
            </w:r>
            <w:r w:rsidRPr="00CB5EFA">
              <w:t>45, 2000; No.</w:t>
            </w:r>
            <w:r w:rsidR="00CB5EFA">
              <w:t> </w:t>
            </w:r>
            <w:r w:rsidRPr="00CB5EFA">
              <w:t>146, 2006</w:t>
            </w:r>
          </w:p>
        </w:tc>
      </w:tr>
      <w:tr w:rsidR="00486B15" w:rsidRPr="00CB5EFA" w:rsidTr="001F62AB">
        <w:trPr>
          <w:gridAfter w:val="1"/>
          <w:wAfter w:w="7" w:type="dxa"/>
          <w:cantSplit/>
        </w:trPr>
        <w:tc>
          <w:tcPr>
            <w:tcW w:w="2411" w:type="dxa"/>
          </w:tcPr>
          <w:p w:rsidR="00486B15" w:rsidRPr="00CB5EFA" w:rsidRDefault="00486B15" w:rsidP="00486B15">
            <w:pPr>
              <w:pStyle w:val="ENoteTableText"/>
            </w:pPr>
            <w:r w:rsidRPr="00CB5EFA">
              <w:rPr>
                <w:b/>
              </w:rPr>
              <w:t>Subdivision C</w:t>
            </w:r>
          </w:p>
        </w:tc>
        <w:tc>
          <w:tcPr>
            <w:tcW w:w="4677" w:type="dxa"/>
          </w:tcPr>
          <w:p w:rsidR="00486B15" w:rsidRPr="00CB5EFA" w:rsidRDefault="00486B15" w:rsidP="00486B15">
            <w:pPr>
              <w:pStyle w:val="ENoteTableText"/>
            </w:pP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34</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129, 2009; Nos. 34 and 52, 2011; No.</w:t>
            </w:r>
            <w:r w:rsidR="00CB5EFA">
              <w:t> </w:t>
            </w:r>
            <w:r w:rsidRPr="00CB5EFA">
              <w:t>98, 2012</w:t>
            </w:r>
            <w:r w:rsidR="00CA4D5B" w:rsidRPr="00CB5EFA">
              <w:t>; No 14, 2014</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w:t>
            </w:r>
            <w:r w:rsidR="00486B15" w:rsidRPr="00CB5EFA">
              <w:tab/>
            </w:r>
          </w:p>
        </w:tc>
        <w:tc>
          <w:tcPr>
            <w:tcW w:w="4677" w:type="dxa"/>
          </w:tcPr>
          <w:p w:rsidR="00486B15" w:rsidRPr="00CB5EFA" w:rsidRDefault="00486B15" w:rsidP="00486B15">
            <w:pPr>
              <w:pStyle w:val="ENoteTableText"/>
            </w:pPr>
            <w:r w:rsidRPr="00CB5EFA">
              <w:t>am. No.</w:t>
            </w:r>
            <w:r w:rsidR="00CB5EFA">
              <w:t> </w:t>
            </w:r>
            <w:r w:rsidRPr="00CB5EFA">
              <w:t>45, 2000; No.</w:t>
            </w:r>
            <w:r w:rsidR="00CB5EFA">
              <w:t> </w:t>
            </w:r>
            <w:r w:rsidRPr="00CB5EFA">
              <w:t>30, 2003; No.</w:t>
            </w:r>
            <w:r w:rsidR="00CB5EFA">
              <w:t> </w:t>
            </w:r>
            <w:r w:rsidRPr="00CB5EFA">
              <w:t>29, 2005; Nos. 34 and 50, 2011</w:t>
            </w:r>
            <w:r w:rsidR="00CA4D5B" w:rsidRPr="00CB5EFA">
              <w:t>; No 14, 2014</w:t>
            </w:r>
          </w:p>
        </w:tc>
      </w:tr>
      <w:tr w:rsidR="009D0F62" w:rsidRPr="00CB5EFA" w:rsidTr="001F62AB">
        <w:trPr>
          <w:gridAfter w:val="1"/>
          <w:wAfter w:w="7" w:type="dxa"/>
          <w:cantSplit/>
        </w:trPr>
        <w:tc>
          <w:tcPr>
            <w:tcW w:w="2411" w:type="dxa"/>
          </w:tcPr>
          <w:p w:rsidR="009D0F62" w:rsidRPr="00CB5EFA" w:rsidRDefault="009D0F62" w:rsidP="003D7FE2">
            <w:pPr>
              <w:pStyle w:val="ENoteTableText"/>
              <w:tabs>
                <w:tab w:val="center" w:leader="dot" w:pos="2268"/>
              </w:tabs>
              <w:rPr>
                <w:b/>
              </w:rPr>
            </w:pPr>
            <w:r w:rsidRPr="00CB5EFA">
              <w:rPr>
                <w:b/>
              </w:rPr>
              <w:t>Subdivision D</w:t>
            </w:r>
          </w:p>
        </w:tc>
        <w:tc>
          <w:tcPr>
            <w:tcW w:w="4677" w:type="dxa"/>
          </w:tcPr>
          <w:p w:rsidR="009D0F62" w:rsidRPr="00CB5EFA" w:rsidRDefault="009D0F62" w:rsidP="00486B15">
            <w:pPr>
              <w:pStyle w:val="ENoteTableText"/>
            </w:pPr>
          </w:p>
        </w:tc>
      </w:tr>
      <w:tr w:rsidR="00486B15" w:rsidRPr="00CB5EFA" w:rsidTr="001F62AB">
        <w:trPr>
          <w:gridAfter w:val="1"/>
          <w:wAfter w:w="7" w:type="dxa"/>
          <w:cantSplit/>
        </w:trPr>
        <w:tc>
          <w:tcPr>
            <w:tcW w:w="2411" w:type="dxa"/>
          </w:tcPr>
          <w:p w:rsidR="00486B15" w:rsidRPr="00CB5EFA" w:rsidRDefault="003D7FE2" w:rsidP="00EF29E1">
            <w:pPr>
              <w:pStyle w:val="ENoteTableText"/>
              <w:tabs>
                <w:tab w:val="center" w:leader="dot" w:pos="2268"/>
              </w:tabs>
            </w:pPr>
            <w:r w:rsidRPr="00CB5EFA">
              <w:t>s</w:t>
            </w:r>
            <w:r w:rsidR="00486B15" w:rsidRPr="00CB5EFA">
              <w:t xml:space="preserve"> 35A</w:t>
            </w:r>
            <w:r w:rsidR="00486B15" w:rsidRPr="00CB5EFA">
              <w:tab/>
            </w:r>
          </w:p>
        </w:tc>
        <w:tc>
          <w:tcPr>
            <w:tcW w:w="4677" w:type="dxa"/>
          </w:tcPr>
          <w:p w:rsidR="00486B15" w:rsidRPr="00CB5EFA" w:rsidRDefault="00486B15" w:rsidP="00486B15">
            <w:pPr>
              <w:pStyle w:val="ENoteTableText"/>
            </w:pPr>
            <w:r w:rsidRPr="00CB5EFA">
              <w:t>ad No</w:t>
            </w:r>
            <w:r w:rsidR="00301EBD" w:rsidRPr="00CB5EFA">
              <w:t> </w:t>
            </w:r>
            <w:r w:rsidRPr="00CB5EFA">
              <w:t>65, 2010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301EBD" w:rsidRPr="00CB5EFA">
              <w:t> </w:t>
            </w:r>
            <w:r w:rsidRPr="00CB5EFA">
              <w:t>98, 2012</w:t>
            </w:r>
            <w:r w:rsidR="00B2647C" w:rsidRPr="00CB5EFA">
              <w:t>;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35B</w:t>
            </w:r>
            <w:r w:rsidR="00486B15" w:rsidRPr="00CB5EFA">
              <w:tab/>
            </w:r>
          </w:p>
        </w:tc>
        <w:tc>
          <w:tcPr>
            <w:tcW w:w="4677" w:type="dxa"/>
          </w:tcPr>
          <w:p w:rsidR="00486B15" w:rsidRPr="00CB5EFA" w:rsidRDefault="00486B15" w:rsidP="00EF29E1">
            <w:pPr>
              <w:pStyle w:val="ENoteTableText"/>
            </w:pPr>
            <w:r w:rsidRPr="00CB5EFA">
              <w:t>ad No</w:t>
            </w:r>
            <w:r w:rsidR="00301EBD" w:rsidRPr="00CB5EFA">
              <w:t> </w:t>
            </w:r>
            <w:r w:rsidRPr="00CB5EFA">
              <w:t>65, 2010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301EBD" w:rsidRPr="00CB5EFA">
              <w:t> </w:t>
            </w:r>
            <w:r w:rsidRPr="00CB5EFA">
              <w:t>98, 2012</w:t>
            </w:r>
            <w:r w:rsidR="00B2647C" w:rsidRPr="00CB5EFA">
              <w:t>;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35C</w:t>
            </w:r>
            <w:r w:rsidR="00486B15" w:rsidRPr="00CB5EFA">
              <w:tab/>
            </w:r>
          </w:p>
        </w:tc>
        <w:tc>
          <w:tcPr>
            <w:tcW w:w="4677" w:type="dxa"/>
          </w:tcPr>
          <w:p w:rsidR="00486B15" w:rsidRPr="00CB5EFA" w:rsidRDefault="00486B15" w:rsidP="00486B15">
            <w:pPr>
              <w:pStyle w:val="ENoteTableText"/>
            </w:pPr>
            <w:r w:rsidRPr="00CB5EFA">
              <w:t>ad No</w:t>
            </w:r>
            <w:r w:rsidR="00301EBD" w:rsidRPr="00CB5EFA">
              <w:t> </w:t>
            </w:r>
            <w:r w:rsidRPr="00CB5EFA">
              <w:t>65, 2010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301EBD" w:rsidRPr="00CB5EFA">
              <w:t> </w:t>
            </w:r>
            <w:r w:rsidRPr="00CB5EFA">
              <w:t>98, 2012</w:t>
            </w:r>
            <w:r w:rsidR="00B2647C" w:rsidRPr="00CB5EFA">
              <w:t>;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35D</w:t>
            </w:r>
            <w:r w:rsidR="00486B15" w:rsidRPr="00CB5EFA">
              <w:tab/>
            </w:r>
          </w:p>
        </w:tc>
        <w:tc>
          <w:tcPr>
            <w:tcW w:w="4677" w:type="dxa"/>
          </w:tcPr>
          <w:p w:rsidR="00486B15" w:rsidRPr="00CB5EFA" w:rsidRDefault="00486B15" w:rsidP="00486B15">
            <w:pPr>
              <w:pStyle w:val="ENoteTableText"/>
            </w:pPr>
            <w:r w:rsidRPr="00CB5EFA">
              <w:t>ad No</w:t>
            </w:r>
            <w:r w:rsidR="00301EBD" w:rsidRPr="00CB5EFA">
              <w:t> </w:t>
            </w:r>
            <w:r w:rsidRPr="00CB5EFA">
              <w:t>65, 2010</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p>
        </w:tc>
        <w:tc>
          <w:tcPr>
            <w:tcW w:w="4677" w:type="dxa"/>
          </w:tcPr>
          <w:p w:rsidR="00B2647C" w:rsidRPr="00CB5EFA" w:rsidRDefault="00B2647C" w:rsidP="00486B15">
            <w:pPr>
              <w:pStyle w:val="ENoteTableText"/>
            </w:pPr>
            <w:r w:rsidRPr="00CB5EFA">
              <w:t>rep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35E</w:t>
            </w:r>
            <w:r w:rsidR="00486B15" w:rsidRPr="00CB5EFA">
              <w:tab/>
            </w:r>
          </w:p>
        </w:tc>
        <w:tc>
          <w:tcPr>
            <w:tcW w:w="4677" w:type="dxa"/>
          </w:tcPr>
          <w:p w:rsidR="00B2647C" w:rsidRPr="00CB5EFA" w:rsidRDefault="00486B15" w:rsidP="00486B15">
            <w:pPr>
              <w:pStyle w:val="ENoteTableText"/>
            </w:pPr>
            <w:r w:rsidRPr="00CB5EFA">
              <w:t>ad No</w:t>
            </w:r>
            <w:r w:rsidR="00301EBD" w:rsidRPr="00CB5EFA">
              <w:t> </w:t>
            </w:r>
            <w:r w:rsidRPr="00CB5EFA">
              <w:t>65, 2010</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p>
        </w:tc>
        <w:tc>
          <w:tcPr>
            <w:tcW w:w="4677" w:type="dxa"/>
          </w:tcPr>
          <w:p w:rsidR="00B2647C" w:rsidRPr="00CB5EFA" w:rsidRDefault="00B2647C" w:rsidP="00486B15">
            <w:pPr>
              <w:pStyle w:val="ENoteTableText"/>
            </w:pPr>
            <w:r w:rsidRPr="00CB5EFA">
              <w:t>am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35F</w:t>
            </w:r>
            <w:r w:rsidR="00486B15" w:rsidRPr="00CB5EFA">
              <w:tab/>
            </w:r>
          </w:p>
        </w:tc>
        <w:tc>
          <w:tcPr>
            <w:tcW w:w="4677" w:type="dxa"/>
          </w:tcPr>
          <w:p w:rsidR="00486B15" w:rsidRPr="00CB5EFA" w:rsidRDefault="00486B15" w:rsidP="00486B15">
            <w:pPr>
              <w:pStyle w:val="ENoteTableText"/>
            </w:pPr>
            <w:r w:rsidRPr="00CB5EFA">
              <w:t>ad No</w:t>
            </w:r>
            <w:r w:rsidR="00301EBD" w:rsidRPr="00CB5EFA">
              <w:t> </w:t>
            </w:r>
            <w:r w:rsidRPr="00CB5EFA">
              <w:t>65, 2010</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p>
        </w:tc>
        <w:tc>
          <w:tcPr>
            <w:tcW w:w="4677" w:type="dxa"/>
          </w:tcPr>
          <w:p w:rsidR="00B2647C" w:rsidRPr="00CB5EFA" w:rsidRDefault="00B2647C" w:rsidP="00486B15">
            <w:pPr>
              <w:pStyle w:val="ENoteTableText"/>
            </w:pPr>
            <w:r w:rsidRPr="00CB5EFA">
              <w:t>rs No 36, 2018</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r w:rsidRPr="00CB5EFA">
              <w:t>s 35FA</w:t>
            </w:r>
            <w:r w:rsidRPr="00CB5EFA">
              <w:tab/>
            </w:r>
          </w:p>
        </w:tc>
        <w:tc>
          <w:tcPr>
            <w:tcW w:w="4677" w:type="dxa"/>
          </w:tcPr>
          <w:p w:rsidR="00B2647C" w:rsidRPr="00CB5EFA" w:rsidRDefault="00B2647C" w:rsidP="00486B15">
            <w:pPr>
              <w:pStyle w:val="ENoteTableText"/>
            </w:pPr>
            <w:r w:rsidRPr="00CB5EFA">
              <w:t>ad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35G</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65, 2010</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r w:rsidRPr="00CB5EFA">
              <w:t>s 35GA</w:t>
            </w:r>
            <w:r w:rsidRPr="00CB5EFA">
              <w:tab/>
            </w:r>
          </w:p>
        </w:tc>
        <w:tc>
          <w:tcPr>
            <w:tcW w:w="4677" w:type="dxa"/>
          </w:tcPr>
          <w:p w:rsidR="00B2647C" w:rsidRPr="00CB5EFA" w:rsidRDefault="00B2647C" w:rsidP="00486B15">
            <w:pPr>
              <w:pStyle w:val="ENoteTableText"/>
            </w:pPr>
            <w:r w:rsidRPr="00CB5EFA">
              <w:t>ad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35H</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65, 2010</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35J</w:t>
            </w:r>
            <w:r w:rsidR="00486B15" w:rsidRPr="00CB5EFA">
              <w:tab/>
            </w:r>
          </w:p>
        </w:tc>
        <w:tc>
          <w:tcPr>
            <w:tcW w:w="4677" w:type="dxa"/>
          </w:tcPr>
          <w:p w:rsidR="00486B15" w:rsidRPr="00CB5EFA" w:rsidRDefault="00486B15" w:rsidP="00486B15">
            <w:pPr>
              <w:pStyle w:val="ENoteTableText"/>
            </w:pPr>
            <w:r w:rsidRPr="00CB5EFA">
              <w:t>ad No</w:t>
            </w:r>
            <w:r w:rsidR="00301EBD" w:rsidRPr="00CB5EFA">
              <w:t> </w:t>
            </w:r>
            <w:r w:rsidRPr="00CB5EFA">
              <w:t>65, 2010</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p>
        </w:tc>
        <w:tc>
          <w:tcPr>
            <w:tcW w:w="4677" w:type="dxa"/>
          </w:tcPr>
          <w:p w:rsidR="00B2647C" w:rsidRPr="00CB5EFA" w:rsidRDefault="00B2647C" w:rsidP="00486B15">
            <w:pPr>
              <w:pStyle w:val="ENoteTableText"/>
            </w:pPr>
            <w:r w:rsidRPr="00CB5EFA">
              <w:t>am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35K</w:t>
            </w:r>
            <w:r w:rsidR="00486B15" w:rsidRPr="00CB5EFA">
              <w:tab/>
            </w:r>
          </w:p>
        </w:tc>
        <w:tc>
          <w:tcPr>
            <w:tcW w:w="4677" w:type="dxa"/>
          </w:tcPr>
          <w:p w:rsidR="00486B15" w:rsidRPr="00CB5EFA" w:rsidRDefault="00486B15" w:rsidP="00486B15">
            <w:pPr>
              <w:pStyle w:val="ENoteTableText"/>
            </w:pPr>
            <w:r w:rsidRPr="00CB5EFA">
              <w:t>ad No</w:t>
            </w:r>
            <w:r w:rsidR="00301EBD" w:rsidRPr="00CB5EFA">
              <w:t> </w:t>
            </w:r>
            <w:r w:rsidRPr="00CB5EFA">
              <w:t>65, 2010</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p>
        </w:tc>
        <w:tc>
          <w:tcPr>
            <w:tcW w:w="4677" w:type="dxa"/>
          </w:tcPr>
          <w:p w:rsidR="00B2647C" w:rsidRPr="00CB5EFA" w:rsidRDefault="00B2647C" w:rsidP="00486B15">
            <w:pPr>
              <w:pStyle w:val="ENoteTableText"/>
            </w:pPr>
            <w:r w:rsidRPr="00CB5EFA">
              <w:t>am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35L</w:t>
            </w:r>
            <w:r w:rsidR="00486B15" w:rsidRPr="00CB5EFA">
              <w:tab/>
            </w:r>
          </w:p>
        </w:tc>
        <w:tc>
          <w:tcPr>
            <w:tcW w:w="4677" w:type="dxa"/>
          </w:tcPr>
          <w:p w:rsidR="00486B15" w:rsidRPr="00CB5EFA" w:rsidRDefault="00486B15" w:rsidP="00486B15">
            <w:pPr>
              <w:pStyle w:val="ENoteTableText"/>
            </w:pPr>
            <w:r w:rsidRPr="00CB5EFA">
              <w:t>ad No</w:t>
            </w:r>
            <w:r w:rsidR="00301EBD" w:rsidRPr="00CB5EFA">
              <w:t> </w:t>
            </w:r>
            <w:r w:rsidRPr="00CB5EFA">
              <w:t>65, 2010</w:t>
            </w:r>
          </w:p>
        </w:tc>
      </w:tr>
      <w:tr w:rsidR="00486B15" w:rsidRPr="00CB5EFA" w:rsidTr="001F62AB">
        <w:trPr>
          <w:gridAfter w:val="1"/>
          <w:wAfter w:w="7" w:type="dxa"/>
          <w:cantSplit/>
        </w:trPr>
        <w:tc>
          <w:tcPr>
            <w:tcW w:w="2411" w:type="dxa"/>
          </w:tcPr>
          <w:p w:rsidR="00486B15" w:rsidRPr="00CB5EFA" w:rsidRDefault="00486B15" w:rsidP="00486B15">
            <w:pPr>
              <w:pStyle w:val="ENoteTableText"/>
            </w:pPr>
          </w:p>
        </w:tc>
        <w:tc>
          <w:tcPr>
            <w:tcW w:w="4677" w:type="dxa"/>
          </w:tcPr>
          <w:p w:rsidR="00486B15" w:rsidRPr="00CB5EFA" w:rsidRDefault="00486B15" w:rsidP="00486B15">
            <w:pPr>
              <w:pStyle w:val="ENoteTableText"/>
            </w:pPr>
            <w:r w:rsidRPr="00CB5EFA">
              <w:t>am No</w:t>
            </w:r>
            <w:r w:rsidR="00301EBD" w:rsidRPr="00CB5EFA">
              <w:t> </w:t>
            </w:r>
            <w:r w:rsidRPr="00CB5EFA">
              <w:t>98, 2012</w:t>
            </w:r>
          </w:p>
        </w:tc>
      </w:tr>
      <w:tr w:rsidR="00B2647C" w:rsidRPr="00CB5EFA" w:rsidTr="001F62AB">
        <w:trPr>
          <w:gridAfter w:val="1"/>
          <w:wAfter w:w="7" w:type="dxa"/>
          <w:cantSplit/>
        </w:trPr>
        <w:tc>
          <w:tcPr>
            <w:tcW w:w="2411" w:type="dxa"/>
          </w:tcPr>
          <w:p w:rsidR="00B2647C" w:rsidRPr="00CB5EFA" w:rsidRDefault="00B2647C" w:rsidP="00486B15">
            <w:pPr>
              <w:pStyle w:val="ENoteTableText"/>
            </w:pPr>
          </w:p>
        </w:tc>
        <w:tc>
          <w:tcPr>
            <w:tcW w:w="4677" w:type="dxa"/>
          </w:tcPr>
          <w:p w:rsidR="00B2647C" w:rsidRPr="00CB5EFA" w:rsidRDefault="00B2647C" w:rsidP="00486B15">
            <w:pPr>
              <w:pStyle w:val="ENoteTableText"/>
            </w:pPr>
            <w:r w:rsidRPr="00CB5EFA">
              <w:t>rs No 36, 2018</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35M</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65, 2010</w:t>
            </w:r>
          </w:p>
        </w:tc>
      </w:tr>
      <w:tr w:rsidR="00486B15" w:rsidRPr="00CB5EFA" w:rsidTr="001F62AB">
        <w:trPr>
          <w:gridAfter w:val="1"/>
          <w:wAfter w:w="7" w:type="dxa"/>
          <w:cantSplit/>
        </w:trPr>
        <w:tc>
          <w:tcPr>
            <w:tcW w:w="2411" w:type="dxa"/>
          </w:tcPr>
          <w:p w:rsidR="00486B15" w:rsidRPr="00CB5EFA" w:rsidRDefault="003D7FE2" w:rsidP="003D7FE2">
            <w:pPr>
              <w:pStyle w:val="ENoteTableText"/>
              <w:tabs>
                <w:tab w:val="center" w:leader="dot" w:pos="2268"/>
              </w:tabs>
            </w:pPr>
            <w:r w:rsidRPr="00CB5EFA">
              <w:t>s.</w:t>
            </w:r>
            <w:r w:rsidR="00486B15" w:rsidRPr="00CB5EFA">
              <w:t xml:space="preserve"> 35N</w:t>
            </w:r>
            <w:r w:rsidR="00486B15" w:rsidRPr="00CB5EFA">
              <w:tab/>
            </w:r>
          </w:p>
        </w:tc>
        <w:tc>
          <w:tcPr>
            <w:tcW w:w="4677" w:type="dxa"/>
          </w:tcPr>
          <w:p w:rsidR="00486B15" w:rsidRPr="00CB5EFA" w:rsidRDefault="00486B15" w:rsidP="00486B15">
            <w:pPr>
              <w:pStyle w:val="ENoteTableText"/>
            </w:pPr>
            <w:r w:rsidRPr="00CB5EFA">
              <w:t>ad. No.</w:t>
            </w:r>
            <w:r w:rsidR="00CB5EFA">
              <w:t> </w:t>
            </w:r>
            <w:r w:rsidRPr="00CB5EFA">
              <w:t>65, 2010</w:t>
            </w:r>
          </w:p>
        </w:tc>
      </w:tr>
      <w:tr w:rsidR="009D0F62" w:rsidRPr="00CB5EFA" w:rsidTr="001F62AB">
        <w:trPr>
          <w:gridAfter w:val="1"/>
          <w:wAfter w:w="7" w:type="dxa"/>
          <w:cantSplit/>
        </w:trPr>
        <w:tc>
          <w:tcPr>
            <w:tcW w:w="2411" w:type="dxa"/>
          </w:tcPr>
          <w:p w:rsidR="009D0F62" w:rsidRPr="00CB5EFA" w:rsidRDefault="009D0F62" w:rsidP="003D7FE2">
            <w:pPr>
              <w:pStyle w:val="ENoteTableText"/>
              <w:tabs>
                <w:tab w:val="center" w:leader="dot" w:pos="2268"/>
              </w:tabs>
            </w:pPr>
            <w:r w:rsidRPr="00CB5EFA">
              <w:rPr>
                <w:b/>
              </w:rPr>
              <w:t>Subdivision E</w:t>
            </w:r>
          </w:p>
        </w:tc>
        <w:tc>
          <w:tcPr>
            <w:tcW w:w="4677" w:type="dxa"/>
          </w:tcPr>
          <w:p w:rsidR="009D0F62" w:rsidRPr="00CB5EFA" w:rsidRDefault="009D0F62" w:rsidP="00486B15">
            <w:pPr>
              <w:pStyle w:val="ENoteTableText"/>
            </w:pP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r w:rsidRPr="00CB5EFA">
              <w:t>Subdivision E heading</w:t>
            </w:r>
            <w:r w:rsidRPr="00CB5EFA">
              <w:tab/>
            </w:r>
          </w:p>
        </w:tc>
        <w:tc>
          <w:tcPr>
            <w:tcW w:w="4677" w:type="dxa"/>
          </w:tcPr>
          <w:p w:rsidR="00B2647C" w:rsidRPr="00CB5EFA" w:rsidRDefault="00B2647C" w:rsidP="00486B15">
            <w:pPr>
              <w:pStyle w:val="ENoteTableText"/>
            </w:pPr>
            <w:r w:rsidRPr="00CB5EFA">
              <w:t>rs No 36, 2018</w:t>
            </w:r>
          </w:p>
        </w:tc>
      </w:tr>
      <w:tr w:rsidR="00486B15" w:rsidRPr="00CB5EFA" w:rsidTr="001F62AB">
        <w:trPr>
          <w:gridAfter w:val="1"/>
          <w:wAfter w:w="7" w:type="dxa"/>
          <w:cantSplit/>
        </w:trPr>
        <w:tc>
          <w:tcPr>
            <w:tcW w:w="2411" w:type="dxa"/>
          </w:tcPr>
          <w:p w:rsidR="00486B15" w:rsidRPr="00CB5EFA" w:rsidRDefault="003D7FE2" w:rsidP="00EF29E1">
            <w:pPr>
              <w:pStyle w:val="ENoteTableText"/>
              <w:tabs>
                <w:tab w:val="center" w:leader="dot" w:pos="2268"/>
              </w:tabs>
            </w:pPr>
            <w:r w:rsidRPr="00CB5EFA">
              <w:t>s</w:t>
            </w:r>
            <w:r w:rsidR="00301EBD" w:rsidRPr="00CB5EFA">
              <w:t> </w:t>
            </w:r>
            <w:r w:rsidR="00486B15" w:rsidRPr="00CB5EFA">
              <w:t>35P</w:t>
            </w:r>
            <w:r w:rsidR="00486B15" w:rsidRPr="00CB5EFA">
              <w:tab/>
            </w:r>
          </w:p>
        </w:tc>
        <w:tc>
          <w:tcPr>
            <w:tcW w:w="4677" w:type="dxa"/>
          </w:tcPr>
          <w:p w:rsidR="00486B15" w:rsidRPr="00CB5EFA" w:rsidRDefault="00486B15" w:rsidP="00EF29E1">
            <w:pPr>
              <w:pStyle w:val="ENoteTableText"/>
            </w:pPr>
            <w:r w:rsidRPr="00CB5EFA">
              <w:t>ad No</w:t>
            </w:r>
            <w:r w:rsidR="00301EBD" w:rsidRPr="00CB5EFA">
              <w:t> </w:t>
            </w:r>
            <w:r w:rsidRPr="00CB5EFA">
              <w:t>65, 2010</w:t>
            </w:r>
          </w:p>
        </w:tc>
      </w:tr>
      <w:tr w:rsidR="00E505AC" w:rsidRPr="00CB5EFA" w:rsidTr="001F62AB">
        <w:trPr>
          <w:gridAfter w:val="1"/>
          <w:wAfter w:w="7" w:type="dxa"/>
          <w:cantSplit/>
        </w:trPr>
        <w:tc>
          <w:tcPr>
            <w:tcW w:w="2411" w:type="dxa"/>
          </w:tcPr>
          <w:p w:rsidR="00E505AC" w:rsidRPr="00CB5EFA" w:rsidRDefault="00E505AC" w:rsidP="00114861">
            <w:pPr>
              <w:pStyle w:val="ENoteTableText"/>
              <w:tabs>
                <w:tab w:val="center" w:leader="dot" w:pos="2268"/>
              </w:tabs>
            </w:pPr>
          </w:p>
        </w:tc>
        <w:tc>
          <w:tcPr>
            <w:tcW w:w="4677" w:type="dxa"/>
          </w:tcPr>
          <w:p w:rsidR="00E505AC" w:rsidRPr="00CB5EFA" w:rsidRDefault="00E505AC" w:rsidP="00114861">
            <w:pPr>
              <w:pStyle w:val="ENoteTableText"/>
            </w:pPr>
            <w:r w:rsidRPr="00CB5EFA">
              <w:t>rs No 36, 2018</w:t>
            </w:r>
          </w:p>
        </w:tc>
      </w:tr>
      <w:tr w:rsidR="00B2647C" w:rsidRPr="00CB5EFA" w:rsidTr="001F62AB">
        <w:trPr>
          <w:gridAfter w:val="1"/>
          <w:wAfter w:w="7" w:type="dxa"/>
          <w:cantSplit/>
        </w:trPr>
        <w:tc>
          <w:tcPr>
            <w:tcW w:w="2411" w:type="dxa"/>
          </w:tcPr>
          <w:p w:rsidR="00B2647C" w:rsidRPr="00CB5EFA" w:rsidRDefault="00B2647C" w:rsidP="003D7FE2">
            <w:pPr>
              <w:pStyle w:val="ENoteTableText"/>
              <w:tabs>
                <w:tab w:val="center" w:leader="dot" w:pos="2268"/>
              </w:tabs>
            </w:pPr>
            <w:r w:rsidRPr="00CB5EFA">
              <w:t>s</w:t>
            </w:r>
            <w:r w:rsidR="00E505AC" w:rsidRPr="00CB5EFA">
              <w:t xml:space="preserve"> 35PA</w:t>
            </w:r>
            <w:r w:rsidR="00E505AC" w:rsidRPr="00CB5EFA">
              <w:tab/>
            </w:r>
          </w:p>
        </w:tc>
        <w:tc>
          <w:tcPr>
            <w:tcW w:w="4677" w:type="dxa"/>
          </w:tcPr>
          <w:p w:rsidR="00B2647C" w:rsidRPr="00CB5EFA" w:rsidRDefault="00E505AC" w:rsidP="00486B15">
            <w:pPr>
              <w:pStyle w:val="ENoteTableText"/>
            </w:pPr>
            <w:r w:rsidRPr="00CB5EFA">
              <w:t>ad No 36, 2018</w:t>
            </w:r>
          </w:p>
        </w:tc>
      </w:tr>
      <w:tr w:rsidR="00B2647C" w:rsidRPr="00CB5EFA" w:rsidTr="001F62AB">
        <w:trPr>
          <w:gridAfter w:val="1"/>
          <w:wAfter w:w="7" w:type="dxa"/>
          <w:cantSplit/>
        </w:trPr>
        <w:tc>
          <w:tcPr>
            <w:tcW w:w="2411" w:type="dxa"/>
          </w:tcPr>
          <w:p w:rsidR="00B2647C" w:rsidRPr="00CB5EFA" w:rsidRDefault="00E505AC" w:rsidP="003D7FE2">
            <w:pPr>
              <w:pStyle w:val="ENoteTableText"/>
              <w:tabs>
                <w:tab w:val="center" w:leader="dot" w:pos="2268"/>
              </w:tabs>
            </w:pPr>
            <w:r w:rsidRPr="00CB5EFA">
              <w:t>s 35Q</w:t>
            </w:r>
            <w:r w:rsidRPr="00CB5EFA">
              <w:tab/>
            </w:r>
          </w:p>
        </w:tc>
        <w:tc>
          <w:tcPr>
            <w:tcW w:w="4677" w:type="dxa"/>
          </w:tcPr>
          <w:p w:rsidR="00B2647C" w:rsidRPr="00CB5EFA" w:rsidRDefault="00E505AC" w:rsidP="00486B15">
            <w:pPr>
              <w:pStyle w:val="ENoteTableText"/>
            </w:pPr>
            <w:r w:rsidRPr="00CB5EFA">
              <w:t>ad No 65, 2010</w:t>
            </w:r>
          </w:p>
        </w:tc>
      </w:tr>
      <w:tr w:rsidR="00E505AC" w:rsidRPr="00CB5EFA" w:rsidTr="001F62AB">
        <w:trPr>
          <w:gridAfter w:val="1"/>
          <w:wAfter w:w="7" w:type="dxa"/>
          <w:cantSplit/>
        </w:trPr>
        <w:tc>
          <w:tcPr>
            <w:tcW w:w="2411" w:type="dxa"/>
          </w:tcPr>
          <w:p w:rsidR="00E505AC" w:rsidRPr="00CB5EFA" w:rsidRDefault="00E505AC" w:rsidP="003D7FE2">
            <w:pPr>
              <w:pStyle w:val="ENoteTableText"/>
              <w:tabs>
                <w:tab w:val="center" w:leader="dot" w:pos="2268"/>
              </w:tabs>
            </w:pPr>
          </w:p>
        </w:tc>
        <w:tc>
          <w:tcPr>
            <w:tcW w:w="4677" w:type="dxa"/>
          </w:tcPr>
          <w:p w:rsidR="00E505AC" w:rsidRPr="00CB5EFA" w:rsidRDefault="00E505AC" w:rsidP="00486B15">
            <w:pPr>
              <w:pStyle w:val="ENoteTableText"/>
            </w:pPr>
            <w:r w:rsidRPr="00CB5EFA">
              <w:t>rs No 36, 2018</w:t>
            </w:r>
          </w:p>
        </w:tc>
      </w:tr>
      <w:tr w:rsidR="00B2647C" w:rsidRPr="00CB5EFA" w:rsidTr="001F62AB">
        <w:trPr>
          <w:gridAfter w:val="1"/>
          <w:wAfter w:w="7" w:type="dxa"/>
          <w:cantSplit/>
        </w:trPr>
        <w:tc>
          <w:tcPr>
            <w:tcW w:w="2411" w:type="dxa"/>
          </w:tcPr>
          <w:p w:rsidR="00B2647C" w:rsidRPr="00CB5EFA" w:rsidRDefault="00E505AC" w:rsidP="003D7FE2">
            <w:pPr>
              <w:pStyle w:val="ENoteTableText"/>
              <w:tabs>
                <w:tab w:val="center" w:leader="dot" w:pos="2268"/>
              </w:tabs>
            </w:pPr>
            <w:r w:rsidRPr="00CB5EFA">
              <w:t>s 35QA</w:t>
            </w:r>
            <w:r w:rsidRPr="00CB5EFA">
              <w:tab/>
            </w:r>
          </w:p>
        </w:tc>
        <w:tc>
          <w:tcPr>
            <w:tcW w:w="4677" w:type="dxa"/>
          </w:tcPr>
          <w:p w:rsidR="00B2647C" w:rsidRPr="00CB5EFA" w:rsidRDefault="00E505AC" w:rsidP="00486B15">
            <w:pPr>
              <w:pStyle w:val="ENoteTableText"/>
            </w:pPr>
            <w:r w:rsidRPr="00CB5EFA">
              <w:t>ad No 36, 2018</w:t>
            </w:r>
          </w:p>
        </w:tc>
      </w:tr>
      <w:tr w:rsidR="00E505AC" w:rsidRPr="00CB5EFA" w:rsidTr="001F62AB">
        <w:trPr>
          <w:gridAfter w:val="1"/>
          <w:wAfter w:w="7" w:type="dxa"/>
          <w:cantSplit/>
        </w:trPr>
        <w:tc>
          <w:tcPr>
            <w:tcW w:w="2411" w:type="dxa"/>
          </w:tcPr>
          <w:p w:rsidR="00E505AC" w:rsidRPr="00CB5EFA" w:rsidRDefault="00E505AC" w:rsidP="003D7FE2">
            <w:pPr>
              <w:pStyle w:val="ENoteTableText"/>
              <w:tabs>
                <w:tab w:val="center" w:leader="dot" w:pos="2268"/>
              </w:tabs>
            </w:pPr>
            <w:r w:rsidRPr="00CB5EFA">
              <w:t>s 35R</w:t>
            </w:r>
            <w:r w:rsidRPr="00CB5EFA">
              <w:tab/>
            </w:r>
          </w:p>
        </w:tc>
        <w:tc>
          <w:tcPr>
            <w:tcW w:w="4677" w:type="dxa"/>
          </w:tcPr>
          <w:p w:rsidR="00E505AC" w:rsidRPr="00CB5EFA" w:rsidRDefault="00E505AC" w:rsidP="00486B15">
            <w:pPr>
              <w:pStyle w:val="ENoteTableText"/>
            </w:pPr>
            <w:r w:rsidRPr="00CB5EFA">
              <w:t>ad No 65, 2010</w:t>
            </w:r>
          </w:p>
        </w:tc>
      </w:tr>
      <w:tr w:rsidR="00E505AC" w:rsidRPr="00CB5EFA" w:rsidTr="001F62AB">
        <w:trPr>
          <w:gridAfter w:val="1"/>
          <w:wAfter w:w="7" w:type="dxa"/>
          <w:cantSplit/>
        </w:trPr>
        <w:tc>
          <w:tcPr>
            <w:tcW w:w="2411" w:type="dxa"/>
          </w:tcPr>
          <w:p w:rsidR="00E505AC" w:rsidRPr="00CB5EFA" w:rsidRDefault="00E505AC" w:rsidP="003D7FE2">
            <w:pPr>
              <w:pStyle w:val="ENoteTableText"/>
              <w:tabs>
                <w:tab w:val="center" w:leader="dot" w:pos="2268"/>
              </w:tabs>
            </w:pPr>
          </w:p>
        </w:tc>
        <w:tc>
          <w:tcPr>
            <w:tcW w:w="4677" w:type="dxa"/>
          </w:tcPr>
          <w:p w:rsidR="00E505AC" w:rsidRPr="00CB5EFA" w:rsidRDefault="00E505AC" w:rsidP="00486B15">
            <w:pPr>
              <w:pStyle w:val="ENoteTableText"/>
            </w:pPr>
            <w:r w:rsidRPr="00CB5EFA">
              <w:t>rs No 36, 2018</w:t>
            </w:r>
          </w:p>
        </w:tc>
      </w:tr>
      <w:tr w:rsidR="00E505AC" w:rsidRPr="00CB5EFA" w:rsidTr="001F62AB">
        <w:trPr>
          <w:gridAfter w:val="1"/>
          <w:wAfter w:w="7" w:type="dxa"/>
          <w:cantSplit/>
        </w:trPr>
        <w:tc>
          <w:tcPr>
            <w:tcW w:w="2411" w:type="dxa"/>
          </w:tcPr>
          <w:p w:rsidR="00E505AC" w:rsidRPr="00CB5EFA" w:rsidRDefault="00E505AC" w:rsidP="003D7FE2">
            <w:pPr>
              <w:pStyle w:val="ENoteTableText"/>
              <w:tabs>
                <w:tab w:val="center" w:leader="dot" w:pos="2268"/>
              </w:tabs>
            </w:pPr>
            <w:r w:rsidRPr="00CB5EFA">
              <w:t>s 35S</w:t>
            </w:r>
            <w:r w:rsidRPr="00CB5EFA">
              <w:tab/>
            </w:r>
          </w:p>
        </w:tc>
        <w:tc>
          <w:tcPr>
            <w:tcW w:w="4677" w:type="dxa"/>
          </w:tcPr>
          <w:p w:rsidR="00E505AC" w:rsidRPr="00CB5EFA" w:rsidRDefault="00E505AC" w:rsidP="00486B15">
            <w:pPr>
              <w:pStyle w:val="ENoteTableText"/>
            </w:pPr>
            <w:r w:rsidRPr="00CB5EFA">
              <w:t>ad No 65, 2010</w:t>
            </w:r>
          </w:p>
        </w:tc>
      </w:tr>
      <w:tr w:rsidR="009D0F62" w:rsidRPr="00CB5EFA" w:rsidTr="001F62AB">
        <w:trPr>
          <w:gridAfter w:val="1"/>
          <w:wAfter w:w="7" w:type="dxa"/>
          <w:cantSplit/>
        </w:trPr>
        <w:tc>
          <w:tcPr>
            <w:tcW w:w="2411" w:type="dxa"/>
          </w:tcPr>
          <w:p w:rsidR="009D0F62" w:rsidRPr="00CB5EFA" w:rsidRDefault="009D0F62" w:rsidP="003D7FE2">
            <w:pPr>
              <w:pStyle w:val="ENoteTableText"/>
              <w:tabs>
                <w:tab w:val="center" w:leader="dot" w:pos="2268"/>
              </w:tabs>
            </w:pPr>
            <w:r w:rsidRPr="00CB5EFA">
              <w:rPr>
                <w:b/>
              </w:rPr>
              <w:t>Subdivision F</w:t>
            </w:r>
          </w:p>
        </w:tc>
        <w:tc>
          <w:tcPr>
            <w:tcW w:w="4677" w:type="dxa"/>
          </w:tcPr>
          <w:p w:rsidR="009D0F62" w:rsidRPr="00CB5EFA" w:rsidRDefault="009D0F62" w:rsidP="00486B15">
            <w:pPr>
              <w:pStyle w:val="ENoteTableText"/>
            </w:pPr>
          </w:p>
        </w:tc>
      </w:tr>
      <w:tr w:rsidR="00486B15" w:rsidRPr="00CB5EFA" w:rsidTr="001F62AB">
        <w:trPr>
          <w:gridAfter w:val="1"/>
          <w:wAfter w:w="7" w:type="dxa"/>
          <w:cantSplit/>
        </w:trPr>
        <w:tc>
          <w:tcPr>
            <w:tcW w:w="2411" w:type="dxa"/>
          </w:tcPr>
          <w:p w:rsidR="00486B15" w:rsidRPr="00CB5EFA" w:rsidRDefault="003D7FE2" w:rsidP="00E3649E">
            <w:pPr>
              <w:pStyle w:val="ENoteTableText"/>
              <w:tabs>
                <w:tab w:val="center" w:leader="dot" w:pos="2268"/>
              </w:tabs>
            </w:pPr>
            <w:r w:rsidRPr="00CB5EFA">
              <w:t>s</w:t>
            </w:r>
            <w:r w:rsidR="00162F56" w:rsidRPr="00CB5EFA">
              <w:t> </w:t>
            </w:r>
            <w:r w:rsidR="00486B15" w:rsidRPr="00CB5EFA">
              <w:t>35T</w:t>
            </w:r>
            <w:r w:rsidR="00486B15" w:rsidRPr="00CB5EFA">
              <w:tab/>
            </w:r>
          </w:p>
        </w:tc>
        <w:tc>
          <w:tcPr>
            <w:tcW w:w="4677" w:type="dxa"/>
          </w:tcPr>
          <w:p w:rsidR="00486B15" w:rsidRPr="00CB5EFA" w:rsidRDefault="00486B15" w:rsidP="00E3649E">
            <w:pPr>
              <w:pStyle w:val="ENoteTableText"/>
            </w:pPr>
            <w:r w:rsidRPr="00CB5EFA">
              <w:t>ad No.</w:t>
            </w:r>
            <w:r w:rsidR="00CB5EFA">
              <w:t> </w:t>
            </w:r>
            <w:r w:rsidRPr="00CB5EFA">
              <w:t>65, 2010</w:t>
            </w:r>
          </w:p>
        </w:tc>
      </w:tr>
      <w:tr w:rsidR="00E3649E" w:rsidRPr="00CB5EFA" w:rsidTr="001F62AB">
        <w:trPr>
          <w:gridAfter w:val="1"/>
          <w:wAfter w:w="7" w:type="dxa"/>
          <w:cantSplit/>
        </w:trPr>
        <w:tc>
          <w:tcPr>
            <w:tcW w:w="2411" w:type="dxa"/>
          </w:tcPr>
          <w:p w:rsidR="00E3649E" w:rsidRPr="00CB5EFA" w:rsidRDefault="00E3649E" w:rsidP="00CE34ED">
            <w:pPr>
              <w:pStyle w:val="ENoteTableText"/>
              <w:tabs>
                <w:tab w:val="center" w:leader="dot" w:pos="2268"/>
              </w:tabs>
            </w:pPr>
            <w:r w:rsidRPr="00CB5EFA">
              <w:t>s 35U</w:t>
            </w:r>
            <w:r w:rsidRPr="00CB5EFA">
              <w:tab/>
            </w:r>
          </w:p>
        </w:tc>
        <w:tc>
          <w:tcPr>
            <w:tcW w:w="4677" w:type="dxa"/>
          </w:tcPr>
          <w:p w:rsidR="00E3649E" w:rsidRPr="00CB5EFA" w:rsidRDefault="00E3649E" w:rsidP="00E3649E">
            <w:pPr>
              <w:pStyle w:val="ENoteTableText"/>
            </w:pPr>
            <w:r w:rsidRPr="00CB5EFA">
              <w:t>ad No.</w:t>
            </w:r>
            <w:r w:rsidR="00CB5EFA">
              <w:t> </w:t>
            </w:r>
            <w:r w:rsidRPr="00CB5EFA">
              <w:t>65, 2010</w:t>
            </w:r>
          </w:p>
        </w:tc>
      </w:tr>
      <w:tr w:rsidR="00E3649E" w:rsidRPr="00CB5EFA" w:rsidTr="001F62AB">
        <w:trPr>
          <w:gridAfter w:val="1"/>
          <w:wAfter w:w="7" w:type="dxa"/>
          <w:cantSplit/>
        </w:trPr>
        <w:tc>
          <w:tcPr>
            <w:tcW w:w="2411" w:type="dxa"/>
          </w:tcPr>
          <w:p w:rsidR="00E3649E" w:rsidRPr="00CB5EFA" w:rsidRDefault="00E3649E" w:rsidP="00CE34ED">
            <w:pPr>
              <w:pStyle w:val="ENoteTableText"/>
              <w:tabs>
                <w:tab w:val="center" w:leader="dot" w:pos="2268"/>
              </w:tabs>
            </w:pPr>
          </w:p>
        </w:tc>
        <w:tc>
          <w:tcPr>
            <w:tcW w:w="4677" w:type="dxa"/>
          </w:tcPr>
          <w:p w:rsidR="00E3649E" w:rsidRPr="00CB5EFA" w:rsidRDefault="00E3649E" w:rsidP="00486B15">
            <w:pPr>
              <w:pStyle w:val="ENoteTableText"/>
            </w:pPr>
            <w:r w:rsidRPr="00CB5EFA">
              <w:t>am No 60, 2015</w:t>
            </w:r>
          </w:p>
        </w:tc>
      </w:tr>
      <w:tr w:rsidR="00E3649E" w:rsidRPr="00CB5EFA" w:rsidTr="001F62AB">
        <w:trPr>
          <w:gridAfter w:val="1"/>
          <w:wAfter w:w="7" w:type="dxa"/>
          <w:cantSplit/>
        </w:trPr>
        <w:tc>
          <w:tcPr>
            <w:tcW w:w="2411" w:type="dxa"/>
          </w:tcPr>
          <w:p w:rsidR="00E3649E" w:rsidRPr="00CB5EFA" w:rsidRDefault="00E3649E" w:rsidP="006450AE">
            <w:pPr>
              <w:pStyle w:val="ENoteTableText"/>
              <w:tabs>
                <w:tab w:val="center" w:leader="dot" w:pos="2268"/>
              </w:tabs>
            </w:pPr>
            <w:r w:rsidRPr="00CB5EFA">
              <w:t>Division</w:t>
            </w:r>
            <w:r w:rsidR="00CB5EFA">
              <w:t> </w:t>
            </w:r>
            <w:r w:rsidRPr="00CB5EFA">
              <w:t>1A</w:t>
            </w:r>
            <w:r w:rsidRPr="00CB5EFA">
              <w:tab/>
            </w:r>
          </w:p>
        </w:tc>
        <w:tc>
          <w:tcPr>
            <w:tcW w:w="4677" w:type="dxa"/>
          </w:tcPr>
          <w:p w:rsidR="00E3649E" w:rsidRPr="00CB5EFA" w:rsidRDefault="00E3649E" w:rsidP="00D75CC0">
            <w:pPr>
              <w:pStyle w:val="ENoteTableText"/>
              <w:tabs>
                <w:tab w:val="center" w:leader="dot" w:pos="2268"/>
              </w:tabs>
              <w:rPr>
                <w:b/>
                <w:kern w:val="28"/>
              </w:rPr>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486B15">
            <w:pPr>
              <w:pStyle w:val="ENoteTableText"/>
              <w:rPr>
                <w:b/>
              </w:rPr>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35UA</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154, 2012; No 70, 2013; No 96, 2014</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35UB</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154, 2012; No 70, 2013</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35UC</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lastRenderedPageBreak/>
              <w:t>s. 35UD</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154, 2012; No 70, 2013</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35UE</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154, 2012; No 70, 2013; No 96, 2014</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35UF</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154, 2012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35UG</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35UH</w:t>
            </w:r>
            <w:r w:rsidRPr="00CB5EFA">
              <w:tab/>
            </w:r>
          </w:p>
        </w:tc>
        <w:tc>
          <w:tcPr>
            <w:tcW w:w="4677" w:type="dxa"/>
          </w:tcPr>
          <w:p w:rsidR="00E3649E" w:rsidRPr="00CB5EFA" w:rsidRDefault="00E3649E" w:rsidP="00486B15">
            <w:pPr>
              <w:pStyle w:val="ENoteTableText"/>
            </w:pPr>
            <w:r w:rsidRPr="00CB5EFA">
              <w:t>ad. No.</w:t>
            </w:r>
            <w:r w:rsidR="00CB5EFA">
              <w:t> </w:t>
            </w:r>
            <w:r w:rsidRPr="00CB5EFA">
              <w:t>50, 2012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154, 2012</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 96, 2014</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35UI</w:t>
            </w:r>
            <w:r w:rsidRPr="00CB5EFA">
              <w:tab/>
            </w:r>
          </w:p>
        </w:tc>
        <w:tc>
          <w:tcPr>
            <w:tcW w:w="4677" w:type="dxa"/>
          </w:tcPr>
          <w:p w:rsidR="00E3649E" w:rsidRPr="00CB5EFA" w:rsidRDefault="00E3649E" w:rsidP="00486B15">
            <w:pPr>
              <w:pStyle w:val="ENoteTableText"/>
            </w:pPr>
            <w:r w:rsidRPr="00CB5EFA">
              <w:t>ad. No.</w:t>
            </w:r>
            <w:r w:rsidR="00CB5EFA">
              <w:t> </w:t>
            </w:r>
            <w:r w:rsidRPr="00CB5EFA">
              <w:t>154, 2012</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p>
        </w:tc>
        <w:tc>
          <w:tcPr>
            <w:tcW w:w="4677" w:type="dxa"/>
          </w:tcPr>
          <w:p w:rsidR="00E3649E" w:rsidRPr="00CB5EFA" w:rsidRDefault="00E3649E" w:rsidP="00486B15">
            <w:pPr>
              <w:pStyle w:val="ENoteTableText"/>
            </w:pPr>
            <w:r w:rsidRPr="00CB5EFA">
              <w:t>rep No 96, 2014</w:t>
            </w:r>
          </w:p>
        </w:tc>
      </w:tr>
      <w:tr w:rsidR="006E0F08" w:rsidRPr="00CB5EFA" w:rsidTr="001F62AB">
        <w:trPr>
          <w:gridAfter w:val="1"/>
          <w:wAfter w:w="7" w:type="dxa"/>
          <w:cantSplit/>
        </w:trPr>
        <w:tc>
          <w:tcPr>
            <w:tcW w:w="2411" w:type="dxa"/>
          </w:tcPr>
          <w:p w:rsidR="006E0F08" w:rsidRPr="00CB5EFA" w:rsidRDefault="006E0F08" w:rsidP="003D7FE2">
            <w:pPr>
              <w:pStyle w:val="ENoteTableText"/>
              <w:tabs>
                <w:tab w:val="center" w:leader="dot" w:pos="2268"/>
              </w:tabs>
            </w:pPr>
            <w:r w:rsidRPr="00CB5EFA">
              <w:rPr>
                <w:b/>
              </w:rPr>
              <w:t>Division</w:t>
            </w:r>
            <w:r w:rsidR="00CB5EFA">
              <w:rPr>
                <w:b/>
              </w:rPr>
              <w:t> </w:t>
            </w:r>
            <w:r w:rsidRPr="00CB5EFA">
              <w:rPr>
                <w:b/>
              </w:rPr>
              <w:t>2</w:t>
            </w:r>
          </w:p>
        </w:tc>
        <w:tc>
          <w:tcPr>
            <w:tcW w:w="4677" w:type="dxa"/>
          </w:tcPr>
          <w:p w:rsidR="006E0F08" w:rsidRPr="00CB5EFA" w:rsidRDefault="006E0F08" w:rsidP="00486B15">
            <w:pPr>
              <w:pStyle w:val="ENoteTableText"/>
            </w:pPr>
          </w:p>
        </w:tc>
      </w:tr>
      <w:tr w:rsidR="001A4D0E" w:rsidRPr="00CB5EFA" w:rsidTr="001F62AB">
        <w:trPr>
          <w:gridAfter w:val="1"/>
          <w:wAfter w:w="7" w:type="dxa"/>
          <w:cantSplit/>
        </w:trPr>
        <w:tc>
          <w:tcPr>
            <w:tcW w:w="2411" w:type="dxa"/>
          </w:tcPr>
          <w:p w:rsidR="001A4D0E" w:rsidRPr="00CB5EFA" w:rsidRDefault="001A4D0E" w:rsidP="003D7FE2">
            <w:pPr>
              <w:pStyle w:val="ENoteTableText"/>
              <w:tabs>
                <w:tab w:val="center" w:leader="dot" w:pos="2268"/>
              </w:tabs>
              <w:rPr>
                <w:b/>
              </w:rPr>
            </w:pPr>
            <w:r w:rsidRPr="00CB5EFA">
              <w:t>Division</w:t>
            </w:r>
            <w:r w:rsidR="00CB5EFA">
              <w:t> </w:t>
            </w:r>
            <w:r w:rsidRPr="00CB5EFA">
              <w:t>2 heading</w:t>
            </w:r>
            <w:r w:rsidRPr="00CB5EFA">
              <w:tab/>
            </w:r>
          </w:p>
        </w:tc>
        <w:tc>
          <w:tcPr>
            <w:tcW w:w="4677" w:type="dxa"/>
          </w:tcPr>
          <w:p w:rsidR="001A4D0E" w:rsidRPr="00CB5EFA" w:rsidRDefault="001A4D0E" w:rsidP="00486B15">
            <w:pPr>
              <w:pStyle w:val="ENoteTableText"/>
            </w:pPr>
            <w:r w:rsidRPr="00CB5EFA">
              <w:t>rs No.</w:t>
            </w:r>
            <w:r w:rsidR="00CB5EFA">
              <w:t> </w:t>
            </w:r>
            <w:r w:rsidRPr="00CB5EFA">
              <w:t>82, 2007</w:t>
            </w:r>
          </w:p>
        </w:tc>
      </w:tr>
      <w:tr w:rsidR="00E3649E" w:rsidRPr="00CB5EFA" w:rsidTr="001F62AB">
        <w:trPr>
          <w:gridAfter w:val="1"/>
          <w:wAfter w:w="7" w:type="dxa"/>
          <w:cantSplit/>
        </w:trPr>
        <w:tc>
          <w:tcPr>
            <w:tcW w:w="2411" w:type="dxa"/>
          </w:tcPr>
          <w:p w:rsidR="00E3649E" w:rsidRPr="00CB5EFA" w:rsidRDefault="00E3649E" w:rsidP="00A6353C">
            <w:pPr>
              <w:pStyle w:val="ENoteTableText"/>
              <w:tabs>
                <w:tab w:val="center" w:leader="dot" w:pos="2268"/>
              </w:tabs>
            </w:pPr>
            <w:r w:rsidRPr="00CB5EFA">
              <w:t>Division</w:t>
            </w:r>
            <w:r w:rsidR="00CB5EFA">
              <w:t> </w:t>
            </w:r>
            <w:r w:rsidR="006E0F08" w:rsidRPr="00CB5EFA">
              <w:t>2</w:t>
            </w:r>
            <w:r w:rsidRPr="00CB5EFA">
              <w:tab/>
            </w:r>
          </w:p>
        </w:tc>
        <w:tc>
          <w:tcPr>
            <w:tcW w:w="4677" w:type="dxa"/>
          </w:tcPr>
          <w:p w:rsidR="00E3649E" w:rsidRPr="00CB5EFA" w:rsidRDefault="00E3649E" w:rsidP="001A4D0E">
            <w:pPr>
              <w:pStyle w:val="ENoteTableText"/>
            </w:pPr>
            <w:r w:rsidRPr="00CB5EFA">
              <w:t>rs. No.</w:t>
            </w:r>
            <w:r w:rsidR="00CB5EFA">
              <w:t> </w:t>
            </w:r>
            <w:r w:rsidRPr="00CB5EFA">
              <w:t>59, 2004; No 70, 2013</w:t>
            </w:r>
          </w:p>
        </w:tc>
      </w:tr>
      <w:tr w:rsidR="006E0F08" w:rsidRPr="00CB5EFA" w:rsidTr="001F62AB">
        <w:trPr>
          <w:gridAfter w:val="1"/>
          <w:wAfter w:w="7" w:type="dxa"/>
          <w:cantSplit/>
        </w:trPr>
        <w:tc>
          <w:tcPr>
            <w:tcW w:w="2411" w:type="dxa"/>
          </w:tcPr>
          <w:p w:rsidR="006E0F08" w:rsidRPr="00CB5EFA" w:rsidRDefault="006E0F08" w:rsidP="00A6353C">
            <w:pPr>
              <w:pStyle w:val="ENoteTableText"/>
              <w:tabs>
                <w:tab w:val="center" w:leader="dot" w:pos="2268"/>
              </w:tabs>
            </w:pPr>
            <w:r w:rsidRPr="00CB5EFA">
              <w:rPr>
                <w:b/>
              </w:rPr>
              <w:t>Subdivision A</w:t>
            </w:r>
          </w:p>
        </w:tc>
        <w:tc>
          <w:tcPr>
            <w:tcW w:w="4677" w:type="dxa"/>
          </w:tcPr>
          <w:p w:rsidR="006E0F08" w:rsidRPr="00CB5EFA" w:rsidRDefault="006E0F08" w:rsidP="00486B15">
            <w:pPr>
              <w:pStyle w:val="ENoteTableText"/>
            </w:pP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36</w:t>
            </w:r>
            <w:r w:rsidRPr="00CB5EFA">
              <w:tab/>
            </w:r>
          </w:p>
        </w:tc>
        <w:tc>
          <w:tcPr>
            <w:tcW w:w="4677" w:type="dxa"/>
          </w:tcPr>
          <w:p w:rsidR="00E3649E" w:rsidRPr="00CB5EFA" w:rsidRDefault="00E3649E" w:rsidP="00486B15">
            <w:pPr>
              <w:pStyle w:val="ENoteTableText"/>
            </w:pPr>
            <w:r w:rsidRPr="00CB5EFA">
              <w:t>rs. No.</w:t>
            </w:r>
            <w:r w:rsidR="00CB5EFA">
              <w:t> </w:t>
            </w:r>
            <w:r w:rsidRPr="00CB5EFA">
              <w:t>59, 2004</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61, 2005; No.</w:t>
            </w:r>
            <w:r w:rsidR="00CB5EFA">
              <w:t> </w:t>
            </w:r>
            <w:r w:rsidRPr="00CB5EFA">
              <w:t>146, 2006; No.</w:t>
            </w:r>
            <w:r w:rsidR="00CB5EFA">
              <w:t> </w:t>
            </w:r>
            <w:r w:rsidRPr="00CB5EFA">
              <w:t>82, 2007; Nos. 63 and 144, 2008; No.</w:t>
            </w:r>
            <w:r w:rsidR="00CB5EFA">
              <w:t> </w:t>
            </w:r>
            <w:r w:rsidRPr="00CB5EFA">
              <w:t>105, 2010; No.</w:t>
            </w:r>
            <w:r w:rsidR="00CB5EFA">
              <w:t> </w:t>
            </w:r>
            <w:r w:rsidRPr="00CB5EFA">
              <w:t>53, 2011; No 70, 2013; No 14, 2014</w:t>
            </w:r>
          </w:p>
        </w:tc>
      </w:tr>
      <w:tr w:rsidR="00E3649E" w:rsidRPr="00CB5EFA" w:rsidTr="001F62AB">
        <w:trPr>
          <w:gridAfter w:val="1"/>
          <w:wAfter w:w="7" w:type="dxa"/>
          <w:cantSplit/>
        </w:trPr>
        <w:tc>
          <w:tcPr>
            <w:tcW w:w="2411" w:type="dxa"/>
          </w:tcPr>
          <w:p w:rsidR="00E3649E" w:rsidRPr="00CB5EFA" w:rsidRDefault="00E3649E" w:rsidP="007807D5">
            <w:pPr>
              <w:pStyle w:val="ENoteTableText"/>
              <w:tabs>
                <w:tab w:val="center" w:leader="dot" w:pos="2268"/>
              </w:tabs>
            </w:pPr>
          </w:p>
        </w:tc>
        <w:tc>
          <w:tcPr>
            <w:tcW w:w="4677" w:type="dxa"/>
          </w:tcPr>
          <w:p w:rsidR="00E3649E" w:rsidRPr="00CB5EFA" w:rsidRDefault="00E3649E" w:rsidP="007807D5">
            <w:pPr>
              <w:pStyle w:val="ENoteTableText"/>
            </w:pPr>
            <w:r w:rsidRPr="00CB5EFA">
              <w:t>rs No 70, 2013</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36A</w:t>
            </w:r>
            <w:r w:rsidRPr="00CB5EFA">
              <w:tab/>
            </w:r>
          </w:p>
        </w:tc>
        <w:tc>
          <w:tcPr>
            <w:tcW w:w="4677" w:type="dxa"/>
          </w:tcPr>
          <w:p w:rsidR="00E3649E" w:rsidRPr="00CB5EFA" w:rsidRDefault="00E3649E" w:rsidP="00486B15">
            <w:pPr>
              <w:pStyle w:val="ENoteTableText"/>
            </w:pPr>
            <w:r w:rsidRPr="00CB5EFA">
              <w:t>ad. No.</w:t>
            </w:r>
            <w:r w:rsidR="00CB5EFA">
              <w:t> </w:t>
            </w:r>
            <w:r w:rsidRPr="00CB5EFA">
              <w:t>105, 2010</w:t>
            </w:r>
          </w:p>
        </w:tc>
      </w:tr>
      <w:tr w:rsidR="00E3649E" w:rsidRPr="00CB5EFA" w:rsidTr="001F62AB">
        <w:tblPrEx>
          <w:tblLook w:val="04A0" w:firstRow="1" w:lastRow="0" w:firstColumn="1" w:lastColumn="0" w:noHBand="0" w:noVBand="1"/>
        </w:tblPrEx>
        <w:trPr>
          <w:gridAfter w:val="1"/>
          <w:wAfter w:w="7" w:type="dxa"/>
          <w:cantSplit/>
        </w:trPr>
        <w:tc>
          <w:tcPr>
            <w:tcW w:w="2411" w:type="dxa"/>
          </w:tcPr>
          <w:p w:rsidR="00E3649E" w:rsidRPr="00CB5EFA" w:rsidRDefault="00E3649E">
            <w:pPr>
              <w:pStyle w:val="ENoteTableText"/>
              <w:tabs>
                <w:tab w:val="center" w:leader="dot" w:pos="2268"/>
              </w:tabs>
            </w:pPr>
          </w:p>
        </w:tc>
        <w:tc>
          <w:tcPr>
            <w:tcW w:w="4677" w:type="dxa"/>
            <w:hideMark/>
          </w:tcPr>
          <w:p w:rsidR="00E3649E" w:rsidRPr="00CB5EFA" w:rsidRDefault="00E3649E">
            <w:pPr>
              <w:pStyle w:val="ENoteTableText"/>
            </w:pPr>
            <w:r w:rsidRPr="00CB5EFA">
              <w:t>rep No 70, 2013</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37</w:t>
            </w:r>
            <w:r w:rsidRPr="00CB5EFA">
              <w:tab/>
            </w:r>
          </w:p>
        </w:tc>
        <w:tc>
          <w:tcPr>
            <w:tcW w:w="4677" w:type="dxa"/>
          </w:tcPr>
          <w:p w:rsidR="00E3649E" w:rsidRPr="00CB5EFA" w:rsidRDefault="00E3649E" w:rsidP="00486B15">
            <w:pPr>
              <w:pStyle w:val="ENoteTableText"/>
            </w:pPr>
            <w:r w:rsidRPr="00CB5EFA">
              <w:t>rs. No.</w:t>
            </w:r>
            <w:r w:rsidR="00CB5EFA">
              <w:t> </w:t>
            </w:r>
            <w:r w:rsidRPr="00CB5EFA">
              <w:t>59, 2004</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CB5EFA">
              <w:t> </w:t>
            </w:r>
            <w:r w:rsidRPr="00CB5EFA">
              <w:t>82, 2007; No.</w:t>
            </w:r>
            <w:r w:rsidR="00CB5EFA">
              <w:t> </w:t>
            </w:r>
            <w:r w:rsidRPr="00CB5EFA">
              <w:t>63, 2008; No.</w:t>
            </w:r>
            <w:r w:rsidR="00CB5EFA">
              <w:t> </w:t>
            </w:r>
            <w:r w:rsidRPr="00CB5EFA">
              <w:t>105, 2010</w:t>
            </w:r>
          </w:p>
        </w:tc>
      </w:tr>
      <w:tr w:rsidR="00E3649E" w:rsidRPr="00CB5EFA" w:rsidTr="001F62AB">
        <w:tblPrEx>
          <w:tblLook w:val="04A0" w:firstRow="1" w:lastRow="0" w:firstColumn="1" w:lastColumn="0" w:noHBand="0" w:noVBand="1"/>
        </w:tblPrEx>
        <w:trPr>
          <w:gridAfter w:val="1"/>
          <w:wAfter w:w="7" w:type="dxa"/>
          <w:cantSplit/>
        </w:trPr>
        <w:tc>
          <w:tcPr>
            <w:tcW w:w="2411" w:type="dxa"/>
          </w:tcPr>
          <w:p w:rsidR="00E3649E" w:rsidRPr="00CB5EFA" w:rsidRDefault="00E3649E">
            <w:pPr>
              <w:pStyle w:val="ENoteTableText"/>
              <w:tabs>
                <w:tab w:val="center" w:leader="dot" w:pos="2268"/>
              </w:tabs>
            </w:pPr>
          </w:p>
        </w:tc>
        <w:tc>
          <w:tcPr>
            <w:tcW w:w="4677" w:type="dxa"/>
            <w:hideMark/>
          </w:tcPr>
          <w:p w:rsidR="00E3649E" w:rsidRPr="00CB5EFA" w:rsidRDefault="00E3649E">
            <w:pPr>
              <w:pStyle w:val="ENoteTableText"/>
            </w:pPr>
            <w:r w:rsidRPr="00CB5EFA">
              <w:t>rs No 70, 2013</w:t>
            </w:r>
          </w:p>
        </w:tc>
      </w:tr>
      <w:tr w:rsidR="006E0F08" w:rsidRPr="00CB5EFA" w:rsidTr="001F62AB">
        <w:tblPrEx>
          <w:tblLook w:val="04A0" w:firstRow="1" w:lastRow="0" w:firstColumn="1" w:lastColumn="0" w:noHBand="0" w:noVBand="1"/>
        </w:tblPrEx>
        <w:trPr>
          <w:gridAfter w:val="1"/>
          <w:wAfter w:w="7" w:type="dxa"/>
          <w:cantSplit/>
        </w:trPr>
        <w:tc>
          <w:tcPr>
            <w:tcW w:w="2411" w:type="dxa"/>
          </w:tcPr>
          <w:p w:rsidR="006E0F08" w:rsidRPr="00CB5EFA" w:rsidRDefault="006E0F08">
            <w:pPr>
              <w:pStyle w:val="ENoteTableText"/>
              <w:tabs>
                <w:tab w:val="center" w:leader="dot" w:pos="2268"/>
              </w:tabs>
            </w:pPr>
            <w:r w:rsidRPr="00CB5EFA">
              <w:rPr>
                <w:b/>
              </w:rPr>
              <w:t>Subdivision B</w:t>
            </w:r>
          </w:p>
        </w:tc>
        <w:tc>
          <w:tcPr>
            <w:tcW w:w="4677" w:type="dxa"/>
          </w:tcPr>
          <w:p w:rsidR="006E0F08" w:rsidRPr="00CB5EFA" w:rsidRDefault="006E0F08">
            <w:pPr>
              <w:pStyle w:val="ENoteTableText"/>
            </w:pP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38</w:t>
            </w:r>
            <w:r w:rsidRPr="00CB5EFA">
              <w:tab/>
            </w:r>
          </w:p>
        </w:tc>
        <w:tc>
          <w:tcPr>
            <w:tcW w:w="4677" w:type="dxa"/>
          </w:tcPr>
          <w:p w:rsidR="00E3649E" w:rsidRPr="00CB5EFA" w:rsidRDefault="00E3649E" w:rsidP="00486B15">
            <w:pPr>
              <w:pStyle w:val="ENoteTableText"/>
            </w:pPr>
            <w:r w:rsidRPr="00CB5EFA">
              <w:t>am. No.</w:t>
            </w:r>
            <w:r w:rsidR="00CB5EFA">
              <w:t> </w:t>
            </w:r>
            <w:r w:rsidRPr="00CB5EFA">
              <w:t>30, 2003</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rs. No.</w:t>
            </w:r>
            <w:r w:rsidR="00CB5EFA">
              <w:t> </w:t>
            </w:r>
            <w:r w:rsidRPr="00CB5EFA">
              <w:t>59, 2004</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Nos. 82 and 130, 2007; No.</w:t>
            </w:r>
            <w:r w:rsidR="00CB5EFA">
              <w:t> </w:t>
            </w:r>
            <w:r w:rsidRPr="00CB5EFA">
              <w:t>63, 2008; No.</w:t>
            </w:r>
            <w:r w:rsidR="00CB5EFA">
              <w:t> </w:t>
            </w:r>
            <w:r w:rsidRPr="00CB5EFA">
              <w:t>45, 2010</w:t>
            </w:r>
          </w:p>
        </w:tc>
      </w:tr>
      <w:tr w:rsidR="00E3649E" w:rsidRPr="00CB5EFA" w:rsidTr="001F62AB">
        <w:tblPrEx>
          <w:tblLook w:val="04A0" w:firstRow="1" w:lastRow="0" w:firstColumn="1" w:lastColumn="0" w:noHBand="0" w:noVBand="1"/>
        </w:tblPrEx>
        <w:trPr>
          <w:gridAfter w:val="1"/>
          <w:wAfter w:w="7" w:type="dxa"/>
          <w:cantSplit/>
        </w:trPr>
        <w:tc>
          <w:tcPr>
            <w:tcW w:w="2411" w:type="dxa"/>
          </w:tcPr>
          <w:p w:rsidR="00E3649E" w:rsidRPr="00CB5EFA" w:rsidRDefault="00E3649E">
            <w:pPr>
              <w:pStyle w:val="ENoteTableText"/>
              <w:tabs>
                <w:tab w:val="center" w:leader="dot" w:pos="2268"/>
              </w:tabs>
            </w:pPr>
          </w:p>
        </w:tc>
        <w:tc>
          <w:tcPr>
            <w:tcW w:w="4677" w:type="dxa"/>
            <w:hideMark/>
          </w:tcPr>
          <w:p w:rsidR="00E3649E" w:rsidRPr="00CB5EFA" w:rsidRDefault="00E3649E">
            <w:pPr>
              <w:pStyle w:val="ENoteTableText"/>
            </w:pPr>
            <w:r w:rsidRPr="00CB5EFA">
              <w:t>rs No 70, 2013</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Division</w:t>
            </w:r>
            <w:r w:rsidR="00CB5EFA">
              <w:t> </w:t>
            </w:r>
            <w:r w:rsidR="006E0F08" w:rsidRPr="00CB5EFA">
              <w:t>3</w:t>
            </w:r>
            <w:r w:rsidRPr="00CB5EFA">
              <w:tab/>
            </w:r>
          </w:p>
        </w:tc>
        <w:tc>
          <w:tcPr>
            <w:tcW w:w="4677" w:type="dxa"/>
          </w:tcPr>
          <w:p w:rsidR="00E3649E" w:rsidRPr="00CB5EFA" w:rsidRDefault="00E3649E" w:rsidP="00486B15">
            <w:pPr>
              <w:pStyle w:val="ENoteTableText"/>
            </w:pPr>
            <w:r w:rsidRPr="00CB5EFA">
              <w:t>rep. No.</w:t>
            </w:r>
            <w:r w:rsidR="00CB5EFA">
              <w:t> </w:t>
            </w:r>
            <w:r w:rsidRPr="00CB5EFA">
              <w:t>49, 2012</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39</w:t>
            </w:r>
            <w:r w:rsidRPr="00CB5EFA">
              <w:tab/>
            </w:r>
          </w:p>
        </w:tc>
        <w:tc>
          <w:tcPr>
            <w:tcW w:w="4677" w:type="dxa"/>
          </w:tcPr>
          <w:p w:rsidR="00E3649E" w:rsidRPr="00CB5EFA" w:rsidRDefault="00E3649E" w:rsidP="00486B15">
            <w:pPr>
              <w:pStyle w:val="ENoteTableText"/>
            </w:pPr>
            <w:r w:rsidRPr="00CB5EFA">
              <w:t>am. No.</w:t>
            </w:r>
            <w:r w:rsidR="00CB5EFA">
              <w:t> </w:t>
            </w:r>
            <w:r w:rsidRPr="00CB5EFA">
              <w:t>45, 2000; No.</w:t>
            </w:r>
            <w:r w:rsidR="00CB5EFA">
              <w:t> </w:t>
            </w:r>
            <w:r w:rsidRPr="00CB5EFA">
              <w:t>59, 2004; No.</w:t>
            </w:r>
            <w:r w:rsidR="00CB5EFA">
              <w:t> </w:t>
            </w:r>
            <w:r w:rsidRPr="00CB5EFA">
              <w:t>146, 2006; No.</w:t>
            </w:r>
            <w:r w:rsidR="00CB5EFA">
              <w:t> </w:t>
            </w:r>
            <w:r w:rsidRPr="00CB5EFA">
              <w:t>82, 2007; Nos. 63 and 143, 2008; No.</w:t>
            </w:r>
            <w:r w:rsidR="00CB5EFA">
              <w:t> </w:t>
            </w:r>
            <w:r w:rsidRPr="00CB5EFA">
              <w:t>105, 2010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w:t>
            </w:r>
            <w:r w:rsidR="00CB5EFA">
              <w:t> </w:t>
            </w:r>
            <w:r w:rsidRPr="00CB5EFA">
              <w:t>49, 2012</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 40</w:t>
            </w:r>
            <w:r w:rsidRPr="00CB5EFA">
              <w:tab/>
            </w:r>
          </w:p>
        </w:tc>
        <w:tc>
          <w:tcPr>
            <w:tcW w:w="4677" w:type="dxa"/>
          </w:tcPr>
          <w:p w:rsidR="00E3649E" w:rsidRPr="00CB5EFA" w:rsidRDefault="00E3649E" w:rsidP="00486B15">
            <w:pPr>
              <w:pStyle w:val="ENoteTableText"/>
            </w:pPr>
            <w:r w:rsidRPr="00CB5EFA">
              <w:t>am. No.</w:t>
            </w:r>
            <w:r w:rsidR="00CB5EFA">
              <w:t> </w:t>
            </w:r>
            <w:r w:rsidRPr="00CB5EFA">
              <w:t>30, 2003</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rep. No.</w:t>
            </w:r>
            <w:r w:rsidR="00CB5EFA">
              <w:t> </w:t>
            </w:r>
            <w:r w:rsidRPr="00CB5EFA">
              <w:t>49, 2012</w:t>
            </w:r>
          </w:p>
        </w:tc>
      </w:tr>
      <w:tr w:rsidR="005E0E68" w:rsidRPr="00CB5EFA" w:rsidTr="001F62AB">
        <w:trPr>
          <w:gridAfter w:val="1"/>
          <w:wAfter w:w="7" w:type="dxa"/>
          <w:cantSplit/>
        </w:trPr>
        <w:tc>
          <w:tcPr>
            <w:tcW w:w="2411" w:type="dxa"/>
          </w:tcPr>
          <w:p w:rsidR="005E0E68" w:rsidRPr="00CB5EFA" w:rsidRDefault="005E0E68" w:rsidP="006E0F08">
            <w:pPr>
              <w:pStyle w:val="ENoteTableText"/>
              <w:tabs>
                <w:tab w:val="center" w:leader="dot" w:pos="2268"/>
              </w:tabs>
            </w:pPr>
            <w:r w:rsidRPr="00CB5EFA">
              <w:t>Division</w:t>
            </w:r>
            <w:r w:rsidR="00CB5EFA">
              <w:t> </w:t>
            </w:r>
            <w:r w:rsidRPr="00CB5EFA">
              <w:t>4</w:t>
            </w:r>
            <w:r w:rsidRPr="00CB5EFA">
              <w:tab/>
            </w:r>
          </w:p>
        </w:tc>
        <w:tc>
          <w:tcPr>
            <w:tcW w:w="4677" w:type="dxa"/>
          </w:tcPr>
          <w:p w:rsidR="005E0E68" w:rsidRPr="00CB5EFA" w:rsidRDefault="005E0E68" w:rsidP="00F77EEC">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EA08C0">
            <w:pPr>
              <w:pStyle w:val="ENoteTableText"/>
              <w:tabs>
                <w:tab w:val="center" w:leader="dot" w:pos="2268"/>
              </w:tabs>
            </w:pPr>
            <w:r w:rsidRPr="00CB5EFA">
              <w:t>s 41</w:t>
            </w:r>
            <w:r w:rsidRPr="00CB5EFA">
              <w:tab/>
            </w:r>
          </w:p>
        </w:tc>
        <w:tc>
          <w:tcPr>
            <w:tcW w:w="4677" w:type="dxa"/>
          </w:tcPr>
          <w:p w:rsidR="00E3649E" w:rsidRPr="00CB5EFA" w:rsidRDefault="00E3649E" w:rsidP="00EA08C0">
            <w:pPr>
              <w:pStyle w:val="ENoteTableText"/>
            </w:pPr>
            <w:r w:rsidRPr="00CB5EFA">
              <w:t>rs No</w:t>
            </w:r>
            <w:r w:rsidR="00B6073D" w:rsidRPr="00CB5EFA">
              <w:t> </w:t>
            </w:r>
            <w:r w:rsidRPr="00CB5EFA">
              <w:t>45, 2000</w:t>
            </w:r>
          </w:p>
        </w:tc>
      </w:tr>
      <w:tr w:rsidR="00EB6BC0" w:rsidRPr="00CB5EFA" w:rsidTr="001F62AB">
        <w:trPr>
          <w:gridAfter w:val="1"/>
          <w:wAfter w:w="7" w:type="dxa"/>
          <w:cantSplit/>
        </w:trPr>
        <w:tc>
          <w:tcPr>
            <w:tcW w:w="2411" w:type="dxa"/>
          </w:tcPr>
          <w:p w:rsidR="00EB6BC0" w:rsidRPr="00CB5EFA" w:rsidRDefault="00EB6BC0" w:rsidP="003D7FE2">
            <w:pPr>
              <w:pStyle w:val="ENoteTableText"/>
              <w:tabs>
                <w:tab w:val="center" w:leader="dot" w:pos="2268"/>
              </w:tabs>
            </w:pPr>
          </w:p>
        </w:tc>
        <w:tc>
          <w:tcPr>
            <w:tcW w:w="4677" w:type="dxa"/>
          </w:tcPr>
          <w:p w:rsidR="00EB6BC0" w:rsidRPr="00CB5EFA" w:rsidRDefault="00EB6BC0"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6E0F08" w:rsidP="009E1B58">
            <w:pPr>
              <w:pStyle w:val="ENoteTableText"/>
              <w:tabs>
                <w:tab w:val="center" w:leader="dot" w:pos="2268"/>
              </w:tabs>
            </w:pPr>
            <w:r w:rsidRPr="00CB5EFA">
              <w:t>Subdivision A</w:t>
            </w:r>
            <w:r w:rsidR="00E3649E" w:rsidRPr="00CB5EFA">
              <w:tab/>
            </w:r>
          </w:p>
        </w:tc>
        <w:tc>
          <w:tcPr>
            <w:tcW w:w="4677" w:type="dxa"/>
          </w:tcPr>
          <w:p w:rsidR="00E3649E" w:rsidRPr="00CB5EFA" w:rsidRDefault="00E3649E" w:rsidP="001D6728">
            <w:pPr>
              <w:pStyle w:val="ENoteTableText"/>
              <w:tabs>
                <w:tab w:val="center" w:leader="dot" w:pos="2268"/>
              </w:tabs>
            </w:pPr>
            <w:r w:rsidRPr="00CB5EFA">
              <w:t>rs No</w:t>
            </w:r>
            <w:r w:rsidR="00B6073D" w:rsidRPr="00CB5EFA">
              <w:t> </w:t>
            </w:r>
            <w:r w:rsidRPr="00CB5EFA">
              <w:t>45, 2000</w:t>
            </w:r>
          </w:p>
        </w:tc>
      </w:tr>
      <w:tr w:rsidR="00EB6BC0" w:rsidRPr="00CB5EFA" w:rsidTr="001F62AB">
        <w:trPr>
          <w:gridAfter w:val="1"/>
          <w:wAfter w:w="7" w:type="dxa"/>
          <w:cantSplit/>
        </w:trPr>
        <w:tc>
          <w:tcPr>
            <w:tcW w:w="2411" w:type="dxa"/>
          </w:tcPr>
          <w:p w:rsidR="00EB6BC0" w:rsidRPr="00CB5EFA" w:rsidRDefault="00EB6BC0" w:rsidP="009E1B58">
            <w:pPr>
              <w:pStyle w:val="ENoteTableText"/>
              <w:tabs>
                <w:tab w:val="center" w:leader="dot" w:pos="2268"/>
              </w:tabs>
            </w:pPr>
          </w:p>
        </w:tc>
        <w:tc>
          <w:tcPr>
            <w:tcW w:w="4677" w:type="dxa"/>
          </w:tcPr>
          <w:p w:rsidR="00EB6BC0" w:rsidRPr="00CB5EFA" w:rsidRDefault="00EB6BC0" w:rsidP="009E1B58">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1D6728">
            <w:pPr>
              <w:pStyle w:val="ENoteTableText"/>
              <w:tabs>
                <w:tab w:val="center" w:leader="dot" w:pos="2268"/>
              </w:tabs>
            </w:pPr>
            <w:r w:rsidRPr="00CB5EFA">
              <w:t>s 42</w:t>
            </w:r>
            <w:r w:rsidRPr="00CB5EFA">
              <w:tab/>
            </w:r>
          </w:p>
        </w:tc>
        <w:tc>
          <w:tcPr>
            <w:tcW w:w="4677" w:type="dxa"/>
          </w:tcPr>
          <w:p w:rsidR="00E3649E" w:rsidRPr="00CB5EFA" w:rsidRDefault="00E3649E" w:rsidP="001D6728">
            <w:pPr>
              <w:pStyle w:val="ENoteTableText"/>
            </w:pPr>
            <w:r w:rsidRPr="00CB5EFA">
              <w:t>am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1D6728" w:rsidP="001D6728">
            <w:pPr>
              <w:pStyle w:val="ENoteTableText"/>
            </w:pPr>
            <w:r w:rsidRPr="00CB5EFA">
              <w:t>rs</w:t>
            </w:r>
            <w:r w:rsidR="00E3649E" w:rsidRPr="00CB5EFA">
              <w:t xml:space="preserve"> No</w:t>
            </w:r>
            <w:r w:rsidR="00B6073D" w:rsidRPr="00CB5EFA">
              <w:t> </w:t>
            </w:r>
            <w:r w:rsidR="00E3649E"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1D6728">
            <w:pPr>
              <w:pStyle w:val="ENoteTableText"/>
            </w:pPr>
            <w:r w:rsidRPr="00CB5EFA">
              <w:t>am No</w:t>
            </w:r>
            <w:r w:rsidR="00B6073D" w:rsidRPr="00CB5EFA">
              <w:t> </w:t>
            </w:r>
            <w:r w:rsidRPr="00CB5EFA">
              <w:t>94, 2000; No</w:t>
            </w:r>
            <w:r w:rsidR="00B6073D" w:rsidRPr="00CB5EFA">
              <w:t> </w:t>
            </w:r>
            <w:r w:rsidRPr="00CB5EFA">
              <w:t>18, 2001; No</w:t>
            </w:r>
            <w:r w:rsidR="00B6073D" w:rsidRPr="00CB5EFA">
              <w:t> </w:t>
            </w:r>
            <w:r w:rsidRPr="00CB5EFA">
              <w:t>122, 2003; No</w:t>
            </w:r>
            <w:r w:rsidR="00B6073D" w:rsidRPr="00CB5EFA">
              <w:t> </w:t>
            </w:r>
            <w:r w:rsidRPr="00CB5EFA">
              <w:t>146, 2006; No</w:t>
            </w:r>
            <w:r w:rsidR="00B6073D" w:rsidRPr="00CB5EFA">
              <w:t> </w:t>
            </w:r>
            <w:r w:rsidRPr="00CB5EFA">
              <w:t>98, 2012</w:t>
            </w:r>
            <w:r w:rsidR="00A82B92" w:rsidRPr="00CB5EFA">
              <w:t>; No 158, 2015</w:t>
            </w:r>
          </w:p>
        </w:tc>
      </w:tr>
      <w:tr w:rsidR="00EB6BC0" w:rsidRPr="00CB5EFA" w:rsidTr="001F62AB">
        <w:trPr>
          <w:gridAfter w:val="1"/>
          <w:wAfter w:w="7" w:type="dxa"/>
          <w:cantSplit/>
        </w:trPr>
        <w:tc>
          <w:tcPr>
            <w:tcW w:w="2411" w:type="dxa"/>
          </w:tcPr>
          <w:p w:rsidR="00EB6BC0" w:rsidRPr="00CB5EFA" w:rsidRDefault="00EB6BC0" w:rsidP="00486B15">
            <w:pPr>
              <w:pStyle w:val="ENoteTableText"/>
            </w:pPr>
          </w:p>
        </w:tc>
        <w:tc>
          <w:tcPr>
            <w:tcW w:w="4677" w:type="dxa"/>
          </w:tcPr>
          <w:p w:rsidR="00EB6BC0" w:rsidRPr="00CB5EFA" w:rsidRDefault="00EB6BC0"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B84BFD">
            <w:pPr>
              <w:pStyle w:val="ENoteTableText"/>
              <w:tabs>
                <w:tab w:val="center" w:leader="dot" w:pos="2268"/>
              </w:tabs>
            </w:pPr>
            <w:r w:rsidRPr="00CB5EFA">
              <w:t>s 43</w:t>
            </w:r>
            <w:r w:rsidRPr="00CB5EFA">
              <w:tab/>
            </w:r>
          </w:p>
        </w:tc>
        <w:tc>
          <w:tcPr>
            <w:tcW w:w="4677" w:type="dxa"/>
          </w:tcPr>
          <w:p w:rsidR="00E3649E" w:rsidRPr="00CB5EFA" w:rsidRDefault="00E3649E" w:rsidP="00B84BFD">
            <w:pPr>
              <w:pStyle w:val="ENoteTableText"/>
            </w:pPr>
            <w:r w:rsidRPr="00CB5EFA">
              <w:t>rs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B84BFD">
            <w:pPr>
              <w:pStyle w:val="ENoteTableText"/>
            </w:pPr>
            <w:r w:rsidRPr="00CB5EFA">
              <w:t>am No</w:t>
            </w:r>
            <w:r w:rsidR="00B6073D" w:rsidRPr="00CB5EFA">
              <w:t> </w:t>
            </w:r>
            <w:r w:rsidRPr="00CB5EFA">
              <w:t>108, 2006</w:t>
            </w:r>
          </w:p>
        </w:tc>
      </w:tr>
      <w:tr w:rsidR="00EB6BC0" w:rsidRPr="00CB5EFA" w:rsidTr="001F62AB">
        <w:trPr>
          <w:gridAfter w:val="1"/>
          <w:wAfter w:w="7" w:type="dxa"/>
          <w:cantSplit/>
        </w:trPr>
        <w:tc>
          <w:tcPr>
            <w:tcW w:w="2411" w:type="dxa"/>
          </w:tcPr>
          <w:p w:rsidR="00EB6BC0" w:rsidRPr="00CB5EFA" w:rsidRDefault="00EB6BC0" w:rsidP="00486B15">
            <w:pPr>
              <w:pStyle w:val="ENoteTableText"/>
            </w:pPr>
          </w:p>
        </w:tc>
        <w:tc>
          <w:tcPr>
            <w:tcW w:w="4677" w:type="dxa"/>
          </w:tcPr>
          <w:p w:rsidR="00EB6BC0" w:rsidRPr="00CB5EFA" w:rsidRDefault="00EB6BC0"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6E0F08" w:rsidP="009E1B58">
            <w:pPr>
              <w:pStyle w:val="ENoteTableText"/>
              <w:tabs>
                <w:tab w:val="center" w:leader="dot" w:pos="2268"/>
              </w:tabs>
            </w:pPr>
            <w:r w:rsidRPr="00CB5EFA">
              <w:t>Subdivision B</w:t>
            </w:r>
            <w:r w:rsidR="00E3649E" w:rsidRPr="00CB5EFA">
              <w:tab/>
            </w:r>
          </w:p>
        </w:tc>
        <w:tc>
          <w:tcPr>
            <w:tcW w:w="4677" w:type="dxa"/>
          </w:tcPr>
          <w:p w:rsidR="00E3649E" w:rsidRPr="00CB5EFA" w:rsidRDefault="00E3649E" w:rsidP="00B84BFD">
            <w:pPr>
              <w:pStyle w:val="ENoteTableText"/>
              <w:tabs>
                <w:tab w:val="center" w:leader="dot" w:pos="2268"/>
              </w:tabs>
            </w:pPr>
            <w:r w:rsidRPr="00CB5EFA">
              <w:t>rs N</w:t>
            </w:r>
            <w:r w:rsidR="00B84BFD" w:rsidRPr="00CB5EFA">
              <w:t>o</w:t>
            </w:r>
            <w:r w:rsidR="00B6073D" w:rsidRPr="00CB5EFA">
              <w:t> </w:t>
            </w:r>
            <w:r w:rsidRPr="00CB5EFA">
              <w:t>45, 2000</w:t>
            </w:r>
          </w:p>
        </w:tc>
      </w:tr>
      <w:tr w:rsidR="00EB6BC0" w:rsidRPr="00CB5EFA" w:rsidTr="001F62AB">
        <w:trPr>
          <w:gridAfter w:val="1"/>
          <w:wAfter w:w="7" w:type="dxa"/>
          <w:cantSplit/>
        </w:trPr>
        <w:tc>
          <w:tcPr>
            <w:tcW w:w="2411" w:type="dxa"/>
          </w:tcPr>
          <w:p w:rsidR="00EB6BC0" w:rsidRPr="00CB5EFA" w:rsidRDefault="00EB6BC0" w:rsidP="009E1B58">
            <w:pPr>
              <w:pStyle w:val="ENoteTableText"/>
              <w:tabs>
                <w:tab w:val="center" w:leader="dot" w:pos="2268"/>
              </w:tabs>
            </w:pPr>
          </w:p>
        </w:tc>
        <w:tc>
          <w:tcPr>
            <w:tcW w:w="4677" w:type="dxa"/>
          </w:tcPr>
          <w:p w:rsidR="00EB6BC0" w:rsidRPr="00CB5EFA" w:rsidRDefault="00EB6BC0" w:rsidP="00D02320">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CB3B24">
            <w:pPr>
              <w:pStyle w:val="ENoteTableText"/>
              <w:tabs>
                <w:tab w:val="center" w:leader="dot" w:pos="2268"/>
              </w:tabs>
            </w:pPr>
            <w:r w:rsidRPr="00CB5EFA">
              <w:t>s 44</w:t>
            </w:r>
            <w:r w:rsidRPr="00CB5EFA">
              <w:tab/>
            </w:r>
          </w:p>
        </w:tc>
        <w:tc>
          <w:tcPr>
            <w:tcW w:w="4677" w:type="dxa"/>
          </w:tcPr>
          <w:p w:rsidR="00E3649E" w:rsidRPr="00CB5EFA" w:rsidRDefault="00E3649E" w:rsidP="00CB3B24">
            <w:pPr>
              <w:pStyle w:val="ENoteTableText"/>
            </w:pPr>
            <w:r w:rsidRPr="00CB5EFA">
              <w:t>rs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CB3B24">
            <w:pPr>
              <w:pStyle w:val="ENoteTableText"/>
            </w:pPr>
            <w:r w:rsidRPr="00CB5EFA">
              <w:t>am No</w:t>
            </w:r>
            <w:r w:rsidR="00B6073D" w:rsidRPr="00CB5EFA">
              <w:t> </w:t>
            </w:r>
            <w:r w:rsidRPr="00CB5EFA">
              <w:t>94, 2000; No</w:t>
            </w:r>
            <w:r w:rsidR="00B6073D" w:rsidRPr="00CB5EFA">
              <w:t> </w:t>
            </w:r>
            <w:r w:rsidRPr="00CB5EFA">
              <w:t>18, 2001; No</w:t>
            </w:r>
            <w:r w:rsidR="00B6073D" w:rsidRPr="00CB5EFA">
              <w:t> </w:t>
            </w:r>
            <w:r w:rsidRPr="00CB5EFA">
              <w:t>122, 2003; No 108</w:t>
            </w:r>
            <w:r w:rsidR="00CB3B24" w:rsidRPr="00CB5EFA">
              <w:t>, 2006; No 146, 2006; No</w:t>
            </w:r>
            <w:r w:rsidR="00B6073D" w:rsidRPr="00CB5EFA">
              <w:t> </w:t>
            </w:r>
            <w:r w:rsidRPr="00CB5EFA">
              <w:t>98, 2012</w:t>
            </w:r>
            <w:r w:rsidR="00B72F14" w:rsidRPr="00CB5EFA">
              <w:t>; No 158, 2015</w:t>
            </w:r>
          </w:p>
        </w:tc>
      </w:tr>
      <w:tr w:rsidR="00EB6BC0" w:rsidRPr="00CB5EFA" w:rsidTr="001F62AB">
        <w:trPr>
          <w:gridAfter w:val="1"/>
          <w:wAfter w:w="7" w:type="dxa"/>
          <w:cantSplit/>
        </w:trPr>
        <w:tc>
          <w:tcPr>
            <w:tcW w:w="2411" w:type="dxa"/>
          </w:tcPr>
          <w:p w:rsidR="00EB6BC0" w:rsidRPr="00CB5EFA" w:rsidRDefault="00EB6BC0" w:rsidP="00486B15">
            <w:pPr>
              <w:pStyle w:val="ENoteTableText"/>
            </w:pPr>
          </w:p>
        </w:tc>
        <w:tc>
          <w:tcPr>
            <w:tcW w:w="4677" w:type="dxa"/>
          </w:tcPr>
          <w:p w:rsidR="00EB6BC0" w:rsidRPr="00CB5EFA" w:rsidRDefault="00EB6BC0"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6E0F08">
            <w:pPr>
              <w:pStyle w:val="ENoteTableText"/>
              <w:tabs>
                <w:tab w:val="center" w:leader="dot" w:pos="2268"/>
              </w:tabs>
            </w:pPr>
            <w:r w:rsidRPr="00CB5EFA">
              <w:t>Subdivision C</w:t>
            </w:r>
            <w:r w:rsidRPr="00CB5EFA">
              <w:tab/>
            </w:r>
          </w:p>
        </w:tc>
        <w:tc>
          <w:tcPr>
            <w:tcW w:w="4677" w:type="dxa"/>
          </w:tcPr>
          <w:p w:rsidR="00E3649E" w:rsidRPr="00CB5EFA" w:rsidRDefault="00E3649E" w:rsidP="00E355C1">
            <w:pPr>
              <w:pStyle w:val="ENoteTableText"/>
              <w:tabs>
                <w:tab w:val="center" w:leader="dot" w:pos="2268"/>
              </w:tabs>
            </w:pPr>
            <w:r w:rsidRPr="00CB5EFA">
              <w:t>rs No</w:t>
            </w:r>
            <w:r w:rsidR="00B6073D" w:rsidRPr="00CB5EFA">
              <w:t> </w:t>
            </w:r>
            <w:r w:rsidRPr="00CB5EFA">
              <w:t>45, 2000</w:t>
            </w:r>
          </w:p>
        </w:tc>
      </w:tr>
      <w:tr w:rsidR="00EB6BC0" w:rsidRPr="00CB5EFA" w:rsidTr="001F62AB">
        <w:trPr>
          <w:gridAfter w:val="1"/>
          <w:wAfter w:w="7" w:type="dxa"/>
          <w:cantSplit/>
        </w:trPr>
        <w:tc>
          <w:tcPr>
            <w:tcW w:w="2411" w:type="dxa"/>
          </w:tcPr>
          <w:p w:rsidR="00EB6BC0" w:rsidRPr="00CB5EFA" w:rsidRDefault="00EB6BC0" w:rsidP="006E0F08">
            <w:pPr>
              <w:pStyle w:val="ENoteTableText"/>
              <w:tabs>
                <w:tab w:val="center" w:leader="dot" w:pos="2268"/>
              </w:tabs>
            </w:pPr>
          </w:p>
        </w:tc>
        <w:tc>
          <w:tcPr>
            <w:tcW w:w="4677" w:type="dxa"/>
          </w:tcPr>
          <w:p w:rsidR="00EB6BC0" w:rsidRPr="00CB5EFA" w:rsidRDefault="00D25D63" w:rsidP="00D02320">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E355C1">
            <w:pPr>
              <w:pStyle w:val="ENoteTableText"/>
              <w:tabs>
                <w:tab w:val="center" w:leader="dot" w:pos="2268"/>
              </w:tabs>
            </w:pPr>
            <w:r w:rsidRPr="00CB5EFA">
              <w:t>s 45</w:t>
            </w:r>
            <w:r w:rsidRPr="00CB5EFA">
              <w:tab/>
            </w:r>
          </w:p>
        </w:tc>
        <w:tc>
          <w:tcPr>
            <w:tcW w:w="4677" w:type="dxa"/>
          </w:tcPr>
          <w:p w:rsidR="00E3649E" w:rsidRPr="00CB5EFA" w:rsidRDefault="00E3649E" w:rsidP="00E355C1">
            <w:pPr>
              <w:pStyle w:val="ENoteTableText"/>
            </w:pPr>
            <w:r w:rsidRPr="00CB5EFA">
              <w:t>am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55C1" w:rsidP="00486B15">
            <w:pPr>
              <w:pStyle w:val="ENoteTableText"/>
            </w:pPr>
            <w:r w:rsidRPr="00CB5EFA">
              <w:t>rs No</w:t>
            </w:r>
            <w:r w:rsidR="00B6073D" w:rsidRPr="00CB5EFA">
              <w:t> </w:t>
            </w:r>
            <w:r w:rsidR="00E3649E"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55C1" w:rsidP="00E355C1">
            <w:pPr>
              <w:pStyle w:val="ENoteTableText"/>
            </w:pPr>
            <w:r w:rsidRPr="00CB5EFA">
              <w:t>am</w:t>
            </w:r>
            <w:r w:rsidR="00E3649E" w:rsidRPr="00CB5EFA">
              <w:t xml:space="preserve"> No</w:t>
            </w:r>
            <w:r w:rsidR="00B6073D" w:rsidRPr="00CB5EFA">
              <w:t> </w:t>
            </w:r>
            <w:r w:rsidR="00E3649E" w:rsidRPr="00CB5EFA">
              <w:t>94, 2000; No</w:t>
            </w:r>
            <w:r w:rsidR="00B6073D" w:rsidRPr="00CB5EFA">
              <w:t> </w:t>
            </w:r>
            <w:r w:rsidR="00E3649E" w:rsidRPr="00CB5EFA">
              <w:t>18, 2001; No</w:t>
            </w:r>
            <w:r w:rsidR="00B6073D" w:rsidRPr="00CB5EFA">
              <w:t> </w:t>
            </w:r>
            <w:r w:rsidR="00E3649E" w:rsidRPr="00CB5EFA">
              <w:t>122, 2003; No</w:t>
            </w:r>
            <w:r w:rsidR="00B6073D" w:rsidRPr="00CB5EFA">
              <w:t> </w:t>
            </w:r>
            <w:r w:rsidR="00E3649E" w:rsidRPr="00CB5EFA">
              <w:t>146, 2006; No</w:t>
            </w:r>
            <w:r w:rsidR="00B6073D" w:rsidRPr="00CB5EFA">
              <w:t> </w:t>
            </w:r>
            <w:r w:rsidR="00E3649E" w:rsidRPr="00CB5EFA">
              <w:t>98, 2012</w:t>
            </w:r>
            <w:r w:rsidR="00B72F14" w:rsidRPr="00CB5EFA">
              <w:t>; No 158, 2015</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6E0F08">
            <w:pPr>
              <w:pStyle w:val="ENoteTableText"/>
              <w:tabs>
                <w:tab w:val="center" w:leader="dot" w:pos="2268"/>
              </w:tabs>
            </w:pPr>
            <w:r w:rsidRPr="00CB5EFA">
              <w:t>Subdivision D</w:t>
            </w:r>
            <w:r w:rsidRPr="00CB5EFA">
              <w:tab/>
            </w:r>
          </w:p>
        </w:tc>
        <w:tc>
          <w:tcPr>
            <w:tcW w:w="4677" w:type="dxa"/>
          </w:tcPr>
          <w:p w:rsidR="00E3649E" w:rsidRPr="00CB5EFA" w:rsidRDefault="00E3649E" w:rsidP="005048FF">
            <w:pPr>
              <w:pStyle w:val="ENoteTableText"/>
              <w:tabs>
                <w:tab w:val="center" w:leader="dot" w:pos="2268"/>
              </w:tabs>
            </w:pPr>
            <w:r w:rsidRPr="00CB5EFA">
              <w:t>rs No</w:t>
            </w:r>
            <w:r w:rsidR="00B6073D" w:rsidRPr="00CB5EFA">
              <w:t> </w:t>
            </w:r>
            <w:r w:rsidRPr="00CB5EFA">
              <w:t>45, 2000</w:t>
            </w:r>
          </w:p>
        </w:tc>
      </w:tr>
      <w:tr w:rsidR="00D25D63" w:rsidRPr="00CB5EFA" w:rsidTr="001F62AB">
        <w:trPr>
          <w:gridAfter w:val="1"/>
          <w:wAfter w:w="7" w:type="dxa"/>
          <w:cantSplit/>
        </w:trPr>
        <w:tc>
          <w:tcPr>
            <w:tcW w:w="2411" w:type="dxa"/>
          </w:tcPr>
          <w:p w:rsidR="00D25D63" w:rsidRPr="00CB5EFA" w:rsidRDefault="00D25D63" w:rsidP="006E0F08">
            <w:pPr>
              <w:pStyle w:val="ENoteTableText"/>
              <w:tabs>
                <w:tab w:val="center" w:leader="dot" w:pos="2268"/>
              </w:tabs>
            </w:pPr>
          </w:p>
        </w:tc>
        <w:tc>
          <w:tcPr>
            <w:tcW w:w="4677" w:type="dxa"/>
          </w:tcPr>
          <w:p w:rsidR="00D25D63" w:rsidRPr="00CB5EFA" w:rsidRDefault="00D25D63" w:rsidP="00D02320">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5048FF">
            <w:pPr>
              <w:pStyle w:val="ENoteTableText"/>
              <w:tabs>
                <w:tab w:val="center" w:leader="dot" w:pos="2268"/>
              </w:tabs>
            </w:pPr>
            <w:r w:rsidRPr="00CB5EFA">
              <w:t>s 46</w:t>
            </w:r>
            <w:r w:rsidRPr="00CB5EFA">
              <w:tab/>
            </w:r>
          </w:p>
        </w:tc>
        <w:tc>
          <w:tcPr>
            <w:tcW w:w="4677" w:type="dxa"/>
          </w:tcPr>
          <w:p w:rsidR="00E3649E" w:rsidRPr="00CB5EFA" w:rsidRDefault="00E3649E" w:rsidP="005048FF">
            <w:pPr>
              <w:pStyle w:val="ENoteTableText"/>
            </w:pPr>
            <w:r w:rsidRPr="00CB5EFA">
              <w:t>am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5048FF" w:rsidP="00486B15">
            <w:pPr>
              <w:pStyle w:val="ENoteTableText"/>
            </w:pPr>
            <w:r w:rsidRPr="00CB5EFA">
              <w:t>rs No</w:t>
            </w:r>
            <w:r w:rsidR="00B6073D" w:rsidRPr="00CB5EFA">
              <w:t> </w:t>
            </w:r>
            <w:r w:rsidR="00E3649E" w:rsidRPr="00CB5EFA">
              <w:t>45, 2000</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6E0F08" w:rsidP="009E1B58">
            <w:pPr>
              <w:pStyle w:val="ENoteTableText"/>
              <w:tabs>
                <w:tab w:val="center" w:leader="dot" w:pos="2268"/>
              </w:tabs>
            </w:pPr>
            <w:r w:rsidRPr="00CB5EFA">
              <w:t>Subdivision E</w:t>
            </w:r>
            <w:r w:rsidR="00E3649E" w:rsidRPr="00CB5EFA">
              <w:tab/>
            </w:r>
          </w:p>
        </w:tc>
        <w:tc>
          <w:tcPr>
            <w:tcW w:w="4677" w:type="dxa"/>
          </w:tcPr>
          <w:p w:rsidR="00E3649E" w:rsidRPr="00CB5EFA" w:rsidRDefault="005048FF" w:rsidP="005048FF">
            <w:pPr>
              <w:pStyle w:val="ENoteTableText"/>
              <w:tabs>
                <w:tab w:val="center" w:leader="dot" w:pos="2268"/>
              </w:tabs>
            </w:pPr>
            <w:r w:rsidRPr="00CB5EFA">
              <w:t>rs</w:t>
            </w:r>
            <w:r w:rsidR="00E3649E" w:rsidRPr="00CB5EFA">
              <w:t xml:space="preserve"> No</w:t>
            </w:r>
            <w:r w:rsidR="00B6073D" w:rsidRPr="00CB5EFA">
              <w:t> </w:t>
            </w:r>
            <w:r w:rsidR="00E3649E" w:rsidRPr="00CB5EFA">
              <w:t>45, 2000</w:t>
            </w:r>
          </w:p>
        </w:tc>
      </w:tr>
      <w:tr w:rsidR="00D25D63" w:rsidRPr="00CB5EFA" w:rsidTr="001F62AB">
        <w:trPr>
          <w:gridAfter w:val="1"/>
          <w:wAfter w:w="7" w:type="dxa"/>
          <w:cantSplit/>
        </w:trPr>
        <w:tc>
          <w:tcPr>
            <w:tcW w:w="2411" w:type="dxa"/>
          </w:tcPr>
          <w:p w:rsidR="00D25D63" w:rsidRPr="00CB5EFA" w:rsidRDefault="00D25D63" w:rsidP="009E1B58">
            <w:pPr>
              <w:pStyle w:val="ENoteTableText"/>
              <w:tabs>
                <w:tab w:val="center" w:leader="dot" w:pos="2268"/>
              </w:tabs>
            </w:pPr>
          </w:p>
        </w:tc>
        <w:tc>
          <w:tcPr>
            <w:tcW w:w="4677" w:type="dxa"/>
          </w:tcPr>
          <w:p w:rsidR="00D25D63" w:rsidRPr="00CB5EFA" w:rsidRDefault="00D25D63" w:rsidP="00D02320">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5048FF">
            <w:pPr>
              <w:pStyle w:val="ENoteTableText"/>
              <w:tabs>
                <w:tab w:val="center" w:leader="dot" w:pos="2268"/>
              </w:tabs>
            </w:pPr>
            <w:r w:rsidRPr="00CB5EFA">
              <w:t>s 47</w:t>
            </w:r>
            <w:r w:rsidRPr="00CB5EFA">
              <w:tab/>
            </w:r>
          </w:p>
        </w:tc>
        <w:tc>
          <w:tcPr>
            <w:tcW w:w="4677" w:type="dxa"/>
          </w:tcPr>
          <w:p w:rsidR="00E3649E" w:rsidRPr="00CB5EFA" w:rsidRDefault="00E3649E" w:rsidP="005048FF">
            <w:pPr>
              <w:pStyle w:val="ENoteTableText"/>
            </w:pPr>
            <w:r w:rsidRPr="00CB5EFA">
              <w:t>rs No</w:t>
            </w:r>
            <w:r w:rsidR="00B6073D" w:rsidRPr="00CB5EFA">
              <w:t> </w:t>
            </w:r>
            <w:r w:rsidRPr="00CB5EFA">
              <w:t>45, 2000</w:t>
            </w:r>
          </w:p>
        </w:tc>
      </w:tr>
      <w:tr w:rsidR="00B72F14" w:rsidRPr="00CB5EFA" w:rsidTr="001F62AB">
        <w:tblPrEx>
          <w:tblLook w:val="04A0" w:firstRow="1" w:lastRow="0" w:firstColumn="1" w:lastColumn="0" w:noHBand="0" w:noVBand="1"/>
        </w:tblPrEx>
        <w:trPr>
          <w:cantSplit/>
        </w:trPr>
        <w:tc>
          <w:tcPr>
            <w:tcW w:w="2411" w:type="dxa"/>
            <w:hideMark/>
          </w:tcPr>
          <w:p w:rsidR="00B72F14" w:rsidRPr="00CB5EFA" w:rsidRDefault="00B72F14">
            <w:pPr>
              <w:pStyle w:val="ENoteTableText"/>
              <w:tabs>
                <w:tab w:val="center" w:leader="dot" w:pos="2268"/>
              </w:tabs>
            </w:pPr>
          </w:p>
        </w:tc>
        <w:tc>
          <w:tcPr>
            <w:tcW w:w="4684" w:type="dxa"/>
            <w:gridSpan w:val="2"/>
            <w:hideMark/>
          </w:tcPr>
          <w:p w:rsidR="00B72F14" w:rsidRPr="00CB5EFA" w:rsidRDefault="00B72F14">
            <w:pPr>
              <w:pStyle w:val="ENoteTableText"/>
            </w:pPr>
            <w:r w:rsidRPr="00CB5EFA">
              <w:t>am No 158, 2016</w:t>
            </w:r>
          </w:p>
        </w:tc>
      </w:tr>
      <w:tr w:rsidR="00D25D63" w:rsidRPr="00CB5EFA" w:rsidTr="001F62AB">
        <w:tblPrEx>
          <w:tblLook w:val="04A0" w:firstRow="1" w:lastRow="0" w:firstColumn="1" w:lastColumn="0" w:noHBand="0" w:noVBand="1"/>
        </w:tblPrEx>
        <w:trPr>
          <w:cantSplit/>
        </w:trPr>
        <w:tc>
          <w:tcPr>
            <w:tcW w:w="2411" w:type="dxa"/>
          </w:tcPr>
          <w:p w:rsidR="00D25D63" w:rsidRPr="00CB5EFA" w:rsidRDefault="00D25D63">
            <w:pPr>
              <w:pStyle w:val="ENoteTableText"/>
              <w:tabs>
                <w:tab w:val="center" w:leader="dot" w:pos="2268"/>
              </w:tabs>
            </w:pPr>
          </w:p>
        </w:tc>
        <w:tc>
          <w:tcPr>
            <w:tcW w:w="4684" w:type="dxa"/>
            <w:gridSpan w:val="2"/>
          </w:tcPr>
          <w:p w:rsidR="00D25D63" w:rsidRPr="00CB5EFA" w:rsidRDefault="00D25D63">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6E0F08">
            <w:pPr>
              <w:pStyle w:val="ENoteTableText"/>
              <w:tabs>
                <w:tab w:val="center" w:leader="dot" w:pos="2268"/>
              </w:tabs>
            </w:pPr>
            <w:r w:rsidRPr="00CB5EFA">
              <w:t>Subdivision F</w:t>
            </w:r>
            <w:r w:rsidRPr="00CB5EFA">
              <w:tab/>
            </w:r>
          </w:p>
        </w:tc>
        <w:tc>
          <w:tcPr>
            <w:tcW w:w="4677" w:type="dxa"/>
          </w:tcPr>
          <w:p w:rsidR="00E3649E" w:rsidRPr="00CB5EFA" w:rsidRDefault="00E3649E" w:rsidP="005048FF">
            <w:pPr>
              <w:pStyle w:val="ENoteTableText"/>
              <w:tabs>
                <w:tab w:val="center" w:leader="dot" w:pos="2268"/>
              </w:tabs>
            </w:pPr>
            <w:r w:rsidRPr="00CB5EFA">
              <w:t>rs No</w:t>
            </w:r>
            <w:r w:rsidR="00B6073D" w:rsidRPr="00CB5EFA">
              <w:t> </w:t>
            </w:r>
            <w:r w:rsidRPr="00CB5EFA">
              <w:t>45, 2000</w:t>
            </w:r>
          </w:p>
        </w:tc>
      </w:tr>
      <w:tr w:rsidR="00D25D63" w:rsidRPr="00CB5EFA" w:rsidTr="001F62AB">
        <w:trPr>
          <w:gridAfter w:val="1"/>
          <w:wAfter w:w="7" w:type="dxa"/>
          <w:cantSplit/>
        </w:trPr>
        <w:tc>
          <w:tcPr>
            <w:tcW w:w="2411" w:type="dxa"/>
          </w:tcPr>
          <w:p w:rsidR="00D25D63" w:rsidRPr="00CB5EFA" w:rsidRDefault="00D25D63" w:rsidP="006E0F08">
            <w:pPr>
              <w:pStyle w:val="ENoteTableText"/>
              <w:tabs>
                <w:tab w:val="center" w:leader="dot" w:pos="2268"/>
              </w:tabs>
            </w:pPr>
          </w:p>
        </w:tc>
        <w:tc>
          <w:tcPr>
            <w:tcW w:w="4677" w:type="dxa"/>
          </w:tcPr>
          <w:p w:rsidR="00D25D63" w:rsidRPr="00CB5EFA" w:rsidRDefault="00D25D63" w:rsidP="00D02320">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5048FF">
            <w:pPr>
              <w:pStyle w:val="ENoteTableText"/>
              <w:tabs>
                <w:tab w:val="center" w:leader="dot" w:pos="2268"/>
              </w:tabs>
            </w:pPr>
            <w:r w:rsidRPr="00CB5EFA">
              <w:t>s 48</w:t>
            </w:r>
            <w:r w:rsidRPr="00CB5EFA">
              <w:tab/>
            </w:r>
          </w:p>
        </w:tc>
        <w:tc>
          <w:tcPr>
            <w:tcW w:w="4677" w:type="dxa"/>
          </w:tcPr>
          <w:p w:rsidR="00E3649E" w:rsidRPr="00CB5EFA" w:rsidRDefault="00E3649E" w:rsidP="005048FF">
            <w:pPr>
              <w:pStyle w:val="ENoteTableText"/>
            </w:pPr>
            <w:r w:rsidRPr="00CB5EFA">
              <w:t>rs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5048FF">
            <w:pPr>
              <w:pStyle w:val="ENoteTableText"/>
            </w:pPr>
            <w:r w:rsidRPr="00CB5EFA">
              <w:t>am No</w:t>
            </w:r>
            <w:r w:rsidR="00B6073D" w:rsidRPr="00CB5EFA">
              <w:t> </w:t>
            </w:r>
            <w:r w:rsidRPr="00CB5EFA">
              <w:t>108, 2006</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5048FF">
            <w:pPr>
              <w:pStyle w:val="ENoteTableText"/>
              <w:tabs>
                <w:tab w:val="center" w:leader="dot" w:pos="2268"/>
              </w:tabs>
            </w:pPr>
            <w:r w:rsidRPr="00CB5EFA">
              <w:t>s 49</w:t>
            </w:r>
            <w:r w:rsidRPr="00CB5EFA">
              <w:tab/>
            </w:r>
          </w:p>
        </w:tc>
        <w:tc>
          <w:tcPr>
            <w:tcW w:w="4677" w:type="dxa"/>
          </w:tcPr>
          <w:p w:rsidR="00E3649E" w:rsidRPr="00CB5EFA" w:rsidRDefault="00E3649E" w:rsidP="005048FF">
            <w:pPr>
              <w:pStyle w:val="ENoteTableText"/>
            </w:pPr>
            <w:r w:rsidRPr="00CB5EFA">
              <w:t>rs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5048FF">
            <w:pPr>
              <w:pStyle w:val="ENoteTableText"/>
            </w:pPr>
            <w:r w:rsidRPr="00CB5EFA">
              <w:t>am No</w:t>
            </w:r>
            <w:r w:rsidR="00B6073D" w:rsidRPr="00CB5EFA">
              <w:t> </w:t>
            </w:r>
            <w:r w:rsidRPr="00CB5EFA">
              <w:t>30, 2003; No</w:t>
            </w:r>
            <w:r w:rsidR="00B6073D" w:rsidRPr="00CB5EFA">
              <w:t> </w:t>
            </w:r>
            <w:r w:rsidRPr="00CB5EFA">
              <w:t>108, 2006</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5048FF">
            <w:pPr>
              <w:pStyle w:val="ENoteTableText"/>
              <w:tabs>
                <w:tab w:val="center" w:leader="dot" w:pos="2268"/>
              </w:tabs>
            </w:pPr>
            <w:r w:rsidRPr="00CB5EFA">
              <w:t>s 50</w:t>
            </w:r>
            <w:r w:rsidRPr="00CB5EFA">
              <w:tab/>
            </w:r>
          </w:p>
        </w:tc>
        <w:tc>
          <w:tcPr>
            <w:tcW w:w="4677" w:type="dxa"/>
          </w:tcPr>
          <w:p w:rsidR="00E3649E" w:rsidRPr="00CB5EFA" w:rsidRDefault="00E3649E" w:rsidP="005048FF">
            <w:pPr>
              <w:pStyle w:val="ENoteTableText"/>
            </w:pPr>
            <w:r w:rsidRPr="00CB5EFA">
              <w:t>rs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5048FF">
            <w:pPr>
              <w:pStyle w:val="ENoteTableText"/>
            </w:pPr>
            <w:r w:rsidRPr="00CB5EFA">
              <w:t>am No</w:t>
            </w:r>
            <w:r w:rsidR="00B6073D" w:rsidRPr="00CB5EFA">
              <w:t> </w:t>
            </w:r>
            <w:r w:rsidRPr="00CB5EFA">
              <w:t>118, 2007</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5048FF">
            <w:pPr>
              <w:pStyle w:val="ENoteTableText"/>
              <w:tabs>
                <w:tab w:val="center" w:leader="dot" w:pos="2268"/>
              </w:tabs>
            </w:pPr>
            <w:r w:rsidRPr="00CB5EFA">
              <w:t>s 51</w:t>
            </w:r>
            <w:r w:rsidRPr="00CB5EFA">
              <w:tab/>
            </w:r>
          </w:p>
        </w:tc>
        <w:tc>
          <w:tcPr>
            <w:tcW w:w="4677" w:type="dxa"/>
          </w:tcPr>
          <w:p w:rsidR="00E3649E" w:rsidRPr="00CB5EFA" w:rsidRDefault="00E3649E" w:rsidP="005048FF">
            <w:pPr>
              <w:pStyle w:val="ENoteTableText"/>
            </w:pPr>
            <w:r w:rsidRPr="00CB5EFA">
              <w:t>rs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5048FF" w:rsidP="005048FF">
            <w:pPr>
              <w:pStyle w:val="ENoteTableText"/>
            </w:pPr>
            <w:r w:rsidRPr="00CB5EFA">
              <w:t>am</w:t>
            </w:r>
            <w:r w:rsidR="00E3649E" w:rsidRPr="00CB5EFA">
              <w:t xml:space="preserve"> No</w:t>
            </w:r>
            <w:r w:rsidR="00B6073D" w:rsidRPr="00CB5EFA">
              <w:t> </w:t>
            </w:r>
            <w:r w:rsidR="00E3649E" w:rsidRPr="00CB5EFA">
              <w:t>108, 2006</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6E0F08" w:rsidP="00651290">
            <w:pPr>
              <w:pStyle w:val="ENoteTableText"/>
              <w:tabs>
                <w:tab w:val="center" w:leader="dot" w:pos="2268"/>
              </w:tabs>
            </w:pPr>
            <w:r w:rsidRPr="00CB5EFA">
              <w:t>Subdivision G</w:t>
            </w:r>
            <w:r w:rsidR="00E3649E" w:rsidRPr="00CB5EFA">
              <w:tab/>
            </w:r>
          </w:p>
        </w:tc>
        <w:tc>
          <w:tcPr>
            <w:tcW w:w="4677" w:type="dxa"/>
          </w:tcPr>
          <w:p w:rsidR="00E3649E" w:rsidRPr="00CB5EFA" w:rsidRDefault="00E3649E" w:rsidP="004B4294">
            <w:pPr>
              <w:pStyle w:val="ENoteTableText"/>
              <w:tabs>
                <w:tab w:val="center" w:leader="dot" w:pos="2268"/>
              </w:tabs>
            </w:pPr>
            <w:r w:rsidRPr="00CB5EFA">
              <w:t>rs No</w:t>
            </w:r>
            <w:r w:rsidR="00B6073D" w:rsidRPr="00CB5EFA">
              <w:t> </w:t>
            </w:r>
            <w:r w:rsidRPr="00CB5EFA">
              <w:t>45, 2000</w:t>
            </w:r>
          </w:p>
        </w:tc>
      </w:tr>
      <w:tr w:rsidR="00D25D63" w:rsidRPr="00CB5EFA" w:rsidTr="001F62AB">
        <w:trPr>
          <w:gridAfter w:val="1"/>
          <w:wAfter w:w="7" w:type="dxa"/>
          <w:cantSplit/>
        </w:trPr>
        <w:tc>
          <w:tcPr>
            <w:tcW w:w="2411" w:type="dxa"/>
          </w:tcPr>
          <w:p w:rsidR="00D25D63" w:rsidRPr="00CB5EFA" w:rsidRDefault="00D25D63" w:rsidP="00651290">
            <w:pPr>
              <w:pStyle w:val="ENoteTableText"/>
              <w:tabs>
                <w:tab w:val="center" w:leader="dot" w:pos="2268"/>
              </w:tabs>
            </w:pPr>
          </w:p>
        </w:tc>
        <w:tc>
          <w:tcPr>
            <w:tcW w:w="4677" w:type="dxa"/>
          </w:tcPr>
          <w:p w:rsidR="00D25D63" w:rsidRPr="00CB5EFA" w:rsidRDefault="00D25D63" w:rsidP="00D02320">
            <w:pPr>
              <w:pStyle w:val="ENoteTableText"/>
              <w:tabs>
                <w:tab w:val="center" w:leader="dot" w:pos="2268"/>
              </w:tabs>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4B4294">
            <w:pPr>
              <w:pStyle w:val="ENoteTableText"/>
              <w:tabs>
                <w:tab w:val="center" w:leader="dot" w:pos="2268"/>
              </w:tabs>
            </w:pPr>
            <w:r w:rsidRPr="00CB5EFA">
              <w:t>s 52</w:t>
            </w:r>
            <w:r w:rsidRPr="00CB5EFA">
              <w:tab/>
            </w:r>
          </w:p>
        </w:tc>
        <w:tc>
          <w:tcPr>
            <w:tcW w:w="4677" w:type="dxa"/>
          </w:tcPr>
          <w:p w:rsidR="00E3649E" w:rsidRPr="00CB5EFA" w:rsidRDefault="00E3649E" w:rsidP="004B4294">
            <w:pPr>
              <w:pStyle w:val="ENoteTableText"/>
            </w:pPr>
            <w:r w:rsidRPr="00CB5EFA">
              <w:t>am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4B4294" w:rsidP="004B4294">
            <w:pPr>
              <w:pStyle w:val="ENoteTableText"/>
            </w:pPr>
            <w:r w:rsidRPr="00CB5EFA">
              <w:t>rs No</w:t>
            </w:r>
            <w:r w:rsidR="00B6073D" w:rsidRPr="00CB5EFA">
              <w:t> </w:t>
            </w:r>
            <w:r w:rsidR="00E3649E"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B4294">
            <w:pPr>
              <w:pStyle w:val="ENoteTableText"/>
            </w:pPr>
            <w:r w:rsidRPr="00CB5EFA">
              <w:t>am No</w:t>
            </w:r>
            <w:r w:rsidR="00B6073D" w:rsidRPr="00CB5EFA">
              <w:t> </w:t>
            </w:r>
            <w:r w:rsidRPr="00CB5EFA">
              <w:t>30, 2003; No</w:t>
            </w:r>
            <w:r w:rsidR="00B6073D" w:rsidRPr="00CB5EFA">
              <w:t> </w:t>
            </w:r>
            <w:r w:rsidRPr="00CB5EFA">
              <w:t>150, 2005</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4B4294">
            <w:pPr>
              <w:pStyle w:val="ENoteTableText"/>
              <w:tabs>
                <w:tab w:val="center" w:leader="dot" w:pos="2268"/>
              </w:tabs>
            </w:pPr>
            <w:r w:rsidRPr="00CB5EFA">
              <w:t>s 53</w:t>
            </w:r>
            <w:r w:rsidRPr="00CB5EFA">
              <w:tab/>
            </w:r>
          </w:p>
        </w:tc>
        <w:tc>
          <w:tcPr>
            <w:tcW w:w="4677" w:type="dxa"/>
          </w:tcPr>
          <w:p w:rsidR="00E3649E" w:rsidRPr="00CB5EFA" w:rsidRDefault="00E3649E" w:rsidP="004B4294">
            <w:pPr>
              <w:pStyle w:val="ENoteTableText"/>
            </w:pPr>
            <w:r w:rsidRPr="00CB5EFA">
              <w:t>am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4B4294" w:rsidP="00486B15">
            <w:pPr>
              <w:pStyle w:val="ENoteTableText"/>
            </w:pPr>
            <w:r w:rsidRPr="00CB5EFA">
              <w:t>rs No</w:t>
            </w:r>
            <w:r w:rsidR="00B6073D" w:rsidRPr="00CB5EFA">
              <w:t> </w:t>
            </w:r>
            <w:r w:rsidR="00E3649E"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B4294">
            <w:pPr>
              <w:pStyle w:val="ENoteTableText"/>
            </w:pPr>
            <w:r w:rsidRPr="00CB5EFA">
              <w:t>am No</w:t>
            </w:r>
            <w:r w:rsidR="00B6073D" w:rsidRPr="00CB5EFA">
              <w:t> </w:t>
            </w:r>
            <w:r w:rsidRPr="00CB5EFA">
              <w:t>150, 2005</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4B4294" w:rsidP="003D7FE2">
            <w:pPr>
              <w:pStyle w:val="ENoteTableText"/>
              <w:tabs>
                <w:tab w:val="center" w:leader="dot" w:pos="2268"/>
              </w:tabs>
            </w:pPr>
            <w:r w:rsidRPr="00CB5EFA">
              <w:t>s</w:t>
            </w:r>
            <w:r w:rsidR="00E3649E" w:rsidRPr="00CB5EFA">
              <w:t xml:space="preserve"> 54</w:t>
            </w:r>
            <w:r w:rsidR="00E3649E" w:rsidRPr="00CB5EFA">
              <w:tab/>
            </w:r>
          </w:p>
        </w:tc>
        <w:tc>
          <w:tcPr>
            <w:tcW w:w="4677" w:type="dxa"/>
          </w:tcPr>
          <w:p w:rsidR="00E3649E" w:rsidRPr="00CB5EFA" w:rsidRDefault="00E3649E" w:rsidP="004B4294">
            <w:pPr>
              <w:pStyle w:val="ENoteTableText"/>
            </w:pPr>
            <w:r w:rsidRPr="00CB5EFA">
              <w:t>am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4B4294" w:rsidP="00486B15">
            <w:pPr>
              <w:pStyle w:val="ENoteTableText"/>
            </w:pPr>
            <w:r w:rsidRPr="00CB5EFA">
              <w:t>rs No</w:t>
            </w:r>
            <w:r w:rsidR="00B6073D" w:rsidRPr="00CB5EFA">
              <w:t> </w:t>
            </w:r>
            <w:r w:rsidR="00E3649E"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B4294">
            <w:pPr>
              <w:pStyle w:val="ENoteTableText"/>
            </w:pPr>
            <w:r w:rsidRPr="00CB5EFA">
              <w:t>am No</w:t>
            </w:r>
            <w:r w:rsidR="00B6073D" w:rsidRPr="00CB5EFA">
              <w:t> </w:t>
            </w:r>
            <w:r w:rsidRPr="00CB5EFA">
              <w:t>150, 2005; No</w:t>
            </w:r>
            <w:r w:rsidR="00B6073D" w:rsidRPr="00CB5EFA">
              <w:t> </w:t>
            </w:r>
            <w:r w:rsidRPr="00CB5EFA">
              <w:t>146, 2006</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F7203B">
            <w:pPr>
              <w:pStyle w:val="ENoteTableText"/>
              <w:tabs>
                <w:tab w:val="center" w:leader="dot" w:pos="2268"/>
              </w:tabs>
            </w:pPr>
            <w:r w:rsidRPr="00CB5EFA">
              <w:t>s 55</w:t>
            </w:r>
            <w:r w:rsidRPr="00CB5EFA">
              <w:tab/>
            </w:r>
          </w:p>
        </w:tc>
        <w:tc>
          <w:tcPr>
            <w:tcW w:w="4677" w:type="dxa"/>
          </w:tcPr>
          <w:p w:rsidR="00E3649E" w:rsidRPr="00CB5EFA" w:rsidRDefault="00E3649E" w:rsidP="00F7203B">
            <w:pPr>
              <w:pStyle w:val="ENoteTableText"/>
            </w:pPr>
            <w:r w:rsidRPr="00CB5EFA">
              <w:t>am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F7203B" w:rsidP="00F7203B">
            <w:pPr>
              <w:pStyle w:val="ENoteTableText"/>
            </w:pPr>
            <w:r w:rsidRPr="00CB5EFA">
              <w:t>rs No</w:t>
            </w:r>
            <w:r w:rsidR="00B6073D" w:rsidRPr="00CB5EFA">
              <w:t> </w:t>
            </w:r>
            <w:r w:rsidR="00E3649E" w:rsidRPr="00CB5EFA">
              <w:t>45, 2000</w:t>
            </w:r>
          </w:p>
        </w:tc>
      </w:tr>
      <w:tr w:rsidR="00D25D63" w:rsidRPr="00CB5EFA" w:rsidTr="001F62AB">
        <w:trPr>
          <w:gridAfter w:val="1"/>
          <w:wAfter w:w="7" w:type="dxa"/>
          <w:cantSplit/>
        </w:trPr>
        <w:tc>
          <w:tcPr>
            <w:tcW w:w="2411" w:type="dxa"/>
          </w:tcPr>
          <w:p w:rsidR="00D25D63" w:rsidRPr="00CB5EFA" w:rsidRDefault="00D25D63" w:rsidP="00486B15">
            <w:pPr>
              <w:pStyle w:val="ENoteTableText"/>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F7203B">
            <w:pPr>
              <w:pStyle w:val="ENoteTableText"/>
              <w:tabs>
                <w:tab w:val="center" w:leader="dot" w:pos="2268"/>
              </w:tabs>
            </w:pPr>
            <w:r w:rsidRPr="00CB5EFA">
              <w:t>s 56</w:t>
            </w:r>
            <w:r w:rsidRPr="00CB5EFA">
              <w:tab/>
            </w:r>
          </w:p>
        </w:tc>
        <w:tc>
          <w:tcPr>
            <w:tcW w:w="4677" w:type="dxa"/>
          </w:tcPr>
          <w:p w:rsidR="00E3649E" w:rsidRPr="00CB5EFA" w:rsidRDefault="00E3649E" w:rsidP="00F7203B">
            <w:pPr>
              <w:pStyle w:val="ENoteTableText"/>
            </w:pPr>
            <w:r w:rsidRPr="00CB5EFA">
              <w:t>rs No</w:t>
            </w:r>
            <w:r w:rsidR="00B6073D" w:rsidRPr="00CB5EFA">
              <w:t> </w:t>
            </w:r>
            <w:r w:rsidRPr="00CB5EFA">
              <w:t>83, 1999; No</w:t>
            </w:r>
            <w:r w:rsidR="00B6073D" w:rsidRPr="00CB5EFA">
              <w:t> </w:t>
            </w:r>
            <w:r w:rsidRPr="00CB5EFA">
              <w:t>45, 2000</w:t>
            </w:r>
          </w:p>
        </w:tc>
      </w:tr>
      <w:tr w:rsidR="00D25D63" w:rsidRPr="00CB5EFA" w:rsidTr="001F62AB">
        <w:trPr>
          <w:gridAfter w:val="1"/>
          <w:wAfter w:w="7" w:type="dxa"/>
          <w:cantSplit/>
        </w:trPr>
        <w:tc>
          <w:tcPr>
            <w:tcW w:w="2411" w:type="dxa"/>
          </w:tcPr>
          <w:p w:rsidR="00D25D63" w:rsidRPr="00CB5EFA" w:rsidRDefault="00D25D63" w:rsidP="003D7FE2">
            <w:pPr>
              <w:pStyle w:val="ENoteTableText"/>
              <w:tabs>
                <w:tab w:val="center" w:leader="dot" w:pos="2268"/>
              </w:tabs>
            </w:pPr>
          </w:p>
        </w:tc>
        <w:tc>
          <w:tcPr>
            <w:tcW w:w="4677" w:type="dxa"/>
          </w:tcPr>
          <w:p w:rsidR="00D25D63" w:rsidRPr="00CB5EFA" w:rsidRDefault="00D25D63"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F7203B">
            <w:pPr>
              <w:pStyle w:val="ENoteTableText"/>
              <w:tabs>
                <w:tab w:val="center" w:leader="dot" w:pos="2268"/>
              </w:tabs>
            </w:pPr>
            <w:r w:rsidRPr="00CB5EFA">
              <w:t>s 56A</w:t>
            </w:r>
            <w:r w:rsidRPr="00CB5EFA">
              <w:tab/>
            </w:r>
          </w:p>
        </w:tc>
        <w:tc>
          <w:tcPr>
            <w:tcW w:w="4677" w:type="dxa"/>
          </w:tcPr>
          <w:p w:rsidR="00E3649E" w:rsidRPr="00CB5EFA" w:rsidRDefault="00E3649E" w:rsidP="00F7203B">
            <w:pPr>
              <w:pStyle w:val="ENoteTableText"/>
            </w:pPr>
            <w:r w:rsidRPr="00CB5EFA">
              <w:t>ad No</w:t>
            </w:r>
            <w:r w:rsidR="00B6073D" w:rsidRPr="00CB5EFA">
              <w:t> </w:t>
            </w:r>
            <w:r w:rsidRPr="00CB5EFA">
              <w:t>83, 1999</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F7203B">
            <w:pPr>
              <w:pStyle w:val="ENoteTableText"/>
            </w:pPr>
            <w:r w:rsidRPr="00CB5EFA">
              <w:t>rep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F7203B">
            <w:pPr>
              <w:pStyle w:val="ENoteTableText"/>
              <w:tabs>
                <w:tab w:val="center" w:leader="dot" w:pos="2268"/>
              </w:tabs>
            </w:pPr>
            <w:r w:rsidRPr="00CB5EFA">
              <w:t>s 57</w:t>
            </w:r>
            <w:r w:rsidRPr="00CB5EFA">
              <w:tab/>
            </w:r>
          </w:p>
        </w:tc>
        <w:tc>
          <w:tcPr>
            <w:tcW w:w="4677" w:type="dxa"/>
          </w:tcPr>
          <w:p w:rsidR="00E3649E" w:rsidRPr="00CB5EFA" w:rsidRDefault="00E3649E" w:rsidP="00F7203B">
            <w:pPr>
              <w:pStyle w:val="ENoteTableText"/>
            </w:pPr>
            <w:r w:rsidRPr="00CB5EFA">
              <w:t>rs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F7203B" w:rsidP="00F7203B">
            <w:pPr>
              <w:pStyle w:val="ENoteTableText"/>
            </w:pPr>
            <w:r w:rsidRPr="00CB5EFA">
              <w:t>am</w:t>
            </w:r>
            <w:r w:rsidR="00E3649E" w:rsidRPr="00CB5EFA">
              <w:t xml:space="preserve"> No</w:t>
            </w:r>
            <w:r w:rsidR="00B6073D" w:rsidRPr="00CB5EFA">
              <w:t> </w:t>
            </w:r>
            <w:r w:rsidR="00E3649E" w:rsidRPr="00CB5EFA">
              <w:t>30, 2003; No</w:t>
            </w:r>
            <w:r w:rsidR="00B6073D" w:rsidRPr="00CB5EFA">
              <w:t> </w:t>
            </w:r>
            <w:r w:rsidR="00E3649E" w:rsidRPr="00CB5EFA">
              <w:t>108, 2006</w:t>
            </w:r>
          </w:p>
        </w:tc>
      </w:tr>
      <w:tr w:rsidR="00CD0CF1" w:rsidRPr="00CB5EFA" w:rsidTr="001F62AB">
        <w:trPr>
          <w:gridAfter w:val="1"/>
          <w:wAfter w:w="7" w:type="dxa"/>
          <w:cantSplit/>
        </w:trPr>
        <w:tc>
          <w:tcPr>
            <w:tcW w:w="2411" w:type="dxa"/>
          </w:tcPr>
          <w:p w:rsidR="00CD0CF1" w:rsidRPr="00CB5EFA" w:rsidRDefault="00CD0CF1" w:rsidP="00486B15">
            <w:pPr>
              <w:pStyle w:val="ENoteTableText"/>
            </w:pPr>
          </w:p>
        </w:tc>
        <w:tc>
          <w:tcPr>
            <w:tcW w:w="4677" w:type="dxa"/>
          </w:tcPr>
          <w:p w:rsidR="00CD0CF1" w:rsidRPr="00CB5EFA" w:rsidRDefault="00CD0CF1"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F7203B" w:rsidP="003D7FE2">
            <w:pPr>
              <w:pStyle w:val="ENoteTableText"/>
              <w:tabs>
                <w:tab w:val="center" w:leader="dot" w:pos="2268"/>
              </w:tabs>
            </w:pPr>
            <w:r w:rsidRPr="00CB5EFA">
              <w:t>s</w:t>
            </w:r>
            <w:r w:rsidR="00E3649E" w:rsidRPr="00CB5EFA">
              <w:t xml:space="preserve"> 57A</w:t>
            </w:r>
            <w:r w:rsidR="00E3649E" w:rsidRPr="00CB5EFA">
              <w:tab/>
            </w:r>
          </w:p>
        </w:tc>
        <w:tc>
          <w:tcPr>
            <w:tcW w:w="4677" w:type="dxa"/>
          </w:tcPr>
          <w:p w:rsidR="00E3649E" w:rsidRPr="00CB5EFA" w:rsidRDefault="00E3649E" w:rsidP="00F7203B">
            <w:pPr>
              <w:pStyle w:val="ENoteTableText"/>
            </w:pPr>
            <w:r w:rsidRPr="00CB5EFA">
              <w:t>ad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F7203B" w:rsidP="00F7203B">
            <w:pPr>
              <w:pStyle w:val="ENoteTableText"/>
            </w:pPr>
            <w:r w:rsidRPr="00CB5EFA">
              <w:t>am</w:t>
            </w:r>
            <w:r w:rsidR="00E3649E" w:rsidRPr="00CB5EFA">
              <w:t xml:space="preserve"> No</w:t>
            </w:r>
            <w:r w:rsidR="00B6073D" w:rsidRPr="00CB5EFA">
              <w:t> </w:t>
            </w:r>
            <w:r w:rsidR="00E3649E" w:rsidRPr="00CB5EFA">
              <w:t>150, 2005; No</w:t>
            </w:r>
            <w:r w:rsidR="00B6073D" w:rsidRPr="00CB5EFA">
              <w:t> </w:t>
            </w:r>
            <w:r w:rsidR="00E3649E" w:rsidRPr="00CB5EFA">
              <w:t>108, 2006; No</w:t>
            </w:r>
            <w:r w:rsidR="00B6073D" w:rsidRPr="00CB5EFA">
              <w:t> </w:t>
            </w:r>
            <w:r w:rsidR="00E3649E" w:rsidRPr="00CB5EFA">
              <w:t>118, 2007</w:t>
            </w:r>
          </w:p>
        </w:tc>
      </w:tr>
      <w:tr w:rsidR="00CD0CF1" w:rsidRPr="00CB5EFA" w:rsidTr="001F62AB">
        <w:trPr>
          <w:gridAfter w:val="1"/>
          <w:wAfter w:w="7" w:type="dxa"/>
          <w:cantSplit/>
        </w:trPr>
        <w:tc>
          <w:tcPr>
            <w:tcW w:w="2411" w:type="dxa"/>
          </w:tcPr>
          <w:p w:rsidR="00CD0CF1" w:rsidRPr="00CB5EFA" w:rsidRDefault="00CD0CF1" w:rsidP="00486B15">
            <w:pPr>
              <w:pStyle w:val="ENoteTableText"/>
            </w:pPr>
          </w:p>
        </w:tc>
        <w:tc>
          <w:tcPr>
            <w:tcW w:w="4677" w:type="dxa"/>
          </w:tcPr>
          <w:p w:rsidR="00CD0CF1" w:rsidRPr="00CB5EFA" w:rsidRDefault="00CD0CF1"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r w:rsidRPr="00CB5EFA">
              <w:t>s</w:t>
            </w:r>
            <w:r w:rsidR="00B6073D" w:rsidRPr="00CB5EFA">
              <w:t> </w:t>
            </w:r>
            <w:r w:rsidRPr="00CB5EFA">
              <w:t>57B</w:t>
            </w:r>
            <w:r w:rsidRPr="00CB5EFA">
              <w:tab/>
            </w:r>
          </w:p>
        </w:tc>
        <w:tc>
          <w:tcPr>
            <w:tcW w:w="4677" w:type="dxa"/>
          </w:tcPr>
          <w:p w:rsidR="00E3649E" w:rsidRPr="00CB5EFA" w:rsidRDefault="00E3649E" w:rsidP="00486B15">
            <w:pPr>
              <w:pStyle w:val="ENoteTableText"/>
            </w:pPr>
            <w:r w:rsidRPr="00CB5EFA">
              <w:t>ad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486B15">
            <w:pPr>
              <w:pStyle w:val="ENoteTableText"/>
            </w:pPr>
            <w:r w:rsidRPr="00CB5EFA">
              <w:t>am No</w:t>
            </w:r>
            <w:r w:rsidR="00B6073D" w:rsidRPr="00CB5EFA">
              <w:t> </w:t>
            </w:r>
            <w:r w:rsidRPr="00CB5EFA">
              <w:t>108, 2006</w:t>
            </w:r>
          </w:p>
        </w:tc>
      </w:tr>
      <w:tr w:rsidR="00CD0CF1" w:rsidRPr="00CB5EFA" w:rsidTr="001F62AB">
        <w:trPr>
          <w:gridAfter w:val="1"/>
          <w:wAfter w:w="7" w:type="dxa"/>
          <w:cantSplit/>
        </w:trPr>
        <w:tc>
          <w:tcPr>
            <w:tcW w:w="2411" w:type="dxa"/>
          </w:tcPr>
          <w:p w:rsidR="00CD0CF1" w:rsidRPr="00CB5EFA" w:rsidRDefault="00CD0CF1" w:rsidP="00486B15">
            <w:pPr>
              <w:pStyle w:val="ENoteTableText"/>
            </w:pPr>
          </w:p>
        </w:tc>
        <w:tc>
          <w:tcPr>
            <w:tcW w:w="4677" w:type="dxa"/>
          </w:tcPr>
          <w:p w:rsidR="00CD0CF1" w:rsidRPr="00CB5EFA" w:rsidRDefault="00CD0CF1" w:rsidP="00486B15">
            <w:pPr>
              <w:pStyle w:val="ENoteTableText"/>
            </w:pPr>
            <w:r w:rsidRPr="00CB5EFA">
              <w:t>rep No</w:t>
            </w:r>
            <w:r w:rsidR="007B7676" w:rsidRPr="00CB5EFA">
              <w:t xml:space="preserve"> </w:t>
            </w:r>
            <w:r w:rsidRPr="00CB5EFA">
              <w:t>22, 2017</w:t>
            </w:r>
          </w:p>
        </w:tc>
      </w:tr>
      <w:tr w:rsidR="00CD0CF1" w:rsidRPr="00CB5EFA" w:rsidTr="001F62AB">
        <w:trPr>
          <w:gridAfter w:val="1"/>
          <w:wAfter w:w="7" w:type="dxa"/>
          <w:cantSplit/>
        </w:trPr>
        <w:tc>
          <w:tcPr>
            <w:tcW w:w="2411" w:type="dxa"/>
          </w:tcPr>
          <w:p w:rsidR="00CD0CF1" w:rsidRPr="00CB5EFA" w:rsidRDefault="00CD0CF1" w:rsidP="008F22D5">
            <w:pPr>
              <w:pStyle w:val="ENoteTableText"/>
              <w:tabs>
                <w:tab w:val="center" w:leader="dot" w:pos="2268"/>
              </w:tabs>
            </w:pPr>
            <w:r w:rsidRPr="00CB5EFA">
              <w:t>s 57C</w:t>
            </w:r>
            <w:r w:rsidRPr="00CB5EFA">
              <w:tab/>
            </w:r>
          </w:p>
        </w:tc>
        <w:tc>
          <w:tcPr>
            <w:tcW w:w="4677" w:type="dxa"/>
          </w:tcPr>
          <w:p w:rsidR="00CD0CF1" w:rsidRPr="00CB5EFA" w:rsidRDefault="00CD0CF1" w:rsidP="00486B15">
            <w:pPr>
              <w:pStyle w:val="ENoteTableText"/>
            </w:pPr>
            <w:r w:rsidRPr="00CB5EFA">
              <w:t>ad No 45, 2000</w:t>
            </w:r>
          </w:p>
        </w:tc>
      </w:tr>
      <w:tr w:rsidR="00CD0CF1" w:rsidRPr="00CB5EFA" w:rsidTr="001F62AB">
        <w:trPr>
          <w:gridAfter w:val="1"/>
          <w:wAfter w:w="7" w:type="dxa"/>
          <w:cantSplit/>
        </w:trPr>
        <w:tc>
          <w:tcPr>
            <w:tcW w:w="2411" w:type="dxa"/>
          </w:tcPr>
          <w:p w:rsidR="00CD0CF1" w:rsidRPr="00CB5EFA" w:rsidRDefault="00CD0CF1" w:rsidP="008D19F2">
            <w:pPr>
              <w:pStyle w:val="ENoteTableText"/>
              <w:tabs>
                <w:tab w:val="center" w:leader="dot" w:pos="2268"/>
              </w:tabs>
            </w:pPr>
          </w:p>
        </w:tc>
        <w:tc>
          <w:tcPr>
            <w:tcW w:w="4677" w:type="dxa"/>
          </w:tcPr>
          <w:p w:rsidR="00CD0CF1" w:rsidRPr="00CB5EFA" w:rsidRDefault="00CD0CF1" w:rsidP="00486B15">
            <w:pPr>
              <w:pStyle w:val="ENoteTableText"/>
            </w:pPr>
            <w:r w:rsidRPr="00CB5EFA">
              <w:t>am No 108, 2006</w:t>
            </w:r>
          </w:p>
        </w:tc>
      </w:tr>
      <w:tr w:rsidR="00CD0CF1" w:rsidRPr="00CB5EFA" w:rsidTr="001F62AB">
        <w:trPr>
          <w:gridAfter w:val="1"/>
          <w:wAfter w:w="7" w:type="dxa"/>
          <w:cantSplit/>
        </w:trPr>
        <w:tc>
          <w:tcPr>
            <w:tcW w:w="2411" w:type="dxa"/>
          </w:tcPr>
          <w:p w:rsidR="00CD0CF1" w:rsidRPr="00CB5EFA" w:rsidRDefault="00CD0CF1" w:rsidP="00486B15">
            <w:pPr>
              <w:pStyle w:val="ENoteTableText"/>
            </w:pPr>
          </w:p>
        </w:tc>
        <w:tc>
          <w:tcPr>
            <w:tcW w:w="4677" w:type="dxa"/>
          </w:tcPr>
          <w:p w:rsidR="00CD0CF1" w:rsidRPr="00CB5EFA" w:rsidRDefault="00CD0CF1"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F7203B">
            <w:pPr>
              <w:pStyle w:val="ENoteTableText"/>
              <w:tabs>
                <w:tab w:val="center" w:leader="dot" w:pos="2268"/>
              </w:tabs>
            </w:pPr>
            <w:r w:rsidRPr="00CB5EFA">
              <w:t>s 57D</w:t>
            </w:r>
            <w:r w:rsidRPr="00CB5EFA">
              <w:tab/>
            </w:r>
          </w:p>
        </w:tc>
        <w:tc>
          <w:tcPr>
            <w:tcW w:w="4677" w:type="dxa"/>
          </w:tcPr>
          <w:p w:rsidR="00E3649E" w:rsidRPr="00CB5EFA" w:rsidRDefault="00E3649E" w:rsidP="00F7203B">
            <w:pPr>
              <w:pStyle w:val="ENoteTableText"/>
            </w:pPr>
            <w:r w:rsidRPr="00CB5EFA">
              <w:t>ad No</w:t>
            </w:r>
            <w:r w:rsidR="00B6073D" w:rsidRPr="00CB5EFA">
              <w:t> </w:t>
            </w:r>
            <w:r w:rsidRPr="00CB5EFA">
              <w:t>45, 2000</w:t>
            </w:r>
          </w:p>
        </w:tc>
      </w:tr>
      <w:tr w:rsidR="00E3649E" w:rsidRPr="00CB5EFA" w:rsidTr="001F62AB">
        <w:trPr>
          <w:gridAfter w:val="1"/>
          <w:wAfter w:w="7" w:type="dxa"/>
          <w:cantSplit/>
        </w:trPr>
        <w:tc>
          <w:tcPr>
            <w:tcW w:w="2411" w:type="dxa"/>
          </w:tcPr>
          <w:p w:rsidR="00E3649E" w:rsidRPr="00CB5EFA" w:rsidRDefault="00E3649E" w:rsidP="00486B15">
            <w:pPr>
              <w:pStyle w:val="ENoteTableText"/>
            </w:pPr>
          </w:p>
        </w:tc>
        <w:tc>
          <w:tcPr>
            <w:tcW w:w="4677" w:type="dxa"/>
          </w:tcPr>
          <w:p w:rsidR="00E3649E" w:rsidRPr="00CB5EFA" w:rsidRDefault="00E3649E" w:rsidP="00F7203B">
            <w:pPr>
              <w:pStyle w:val="ENoteTableText"/>
            </w:pPr>
            <w:r w:rsidRPr="00CB5EFA">
              <w:t>rep No</w:t>
            </w:r>
            <w:r w:rsidR="00B6073D" w:rsidRPr="00CB5EFA">
              <w:t> </w:t>
            </w:r>
            <w:r w:rsidRPr="00CB5EFA">
              <w:t>108, 2006</w:t>
            </w:r>
          </w:p>
        </w:tc>
      </w:tr>
      <w:tr w:rsidR="00E3649E" w:rsidRPr="00CB5EFA" w:rsidTr="001F62AB">
        <w:trPr>
          <w:gridAfter w:val="1"/>
          <w:wAfter w:w="7" w:type="dxa"/>
          <w:cantSplit/>
        </w:trPr>
        <w:tc>
          <w:tcPr>
            <w:tcW w:w="2411" w:type="dxa"/>
          </w:tcPr>
          <w:p w:rsidR="00E3649E" w:rsidRPr="00CB5EFA" w:rsidRDefault="00E3649E" w:rsidP="00F7203B">
            <w:pPr>
              <w:pStyle w:val="ENoteTableText"/>
              <w:tabs>
                <w:tab w:val="center" w:leader="dot" w:pos="2268"/>
              </w:tabs>
            </w:pPr>
            <w:r w:rsidRPr="00CB5EFA">
              <w:t>s 57E</w:t>
            </w:r>
            <w:r w:rsidRPr="00CB5EFA">
              <w:tab/>
            </w:r>
          </w:p>
        </w:tc>
        <w:tc>
          <w:tcPr>
            <w:tcW w:w="4677" w:type="dxa"/>
          </w:tcPr>
          <w:p w:rsidR="00E3649E" w:rsidRPr="00CB5EFA" w:rsidRDefault="00E3649E" w:rsidP="00F7203B">
            <w:pPr>
              <w:pStyle w:val="ENoteTableText"/>
            </w:pPr>
            <w:r w:rsidRPr="00CB5EFA">
              <w:t>ad No</w:t>
            </w:r>
            <w:r w:rsidR="00B6073D" w:rsidRPr="00CB5EFA">
              <w:t> </w:t>
            </w:r>
            <w:r w:rsidRPr="00CB5EFA">
              <w:t>45, 2000</w:t>
            </w:r>
          </w:p>
        </w:tc>
      </w:tr>
      <w:tr w:rsidR="00CD0CF1" w:rsidRPr="00CB5EFA" w:rsidTr="001F62AB">
        <w:trPr>
          <w:gridAfter w:val="1"/>
          <w:wAfter w:w="7" w:type="dxa"/>
          <w:cantSplit/>
        </w:trPr>
        <w:tc>
          <w:tcPr>
            <w:tcW w:w="2411" w:type="dxa"/>
          </w:tcPr>
          <w:p w:rsidR="00CD0CF1" w:rsidRPr="00CB5EFA" w:rsidRDefault="00CD0CF1" w:rsidP="003D7FE2">
            <w:pPr>
              <w:pStyle w:val="ENoteTableText"/>
              <w:tabs>
                <w:tab w:val="center" w:leader="dot" w:pos="2268"/>
              </w:tabs>
            </w:pPr>
          </w:p>
        </w:tc>
        <w:tc>
          <w:tcPr>
            <w:tcW w:w="4677" w:type="dxa"/>
          </w:tcPr>
          <w:p w:rsidR="00CD0CF1" w:rsidRPr="00CB5EFA" w:rsidRDefault="00CD0CF1"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E3649E" w:rsidP="00DB7543">
            <w:pPr>
              <w:pStyle w:val="ENoteTableText"/>
              <w:tabs>
                <w:tab w:val="center" w:leader="dot" w:pos="2268"/>
              </w:tabs>
            </w:pPr>
            <w:r w:rsidRPr="00CB5EFA">
              <w:t>Division</w:t>
            </w:r>
            <w:r w:rsidR="00CB5EFA">
              <w:t> </w:t>
            </w:r>
            <w:r w:rsidRPr="00CB5EFA">
              <w:t>5 heading</w:t>
            </w:r>
            <w:r w:rsidRPr="00CB5EFA">
              <w:tab/>
            </w:r>
          </w:p>
        </w:tc>
        <w:tc>
          <w:tcPr>
            <w:tcW w:w="4677" w:type="dxa"/>
          </w:tcPr>
          <w:p w:rsidR="00E3649E" w:rsidRPr="00CB5EFA" w:rsidRDefault="00E3649E" w:rsidP="00F7203B">
            <w:pPr>
              <w:pStyle w:val="ENoteTableText"/>
              <w:tabs>
                <w:tab w:val="center" w:leader="dot" w:pos="2268"/>
              </w:tabs>
            </w:pPr>
            <w:r w:rsidRPr="00CB5EFA">
              <w:t>ad No</w:t>
            </w:r>
            <w:r w:rsidR="00B6073D" w:rsidRPr="00CB5EFA">
              <w:t> </w:t>
            </w:r>
            <w:r w:rsidRPr="00CB5EFA">
              <w:t>113, 2007</w:t>
            </w:r>
          </w:p>
        </w:tc>
      </w:tr>
      <w:tr w:rsidR="00E3649E" w:rsidRPr="00CB5EFA" w:rsidTr="001F62AB">
        <w:trPr>
          <w:gridAfter w:val="1"/>
          <w:wAfter w:w="7" w:type="dxa"/>
          <w:cantSplit/>
        </w:trPr>
        <w:tc>
          <w:tcPr>
            <w:tcW w:w="2411" w:type="dxa"/>
          </w:tcPr>
          <w:p w:rsidR="00E3649E" w:rsidRPr="00CB5EFA" w:rsidRDefault="00E3649E" w:rsidP="003D7FE2">
            <w:pPr>
              <w:pStyle w:val="ENoteTableText"/>
              <w:tabs>
                <w:tab w:val="center" w:leader="dot" w:pos="2268"/>
              </w:tabs>
            </w:pPr>
          </w:p>
        </w:tc>
        <w:tc>
          <w:tcPr>
            <w:tcW w:w="4677" w:type="dxa"/>
          </w:tcPr>
          <w:p w:rsidR="00E3649E" w:rsidRPr="00CB5EFA" w:rsidRDefault="00E3649E" w:rsidP="00F7203B">
            <w:pPr>
              <w:pStyle w:val="ENoteTableText"/>
            </w:pPr>
            <w:r w:rsidRPr="00CB5EFA">
              <w:t>rs No</w:t>
            </w:r>
            <w:r w:rsidR="00B6073D" w:rsidRPr="00CB5EFA">
              <w:t> </w:t>
            </w:r>
            <w:r w:rsidRPr="00CB5EFA">
              <w:t>50, 2009</w:t>
            </w:r>
          </w:p>
        </w:tc>
      </w:tr>
      <w:tr w:rsidR="00CD0CF1" w:rsidRPr="00CB5EFA" w:rsidTr="001F62AB">
        <w:trPr>
          <w:gridAfter w:val="1"/>
          <w:wAfter w:w="7" w:type="dxa"/>
          <w:cantSplit/>
        </w:trPr>
        <w:tc>
          <w:tcPr>
            <w:tcW w:w="2411" w:type="dxa"/>
          </w:tcPr>
          <w:p w:rsidR="00CD0CF1" w:rsidRPr="00CB5EFA" w:rsidRDefault="00CD0CF1" w:rsidP="003D7FE2">
            <w:pPr>
              <w:pStyle w:val="ENoteTableText"/>
              <w:tabs>
                <w:tab w:val="center" w:leader="dot" w:pos="2268"/>
              </w:tabs>
            </w:pPr>
          </w:p>
        </w:tc>
        <w:tc>
          <w:tcPr>
            <w:tcW w:w="4677" w:type="dxa"/>
          </w:tcPr>
          <w:p w:rsidR="00CD0CF1" w:rsidRPr="00CB5EFA" w:rsidRDefault="00CD0CF1" w:rsidP="00486B15">
            <w:pPr>
              <w:pStyle w:val="ENoteTableText"/>
            </w:pPr>
            <w:r w:rsidRPr="00CB5EFA">
              <w:t>rep No</w:t>
            </w:r>
            <w:r w:rsidR="007B7676" w:rsidRPr="00CB5EFA">
              <w:t xml:space="preserve"> </w:t>
            </w:r>
            <w:r w:rsidRPr="00CB5EFA">
              <w:t>22, 2017</w:t>
            </w:r>
          </w:p>
        </w:tc>
      </w:tr>
      <w:tr w:rsidR="00E3649E" w:rsidRPr="00CB5EFA" w:rsidTr="001F62AB">
        <w:trPr>
          <w:gridAfter w:val="1"/>
          <w:wAfter w:w="7" w:type="dxa"/>
          <w:cantSplit/>
        </w:trPr>
        <w:tc>
          <w:tcPr>
            <w:tcW w:w="2411" w:type="dxa"/>
          </w:tcPr>
          <w:p w:rsidR="00E3649E" w:rsidRPr="00CB5EFA" w:rsidRDefault="008F22D5" w:rsidP="00F7203B">
            <w:pPr>
              <w:pStyle w:val="ENoteTableText"/>
              <w:tabs>
                <w:tab w:val="center" w:leader="dot" w:pos="2268"/>
              </w:tabs>
            </w:pPr>
            <w:r w:rsidRPr="00CB5EFA">
              <w:t>Division</w:t>
            </w:r>
            <w:r w:rsidR="00CB5EFA">
              <w:t> </w:t>
            </w:r>
            <w:r w:rsidRPr="00CB5EFA">
              <w:t>5</w:t>
            </w:r>
            <w:r w:rsidRPr="00CB5EFA">
              <w:tab/>
            </w:r>
          </w:p>
        </w:tc>
        <w:tc>
          <w:tcPr>
            <w:tcW w:w="4677" w:type="dxa"/>
          </w:tcPr>
          <w:p w:rsidR="00E3649E" w:rsidRPr="00CB5EFA" w:rsidRDefault="008F22D5" w:rsidP="00F7203B">
            <w:pPr>
              <w:pStyle w:val="ENoteTableText"/>
            </w:pPr>
            <w:r w:rsidRPr="00CB5EFA">
              <w:t>rep No 22, 2017</w:t>
            </w:r>
          </w:p>
        </w:tc>
      </w:tr>
      <w:tr w:rsidR="008F22D5" w:rsidRPr="00CB5EFA" w:rsidTr="001F62AB">
        <w:trPr>
          <w:gridAfter w:val="1"/>
          <w:wAfter w:w="7" w:type="dxa"/>
          <w:cantSplit/>
        </w:trPr>
        <w:tc>
          <w:tcPr>
            <w:tcW w:w="2411" w:type="dxa"/>
          </w:tcPr>
          <w:p w:rsidR="008F22D5" w:rsidRPr="00CB5EFA" w:rsidRDefault="008F22D5" w:rsidP="00F7203B">
            <w:pPr>
              <w:pStyle w:val="ENoteTableText"/>
              <w:tabs>
                <w:tab w:val="center" w:leader="dot" w:pos="2268"/>
              </w:tabs>
            </w:pPr>
            <w:r w:rsidRPr="00CB5EFA">
              <w:t>s 57EAA</w:t>
            </w:r>
            <w:r w:rsidRPr="00CB5EFA">
              <w:tab/>
            </w:r>
          </w:p>
        </w:tc>
        <w:tc>
          <w:tcPr>
            <w:tcW w:w="4677" w:type="dxa"/>
          </w:tcPr>
          <w:p w:rsidR="008F22D5" w:rsidRPr="00CB5EFA" w:rsidRDefault="008F22D5" w:rsidP="00F7203B">
            <w:pPr>
              <w:pStyle w:val="ENoteTableText"/>
            </w:pPr>
            <w:r w:rsidRPr="00CB5EFA">
              <w:t>ad No 25, 2011</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22, 2017</w:t>
            </w:r>
          </w:p>
        </w:tc>
      </w:tr>
      <w:tr w:rsidR="008F22D5" w:rsidRPr="00CB5EFA" w:rsidTr="001F62AB">
        <w:trPr>
          <w:gridAfter w:val="1"/>
          <w:wAfter w:w="7" w:type="dxa"/>
          <w:cantSplit/>
        </w:trPr>
        <w:tc>
          <w:tcPr>
            <w:tcW w:w="2411" w:type="dxa"/>
          </w:tcPr>
          <w:p w:rsidR="008F22D5" w:rsidRPr="00CB5EFA" w:rsidRDefault="008F22D5" w:rsidP="00F7203B">
            <w:pPr>
              <w:pStyle w:val="ENoteTableText"/>
              <w:tabs>
                <w:tab w:val="center" w:leader="dot" w:pos="2268"/>
              </w:tabs>
            </w:pPr>
            <w:r w:rsidRPr="00CB5EFA">
              <w:t>s 57EA</w:t>
            </w:r>
            <w:r w:rsidRPr="00CB5EFA">
              <w:tab/>
            </w:r>
          </w:p>
        </w:tc>
        <w:tc>
          <w:tcPr>
            <w:tcW w:w="4677" w:type="dxa"/>
          </w:tcPr>
          <w:p w:rsidR="008F22D5" w:rsidRPr="00CB5EFA" w:rsidRDefault="008F22D5" w:rsidP="00F7203B">
            <w:pPr>
              <w:pStyle w:val="ENoteTableText"/>
            </w:pPr>
            <w:r w:rsidRPr="00CB5EFA">
              <w:t>ad No 53, 2008</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F7203B">
            <w:pPr>
              <w:pStyle w:val="ENoteTableText"/>
            </w:pPr>
            <w:r w:rsidRPr="00CB5EFA">
              <w:t>am No 50, 2009; No 25, 2011</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rep No 22, 2017</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57F</w:t>
            </w:r>
            <w:r w:rsidRPr="00CB5EFA">
              <w:tab/>
            </w:r>
          </w:p>
        </w:tc>
        <w:tc>
          <w:tcPr>
            <w:tcW w:w="4677" w:type="dxa"/>
          </w:tcPr>
          <w:p w:rsidR="008F22D5" w:rsidRPr="00CB5EFA" w:rsidRDefault="008F22D5" w:rsidP="00F7203B">
            <w:pPr>
              <w:pStyle w:val="ENoteTableText"/>
            </w:pPr>
            <w:r w:rsidRPr="00CB5EFA">
              <w:t>ad No 113, 2007</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F7203B">
            <w:pPr>
              <w:pStyle w:val="ENoteTableText"/>
            </w:pPr>
            <w:r w:rsidRPr="00CB5EFA">
              <w:t>am No 53, 2008; No 50, 2009</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rep No 22, 2017</w:t>
            </w:r>
          </w:p>
        </w:tc>
      </w:tr>
      <w:tr w:rsidR="008F22D5" w:rsidRPr="00CB5EFA" w:rsidTr="001F62AB">
        <w:trPr>
          <w:gridAfter w:val="1"/>
          <w:wAfter w:w="7" w:type="dxa"/>
          <w:cantSplit/>
        </w:trPr>
        <w:tc>
          <w:tcPr>
            <w:tcW w:w="2411" w:type="dxa"/>
          </w:tcPr>
          <w:p w:rsidR="008F22D5" w:rsidRPr="00CB5EFA" w:rsidRDefault="008F22D5" w:rsidP="00486B15">
            <w:pPr>
              <w:pStyle w:val="ENoteTableText"/>
              <w:rPr>
                <w:b/>
              </w:rPr>
            </w:pPr>
            <w:r w:rsidRPr="00CB5EFA">
              <w:rPr>
                <w:b/>
              </w:rPr>
              <w:t>Division</w:t>
            </w:r>
            <w:r w:rsidR="00CB5EFA">
              <w:rPr>
                <w:b/>
              </w:rPr>
              <w:t> </w:t>
            </w:r>
            <w:r w:rsidRPr="00CB5EFA">
              <w:rPr>
                <w:b/>
              </w:rPr>
              <w:t>6</w:t>
            </w:r>
          </w:p>
        </w:tc>
        <w:tc>
          <w:tcPr>
            <w:tcW w:w="4677" w:type="dxa"/>
          </w:tcPr>
          <w:p w:rsidR="008F22D5" w:rsidRPr="00CB5EFA" w:rsidRDefault="008F22D5" w:rsidP="00486B15">
            <w:pPr>
              <w:pStyle w:val="ENoteTableText"/>
              <w:rPr>
                <w:b/>
              </w:rPr>
            </w:pPr>
          </w:p>
        </w:tc>
      </w:tr>
      <w:tr w:rsidR="008F22D5" w:rsidRPr="00CB5EFA" w:rsidTr="001F62AB">
        <w:trPr>
          <w:gridAfter w:val="1"/>
          <w:wAfter w:w="7" w:type="dxa"/>
          <w:cantSplit/>
        </w:trPr>
        <w:tc>
          <w:tcPr>
            <w:tcW w:w="2411" w:type="dxa"/>
          </w:tcPr>
          <w:p w:rsidR="008F22D5" w:rsidRPr="00CB5EFA" w:rsidRDefault="008F22D5" w:rsidP="00D43CC9">
            <w:pPr>
              <w:pStyle w:val="ENoteTableText"/>
              <w:tabs>
                <w:tab w:val="center" w:leader="dot" w:pos="2268"/>
              </w:tabs>
            </w:pPr>
            <w:r w:rsidRPr="00CB5EFA">
              <w:t>Division</w:t>
            </w:r>
            <w:r w:rsidR="00CB5EFA">
              <w:t> </w:t>
            </w:r>
            <w:r w:rsidRPr="00CB5EFA">
              <w:t>6</w:t>
            </w:r>
            <w:r w:rsidRPr="00CB5EFA">
              <w:tab/>
            </w:r>
          </w:p>
        </w:tc>
        <w:tc>
          <w:tcPr>
            <w:tcW w:w="4677" w:type="dxa"/>
          </w:tcPr>
          <w:p w:rsidR="008F22D5" w:rsidRPr="00CB5EFA" w:rsidRDefault="008F22D5" w:rsidP="00D43CC9">
            <w:pPr>
              <w:pStyle w:val="ENoteTableText"/>
              <w:tabs>
                <w:tab w:val="center" w:leader="dot" w:pos="2268"/>
              </w:tabs>
            </w:pPr>
            <w:r w:rsidRPr="00CB5EFA">
              <w:t>ad. No.</w:t>
            </w:r>
            <w:r w:rsidR="00CB5EFA">
              <w:t> </w:t>
            </w:r>
            <w:r w:rsidRPr="00CB5EFA">
              <w:t>141, 2011</w:t>
            </w:r>
          </w:p>
        </w:tc>
      </w:tr>
      <w:tr w:rsidR="008F22D5" w:rsidRPr="00CB5EFA" w:rsidTr="001F62AB">
        <w:trPr>
          <w:gridAfter w:val="1"/>
          <w:wAfter w:w="7" w:type="dxa"/>
          <w:cantSplit/>
        </w:trPr>
        <w:tc>
          <w:tcPr>
            <w:tcW w:w="2411" w:type="dxa"/>
          </w:tcPr>
          <w:p w:rsidR="008F22D5" w:rsidRPr="00CB5EFA" w:rsidRDefault="008F22D5" w:rsidP="008239A7">
            <w:pPr>
              <w:pStyle w:val="ENoteTableText"/>
              <w:tabs>
                <w:tab w:val="center" w:leader="dot" w:pos="2268"/>
              </w:tabs>
              <w:rPr>
                <w:b/>
              </w:rPr>
            </w:pPr>
            <w:r w:rsidRPr="00CB5EFA">
              <w:rPr>
                <w:b/>
              </w:rPr>
              <w:t>Subdivision A</w:t>
            </w:r>
          </w:p>
        </w:tc>
        <w:tc>
          <w:tcPr>
            <w:tcW w:w="4677" w:type="dxa"/>
          </w:tcPr>
          <w:p w:rsidR="008F22D5" w:rsidRPr="00CB5EFA" w:rsidRDefault="008F22D5" w:rsidP="00D43CC9">
            <w:pPr>
              <w:pStyle w:val="ENoteTableText"/>
              <w:tabs>
                <w:tab w:val="center" w:leader="dot" w:pos="2268"/>
              </w:tabs>
            </w:pPr>
          </w:p>
        </w:tc>
      </w:tr>
      <w:tr w:rsidR="008F22D5" w:rsidRPr="00CB5EFA" w:rsidTr="001F62AB">
        <w:trPr>
          <w:gridAfter w:val="1"/>
          <w:wAfter w:w="7" w:type="dxa"/>
          <w:cantSplit/>
        </w:trPr>
        <w:tc>
          <w:tcPr>
            <w:tcW w:w="2411" w:type="dxa"/>
          </w:tcPr>
          <w:p w:rsidR="008F22D5" w:rsidRPr="00CB5EFA" w:rsidRDefault="008F22D5" w:rsidP="00B07292">
            <w:pPr>
              <w:pStyle w:val="ENoteTableText"/>
              <w:tabs>
                <w:tab w:val="center" w:leader="dot" w:pos="2268"/>
              </w:tabs>
            </w:pPr>
            <w:r w:rsidRPr="00CB5EFA">
              <w:t>s 57G</w:t>
            </w:r>
            <w:r w:rsidRPr="00CB5EFA">
              <w:tab/>
            </w:r>
          </w:p>
        </w:tc>
        <w:tc>
          <w:tcPr>
            <w:tcW w:w="4677" w:type="dxa"/>
          </w:tcPr>
          <w:p w:rsidR="008F22D5" w:rsidRPr="00CB5EFA" w:rsidRDefault="008F22D5" w:rsidP="00B07292">
            <w:pPr>
              <w:pStyle w:val="ENoteTableText"/>
            </w:pPr>
            <w:r w:rsidRPr="00CB5EFA">
              <w:t>ad No</w:t>
            </w:r>
            <w:r w:rsidR="007D5181" w:rsidRPr="00CB5EFA">
              <w:t> </w:t>
            </w:r>
            <w:r w:rsidRPr="00CB5EFA">
              <w:t>141, 2011</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B07292">
            <w:pPr>
              <w:pStyle w:val="ENoteTableText"/>
            </w:pPr>
            <w:r w:rsidRPr="00CB5EFA">
              <w:t>am No</w:t>
            </w:r>
            <w:r w:rsidR="007D5181" w:rsidRPr="00CB5EFA">
              <w:t> </w:t>
            </w:r>
            <w:r w:rsidRPr="00CB5EFA">
              <w:t>98, 2012; No 17, 2016; No 55, 2016</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ss.</w:t>
            </w:r>
            <w:r w:rsidR="00CB5EFA">
              <w:t> </w:t>
            </w:r>
            <w:r w:rsidRPr="00CB5EFA">
              <w:t>57GA–57GD</w:t>
            </w:r>
            <w:r w:rsidRPr="00CB5EFA">
              <w:tab/>
            </w:r>
          </w:p>
        </w:tc>
        <w:tc>
          <w:tcPr>
            <w:tcW w:w="4677" w:type="dxa"/>
          </w:tcPr>
          <w:p w:rsidR="008F22D5" w:rsidRPr="00CB5EFA" w:rsidRDefault="008F22D5" w:rsidP="00486B15">
            <w:pPr>
              <w:pStyle w:val="ENoteTableText"/>
            </w:pPr>
            <w:r w:rsidRPr="00CB5EFA">
              <w:t>ad. No.</w:t>
            </w:r>
            <w:r w:rsidR="00CB5EFA">
              <w:t> </w:t>
            </w:r>
            <w:r w:rsidRPr="00CB5EFA">
              <w:t>141, 2011</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57GDA</w:t>
            </w:r>
            <w:r w:rsidRPr="00CB5EFA">
              <w:tab/>
            </w:r>
          </w:p>
        </w:tc>
        <w:tc>
          <w:tcPr>
            <w:tcW w:w="4677" w:type="dxa"/>
          </w:tcPr>
          <w:p w:rsidR="008F22D5" w:rsidRPr="00CB5EFA" w:rsidRDefault="008F22D5" w:rsidP="00486B15">
            <w:pPr>
              <w:pStyle w:val="ENoteTableText"/>
            </w:pPr>
            <w:r w:rsidRPr="00CB5EFA">
              <w:t>ad No 55, 2016</w:t>
            </w:r>
          </w:p>
        </w:tc>
      </w:tr>
      <w:tr w:rsidR="008F22D5" w:rsidRPr="00CB5EFA" w:rsidTr="001F62AB">
        <w:trPr>
          <w:gridAfter w:val="1"/>
          <w:wAfter w:w="7" w:type="dxa"/>
          <w:cantSplit/>
        </w:trPr>
        <w:tc>
          <w:tcPr>
            <w:tcW w:w="2411" w:type="dxa"/>
          </w:tcPr>
          <w:p w:rsidR="008F22D5" w:rsidRPr="00CB5EFA" w:rsidRDefault="008F22D5" w:rsidP="008239A7">
            <w:pPr>
              <w:pStyle w:val="ENoteTableText"/>
              <w:tabs>
                <w:tab w:val="center" w:leader="dot" w:pos="2268"/>
              </w:tabs>
              <w:rPr>
                <w:b/>
              </w:rPr>
            </w:pPr>
            <w:r w:rsidRPr="00CB5EFA">
              <w:rPr>
                <w:b/>
              </w:rPr>
              <w:t>Subdivision B</w:t>
            </w:r>
          </w:p>
        </w:tc>
        <w:tc>
          <w:tcPr>
            <w:tcW w:w="4677" w:type="dxa"/>
          </w:tcPr>
          <w:p w:rsidR="008F22D5" w:rsidRPr="00CB5EFA" w:rsidRDefault="008F22D5" w:rsidP="00D02320">
            <w:pPr>
              <w:pStyle w:val="ENoteTableText"/>
              <w:tabs>
                <w:tab w:val="center" w:leader="dot" w:pos="2268"/>
              </w:tabs>
            </w:pP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57GE</w:t>
            </w:r>
            <w:r w:rsidRPr="00CB5EFA">
              <w:tab/>
            </w:r>
          </w:p>
        </w:tc>
        <w:tc>
          <w:tcPr>
            <w:tcW w:w="4677" w:type="dxa"/>
          </w:tcPr>
          <w:p w:rsidR="008F22D5" w:rsidRPr="00CB5EFA" w:rsidRDefault="008F22D5" w:rsidP="00486B15">
            <w:pPr>
              <w:pStyle w:val="ENoteTableText"/>
            </w:pPr>
            <w:r w:rsidRPr="00CB5EFA">
              <w:t>ad. No.</w:t>
            </w:r>
            <w:r w:rsidR="00CB5EFA">
              <w:t> </w:t>
            </w:r>
            <w:r w:rsidRPr="00CB5EFA">
              <w:t>141, 2011</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98, 2012; No 14,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57GF</w:t>
            </w:r>
            <w:r w:rsidRPr="00CB5EFA">
              <w:tab/>
            </w:r>
          </w:p>
        </w:tc>
        <w:tc>
          <w:tcPr>
            <w:tcW w:w="4677" w:type="dxa"/>
          </w:tcPr>
          <w:p w:rsidR="008F22D5" w:rsidRPr="00CB5EFA" w:rsidRDefault="008F22D5" w:rsidP="00486B15">
            <w:pPr>
              <w:pStyle w:val="ENoteTableText"/>
            </w:pPr>
            <w:r w:rsidRPr="00CB5EFA">
              <w:t>ad. No.</w:t>
            </w:r>
            <w:r w:rsidR="00CB5EFA">
              <w:t> </w:t>
            </w:r>
            <w:r w:rsidRPr="00CB5EFA">
              <w:t>141, 2011</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57GG</w:t>
            </w:r>
            <w:r w:rsidRPr="00CB5EFA">
              <w:tab/>
            </w:r>
          </w:p>
        </w:tc>
        <w:tc>
          <w:tcPr>
            <w:tcW w:w="4677" w:type="dxa"/>
          </w:tcPr>
          <w:p w:rsidR="008F22D5" w:rsidRPr="00CB5EFA" w:rsidRDefault="008F22D5" w:rsidP="00486B15">
            <w:pPr>
              <w:pStyle w:val="ENoteTableText"/>
            </w:pPr>
            <w:r w:rsidRPr="00CB5EFA">
              <w:t>ad. No.</w:t>
            </w:r>
            <w:r w:rsidR="00CB5EFA">
              <w:t> </w:t>
            </w:r>
            <w:r w:rsidRPr="00CB5EFA">
              <w:t>141, 2011</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rPr>
                <w:b/>
              </w:rPr>
              <w:t>Division</w:t>
            </w:r>
            <w:r w:rsidR="00CB5EFA">
              <w:rPr>
                <w:b/>
              </w:rPr>
              <w:t> </w:t>
            </w:r>
            <w:r w:rsidRPr="00CB5EFA">
              <w:rPr>
                <w:b/>
              </w:rPr>
              <w:t>7</w:t>
            </w:r>
          </w:p>
        </w:tc>
        <w:tc>
          <w:tcPr>
            <w:tcW w:w="4677" w:type="dxa"/>
          </w:tcPr>
          <w:p w:rsidR="008F22D5" w:rsidRPr="00CB5EFA" w:rsidRDefault="008F22D5" w:rsidP="00486B15">
            <w:pPr>
              <w:pStyle w:val="ENoteTableText"/>
            </w:pPr>
          </w:p>
        </w:tc>
      </w:tr>
      <w:tr w:rsidR="008F22D5" w:rsidRPr="00CB5EFA" w:rsidTr="001F62AB">
        <w:trPr>
          <w:gridAfter w:val="1"/>
          <w:wAfter w:w="7" w:type="dxa"/>
          <w:cantSplit/>
        </w:trPr>
        <w:tc>
          <w:tcPr>
            <w:tcW w:w="2411" w:type="dxa"/>
          </w:tcPr>
          <w:p w:rsidR="008F22D5" w:rsidRPr="00CB5EFA" w:rsidRDefault="008F22D5" w:rsidP="0011276E">
            <w:pPr>
              <w:pStyle w:val="ENoteTableText"/>
              <w:tabs>
                <w:tab w:val="center" w:leader="dot" w:pos="2268"/>
              </w:tabs>
            </w:pPr>
            <w:r w:rsidRPr="00CB5EFA">
              <w:t>Division</w:t>
            </w:r>
            <w:r w:rsidR="00CB5EFA">
              <w:t> </w:t>
            </w:r>
            <w:r w:rsidRPr="00CB5EFA">
              <w:t>7</w:t>
            </w:r>
            <w:r w:rsidRPr="00CB5EFA">
              <w:tab/>
            </w:r>
          </w:p>
        </w:tc>
        <w:tc>
          <w:tcPr>
            <w:tcW w:w="4677" w:type="dxa"/>
          </w:tcPr>
          <w:p w:rsidR="008F22D5" w:rsidRPr="00CB5EFA" w:rsidRDefault="008F22D5" w:rsidP="00D02320">
            <w:pPr>
              <w:pStyle w:val="ENoteTableText"/>
              <w:tabs>
                <w:tab w:val="center" w:leader="dot" w:pos="2268"/>
              </w:tabs>
            </w:pPr>
            <w:r w:rsidRPr="00CB5EFA">
              <w:t>ad No 116, 2014</w:t>
            </w:r>
          </w:p>
        </w:tc>
      </w:tr>
      <w:tr w:rsidR="008F22D5" w:rsidRPr="00CB5EFA" w:rsidTr="001F62AB">
        <w:trPr>
          <w:gridAfter w:val="1"/>
          <w:wAfter w:w="7" w:type="dxa"/>
          <w:cantSplit/>
        </w:trPr>
        <w:tc>
          <w:tcPr>
            <w:tcW w:w="2411" w:type="dxa"/>
          </w:tcPr>
          <w:p w:rsidR="008F22D5" w:rsidRPr="00CB5EFA" w:rsidRDefault="008F22D5" w:rsidP="00A51A03">
            <w:pPr>
              <w:pStyle w:val="ENoteTableText"/>
              <w:tabs>
                <w:tab w:val="center" w:leader="dot" w:pos="2268"/>
              </w:tabs>
            </w:pPr>
            <w:r w:rsidRPr="00CB5EFA">
              <w:t>s 57GH</w:t>
            </w:r>
            <w:r w:rsidRPr="00CB5EFA">
              <w:tab/>
            </w:r>
          </w:p>
        </w:tc>
        <w:tc>
          <w:tcPr>
            <w:tcW w:w="4677" w:type="dxa"/>
          </w:tcPr>
          <w:p w:rsidR="008F22D5" w:rsidRPr="00CB5EFA" w:rsidRDefault="008F22D5" w:rsidP="00A51A03">
            <w:pPr>
              <w:pStyle w:val="ENoteTableText"/>
              <w:tabs>
                <w:tab w:val="center" w:leader="dot" w:pos="2268"/>
              </w:tabs>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57GI</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am No 22, 2017</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57GJ</w:t>
            </w:r>
            <w:r w:rsidRPr="00CB5EFA">
              <w:tab/>
            </w:r>
          </w:p>
        </w:tc>
        <w:tc>
          <w:tcPr>
            <w:tcW w:w="4677" w:type="dxa"/>
          </w:tcPr>
          <w:p w:rsidR="008F22D5" w:rsidRPr="00CB5EFA" w:rsidRDefault="008F22D5" w:rsidP="00486B15">
            <w:pPr>
              <w:pStyle w:val="ENoteTableText"/>
            </w:pPr>
            <w:r w:rsidRPr="00CB5EFA">
              <w:t>ad No 116, 2014</w:t>
            </w:r>
          </w:p>
        </w:tc>
      </w:tr>
      <w:tr w:rsidR="00A858B7" w:rsidRPr="00CB5EFA" w:rsidTr="001F62AB">
        <w:trPr>
          <w:gridAfter w:val="1"/>
          <w:wAfter w:w="7" w:type="dxa"/>
          <w:cantSplit/>
        </w:trPr>
        <w:tc>
          <w:tcPr>
            <w:tcW w:w="2411" w:type="dxa"/>
          </w:tcPr>
          <w:p w:rsidR="00A858B7" w:rsidRPr="00CB5EFA" w:rsidRDefault="00A858B7" w:rsidP="003D7FE2">
            <w:pPr>
              <w:pStyle w:val="ENoteTableText"/>
              <w:tabs>
                <w:tab w:val="center" w:leader="dot" w:pos="2268"/>
              </w:tabs>
            </w:pPr>
          </w:p>
        </w:tc>
        <w:tc>
          <w:tcPr>
            <w:tcW w:w="4677" w:type="dxa"/>
          </w:tcPr>
          <w:p w:rsidR="00A858B7" w:rsidRPr="00CB5EFA" w:rsidRDefault="00A858B7" w:rsidP="00486B15">
            <w:pPr>
              <w:pStyle w:val="ENoteTableText"/>
            </w:pPr>
            <w:r w:rsidRPr="00CB5EFA">
              <w:t>am No 31,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57GK</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am No 122, 2015</w:t>
            </w:r>
            <w:r w:rsidR="00A858B7" w:rsidRPr="00CB5EFA">
              <w:t>; No 31,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57GL</w:t>
            </w:r>
            <w:r w:rsidRPr="00CB5EFA">
              <w:tab/>
            </w:r>
          </w:p>
        </w:tc>
        <w:tc>
          <w:tcPr>
            <w:tcW w:w="4677" w:type="dxa"/>
          </w:tcPr>
          <w:p w:rsidR="008F22D5" w:rsidRPr="00CB5EFA" w:rsidRDefault="008F22D5" w:rsidP="00486B15">
            <w:pPr>
              <w:pStyle w:val="ENoteTableText"/>
            </w:pPr>
            <w:r w:rsidRPr="00CB5EFA">
              <w:t>ad No 116, 2014</w:t>
            </w:r>
          </w:p>
        </w:tc>
      </w:tr>
      <w:tr w:rsidR="00A858B7" w:rsidRPr="00CB5EFA" w:rsidTr="001F62AB">
        <w:trPr>
          <w:gridAfter w:val="1"/>
          <w:wAfter w:w="7" w:type="dxa"/>
          <w:cantSplit/>
        </w:trPr>
        <w:tc>
          <w:tcPr>
            <w:tcW w:w="2411" w:type="dxa"/>
          </w:tcPr>
          <w:p w:rsidR="00A858B7" w:rsidRPr="00CB5EFA" w:rsidRDefault="00A858B7" w:rsidP="003D7FE2">
            <w:pPr>
              <w:pStyle w:val="ENoteTableText"/>
              <w:tabs>
                <w:tab w:val="center" w:leader="dot" w:pos="2268"/>
              </w:tabs>
            </w:pPr>
          </w:p>
        </w:tc>
        <w:tc>
          <w:tcPr>
            <w:tcW w:w="4677" w:type="dxa"/>
          </w:tcPr>
          <w:p w:rsidR="00A858B7" w:rsidRPr="00CB5EFA" w:rsidRDefault="00A858B7" w:rsidP="00486B15">
            <w:pPr>
              <w:pStyle w:val="ENoteTableText"/>
            </w:pPr>
            <w:r w:rsidRPr="00CB5EFA">
              <w:t>rep No 31,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57GM</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57GN</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57GNA</w:t>
            </w:r>
            <w:r w:rsidRPr="00CB5EFA">
              <w:tab/>
            </w:r>
          </w:p>
        </w:tc>
        <w:tc>
          <w:tcPr>
            <w:tcW w:w="4677" w:type="dxa"/>
          </w:tcPr>
          <w:p w:rsidR="008F22D5" w:rsidRPr="00CB5EFA" w:rsidRDefault="008F22D5" w:rsidP="00486B15">
            <w:pPr>
              <w:pStyle w:val="ENoteTableText"/>
            </w:pPr>
            <w:r w:rsidRPr="00CB5EFA">
              <w:t>ad No 116, 2014</w:t>
            </w:r>
          </w:p>
        </w:tc>
      </w:tr>
      <w:tr w:rsidR="00A858B7" w:rsidRPr="00CB5EFA" w:rsidTr="001F62AB">
        <w:trPr>
          <w:gridAfter w:val="1"/>
          <w:wAfter w:w="7" w:type="dxa"/>
          <w:cantSplit/>
        </w:trPr>
        <w:tc>
          <w:tcPr>
            <w:tcW w:w="2411" w:type="dxa"/>
          </w:tcPr>
          <w:p w:rsidR="00A858B7" w:rsidRPr="00CB5EFA" w:rsidRDefault="00A858B7" w:rsidP="003D7FE2">
            <w:pPr>
              <w:pStyle w:val="ENoteTableText"/>
              <w:tabs>
                <w:tab w:val="center" w:leader="dot" w:pos="2268"/>
              </w:tabs>
            </w:pPr>
          </w:p>
        </w:tc>
        <w:tc>
          <w:tcPr>
            <w:tcW w:w="4677" w:type="dxa"/>
          </w:tcPr>
          <w:p w:rsidR="00A858B7" w:rsidRPr="00CB5EFA" w:rsidRDefault="00A858B7" w:rsidP="00486B15">
            <w:pPr>
              <w:pStyle w:val="ENoteTableText"/>
            </w:pPr>
            <w:r w:rsidRPr="00CB5EFA">
              <w:t>am No 31,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57GO</w:t>
            </w:r>
            <w:r w:rsidRPr="00CB5EFA">
              <w:tab/>
            </w:r>
          </w:p>
        </w:tc>
        <w:tc>
          <w:tcPr>
            <w:tcW w:w="4677" w:type="dxa"/>
          </w:tcPr>
          <w:p w:rsidR="008F22D5" w:rsidRPr="00CB5EFA" w:rsidRDefault="008F22D5" w:rsidP="00486B15">
            <w:pPr>
              <w:pStyle w:val="ENoteTableText"/>
            </w:pPr>
            <w:r w:rsidRPr="00CB5EFA">
              <w:t>ad No 116, 2014</w:t>
            </w:r>
          </w:p>
        </w:tc>
      </w:tr>
      <w:tr w:rsidR="00A858B7" w:rsidRPr="00CB5EFA" w:rsidTr="001F62AB">
        <w:trPr>
          <w:gridAfter w:val="1"/>
          <w:wAfter w:w="7" w:type="dxa"/>
          <w:cantSplit/>
        </w:trPr>
        <w:tc>
          <w:tcPr>
            <w:tcW w:w="2411" w:type="dxa"/>
          </w:tcPr>
          <w:p w:rsidR="00A858B7" w:rsidRPr="00CB5EFA" w:rsidRDefault="00A858B7" w:rsidP="003D7FE2">
            <w:pPr>
              <w:pStyle w:val="ENoteTableText"/>
              <w:tabs>
                <w:tab w:val="center" w:leader="dot" w:pos="2268"/>
              </w:tabs>
            </w:pPr>
          </w:p>
        </w:tc>
        <w:tc>
          <w:tcPr>
            <w:tcW w:w="4677" w:type="dxa"/>
          </w:tcPr>
          <w:p w:rsidR="00A858B7" w:rsidRPr="00CB5EFA" w:rsidRDefault="00A858B7" w:rsidP="00486B15">
            <w:pPr>
              <w:pStyle w:val="ENoteTableText"/>
            </w:pPr>
            <w:r w:rsidRPr="00CB5EFA">
              <w:t>am No 31,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57GP</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57GQ</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rs No 22, 2017</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57GR</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57GS</w:t>
            </w:r>
            <w:r w:rsidRPr="00CB5EFA">
              <w:tab/>
            </w:r>
          </w:p>
        </w:tc>
        <w:tc>
          <w:tcPr>
            <w:tcW w:w="4677" w:type="dxa"/>
          </w:tcPr>
          <w:p w:rsidR="008F22D5" w:rsidRPr="00CB5EFA" w:rsidRDefault="008F22D5" w:rsidP="00486B15">
            <w:pPr>
              <w:pStyle w:val="ENoteTableText"/>
            </w:pPr>
            <w:r w:rsidRPr="00CB5EFA">
              <w:t>ad No 116, 2014</w:t>
            </w:r>
          </w:p>
        </w:tc>
      </w:tr>
      <w:tr w:rsidR="008F22D5" w:rsidRPr="00CB5EFA" w:rsidTr="001F62AB">
        <w:trPr>
          <w:gridAfter w:val="1"/>
          <w:wAfter w:w="7" w:type="dxa"/>
          <w:cantSplit/>
        </w:trPr>
        <w:tc>
          <w:tcPr>
            <w:tcW w:w="2411" w:type="dxa"/>
          </w:tcPr>
          <w:p w:rsidR="008F22D5" w:rsidRPr="00CB5EFA" w:rsidRDefault="008F22D5" w:rsidP="00486B15">
            <w:pPr>
              <w:pStyle w:val="ENoteTableText"/>
            </w:pPr>
            <w:r w:rsidRPr="00CB5EFA">
              <w:rPr>
                <w:b/>
              </w:rPr>
              <w:t>Part</w:t>
            </w:r>
            <w:r w:rsidR="00CB5EFA">
              <w:rPr>
                <w:b/>
              </w:rPr>
              <w:t> </w:t>
            </w:r>
            <w:r w:rsidRPr="00CB5EFA">
              <w:rPr>
                <w:b/>
              </w:rPr>
              <w:t>4</w:t>
            </w:r>
          </w:p>
        </w:tc>
        <w:tc>
          <w:tcPr>
            <w:tcW w:w="4677" w:type="dxa"/>
          </w:tcPr>
          <w:p w:rsidR="008F22D5" w:rsidRPr="00CB5EFA" w:rsidRDefault="008F22D5" w:rsidP="00486B15">
            <w:pPr>
              <w:pStyle w:val="ENoteTableText"/>
            </w:pPr>
          </w:p>
        </w:tc>
      </w:tr>
      <w:tr w:rsidR="008F22D5" w:rsidRPr="00CB5EFA" w:rsidTr="001F62AB">
        <w:trPr>
          <w:gridAfter w:val="1"/>
          <w:wAfter w:w="7" w:type="dxa"/>
          <w:cantSplit/>
        </w:trPr>
        <w:tc>
          <w:tcPr>
            <w:tcW w:w="2411" w:type="dxa"/>
          </w:tcPr>
          <w:p w:rsidR="008F22D5" w:rsidRPr="00CB5EFA" w:rsidRDefault="008F22D5" w:rsidP="008F22D5">
            <w:pPr>
              <w:pStyle w:val="ENoteTableText"/>
              <w:tabs>
                <w:tab w:val="center" w:leader="dot" w:pos="2268"/>
              </w:tabs>
            </w:pPr>
            <w:r w:rsidRPr="00CB5EFA">
              <w:t>Part</w:t>
            </w:r>
            <w:r w:rsidR="00CB5EFA">
              <w:t> </w:t>
            </w:r>
            <w:r w:rsidRPr="00CB5EFA">
              <w:t>4 heading</w:t>
            </w:r>
            <w:r w:rsidRPr="00CB5EFA">
              <w:tab/>
            </w:r>
          </w:p>
        </w:tc>
        <w:tc>
          <w:tcPr>
            <w:tcW w:w="4677" w:type="dxa"/>
          </w:tcPr>
          <w:p w:rsidR="008F22D5" w:rsidRPr="00CB5EFA" w:rsidRDefault="008F22D5" w:rsidP="00486B15">
            <w:pPr>
              <w:pStyle w:val="ENoteTableText"/>
            </w:pPr>
            <w:r w:rsidRPr="00CB5EFA">
              <w:t>rs No 22, 2017</w:t>
            </w:r>
          </w:p>
        </w:tc>
      </w:tr>
      <w:tr w:rsidR="008F22D5" w:rsidRPr="00CB5EFA" w:rsidTr="001F62AB">
        <w:trPr>
          <w:gridAfter w:val="1"/>
          <w:wAfter w:w="7" w:type="dxa"/>
          <w:cantSplit/>
        </w:trPr>
        <w:tc>
          <w:tcPr>
            <w:tcW w:w="2411" w:type="dxa"/>
          </w:tcPr>
          <w:p w:rsidR="008F22D5" w:rsidRPr="00CB5EFA" w:rsidRDefault="008F22D5" w:rsidP="00486B15">
            <w:pPr>
              <w:pStyle w:val="ENoteTableText"/>
            </w:pPr>
            <w:r w:rsidRPr="00CB5EFA">
              <w:rPr>
                <w:b/>
              </w:rPr>
              <w:t>Division</w:t>
            </w:r>
            <w:r w:rsidR="00CB5EFA">
              <w:rPr>
                <w:b/>
              </w:rPr>
              <w:t> </w:t>
            </w:r>
            <w:r w:rsidRPr="00CB5EFA">
              <w:rPr>
                <w:b/>
              </w:rPr>
              <w:t>1</w:t>
            </w:r>
          </w:p>
        </w:tc>
        <w:tc>
          <w:tcPr>
            <w:tcW w:w="4677" w:type="dxa"/>
          </w:tcPr>
          <w:p w:rsidR="008F22D5" w:rsidRPr="00CB5EFA" w:rsidRDefault="008F22D5" w:rsidP="00486B15">
            <w:pPr>
              <w:pStyle w:val="ENoteTableText"/>
            </w:pP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58</w:t>
            </w:r>
            <w:r w:rsidRPr="00CB5EFA">
              <w:tab/>
            </w:r>
          </w:p>
        </w:tc>
        <w:tc>
          <w:tcPr>
            <w:tcW w:w="4677" w:type="dxa"/>
          </w:tcPr>
          <w:p w:rsidR="008F22D5" w:rsidRPr="00CB5EFA" w:rsidRDefault="008F22D5" w:rsidP="00452970">
            <w:pPr>
              <w:pStyle w:val="ENoteTableText"/>
            </w:pPr>
            <w:r w:rsidRPr="00CB5EFA">
              <w:t>am. No.</w:t>
            </w:r>
            <w:r w:rsidR="00CB5EFA">
              <w:t> </w:t>
            </w:r>
            <w:r w:rsidRPr="00CB5EFA">
              <w:t>141, 2011; No 122, 2014; No 17, 2016; No 55, 2016</w:t>
            </w:r>
          </w:p>
        </w:tc>
      </w:tr>
      <w:tr w:rsidR="008F22D5" w:rsidRPr="00CB5EFA" w:rsidTr="001F62AB">
        <w:trPr>
          <w:gridAfter w:val="1"/>
          <w:wAfter w:w="7" w:type="dxa"/>
          <w:cantSplit/>
        </w:trPr>
        <w:tc>
          <w:tcPr>
            <w:tcW w:w="2411" w:type="dxa"/>
          </w:tcPr>
          <w:p w:rsidR="008F22D5" w:rsidRPr="00CB5EFA" w:rsidRDefault="008F22D5" w:rsidP="00D47B5B">
            <w:pPr>
              <w:pStyle w:val="ENoteTableText"/>
              <w:tabs>
                <w:tab w:val="center" w:leader="dot" w:pos="2268"/>
              </w:tabs>
            </w:pPr>
            <w:r w:rsidRPr="00CB5EFA">
              <w:t>s 58AA</w:t>
            </w:r>
            <w:r w:rsidRPr="00CB5EFA">
              <w:tab/>
            </w:r>
          </w:p>
        </w:tc>
        <w:tc>
          <w:tcPr>
            <w:tcW w:w="4677" w:type="dxa"/>
          </w:tcPr>
          <w:p w:rsidR="008F22D5" w:rsidRPr="00CB5EFA" w:rsidRDefault="008F22D5" w:rsidP="009D3C23">
            <w:pPr>
              <w:pStyle w:val="ENoteTableText"/>
            </w:pPr>
            <w:r w:rsidRPr="00CB5EFA">
              <w:t>ad No 70, 2013</w:t>
            </w:r>
          </w:p>
        </w:tc>
      </w:tr>
      <w:tr w:rsidR="008F22D5" w:rsidRPr="00CB5EFA" w:rsidTr="001F62AB">
        <w:trPr>
          <w:gridAfter w:val="1"/>
          <w:wAfter w:w="7" w:type="dxa"/>
          <w:cantSplit/>
        </w:trPr>
        <w:tc>
          <w:tcPr>
            <w:tcW w:w="2411" w:type="dxa"/>
          </w:tcPr>
          <w:p w:rsidR="008F22D5" w:rsidRPr="00CB5EFA" w:rsidRDefault="008F22D5" w:rsidP="00D47B5B">
            <w:pPr>
              <w:pStyle w:val="ENoteTableText"/>
              <w:tabs>
                <w:tab w:val="center" w:leader="dot" w:pos="2268"/>
              </w:tabs>
            </w:pPr>
          </w:p>
        </w:tc>
        <w:tc>
          <w:tcPr>
            <w:tcW w:w="4677" w:type="dxa"/>
          </w:tcPr>
          <w:p w:rsidR="008F22D5" w:rsidRPr="00CB5EFA" w:rsidRDefault="008F22D5" w:rsidP="0022089F">
            <w:pPr>
              <w:pStyle w:val="ENoteTableText"/>
            </w:pPr>
            <w:r w:rsidRPr="00CB5EFA">
              <w:t>am No 14,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58A</w:t>
            </w:r>
            <w:r w:rsidRPr="00CB5EFA">
              <w:tab/>
            </w:r>
          </w:p>
        </w:tc>
        <w:tc>
          <w:tcPr>
            <w:tcW w:w="4677" w:type="dxa"/>
          </w:tcPr>
          <w:p w:rsidR="008F22D5" w:rsidRPr="00CB5EFA" w:rsidRDefault="008F22D5" w:rsidP="00C420FF">
            <w:pPr>
              <w:pStyle w:val="ENoteTableText"/>
              <w:rPr>
                <w:b/>
                <w:kern w:val="28"/>
              </w:rPr>
            </w:pPr>
            <w:r w:rsidRPr="00CB5EFA">
              <w:t>ad. No.</w:t>
            </w:r>
            <w:r w:rsidR="00CB5EFA">
              <w:t> </w:t>
            </w:r>
            <w:r w:rsidRPr="00CB5EFA">
              <w:t>141, 2011</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am No 70, 2013; No 122, 2014; No 55, 2016</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59</w:t>
            </w:r>
            <w:r w:rsidRPr="00CB5EFA">
              <w:tab/>
            </w:r>
          </w:p>
        </w:tc>
        <w:tc>
          <w:tcPr>
            <w:tcW w:w="4677" w:type="dxa"/>
          </w:tcPr>
          <w:p w:rsidR="008F22D5" w:rsidRPr="00CB5EFA" w:rsidRDefault="008F22D5" w:rsidP="00486B15">
            <w:pPr>
              <w:pStyle w:val="ENoteTableText"/>
            </w:pPr>
            <w:r w:rsidRPr="00CB5EFA">
              <w:t>am. No.</w:t>
            </w:r>
            <w:r w:rsidR="00CB5EFA">
              <w:t> </w:t>
            </w:r>
            <w:r w:rsidRPr="00CB5EFA">
              <w:t>45, 2000</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rs. No.</w:t>
            </w:r>
            <w:r w:rsidR="00CB5EFA">
              <w:t> </w:t>
            </w:r>
            <w:r w:rsidRPr="00CB5EFA">
              <w:t>146, 2006</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63, 2008; No.</w:t>
            </w:r>
            <w:r w:rsidR="00CB5EFA">
              <w:t> </w:t>
            </w:r>
            <w:r w:rsidRPr="00CB5EFA">
              <w:t>65, 2010</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59A</w:t>
            </w:r>
            <w:r w:rsidRPr="00CB5EFA">
              <w:tab/>
            </w:r>
          </w:p>
        </w:tc>
        <w:tc>
          <w:tcPr>
            <w:tcW w:w="4677" w:type="dxa"/>
          </w:tcPr>
          <w:p w:rsidR="008F22D5" w:rsidRPr="00CB5EFA" w:rsidRDefault="008F22D5" w:rsidP="00486B15">
            <w:pPr>
              <w:pStyle w:val="ENoteTableText"/>
            </w:pPr>
            <w:r w:rsidRPr="00CB5EFA">
              <w:t>ad. No.</w:t>
            </w:r>
            <w:r w:rsidR="00CB5EFA">
              <w:t> </w:t>
            </w:r>
            <w:r w:rsidRPr="00CB5EFA">
              <w:t>146, 2006</w:t>
            </w:r>
          </w:p>
        </w:tc>
      </w:tr>
      <w:tr w:rsidR="00732E85" w:rsidRPr="00CB5EFA" w:rsidTr="001F62AB">
        <w:trPr>
          <w:gridAfter w:val="1"/>
          <w:wAfter w:w="7" w:type="dxa"/>
          <w:cantSplit/>
        </w:trPr>
        <w:tc>
          <w:tcPr>
            <w:tcW w:w="2411" w:type="dxa"/>
          </w:tcPr>
          <w:p w:rsidR="00732E85" w:rsidRPr="00CB5EFA" w:rsidRDefault="00732E85" w:rsidP="003D7FE2">
            <w:pPr>
              <w:pStyle w:val="ENoteTableText"/>
              <w:tabs>
                <w:tab w:val="center" w:leader="dot" w:pos="2268"/>
              </w:tabs>
            </w:pPr>
            <w:r w:rsidRPr="00CB5EFA">
              <w:t>s 61AA</w:t>
            </w:r>
            <w:r w:rsidRPr="00CB5EFA">
              <w:tab/>
            </w:r>
          </w:p>
        </w:tc>
        <w:tc>
          <w:tcPr>
            <w:tcW w:w="4677" w:type="dxa"/>
          </w:tcPr>
          <w:p w:rsidR="00732E85" w:rsidRPr="00CB5EFA" w:rsidRDefault="00732E85" w:rsidP="00486B15">
            <w:pPr>
              <w:pStyle w:val="ENoteTableText"/>
            </w:pPr>
            <w:r w:rsidRPr="00CB5EFA">
              <w:t>ad No 168,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lastRenderedPageBreak/>
              <w:t>s 61A</w:t>
            </w:r>
            <w:r w:rsidRPr="00CB5EFA">
              <w:tab/>
            </w:r>
          </w:p>
        </w:tc>
        <w:tc>
          <w:tcPr>
            <w:tcW w:w="4677" w:type="dxa"/>
          </w:tcPr>
          <w:p w:rsidR="008F22D5" w:rsidRPr="00CB5EFA" w:rsidRDefault="008F22D5" w:rsidP="00486B15">
            <w:pPr>
              <w:pStyle w:val="ENoteTableText"/>
            </w:pPr>
            <w:r w:rsidRPr="00CB5EFA">
              <w:t>ad No</w:t>
            </w:r>
            <w:r w:rsidR="00301EBD" w:rsidRPr="00CB5EFA">
              <w:t> </w:t>
            </w:r>
            <w:r w:rsidRPr="00CB5EFA">
              <w:t>53, 2011</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8A09BF">
            <w:pPr>
              <w:pStyle w:val="ENoteTableText"/>
            </w:pPr>
            <w:r w:rsidRPr="00CB5EFA">
              <w:t>am No</w:t>
            </w:r>
            <w:r w:rsidR="00301EBD" w:rsidRPr="00CB5EFA">
              <w:t> </w:t>
            </w:r>
            <w:r w:rsidRPr="00CB5EFA">
              <w:t>49, 2012; No 70, 2013</w:t>
            </w:r>
          </w:p>
        </w:tc>
      </w:tr>
      <w:tr w:rsidR="00E505AC" w:rsidRPr="00CB5EFA" w:rsidTr="001F62AB">
        <w:trPr>
          <w:gridAfter w:val="1"/>
          <w:wAfter w:w="7" w:type="dxa"/>
          <w:cantSplit/>
        </w:trPr>
        <w:tc>
          <w:tcPr>
            <w:tcW w:w="2411" w:type="dxa"/>
          </w:tcPr>
          <w:p w:rsidR="00E505AC" w:rsidRPr="00CB5EFA" w:rsidRDefault="00E505AC" w:rsidP="00486B15">
            <w:pPr>
              <w:pStyle w:val="ENoteTableText"/>
            </w:pPr>
          </w:p>
        </w:tc>
        <w:tc>
          <w:tcPr>
            <w:tcW w:w="4677" w:type="dxa"/>
          </w:tcPr>
          <w:p w:rsidR="00E505AC" w:rsidRPr="00CB5EFA" w:rsidRDefault="00E505AC" w:rsidP="00486B15">
            <w:pPr>
              <w:pStyle w:val="ENoteTableText"/>
            </w:pPr>
            <w:r w:rsidRPr="00CB5EFA">
              <w:t>rs No 36, 2018</w:t>
            </w:r>
          </w:p>
        </w:tc>
      </w:tr>
      <w:tr w:rsidR="008A09BF" w:rsidRPr="00CB5EFA" w:rsidTr="001F62AB">
        <w:trPr>
          <w:gridAfter w:val="1"/>
          <w:wAfter w:w="7" w:type="dxa"/>
          <w:cantSplit/>
        </w:trPr>
        <w:tc>
          <w:tcPr>
            <w:tcW w:w="2411" w:type="dxa"/>
          </w:tcPr>
          <w:p w:rsidR="008A09BF" w:rsidRPr="00CB5EFA" w:rsidRDefault="008A09BF" w:rsidP="00486B15">
            <w:pPr>
              <w:pStyle w:val="ENoteTableText"/>
            </w:pPr>
          </w:p>
        </w:tc>
        <w:tc>
          <w:tcPr>
            <w:tcW w:w="4677" w:type="dxa"/>
          </w:tcPr>
          <w:p w:rsidR="008A09BF" w:rsidRPr="00CB5EFA" w:rsidRDefault="008A09BF" w:rsidP="00486B15">
            <w:pPr>
              <w:pStyle w:val="ENoteTableText"/>
            </w:pPr>
            <w:r w:rsidRPr="00CB5EFA">
              <w:t>am No 17,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61B</w:t>
            </w:r>
            <w:r w:rsidRPr="00CB5EFA">
              <w:tab/>
            </w:r>
          </w:p>
        </w:tc>
        <w:tc>
          <w:tcPr>
            <w:tcW w:w="4677" w:type="dxa"/>
          </w:tcPr>
          <w:p w:rsidR="008F22D5" w:rsidRPr="00CB5EFA" w:rsidRDefault="008F22D5" w:rsidP="00EF29E1">
            <w:pPr>
              <w:pStyle w:val="ENoteTableText"/>
            </w:pPr>
            <w:r w:rsidRPr="00CB5EFA">
              <w:t>ad No</w:t>
            </w:r>
            <w:r w:rsidR="00301EBD" w:rsidRPr="00CB5EFA">
              <w:t> </w:t>
            </w:r>
            <w:r w:rsidRPr="00CB5EFA">
              <w:t>49, 2012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am No 70, 2013; No 158, 2015</w:t>
            </w:r>
          </w:p>
        </w:tc>
      </w:tr>
      <w:tr w:rsidR="00E505AC" w:rsidRPr="00CB5EFA" w:rsidTr="001F62AB">
        <w:trPr>
          <w:gridAfter w:val="1"/>
          <w:wAfter w:w="7" w:type="dxa"/>
          <w:cantSplit/>
        </w:trPr>
        <w:tc>
          <w:tcPr>
            <w:tcW w:w="2411" w:type="dxa"/>
          </w:tcPr>
          <w:p w:rsidR="00E505AC" w:rsidRPr="00CB5EFA" w:rsidRDefault="00E505AC" w:rsidP="003D7FE2">
            <w:pPr>
              <w:pStyle w:val="ENoteTableText"/>
              <w:tabs>
                <w:tab w:val="center" w:leader="dot" w:pos="2268"/>
              </w:tabs>
            </w:pPr>
          </w:p>
        </w:tc>
        <w:tc>
          <w:tcPr>
            <w:tcW w:w="4677" w:type="dxa"/>
          </w:tcPr>
          <w:p w:rsidR="00E505AC" w:rsidRPr="00CB5EFA" w:rsidRDefault="00E505AC" w:rsidP="00486B15">
            <w:pPr>
              <w:pStyle w:val="ENoteTableText"/>
            </w:pPr>
            <w:r w:rsidRPr="00CB5EFA">
              <w:t>rs No 36, 2018</w:t>
            </w:r>
          </w:p>
        </w:tc>
      </w:tr>
      <w:tr w:rsidR="00E505AC" w:rsidRPr="00CB5EFA" w:rsidTr="001F62AB">
        <w:trPr>
          <w:gridAfter w:val="1"/>
          <w:wAfter w:w="7" w:type="dxa"/>
          <w:cantSplit/>
        </w:trPr>
        <w:tc>
          <w:tcPr>
            <w:tcW w:w="2411" w:type="dxa"/>
          </w:tcPr>
          <w:p w:rsidR="00E505AC" w:rsidRPr="00CB5EFA" w:rsidRDefault="00E505AC" w:rsidP="003D7FE2">
            <w:pPr>
              <w:pStyle w:val="ENoteTableText"/>
              <w:tabs>
                <w:tab w:val="center" w:leader="dot" w:pos="2268"/>
              </w:tabs>
            </w:pPr>
            <w:r w:rsidRPr="00CB5EFA">
              <w:t>s 61C</w:t>
            </w:r>
            <w:r w:rsidRPr="00CB5EFA">
              <w:tab/>
            </w:r>
          </w:p>
        </w:tc>
        <w:tc>
          <w:tcPr>
            <w:tcW w:w="4677" w:type="dxa"/>
          </w:tcPr>
          <w:p w:rsidR="00E505AC" w:rsidRPr="00CB5EFA" w:rsidRDefault="00E505AC" w:rsidP="00486B15">
            <w:pPr>
              <w:pStyle w:val="ENoteTableText"/>
            </w:pPr>
            <w:r w:rsidRPr="00CB5EFA">
              <w:t>ad No 36, 2018</w:t>
            </w:r>
          </w:p>
        </w:tc>
      </w:tr>
      <w:tr w:rsidR="00E505AC" w:rsidRPr="00CB5EFA" w:rsidTr="001F62AB">
        <w:trPr>
          <w:gridAfter w:val="1"/>
          <w:wAfter w:w="7" w:type="dxa"/>
          <w:cantSplit/>
        </w:trPr>
        <w:tc>
          <w:tcPr>
            <w:tcW w:w="2411" w:type="dxa"/>
          </w:tcPr>
          <w:p w:rsidR="00E505AC" w:rsidRPr="00CB5EFA" w:rsidRDefault="00E505AC" w:rsidP="003D7FE2">
            <w:pPr>
              <w:pStyle w:val="ENoteTableText"/>
              <w:tabs>
                <w:tab w:val="center" w:leader="dot" w:pos="2268"/>
              </w:tabs>
            </w:pPr>
            <w:r w:rsidRPr="00CB5EFA">
              <w:t>s 61D</w:t>
            </w:r>
            <w:r w:rsidRPr="00CB5EFA">
              <w:tab/>
            </w:r>
          </w:p>
        </w:tc>
        <w:tc>
          <w:tcPr>
            <w:tcW w:w="4677" w:type="dxa"/>
          </w:tcPr>
          <w:p w:rsidR="00E505AC" w:rsidRPr="00CB5EFA" w:rsidRDefault="00E505AC" w:rsidP="00486B15">
            <w:pPr>
              <w:pStyle w:val="ENoteTableText"/>
            </w:pPr>
            <w:r w:rsidRPr="00CB5EFA">
              <w:t>ad No 36, 2018</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62</w:t>
            </w:r>
            <w:r w:rsidRPr="00CB5EFA">
              <w:tab/>
            </w:r>
          </w:p>
        </w:tc>
        <w:tc>
          <w:tcPr>
            <w:tcW w:w="4677" w:type="dxa"/>
          </w:tcPr>
          <w:p w:rsidR="008F22D5" w:rsidRPr="00CB5EFA" w:rsidRDefault="008F22D5" w:rsidP="00B91640">
            <w:pPr>
              <w:pStyle w:val="ENoteTableText"/>
            </w:pPr>
            <w:r w:rsidRPr="00CB5EFA">
              <w:t>am. No.</w:t>
            </w:r>
            <w:r w:rsidR="00CB5EFA">
              <w:t> </w:t>
            </w:r>
            <w:r w:rsidRPr="00CB5EFA">
              <w:t>122, 2003; No.</w:t>
            </w:r>
            <w:r w:rsidR="00CB5EFA">
              <w:t> </w:t>
            </w:r>
            <w:r w:rsidRPr="00CB5EFA">
              <w:t>141, 2011; No.</w:t>
            </w:r>
            <w:r w:rsidR="00CB5EFA">
              <w:t> </w:t>
            </w:r>
            <w:r w:rsidRPr="00CB5EFA">
              <w:t>98, 2012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17, 2016</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63</w:t>
            </w:r>
            <w:r w:rsidRPr="00CB5EFA">
              <w:tab/>
            </w:r>
          </w:p>
        </w:tc>
        <w:tc>
          <w:tcPr>
            <w:tcW w:w="4677" w:type="dxa"/>
          </w:tcPr>
          <w:p w:rsidR="008F22D5" w:rsidRPr="00CB5EFA" w:rsidRDefault="008F22D5" w:rsidP="00486B15">
            <w:pPr>
              <w:pStyle w:val="ENoteTableText"/>
            </w:pPr>
            <w:r w:rsidRPr="00CB5EFA">
              <w:t>am. No.</w:t>
            </w:r>
            <w:r w:rsidR="00CB5EFA">
              <w:t> </w:t>
            </w:r>
            <w:r w:rsidRPr="00CB5EFA">
              <w:t>122, 2003; No.</w:t>
            </w:r>
            <w:r w:rsidR="00CB5EFA">
              <w:t> </w:t>
            </w:r>
            <w:r w:rsidRPr="00CB5EFA">
              <w:t>146, 2006; No.</w:t>
            </w:r>
            <w:r w:rsidR="00CB5EFA">
              <w:t> </w:t>
            </w:r>
            <w:r w:rsidRPr="00CB5EFA">
              <w:t>141, 2011; Nos. 49 and 98,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17, 2016</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63AA</w:t>
            </w:r>
            <w:r w:rsidRPr="00CB5EFA">
              <w:tab/>
            </w:r>
          </w:p>
        </w:tc>
        <w:tc>
          <w:tcPr>
            <w:tcW w:w="4677" w:type="dxa"/>
          </w:tcPr>
          <w:p w:rsidR="008F22D5" w:rsidRPr="00CB5EFA" w:rsidRDefault="008F22D5" w:rsidP="00486B15">
            <w:pPr>
              <w:pStyle w:val="ENoteTableText"/>
            </w:pPr>
            <w:r w:rsidRPr="00CB5EFA">
              <w:t>ad. No.</w:t>
            </w:r>
            <w:r w:rsidR="00CB5EFA">
              <w:t> </w:t>
            </w:r>
            <w:r w:rsidRPr="00CB5EFA">
              <w:t>146, 2006</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98, 2012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17, 2016</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63A</w:t>
            </w:r>
            <w:r w:rsidRPr="00CB5EFA">
              <w:tab/>
            </w:r>
          </w:p>
        </w:tc>
        <w:tc>
          <w:tcPr>
            <w:tcW w:w="4677" w:type="dxa"/>
          </w:tcPr>
          <w:p w:rsidR="008F22D5" w:rsidRPr="00CB5EFA" w:rsidRDefault="008F22D5" w:rsidP="00486B15">
            <w:pPr>
              <w:pStyle w:val="ENoteTableText"/>
            </w:pPr>
            <w:r w:rsidRPr="00CB5EFA">
              <w:t>ad. No.</w:t>
            </w:r>
            <w:r w:rsidR="00CB5EFA">
              <w:t> </w:t>
            </w:r>
            <w:r w:rsidRPr="00CB5EFA">
              <w:t>94, 2000</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122, 2003; Nos. 36 and 146, 2006; No.</w:t>
            </w:r>
            <w:r w:rsidR="00CB5EFA">
              <w:t> </w:t>
            </w:r>
            <w:r w:rsidRPr="00CB5EFA">
              <w:t>82, 2007; No.</w:t>
            </w:r>
            <w:r w:rsidR="00CB5EFA">
              <w:t> </w:t>
            </w:r>
            <w:r w:rsidRPr="00CB5EFA">
              <w:t>98, 2012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17, 2016</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64</w:t>
            </w:r>
            <w:r w:rsidRPr="00CB5EFA">
              <w:tab/>
            </w:r>
          </w:p>
        </w:tc>
        <w:tc>
          <w:tcPr>
            <w:tcW w:w="4677" w:type="dxa"/>
          </w:tcPr>
          <w:p w:rsidR="008F22D5" w:rsidRPr="00CB5EFA" w:rsidRDefault="008F22D5" w:rsidP="00486B15">
            <w:pPr>
              <w:pStyle w:val="ENoteTableText"/>
            </w:pPr>
            <w:r w:rsidRPr="00CB5EFA">
              <w:t>am. No.</w:t>
            </w:r>
            <w:r w:rsidR="00CB5EFA">
              <w:t> </w:t>
            </w:r>
            <w:r w:rsidRPr="00CB5EFA">
              <w:t>146, 2006</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w:t>
            </w:r>
            <w:r w:rsidRPr="00CB5EFA">
              <w:tab/>
            </w:r>
          </w:p>
        </w:tc>
        <w:tc>
          <w:tcPr>
            <w:tcW w:w="4677" w:type="dxa"/>
          </w:tcPr>
          <w:p w:rsidR="008F22D5" w:rsidRPr="00CB5EFA" w:rsidRDefault="008F22D5" w:rsidP="00486B15">
            <w:pPr>
              <w:pStyle w:val="ENoteTableText"/>
            </w:pPr>
            <w:r w:rsidRPr="00CB5EFA">
              <w:t>am. No.</w:t>
            </w:r>
            <w:r w:rsidR="00CB5EFA">
              <w:t> </w:t>
            </w:r>
            <w:r w:rsidRPr="00CB5EFA">
              <w:t>146, 2006; Nos. 34 and 52, 2011; Nos. 49 and 98, 2012; No 14, 2014</w:t>
            </w:r>
          </w:p>
        </w:tc>
      </w:tr>
      <w:tr w:rsidR="008F22D5" w:rsidRPr="00CB5EFA" w:rsidTr="001F62AB">
        <w:trPr>
          <w:gridAfter w:val="1"/>
          <w:wAfter w:w="7" w:type="dxa"/>
          <w:cantSplit/>
        </w:trPr>
        <w:tc>
          <w:tcPr>
            <w:tcW w:w="2411" w:type="dxa"/>
          </w:tcPr>
          <w:p w:rsidR="008F22D5" w:rsidRPr="00CB5EFA" w:rsidRDefault="008F22D5" w:rsidP="0042315F">
            <w:pPr>
              <w:pStyle w:val="ENoteTableText"/>
              <w:tabs>
                <w:tab w:val="center" w:leader="dot" w:pos="2268"/>
              </w:tabs>
            </w:pPr>
            <w:r w:rsidRPr="00CB5EFA">
              <w:t>Division</w:t>
            </w:r>
            <w:r w:rsidR="00CB5EFA">
              <w:t> </w:t>
            </w:r>
            <w:r w:rsidRPr="00CB5EFA">
              <w:t>1A</w:t>
            </w:r>
            <w:r w:rsidRPr="00CB5EFA">
              <w:tab/>
            </w:r>
          </w:p>
        </w:tc>
        <w:tc>
          <w:tcPr>
            <w:tcW w:w="4677" w:type="dxa"/>
          </w:tcPr>
          <w:p w:rsidR="008F22D5" w:rsidRPr="00CB5EFA" w:rsidRDefault="008F22D5" w:rsidP="00C420FF">
            <w:pPr>
              <w:pStyle w:val="ENoteTableText"/>
              <w:tabs>
                <w:tab w:val="center" w:leader="dot" w:pos="2268"/>
              </w:tabs>
              <w:rPr>
                <w:b/>
                <w:kern w:val="28"/>
              </w:rPr>
            </w:pPr>
            <w:r w:rsidRPr="00CB5EFA">
              <w:t>ad. No.</w:t>
            </w:r>
            <w:r w:rsidR="00CB5EFA">
              <w:t> </w:t>
            </w:r>
            <w:r w:rsidRPr="00CB5EFA">
              <w:t>50, 2012</w:t>
            </w:r>
          </w:p>
        </w:tc>
      </w:tr>
      <w:tr w:rsidR="008F22D5" w:rsidRPr="00CB5EFA" w:rsidTr="001F62AB">
        <w:trPr>
          <w:gridAfter w:val="1"/>
          <w:wAfter w:w="7" w:type="dxa"/>
          <w:cantSplit/>
        </w:trPr>
        <w:tc>
          <w:tcPr>
            <w:tcW w:w="2411" w:type="dxa"/>
          </w:tcPr>
          <w:p w:rsidR="008F22D5" w:rsidRPr="00CB5EFA" w:rsidRDefault="008F22D5" w:rsidP="00486B15">
            <w:pPr>
              <w:pStyle w:val="ENoteTableText"/>
              <w:rPr>
                <w:b/>
              </w:rPr>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65A</w:t>
            </w:r>
            <w:r w:rsidRPr="00CB5EFA">
              <w:tab/>
            </w:r>
          </w:p>
        </w:tc>
        <w:tc>
          <w:tcPr>
            <w:tcW w:w="4677" w:type="dxa"/>
          </w:tcPr>
          <w:p w:rsidR="008F22D5" w:rsidRPr="00CB5EFA" w:rsidRDefault="008F22D5" w:rsidP="00486B15">
            <w:pPr>
              <w:pStyle w:val="ENoteTableText"/>
            </w:pPr>
            <w:r w:rsidRPr="00CB5EFA">
              <w:t>ad. No.</w:t>
            </w:r>
            <w:r w:rsidR="00CB5EFA">
              <w:t> </w:t>
            </w:r>
            <w:r w:rsidRPr="00CB5EFA">
              <w:t>50, 2012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65B</w:t>
            </w:r>
            <w:r w:rsidRPr="00CB5EFA">
              <w:tab/>
            </w:r>
          </w:p>
        </w:tc>
        <w:tc>
          <w:tcPr>
            <w:tcW w:w="4677" w:type="dxa"/>
          </w:tcPr>
          <w:p w:rsidR="008F22D5" w:rsidRPr="00CB5EFA" w:rsidRDefault="008F22D5" w:rsidP="00486B15">
            <w:pPr>
              <w:pStyle w:val="ENoteTableText"/>
            </w:pPr>
            <w:r w:rsidRPr="00CB5EFA">
              <w:t>ad. No.</w:t>
            </w:r>
            <w:r w:rsidR="00CB5EFA">
              <w:t> </w:t>
            </w:r>
            <w:r w:rsidRPr="00CB5EFA">
              <w:t>50, 2012</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154, 2012; No 70, 2013</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lastRenderedPageBreak/>
              <w:t>s. 65C</w:t>
            </w:r>
            <w:r w:rsidRPr="00CB5EFA">
              <w:tab/>
            </w:r>
          </w:p>
        </w:tc>
        <w:tc>
          <w:tcPr>
            <w:tcW w:w="4677" w:type="dxa"/>
          </w:tcPr>
          <w:p w:rsidR="008F22D5" w:rsidRPr="00CB5EFA" w:rsidRDefault="008F22D5" w:rsidP="00486B15">
            <w:pPr>
              <w:pStyle w:val="ENoteTableText"/>
            </w:pPr>
            <w:r w:rsidRPr="00CB5EFA">
              <w:t>ad. No.</w:t>
            </w:r>
            <w:r w:rsidR="00CB5EFA">
              <w:t> </w:t>
            </w:r>
            <w:r w:rsidRPr="00CB5EFA">
              <w:t>50, 2012</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154, 2012</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65D</w:t>
            </w:r>
            <w:r w:rsidRPr="00CB5EFA">
              <w:tab/>
            </w:r>
          </w:p>
        </w:tc>
        <w:tc>
          <w:tcPr>
            <w:tcW w:w="4677" w:type="dxa"/>
          </w:tcPr>
          <w:p w:rsidR="008F22D5" w:rsidRPr="00CB5EFA" w:rsidRDefault="008F22D5" w:rsidP="00486B15">
            <w:pPr>
              <w:pStyle w:val="ENoteTableText"/>
            </w:pPr>
            <w:r w:rsidRPr="00CB5EFA">
              <w:t>ad. No.</w:t>
            </w:r>
            <w:r w:rsidR="00CB5EFA">
              <w:t> </w:t>
            </w:r>
            <w:r w:rsidRPr="00CB5EFA">
              <w:t>50, 2012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65E</w:t>
            </w:r>
            <w:r w:rsidRPr="00CB5EFA">
              <w:tab/>
            </w:r>
          </w:p>
        </w:tc>
        <w:tc>
          <w:tcPr>
            <w:tcW w:w="4677" w:type="dxa"/>
          </w:tcPr>
          <w:p w:rsidR="008F22D5" w:rsidRPr="00CB5EFA" w:rsidRDefault="008F22D5" w:rsidP="00486B15">
            <w:pPr>
              <w:pStyle w:val="ENoteTableText"/>
            </w:pPr>
            <w:r w:rsidRPr="00CB5EFA">
              <w:t>ad. No.</w:t>
            </w:r>
            <w:r w:rsidR="00CB5EFA">
              <w:t> </w:t>
            </w:r>
            <w:r w:rsidRPr="00CB5EFA">
              <w:t>50, 2012</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rs. No.</w:t>
            </w:r>
            <w:r w:rsidR="00CB5EFA">
              <w:t> </w:t>
            </w:r>
            <w:r w:rsidRPr="00CB5EFA">
              <w:t>154, 2012</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 70, 2013</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65EA</w:t>
            </w:r>
            <w:r w:rsidRPr="00CB5EFA">
              <w:tab/>
            </w:r>
          </w:p>
        </w:tc>
        <w:tc>
          <w:tcPr>
            <w:tcW w:w="4677" w:type="dxa"/>
          </w:tcPr>
          <w:p w:rsidR="008F22D5" w:rsidRPr="00CB5EFA" w:rsidRDefault="008F22D5" w:rsidP="00486B15">
            <w:pPr>
              <w:pStyle w:val="ENoteTableText"/>
            </w:pPr>
            <w:r w:rsidRPr="00CB5EFA">
              <w:t>ad. No.</w:t>
            </w:r>
            <w:r w:rsidR="00CB5EFA">
              <w:t> </w:t>
            </w:r>
            <w:r w:rsidRPr="00CB5EFA">
              <w:t>154, 2012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65EB</w:t>
            </w:r>
            <w:r w:rsidRPr="00CB5EFA">
              <w:tab/>
            </w:r>
          </w:p>
        </w:tc>
        <w:tc>
          <w:tcPr>
            <w:tcW w:w="4677" w:type="dxa"/>
          </w:tcPr>
          <w:p w:rsidR="008F22D5" w:rsidRPr="00CB5EFA" w:rsidRDefault="008F22D5" w:rsidP="00486B15">
            <w:pPr>
              <w:pStyle w:val="ENoteTableText"/>
            </w:pPr>
            <w:r w:rsidRPr="00CB5EFA">
              <w:t>ad. No.</w:t>
            </w:r>
            <w:r w:rsidR="00CB5EFA">
              <w:t> </w:t>
            </w:r>
            <w:r w:rsidRPr="00CB5EFA">
              <w:t>154, 2012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65F</w:t>
            </w:r>
            <w:r w:rsidRPr="00CB5EFA">
              <w:tab/>
            </w:r>
          </w:p>
        </w:tc>
        <w:tc>
          <w:tcPr>
            <w:tcW w:w="4677" w:type="dxa"/>
          </w:tcPr>
          <w:p w:rsidR="008F22D5" w:rsidRPr="00CB5EFA" w:rsidRDefault="008F22D5" w:rsidP="00486B15">
            <w:pPr>
              <w:pStyle w:val="ENoteTableText"/>
            </w:pPr>
            <w:r w:rsidRPr="00CB5EFA">
              <w:t>ad. No.</w:t>
            </w:r>
            <w:r w:rsidR="00CB5EFA">
              <w:t> </w:t>
            </w:r>
            <w:r w:rsidRPr="00CB5EFA">
              <w:t>50, 2012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p>
        </w:tc>
        <w:tc>
          <w:tcPr>
            <w:tcW w:w="4677" w:type="dxa"/>
          </w:tcPr>
          <w:p w:rsidR="008F22D5" w:rsidRPr="00CB5EFA" w:rsidRDefault="008F22D5" w:rsidP="00486B15">
            <w:pPr>
              <w:pStyle w:val="ENoteTableText"/>
            </w:pPr>
            <w:r w:rsidRPr="00CB5EFA">
              <w:t>rep No 96, 2014</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rPr>
                <w:b/>
              </w:rPr>
            </w:pPr>
            <w:r w:rsidRPr="00CB5EFA">
              <w:rPr>
                <w:b/>
              </w:rPr>
              <w:t>Division</w:t>
            </w:r>
            <w:r w:rsidR="00CB5EFA">
              <w:rPr>
                <w:b/>
              </w:rPr>
              <w:t> </w:t>
            </w:r>
            <w:r w:rsidRPr="00CB5EFA">
              <w:rPr>
                <w:b/>
              </w:rPr>
              <w:t>2</w:t>
            </w:r>
          </w:p>
        </w:tc>
        <w:tc>
          <w:tcPr>
            <w:tcW w:w="4677" w:type="dxa"/>
          </w:tcPr>
          <w:p w:rsidR="008F22D5" w:rsidRPr="00CB5EFA" w:rsidRDefault="008F22D5" w:rsidP="00486B15">
            <w:pPr>
              <w:pStyle w:val="ENoteTableText"/>
              <w:rPr>
                <w:b/>
              </w:rPr>
            </w:pP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66</w:t>
            </w:r>
            <w:r w:rsidRPr="00CB5EFA">
              <w:tab/>
            </w:r>
          </w:p>
        </w:tc>
        <w:tc>
          <w:tcPr>
            <w:tcW w:w="4677" w:type="dxa"/>
          </w:tcPr>
          <w:p w:rsidR="008F22D5" w:rsidRPr="00CB5EFA" w:rsidRDefault="008F22D5" w:rsidP="00486B15">
            <w:pPr>
              <w:pStyle w:val="ENoteTableText"/>
            </w:pPr>
            <w:r w:rsidRPr="00CB5EFA">
              <w:t>am. No.</w:t>
            </w:r>
            <w:r w:rsidR="00CB5EFA">
              <w:t> </w:t>
            </w:r>
            <w:r w:rsidRPr="00CB5EFA">
              <w:t>83, 1999</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rs. No.</w:t>
            </w:r>
            <w:r w:rsidR="00CB5EFA">
              <w:t> </w:t>
            </w:r>
            <w:r w:rsidRPr="00CB5EFA">
              <w:t>59, 2004</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F4715E">
            <w:pPr>
              <w:pStyle w:val="ENoteTableText"/>
            </w:pPr>
            <w:r w:rsidRPr="00CB5EFA">
              <w:t>am. No.</w:t>
            </w:r>
            <w:r w:rsidR="00CB5EFA">
              <w:t> </w:t>
            </w:r>
            <w:r w:rsidRPr="00CB5EFA">
              <w:t>59, 2004; No.</w:t>
            </w:r>
            <w:r w:rsidR="00CB5EFA">
              <w:t> </w:t>
            </w:r>
            <w:r w:rsidRPr="00CB5EFA">
              <w:t>82, 2007; No.</w:t>
            </w:r>
            <w:r w:rsidR="00CB5EFA">
              <w:t> </w:t>
            </w:r>
            <w:r w:rsidRPr="00CB5EFA">
              <w:t>63, 2008; No.</w:t>
            </w:r>
            <w:r w:rsidR="00CB5EFA">
              <w:t> </w:t>
            </w:r>
            <w:r w:rsidRPr="00CB5EFA">
              <w:t>49, 2012</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rs No 70, 2013</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66A</w:t>
            </w:r>
            <w:r w:rsidRPr="00CB5EFA">
              <w:tab/>
            </w:r>
          </w:p>
        </w:tc>
        <w:tc>
          <w:tcPr>
            <w:tcW w:w="4677" w:type="dxa"/>
          </w:tcPr>
          <w:p w:rsidR="008F22D5" w:rsidRPr="00CB5EFA" w:rsidRDefault="008F22D5" w:rsidP="00486B15">
            <w:pPr>
              <w:pStyle w:val="ENoteTableText"/>
            </w:pPr>
            <w:r w:rsidRPr="00CB5EFA">
              <w:t>ad. No.</w:t>
            </w:r>
            <w:r w:rsidR="00CB5EFA">
              <w:t> </w:t>
            </w:r>
            <w:r w:rsidRPr="00CB5EFA">
              <w:t>105, 2010</w:t>
            </w:r>
          </w:p>
        </w:tc>
      </w:tr>
      <w:tr w:rsidR="008F22D5" w:rsidRPr="00CB5EFA" w:rsidTr="001F62AB">
        <w:trPr>
          <w:gridAfter w:val="1"/>
          <w:wAfter w:w="7" w:type="dxa"/>
          <w:cantSplit/>
        </w:trPr>
        <w:tc>
          <w:tcPr>
            <w:tcW w:w="2411" w:type="dxa"/>
          </w:tcPr>
          <w:p w:rsidR="008F22D5" w:rsidRPr="00CB5EFA" w:rsidRDefault="008F22D5" w:rsidP="007807D5">
            <w:pPr>
              <w:pStyle w:val="ENoteTableText"/>
            </w:pPr>
          </w:p>
        </w:tc>
        <w:tc>
          <w:tcPr>
            <w:tcW w:w="4677" w:type="dxa"/>
          </w:tcPr>
          <w:p w:rsidR="008F22D5" w:rsidRPr="00CB5EFA" w:rsidRDefault="008F22D5" w:rsidP="007807D5">
            <w:pPr>
              <w:pStyle w:val="ENoteTableText"/>
            </w:pPr>
            <w:r w:rsidRPr="00CB5EFA">
              <w:t>rep. No 70, 2013</w:t>
            </w:r>
          </w:p>
        </w:tc>
      </w:tr>
      <w:tr w:rsidR="008F22D5" w:rsidRPr="00CB5EFA" w:rsidTr="001F62AB">
        <w:trPr>
          <w:gridAfter w:val="1"/>
          <w:wAfter w:w="7" w:type="dxa"/>
          <w:cantSplit/>
        </w:trPr>
        <w:tc>
          <w:tcPr>
            <w:tcW w:w="2411" w:type="dxa"/>
          </w:tcPr>
          <w:p w:rsidR="008F22D5" w:rsidRPr="00CB5EFA" w:rsidRDefault="008F22D5" w:rsidP="00F113A6">
            <w:pPr>
              <w:pStyle w:val="ENoteTableText"/>
              <w:tabs>
                <w:tab w:val="center" w:leader="dot" w:pos="2268"/>
              </w:tabs>
            </w:pPr>
            <w:r w:rsidRPr="00CB5EFA">
              <w:t>Division</w:t>
            </w:r>
            <w:r w:rsidR="00CB5EFA">
              <w:t> </w:t>
            </w:r>
            <w:r w:rsidRPr="00CB5EFA">
              <w:t>3</w:t>
            </w:r>
            <w:r w:rsidRPr="00CB5EFA">
              <w:tab/>
            </w:r>
          </w:p>
        </w:tc>
        <w:tc>
          <w:tcPr>
            <w:tcW w:w="4677" w:type="dxa"/>
          </w:tcPr>
          <w:p w:rsidR="008F22D5" w:rsidRPr="00CB5EFA" w:rsidRDefault="008F22D5" w:rsidP="00486B15">
            <w:pPr>
              <w:pStyle w:val="ENoteTableText"/>
            </w:pPr>
            <w:r w:rsidRPr="00CB5EFA">
              <w:t>rep. No.</w:t>
            </w:r>
            <w:r w:rsidR="00CB5EFA">
              <w:t> </w:t>
            </w:r>
            <w:r w:rsidRPr="00CB5EFA">
              <w:t>49, 2012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67</w:t>
            </w:r>
            <w:r w:rsidRPr="00CB5EFA">
              <w:tab/>
            </w:r>
          </w:p>
        </w:tc>
        <w:tc>
          <w:tcPr>
            <w:tcW w:w="4677" w:type="dxa"/>
          </w:tcPr>
          <w:p w:rsidR="008F22D5" w:rsidRPr="00CB5EFA" w:rsidRDefault="008F22D5" w:rsidP="00486B15">
            <w:pPr>
              <w:pStyle w:val="ENoteTableText"/>
            </w:pPr>
            <w:r w:rsidRPr="00CB5EFA">
              <w:t>am. No.</w:t>
            </w:r>
            <w:r w:rsidR="00CB5EFA">
              <w:t> </w:t>
            </w:r>
            <w:r w:rsidRPr="00CB5EFA">
              <w:t>83, 1999</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rs. No.</w:t>
            </w:r>
            <w:r w:rsidR="00CB5EFA">
              <w:t> </w:t>
            </w:r>
            <w:r w:rsidRPr="00CB5EFA">
              <w:t>59, 2004</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143, 2008</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rep. No.</w:t>
            </w:r>
            <w:r w:rsidR="00CB5EFA">
              <w:t> </w:t>
            </w:r>
            <w:r w:rsidRPr="00CB5EFA">
              <w:t>49, 2012</w:t>
            </w:r>
          </w:p>
        </w:tc>
      </w:tr>
      <w:tr w:rsidR="008F22D5" w:rsidRPr="00CB5EFA" w:rsidTr="001F62AB">
        <w:trPr>
          <w:gridAfter w:val="1"/>
          <w:wAfter w:w="7" w:type="dxa"/>
          <w:cantSplit/>
        </w:trPr>
        <w:tc>
          <w:tcPr>
            <w:tcW w:w="2411" w:type="dxa"/>
          </w:tcPr>
          <w:p w:rsidR="008F22D5" w:rsidRPr="00CB5EFA" w:rsidRDefault="008F22D5" w:rsidP="003D7FE2">
            <w:pPr>
              <w:pStyle w:val="ENoteTableText"/>
              <w:tabs>
                <w:tab w:val="center" w:leader="dot" w:pos="2268"/>
              </w:tabs>
            </w:pPr>
            <w:r w:rsidRPr="00CB5EFA">
              <w:t>s. 68</w:t>
            </w:r>
            <w:r w:rsidRPr="00CB5EFA">
              <w:tab/>
            </w:r>
          </w:p>
        </w:tc>
        <w:tc>
          <w:tcPr>
            <w:tcW w:w="4677" w:type="dxa"/>
          </w:tcPr>
          <w:p w:rsidR="008F22D5" w:rsidRPr="00CB5EFA" w:rsidRDefault="008F22D5" w:rsidP="00486B15">
            <w:pPr>
              <w:pStyle w:val="ENoteTableText"/>
            </w:pPr>
            <w:r w:rsidRPr="00CB5EFA">
              <w:t>rs. No.</w:t>
            </w:r>
            <w:r w:rsidR="00CB5EFA">
              <w:t> </w:t>
            </w:r>
            <w:r w:rsidRPr="00CB5EFA">
              <w:t>45, 2000; No.</w:t>
            </w:r>
            <w:r w:rsidR="00CB5EFA">
              <w:t> </w:t>
            </w:r>
            <w:r w:rsidRPr="00CB5EFA">
              <w:t>146, 2006</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am. No.</w:t>
            </w:r>
            <w:r w:rsidR="00CB5EFA">
              <w:t> </w:t>
            </w:r>
            <w:r w:rsidRPr="00CB5EFA">
              <w:t>143, 2008</w:t>
            </w:r>
          </w:p>
        </w:tc>
      </w:tr>
      <w:tr w:rsidR="008F22D5" w:rsidRPr="00CB5EFA" w:rsidTr="001F62AB">
        <w:trPr>
          <w:gridAfter w:val="1"/>
          <w:wAfter w:w="7" w:type="dxa"/>
          <w:cantSplit/>
        </w:trPr>
        <w:tc>
          <w:tcPr>
            <w:tcW w:w="2411" w:type="dxa"/>
          </w:tcPr>
          <w:p w:rsidR="008F22D5" w:rsidRPr="00CB5EFA" w:rsidRDefault="008F22D5" w:rsidP="00486B15">
            <w:pPr>
              <w:pStyle w:val="ENoteTableText"/>
            </w:pPr>
          </w:p>
        </w:tc>
        <w:tc>
          <w:tcPr>
            <w:tcW w:w="4677" w:type="dxa"/>
          </w:tcPr>
          <w:p w:rsidR="008F22D5" w:rsidRPr="00CB5EFA" w:rsidRDefault="008F22D5" w:rsidP="00486B15">
            <w:pPr>
              <w:pStyle w:val="ENoteTableText"/>
            </w:pPr>
            <w:r w:rsidRPr="00CB5EFA">
              <w:t>rep. No.</w:t>
            </w:r>
            <w:r w:rsidR="00CB5EFA">
              <w:t> </w:t>
            </w:r>
            <w:r w:rsidRPr="00CB5EFA">
              <w:t>49, 2012</w:t>
            </w:r>
          </w:p>
        </w:tc>
      </w:tr>
      <w:tr w:rsidR="008F22D5" w:rsidRPr="00CB5EFA" w:rsidTr="001F62AB">
        <w:trPr>
          <w:gridAfter w:val="1"/>
          <w:wAfter w:w="7" w:type="dxa"/>
          <w:cantSplit/>
        </w:trPr>
        <w:tc>
          <w:tcPr>
            <w:tcW w:w="2411" w:type="dxa"/>
          </w:tcPr>
          <w:p w:rsidR="008F22D5" w:rsidRPr="00CB5EFA" w:rsidRDefault="008F22D5" w:rsidP="00B45754">
            <w:pPr>
              <w:pStyle w:val="ENoteTableText"/>
              <w:tabs>
                <w:tab w:val="center" w:leader="dot" w:pos="2268"/>
              </w:tabs>
            </w:pPr>
            <w:r w:rsidRPr="00CB5EFA">
              <w:t>Division</w:t>
            </w:r>
            <w:r w:rsidR="00CB5EFA">
              <w:t> </w:t>
            </w:r>
            <w:r w:rsidRPr="00CB5EFA">
              <w:t>4</w:t>
            </w:r>
            <w:r w:rsidRPr="00CB5EFA">
              <w:tab/>
            </w:r>
          </w:p>
        </w:tc>
        <w:tc>
          <w:tcPr>
            <w:tcW w:w="4677" w:type="dxa"/>
          </w:tcPr>
          <w:p w:rsidR="008F22D5" w:rsidRPr="00CB5EFA" w:rsidRDefault="008F22D5"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C03F28">
            <w:pPr>
              <w:pStyle w:val="ENoteTableText"/>
              <w:tabs>
                <w:tab w:val="center" w:leader="dot" w:pos="2268"/>
              </w:tabs>
            </w:pPr>
            <w:r w:rsidRPr="00CB5EFA">
              <w:lastRenderedPageBreak/>
              <w:t>s 69</w:t>
            </w:r>
            <w:r w:rsidRPr="00CB5EFA">
              <w:tab/>
            </w:r>
          </w:p>
        </w:tc>
        <w:tc>
          <w:tcPr>
            <w:tcW w:w="4677" w:type="dxa"/>
          </w:tcPr>
          <w:p w:rsidR="00B45754" w:rsidRPr="00CB5EFA" w:rsidRDefault="00B45754" w:rsidP="00C03F28">
            <w:pPr>
              <w:pStyle w:val="ENoteTableText"/>
            </w:pPr>
            <w:r w:rsidRPr="00CB5EFA">
              <w:t>rs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C03F28">
            <w:pPr>
              <w:pStyle w:val="ENoteTableText"/>
            </w:pPr>
            <w:r w:rsidRPr="00CB5EFA">
              <w:t>am No 132, 2004</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rPr>
                <w:b/>
              </w:rPr>
            </w:pPr>
            <w:r w:rsidRPr="00CB5EFA">
              <w:t>rep No 22, 2017</w:t>
            </w:r>
          </w:p>
        </w:tc>
      </w:tr>
      <w:tr w:rsidR="00B45754" w:rsidRPr="00CB5EFA" w:rsidTr="001F62AB">
        <w:trPr>
          <w:gridAfter w:val="1"/>
          <w:wAfter w:w="7" w:type="dxa"/>
          <w:cantSplit/>
        </w:trPr>
        <w:tc>
          <w:tcPr>
            <w:tcW w:w="2411" w:type="dxa"/>
          </w:tcPr>
          <w:p w:rsidR="00B45754" w:rsidRPr="00CB5EFA" w:rsidRDefault="00B45754" w:rsidP="00C03F28">
            <w:pPr>
              <w:pStyle w:val="ENoteTableText"/>
              <w:tabs>
                <w:tab w:val="center" w:leader="dot" w:pos="2268"/>
              </w:tabs>
            </w:pPr>
            <w:r w:rsidRPr="00CB5EFA">
              <w:t>s 70</w:t>
            </w:r>
            <w:r w:rsidRPr="00CB5EFA">
              <w:tab/>
            </w:r>
          </w:p>
        </w:tc>
        <w:tc>
          <w:tcPr>
            <w:tcW w:w="4677" w:type="dxa"/>
          </w:tcPr>
          <w:p w:rsidR="00B45754" w:rsidRPr="00CB5EFA" w:rsidRDefault="00B45754" w:rsidP="00C03F28">
            <w:pPr>
              <w:pStyle w:val="ENoteTableText"/>
            </w:pPr>
            <w:r w:rsidRPr="00CB5EFA">
              <w:t>rs No 45, 2000</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C03F28">
            <w:pPr>
              <w:pStyle w:val="ENoteTableText"/>
              <w:tabs>
                <w:tab w:val="center" w:leader="dot" w:pos="2268"/>
              </w:tabs>
            </w:pPr>
            <w:r w:rsidRPr="00CB5EFA">
              <w:t>s 71</w:t>
            </w:r>
            <w:r w:rsidRPr="00CB5EFA">
              <w:tab/>
            </w:r>
          </w:p>
        </w:tc>
        <w:tc>
          <w:tcPr>
            <w:tcW w:w="4677" w:type="dxa"/>
          </w:tcPr>
          <w:p w:rsidR="00B45754" w:rsidRPr="00CB5EFA" w:rsidRDefault="00B45754" w:rsidP="00C03F28">
            <w:pPr>
              <w:pStyle w:val="ENoteTableText"/>
            </w:pPr>
            <w:r w:rsidRPr="00CB5EFA">
              <w:t>am No 83, 1999</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C03F28" w:rsidP="00C03F28">
            <w:pPr>
              <w:pStyle w:val="ENoteTableText"/>
            </w:pPr>
            <w:r w:rsidRPr="00CB5EFA">
              <w:t>rs No</w:t>
            </w:r>
            <w:r w:rsidR="00B45754" w:rsidRPr="00CB5EFA">
              <w:t>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C03F28">
            <w:pPr>
              <w:pStyle w:val="ENoteTableText"/>
              <w:tabs>
                <w:tab w:val="center" w:leader="dot" w:pos="2268"/>
              </w:tabs>
            </w:pPr>
            <w:r w:rsidRPr="00CB5EFA">
              <w:t>s 72</w:t>
            </w:r>
            <w:r w:rsidRPr="00CB5EFA">
              <w:tab/>
            </w:r>
          </w:p>
        </w:tc>
        <w:tc>
          <w:tcPr>
            <w:tcW w:w="4677" w:type="dxa"/>
          </w:tcPr>
          <w:p w:rsidR="00B45754" w:rsidRPr="00CB5EFA" w:rsidRDefault="00B45754" w:rsidP="00C03F28">
            <w:pPr>
              <w:pStyle w:val="ENoteTableText"/>
            </w:pPr>
            <w:r w:rsidRPr="00CB5EFA">
              <w:t>rs No 45, 2000</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C03F28">
            <w:pPr>
              <w:pStyle w:val="ENoteTableText"/>
              <w:tabs>
                <w:tab w:val="center" w:leader="dot" w:pos="2268"/>
              </w:tabs>
            </w:pPr>
            <w:r w:rsidRPr="00CB5EFA">
              <w:t>s 73</w:t>
            </w:r>
            <w:r w:rsidRPr="00CB5EFA">
              <w:tab/>
            </w:r>
          </w:p>
        </w:tc>
        <w:tc>
          <w:tcPr>
            <w:tcW w:w="4677" w:type="dxa"/>
          </w:tcPr>
          <w:p w:rsidR="00B45754" w:rsidRPr="00CB5EFA" w:rsidRDefault="00B45754" w:rsidP="00C03F28">
            <w:pPr>
              <w:pStyle w:val="ENoteTableText"/>
            </w:pPr>
            <w:r w:rsidRPr="00CB5EFA">
              <w:t>rs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C03F28">
            <w:pPr>
              <w:pStyle w:val="ENoteTableText"/>
            </w:pPr>
            <w:r w:rsidRPr="00CB5EFA">
              <w:t>am No 132, 2004; No 53, 2008</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r w:rsidRPr="00CB5EFA">
              <w:t>s 74</w:t>
            </w:r>
            <w:r w:rsidRPr="00CB5EFA">
              <w:tab/>
            </w:r>
          </w:p>
        </w:tc>
        <w:tc>
          <w:tcPr>
            <w:tcW w:w="4677" w:type="dxa"/>
          </w:tcPr>
          <w:p w:rsidR="00B45754" w:rsidRPr="00CB5EFA" w:rsidRDefault="00B45754" w:rsidP="00486B15">
            <w:pPr>
              <w:pStyle w:val="ENoteTableText"/>
            </w:pPr>
            <w:r w:rsidRPr="00CB5EFA">
              <w:t>rs No 45, 2000</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r w:rsidRPr="00CB5EFA">
              <w:t>s 75</w:t>
            </w:r>
            <w:r w:rsidRPr="00CB5EFA">
              <w:tab/>
            </w:r>
          </w:p>
        </w:tc>
        <w:tc>
          <w:tcPr>
            <w:tcW w:w="4677" w:type="dxa"/>
          </w:tcPr>
          <w:p w:rsidR="00B45754" w:rsidRPr="00CB5EFA" w:rsidRDefault="00B45754" w:rsidP="00486B15">
            <w:pPr>
              <w:pStyle w:val="ENoteTableText"/>
            </w:pPr>
            <w:r w:rsidRPr="00CB5EFA">
              <w:t>rs No 45, 2000</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A12DE1">
            <w:pPr>
              <w:pStyle w:val="ENoteTableText"/>
              <w:tabs>
                <w:tab w:val="center" w:leader="dot" w:pos="2268"/>
              </w:tabs>
            </w:pPr>
            <w:r w:rsidRPr="00CB5EFA">
              <w:t>s 76</w:t>
            </w:r>
            <w:r w:rsidRPr="00CB5EFA">
              <w:tab/>
            </w:r>
          </w:p>
        </w:tc>
        <w:tc>
          <w:tcPr>
            <w:tcW w:w="4677" w:type="dxa"/>
          </w:tcPr>
          <w:p w:rsidR="00B45754" w:rsidRPr="00CB5EFA" w:rsidRDefault="00B45754" w:rsidP="00A12DE1">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A12DE1">
            <w:pPr>
              <w:pStyle w:val="ENoteTableText"/>
            </w:pPr>
            <w:r w:rsidRPr="00CB5EFA">
              <w:t>am No 30, 2003; No 108, 2006</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r w:rsidRPr="00CB5EFA">
              <w:t>s 77</w:t>
            </w:r>
            <w:r w:rsidRPr="00CB5EFA">
              <w:tab/>
            </w:r>
          </w:p>
        </w:tc>
        <w:tc>
          <w:tcPr>
            <w:tcW w:w="4677" w:type="dxa"/>
          </w:tcPr>
          <w:p w:rsidR="00B45754" w:rsidRPr="00CB5EFA" w:rsidRDefault="00B45754" w:rsidP="00486B15">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r w:rsidRPr="00CB5EFA">
              <w:t>s 78</w:t>
            </w:r>
            <w:r w:rsidRPr="00CB5EFA">
              <w:tab/>
            </w:r>
          </w:p>
        </w:tc>
        <w:tc>
          <w:tcPr>
            <w:tcW w:w="4677" w:type="dxa"/>
          </w:tcPr>
          <w:p w:rsidR="00B45754" w:rsidRPr="00CB5EFA" w:rsidRDefault="00B45754" w:rsidP="00486B15">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r w:rsidRPr="00CB5EFA">
              <w:t>s 79</w:t>
            </w:r>
            <w:r w:rsidRPr="00CB5EFA">
              <w:tab/>
            </w:r>
          </w:p>
        </w:tc>
        <w:tc>
          <w:tcPr>
            <w:tcW w:w="4677" w:type="dxa"/>
          </w:tcPr>
          <w:p w:rsidR="00B45754" w:rsidRPr="00CB5EFA" w:rsidRDefault="00B45754" w:rsidP="00486B15">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A12DE1">
            <w:pPr>
              <w:pStyle w:val="ENoteTableText"/>
              <w:tabs>
                <w:tab w:val="center" w:leader="dot" w:pos="2268"/>
              </w:tabs>
            </w:pPr>
            <w:r w:rsidRPr="00CB5EFA">
              <w:t>s 80</w:t>
            </w:r>
            <w:r w:rsidRPr="00CB5EFA">
              <w:tab/>
            </w:r>
          </w:p>
        </w:tc>
        <w:tc>
          <w:tcPr>
            <w:tcW w:w="4677" w:type="dxa"/>
          </w:tcPr>
          <w:p w:rsidR="00B45754" w:rsidRPr="00CB5EFA" w:rsidRDefault="00B45754" w:rsidP="00A12DE1">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A12DE1">
            <w:pPr>
              <w:pStyle w:val="ENoteTableText"/>
            </w:pPr>
            <w:r w:rsidRPr="00CB5EFA">
              <w:t>am No 30, 2003</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A12DE1">
            <w:pPr>
              <w:pStyle w:val="ENoteTableText"/>
              <w:tabs>
                <w:tab w:val="center" w:leader="dot" w:pos="2268"/>
              </w:tabs>
            </w:pPr>
            <w:r w:rsidRPr="00CB5EFA">
              <w:t>s 81</w:t>
            </w:r>
            <w:r w:rsidRPr="00CB5EFA">
              <w:tab/>
            </w:r>
          </w:p>
        </w:tc>
        <w:tc>
          <w:tcPr>
            <w:tcW w:w="4677" w:type="dxa"/>
          </w:tcPr>
          <w:p w:rsidR="00B45754" w:rsidRPr="00CB5EFA" w:rsidRDefault="00B45754" w:rsidP="00A12DE1">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A12DE1">
            <w:pPr>
              <w:pStyle w:val="ENoteTableText"/>
            </w:pPr>
            <w:r w:rsidRPr="00CB5EFA">
              <w:t>am No 30, 2003; No 108, 2006</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A12DE1">
            <w:pPr>
              <w:pStyle w:val="ENoteTableText"/>
              <w:tabs>
                <w:tab w:val="center" w:leader="dot" w:pos="2268"/>
              </w:tabs>
            </w:pPr>
            <w:r w:rsidRPr="00CB5EFA">
              <w:t>s 82</w:t>
            </w:r>
            <w:r w:rsidRPr="00CB5EFA">
              <w:tab/>
            </w:r>
          </w:p>
        </w:tc>
        <w:tc>
          <w:tcPr>
            <w:tcW w:w="4677" w:type="dxa"/>
          </w:tcPr>
          <w:p w:rsidR="00B45754" w:rsidRPr="00CB5EFA" w:rsidRDefault="00B45754" w:rsidP="00A12DE1">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A12DE1">
            <w:pPr>
              <w:pStyle w:val="ENoteTableText"/>
            </w:pPr>
            <w:r w:rsidRPr="00CB5EFA">
              <w:t>am No 108, 2006</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A12DE1">
            <w:pPr>
              <w:pStyle w:val="ENoteTableText"/>
              <w:tabs>
                <w:tab w:val="center" w:leader="dot" w:pos="2268"/>
              </w:tabs>
            </w:pPr>
            <w:r w:rsidRPr="00CB5EFA">
              <w:t>s 82A</w:t>
            </w:r>
            <w:r w:rsidRPr="00CB5EFA">
              <w:tab/>
            </w:r>
          </w:p>
        </w:tc>
        <w:tc>
          <w:tcPr>
            <w:tcW w:w="4677" w:type="dxa"/>
          </w:tcPr>
          <w:p w:rsidR="00B45754" w:rsidRPr="00CB5EFA" w:rsidRDefault="00B45754" w:rsidP="00A12DE1">
            <w:pPr>
              <w:pStyle w:val="ENoteTableText"/>
            </w:pPr>
            <w:r w:rsidRPr="00CB5EFA">
              <w:t>ad No 132, 2004</w:t>
            </w:r>
          </w:p>
        </w:tc>
      </w:tr>
      <w:tr w:rsidR="00B45754" w:rsidRPr="00CB5EFA" w:rsidTr="001F62AB">
        <w:trPr>
          <w:gridAfter w:val="1"/>
          <w:wAfter w:w="7" w:type="dxa"/>
          <w:cantSplit/>
        </w:trPr>
        <w:tc>
          <w:tcPr>
            <w:tcW w:w="2411" w:type="dxa"/>
          </w:tcPr>
          <w:p w:rsidR="00B45754" w:rsidRPr="00CB5EFA" w:rsidRDefault="00B45754" w:rsidP="003D7FE2">
            <w:pPr>
              <w:pStyle w:val="ENoteTableText"/>
              <w:tabs>
                <w:tab w:val="center" w:leader="dot" w:pos="2268"/>
              </w:tabs>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A12DE1">
            <w:pPr>
              <w:pStyle w:val="ENoteTableText"/>
              <w:tabs>
                <w:tab w:val="center" w:leader="dot" w:pos="2268"/>
              </w:tabs>
            </w:pPr>
            <w:r w:rsidRPr="00CB5EFA">
              <w:t>s 83</w:t>
            </w:r>
            <w:r w:rsidRPr="00CB5EFA">
              <w:tab/>
            </w:r>
          </w:p>
        </w:tc>
        <w:tc>
          <w:tcPr>
            <w:tcW w:w="4677" w:type="dxa"/>
          </w:tcPr>
          <w:p w:rsidR="00B45754" w:rsidRPr="00CB5EFA" w:rsidRDefault="00B45754" w:rsidP="00A12DE1">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A12DE1">
            <w:pPr>
              <w:pStyle w:val="ENoteTableText"/>
            </w:pPr>
            <w:r w:rsidRPr="00CB5EFA">
              <w:t>am No 53, 2008</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B45754" w:rsidRPr="00CB5EFA" w:rsidTr="001F62AB">
        <w:trPr>
          <w:gridAfter w:val="1"/>
          <w:wAfter w:w="7" w:type="dxa"/>
          <w:cantSplit/>
        </w:trPr>
        <w:tc>
          <w:tcPr>
            <w:tcW w:w="2411" w:type="dxa"/>
          </w:tcPr>
          <w:p w:rsidR="00B45754" w:rsidRPr="00CB5EFA" w:rsidRDefault="00B45754" w:rsidP="00A12DE1">
            <w:pPr>
              <w:pStyle w:val="ENoteTableText"/>
              <w:tabs>
                <w:tab w:val="center" w:leader="dot" w:pos="2268"/>
              </w:tabs>
            </w:pPr>
            <w:r w:rsidRPr="00CB5EFA">
              <w:t>s 84</w:t>
            </w:r>
            <w:r w:rsidRPr="00CB5EFA">
              <w:tab/>
            </w:r>
          </w:p>
        </w:tc>
        <w:tc>
          <w:tcPr>
            <w:tcW w:w="4677" w:type="dxa"/>
          </w:tcPr>
          <w:p w:rsidR="00B45754" w:rsidRPr="00CB5EFA" w:rsidRDefault="00B45754" w:rsidP="00A12DE1">
            <w:pPr>
              <w:pStyle w:val="ENoteTableText"/>
            </w:pPr>
            <w:r w:rsidRPr="00CB5EFA">
              <w:t>ad No 45, 2000</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A12DE1">
            <w:pPr>
              <w:pStyle w:val="ENoteTableText"/>
            </w:pPr>
            <w:r w:rsidRPr="00CB5EFA">
              <w:t>rs No 108, 2006</w:t>
            </w:r>
          </w:p>
        </w:tc>
      </w:tr>
      <w:tr w:rsidR="00B45754" w:rsidRPr="00CB5EFA" w:rsidTr="001F62AB">
        <w:trPr>
          <w:gridAfter w:val="1"/>
          <w:wAfter w:w="7" w:type="dxa"/>
          <w:cantSplit/>
        </w:trPr>
        <w:tc>
          <w:tcPr>
            <w:tcW w:w="2411" w:type="dxa"/>
          </w:tcPr>
          <w:p w:rsidR="00B45754" w:rsidRPr="00CB5EFA" w:rsidRDefault="00B45754" w:rsidP="00486B15">
            <w:pPr>
              <w:pStyle w:val="ENoteTableText"/>
            </w:pPr>
          </w:p>
        </w:tc>
        <w:tc>
          <w:tcPr>
            <w:tcW w:w="4677" w:type="dxa"/>
          </w:tcPr>
          <w:p w:rsidR="00B45754" w:rsidRPr="00CB5EFA" w:rsidRDefault="00B45754" w:rsidP="00486B15">
            <w:pPr>
              <w:pStyle w:val="ENoteTableText"/>
            </w:pPr>
            <w:r w:rsidRPr="00CB5EFA">
              <w:t>rep No 22, 2017</w:t>
            </w:r>
          </w:p>
        </w:tc>
      </w:tr>
      <w:tr w:rsidR="00A12DE1" w:rsidRPr="00CB5EFA" w:rsidTr="001F62AB">
        <w:trPr>
          <w:gridAfter w:val="1"/>
          <w:wAfter w:w="7" w:type="dxa"/>
          <w:cantSplit/>
        </w:trPr>
        <w:tc>
          <w:tcPr>
            <w:tcW w:w="2411" w:type="dxa"/>
          </w:tcPr>
          <w:p w:rsidR="00A12DE1" w:rsidRPr="00CB5EFA" w:rsidRDefault="00A12DE1" w:rsidP="007561EB">
            <w:pPr>
              <w:pStyle w:val="ENoteTableText"/>
              <w:tabs>
                <w:tab w:val="center" w:leader="dot" w:pos="2268"/>
              </w:tabs>
            </w:pPr>
            <w:r w:rsidRPr="00CB5EFA">
              <w:t>Division</w:t>
            </w:r>
            <w:r w:rsidR="00CB5EFA">
              <w:t> </w:t>
            </w:r>
            <w:r w:rsidRPr="00CB5EFA">
              <w:t>4A heading</w:t>
            </w:r>
            <w:r w:rsidRPr="00CB5EFA">
              <w:tab/>
            </w:r>
          </w:p>
        </w:tc>
        <w:tc>
          <w:tcPr>
            <w:tcW w:w="4677" w:type="dxa"/>
          </w:tcPr>
          <w:p w:rsidR="00A12DE1" w:rsidRPr="00CB5EFA" w:rsidRDefault="00A12DE1" w:rsidP="00A12DE1">
            <w:pPr>
              <w:pStyle w:val="ENoteTableText"/>
              <w:tabs>
                <w:tab w:val="center" w:leader="dot" w:pos="2268"/>
              </w:tabs>
            </w:pPr>
            <w:r w:rsidRPr="00CB5EFA">
              <w:t>ad No 113, 2007</w:t>
            </w:r>
          </w:p>
        </w:tc>
      </w:tr>
      <w:tr w:rsidR="00A12DE1" w:rsidRPr="00CB5EFA" w:rsidTr="001F62AB">
        <w:trPr>
          <w:gridAfter w:val="1"/>
          <w:wAfter w:w="7" w:type="dxa"/>
          <w:cantSplit/>
        </w:trPr>
        <w:tc>
          <w:tcPr>
            <w:tcW w:w="2411" w:type="dxa"/>
          </w:tcPr>
          <w:p w:rsidR="00A12DE1" w:rsidRPr="00CB5EFA" w:rsidRDefault="00A12DE1" w:rsidP="007561EB">
            <w:pPr>
              <w:pStyle w:val="ENoteTableText"/>
              <w:tabs>
                <w:tab w:val="center" w:leader="dot" w:pos="2268"/>
              </w:tabs>
            </w:pPr>
          </w:p>
        </w:tc>
        <w:tc>
          <w:tcPr>
            <w:tcW w:w="4677" w:type="dxa"/>
          </w:tcPr>
          <w:p w:rsidR="00A12DE1" w:rsidRPr="00CB5EFA" w:rsidRDefault="00A12DE1" w:rsidP="00A12DE1">
            <w:pPr>
              <w:pStyle w:val="ENoteTableText"/>
            </w:pPr>
            <w:r w:rsidRPr="00CB5EFA">
              <w:t>rs No 50, 2009</w:t>
            </w:r>
          </w:p>
        </w:tc>
      </w:tr>
      <w:tr w:rsidR="00A12DE1" w:rsidRPr="00CB5EFA" w:rsidTr="001F62AB">
        <w:trPr>
          <w:gridAfter w:val="1"/>
          <w:wAfter w:w="7" w:type="dxa"/>
          <w:cantSplit/>
        </w:trPr>
        <w:tc>
          <w:tcPr>
            <w:tcW w:w="2411" w:type="dxa"/>
          </w:tcPr>
          <w:p w:rsidR="00A12DE1" w:rsidRPr="00CB5EFA" w:rsidRDefault="00A12DE1" w:rsidP="007561EB">
            <w:pPr>
              <w:pStyle w:val="ENoteTableText"/>
              <w:tabs>
                <w:tab w:val="center" w:leader="dot" w:pos="2268"/>
              </w:tabs>
            </w:pPr>
          </w:p>
        </w:tc>
        <w:tc>
          <w:tcPr>
            <w:tcW w:w="4677" w:type="dxa"/>
          </w:tcPr>
          <w:p w:rsidR="00A12DE1" w:rsidRPr="00CB5EFA" w:rsidRDefault="00A12DE1" w:rsidP="007561EB">
            <w:pPr>
              <w:pStyle w:val="ENoteTableText"/>
            </w:pPr>
            <w:r w:rsidRPr="00CB5EFA">
              <w:t>rep No 22, 2017</w:t>
            </w:r>
          </w:p>
        </w:tc>
      </w:tr>
      <w:tr w:rsidR="00A12DE1" w:rsidRPr="00CB5EFA" w:rsidTr="001F62AB">
        <w:trPr>
          <w:gridAfter w:val="1"/>
          <w:wAfter w:w="7" w:type="dxa"/>
          <w:cantSplit/>
        </w:trPr>
        <w:tc>
          <w:tcPr>
            <w:tcW w:w="2411" w:type="dxa"/>
          </w:tcPr>
          <w:p w:rsidR="00A12DE1" w:rsidRPr="00CB5EFA" w:rsidRDefault="00A12DE1" w:rsidP="00EE1CBF">
            <w:pPr>
              <w:pStyle w:val="ENoteTableText"/>
              <w:tabs>
                <w:tab w:val="center" w:leader="dot" w:pos="2268"/>
              </w:tabs>
            </w:pPr>
            <w:r w:rsidRPr="00CB5EFA">
              <w:t>Division</w:t>
            </w:r>
            <w:r w:rsidR="00CB5EFA">
              <w:t> </w:t>
            </w:r>
            <w:r w:rsidRPr="00CB5EFA">
              <w:t>4A</w:t>
            </w:r>
            <w:r w:rsidRPr="00CB5EFA">
              <w:tab/>
            </w:r>
          </w:p>
        </w:tc>
        <w:tc>
          <w:tcPr>
            <w:tcW w:w="4677" w:type="dxa"/>
          </w:tcPr>
          <w:p w:rsidR="00A12DE1" w:rsidRPr="00CB5EFA" w:rsidRDefault="00A12DE1" w:rsidP="007561EB">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7561EB">
            <w:pPr>
              <w:pStyle w:val="ENoteTableText"/>
              <w:tabs>
                <w:tab w:val="center" w:leader="dot" w:pos="2268"/>
              </w:tabs>
            </w:pPr>
            <w:r w:rsidRPr="00CB5EFA">
              <w:t>s 84AAA</w:t>
            </w:r>
            <w:r w:rsidRPr="00CB5EFA">
              <w:tab/>
            </w:r>
          </w:p>
        </w:tc>
        <w:tc>
          <w:tcPr>
            <w:tcW w:w="4677" w:type="dxa"/>
          </w:tcPr>
          <w:p w:rsidR="00CD3CB5" w:rsidRPr="00CB5EFA" w:rsidRDefault="00CD3CB5" w:rsidP="007561EB">
            <w:pPr>
              <w:pStyle w:val="ENoteTableText"/>
            </w:pPr>
            <w:r w:rsidRPr="00CB5EFA">
              <w:t>ad No 25, 2011</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r w:rsidRPr="00CB5EFA">
              <w:t>s 84AAB</w:t>
            </w:r>
            <w:r w:rsidRPr="00CB5EFA">
              <w:tab/>
            </w:r>
          </w:p>
        </w:tc>
        <w:tc>
          <w:tcPr>
            <w:tcW w:w="4677" w:type="dxa"/>
          </w:tcPr>
          <w:p w:rsidR="00CD3CB5" w:rsidRPr="00CB5EFA" w:rsidRDefault="00CD3CB5" w:rsidP="00486B15">
            <w:pPr>
              <w:pStyle w:val="ENoteTableText"/>
            </w:pPr>
            <w:r w:rsidRPr="00CB5EFA">
              <w:t>ad No 25, 2011</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r w:rsidRPr="00CB5EFA">
              <w:t>s 84AAC</w:t>
            </w:r>
            <w:r w:rsidRPr="00CB5EFA">
              <w:tab/>
            </w:r>
          </w:p>
        </w:tc>
        <w:tc>
          <w:tcPr>
            <w:tcW w:w="4677" w:type="dxa"/>
          </w:tcPr>
          <w:p w:rsidR="00CD3CB5" w:rsidRPr="00CB5EFA" w:rsidRDefault="00CD3CB5" w:rsidP="00486B15">
            <w:pPr>
              <w:pStyle w:val="ENoteTableText"/>
            </w:pPr>
            <w:r w:rsidRPr="00CB5EFA">
              <w:t>ad No 25, 2011</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r w:rsidRPr="00CB5EFA">
              <w:t>s 84AAD</w:t>
            </w:r>
            <w:r w:rsidRPr="00CB5EFA">
              <w:tab/>
            </w:r>
          </w:p>
        </w:tc>
        <w:tc>
          <w:tcPr>
            <w:tcW w:w="4677" w:type="dxa"/>
          </w:tcPr>
          <w:p w:rsidR="00CD3CB5" w:rsidRPr="00CB5EFA" w:rsidRDefault="00CD3CB5" w:rsidP="00486B15">
            <w:pPr>
              <w:pStyle w:val="ENoteTableText"/>
            </w:pPr>
            <w:r w:rsidRPr="00CB5EFA">
              <w:t>ad No 25, 2011</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BD3AE7">
            <w:pPr>
              <w:pStyle w:val="ENoteTableText"/>
              <w:tabs>
                <w:tab w:val="center" w:leader="dot" w:pos="2268"/>
              </w:tabs>
            </w:pPr>
            <w:r w:rsidRPr="00CB5EFA">
              <w:t>Subdivision A heading</w:t>
            </w:r>
            <w:r w:rsidRPr="00CB5EFA">
              <w:tab/>
            </w:r>
          </w:p>
        </w:tc>
        <w:tc>
          <w:tcPr>
            <w:tcW w:w="4677" w:type="dxa"/>
          </w:tcPr>
          <w:p w:rsidR="00CD3CB5" w:rsidRPr="00CB5EFA" w:rsidRDefault="00CD3CB5" w:rsidP="00CD3CB5">
            <w:pPr>
              <w:pStyle w:val="ENoteTableText"/>
              <w:tabs>
                <w:tab w:val="center" w:leader="dot" w:pos="2268"/>
              </w:tabs>
            </w:pPr>
            <w:r w:rsidRPr="00CB5EFA">
              <w:t>rs No 50, 2009</w:t>
            </w:r>
          </w:p>
        </w:tc>
      </w:tr>
      <w:tr w:rsidR="00CD3CB5" w:rsidRPr="00CB5EFA" w:rsidTr="001F62AB">
        <w:trPr>
          <w:gridAfter w:val="1"/>
          <w:wAfter w:w="7" w:type="dxa"/>
          <w:cantSplit/>
        </w:trPr>
        <w:tc>
          <w:tcPr>
            <w:tcW w:w="2411" w:type="dxa"/>
          </w:tcPr>
          <w:p w:rsidR="00CD3CB5" w:rsidRPr="00CB5EFA" w:rsidRDefault="00CD3CB5" w:rsidP="00BD3AE7">
            <w:pPr>
              <w:pStyle w:val="ENoteTableText"/>
              <w:tabs>
                <w:tab w:val="center" w:leader="dot" w:pos="2268"/>
              </w:tabs>
            </w:pPr>
          </w:p>
        </w:tc>
        <w:tc>
          <w:tcPr>
            <w:tcW w:w="4677" w:type="dxa"/>
          </w:tcPr>
          <w:p w:rsidR="00CD3CB5" w:rsidRPr="00CB5EFA" w:rsidRDefault="00CD3CB5" w:rsidP="00BD3AE7">
            <w:pPr>
              <w:pStyle w:val="ENoteTableText"/>
              <w:tabs>
                <w:tab w:val="center" w:leader="dot" w:pos="2268"/>
              </w:tabs>
            </w:pPr>
            <w:r w:rsidRPr="00CB5EFA">
              <w:t>rep No 22, 2017</w:t>
            </w:r>
          </w:p>
        </w:tc>
      </w:tr>
      <w:tr w:rsidR="00CD3CB5" w:rsidRPr="00CB5EFA" w:rsidTr="00832B94">
        <w:trPr>
          <w:gridAfter w:val="1"/>
          <w:wAfter w:w="7" w:type="dxa"/>
          <w:cantSplit/>
        </w:trPr>
        <w:tc>
          <w:tcPr>
            <w:tcW w:w="2411" w:type="dxa"/>
          </w:tcPr>
          <w:p w:rsidR="00CD3CB5" w:rsidRPr="00CB5EFA" w:rsidRDefault="00CD3CB5" w:rsidP="004C3695">
            <w:pPr>
              <w:pStyle w:val="ENoteTableText"/>
              <w:tabs>
                <w:tab w:val="center" w:leader="dot" w:pos="2268"/>
              </w:tabs>
            </w:pPr>
            <w:r w:rsidRPr="00CB5EFA">
              <w:t>Subdivision A</w:t>
            </w:r>
            <w:r w:rsidRPr="00CB5EFA">
              <w:tab/>
            </w:r>
          </w:p>
        </w:tc>
        <w:tc>
          <w:tcPr>
            <w:tcW w:w="4677" w:type="dxa"/>
          </w:tcPr>
          <w:p w:rsidR="00CD3CB5" w:rsidRPr="00CB5EFA" w:rsidRDefault="00CD3CB5" w:rsidP="00CD3CB5">
            <w:pPr>
              <w:pStyle w:val="ENoteTableText"/>
              <w:tabs>
                <w:tab w:val="center" w:leader="dot" w:pos="2268"/>
              </w:tabs>
            </w:pPr>
            <w:r w:rsidRPr="00CB5EFA">
              <w:t>ad No 53, 2008</w:t>
            </w:r>
          </w:p>
        </w:tc>
      </w:tr>
      <w:tr w:rsidR="00CD3CB5" w:rsidRPr="00CB5EFA" w:rsidTr="00832B94">
        <w:trPr>
          <w:gridAfter w:val="1"/>
          <w:wAfter w:w="7" w:type="dxa"/>
          <w:cantSplit/>
        </w:trPr>
        <w:tc>
          <w:tcPr>
            <w:tcW w:w="2411" w:type="dxa"/>
          </w:tcPr>
          <w:p w:rsidR="00CD3CB5" w:rsidRPr="00CB5EFA" w:rsidRDefault="00CD3CB5" w:rsidP="004C3695">
            <w:pPr>
              <w:pStyle w:val="ENoteTableText"/>
              <w:tabs>
                <w:tab w:val="center" w:leader="dot" w:pos="2268"/>
              </w:tabs>
            </w:pPr>
          </w:p>
        </w:tc>
        <w:tc>
          <w:tcPr>
            <w:tcW w:w="4677" w:type="dxa"/>
          </w:tcPr>
          <w:p w:rsidR="00CD3CB5" w:rsidRPr="00CB5EFA" w:rsidRDefault="00CD3CB5" w:rsidP="00832B94">
            <w:pPr>
              <w:pStyle w:val="ENoteTableText"/>
              <w:tabs>
                <w:tab w:val="center" w:leader="dot" w:pos="2268"/>
              </w:tabs>
            </w:pPr>
            <w:r w:rsidRPr="00CB5EFA">
              <w:t>rep No 22, 2017</w:t>
            </w:r>
          </w:p>
        </w:tc>
      </w:tr>
      <w:tr w:rsidR="00CD3CB5" w:rsidRPr="00CB5EFA" w:rsidTr="001F62AB">
        <w:trPr>
          <w:gridAfter w:val="1"/>
          <w:wAfter w:w="7" w:type="dxa"/>
          <w:cantSplit/>
        </w:trPr>
        <w:tc>
          <w:tcPr>
            <w:tcW w:w="2411" w:type="dxa"/>
          </w:tcPr>
          <w:p w:rsidR="00CD3CB5" w:rsidRPr="00CB5EFA" w:rsidRDefault="00CD3CB5" w:rsidP="00CD3CB5">
            <w:pPr>
              <w:pStyle w:val="ENoteTableText"/>
              <w:tabs>
                <w:tab w:val="center" w:leader="dot" w:pos="2268"/>
              </w:tabs>
            </w:pPr>
            <w:r w:rsidRPr="00CB5EFA">
              <w:t>s 84AA</w:t>
            </w:r>
            <w:r w:rsidRPr="00CB5EFA">
              <w:tab/>
            </w:r>
          </w:p>
        </w:tc>
        <w:tc>
          <w:tcPr>
            <w:tcW w:w="4677" w:type="dxa"/>
          </w:tcPr>
          <w:p w:rsidR="00CD3CB5" w:rsidRPr="00CB5EFA" w:rsidRDefault="00CD3CB5" w:rsidP="00CD3CB5">
            <w:pPr>
              <w:pStyle w:val="ENoteTableText"/>
            </w:pPr>
            <w:r w:rsidRPr="00CB5EFA">
              <w:t>ad No 53, 2008</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CD3CB5">
            <w:pPr>
              <w:pStyle w:val="ENoteTableText"/>
            </w:pPr>
            <w:r w:rsidRPr="00CB5EFA">
              <w:t>am No 50, 2009; No 25, 2011</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CD3CB5">
            <w:pPr>
              <w:pStyle w:val="ENoteTableText"/>
              <w:tabs>
                <w:tab w:val="center" w:leader="dot" w:pos="2268"/>
              </w:tabs>
            </w:pPr>
            <w:r w:rsidRPr="00CB5EFA">
              <w:lastRenderedPageBreak/>
              <w:t>s 84AB</w:t>
            </w:r>
            <w:r w:rsidRPr="00CB5EFA">
              <w:tab/>
            </w:r>
          </w:p>
        </w:tc>
        <w:tc>
          <w:tcPr>
            <w:tcW w:w="4677" w:type="dxa"/>
          </w:tcPr>
          <w:p w:rsidR="00CD3CB5" w:rsidRPr="00CB5EFA" w:rsidRDefault="00CD3CB5" w:rsidP="00486B15">
            <w:pPr>
              <w:pStyle w:val="ENoteTableText"/>
            </w:pPr>
            <w:r w:rsidRPr="00CB5EFA">
              <w:t>ad No 53, 2008</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CD3CB5">
            <w:pPr>
              <w:pStyle w:val="ENoteTableText"/>
            </w:pPr>
            <w:r w:rsidRPr="00CB5EFA">
              <w:t>am No 25, 2011</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CD3CB5">
            <w:pPr>
              <w:pStyle w:val="ENoteTableText"/>
              <w:tabs>
                <w:tab w:val="center" w:leader="dot" w:pos="2268"/>
              </w:tabs>
            </w:pPr>
            <w:r w:rsidRPr="00CB5EFA">
              <w:t>s 84AC</w:t>
            </w:r>
            <w:r w:rsidRPr="00CB5EFA">
              <w:tab/>
            </w:r>
          </w:p>
        </w:tc>
        <w:tc>
          <w:tcPr>
            <w:tcW w:w="4677" w:type="dxa"/>
          </w:tcPr>
          <w:p w:rsidR="00CD3CB5" w:rsidRPr="00CB5EFA" w:rsidRDefault="00CD3CB5" w:rsidP="00CD3CB5">
            <w:pPr>
              <w:pStyle w:val="ENoteTableText"/>
            </w:pPr>
            <w:r w:rsidRPr="00CB5EFA">
              <w:t>ad No 53, 2008</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BD3AE7">
            <w:pPr>
              <w:pStyle w:val="ENoteTableText"/>
              <w:tabs>
                <w:tab w:val="center" w:leader="dot" w:pos="2268"/>
              </w:tabs>
            </w:pPr>
            <w:r w:rsidRPr="00CB5EFA">
              <w:t>Subdivision B heading</w:t>
            </w:r>
            <w:r w:rsidRPr="00CB5EFA">
              <w:tab/>
            </w:r>
          </w:p>
        </w:tc>
        <w:tc>
          <w:tcPr>
            <w:tcW w:w="4677" w:type="dxa"/>
          </w:tcPr>
          <w:p w:rsidR="00CD3CB5" w:rsidRPr="00CB5EFA" w:rsidRDefault="00CD3CB5" w:rsidP="00CD3CB5">
            <w:pPr>
              <w:pStyle w:val="ENoteTableText"/>
              <w:tabs>
                <w:tab w:val="center" w:leader="dot" w:pos="2268"/>
              </w:tabs>
            </w:pPr>
            <w:r w:rsidRPr="00CB5EFA">
              <w:t>ad No 53, 2008</w:t>
            </w:r>
          </w:p>
        </w:tc>
      </w:tr>
      <w:tr w:rsidR="00CD3CB5" w:rsidRPr="00CB5EFA" w:rsidTr="001F62AB">
        <w:trPr>
          <w:gridAfter w:val="1"/>
          <w:wAfter w:w="7" w:type="dxa"/>
          <w:cantSplit/>
        </w:trPr>
        <w:tc>
          <w:tcPr>
            <w:tcW w:w="2411" w:type="dxa"/>
          </w:tcPr>
          <w:p w:rsidR="00CD3CB5" w:rsidRPr="00CB5EFA" w:rsidRDefault="00CD3CB5" w:rsidP="00D02320">
            <w:pPr>
              <w:pStyle w:val="ENoteTableText"/>
              <w:tabs>
                <w:tab w:val="center" w:leader="dot" w:pos="2268"/>
              </w:tabs>
            </w:pPr>
          </w:p>
        </w:tc>
        <w:tc>
          <w:tcPr>
            <w:tcW w:w="4677" w:type="dxa"/>
          </w:tcPr>
          <w:p w:rsidR="00CD3CB5" w:rsidRPr="00CB5EFA" w:rsidRDefault="00CD3CB5" w:rsidP="00CD3CB5">
            <w:pPr>
              <w:pStyle w:val="ENoteTableText"/>
              <w:tabs>
                <w:tab w:val="center" w:leader="dot" w:pos="2268"/>
              </w:tabs>
            </w:pPr>
            <w:r w:rsidRPr="00CB5EFA">
              <w:t>rs No 50, 2009</w:t>
            </w:r>
          </w:p>
        </w:tc>
      </w:tr>
      <w:tr w:rsidR="00CD3CB5" w:rsidRPr="00CB5EFA" w:rsidTr="001F62AB">
        <w:trPr>
          <w:gridAfter w:val="1"/>
          <w:wAfter w:w="7" w:type="dxa"/>
          <w:cantSplit/>
        </w:trPr>
        <w:tc>
          <w:tcPr>
            <w:tcW w:w="2411" w:type="dxa"/>
          </w:tcPr>
          <w:p w:rsidR="00CD3CB5" w:rsidRPr="00CB5EFA" w:rsidRDefault="00CD3CB5" w:rsidP="00D02320">
            <w:pPr>
              <w:pStyle w:val="ENoteTableText"/>
              <w:tabs>
                <w:tab w:val="center" w:leader="dot" w:pos="2268"/>
              </w:tabs>
            </w:pPr>
          </w:p>
        </w:tc>
        <w:tc>
          <w:tcPr>
            <w:tcW w:w="4677" w:type="dxa"/>
          </w:tcPr>
          <w:p w:rsidR="00CD3CB5" w:rsidRPr="00CB5EFA" w:rsidRDefault="00CD3CB5" w:rsidP="00D02320">
            <w:pPr>
              <w:pStyle w:val="ENoteTableText"/>
              <w:tabs>
                <w:tab w:val="center" w:leader="dot" w:pos="2268"/>
              </w:tabs>
            </w:pPr>
            <w:r w:rsidRPr="00CB5EFA">
              <w:t>rep No 22, 2017</w:t>
            </w:r>
          </w:p>
        </w:tc>
      </w:tr>
      <w:tr w:rsidR="00CD3CB5" w:rsidRPr="00CB5EFA" w:rsidTr="001F62AB">
        <w:trPr>
          <w:gridAfter w:val="1"/>
          <w:wAfter w:w="7" w:type="dxa"/>
          <w:cantSplit/>
        </w:trPr>
        <w:tc>
          <w:tcPr>
            <w:tcW w:w="2411" w:type="dxa"/>
          </w:tcPr>
          <w:p w:rsidR="00CD3CB5" w:rsidRPr="00CB5EFA" w:rsidRDefault="00CD3CB5" w:rsidP="00CD3CB5">
            <w:pPr>
              <w:pStyle w:val="ENoteTableText"/>
              <w:tabs>
                <w:tab w:val="center" w:leader="dot" w:pos="2268"/>
              </w:tabs>
            </w:pPr>
            <w:r w:rsidRPr="00CB5EFA">
              <w:t>s 84A</w:t>
            </w:r>
            <w:r w:rsidRPr="00CB5EFA">
              <w:tab/>
            </w:r>
          </w:p>
        </w:tc>
        <w:tc>
          <w:tcPr>
            <w:tcW w:w="4677" w:type="dxa"/>
          </w:tcPr>
          <w:p w:rsidR="00CD3CB5" w:rsidRPr="00CB5EFA" w:rsidRDefault="00CD3CB5" w:rsidP="00CD3CB5">
            <w:pPr>
              <w:pStyle w:val="ENoteTableText"/>
            </w:pPr>
            <w:r w:rsidRPr="00CB5EFA">
              <w:t>ad No 113, 2007</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CD3CB5">
            <w:pPr>
              <w:pStyle w:val="ENoteTableText"/>
            </w:pPr>
            <w:r w:rsidRPr="00CB5EFA">
              <w:t>am No 53, 2008; No 50, 2009</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CD3CB5">
            <w:pPr>
              <w:pStyle w:val="ENoteTableText"/>
              <w:tabs>
                <w:tab w:val="center" w:leader="dot" w:pos="2268"/>
              </w:tabs>
            </w:pPr>
            <w:r w:rsidRPr="00CB5EFA">
              <w:t>s 84B</w:t>
            </w:r>
            <w:r w:rsidRPr="00CB5EFA">
              <w:tab/>
            </w:r>
          </w:p>
        </w:tc>
        <w:tc>
          <w:tcPr>
            <w:tcW w:w="4677" w:type="dxa"/>
          </w:tcPr>
          <w:p w:rsidR="00CD3CB5" w:rsidRPr="00CB5EFA" w:rsidRDefault="00CD3CB5" w:rsidP="00CD3CB5">
            <w:pPr>
              <w:pStyle w:val="ENoteTableText"/>
            </w:pPr>
            <w:r w:rsidRPr="00CB5EFA">
              <w:t>ad No 113, 2007</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CD3CB5">
            <w:pPr>
              <w:pStyle w:val="ENoteTableText"/>
            </w:pPr>
            <w:r w:rsidRPr="00CB5EFA">
              <w:t>am No 53, 2008; No 50, 2009; No 25, 2011</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r w:rsidRPr="00CB5EFA">
              <w:t>s 84C</w:t>
            </w:r>
            <w:r w:rsidRPr="00CB5EFA">
              <w:tab/>
            </w:r>
          </w:p>
        </w:tc>
        <w:tc>
          <w:tcPr>
            <w:tcW w:w="4677" w:type="dxa"/>
          </w:tcPr>
          <w:p w:rsidR="00CD3CB5" w:rsidRPr="00CB5EFA" w:rsidRDefault="00CD3CB5" w:rsidP="00486B15">
            <w:pPr>
              <w:pStyle w:val="ENoteTableText"/>
            </w:pPr>
            <w:r w:rsidRPr="00CB5EFA">
              <w:t>ad No 113, 2007</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am No 53, 2008</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EE1CBF">
            <w:pPr>
              <w:pStyle w:val="ENoteTableText"/>
              <w:tabs>
                <w:tab w:val="center" w:leader="dot" w:pos="2268"/>
              </w:tabs>
            </w:pPr>
            <w:r w:rsidRPr="00CB5EFA">
              <w:t>s 84D</w:t>
            </w:r>
            <w:r w:rsidRPr="00CB5EFA">
              <w:tab/>
            </w:r>
          </w:p>
        </w:tc>
        <w:tc>
          <w:tcPr>
            <w:tcW w:w="4677" w:type="dxa"/>
          </w:tcPr>
          <w:p w:rsidR="00CD3CB5" w:rsidRPr="00CB5EFA" w:rsidRDefault="00CD3CB5" w:rsidP="00486B15">
            <w:pPr>
              <w:pStyle w:val="ENoteTableText"/>
            </w:pPr>
            <w:r w:rsidRPr="00CB5EFA">
              <w:t>ad No 113, 2007</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am No 53, 2008</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4835B5">
            <w:pPr>
              <w:pStyle w:val="ENoteTableText"/>
              <w:tabs>
                <w:tab w:val="center" w:leader="dot" w:pos="2268"/>
              </w:tabs>
            </w:pPr>
            <w:r w:rsidRPr="00CB5EFA">
              <w:t>Subdivision BA</w:t>
            </w:r>
            <w:r w:rsidRPr="00CB5EFA">
              <w:tab/>
            </w:r>
          </w:p>
        </w:tc>
        <w:tc>
          <w:tcPr>
            <w:tcW w:w="4677" w:type="dxa"/>
          </w:tcPr>
          <w:p w:rsidR="00CD3CB5" w:rsidRPr="00CB5EFA" w:rsidRDefault="00CD3CB5" w:rsidP="00246AAF">
            <w:pPr>
              <w:pStyle w:val="ENoteTableText"/>
              <w:tabs>
                <w:tab w:val="center" w:leader="dot" w:pos="2268"/>
              </w:tabs>
            </w:pPr>
            <w:r w:rsidRPr="00CB5EFA">
              <w:t>ad No 50, 2009</w:t>
            </w:r>
          </w:p>
        </w:tc>
      </w:tr>
      <w:tr w:rsidR="00CD3CB5" w:rsidRPr="00CB5EFA" w:rsidTr="001F62AB">
        <w:trPr>
          <w:gridAfter w:val="1"/>
          <w:wAfter w:w="7" w:type="dxa"/>
          <w:cantSplit/>
        </w:trPr>
        <w:tc>
          <w:tcPr>
            <w:tcW w:w="2411" w:type="dxa"/>
          </w:tcPr>
          <w:p w:rsidR="00CD3CB5" w:rsidRPr="00CB5EFA" w:rsidRDefault="00CD3CB5" w:rsidP="004835B5">
            <w:pPr>
              <w:pStyle w:val="ENoteTableText"/>
              <w:tabs>
                <w:tab w:val="center" w:leader="dot" w:pos="2268"/>
              </w:tabs>
            </w:pPr>
          </w:p>
        </w:tc>
        <w:tc>
          <w:tcPr>
            <w:tcW w:w="4677" w:type="dxa"/>
          </w:tcPr>
          <w:p w:rsidR="00CD3CB5" w:rsidRPr="00CB5EFA" w:rsidRDefault="00CD3CB5" w:rsidP="00BD3AE7">
            <w:pPr>
              <w:pStyle w:val="ENoteTableText"/>
              <w:tabs>
                <w:tab w:val="center" w:leader="dot" w:pos="2268"/>
              </w:tabs>
            </w:pPr>
            <w:r w:rsidRPr="00CB5EFA">
              <w:t>rep No 22, 2017</w:t>
            </w:r>
          </w:p>
        </w:tc>
      </w:tr>
      <w:tr w:rsidR="00CD3CB5" w:rsidRPr="00CB5EFA" w:rsidTr="001F62AB">
        <w:trPr>
          <w:gridAfter w:val="1"/>
          <w:wAfter w:w="7" w:type="dxa"/>
          <w:cantSplit/>
        </w:trPr>
        <w:tc>
          <w:tcPr>
            <w:tcW w:w="2411" w:type="dxa"/>
          </w:tcPr>
          <w:p w:rsidR="00CD3CB5" w:rsidRPr="00CB5EFA" w:rsidRDefault="00CD3CB5" w:rsidP="00F53A5A">
            <w:pPr>
              <w:pStyle w:val="ENoteTableText"/>
              <w:tabs>
                <w:tab w:val="center" w:leader="dot" w:pos="2268"/>
              </w:tabs>
            </w:pPr>
            <w:r w:rsidRPr="00CB5EFA">
              <w:t>s 84DA</w:t>
            </w:r>
            <w:r w:rsidRPr="00CB5EFA">
              <w:tab/>
            </w:r>
          </w:p>
        </w:tc>
        <w:tc>
          <w:tcPr>
            <w:tcW w:w="4677" w:type="dxa"/>
          </w:tcPr>
          <w:p w:rsidR="00CD3CB5" w:rsidRPr="00CB5EFA" w:rsidRDefault="00CD3CB5" w:rsidP="00F53A5A">
            <w:pPr>
              <w:pStyle w:val="ENoteTableText"/>
            </w:pPr>
            <w:r w:rsidRPr="00CB5EFA">
              <w:t>ad No 50, 2009</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F53A5A">
            <w:pPr>
              <w:pStyle w:val="ENoteTableText"/>
              <w:tabs>
                <w:tab w:val="center" w:leader="dot" w:pos="2268"/>
              </w:tabs>
            </w:pPr>
            <w:r w:rsidRPr="00CB5EFA">
              <w:t>s 84DB</w:t>
            </w:r>
            <w:r w:rsidRPr="00CB5EFA">
              <w:tab/>
            </w:r>
          </w:p>
        </w:tc>
        <w:tc>
          <w:tcPr>
            <w:tcW w:w="4677" w:type="dxa"/>
          </w:tcPr>
          <w:p w:rsidR="00CD3CB5" w:rsidRPr="00CB5EFA" w:rsidRDefault="00CD3CB5" w:rsidP="00F53A5A">
            <w:pPr>
              <w:pStyle w:val="ENoteTableText"/>
            </w:pPr>
            <w:r w:rsidRPr="00CB5EFA">
              <w:t>ad No 50, 2009</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F53A5A">
            <w:pPr>
              <w:pStyle w:val="ENoteTableText"/>
            </w:pPr>
            <w:r w:rsidRPr="00CB5EFA">
              <w:t>am No 25, 2011</w:t>
            </w:r>
          </w:p>
        </w:tc>
      </w:tr>
      <w:tr w:rsidR="00CD3CB5" w:rsidRPr="00CB5EFA" w:rsidTr="001F62AB">
        <w:trPr>
          <w:gridAfter w:val="1"/>
          <w:wAfter w:w="7" w:type="dxa"/>
          <w:cantSplit/>
        </w:trPr>
        <w:tc>
          <w:tcPr>
            <w:tcW w:w="2411" w:type="dxa"/>
          </w:tcPr>
          <w:p w:rsidR="00CD3CB5" w:rsidRPr="00CB5EFA" w:rsidRDefault="00CD3CB5" w:rsidP="00486B15">
            <w:pPr>
              <w:pStyle w:val="ENoteTableText"/>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r w:rsidRPr="00CB5EFA">
              <w:t>s 84DC</w:t>
            </w:r>
            <w:r w:rsidRPr="00CB5EFA">
              <w:tab/>
            </w:r>
          </w:p>
        </w:tc>
        <w:tc>
          <w:tcPr>
            <w:tcW w:w="4677" w:type="dxa"/>
          </w:tcPr>
          <w:p w:rsidR="00CD3CB5" w:rsidRPr="00CB5EFA" w:rsidRDefault="00CD3CB5" w:rsidP="00486B15">
            <w:pPr>
              <w:pStyle w:val="ENoteTableText"/>
            </w:pPr>
            <w:r w:rsidRPr="00CB5EFA">
              <w:t>ad No 50, 2009</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r w:rsidRPr="00CB5EFA">
              <w:t>s 84DD</w:t>
            </w:r>
            <w:r w:rsidRPr="00CB5EFA">
              <w:tab/>
            </w:r>
          </w:p>
        </w:tc>
        <w:tc>
          <w:tcPr>
            <w:tcW w:w="4677" w:type="dxa"/>
          </w:tcPr>
          <w:p w:rsidR="00CD3CB5" w:rsidRPr="00CB5EFA" w:rsidRDefault="00CD3CB5" w:rsidP="00486B15">
            <w:pPr>
              <w:pStyle w:val="ENoteTableText"/>
            </w:pPr>
            <w:r w:rsidRPr="00CB5EFA">
              <w:t>ad No 50, 2009</w:t>
            </w:r>
          </w:p>
        </w:tc>
      </w:tr>
      <w:tr w:rsidR="00CD3CB5" w:rsidRPr="00CB5EFA" w:rsidTr="001F62AB">
        <w:trPr>
          <w:gridAfter w:val="1"/>
          <w:wAfter w:w="7" w:type="dxa"/>
          <w:cantSplit/>
        </w:trPr>
        <w:tc>
          <w:tcPr>
            <w:tcW w:w="2411" w:type="dxa"/>
          </w:tcPr>
          <w:p w:rsidR="00CD3CB5" w:rsidRPr="00CB5EFA" w:rsidRDefault="00CD3CB5" w:rsidP="003D7FE2">
            <w:pPr>
              <w:pStyle w:val="ENoteTableText"/>
              <w:tabs>
                <w:tab w:val="center" w:leader="dot" w:pos="2268"/>
              </w:tabs>
            </w:pPr>
          </w:p>
        </w:tc>
        <w:tc>
          <w:tcPr>
            <w:tcW w:w="4677" w:type="dxa"/>
          </w:tcPr>
          <w:p w:rsidR="00CD3CB5" w:rsidRPr="00CB5EFA" w:rsidRDefault="00CD3CB5" w:rsidP="00486B15">
            <w:pPr>
              <w:pStyle w:val="ENoteTableText"/>
            </w:pPr>
            <w:r w:rsidRPr="00CB5EFA">
              <w:t>rep No 22, 2017</w:t>
            </w:r>
          </w:p>
        </w:tc>
      </w:tr>
      <w:tr w:rsidR="00CD3CB5" w:rsidRPr="00CB5EFA" w:rsidTr="001F62AB">
        <w:trPr>
          <w:gridAfter w:val="1"/>
          <w:wAfter w:w="7" w:type="dxa"/>
          <w:cantSplit/>
        </w:trPr>
        <w:tc>
          <w:tcPr>
            <w:tcW w:w="2411" w:type="dxa"/>
          </w:tcPr>
          <w:p w:rsidR="00CD3CB5" w:rsidRPr="00CB5EFA" w:rsidRDefault="00CD3CB5" w:rsidP="00F7665C">
            <w:pPr>
              <w:pStyle w:val="ENoteTableText"/>
              <w:tabs>
                <w:tab w:val="center" w:leader="dot" w:pos="2268"/>
              </w:tabs>
            </w:pPr>
            <w:r w:rsidRPr="00CB5EFA">
              <w:lastRenderedPageBreak/>
              <w:t>Subdivision C heading</w:t>
            </w:r>
            <w:r w:rsidRPr="00CB5EFA">
              <w:tab/>
            </w:r>
          </w:p>
        </w:tc>
        <w:tc>
          <w:tcPr>
            <w:tcW w:w="4677" w:type="dxa"/>
          </w:tcPr>
          <w:p w:rsidR="00CD3CB5" w:rsidRPr="00CB5EFA" w:rsidRDefault="00CD3CB5" w:rsidP="00F53A5A">
            <w:pPr>
              <w:pStyle w:val="ENoteTableText"/>
              <w:tabs>
                <w:tab w:val="center" w:leader="dot" w:pos="2268"/>
              </w:tabs>
            </w:pPr>
            <w:r w:rsidRPr="00CB5EFA">
              <w:t>ad No 53, 2008</w:t>
            </w:r>
          </w:p>
        </w:tc>
      </w:tr>
      <w:tr w:rsidR="00CD3CB5" w:rsidRPr="00CB5EFA" w:rsidTr="001F62AB">
        <w:trPr>
          <w:gridAfter w:val="1"/>
          <w:wAfter w:w="7" w:type="dxa"/>
          <w:cantSplit/>
        </w:trPr>
        <w:tc>
          <w:tcPr>
            <w:tcW w:w="2411" w:type="dxa"/>
          </w:tcPr>
          <w:p w:rsidR="00CD3CB5" w:rsidRPr="00CB5EFA" w:rsidRDefault="00CD3CB5" w:rsidP="00F7665C">
            <w:pPr>
              <w:pStyle w:val="ENoteTableText"/>
              <w:tabs>
                <w:tab w:val="center" w:leader="dot" w:pos="2268"/>
              </w:tabs>
            </w:pPr>
          </w:p>
        </w:tc>
        <w:tc>
          <w:tcPr>
            <w:tcW w:w="4677" w:type="dxa"/>
          </w:tcPr>
          <w:p w:rsidR="00CD3CB5" w:rsidRPr="00CB5EFA" w:rsidRDefault="00CD3CB5" w:rsidP="00F7665C">
            <w:pPr>
              <w:pStyle w:val="ENoteTableText"/>
              <w:tabs>
                <w:tab w:val="center" w:leader="dot" w:pos="2268"/>
              </w:tabs>
            </w:pPr>
            <w:r w:rsidRPr="00CB5EFA">
              <w:t>rep No 22, 2017</w:t>
            </w:r>
          </w:p>
        </w:tc>
      </w:tr>
      <w:tr w:rsidR="00DE5019" w:rsidRPr="00CB5EFA" w:rsidTr="001F62AB">
        <w:trPr>
          <w:gridAfter w:val="1"/>
          <w:wAfter w:w="7" w:type="dxa"/>
          <w:cantSplit/>
        </w:trPr>
        <w:tc>
          <w:tcPr>
            <w:tcW w:w="2411" w:type="dxa"/>
          </w:tcPr>
          <w:p w:rsidR="00DE5019" w:rsidRPr="00CB5EFA" w:rsidRDefault="00DE5019" w:rsidP="00DE5019">
            <w:pPr>
              <w:pStyle w:val="ENoteTableText"/>
              <w:tabs>
                <w:tab w:val="center" w:leader="dot" w:pos="2268"/>
              </w:tabs>
            </w:pPr>
            <w:r w:rsidRPr="00CB5EFA">
              <w:t>s 84E</w:t>
            </w:r>
            <w:r w:rsidRPr="00CB5EFA">
              <w:tab/>
            </w:r>
          </w:p>
        </w:tc>
        <w:tc>
          <w:tcPr>
            <w:tcW w:w="4677" w:type="dxa"/>
          </w:tcPr>
          <w:p w:rsidR="00DE5019" w:rsidRPr="00CB5EFA" w:rsidRDefault="00DE5019" w:rsidP="00C0775D">
            <w:pPr>
              <w:pStyle w:val="ENoteTableText"/>
            </w:pPr>
            <w:r w:rsidRPr="00CB5EFA">
              <w:t>ad No 113, 2007</w:t>
            </w:r>
          </w:p>
        </w:tc>
      </w:tr>
      <w:tr w:rsidR="00DE5019" w:rsidRPr="00CB5EFA" w:rsidTr="001F62AB">
        <w:trPr>
          <w:gridAfter w:val="1"/>
          <w:wAfter w:w="7" w:type="dxa"/>
          <w:cantSplit/>
        </w:trPr>
        <w:tc>
          <w:tcPr>
            <w:tcW w:w="2411" w:type="dxa"/>
          </w:tcPr>
          <w:p w:rsidR="00DE5019" w:rsidRPr="00CB5EFA" w:rsidRDefault="00DE5019" w:rsidP="00F53A5A">
            <w:pPr>
              <w:pStyle w:val="ENoteTableText"/>
              <w:tabs>
                <w:tab w:val="center" w:leader="dot" w:pos="2268"/>
              </w:tabs>
            </w:pPr>
          </w:p>
        </w:tc>
        <w:tc>
          <w:tcPr>
            <w:tcW w:w="4677" w:type="dxa"/>
          </w:tcPr>
          <w:p w:rsidR="00DE5019" w:rsidRPr="00CB5EFA" w:rsidRDefault="00DE5019" w:rsidP="00C0775D">
            <w:pPr>
              <w:pStyle w:val="ENoteTableText"/>
            </w:pPr>
            <w:r w:rsidRPr="00CB5EFA">
              <w:t>am No 53, 2008; No 50, 2009</w:t>
            </w:r>
          </w:p>
        </w:tc>
      </w:tr>
      <w:tr w:rsidR="00DE5019" w:rsidRPr="00CB5EFA" w:rsidTr="001F62AB">
        <w:trPr>
          <w:gridAfter w:val="1"/>
          <w:wAfter w:w="7" w:type="dxa"/>
          <w:cantSplit/>
        </w:trPr>
        <w:tc>
          <w:tcPr>
            <w:tcW w:w="2411" w:type="dxa"/>
          </w:tcPr>
          <w:p w:rsidR="00DE5019" w:rsidRPr="00CB5EFA" w:rsidRDefault="00DE5019" w:rsidP="00F53A5A">
            <w:pPr>
              <w:pStyle w:val="ENoteTableText"/>
              <w:tabs>
                <w:tab w:val="center" w:leader="dot" w:pos="2268"/>
              </w:tabs>
            </w:pPr>
          </w:p>
        </w:tc>
        <w:tc>
          <w:tcPr>
            <w:tcW w:w="4677" w:type="dxa"/>
          </w:tcPr>
          <w:p w:rsidR="00DE5019" w:rsidRPr="00CB5EFA" w:rsidRDefault="00DE5019" w:rsidP="00C0775D">
            <w:pPr>
              <w:pStyle w:val="ENoteTableText"/>
            </w:pPr>
            <w:r w:rsidRPr="00CB5EFA">
              <w:t>rep No 25, 2011</w:t>
            </w:r>
          </w:p>
        </w:tc>
      </w:tr>
      <w:tr w:rsidR="00DE5019" w:rsidRPr="00CB5EFA" w:rsidTr="001F62AB">
        <w:trPr>
          <w:gridAfter w:val="1"/>
          <w:wAfter w:w="7" w:type="dxa"/>
          <w:cantSplit/>
        </w:trPr>
        <w:tc>
          <w:tcPr>
            <w:tcW w:w="2411" w:type="dxa"/>
          </w:tcPr>
          <w:p w:rsidR="00DE5019" w:rsidRPr="00CB5EFA" w:rsidRDefault="00DE5019" w:rsidP="00C0775D">
            <w:pPr>
              <w:pStyle w:val="ENoteTableText"/>
              <w:tabs>
                <w:tab w:val="center" w:leader="dot" w:pos="2268"/>
              </w:tabs>
            </w:pPr>
            <w:r w:rsidRPr="00CB5EFA">
              <w:t>s 84A (second occurring)</w:t>
            </w:r>
            <w:r w:rsidRPr="00CB5EFA">
              <w:tab/>
            </w:r>
          </w:p>
        </w:tc>
        <w:tc>
          <w:tcPr>
            <w:tcW w:w="4677" w:type="dxa"/>
          </w:tcPr>
          <w:p w:rsidR="00DE5019" w:rsidRPr="00CB5EFA" w:rsidRDefault="00DE5019" w:rsidP="00C0775D">
            <w:pPr>
              <w:pStyle w:val="ENoteTableText"/>
            </w:pPr>
            <w:r w:rsidRPr="00CB5EFA">
              <w:t>ad No 25, 2011</w:t>
            </w:r>
          </w:p>
        </w:tc>
      </w:tr>
      <w:tr w:rsidR="00DE5019" w:rsidRPr="00CB5EFA" w:rsidTr="001F62AB">
        <w:trPr>
          <w:gridAfter w:val="1"/>
          <w:wAfter w:w="7" w:type="dxa"/>
          <w:cantSplit/>
        </w:trPr>
        <w:tc>
          <w:tcPr>
            <w:tcW w:w="2411" w:type="dxa"/>
          </w:tcPr>
          <w:p w:rsidR="00DE5019" w:rsidRPr="00CB5EFA" w:rsidRDefault="00DE5019" w:rsidP="00F53A5A">
            <w:pPr>
              <w:pStyle w:val="ENoteTableText"/>
              <w:tabs>
                <w:tab w:val="center" w:leader="dot" w:pos="2268"/>
              </w:tabs>
            </w:pPr>
          </w:p>
        </w:tc>
        <w:tc>
          <w:tcPr>
            <w:tcW w:w="4677" w:type="dxa"/>
          </w:tcPr>
          <w:p w:rsidR="00DE5019" w:rsidRPr="00CB5EFA" w:rsidRDefault="00DE5019" w:rsidP="00DE5019">
            <w:pPr>
              <w:pStyle w:val="ENoteTableText"/>
            </w:pPr>
            <w:r w:rsidRPr="00CB5EFA">
              <w:t>renum No 31, 2014</w:t>
            </w:r>
          </w:p>
        </w:tc>
      </w:tr>
      <w:tr w:rsidR="00DE5019" w:rsidRPr="00CB5EFA" w:rsidTr="001F62AB">
        <w:trPr>
          <w:gridAfter w:val="1"/>
          <w:wAfter w:w="7" w:type="dxa"/>
          <w:cantSplit/>
        </w:trPr>
        <w:tc>
          <w:tcPr>
            <w:tcW w:w="2411" w:type="dxa"/>
          </w:tcPr>
          <w:p w:rsidR="00DE5019" w:rsidRPr="00CB5EFA" w:rsidRDefault="00DE5019" w:rsidP="00F53A5A">
            <w:pPr>
              <w:pStyle w:val="ENoteTableText"/>
              <w:tabs>
                <w:tab w:val="center" w:leader="dot" w:pos="2268"/>
              </w:tabs>
            </w:pPr>
            <w:r w:rsidRPr="00CB5EFA">
              <w:t>s 84E (prev s 84A second occurring)</w:t>
            </w:r>
            <w:r w:rsidRPr="00CB5EFA">
              <w:tab/>
            </w:r>
          </w:p>
        </w:tc>
        <w:tc>
          <w:tcPr>
            <w:tcW w:w="4677" w:type="dxa"/>
          </w:tcPr>
          <w:p w:rsidR="00DE5019" w:rsidRPr="00CB5EFA" w:rsidRDefault="00DE5019" w:rsidP="00DE5019">
            <w:pPr>
              <w:pStyle w:val="ENoteTableText"/>
            </w:pPr>
            <w:r w:rsidRPr="00CB5EFA">
              <w:br/>
              <w:t>rep No 22, 2017</w:t>
            </w:r>
          </w:p>
        </w:tc>
      </w:tr>
      <w:tr w:rsidR="00DE5019" w:rsidRPr="00CB5EFA" w:rsidTr="001F62AB">
        <w:trPr>
          <w:gridAfter w:val="1"/>
          <w:wAfter w:w="7" w:type="dxa"/>
          <w:cantSplit/>
        </w:trPr>
        <w:tc>
          <w:tcPr>
            <w:tcW w:w="2411" w:type="dxa"/>
          </w:tcPr>
          <w:p w:rsidR="00DE5019" w:rsidRPr="00CB5EFA" w:rsidRDefault="00DE5019" w:rsidP="00F53A5A">
            <w:pPr>
              <w:pStyle w:val="ENoteTableText"/>
              <w:tabs>
                <w:tab w:val="center" w:leader="dot" w:pos="2268"/>
              </w:tabs>
            </w:pPr>
            <w:r w:rsidRPr="00CB5EFA">
              <w:t>s 84F</w:t>
            </w:r>
            <w:r w:rsidRPr="00CB5EFA">
              <w:tab/>
            </w:r>
          </w:p>
        </w:tc>
        <w:tc>
          <w:tcPr>
            <w:tcW w:w="4677" w:type="dxa"/>
          </w:tcPr>
          <w:p w:rsidR="00DE5019" w:rsidRPr="00CB5EFA" w:rsidRDefault="00DE5019" w:rsidP="00F53A5A">
            <w:pPr>
              <w:pStyle w:val="ENoteTableText"/>
            </w:pPr>
            <w:r w:rsidRPr="00CB5EFA">
              <w:t>ad No 113, 2007</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F53A5A">
            <w:pPr>
              <w:pStyle w:val="ENoteTableText"/>
            </w:pPr>
            <w:r w:rsidRPr="00CB5EFA">
              <w:t>am No 53, 2008; No 50, 2009; No 25, 2011; No 96, 2011; No 66, 2014; No 47, 2016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 22, 2017</w:t>
            </w:r>
          </w:p>
        </w:tc>
      </w:tr>
      <w:tr w:rsidR="00DE5019" w:rsidRPr="00CB5EFA" w:rsidTr="001F62AB">
        <w:trPr>
          <w:gridAfter w:val="1"/>
          <w:wAfter w:w="7" w:type="dxa"/>
          <w:cantSplit/>
        </w:trPr>
        <w:tc>
          <w:tcPr>
            <w:tcW w:w="2411" w:type="dxa"/>
          </w:tcPr>
          <w:p w:rsidR="00DE5019" w:rsidRPr="00CB5EFA" w:rsidRDefault="00DE5019" w:rsidP="00486B15">
            <w:pPr>
              <w:pStyle w:val="ENoteTableText"/>
              <w:rPr>
                <w:b/>
              </w:rPr>
            </w:pPr>
            <w:r w:rsidRPr="00CB5EFA">
              <w:rPr>
                <w:b/>
              </w:rPr>
              <w:t>Division</w:t>
            </w:r>
            <w:r w:rsidR="00CB5EFA">
              <w:rPr>
                <w:b/>
              </w:rPr>
              <w:t> </w:t>
            </w:r>
            <w:r w:rsidRPr="00CB5EFA">
              <w:rPr>
                <w:b/>
              </w:rPr>
              <w:t>4B</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Division</w:t>
            </w:r>
            <w:r w:rsidR="00CB5EFA">
              <w:t> </w:t>
            </w:r>
            <w:r w:rsidRPr="00CB5EFA">
              <w:t>4B</w:t>
            </w:r>
            <w:r w:rsidRPr="00CB5EFA">
              <w:tab/>
            </w:r>
          </w:p>
        </w:tc>
        <w:tc>
          <w:tcPr>
            <w:tcW w:w="4677" w:type="dxa"/>
          </w:tcPr>
          <w:p w:rsidR="00DE5019" w:rsidRPr="00CB5EFA" w:rsidRDefault="00DE5019" w:rsidP="00F7665C">
            <w:pPr>
              <w:pStyle w:val="ENoteTableText"/>
              <w:tabs>
                <w:tab w:val="center" w:leader="dot" w:pos="2268"/>
              </w:tabs>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84G</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154, 2012</w:t>
            </w: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s 84GA, 84GB</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47588C">
            <w:pPr>
              <w:pStyle w:val="ENoteTableText"/>
              <w:keepNext/>
              <w:tabs>
                <w:tab w:val="center" w:leader="dot" w:pos="2268"/>
              </w:tabs>
              <w:rPr>
                <w:b/>
              </w:rPr>
            </w:pPr>
            <w:r w:rsidRPr="00CB5EFA">
              <w:rPr>
                <w:b/>
              </w:rPr>
              <w:t>Division</w:t>
            </w:r>
            <w:r w:rsidR="00CB5EFA">
              <w:rPr>
                <w:b/>
              </w:rPr>
              <w:t> </w:t>
            </w:r>
            <w:r w:rsidRPr="00CB5EFA">
              <w:rPr>
                <w:b/>
              </w:rPr>
              <w:t>5</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Division</w:t>
            </w:r>
            <w:r w:rsidR="00CB5EFA">
              <w:t> </w:t>
            </w:r>
            <w:r w:rsidRPr="00CB5EFA">
              <w:t>5</w:t>
            </w:r>
            <w:r w:rsidRPr="00CB5EFA">
              <w:tab/>
            </w:r>
          </w:p>
        </w:tc>
        <w:tc>
          <w:tcPr>
            <w:tcW w:w="4677" w:type="dxa"/>
          </w:tcPr>
          <w:p w:rsidR="00DE5019" w:rsidRPr="00CB5EFA" w:rsidRDefault="00DE5019" w:rsidP="00D02320">
            <w:pPr>
              <w:pStyle w:val="ENoteTableText"/>
            </w:pPr>
            <w:r w:rsidRPr="00CB5EFA">
              <w:t>ad.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85</w:t>
            </w:r>
            <w:r w:rsidRPr="00CB5EFA">
              <w:tab/>
            </w:r>
          </w:p>
        </w:tc>
        <w:tc>
          <w:tcPr>
            <w:tcW w:w="4677" w:type="dxa"/>
          </w:tcPr>
          <w:p w:rsidR="00DE5019" w:rsidRPr="00CB5EFA" w:rsidRDefault="00DE5019" w:rsidP="00486B15">
            <w:pPr>
              <w:pStyle w:val="ENoteTableText"/>
            </w:pPr>
            <w:r w:rsidRPr="00CB5EFA">
              <w:t>ad.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59, 2004; No.</w:t>
            </w:r>
            <w:r w:rsidR="00CB5EFA">
              <w:t> </w:t>
            </w:r>
            <w:r w:rsidRPr="00CB5EFA">
              <w:t>82, 2007; No.</w:t>
            </w:r>
            <w:r w:rsidR="00CB5EFA">
              <w:t> </w:t>
            </w:r>
            <w:r w:rsidRPr="00CB5EFA">
              <w:t>49, 2012; No 70, 2013</w:t>
            </w:r>
          </w:p>
        </w:tc>
      </w:tr>
      <w:tr w:rsidR="00DE5019" w:rsidRPr="00CB5EFA" w:rsidTr="001F62AB">
        <w:trPr>
          <w:gridAfter w:val="1"/>
          <w:wAfter w:w="7" w:type="dxa"/>
          <w:cantSplit/>
        </w:trPr>
        <w:tc>
          <w:tcPr>
            <w:tcW w:w="2411" w:type="dxa"/>
          </w:tcPr>
          <w:p w:rsidR="00DE5019" w:rsidRPr="00CB5EFA" w:rsidRDefault="00DE5019" w:rsidP="00486B15">
            <w:pPr>
              <w:pStyle w:val="ENoteTableText"/>
              <w:rPr>
                <w:b/>
              </w:rPr>
            </w:pPr>
            <w:r w:rsidRPr="00CB5EFA">
              <w:rPr>
                <w:b/>
              </w:rPr>
              <w:t>Part</w:t>
            </w:r>
            <w:r w:rsidR="00CB5EFA">
              <w:rPr>
                <w:b/>
              </w:rPr>
              <w:t> </w:t>
            </w:r>
            <w:r w:rsidRPr="00CB5EFA">
              <w:rPr>
                <w:b/>
              </w:rPr>
              <w:t>4A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EE1CBF">
            <w:pPr>
              <w:pStyle w:val="ENoteTableText"/>
              <w:tabs>
                <w:tab w:val="center" w:leader="dot" w:pos="2268"/>
              </w:tabs>
            </w:pPr>
            <w:r w:rsidRPr="00CB5EFA">
              <w:t>Part</w:t>
            </w:r>
            <w:r w:rsidR="00CB5EFA">
              <w:t> </w:t>
            </w:r>
            <w:r w:rsidRPr="00CB5EFA">
              <w:t>4A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Division</w:t>
            </w:r>
            <w:r w:rsidR="00CB5EFA">
              <w:rPr>
                <w:b/>
              </w:rPr>
              <w:t> </w:t>
            </w:r>
            <w:r w:rsidRPr="00CB5EFA">
              <w:rPr>
                <w:b/>
              </w:rPr>
              <w:t>1</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85AA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85AB</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Division</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85BA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85BB</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Division</w:t>
            </w:r>
            <w:r w:rsidR="00CB5EFA">
              <w:rPr>
                <w:b/>
              </w:rPr>
              <w:t> </w:t>
            </w:r>
            <w:r w:rsidRPr="00CB5EFA">
              <w:rPr>
                <w:b/>
              </w:rPr>
              <w:t>3</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lastRenderedPageBreak/>
              <w:t>Subdivision 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85CB</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85CC</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85CD</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85CE</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85CF</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Subdivision B</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85CG</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85CH</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85CI</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Subdivision C</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85CJ</w:t>
            </w:r>
            <w:r w:rsidRPr="00CB5EFA">
              <w:tab/>
            </w:r>
          </w:p>
        </w:tc>
        <w:tc>
          <w:tcPr>
            <w:tcW w:w="4677" w:type="dxa"/>
          </w:tcPr>
          <w:p w:rsidR="00DE5019" w:rsidRPr="00CB5EFA" w:rsidRDefault="00DE5019" w:rsidP="00486B15">
            <w:pPr>
              <w:pStyle w:val="ENoteTableText"/>
            </w:pPr>
            <w:r w:rsidRPr="00CB5EFA">
              <w:t>ad No 22, 2017</w:t>
            </w:r>
          </w:p>
        </w:tc>
      </w:tr>
      <w:tr w:rsidR="00DA7DC8" w:rsidRPr="00CB5EFA" w:rsidTr="001F62AB">
        <w:trPr>
          <w:gridAfter w:val="1"/>
          <w:wAfter w:w="7" w:type="dxa"/>
          <w:cantSplit/>
        </w:trPr>
        <w:tc>
          <w:tcPr>
            <w:tcW w:w="2411" w:type="dxa"/>
          </w:tcPr>
          <w:p w:rsidR="00DA7DC8" w:rsidRPr="00CB5EFA" w:rsidRDefault="00DA7DC8" w:rsidP="008D19F2">
            <w:pPr>
              <w:pStyle w:val="ENoteTableText"/>
              <w:tabs>
                <w:tab w:val="center" w:leader="dot" w:pos="2268"/>
              </w:tabs>
            </w:pPr>
          </w:p>
        </w:tc>
        <w:tc>
          <w:tcPr>
            <w:tcW w:w="4677" w:type="dxa"/>
          </w:tcPr>
          <w:p w:rsidR="00DA7DC8" w:rsidRPr="00CB5EFA" w:rsidRDefault="00DA7DC8" w:rsidP="00486B15">
            <w:pPr>
              <w:pStyle w:val="ENoteTableText"/>
            </w:pPr>
            <w:r w:rsidRPr="00CB5EFA">
              <w:t>am No 17, 2018</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Subdivision D</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85CK</w:t>
            </w:r>
            <w:r w:rsidRPr="00CB5EFA">
              <w:tab/>
            </w:r>
          </w:p>
        </w:tc>
        <w:tc>
          <w:tcPr>
            <w:tcW w:w="4677" w:type="dxa"/>
          </w:tcPr>
          <w:p w:rsidR="00DE5019" w:rsidRPr="00CB5EFA" w:rsidRDefault="00DE5019" w:rsidP="00486B15">
            <w:pPr>
              <w:pStyle w:val="ENoteTableText"/>
            </w:pPr>
            <w:r w:rsidRPr="00CB5EFA">
              <w:t>ad No 22, 2017</w:t>
            </w:r>
          </w:p>
        </w:tc>
      </w:tr>
      <w:tr w:rsidR="00FE01F6" w:rsidRPr="00CB5EFA" w:rsidTr="001F62AB">
        <w:trPr>
          <w:gridAfter w:val="1"/>
          <w:wAfter w:w="7" w:type="dxa"/>
          <w:cantSplit/>
        </w:trPr>
        <w:tc>
          <w:tcPr>
            <w:tcW w:w="2411" w:type="dxa"/>
          </w:tcPr>
          <w:p w:rsidR="00FE01F6" w:rsidRPr="00CB5EFA" w:rsidRDefault="00FE01F6" w:rsidP="008D19F2">
            <w:pPr>
              <w:pStyle w:val="ENoteTableText"/>
              <w:tabs>
                <w:tab w:val="center" w:leader="dot" w:pos="2268"/>
              </w:tabs>
            </w:pPr>
          </w:p>
        </w:tc>
        <w:tc>
          <w:tcPr>
            <w:tcW w:w="4677" w:type="dxa"/>
          </w:tcPr>
          <w:p w:rsidR="00FE01F6" w:rsidRPr="00CB5EFA" w:rsidRDefault="00FE01F6" w:rsidP="00486B15">
            <w:pPr>
              <w:pStyle w:val="ENoteTableText"/>
            </w:pPr>
            <w:r w:rsidRPr="00CB5EFA">
              <w:t xml:space="preserve">am </w:t>
            </w:r>
            <w:r w:rsidRPr="00CB5EFA">
              <w:rPr>
                <w:u w:val="single"/>
              </w:rPr>
              <w:t>No 26, 2018</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Division</w:t>
            </w:r>
            <w:r w:rsidR="00CB5EFA">
              <w:rPr>
                <w:b/>
              </w:rPr>
              <w:t> </w:t>
            </w:r>
            <w:r w:rsidRPr="00CB5EFA">
              <w:rPr>
                <w:b/>
              </w:rPr>
              <w:t>4</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85DA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Division</w:t>
            </w:r>
            <w:r w:rsidR="00CB5EFA">
              <w:rPr>
                <w:b/>
              </w:rPr>
              <w:t> </w:t>
            </w:r>
            <w:r w:rsidRPr="00CB5EFA">
              <w:rPr>
                <w:b/>
              </w:rPr>
              <w:t>5</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85EA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85EB</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85EC</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85ED</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85EE</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Division</w:t>
            </w:r>
            <w:r w:rsidR="00CB5EFA">
              <w:rPr>
                <w:b/>
              </w:rPr>
              <w:t> </w:t>
            </w:r>
            <w:r w:rsidRPr="00CB5EFA">
              <w:rPr>
                <w:b/>
              </w:rPr>
              <w:t>6</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85FA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85FB</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85FC</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85FD</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396563">
            <w:pPr>
              <w:pStyle w:val="ENoteTableText"/>
              <w:keepNext/>
              <w:tabs>
                <w:tab w:val="center" w:leader="dot" w:pos="2268"/>
              </w:tabs>
              <w:rPr>
                <w:b/>
              </w:rPr>
            </w:pPr>
            <w:r w:rsidRPr="00CB5EFA">
              <w:rPr>
                <w:b/>
              </w:rPr>
              <w:lastRenderedPageBreak/>
              <w:t>Division</w:t>
            </w:r>
            <w:r w:rsidR="00CB5EFA">
              <w:rPr>
                <w:b/>
              </w:rPr>
              <w:t> </w:t>
            </w:r>
            <w:r w:rsidRPr="00CB5EFA">
              <w:rPr>
                <w:b/>
              </w:rPr>
              <w:t>7</w:t>
            </w:r>
          </w:p>
        </w:tc>
        <w:tc>
          <w:tcPr>
            <w:tcW w:w="4677" w:type="dxa"/>
          </w:tcPr>
          <w:p w:rsidR="00DE5019" w:rsidRPr="00CB5EFA" w:rsidRDefault="00DE5019" w:rsidP="00396563">
            <w:pPr>
              <w:pStyle w:val="ENoteTableText"/>
              <w:keepNext/>
            </w:pPr>
          </w:p>
        </w:tc>
      </w:tr>
      <w:tr w:rsidR="00DE5019" w:rsidRPr="00CB5EFA" w:rsidTr="001F62AB">
        <w:trPr>
          <w:gridAfter w:val="1"/>
          <w:wAfter w:w="7" w:type="dxa"/>
          <w:cantSplit/>
        </w:trPr>
        <w:tc>
          <w:tcPr>
            <w:tcW w:w="2411" w:type="dxa"/>
          </w:tcPr>
          <w:p w:rsidR="00DE5019" w:rsidRPr="00CB5EFA" w:rsidRDefault="00DE5019" w:rsidP="00396563">
            <w:pPr>
              <w:pStyle w:val="ENoteTableText"/>
              <w:keepNext/>
              <w:tabs>
                <w:tab w:val="center" w:leader="dot" w:pos="2268"/>
              </w:tabs>
            </w:pPr>
            <w:r w:rsidRPr="00CB5EFA">
              <w:t>s 85GA</w:t>
            </w:r>
            <w:r w:rsidRPr="00CB5EFA">
              <w:tab/>
            </w:r>
          </w:p>
        </w:tc>
        <w:tc>
          <w:tcPr>
            <w:tcW w:w="4677" w:type="dxa"/>
          </w:tcPr>
          <w:p w:rsidR="00DE5019" w:rsidRPr="00CB5EFA" w:rsidRDefault="00DE5019" w:rsidP="00396563">
            <w:pPr>
              <w:pStyle w:val="ENoteTableText"/>
              <w:keepN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s 85GB</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4835B5">
            <w:pPr>
              <w:pStyle w:val="ENoteTableText"/>
            </w:pPr>
            <w:r w:rsidRPr="00CB5EFA">
              <w:rPr>
                <w:b/>
              </w:rPr>
              <w:t>Part</w:t>
            </w:r>
            <w:r w:rsidR="00CB5EFA">
              <w:rPr>
                <w:b/>
              </w:rPr>
              <w:t> </w:t>
            </w:r>
            <w:r w:rsidRPr="00CB5EFA">
              <w:rPr>
                <w:b/>
              </w:rPr>
              <w:t>5</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Part</w:t>
            </w:r>
            <w:r w:rsidR="00CB5EFA">
              <w:t> </w:t>
            </w:r>
            <w:r w:rsidRPr="00CB5EFA">
              <w:t>5</w:t>
            </w:r>
            <w:r w:rsidRPr="00CB5EFA">
              <w:tab/>
            </w:r>
          </w:p>
        </w:tc>
        <w:tc>
          <w:tcPr>
            <w:tcW w:w="4677" w:type="dxa"/>
          </w:tcPr>
          <w:p w:rsidR="00DE5019" w:rsidRPr="00CB5EFA" w:rsidRDefault="00DE5019" w:rsidP="00486B15">
            <w:pPr>
              <w:pStyle w:val="ENoteTableText"/>
            </w:pPr>
            <w:r w:rsidRPr="00CB5EFA">
              <w:t>ad. No.</w:t>
            </w:r>
            <w:r w:rsidR="00CB5EFA">
              <w:t> </w:t>
            </w:r>
            <w:r w:rsidRPr="00CB5EFA">
              <w:t>60, 2004</w:t>
            </w: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s 86–88</w:t>
            </w:r>
            <w:r w:rsidRPr="00CB5EFA">
              <w:tab/>
            </w:r>
          </w:p>
        </w:tc>
        <w:tc>
          <w:tcPr>
            <w:tcW w:w="4677" w:type="dxa"/>
          </w:tcPr>
          <w:p w:rsidR="00DE5019" w:rsidRPr="00CB5EFA" w:rsidRDefault="00DE5019" w:rsidP="00486B15">
            <w:pPr>
              <w:pStyle w:val="ENoteTableText"/>
            </w:pPr>
            <w:r w:rsidRPr="00CB5EFA">
              <w:t>ad. No.</w:t>
            </w:r>
            <w:r w:rsidR="00CB5EFA">
              <w:t> </w:t>
            </w:r>
            <w:r w:rsidRPr="00CB5EFA">
              <w:t>60, 2004</w:t>
            </w:r>
          </w:p>
        </w:tc>
      </w:tr>
      <w:tr w:rsidR="00DE5019" w:rsidRPr="00CB5EFA" w:rsidTr="001F62AB">
        <w:trPr>
          <w:gridAfter w:val="1"/>
          <w:wAfter w:w="7" w:type="dxa"/>
          <w:cantSplit/>
        </w:trPr>
        <w:tc>
          <w:tcPr>
            <w:tcW w:w="2411" w:type="dxa"/>
          </w:tcPr>
          <w:p w:rsidR="00DE5019" w:rsidRPr="00CB5EFA" w:rsidRDefault="00DE5019" w:rsidP="00B71769">
            <w:pPr>
              <w:pStyle w:val="ENoteTableText"/>
              <w:keepNext/>
              <w:tabs>
                <w:tab w:val="center" w:leader="dot" w:pos="2268"/>
              </w:tabs>
            </w:pPr>
            <w:r w:rsidRPr="00CB5EFA">
              <w:rPr>
                <w:b/>
              </w:rPr>
              <w:t>Part</w:t>
            </w:r>
            <w:r w:rsidR="00CB5EFA">
              <w:rPr>
                <w:b/>
              </w:rPr>
              <w:t> </w:t>
            </w:r>
            <w:r w:rsidRPr="00CB5EFA">
              <w:rPr>
                <w:b/>
              </w:rPr>
              <w:t>6</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Part</w:t>
            </w:r>
            <w:r w:rsidR="00CB5EFA">
              <w:t> </w:t>
            </w:r>
            <w:r w:rsidRPr="00CB5EFA">
              <w:t>6</w:t>
            </w:r>
            <w:r w:rsidRPr="00CB5EFA">
              <w:tab/>
            </w:r>
          </w:p>
        </w:tc>
        <w:tc>
          <w:tcPr>
            <w:tcW w:w="4677" w:type="dxa"/>
          </w:tcPr>
          <w:p w:rsidR="00DE5019" w:rsidRPr="00CB5EFA" w:rsidRDefault="00DE5019" w:rsidP="00486B15">
            <w:pPr>
              <w:pStyle w:val="ENoteTableText"/>
            </w:pPr>
            <w:r w:rsidRPr="00CB5EFA">
              <w:t>ad. No.</w:t>
            </w:r>
            <w:r w:rsidR="00CB5EFA">
              <w:t> </w:t>
            </w:r>
            <w:r w:rsidRPr="00CB5EFA">
              <w:t>131, 2008</w:t>
            </w:r>
          </w:p>
        </w:tc>
      </w:tr>
      <w:tr w:rsidR="00DE5019" w:rsidRPr="00CB5EFA" w:rsidTr="001F62AB">
        <w:trPr>
          <w:gridAfter w:val="1"/>
          <w:wAfter w:w="7" w:type="dxa"/>
          <w:cantSplit/>
        </w:trPr>
        <w:tc>
          <w:tcPr>
            <w:tcW w:w="2411" w:type="dxa"/>
          </w:tcPr>
          <w:p w:rsidR="00DE5019" w:rsidRPr="00CB5EFA" w:rsidRDefault="00DE5019" w:rsidP="00A56633">
            <w:pPr>
              <w:pStyle w:val="ENoteTableText"/>
              <w:keepNext/>
              <w:tabs>
                <w:tab w:val="center" w:leader="dot" w:pos="2268"/>
              </w:tabs>
              <w:rPr>
                <w:b/>
              </w:rPr>
            </w:pPr>
            <w:r w:rsidRPr="00CB5EFA">
              <w:rPr>
                <w:b/>
              </w:rPr>
              <w:t>Division</w:t>
            </w:r>
            <w:r w:rsidR="00CB5EFA">
              <w:rPr>
                <w:b/>
              </w:rPr>
              <w:t> </w:t>
            </w:r>
            <w:r w:rsidRPr="00CB5EFA">
              <w:rPr>
                <w:b/>
              </w:rPr>
              <w:t>1</w:t>
            </w:r>
          </w:p>
        </w:tc>
        <w:tc>
          <w:tcPr>
            <w:tcW w:w="4677" w:type="dxa"/>
          </w:tcPr>
          <w:p w:rsidR="00DE5019" w:rsidRPr="00CB5EFA" w:rsidRDefault="00DE5019" w:rsidP="00A56633">
            <w:pPr>
              <w:pStyle w:val="ENoteTableText"/>
              <w:keepN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585CE8">
            <w:pPr>
              <w:pStyle w:val="ENoteTableText"/>
              <w:tabs>
                <w:tab w:val="center" w:leader="dot" w:pos="2268"/>
              </w:tabs>
            </w:pPr>
            <w:r w:rsidRPr="00CB5EFA">
              <w:t>s 89–92</w:t>
            </w:r>
            <w:r w:rsidRPr="00CB5EFA">
              <w:tab/>
            </w:r>
          </w:p>
        </w:tc>
        <w:tc>
          <w:tcPr>
            <w:tcW w:w="4677" w:type="dxa"/>
          </w:tcPr>
          <w:p w:rsidR="00DE5019" w:rsidRPr="00CB5EFA" w:rsidRDefault="00DE5019" w:rsidP="00A56633">
            <w:pPr>
              <w:pStyle w:val="ENoteTableText"/>
              <w:keepNext/>
            </w:pPr>
            <w:r w:rsidRPr="00CB5EFA">
              <w:t>ad. No.</w:t>
            </w:r>
            <w:r w:rsidR="00CB5EFA">
              <w:t> </w:t>
            </w:r>
            <w:r w:rsidRPr="00CB5EFA">
              <w:t>131, 2008</w:t>
            </w: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rPr>
                <w:b/>
              </w:rPr>
            </w:pPr>
            <w:r w:rsidRPr="00CB5EFA">
              <w:rPr>
                <w:b/>
              </w:rPr>
              <w:t>Division</w:t>
            </w:r>
            <w:r w:rsidR="00CB5EFA">
              <w:rPr>
                <w:b/>
              </w:rPr>
              <w:t> </w:t>
            </w:r>
            <w:r w:rsidRPr="00CB5EFA">
              <w:rPr>
                <w:b/>
              </w:rPr>
              <w:t>2</w:t>
            </w:r>
          </w:p>
        </w:tc>
        <w:tc>
          <w:tcPr>
            <w:tcW w:w="4677" w:type="dxa"/>
          </w:tcPr>
          <w:p w:rsidR="00DE5019" w:rsidRPr="00CB5EFA" w:rsidRDefault="00DE5019" w:rsidP="001D0187">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8754CF">
            <w:pPr>
              <w:pStyle w:val="ENoteTableText"/>
              <w:tabs>
                <w:tab w:val="center" w:leader="dot" w:pos="2268"/>
              </w:tabs>
            </w:pPr>
            <w:r w:rsidRPr="00CB5EFA">
              <w:t>s 93</w:t>
            </w:r>
            <w:r w:rsidRPr="00CB5EFA">
              <w:tab/>
            </w:r>
          </w:p>
        </w:tc>
        <w:tc>
          <w:tcPr>
            <w:tcW w:w="4677" w:type="dxa"/>
          </w:tcPr>
          <w:p w:rsidR="00DE5019" w:rsidRPr="00CB5EFA" w:rsidRDefault="00DE5019" w:rsidP="008754CF">
            <w:pPr>
              <w:pStyle w:val="ENoteTableText"/>
            </w:pPr>
            <w:r w:rsidRPr="00CB5EFA">
              <w:t>ad No 131, 2008</w:t>
            </w:r>
          </w:p>
        </w:tc>
      </w:tr>
      <w:tr w:rsidR="00DE5019" w:rsidRPr="00CB5EFA" w:rsidTr="001F62AB">
        <w:trPr>
          <w:gridAfter w:val="1"/>
          <w:wAfter w:w="7" w:type="dxa"/>
          <w:cantSplit/>
        </w:trPr>
        <w:tc>
          <w:tcPr>
            <w:tcW w:w="2411" w:type="dxa"/>
          </w:tcPr>
          <w:p w:rsidR="00DE5019" w:rsidRPr="00CB5EFA" w:rsidRDefault="00DE5019" w:rsidP="008754CF">
            <w:pPr>
              <w:pStyle w:val="ENoteTableText"/>
              <w:tabs>
                <w:tab w:val="center" w:leader="dot" w:pos="2268"/>
              </w:tabs>
            </w:pPr>
            <w:r w:rsidRPr="00CB5EFA">
              <w:t>s 94</w:t>
            </w:r>
            <w:r w:rsidRPr="00CB5EFA">
              <w:tab/>
            </w:r>
          </w:p>
        </w:tc>
        <w:tc>
          <w:tcPr>
            <w:tcW w:w="4677" w:type="dxa"/>
          </w:tcPr>
          <w:p w:rsidR="00DE5019" w:rsidRPr="00CB5EFA" w:rsidRDefault="00DE5019" w:rsidP="008754CF">
            <w:pPr>
              <w:pStyle w:val="ENoteTableText"/>
            </w:pPr>
            <w:r w:rsidRPr="00CB5EFA">
              <w:t>ad No 131,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rPr>
                <w:b/>
              </w:rPr>
              <w:t>Part</w:t>
            </w:r>
            <w:r w:rsidR="00CB5EFA">
              <w:rPr>
                <w:b/>
              </w:rPr>
              <w:t> </w:t>
            </w:r>
            <w:r w:rsidRPr="00CB5EFA">
              <w:rPr>
                <w:b/>
              </w:rPr>
              <w:t>7</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pPr>
            <w:r w:rsidRPr="00CB5EFA">
              <w:t>Part</w:t>
            </w:r>
            <w:r w:rsidR="00CB5EFA">
              <w:t> </w:t>
            </w:r>
            <w:r w:rsidRPr="00CB5EFA">
              <w:t>7</w:t>
            </w:r>
            <w:r w:rsidRPr="00CB5EFA">
              <w:tab/>
            </w:r>
          </w:p>
        </w:tc>
        <w:tc>
          <w:tcPr>
            <w:tcW w:w="4677" w:type="dxa"/>
          </w:tcPr>
          <w:p w:rsidR="00DE5019" w:rsidRPr="00CB5EFA" w:rsidRDefault="00DE5019" w:rsidP="00486B15">
            <w:pPr>
              <w:pStyle w:val="ENoteTableText"/>
            </w:pPr>
            <w:r w:rsidRPr="00CB5EFA">
              <w:t>ad. No.</w:t>
            </w:r>
            <w:r w:rsidR="00CB5EFA">
              <w:t> </w:t>
            </w:r>
            <w:r w:rsidRPr="00CB5EFA">
              <w:t>4, 2009</w:t>
            </w: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Division</w:t>
            </w:r>
            <w:r w:rsidR="00CB5EFA">
              <w:rPr>
                <w:b/>
              </w:rPr>
              <w:t> </w:t>
            </w:r>
            <w:r w:rsidRPr="00CB5EFA">
              <w:rPr>
                <w:b/>
              </w:rPr>
              <w:t>1</w:t>
            </w:r>
          </w:p>
        </w:tc>
        <w:tc>
          <w:tcPr>
            <w:tcW w:w="4677" w:type="dxa"/>
          </w:tcPr>
          <w:p w:rsidR="00DE5019" w:rsidRPr="00CB5EFA" w:rsidRDefault="00DE5019" w:rsidP="003701E4">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Subdivision A</w:t>
            </w:r>
          </w:p>
        </w:tc>
        <w:tc>
          <w:tcPr>
            <w:tcW w:w="4677" w:type="dxa"/>
          </w:tcPr>
          <w:p w:rsidR="00DE5019" w:rsidRPr="00CB5EFA" w:rsidRDefault="00DE5019" w:rsidP="003701E4">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s 95–97</w:t>
            </w:r>
            <w:r w:rsidRPr="00CB5EFA">
              <w:tab/>
            </w:r>
          </w:p>
        </w:tc>
        <w:tc>
          <w:tcPr>
            <w:tcW w:w="4677" w:type="dxa"/>
          </w:tcPr>
          <w:p w:rsidR="00DE5019" w:rsidRPr="00CB5EFA" w:rsidRDefault="00DE5019" w:rsidP="00486B15">
            <w:pPr>
              <w:pStyle w:val="ENoteTableText"/>
            </w:pPr>
            <w:r w:rsidRPr="00CB5EFA">
              <w:t>ad. No.</w:t>
            </w:r>
            <w:r w:rsidR="00CB5EFA">
              <w:t> </w:t>
            </w:r>
            <w:r w:rsidRPr="00CB5EFA">
              <w:t>4, 2009</w:t>
            </w: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Subdivision B</w:t>
            </w:r>
          </w:p>
        </w:tc>
        <w:tc>
          <w:tcPr>
            <w:tcW w:w="4677" w:type="dxa"/>
          </w:tcPr>
          <w:p w:rsidR="00DE5019" w:rsidRPr="00CB5EFA" w:rsidRDefault="00DE5019" w:rsidP="00D02320">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s 98, 99</w:t>
            </w:r>
            <w:r w:rsidRPr="00CB5EFA">
              <w:tab/>
            </w:r>
          </w:p>
        </w:tc>
        <w:tc>
          <w:tcPr>
            <w:tcW w:w="4677" w:type="dxa"/>
          </w:tcPr>
          <w:p w:rsidR="00DE5019" w:rsidRPr="00CB5EFA" w:rsidRDefault="00DE5019" w:rsidP="00486B15">
            <w:pPr>
              <w:pStyle w:val="ENoteTableText"/>
            </w:pPr>
            <w:r w:rsidRPr="00CB5EFA">
              <w:t>ad. No.</w:t>
            </w:r>
            <w:r w:rsidR="00CB5EFA">
              <w:t> </w:t>
            </w:r>
            <w:r w:rsidRPr="00CB5EFA">
              <w:t>4, 2009</w:t>
            </w: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Subdivision C</w:t>
            </w:r>
          </w:p>
        </w:tc>
        <w:tc>
          <w:tcPr>
            <w:tcW w:w="4677" w:type="dxa"/>
          </w:tcPr>
          <w:p w:rsidR="00DE5019" w:rsidRPr="00CB5EFA" w:rsidRDefault="00DE5019" w:rsidP="00D02320">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100</w:t>
            </w:r>
            <w:r w:rsidRPr="00CB5EFA">
              <w:tab/>
            </w:r>
          </w:p>
        </w:tc>
        <w:tc>
          <w:tcPr>
            <w:tcW w:w="4677" w:type="dxa"/>
          </w:tcPr>
          <w:p w:rsidR="00DE5019" w:rsidRPr="00CB5EFA" w:rsidRDefault="00DE5019" w:rsidP="00486B15">
            <w:pPr>
              <w:pStyle w:val="ENoteTableText"/>
            </w:pPr>
            <w:r w:rsidRPr="00CB5EFA">
              <w:t>ad. No.</w:t>
            </w:r>
            <w:r w:rsidR="00CB5EFA">
              <w:t> </w:t>
            </w:r>
            <w:r w:rsidRPr="00CB5EFA">
              <w:t>4, 2009</w:t>
            </w: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Division</w:t>
            </w:r>
            <w:r w:rsidR="00CB5EFA">
              <w:rPr>
                <w:b/>
              </w:rPr>
              <w:t> </w:t>
            </w:r>
            <w:r w:rsidRPr="00CB5EFA">
              <w:rPr>
                <w:b/>
              </w:rPr>
              <w:t>2</w:t>
            </w:r>
          </w:p>
        </w:tc>
        <w:tc>
          <w:tcPr>
            <w:tcW w:w="4677" w:type="dxa"/>
          </w:tcPr>
          <w:p w:rsidR="00DE5019" w:rsidRPr="00CB5EFA" w:rsidRDefault="00DE5019" w:rsidP="00D02320">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4835B5">
            <w:pPr>
              <w:pStyle w:val="ENoteTableText"/>
              <w:tabs>
                <w:tab w:val="center" w:leader="dot" w:pos="2268"/>
              </w:tabs>
            </w:pPr>
            <w:r w:rsidRPr="00CB5EFA">
              <w:t>s 101, 102</w:t>
            </w:r>
            <w:r w:rsidRPr="00CB5EFA">
              <w:tab/>
            </w:r>
          </w:p>
        </w:tc>
        <w:tc>
          <w:tcPr>
            <w:tcW w:w="4677" w:type="dxa"/>
          </w:tcPr>
          <w:p w:rsidR="00DE5019" w:rsidRPr="00CB5EFA" w:rsidRDefault="00DE5019" w:rsidP="00486B15">
            <w:pPr>
              <w:pStyle w:val="ENoteTableText"/>
            </w:pPr>
            <w:r w:rsidRPr="00CB5EFA">
              <w:t>ad. No.</w:t>
            </w:r>
            <w:r w:rsidR="00CB5EFA">
              <w:t> </w:t>
            </w:r>
            <w:r w:rsidRPr="00CB5EFA">
              <w:t>4, 2009</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rPr>
                <w:b/>
              </w:rPr>
              <w:t>Part</w:t>
            </w:r>
            <w:r w:rsidR="00CB5EFA">
              <w:rPr>
                <w:b/>
              </w:rPr>
              <w:t> </w:t>
            </w:r>
            <w:r w:rsidRPr="00CB5EFA">
              <w:rPr>
                <w:b/>
              </w:rPr>
              <w:t>7A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pPr>
            <w:r w:rsidRPr="00CB5EFA">
              <w:t>Part</w:t>
            </w:r>
            <w:r w:rsidR="00CB5EFA">
              <w:t> </w:t>
            </w:r>
            <w:r w:rsidRPr="00CB5EFA">
              <w:t>7A</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Division</w:t>
            </w:r>
            <w:r w:rsidR="00CB5EFA">
              <w:rPr>
                <w:b/>
              </w:rPr>
              <w:t> </w:t>
            </w:r>
            <w:r w:rsidRPr="00CB5EFA">
              <w:rPr>
                <w:b/>
              </w:rPr>
              <w:t>1</w:t>
            </w:r>
          </w:p>
        </w:tc>
        <w:tc>
          <w:tcPr>
            <w:tcW w:w="4677" w:type="dxa"/>
          </w:tcPr>
          <w:p w:rsidR="00DE5019" w:rsidRPr="00CB5EFA" w:rsidRDefault="00DE5019" w:rsidP="00D02320">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102A</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102B</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102C</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396563">
            <w:pPr>
              <w:pStyle w:val="ENoteTableText"/>
              <w:keepNext/>
              <w:tabs>
                <w:tab w:val="center" w:leader="dot" w:pos="2268"/>
              </w:tabs>
              <w:rPr>
                <w:b/>
              </w:rPr>
            </w:pPr>
            <w:r w:rsidRPr="00CB5EFA">
              <w:rPr>
                <w:b/>
              </w:rPr>
              <w:lastRenderedPageBreak/>
              <w:t>Division</w:t>
            </w:r>
            <w:r w:rsidR="00CB5EFA">
              <w:rPr>
                <w:b/>
              </w:rPr>
              <w:t> </w:t>
            </w:r>
            <w:r w:rsidRPr="00CB5EFA">
              <w:rPr>
                <w:b/>
              </w:rPr>
              <w:t>2</w:t>
            </w:r>
          </w:p>
        </w:tc>
        <w:tc>
          <w:tcPr>
            <w:tcW w:w="4677" w:type="dxa"/>
          </w:tcPr>
          <w:p w:rsidR="00DE5019" w:rsidRPr="00CB5EFA" w:rsidRDefault="00DE5019" w:rsidP="00396563">
            <w:pPr>
              <w:pStyle w:val="ENoteTableText"/>
              <w:keepN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396563">
            <w:pPr>
              <w:pStyle w:val="ENoteTableText"/>
              <w:keepNext/>
              <w:tabs>
                <w:tab w:val="center" w:leader="dot" w:pos="2268"/>
              </w:tabs>
              <w:rPr>
                <w:b/>
              </w:rPr>
            </w:pPr>
            <w:r w:rsidRPr="00CB5EFA">
              <w:rPr>
                <w:b/>
              </w:rPr>
              <w:t>Subdivision A</w:t>
            </w:r>
          </w:p>
        </w:tc>
        <w:tc>
          <w:tcPr>
            <w:tcW w:w="4677" w:type="dxa"/>
          </w:tcPr>
          <w:p w:rsidR="00DE5019" w:rsidRPr="00CB5EFA" w:rsidRDefault="00DE5019" w:rsidP="00396563">
            <w:pPr>
              <w:pStyle w:val="ENoteTableText"/>
              <w:keepN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585CE8">
            <w:pPr>
              <w:pStyle w:val="ENoteTableText"/>
              <w:tabs>
                <w:tab w:val="center" w:leader="dot" w:pos="2268"/>
              </w:tabs>
            </w:pPr>
            <w:r w:rsidRPr="00CB5EFA">
              <w:t>s. 102D</w:t>
            </w:r>
            <w:r w:rsidRPr="00CB5EFA">
              <w:tab/>
            </w:r>
          </w:p>
        </w:tc>
        <w:tc>
          <w:tcPr>
            <w:tcW w:w="4677" w:type="dxa"/>
          </w:tcPr>
          <w:p w:rsidR="00DE5019" w:rsidRPr="00CB5EFA" w:rsidRDefault="00DE5019" w:rsidP="00396563">
            <w:pPr>
              <w:pStyle w:val="ENoteTableText"/>
              <w:keepN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102E</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Subdivision B</w:t>
            </w:r>
          </w:p>
        </w:tc>
        <w:tc>
          <w:tcPr>
            <w:tcW w:w="4677" w:type="dxa"/>
          </w:tcPr>
          <w:p w:rsidR="00DE5019" w:rsidRPr="00CB5EFA" w:rsidRDefault="00DE5019" w:rsidP="00D02320">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102F</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102G</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8B66F4">
            <w:pPr>
              <w:pStyle w:val="ENoteTableText"/>
              <w:tabs>
                <w:tab w:val="center" w:leader="dot" w:pos="2268"/>
              </w:tabs>
              <w:rPr>
                <w:b/>
              </w:rPr>
            </w:pPr>
            <w:r w:rsidRPr="00CB5EFA">
              <w:rPr>
                <w:b/>
              </w:rPr>
              <w:t>Division</w:t>
            </w:r>
            <w:r w:rsidR="00CB5EFA">
              <w:rPr>
                <w:b/>
              </w:rPr>
              <w:t> </w:t>
            </w:r>
            <w:r w:rsidRPr="00CB5EFA">
              <w:rPr>
                <w:b/>
              </w:rPr>
              <w:t>3</w:t>
            </w:r>
          </w:p>
        </w:tc>
        <w:tc>
          <w:tcPr>
            <w:tcW w:w="4677" w:type="dxa"/>
          </w:tcPr>
          <w:p w:rsidR="00DE5019" w:rsidRPr="00CB5EFA" w:rsidRDefault="00DE5019" w:rsidP="00D02320">
            <w:pPr>
              <w:pStyle w:val="ENoteTableText"/>
              <w:tabs>
                <w:tab w:val="center" w:leader="dot" w:pos="2268"/>
              </w:tabs>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102H</w:t>
            </w:r>
            <w:r w:rsidRPr="00CB5EFA">
              <w:tab/>
            </w:r>
          </w:p>
        </w:tc>
        <w:tc>
          <w:tcPr>
            <w:tcW w:w="4677" w:type="dxa"/>
          </w:tcPr>
          <w:p w:rsidR="00DE5019" w:rsidRPr="00CB5EFA" w:rsidRDefault="00DE5019" w:rsidP="00486B15">
            <w:pPr>
              <w:pStyle w:val="ENoteTableText"/>
            </w:pPr>
            <w:r w:rsidRPr="00CB5EFA">
              <w:t>ad. No.</w:t>
            </w:r>
            <w:r w:rsidR="00CB5EFA">
              <w:t> </w:t>
            </w:r>
            <w:r w:rsidRPr="00CB5EFA">
              <w:t>50, 2012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rPr>
                <w:b/>
              </w:rPr>
              <w:t>Part</w:t>
            </w:r>
            <w:r w:rsidR="00CB5EFA">
              <w:rPr>
                <w:b/>
              </w:rPr>
              <w:t> </w:t>
            </w:r>
            <w:r w:rsidRPr="00CB5EFA">
              <w:rPr>
                <w:b/>
              </w:rPr>
              <w:t>8</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pPr>
            <w:r w:rsidRPr="00CB5EFA">
              <w:t>Part</w:t>
            </w:r>
            <w:r w:rsidR="00CB5EFA">
              <w:t> </w:t>
            </w:r>
            <w:r w:rsidRPr="00CB5EFA">
              <w:t>8</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rPr>
                <w:b/>
              </w:rPr>
            </w:pPr>
            <w:r w:rsidRPr="00CB5EFA">
              <w:rPr>
                <w:b/>
              </w:rPr>
              <w:t>Division</w:t>
            </w:r>
            <w:r w:rsidR="00CB5EFA">
              <w:rPr>
                <w:b/>
              </w:rPr>
              <w:t> </w:t>
            </w:r>
            <w:r w:rsidRPr="00CB5EFA">
              <w:rPr>
                <w:b/>
              </w:rPr>
              <w:t>1</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103</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49, 2012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104</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rPr>
                <w:b/>
              </w:rPr>
            </w:pPr>
            <w:r w:rsidRPr="00CB5EFA">
              <w:rPr>
                <w:b/>
              </w:rPr>
              <w:t>Division</w:t>
            </w:r>
            <w:r w:rsidR="00CB5EFA">
              <w:rPr>
                <w:b/>
              </w:rPr>
              <w:t> </w:t>
            </w:r>
            <w:r w:rsidRPr="00CB5EFA">
              <w:rPr>
                <w:b/>
              </w:rPr>
              <w:t>2</w:t>
            </w:r>
          </w:p>
        </w:tc>
        <w:tc>
          <w:tcPr>
            <w:tcW w:w="4677" w:type="dxa"/>
          </w:tcPr>
          <w:p w:rsidR="00DE5019" w:rsidRPr="00CB5EFA" w:rsidRDefault="00DE5019" w:rsidP="00D02320">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ss.</w:t>
            </w:r>
            <w:r w:rsidR="00CB5EFA">
              <w:t> </w:t>
            </w:r>
            <w:r w:rsidRPr="00CB5EFA">
              <w:t>105–107</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rPr>
                <w:b/>
              </w:rPr>
            </w:pPr>
            <w:r w:rsidRPr="00CB5EFA">
              <w:rPr>
                <w:b/>
              </w:rPr>
              <w:t>Division</w:t>
            </w:r>
            <w:r w:rsidR="00CB5EFA">
              <w:rPr>
                <w:b/>
              </w:rPr>
              <w:t> </w:t>
            </w:r>
            <w:r w:rsidRPr="00CB5EFA">
              <w:rPr>
                <w:b/>
              </w:rPr>
              <w:t>3</w:t>
            </w:r>
          </w:p>
        </w:tc>
        <w:tc>
          <w:tcPr>
            <w:tcW w:w="4677" w:type="dxa"/>
          </w:tcPr>
          <w:p w:rsidR="00DE5019" w:rsidRPr="00CB5EFA" w:rsidRDefault="00DE5019" w:rsidP="00D02320">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108</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Nos. 49 and 154, 2012</w:t>
            </w: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rPr>
                <w:b/>
              </w:rPr>
            </w:pPr>
            <w:r w:rsidRPr="00CB5EFA">
              <w:rPr>
                <w:b/>
              </w:rPr>
              <w:t>Division</w:t>
            </w:r>
            <w:r w:rsidR="00CB5EFA">
              <w:rPr>
                <w:b/>
              </w:rPr>
              <w:t> </w:t>
            </w:r>
            <w:r w:rsidRPr="00CB5EFA">
              <w:rPr>
                <w:b/>
              </w:rPr>
              <w:t>4</w:t>
            </w:r>
          </w:p>
        </w:tc>
        <w:tc>
          <w:tcPr>
            <w:tcW w:w="4677" w:type="dxa"/>
          </w:tcPr>
          <w:p w:rsidR="00DE5019" w:rsidRPr="00CB5EFA" w:rsidRDefault="00DE5019" w:rsidP="00D02320">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s. 109</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 70, 2013</w:t>
            </w:r>
          </w:p>
        </w:tc>
      </w:tr>
      <w:tr w:rsidR="00DE5019" w:rsidRPr="00CB5EFA" w:rsidTr="001F62AB">
        <w:trPr>
          <w:gridAfter w:val="1"/>
          <w:wAfter w:w="7" w:type="dxa"/>
          <w:cantSplit/>
        </w:trPr>
        <w:tc>
          <w:tcPr>
            <w:tcW w:w="2411" w:type="dxa"/>
          </w:tcPr>
          <w:p w:rsidR="00DE5019" w:rsidRPr="00CB5EFA" w:rsidRDefault="00DE5019" w:rsidP="00B06659">
            <w:pPr>
              <w:pStyle w:val="ENoteTableText"/>
            </w:pPr>
            <w:r w:rsidRPr="00CB5EFA">
              <w:rPr>
                <w:b/>
              </w:rPr>
              <w:t>Schedule</w:t>
            </w:r>
            <w:r w:rsidR="00CB5EFA">
              <w:rPr>
                <w:b/>
              </w:rPr>
              <w:t> </w:t>
            </w:r>
            <w:r w:rsidRPr="00CB5EFA">
              <w:rPr>
                <w:b/>
              </w:rPr>
              <w:t>1</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B06659">
            <w:pPr>
              <w:pStyle w:val="ENoteTableText"/>
            </w:pPr>
            <w:r w:rsidRPr="00CB5EFA">
              <w:rPr>
                <w:b/>
              </w:rPr>
              <w:t>Part</w:t>
            </w:r>
            <w:r w:rsidR="00CB5EFA">
              <w:rPr>
                <w:b/>
              </w:rPr>
              <w:t> </w:t>
            </w:r>
            <w:r w:rsidRPr="00CB5EFA">
              <w:rPr>
                <w:b/>
              </w:rPr>
              <w:t>1</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pPr>
            <w:r w:rsidRPr="00CB5EFA">
              <w:t>c 1</w:t>
            </w:r>
            <w:r w:rsidRPr="00CB5EFA">
              <w:tab/>
            </w:r>
          </w:p>
        </w:tc>
        <w:tc>
          <w:tcPr>
            <w:tcW w:w="4677" w:type="dxa"/>
          </w:tcPr>
          <w:p w:rsidR="00DE5019" w:rsidRPr="00CB5EFA" w:rsidRDefault="00DE5019" w:rsidP="00486B15">
            <w:pPr>
              <w:pStyle w:val="ENoteTableText"/>
            </w:pPr>
            <w:r w:rsidRPr="00CB5EFA">
              <w:t>am. No.</w:t>
            </w:r>
            <w:r w:rsidR="00CB5EFA">
              <w:t> </w:t>
            </w:r>
            <w:r w:rsidRPr="00CB5EFA">
              <w:t>83, 1999; No.</w:t>
            </w:r>
            <w:r w:rsidR="00CB5EFA">
              <w:t> </w:t>
            </w:r>
            <w:r w:rsidRPr="00CB5EFA">
              <w:t>146, 2006; No.</w:t>
            </w:r>
            <w:r w:rsidR="00CB5EFA">
              <w:t> </w:t>
            </w:r>
            <w:r w:rsidRPr="00CB5EFA">
              <w:t>63, 2008</w:t>
            </w:r>
            <w:r w:rsidR="00DA7DC8" w:rsidRPr="00CB5EFA">
              <w:t>; No 17,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w:t>
            </w:r>
            <w:r w:rsidRPr="00CB5EFA">
              <w:tab/>
            </w:r>
          </w:p>
        </w:tc>
        <w:tc>
          <w:tcPr>
            <w:tcW w:w="4677" w:type="dxa"/>
          </w:tcPr>
          <w:p w:rsidR="00DE5019" w:rsidRPr="00CB5EFA" w:rsidRDefault="00DE5019" w:rsidP="00486B15">
            <w:pPr>
              <w:pStyle w:val="ENoteTableText"/>
            </w:pPr>
            <w:r w:rsidRPr="00CB5EFA">
              <w:t>am No 122, 2014</w:t>
            </w:r>
            <w:r w:rsidR="00732E85" w:rsidRPr="00CB5EFA">
              <w:t xml:space="preserve">; </w:t>
            </w:r>
            <w:r w:rsidR="00732E85" w:rsidRPr="00CB5EFA">
              <w:rPr>
                <w:u w:val="single"/>
              </w:rPr>
              <w:t>No 168, 2018</w:t>
            </w:r>
          </w:p>
        </w:tc>
      </w:tr>
      <w:tr w:rsidR="00DE5019" w:rsidRPr="00CB5EFA" w:rsidTr="001F62AB">
        <w:trPr>
          <w:gridAfter w:val="1"/>
          <w:wAfter w:w="7" w:type="dxa"/>
          <w:cantSplit/>
        </w:trPr>
        <w:tc>
          <w:tcPr>
            <w:tcW w:w="2411" w:type="dxa"/>
          </w:tcPr>
          <w:p w:rsidR="00DE5019" w:rsidRPr="00CB5EFA" w:rsidRDefault="00DE5019" w:rsidP="00396563">
            <w:pPr>
              <w:pStyle w:val="ENoteTableText"/>
              <w:keepNext/>
            </w:pPr>
            <w:r w:rsidRPr="00CB5EFA">
              <w:rPr>
                <w:b/>
              </w:rPr>
              <w:lastRenderedPageBreak/>
              <w:t>Part</w:t>
            </w:r>
            <w:r w:rsidR="00CB5EFA">
              <w:rPr>
                <w:b/>
              </w:rPr>
              <w:t> </w:t>
            </w:r>
            <w:r w:rsidRPr="00CB5EFA">
              <w:rPr>
                <w:b/>
              </w:rPr>
              <w:t>2</w:t>
            </w:r>
          </w:p>
        </w:tc>
        <w:tc>
          <w:tcPr>
            <w:tcW w:w="4677" w:type="dxa"/>
          </w:tcPr>
          <w:p w:rsidR="00DE5019" w:rsidRPr="00CB5EFA" w:rsidRDefault="00DE5019" w:rsidP="00396563">
            <w:pPr>
              <w:pStyle w:val="ENoteTableText"/>
              <w:keepNext/>
            </w:pPr>
          </w:p>
        </w:tc>
      </w:tr>
      <w:tr w:rsidR="00DE5019" w:rsidRPr="00CB5EFA" w:rsidTr="001F62AB">
        <w:trPr>
          <w:gridAfter w:val="1"/>
          <w:wAfter w:w="7" w:type="dxa"/>
          <w:cantSplit/>
        </w:trPr>
        <w:tc>
          <w:tcPr>
            <w:tcW w:w="2411" w:type="dxa"/>
          </w:tcPr>
          <w:p w:rsidR="00DE5019" w:rsidRPr="00CB5EFA" w:rsidRDefault="00DE5019" w:rsidP="00396563">
            <w:pPr>
              <w:pStyle w:val="ENoteTableText"/>
              <w:keepNext/>
            </w:pPr>
            <w:r w:rsidRPr="00CB5EFA">
              <w:rPr>
                <w:b/>
              </w:rPr>
              <w:t>Division</w:t>
            </w:r>
            <w:r w:rsidR="00CB5EFA">
              <w:rPr>
                <w:b/>
              </w:rPr>
              <w:t> </w:t>
            </w:r>
            <w:r w:rsidRPr="00CB5EFA">
              <w:rPr>
                <w:b/>
              </w:rPr>
              <w:t>1</w:t>
            </w:r>
          </w:p>
        </w:tc>
        <w:tc>
          <w:tcPr>
            <w:tcW w:w="4677" w:type="dxa"/>
          </w:tcPr>
          <w:p w:rsidR="00DE5019" w:rsidRPr="00CB5EFA" w:rsidRDefault="00DE5019" w:rsidP="00396563">
            <w:pPr>
              <w:pStyle w:val="ENoteTableText"/>
              <w:keepNext/>
            </w:pPr>
          </w:p>
        </w:tc>
      </w:tr>
      <w:tr w:rsidR="00DE5019" w:rsidRPr="00CB5EFA" w:rsidTr="001F62AB">
        <w:trPr>
          <w:gridAfter w:val="1"/>
          <w:wAfter w:w="7" w:type="dxa"/>
          <w:cantSplit/>
        </w:trPr>
        <w:tc>
          <w:tcPr>
            <w:tcW w:w="2411" w:type="dxa"/>
          </w:tcPr>
          <w:p w:rsidR="00DE5019" w:rsidRPr="00CB5EFA" w:rsidRDefault="00DE5019" w:rsidP="00396563">
            <w:pPr>
              <w:pStyle w:val="ENoteTableText"/>
              <w:keepNext/>
              <w:tabs>
                <w:tab w:val="center" w:leader="dot" w:pos="2268"/>
              </w:tabs>
            </w:pPr>
            <w:r w:rsidRPr="00CB5EFA">
              <w:t>c 3</w:t>
            </w:r>
            <w:r w:rsidRPr="00CB5EFA">
              <w:tab/>
            </w:r>
          </w:p>
        </w:tc>
        <w:tc>
          <w:tcPr>
            <w:tcW w:w="4677" w:type="dxa"/>
          </w:tcPr>
          <w:p w:rsidR="00DE5019" w:rsidRPr="00CB5EFA" w:rsidRDefault="00DE5019" w:rsidP="003B6071">
            <w:pPr>
              <w:pStyle w:val="ENoteTableText"/>
            </w:pPr>
            <w:r w:rsidRPr="00CB5EFA">
              <w:t>am No</w:t>
            </w:r>
            <w:r w:rsidR="00CB0A0D" w:rsidRPr="00CB5EFA">
              <w:t> </w:t>
            </w:r>
            <w:r w:rsidRPr="00CB5EFA">
              <w:t>45, 2000; No</w:t>
            </w:r>
            <w:r w:rsidR="00CB0A0D" w:rsidRPr="00CB5EFA">
              <w:t> </w:t>
            </w:r>
            <w:r w:rsidRPr="00CB5EFA">
              <w:t>59, 2004; No</w:t>
            </w:r>
            <w:r w:rsidR="00CB0A0D" w:rsidRPr="00CB5EFA">
              <w:t> </w:t>
            </w:r>
            <w:r w:rsidRPr="00CB5EFA">
              <w:t>61, 2005; No</w:t>
            </w:r>
            <w:r w:rsidR="00CB0A0D" w:rsidRPr="00CB5EFA">
              <w:t> </w:t>
            </w:r>
            <w:r w:rsidRPr="00CB5EFA">
              <w:t>146, 2006; No</w:t>
            </w:r>
            <w:r w:rsidR="00CB0A0D" w:rsidRPr="00CB5EFA">
              <w:t> </w:t>
            </w:r>
            <w:r w:rsidRPr="00CB5EFA">
              <w:t>141, 2011; No 70, 2013; No 122, 2014; No 17, 2016;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w:t>
            </w:r>
            <w:r w:rsidRPr="00CB5EFA">
              <w:tab/>
            </w:r>
          </w:p>
        </w:tc>
        <w:tc>
          <w:tcPr>
            <w:tcW w:w="4677" w:type="dxa"/>
          </w:tcPr>
          <w:p w:rsidR="00DE5019" w:rsidRPr="00CB5EFA" w:rsidRDefault="00DE5019" w:rsidP="00486B15">
            <w:pPr>
              <w:pStyle w:val="ENoteTableText"/>
            </w:pPr>
            <w:r w:rsidRPr="00CB5EFA">
              <w:t>am.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cc. 4A, 4B</w:t>
            </w:r>
            <w:r w:rsidRPr="00CB5EFA">
              <w:tab/>
            </w:r>
          </w:p>
        </w:tc>
        <w:tc>
          <w:tcPr>
            <w:tcW w:w="4677" w:type="dxa"/>
          </w:tcPr>
          <w:p w:rsidR="00DE5019" w:rsidRPr="00CB5EFA" w:rsidRDefault="00DE5019" w:rsidP="00486B15">
            <w:pPr>
              <w:pStyle w:val="ENoteTableText"/>
            </w:pPr>
            <w:r w:rsidRPr="00CB5EFA">
              <w:t>ad.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5</w:t>
            </w:r>
            <w:r w:rsidRPr="00CB5EFA">
              <w:tab/>
            </w:r>
          </w:p>
        </w:tc>
        <w:tc>
          <w:tcPr>
            <w:tcW w:w="4677" w:type="dxa"/>
          </w:tcPr>
          <w:p w:rsidR="00DE5019" w:rsidRPr="00CB5EFA" w:rsidRDefault="00DE5019" w:rsidP="00486B15">
            <w:pPr>
              <w:pStyle w:val="ENoteTableText"/>
            </w:pPr>
            <w:r w:rsidRPr="00CB5EFA">
              <w:t>am. No.</w:t>
            </w:r>
            <w:r w:rsidR="00CB5EFA">
              <w:t> </w:t>
            </w:r>
            <w:r w:rsidRPr="00CB5EFA">
              <w:t>45, 2000; No.</w:t>
            </w:r>
            <w:r w:rsidR="00CB5EFA">
              <w:t> </w:t>
            </w:r>
            <w:r w:rsidRPr="00CB5EFA">
              <w:t>61, 2005;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rs.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6</w:t>
            </w:r>
            <w:r w:rsidRPr="00CB5EFA">
              <w:tab/>
            </w:r>
          </w:p>
        </w:tc>
        <w:tc>
          <w:tcPr>
            <w:tcW w:w="4677" w:type="dxa"/>
          </w:tcPr>
          <w:p w:rsidR="00DE5019" w:rsidRPr="00CB5EFA" w:rsidRDefault="00DE5019" w:rsidP="00486B15">
            <w:pPr>
              <w:pStyle w:val="ENoteTableText"/>
            </w:pPr>
            <w:r w:rsidRPr="00CB5EFA">
              <w:t>rep.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B77444">
            <w:pPr>
              <w:pStyle w:val="ENoteTableText"/>
              <w:tabs>
                <w:tab w:val="center" w:leader="dot" w:pos="2268"/>
              </w:tabs>
            </w:pPr>
            <w:r w:rsidRPr="00CB5EFA">
              <w:t>c 6A</w:t>
            </w:r>
            <w:r w:rsidRPr="00CB5EFA">
              <w:tab/>
            </w:r>
          </w:p>
        </w:tc>
        <w:tc>
          <w:tcPr>
            <w:tcW w:w="4677" w:type="dxa"/>
          </w:tcPr>
          <w:p w:rsidR="00DE5019" w:rsidRPr="00CB5EFA" w:rsidRDefault="00DE5019" w:rsidP="00486B15">
            <w:pPr>
              <w:pStyle w:val="ENoteTableText"/>
            </w:pPr>
            <w:r w:rsidRPr="00CB5EFA">
              <w:t>ad No 55, 2016</w:t>
            </w:r>
          </w:p>
        </w:tc>
      </w:tr>
      <w:tr w:rsidR="00DE5019" w:rsidRPr="00CB5EFA" w:rsidTr="001F62AB">
        <w:trPr>
          <w:gridAfter w:val="1"/>
          <w:wAfter w:w="7" w:type="dxa"/>
          <w:cantSplit/>
        </w:trPr>
        <w:tc>
          <w:tcPr>
            <w:tcW w:w="2411" w:type="dxa"/>
          </w:tcPr>
          <w:p w:rsidR="00DE5019" w:rsidRPr="00CB5EFA" w:rsidRDefault="00DE5019" w:rsidP="00B06659">
            <w:pPr>
              <w:pStyle w:val="ENoteTableText"/>
            </w:pPr>
            <w:r w:rsidRPr="00CB5EFA">
              <w:rPr>
                <w:b/>
              </w:rPr>
              <w:t>Division</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7</w:t>
            </w:r>
            <w:r w:rsidRPr="00CB5EFA">
              <w:tab/>
            </w:r>
          </w:p>
        </w:tc>
        <w:tc>
          <w:tcPr>
            <w:tcW w:w="4677" w:type="dxa"/>
          </w:tcPr>
          <w:p w:rsidR="00DE5019" w:rsidRPr="00CB5EFA" w:rsidRDefault="00DE5019" w:rsidP="00EF29E1">
            <w:pPr>
              <w:pStyle w:val="ENoteTableText"/>
            </w:pPr>
            <w:r w:rsidRPr="00CB5EFA">
              <w:t>am No</w:t>
            </w:r>
            <w:r w:rsidR="00301EBD" w:rsidRPr="00CB5EFA">
              <w:t> </w:t>
            </w:r>
            <w:r w:rsidRPr="00CB5EFA">
              <w:t>146, 2006; Nos 50 and 52, 2011; No</w:t>
            </w:r>
            <w:r w:rsidR="00301EBD" w:rsidRPr="00CB5EFA">
              <w:t> </w:t>
            </w:r>
            <w:r w:rsidRPr="00CB5EFA">
              <w:t>98, 2012; No 14, 2014</w:t>
            </w:r>
            <w:r w:rsidR="00E505AC" w:rsidRPr="00CB5EFA">
              <w:t>; No 36,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10</w:t>
            </w:r>
            <w:r w:rsidRPr="00CB5EFA">
              <w:tab/>
            </w:r>
          </w:p>
        </w:tc>
        <w:tc>
          <w:tcPr>
            <w:tcW w:w="4677" w:type="dxa"/>
          </w:tcPr>
          <w:p w:rsidR="00DE5019" w:rsidRPr="00CB5EFA" w:rsidRDefault="00DE5019" w:rsidP="00486B15">
            <w:pPr>
              <w:pStyle w:val="ENoteTableText"/>
            </w:pPr>
            <w:r w:rsidRPr="00CB5EFA">
              <w:t>am. No.</w:t>
            </w:r>
            <w:r w:rsidR="00CB5EFA">
              <w:t> </w:t>
            </w:r>
            <w:r w:rsidRPr="00CB5EFA">
              <w:t>98, 2012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11</w:t>
            </w:r>
            <w:r w:rsidRPr="00CB5EFA">
              <w:tab/>
            </w:r>
          </w:p>
        </w:tc>
        <w:tc>
          <w:tcPr>
            <w:tcW w:w="4677" w:type="dxa"/>
          </w:tcPr>
          <w:p w:rsidR="00DE5019" w:rsidRPr="00CB5EFA" w:rsidRDefault="00DE5019" w:rsidP="00486B15">
            <w:pPr>
              <w:pStyle w:val="ENoteTableText"/>
            </w:pPr>
            <w:r w:rsidRPr="00CB5EFA">
              <w:t>rs.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pPr>
            <w:r w:rsidRPr="00CB5EFA">
              <w:t>Division</w:t>
            </w:r>
            <w:r w:rsidR="00CB5EFA">
              <w:t> </w:t>
            </w:r>
            <w:r w:rsidRPr="00CB5EFA">
              <w:t>3</w:t>
            </w:r>
            <w:r w:rsidRPr="00CB5EFA">
              <w:tab/>
            </w: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12</w:t>
            </w:r>
            <w:r w:rsidRPr="00CB5EFA">
              <w:tab/>
            </w: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13</w:t>
            </w:r>
            <w:r w:rsidRPr="00CB5EFA">
              <w:tab/>
            </w:r>
          </w:p>
        </w:tc>
        <w:tc>
          <w:tcPr>
            <w:tcW w:w="4677" w:type="dxa"/>
          </w:tcPr>
          <w:p w:rsidR="00DE5019" w:rsidRPr="00CB5EFA" w:rsidRDefault="00DE5019" w:rsidP="00486B15">
            <w:pPr>
              <w:pStyle w:val="ENoteTableText"/>
            </w:pPr>
            <w:r w:rsidRPr="00CB5EFA">
              <w:t>am. No.</w:t>
            </w:r>
            <w:r w:rsidR="00CB5EFA">
              <w:t> </w:t>
            </w:r>
            <w:r w:rsidRPr="00CB5EFA">
              <w:t>45, 2000;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14</w:t>
            </w:r>
            <w:r w:rsidRPr="00CB5EFA">
              <w:tab/>
            </w:r>
          </w:p>
        </w:tc>
        <w:tc>
          <w:tcPr>
            <w:tcW w:w="4677" w:type="dxa"/>
          </w:tcPr>
          <w:p w:rsidR="00DE5019" w:rsidRPr="00CB5EFA" w:rsidRDefault="00DE5019" w:rsidP="00486B15">
            <w:pPr>
              <w:pStyle w:val="ENoteTableText"/>
            </w:pPr>
            <w:r w:rsidRPr="00CB5EFA">
              <w:t>am.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14A</w:t>
            </w:r>
            <w:r w:rsidRPr="00CB5EFA">
              <w:tab/>
            </w:r>
          </w:p>
        </w:tc>
        <w:tc>
          <w:tcPr>
            <w:tcW w:w="4677" w:type="dxa"/>
          </w:tcPr>
          <w:p w:rsidR="00DE5019" w:rsidRPr="00CB5EFA" w:rsidRDefault="00DE5019" w:rsidP="00486B15">
            <w:pPr>
              <w:pStyle w:val="ENoteTableText"/>
            </w:pPr>
            <w:r w:rsidRPr="00CB5EFA">
              <w:t>ad.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cc. 15, 16</w:t>
            </w:r>
            <w:r w:rsidRPr="00CB5EFA">
              <w:tab/>
            </w: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16A</w:t>
            </w:r>
            <w:r w:rsidRPr="00CB5EFA">
              <w:tab/>
            </w:r>
          </w:p>
        </w:tc>
        <w:tc>
          <w:tcPr>
            <w:tcW w:w="4677" w:type="dxa"/>
          </w:tcPr>
          <w:p w:rsidR="00DE5019" w:rsidRPr="00CB5EFA" w:rsidRDefault="00DE5019" w:rsidP="00486B15">
            <w:pPr>
              <w:pStyle w:val="ENoteTableText"/>
            </w:pPr>
            <w:r w:rsidRPr="00CB5EFA">
              <w:t>ad.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pPr>
            <w:r w:rsidRPr="00CB5EFA">
              <w:t>Division</w:t>
            </w:r>
            <w:r w:rsidR="00CB5EFA">
              <w:t> </w:t>
            </w:r>
            <w:r w:rsidRPr="00CB5EFA">
              <w:t>4</w:t>
            </w:r>
            <w:r w:rsidRPr="00CB5EFA">
              <w:tab/>
            </w: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17</w:t>
            </w:r>
            <w:r w:rsidRPr="00CB5EFA">
              <w:tab/>
            </w:r>
          </w:p>
        </w:tc>
        <w:tc>
          <w:tcPr>
            <w:tcW w:w="4677" w:type="dxa"/>
          </w:tcPr>
          <w:p w:rsidR="00DE5019" w:rsidRPr="00CB5EFA" w:rsidRDefault="00DE5019" w:rsidP="00486B15">
            <w:pPr>
              <w:pStyle w:val="ENoteTableText"/>
            </w:pPr>
            <w:r w:rsidRPr="00CB5EFA">
              <w:t>am. No.</w:t>
            </w:r>
            <w:r w:rsidR="00CB5EFA">
              <w:t> </w:t>
            </w:r>
            <w:r w:rsidRPr="00CB5EFA">
              <w:t>45, 2000;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lastRenderedPageBreak/>
              <w:t>c. 18</w:t>
            </w:r>
            <w:r w:rsidRPr="00CB5EFA">
              <w:tab/>
            </w:r>
          </w:p>
        </w:tc>
        <w:tc>
          <w:tcPr>
            <w:tcW w:w="4677" w:type="dxa"/>
          </w:tcPr>
          <w:p w:rsidR="00DE5019" w:rsidRPr="00CB5EFA" w:rsidRDefault="00DE5019" w:rsidP="00486B15">
            <w:pPr>
              <w:pStyle w:val="ENoteTableText"/>
            </w:pPr>
            <w:r w:rsidRPr="00CB5EFA">
              <w:t>am. No.</w:t>
            </w:r>
            <w:r w:rsidR="00CB5EFA">
              <w:t> </w:t>
            </w:r>
            <w:r w:rsidRPr="00CB5EFA">
              <w:t>59, 2004; No.</w:t>
            </w:r>
            <w:r w:rsidR="00CB5EFA">
              <w:t> </w:t>
            </w:r>
            <w:r w:rsidRPr="00CB5EFA">
              <w:t>118, 2007</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19</w:t>
            </w:r>
            <w:r w:rsidRPr="00CB5EFA">
              <w:tab/>
            </w:r>
          </w:p>
        </w:tc>
        <w:tc>
          <w:tcPr>
            <w:tcW w:w="4677" w:type="dxa"/>
          </w:tcPr>
          <w:p w:rsidR="00DE5019" w:rsidRPr="00CB5EFA" w:rsidRDefault="00DE5019" w:rsidP="00486B15">
            <w:pPr>
              <w:pStyle w:val="ENoteTableText"/>
            </w:pPr>
            <w:r w:rsidRPr="00CB5EFA">
              <w:t>am. No.</w:t>
            </w:r>
            <w:r w:rsidR="00CB5EFA">
              <w:t> </w:t>
            </w:r>
            <w:r w:rsidRPr="00CB5EFA">
              <w:t>82, 2006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B06659">
            <w:pPr>
              <w:pStyle w:val="ENoteTableText"/>
            </w:pPr>
            <w:r w:rsidRPr="00CB5EFA">
              <w:rPr>
                <w:b/>
              </w:rPr>
              <w:t>Division</w:t>
            </w:r>
            <w:r w:rsidR="00CB5EFA">
              <w:rPr>
                <w:b/>
              </w:rPr>
              <w:t> </w:t>
            </w:r>
            <w:r w:rsidRPr="00CB5EFA">
              <w:rPr>
                <w:b/>
              </w:rPr>
              <w:t>5</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B06659">
            <w:pPr>
              <w:pStyle w:val="ENoteTableText"/>
              <w:rPr>
                <w:b/>
              </w:rPr>
            </w:pPr>
            <w:r w:rsidRPr="00CB5EFA">
              <w:rPr>
                <w:b/>
              </w:rPr>
              <w:t>Subdivision 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B14684">
            <w:pPr>
              <w:pStyle w:val="ENoteTableText"/>
              <w:tabs>
                <w:tab w:val="center" w:leader="dot" w:pos="2268"/>
              </w:tabs>
            </w:pPr>
            <w:r w:rsidRPr="00CB5EFA">
              <w:t>Subdivision A heading</w:t>
            </w:r>
            <w:r w:rsidRPr="00CB5EFA">
              <w:tab/>
            </w:r>
          </w:p>
        </w:tc>
        <w:tc>
          <w:tcPr>
            <w:tcW w:w="4677" w:type="dxa"/>
          </w:tcPr>
          <w:p w:rsidR="00DE5019" w:rsidRPr="00CB5EFA" w:rsidRDefault="00DE5019" w:rsidP="00B14684">
            <w:pPr>
              <w:pStyle w:val="ENoteTableText"/>
              <w:tabs>
                <w:tab w:val="center" w:leader="dot" w:pos="2268"/>
              </w:tabs>
            </w:pPr>
            <w:r w:rsidRPr="00CB5EFA">
              <w:t>ad. No.</w:t>
            </w:r>
            <w:r w:rsidR="00CB5EFA">
              <w:t> </w:t>
            </w:r>
            <w:r w:rsidRPr="00CB5EFA">
              <w:t>82, 2006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19A</w:t>
            </w:r>
            <w:r w:rsidRPr="00CB5EFA">
              <w:tab/>
            </w:r>
          </w:p>
        </w:tc>
        <w:tc>
          <w:tcPr>
            <w:tcW w:w="4677" w:type="dxa"/>
          </w:tcPr>
          <w:p w:rsidR="00DE5019" w:rsidRPr="00CB5EFA" w:rsidRDefault="00DE5019" w:rsidP="00486B15">
            <w:pPr>
              <w:pStyle w:val="ENoteTableText"/>
            </w:pPr>
            <w:r w:rsidRPr="00CB5EFA">
              <w:t>ad.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19AA</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19B</w:t>
            </w:r>
            <w:r w:rsidRPr="00CB5EFA">
              <w:tab/>
            </w:r>
          </w:p>
        </w:tc>
        <w:tc>
          <w:tcPr>
            <w:tcW w:w="4677" w:type="dxa"/>
          </w:tcPr>
          <w:p w:rsidR="00DE5019" w:rsidRPr="00CB5EFA" w:rsidRDefault="00DE5019" w:rsidP="00486B15">
            <w:pPr>
              <w:pStyle w:val="ENoteTableText"/>
            </w:pPr>
            <w:r w:rsidRPr="00CB5EFA">
              <w:t>ad. No.</w:t>
            </w:r>
            <w:r w:rsidR="00CB5EFA">
              <w:t> </w:t>
            </w:r>
            <w:r w:rsidRPr="00CB5EFA">
              <w:t>45, 2000</w:t>
            </w:r>
          </w:p>
        </w:tc>
      </w:tr>
      <w:tr w:rsidR="00DA7DC8" w:rsidRPr="00CB5EFA" w:rsidTr="001F62AB">
        <w:trPr>
          <w:gridAfter w:val="1"/>
          <w:wAfter w:w="7" w:type="dxa"/>
          <w:cantSplit/>
        </w:trPr>
        <w:tc>
          <w:tcPr>
            <w:tcW w:w="2411" w:type="dxa"/>
          </w:tcPr>
          <w:p w:rsidR="00DA7DC8" w:rsidRPr="00CB5EFA" w:rsidRDefault="00DA7DC8" w:rsidP="003D7FE2">
            <w:pPr>
              <w:pStyle w:val="ENoteTableText"/>
              <w:tabs>
                <w:tab w:val="center" w:leader="dot" w:pos="2268"/>
              </w:tabs>
            </w:pPr>
          </w:p>
        </w:tc>
        <w:tc>
          <w:tcPr>
            <w:tcW w:w="4677" w:type="dxa"/>
          </w:tcPr>
          <w:p w:rsidR="00DA7DC8" w:rsidRPr="00CB5EFA" w:rsidRDefault="00DA7DC8" w:rsidP="00486B15">
            <w:pPr>
              <w:pStyle w:val="ENoteTableText"/>
            </w:pPr>
            <w:r w:rsidRPr="00CB5EFA">
              <w:t>am No 17,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20</w:t>
            </w:r>
            <w:r w:rsidRPr="00CB5EFA">
              <w:tab/>
            </w:r>
          </w:p>
        </w:tc>
        <w:tc>
          <w:tcPr>
            <w:tcW w:w="4677" w:type="dxa"/>
          </w:tcPr>
          <w:p w:rsidR="00DE5019" w:rsidRPr="00CB5EFA" w:rsidRDefault="00DE5019" w:rsidP="00486B15">
            <w:pPr>
              <w:pStyle w:val="ENoteTableText"/>
            </w:pPr>
            <w:r w:rsidRPr="00CB5EFA">
              <w:t>am. No.</w:t>
            </w:r>
            <w:r w:rsidR="00CB5EFA">
              <w:t> </w:t>
            </w:r>
            <w:r w:rsidRPr="00CB5EFA">
              <w:t>45, 2000; Nos. 82 and 146, 2006; No.</w:t>
            </w:r>
            <w:r w:rsidR="00CB5EFA">
              <w:t> </w:t>
            </w:r>
            <w:r w:rsidRPr="00CB5EFA">
              <w:t>82, 2007; No.</w:t>
            </w:r>
            <w:r w:rsidR="00CB5EFA">
              <w:t> </w:t>
            </w:r>
            <w:r w:rsidRPr="00CB5EFA">
              <w:t>48, 2009</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20A</w:t>
            </w:r>
            <w:r w:rsidRPr="00CB5EFA">
              <w:tab/>
            </w:r>
          </w:p>
        </w:tc>
        <w:tc>
          <w:tcPr>
            <w:tcW w:w="4677" w:type="dxa"/>
          </w:tcPr>
          <w:p w:rsidR="00DE5019" w:rsidRPr="00CB5EFA" w:rsidRDefault="00DE5019" w:rsidP="00486B15">
            <w:pPr>
              <w:pStyle w:val="ENoteTableText"/>
            </w:pPr>
            <w:r w:rsidRPr="00CB5EFA">
              <w:t>ad.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143, 2000; No.</w:t>
            </w:r>
            <w:r w:rsidR="00CB5EFA">
              <w:t> </w:t>
            </w:r>
            <w:r w:rsidRPr="00CB5EFA">
              <w:t>115, 2008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20B</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82, 2007; No.</w:t>
            </w:r>
            <w:r w:rsidR="00CB5EFA">
              <w:t> </w:t>
            </w:r>
            <w:r w:rsidRPr="00CB5EFA">
              <w:t>63, 2008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20C</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82, 2007; No.</w:t>
            </w:r>
            <w:r w:rsidR="00CB5EFA">
              <w:t> </w:t>
            </w:r>
            <w:r w:rsidRPr="00CB5EFA">
              <w:t>63, 2008; No.</w:t>
            </w:r>
            <w:r w:rsidR="00CB5EFA">
              <w:t> </w:t>
            </w:r>
            <w:r w:rsidRPr="00CB5EFA">
              <w:t>98, 2012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20D</w:t>
            </w:r>
            <w:r w:rsidRPr="00CB5EFA">
              <w:tab/>
            </w:r>
          </w:p>
        </w:tc>
        <w:tc>
          <w:tcPr>
            <w:tcW w:w="4677" w:type="dxa"/>
          </w:tcPr>
          <w:p w:rsidR="00DE5019" w:rsidRPr="00CB5EFA" w:rsidRDefault="00DE5019" w:rsidP="00486B15">
            <w:pPr>
              <w:pStyle w:val="ENoteTableText"/>
            </w:pPr>
            <w:r w:rsidRPr="00CB5EFA">
              <w:t>ad. No.</w:t>
            </w:r>
            <w:r w:rsidR="00CB5EFA">
              <w:t> </w:t>
            </w:r>
            <w:r w:rsidRPr="00CB5EFA">
              <w:t>98, 2012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21</w:t>
            </w:r>
            <w:r w:rsidRPr="00CB5EFA">
              <w:tab/>
            </w:r>
          </w:p>
        </w:tc>
        <w:tc>
          <w:tcPr>
            <w:tcW w:w="4677" w:type="dxa"/>
          </w:tcPr>
          <w:p w:rsidR="00DE5019" w:rsidRPr="00CB5EFA" w:rsidRDefault="00DE5019" w:rsidP="00486B15">
            <w:pPr>
              <w:pStyle w:val="ENoteTableText"/>
            </w:pPr>
            <w:r w:rsidRPr="00CB5EFA">
              <w:t>rs.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22</w:t>
            </w:r>
            <w:r w:rsidRPr="00CB5EFA">
              <w:tab/>
            </w:r>
          </w:p>
        </w:tc>
        <w:tc>
          <w:tcPr>
            <w:tcW w:w="4677" w:type="dxa"/>
          </w:tcPr>
          <w:p w:rsidR="00DE5019" w:rsidRPr="00CB5EFA" w:rsidRDefault="00DE5019" w:rsidP="00486B15">
            <w:pPr>
              <w:pStyle w:val="ENoteTableText"/>
            </w:pPr>
            <w:r w:rsidRPr="00CB5EFA">
              <w:t>am. No.</w:t>
            </w:r>
            <w:r w:rsidR="00CB5EFA">
              <w:t> </w:t>
            </w:r>
            <w:r w:rsidRPr="00CB5EFA">
              <w:t>30, 2003;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w:t>
            </w:r>
            <w:r w:rsidRPr="00CB5EFA">
              <w:tab/>
            </w:r>
          </w:p>
        </w:tc>
        <w:tc>
          <w:tcPr>
            <w:tcW w:w="4677" w:type="dxa"/>
          </w:tcPr>
          <w:p w:rsidR="00DE5019" w:rsidRPr="00CB5EFA" w:rsidRDefault="00DE5019" w:rsidP="00B14684">
            <w:pPr>
              <w:pStyle w:val="ENoteTableText"/>
            </w:pPr>
            <w:r w:rsidRPr="00CB5EFA">
              <w:t>am. Nos. 45 and 143, 2000; No.</w:t>
            </w:r>
            <w:r w:rsidR="00CB5EFA">
              <w:t> </w:t>
            </w:r>
            <w:r w:rsidRPr="00CB5EFA">
              <w:t>30, 2003; No.</w:t>
            </w:r>
            <w:r w:rsidR="00CB5EFA">
              <w:t> </w:t>
            </w:r>
            <w:r w:rsidRPr="00CB5EFA">
              <w:t>115, 2008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Subdivision B</w:t>
            </w:r>
          </w:p>
        </w:tc>
        <w:tc>
          <w:tcPr>
            <w:tcW w:w="4677" w:type="dxa"/>
          </w:tcPr>
          <w:p w:rsidR="00DE5019" w:rsidRPr="00CB5EFA" w:rsidRDefault="00DE5019" w:rsidP="00B14684">
            <w:pPr>
              <w:pStyle w:val="ENoteTableText"/>
            </w:pPr>
          </w:p>
        </w:tc>
      </w:tr>
      <w:tr w:rsidR="00DE5019" w:rsidRPr="00CB5EFA" w:rsidTr="001F62AB">
        <w:trPr>
          <w:gridAfter w:val="1"/>
          <w:wAfter w:w="7" w:type="dxa"/>
          <w:cantSplit/>
        </w:trPr>
        <w:tc>
          <w:tcPr>
            <w:tcW w:w="2411" w:type="dxa"/>
          </w:tcPr>
          <w:p w:rsidR="00DE5019" w:rsidRPr="00CB5EFA" w:rsidRDefault="00DE5019" w:rsidP="00B06659">
            <w:pPr>
              <w:pStyle w:val="ENoteTableText"/>
              <w:tabs>
                <w:tab w:val="center" w:leader="dot" w:pos="2268"/>
              </w:tabs>
            </w:pPr>
            <w:r w:rsidRPr="00CB5EFA">
              <w:t>Subdivision B</w:t>
            </w:r>
            <w:r w:rsidRPr="00CB5EFA">
              <w:tab/>
            </w:r>
          </w:p>
        </w:tc>
        <w:tc>
          <w:tcPr>
            <w:tcW w:w="4677" w:type="dxa"/>
          </w:tcPr>
          <w:p w:rsidR="00DE5019" w:rsidRPr="00CB5EFA" w:rsidRDefault="00DE5019" w:rsidP="00D02320">
            <w:pPr>
              <w:pStyle w:val="ENoteTableText"/>
              <w:tabs>
                <w:tab w:val="center" w:leader="dot" w:pos="2268"/>
              </w:tabs>
            </w:pPr>
            <w:r w:rsidRPr="00CB5EFA">
              <w:t>ad. No.</w:t>
            </w:r>
            <w:r w:rsidR="00CB5EFA">
              <w:t> </w:t>
            </w:r>
            <w:r w:rsidRPr="00CB5EFA">
              <w:t>82, 2006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24A</w:t>
            </w:r>
            <w:r w:rsidRPr="00CB5EFA">
              <w:tab/>
            </w:r>
          </w:p>
        </w:tc>
        <w:tc>
          <w:tcPr>
            <w:tcW w:w="4677" w:type="dxa"/>
          </w:tcPr>
          <w:p w:rsidR="00DE5019" w:rsidRPr="00CB5EFA" w:rsidRDefault="00DE5019" w:rsidP="00486B15">
            <w:pPr>
              <w:pStyle w:val="ENoteTableText"/>
            </w:pPr>
            <w:r w:rsidRPr="00CB5EFA">
              <w:t>ad. No.</w:t>
            </w:r>
            <w:r w:rsidR="00CB5EFA">
              <w:t> </w:t>
            </w:r>
            <w:r w:rsidRPr="00CB5EFA">
              <w:t>82, 2006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82, 2007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24B</w:t>
            </w:r>
            <w:r w:rsidRPr="00CB5EFA">
              <w:tab/>
            </w:r>
          </w:p>
        </w:tc>
        <w:tc>
          <w:tcPr>
            <w:tcW w:w="4677" w:type="dxa"/>
          </w:tcPr>
          <w:p w:rsidR="00DE5019" w:rsidRPr="00CB5EFA" w:rsidRDefault="00DE5019" w:rsidP="00486B15">
            <w:pPr>
              <w:pStyle w:val="ENoteTableText"/>
            </w:pPr>
            <w:r w:rsidRPr="00CB5EFA">
              <w:t>ad. No.</w:t>
            </w:r>
            <w:r w:rsidR="00CB5EFA">
              <w:t> </w:t>
            </w:r>
            <w:r w:rsidRPr="00CB5EFA">
              <w:t>82, 2006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cc. 24C, 24D</w:t>
            </w:r>
            <w:r w:rsidRPr="00CB5EFA">
              <w:tab/>
            </w:r>
          </w:p>
        </w:tc>
        <w:tc>
          <w:tcPr>
            <w:tcW w:w="4677" w:type="dxa"/>
          </w:tcPr>
          <w:p w:rsidR="00DE5019" w:rsidRPr="00CB5EFA" w:rsidRDefault="00DE5019" w:rsidP="00486B15">
            <w:pPr>
              <w:pStyle w:val="ENoteTableText"/>
            </w:pPr>
            <w:r w:rsidRPr="00CB5EFA">
              <w:t>ad. No.</w:t>
            </w:r>
            <w:r w:rsidR="00CB5EFA">
              <w:t> </w:t>
            </w:r>
            <w:r w:rsidRPr="00CB5EFA">
              <w:t>82, 2006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82, 2007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24E</w:t>
            </w:r>
            <w:r w:rsidRPr="00CB5EFA">
              <w:tab/>
            </w:r>
          </w:p>
        </w:tc>
        <w:tc>
          <w:tcPr>
            <w:tcW w:w="4677" w:type="dxa"/>
          </w:tcPr>
          <w:p w:rsidR="00DE5019" w:rsidRPr="00CB5EFA" w:rsidRDefault="00DE5019" w:rsidP="00486B15">
            <w:pPr>
              <w:pStyle w:val="ENoteTableText"/>
            </w:pPr>
            <w:r w:rsidRPr="00CB5EFA">
              <w:t>ad. No.</w:t>
            </w:r>
            <w:r w:rsidR="00CB5EFA">
              <w:t> </w:t>
            </w:r>
            <w:r w:rsidRPr="00CB5EFA">
              <w:t>82, 2006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lastRenderedPageBreak/>
              <w:t>c. 24EA</w:t>
            </w:r>
            <w:r w:rsidRPr="00CB5EFA">
              <w:tab/>
            </w:r>
          </w:p>
        </w:tc>
        <w:tc>
          <w:tcPr>
            <w:tcW w:w="4677" w:type="dxa"/>
          </w:tcPr>
          <w:p w:rsidR="00DE5019" w:rsidRPr="00CB5EFA" w:rsidRDefault="00DE5019" w:rsidP="00486B15">
            <w:pPr>
              <w:pStyle w:val="ENoteTableText"/>
            </w:pPr>
            <w:r w:rsidRPr="00CB5EFA">
              <w:t>ad. No.</w:t>
            </w:r>
            <w:r w:rsidR="00CB5EFA">
              <w:t> </w:t>
            </w:r>
            <w:r w:rsidRPr="00CB5EFA">
              <w:t>82, 2007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rPr>
                <w:b/>
              </w:rPr>
              <w:t>Subdivision C</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12C6C">
            <w:pPr>
              <w:pStyle w:val="ENoteTableText"/>
              <w:tabs>
                <w:tab w:val="center" w:leader="dot" w:pos="2268"/>
              </w:tabs>
            </w:pPr>
            <w:r w:rsidRPr="00CB5EFA">
              <w:t>Subdivision C</w:t>
            </w:r>
            <w:r w:rsidRPr="00CB5EFA">
              <w:tab/>
            </w:r>
          </w:p>
        </w:tc>
        <w:tc>
          <w:tcPr>
            <w:tcW w:w="4677" w:type="dxa"/>
          </w:tcPr>
          <w:p w:rsidR="00DE5019" w:rsidRPr="00CB5EFA" w:rsidRDefault="00DE5019" w:rsidP="00D02320">
            <w:pPr>
              <w:pStyle w:val="ENoteTableText"/>
              <w:tabs>
                <w:tab w:val="center" w:leader="dot" w:pos="2268"/>
              </w:tabs>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24F</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rs. No.</w:t>
            </w:r>
            <w:r w:rsidR="00CB5EFA">
              <w:t> </w:t>
            </w:r>
            <w:r w:rsidRPr="00CB5EFA">
              <w:t>82, 2007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24G</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49, 2012;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24H</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24HA</w:t>
            </w:r>
            <w:r w:rsidRPr="00CB5EFA">
              <w:tab/>
            </w:r>
          </w:p>
        </w:tc>
        <w:tc>
          <w:tcPr>
            <w:tcW w:w="4677" w:type="dxa"/>
          </w:tcPr>
          <w:p w:rsidR="00DE5019" w:rsidRPr="00CB5EFA" w:rsidRDefault="00DE5019" w:rsidP="00486B15">
            <w:pPr>
              <w:pStyle w:val="ENoteTableText"/>
            </w:pPr>
            <w:r w:rsidRPr="00CB5EFA">
              <w:t>ad. No.</w:t>
            </w:r>
            <w:r w:rsidR="00CB5EFA">
              <w:t> </w:t>
            </w:r>
            <w:r w:rsidRPr="00CB5EFA">
              <w:t>49, 2012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 122, 2014;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24J</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24K</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63, 2008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24L</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49, 2012; No 122, 2014</w:t>
            </w:r>
          </w:p>
        </w:tc>
      </w:tr>
      <w:tr w:rsidR="00DE5019" w:rsidRPr="00CB5EFA" w:rsidTr="001F62AB">
        <w:trPr>
          <w:gridAfter w:val="1"/>
          <w:wAfter w:w="7" w:type="dxa"/>
          <w:cantSplit/>
        </w:trPr>
        <w:tc>
          <w:tcPr>
            <w:tcW w:w="2411" w:type="dxa"/>
          </w:tcPr>
          <w:p w:rsidR="00DE5019" w:rsidRPr="00CB5EFA" w:rsidRDefault="00DE5019" w:rsidP="00486B15">
            <w:pPr>
              <w:pStyle w:val="ENoteTableText"/>
              <w:rPr>
                <w:b/>
              </w:rPr>
            </w:pPr>
            <w:r w:rsidRPr="00CB5EFA">
              <w:rPr>
                <w:b/>
              </w:rPr>
              <w:t>Subdivision D</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12C6C">
            <w:pPr>
              <w:pStyle w:val="ENoteTableText"/>
              <w:tabs>
                <w:tab w:val="center" w:leader="dot" w:pos="2268"/>
              </w:tabs>
            </w:pPr>
            <w:r w:rsidRPr="00CB5EFA">
              <w:t>Subdivision D</w:t>
            </w:r>
            <w:r w:rsidRPr="00CB5EFA">
              <w:tab/>
            </w:r>
          </w:p>
        </w:tc>
        <w:tc>
          <w:tcPr>
            <w:tcW w:w="4677" w:type="dxa"/>
          </w:tcPr>
          <w:p w:rsidR="00DE5019" w:rsidRPr="00CB5EFA" w:rsidRDefault="00DE5019" w:rsidP="00D02320">
            <w:pPr>
              <w:pStyle w:val="ENoteTableText"/>
              <w:tabs>
                <w:tab w:val="center" w:leader="dot" w:pos="2268"/>
              </w:tabs>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24M</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rs. No.</w:t>
            </w:r>
            <w:r w:rsidR="00CB5EFA">
              <w:t> </w:t>
            </w:r>
            <w:r w:rsidRPr="00CB5EFA">
              <w:t>82, 2007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24N</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53, 2011; No.</w:t>
            </w:r>
            <w:r w:rsidR="00CB5EFA">
              <w:t> </w:t>
            </w:r>
            <w:r w:rsidRPr="00CB5EFA">
              <w:t>49, 2012; No 70, 2013; No 122, 2014; No 17,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24P</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24Q</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rep No 17,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24R</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24RA</w:t>
            </w:r>
            <w:r w:rsidRPr="00CB5EFA">
              <w:tab/>
            </w:r>
          </w:p>
        </w:tc>
        <w:tc>
          <w:tcPr>
            <w:tcW w:w="4677" w:type="dxa"/>
          </w:tcPr>
          <w:p w:rsidR="00DE5019" w:rsidRPr="00CB5EFA" w:rsidRDefault="00DE5019" w:rsidP="00486B15">
            <w:pPr>
              <w:pStyle w:val="ENoteTableText"/>
            </w:pPr>
            <w:r w:rsidRPr="00CB5EFA">
              <w:t>ad. No.</w:t>
            </w:r>
            <w:r w:rsidR="00CB5EFA">
              <w:t> </w:t>
            </w:r>
            <w:r w:rsidRPr="00CB5EFA">
              <w:t>49, 2012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 122, 2014;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24S</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96563">
            <w:pPr>
              <w:pStyle w:val="ENoteTableText"/>
              <w:keepNext/>
            </w:pPr>
            <w:r w:rsidRPr="00CB5EFA">
              <w:rPr>
                <w:b/>
              </w:rPr>
              <w:lastRenderedPageBreak/>
              <w:t>Part</w:t>
            </w:r>
            <w:r w:rsidR="00CB5EFA">
              <w:rPr>
                <w:b/>
              </w:rPr>
              <w:t> </w:t>
            </w:r>
            <w:r w:rsidRPr="00CB5EFA">
              <w:rPr>
                <w:b/>
              </w:rPr>
              <w:t>3</w:t>
            </w:r>
          </w:p>
        </w:tc>
        <w:tc>
          <w:tcPr>
            <w:tcW w:w="4677" w:type="dxa"/>
          </w:tcPr>
          <w:p w:rsidR="00DE5019" w:rsidRPr="00CB5EFA" w:rsidRDefault="00DE5019" w:rsidP="00396563">
            <w:pPr>
              <w:pStyle w:val="ENoteTableText"/>
              <w:keepNext/>
            </w:pPr>
          </w:p>
        </w:tc>
      </w:tr>
      <w:tr w:rsidR="00DE5019" w:rsidRPr="00CB5EFA" w:rsidTr="001F62AB">
        <w:trPr>
          <w:gridAfter w:val="1"/>
          <w:wAfter w:w="7" w:type="dxa"/>
          <w:cantSplit/>
        </w:trPr>
        <w:tc>
          <w:tcPr>
            <w:tcW w:w="2411" w:type="dxa"/>
          </w:tcPr>
          <w:p w:rsidR="00DE5019" w:rsidRPr="00CB5EFA" w:rsidRDefault="00DE5019" w:rsidP="00396563">
            <w:pPr>
              <w:pStyle w:val="ENoteTableText"/>
              <w:keepNext/>
            </w:pPr>
            <w:r w:rsidRPr="00CB5EFA">
              <w:rPr>
                <w:b/>
              </w:rPr>
              <w:t>Division</w:t>
            </w:r>
            <w:r w:rsidR="00CB5EFA">
              <w:rPr>
                <w:b/>
              </w:rPr>
              <w:t> </w:t>
            </w:r>
            <w:r w:rsidRPr="00CB5EFA">
              <w:rPr>
                <w:b/>
              </w:rPr>
              <w:t>1</w:t>
            </w:r>
          </w:p>
        </w:tc>
        <w:tc>
          <w:tcPr>
            <w:tcW w:w="4677" w:type="dxa"/>
          </w:tcPr>
          <w:p w:rsidR="00DE5019" w:rsidRPr="00CB5EFA" w:rsidRDefault="00DE5019" w:rsidP="00396563">
            <w:pPr>
              <w:pStyle w:val="ENoteTableText"/>
              <w:keepNext/>
            </w:pPr>
          </w:p>
        </w:tc>
      </w:tr>
      <w:tr w:rsidR="00DE5019" w:rsidRPr="00CB5EFA" w:rsidTr="001F62AB">
        <w:trPr>
          <w:gridAfter w:val="1"/>
          <w:wAfter w:w="7" w:type="dxa"/>
          <w:cantSplit/>
        </w:trPr>
        <w:tc>
          <w:tcPr>
            <w:tcW w:w="2411" w:type="dxa"/>
          </w:tcPr>
          <w:p w:rsidR="00DE5019" w:rsidRPr="00CB5EFA" w:rsidRDefault="00DE5019" w:rsidP="00585CE8">
            <w:pPr>
              <w:pStyle w:val="ENoteTableText"/>
              <w:tabs>
                <w:tab w:val="center" w:leader="dot" w:pos="2268"/>
              </w:tabs>
            </w:pPr>
            <w:r w:rsidRPr="00CB5EFA">
              <w:t>c 25</w:t>
            </w:r>
            <w:r w:rsidRPr="00CB5EFA">
              <w:tab/>
            </w:r>
          </w:p>
        </w:tc>
        <w:tc>
          <w:tcPr>
            <w:tcW w:w="4677" w:type="dxa"/>
          </w:tcPr>
          <w:p w:rsidR="00DE5019" w:rsidRPr="00CB5EFA" w:rsidRDefault="00DE5019" w:rsidP="0053226D">
            <w:pPr>
              <w:pStyle w:val="ENoteTableText"/>
            </w:pPr>
            <w:r w:rsidRPr="00CB5EFA">
              <w:t>am No</w:t>
            </w:r>
            <w:r w:rsidR="00CB0A0D" w:rsidRPr="00CB5EFA">
              <w:t> </w:t>
            </w:r>
            <w:r w:rsidRPr="00CB5EFA">
              <w:t>45, 2000; No</w:t>
            </w:r>
            <w:r w:rsidR="00CB0A0D" w:rsidRPr="00CB5EFA">
              <w:t> </w:t>
            </w:r>
            <w:r w:rsidRPr="00CB5EFA">
              <w:t>59, 2004; No</w:t>
            </w:r>
            <w:r w:rsidR="00CB0A0D" w:rsidRPr="00CB5EFA">
              <w:t> </w:t>
            </w:r>
            <w:r w:rsidRPr="00CB5EFA">
              <w:t>146, 2006; No 53</w:t>
            </w:r>
            <w:r w:rsidR="00732E85" w:rsidRPr="00CB5EFA">
              <w:t>, 2011;</w:t>
            </w:r>
            <w:r w:rsidRPr="00CB5EFA">
              <w:t xml:space="preserve"> </w:t>
            </w:r>
            <w:r w:rsidR="00732E85" w:rsidRPr="00CB5EFA">
              <w:t>No</w:t>
            </w:r>
            <w:r w:rsidRPr="00CB5EFA">
              <w:t xml:space="preserve"> 141, 2011; No 70, 2013; No 122, 2014; No 17, 2016; No 55, 2016</w:t>
            </w:r>
            <w:r w:rsidR="00732E85" w:rsidRPr="00CB5EFA">
              <w:t xml:space="preserve">; </w:t>
            </w:r>
            <w:r w:rsidR="00732E85" w:rsidRPr="00CB5EFA">
              <w:rPr>
                <w:u w:val="single"/>
              </w:rPr>
              <w:t>No 168,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25A</w:t>
            </w:r>
            <w:r w:rsidRPr="00CB5EFA">
              <w:tab/>
            </w:r>
          </w:p>
        </w:tc>
        <w:tc>
          <w:tcPr>
            <w:tcW w:w="4677" w:type="dxa"/>
          </w:tcPr>
          <w:p w:rsidR="00DE5019" w:rsidRPr="00CB5EFA" w:rsidRDefault="00DE5019" w:rsidP="00486B15">
            <w:pPr>
              <w:pStyle w:val="ENoteTableText"/>
            </w:pPr>
            <w:r w:rsidRPr="00CB5EFA">
              <w:t>ad.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rs.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25B</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25C</w:t>
            </w:r>
            <w:r w:rsidRPr="00CB5EFA">
              <w:tab/>
            </w:r>
          </w:p>
        </w:tc>
        <w:tc>
          <w:tcPr>
            <w:tcW w:w="4677" w:type="dxa"/>
          </w:tcPr>
          <w:p w:rsidR="00DE5019" w:rsidRPr="00CB5EFA" w:rsidRDefault="00DE5019" w:rsidP="00486B15">
            <w:pPr>
              <w:pStyle w:val="ENoteTableText"/>
            </w:pPr>
            <w:r w:rsidRPr="00CB5EFA">
              <w:t>ad No 55, 2016</w:t>
            </w:r>
          </w:p>
        </w:tc>
      </w:tr>
      <w:tr w:rsidR="00732E85" w:rsidRPr="00CB5EFA" w:rsidTr="001F62AB">
        <w:trPr>
          <w:gridAfter w:val="1"/>
          <w:wAfter w:w="7" w:type="dxa"/>
          <w:cantSplit/>
        </w:trPr>
        <w:tc>
          <w:tcPr>
            <w:tcW w:w="2411" w:type="dxa"/>
          </w:tcPr>
          <w:p w:rsidR="00732E85" w:rsidRPr="00CB5EFA" w:rsidRDefault="00732E85" w:rsidP="003D7FE2">
            <w:pPr>
              <w:pStyle w:val="ENoteTableText"/>
              <w:tabs>
                <w:tab w:val="center" w:leader="dot" w:pos="2268"/>
              </w:tabs>
            </w:pPr>
            <w:r w:rsidRPr="00CB5EFA">
              <w:t>c 25D</w:t>
            </w:r>
            <w:r w:rsidRPr="00CB5EFA">
              <w:tab/>
            </w:r>
          </w:p>
        </w:tc>
        <w:tc>
          <w:tcPr>
            <w:tcW w:w="4677" w:type="dxa"/>
          </w:tcPr>
          <w:p w:rsidR="00732E85" w:rsidRPr="00CB5EFA" w:rsidRDefault="00732E85" w:rsidP="00486B15">
            <w:pPr>
              <w:pStyle w:val="ENoteTableText"/>
            </w:pPr>
            <w:r w:rsidRPr="00CB5EFA">
              <w:t xml:space="preserve">ad </w:t>
            </w:r>
            <w:r w:rsidRPr="00CB5EFA">
              <w:rPr>
                <w:u w:val="single"/>
              </w:rPr>
              <w:t>No 168, 2018</w:t>
            </w:r>
          </w:p>
        </w:tc>
      </w:tr>
      <w:tr w:rsidR="00DE5019" w:rsidRPr="00CB5EFA" w:rsidTr="001F62AB">
        <w:trPr>
          <w:gridAfter w:val="1"/>
          <w:wAfter w:w="7" w:type="dxa"/>
          <w:cantSplit/>
        </w:trPr>
        <w:tc>
          <w:tcPr>
            <w:tcW w:w="2411" w:type="dxa"/>
          </w:tcPr>
          <w:p w:rsidR="00DE5019" w:rsidRPr="00CB5EFA" w:rsidRDefault="00DE5019" w:rsidP="001F62AB">
            <w:pPr>
              <w:pStyle w:val="ENoteTableText"/>
            </w:pPr>
            <w:r w:rsidRPr="00CB5EFA">
              <w:rPr>
                <w:b/>
              </w:rPr>
              <w:t>Division</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26</w:t>
            </w:r>
            <w:r w:rsidRPr="00CB5EFA">
              <w:tab/>
            </w:r>
          </w:p>
        </w:tc>
        <w:tc>
          <w:tcPr>
            <w:tcW w:w="4677" w:type="dxa"/>
          </w:tcPr>
          <w:p w:rsidR="00DE5019" w:rsidRPr="00CB5EFA" w:rsidRDefault="00DE5019" w:rsidP="00EF29E1">
            <w:pPr>
              <w:pStyle w:val="ENoteTableText"/>
            </w:pPr>
            <w:r w:rsidRPr="00CB5EFA">
              <w:t>am No</w:t>
            </w:r>
            <w:r w:rsidR="00301EBD" w:rsidRPr="00CB5EFA">
              <w:t> </w:t>
            </w:r>
            <w:r w:rsidRPr="00CB5EFA">
              <w:t>50, 2011; No</w:t>
            </w:r>
            <w:r w:rsidR="00301EBD" w:rsidRPr="00CB5EFA">
              <w:t> </w:t>
            </w:r>
            <w:r w:rsidRPr="00CB5EFA">
              <w:t>98, 2012</w:t>
            </w:r>
            <w:r w:rsidR="00E505AC" w:rsidRPr="00CB5EFA">
              <w:t>; No 36,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27</w:t>
            </w:r>
            <w:r w:rsidRPr="00CB5EFA">
              <w:tab/>
            </w:r>
          </w:p>
        </w:tc>
        <w:tc>
          <w:tcPr>
            <w:tcW w:w="4677" w:type="dxa"/>
          </w:tcPr>
          <w:p w:rsidR="00DE5019" w:rsidRPr="00CB5EFA" w:rsidRDefault="00DE5019" w:rsidP="00486B15">
            <w:pPr>
              <w:pStyle w:val="ENoteTableText"/>
            </w:pPr>
            <w:r w:rsidRPr="00CB5EFA">
              <w:t>rs.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Part</w:t>
            </w:r>
            <w:r w:rsidR="00CB5EFA">
              <w:rPr>
                <w:b/>
              </w:rPr>
              <w:t> </w:t>
            </w:r>
            <w:r w:rsidRPr="00CB5EFA">
              <w:rPr>
                <w:b/>
              </w:rPr>
              <w:t>3A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Part</w:t>
            </w:r>
            <w:r w:rsidR="00CB5EFA">
              <w:t> </w:t>
            </w:r>
            <w:r w:rsidRPr="00CB5EFA">
              <w:t>3A</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28A</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A56633">
            <w:pPr>
              <w:pStyle w:val="ENoteTableText"/>
              <w:keepNext/>
            </w:pPr>
            <w:r w:rsidRPr="00CB5EFA">
              <w:rPr>
                <w:b/>
              </w:rPr>
              <w:t>Part</w:t>
            </w:r>
            <w:r w:rsidR="00CB5EFA">
              <w:rPr>
                <w:b/>
              </w:rPr>
              <w:t> </w:t>
            </w:r>
            <w:r w:rsidRPr="00CB5EFA">
              <w:rPr>
                <w:b/>
              </w:rPr>
              <w:t>4</w:t>
            </w:r>
          </w:p>
        </w:tc>
        <w:tc>
          <w:tcPr>
            <w:tcW w:w="4677" w:type="dxa"/>
          </w:tcPr>
          <w:p w:rsidR="00DE5019" w:rsidRPr="00CB5EFA" w:rsidRDefault="00DE5019" w:rsidP="00A56633">
            <w:pPr>
              <w:pStyle w:val="ENoteTableText"/>
              <w:keepNext/>
            </w:pPr>
          </w:p>
        </w:tc>
      </w:tr>
      <w:tr w:rsidR="00DE5019" w:rsidRPr="00CB5EFA" w:rsidTr="001F62AB">
        <w:trPr>
          <w:gridAfter w:val="1"/>
          <w:wAfter w:w="7" w:type="dxa"/>
          <w:cantSplit/>
        </w:trPr>
        <w:tc>
          <w:tcPr>
            <w:tcW w:w="2411" w:type="dxa"/>
          </w:tcPr>
          <w:p w:rsidR="00DE5019" w:rsidRPr="00CB5EFA" w:rsidRDefault="00DE5019" w:rsidP="00A56633">
            <w:pPr>
              <w:pStyle w:val="ENoteTableText"/>
              <w:keepNext/>
            </w:pPr>
            <w:r w:rsidRPr="00CB5EFA">
              <w:rPr>
                <w:b/>
              </w:rPr>
              <w:t>Division</w:t>
            </w:r>
            <w:r w:rsidR="00CB5EFA">
              <w:rPr>
                <w:b/>
              </w:rPr>
              <w:t> </w:t>
            </w:r>
            <w:r w:rsidRPr="00CB5EFA">
              <w:rPr>
                <w:b/>
              </w:rPr>
              <w:t>1</w:t>
            </w:r>
          </w:p>
        </w:tc>
        <w:tc>
          <w:tcPr>
            <w:tcW w:w="4677" w:type="dxa"/>
          </w:tcPr>
          <w:p w:rsidR="00DE5019" w:rsidRPr="00CB5EFA" w:rsidRDefault="00DE5019" w:rsidP="00A56633">
            <w:pPr>
              <w:pStyle w:val="ENoteTableText"/>
              <w:keepNext/>
            </w:pPr>
          </w:p>
        </w:tc>
      </w:tr>
      <w:tr w:rsidR="00DE5019" w:rsidRPr="00CB5EFA" w:rsidTr="001F62AB">
        <w:trPr>
          <w:gridAfter w:val="1"/>
          <w:wAfter w:w="7" w:type="dxa"/>
          <w:cantSplit/>
        </w:trPr>
        <w:tc>
          <w:tcPr>
            <w:tcW w:w="2411" w:type="dxa"/>
          </w:tcPr>
          <w:p w:rsidR="00DE5019" w:rsidRPr="00CB5EFA" w:rsidRDefault="00DE5019" w:rsidP="00A56633">
            <w:pPr>
              <w:pStyle w:val="ENoteTableText"/>
              <w:keepNext/>
              <w:rPr>
                <w:b/>
              </w:rPr>
            </w:pPr>
            <w:r w:rsidRPr="00CB5EFA">
              <w:rPr>
                <w:b/>
              </w:rPr>
              <w:t>Subdivision AA</w:t>
            </w:r>
          </w:p>
        </w:tc>
        <w:tc>
          <w:tcPr>
            <w:tcW w:w="4677" w:type="dxa"/>
          </w:tcPr>
          <w:p w:rsidR="00DE5019" w:rsidRPr="00CB5EFA" w:rsidRDefault="00DE5019" w:rsidP="00A56633">
            <w:pPr>
              <w:pStyle w:val="ENoteTableText"/>
              <w:keepNext/>
            </w:pPr>
          </w:p>
        </w:tc>
      </w:tr>
      <w:tr w:rsidR="00DE5019" w:rsidRPr="00CB5EFA" w:rsidTr="001F62AB">
        <w:trPr>
          <w:gridAfter w:val="1"/>
          <w:wAfter w:w="7" w:type="dxa"/>
          <w:cantSplit/>
        </w:trPr>
        <w:tc>
          <w:tcPr>
            <w:tcW w:w="2411" w:type="dxa"/>
          </w:tcPr>
          <w:p w:rsidR="00DE5019" w:rsidRPr="00CB5EFA" w:rsidRDefault="00DE5019" w:rsidP="004F6A75">
            <w:pPr>
              <w:pStyle w:val="ENoteTableText"/>
              <w:tabs>
                <w:tab w:val="center" w:leader="dot" w:pos="2268"/>
              </w:tabs>
            </w:pPr>
            <w:r w:rsidRPr="00CB5EFA">
              <w:t>Subdivision AA</w:t>
            </w:r>
            <w:r w:rsidRPr="00CB5EFA">
              <w:tab/>
            </w:r>
          </w:p>
        </w:tc>
        <w:tc>
          <w:tcPr>
            <w:tcW w:w="4677" w:type="dxa"/>
          </w:tcPr>
          <w:p w:rsidR="00DE5019" w:rsidRPr="00CB5EFA" w:rsidRDefault="00DE5019" w:rsidP="00C81B44">
            <w:pPr>
              <w:pStyle w:val="ENoteTableText"/>
              <w:tabs>
                <w:tab w:val="center" w:leader="dot" w:pos="2268"/>
              </w:tabs>
            </w:pPr>
            <w:r w:rsidRPr="00CB5EFA">
              <w:t>ad. No.</w:t>
            </w:r>
            <w:r w:rsidR="00CB5EFA">
              <w:t> </w:t>
            </w:r>
            <w:r w:rsidRPr="00CB5EFA">
              <w:t>63, 2008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28B</w:t>
            </w:r>
            <w:r w:rsidRPr="00CB5EFA">
              <w:tab/>
            </w:r>
          </w:p>
        </w:tc>
        <w:tc>
          <w:tcPr>
            <w:tcW w:w="4677" w:type="dxa"/>
          </w:tcPr>
          <w:p w:rsidR="00DE5019" w:rsidRPr="00CB5EFA" w:rsidRDefault="00DE5019" w:rsidP="00486B15">
            <w:pPr>
              <w:pStyle w:val="ENoteTableText"/>
            </w:pPr>
            <w:r w:rsidRPr="00CB5EFA">
              <w:t>ad. No.</w:t>
            </w:r>
            <w:r w:rsidR="00CB5EFA">
              <w:t> </w:t>
            </w:r>
            <w:r w:rsidRPr="00CB5EFA">
              <w:t>63, 2008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w:t>
            </w:r>
            <w:r w:rsidR="00CB5EFA">
              <w:t> </w:t>
            </w:r>
            <w:r w:rsidRPr="00CB5EFA">
              <w:t>105, 2010: No 122, 2014</w:t>
            </w:r>
            <w:r w:rsidR="00DA7DC8" w:rsidRPr="00CB5EFA">
              <w:t>; No 17,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28C</w:t>
            </w:r>
            <w:r w:rsidRPr="00CB5EFA">
              <w:tab/>
            </w:r>
          </w:p>
        </w:tc>
        <w:tc>
          <w:tcPr>
            <w:tcW w:w="4677" w:type="dxa"/>
          </w:tcPr>
          <w:p w:rsidR="00DE5019" w:rsidRPr="00CB5EFA" w:rsidRDefault="00DE5019" w:rsidP="00486B15">
            <w:pPr>
              <w:pStyle w:val="ENoteTableText"/>
            </w:pPr>
            <w:r w:rsidRPr="00CB5EFA">
              <w:t>ad. No.</w:t>
            </w:r>
            <w:r w:rsidR="00CB5EFA">
              <w:t> </w:t>
            </w:r>
            <w:r w:rsidRPr="00CB5EFA">
              <w:t>105, 2010</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28D</w:t>
            </w:r>
            <w:r w:rsidRPr="00CB5EFA">
              <w:tab/>
            </w:r>
          </w:p>
        </w:tc>
        <w:tc>
          <w:tcPr>
            <w:tcW w:w="4677" w:type="dxa"/>
          </w:tcPr>
          <w:p w:rsidR="00DE5019" w:rsidRPr="00CB5EFA" w:rsidRDefault="00DE5019" w:rsidP="00486B15">
            <w:pPr>
              <w:pStyle w:val="ENoteTableText"/>
            </w:pPr>
            <w:r w:rsidRPr="00CB5EFA">
              <w:t>ad No 173, 2015</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Subdivision 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C81B44">
            <w:pPr>
              <w:pStyle w:val="ENoteTableText"/>
              <w:tabs>
                <w:tab w:val="center" w:leader="dot" w:pos="2268"/>
              </w:tabs>
            </w:pPr>
            <w:r w:rsidRPr="00CB5EFA">
              <w:t>Subdivision A heading</w:t>
            </w:r>
            <w:r w:rsidRPr="00CB5EFA">
              <w:tab/>
            </w:r>
          </w:p>
        </w:tc>
        <w:tc>
          <w:tcPr>
            <w:tcW w:w="4677" w:type="dxa"/>
          </w:tcPr>
          <w:p w:rsidR="00DE5019" w:rsidRPr="00CB5EFA" w:rsidRDefault="00DE5019" w:rsidP="00D02320">
            <w:pPr>
              <w:pStyle w:val="ENoteTableText"/>
            </w:pPr>
            <w:r w:rsidRPr="00CB5EFA">
              <w:t>ad.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29</w:t>
            </w:r>
            <w:r w:rsidRPr="00CB5EFA">
              <w:tab/>
            </w:r>
          </w:p>
        </w:tc>
        <w:tc>
          <w:tcPr>
            <w:tcW w:w="4677" w:type="dxa"/>
          </w:tcPr>
          <w:p w:rsidR="00DE5019" w:rsidRPr="00CB5EFA" w:rsidRDefault="00DE5019" w:rsidP="00486B15">
            <w:pPr>
              <w:pStyle w:val="ENoteTableText"/>
            </w:pPr>
            <w:r w:rsidRPr="00CB5EFA">
              <w:t>am. Nos. 29 and 61, 2005; Nos. 34, 50 and 141, 2011; No 122, 2014;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29AA</w:t>
            </w:r>
            <w:r w:rsidRPr="00CB5EFA">
              <w:tab/>
            </w:r>
          </w:p>
        </w:tc>
        <w:tc>
          <w:tcPr>
            <w:tcW w:w="4677" w:type="dxa"/>
          </w:tcPr>
          <w:p w:rsidR="00DE5019" w:rsidRPr="00CB5EFA" w:rsidRDefault="00DE5019" w:rsidP="00486B15">
            <w:pPr>
              <w:pStyle w:val="ENoteTableText"/>
            </w:pPr>
            <w:r w:rsidRPr="00CB5EFA">
              <w:t>ad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Subdivision B</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4F6A75">
            <w:pPr>
              <w:pStyle w:val="ENoteTableText"/>
              <w:tabs>
                <w:tab w:val="center" w:leader="dot" w:pos="2268"/>
              </w:tabs>
            </w:pPr>
            <w:r w:rsidRPr="00CB5EFA">
              <w:t>Subdivision B</w:t>
            </w:r>
            <w:r w:rsidRPr="00CB5EFA">
              <w:tab/>
            </w:r>
          </w:p>
        </w:tc>
        <w:tc>
          <w:tcPr>
            <w:tcW w:w="4677" w:type="dxa"/>
          </w:tcPr>
          <w:p w:rsidR="00DE5019" w:rsidRPr="00CB5EFA" w:rsidRDefault="00DE5019" w:rsidP="00D02320">
            <w:pPr>
              <w:pStyle w:val="ENoteTableText"/>
            </w:pPr>
            <w:r w:rsidRPr="00CB5EFA">
              <w:t>ad.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lastRenderedPageBreak/>
              <w:t>c. 29A</w:t>
            </w:r>
            <w:r w:rsidRPr="00CB5EFA">
              <w:tab/>
            </w:r>
          </w:p>
        </w:tc>
        <w:tc>
          <w:tcPr>
            <w:tcW w:w="4677" w:type="dxa"/>
          </w:tcPr>
          <w:p w:rsidR="00DE5019" w:rsidRPr="00CB5EFA" w:rsidRDefault="00DE5019" w:rsidP="00486B15">
            <w:pPr>
              <w:pStyle w:val="ENoteTableText"/>
            </w:pPr>
            <w:r w:rsidRPr="00CB5EFA">
              <w:t>ad.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82, 2006; No.</w:t>
            </w:r>
            <w:r w:rsidR="00CB5EFA">
              <w:t> </w:t>
            </w:r>
            <w:r w:rsidRPr="00CB5EFA">
              <w:t>141, 2011; No 122, 2014;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29B</w:t>
            </w:r>
            <w:r w:rsidRPr="00CB5EFA">
              <w:tab/>
            </w:r>
          </w:p>
        </w:tc>
        <w:tc>
          <w:tcPr>
            <w:tcW w:w="4677" w:type="dxa"/>
          </w:tcPr>
          <w:p w:rsidR="00DE5019" w:rsidRPr="00CB5EFA" w:rsidRDefault="00DE5019" w:rsidP="00486B15">
            <w:pPr>
              <w:pStyle w:val="ENoteTableText"/>
            </w:pPr>
            <w:r w:rsidRPr="00CB5EFA">
              <w:t>ad.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29C</w:t>
            </w:r>
            <w:r w:rsidRPr="00CB5EFA">
              <w:tab/>
            </w:r>
          </w:p>
        </w:tc>
        <w:tc>
          <w:tcPr>
            <w:tcW w:w="4677" w:type="dxa"/>
          </w:tcPr>
          <w:p w:rsidR="00DE5019" w:rsidRPr="00CB5EFA" w:rsidRDefault="00DE5019" w:rsidP="00486B15">
            <w:pPr>
              <w:pStyle w:val="ENoteTableText"/>
            </w:pPr>
            <w:r w:rsidRPr="00CB5EFA">
              <w:t>ad. No.</w:t>
            </w:r>
            <w:r w:rsidR="00CB5EFA">
              <w:t> </w:t>
            </w:r>
            <w:r w:rsidRPr="00CB5EFA">
              <w:t>61, 2005</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29D</w:t>
            </w:r>
            <w:r w:rsidRPr="00CB5EFA">
              <w:tab/>
            </w:r>
          </w:p>
        </w:tc>
        <w:tc>
          <w:tcPr>
            <w:tcW w:w="4677" w:type="dxa"/>
          </w:tcPr>
          <w:p w:rsidR="00DE5019" w:rsidRPr="00CB5EFA" w:rsidRDefault="00DE5019" w:rsidP="00486B15">
            <w:pPr>
              <w:pStyle w:val="ENoteTableText"/>
            </w:pPr>
            <w:r w:rsidRPr="00CB5EFA">
              <w:t>ad No 55, 2016</w:t>
            </w:r>
          </w:p>
        </w:tc>
      </w:tr>
      <w:tr w:rsidR="00DE5019" w:rsidRPr="00CB5EFA" w:rsidTr="001F62AB">
        <w:trPr>
          <w:gridAfter w:val="1"/>
          <w:wAfter w:w="7" w:type="dxa"/>
          <w:cantSplit/>
        </w:trPr>
        <w:tc>
          <w:tcPr>
            <w:tcW w:w="2411" w:type="dxa"/>
          </w:tcPr>
          <w:p w:rsidR="00DE5019" w:rsidRPr="00CB5EFA" w:rsidRDefault="00DE5019" w:rsidP="004F6A75">
            <w:pPr>
              <w:pStyle w:val="ENoteTableText"/>
            </w:pPr>
            <w:r w:rsidRPr="00CB5EFA">
              <w:rPr>
                <w:b/>
              </w:rPr>
              <w:t>Division</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31</w:t>
            </w:r>
            <w:r w:rsidRPr="00CB5EFA">
              <w:tab/>
            </w:r>
          </w:p>
        </w:tc>
        <w:tc>
          <w:tcPr>
            <w:tcW w:w="4677" w:type="dxa"/>
          </w:tcPr>
          <w:p w:rsidR="00DE5019" w:rsidRPr="00CB5EFA" w:rsidRDefault="00DE5019" w:rsidP="00486B15">
            <w:pPr>
              <w:pStyle w:val="ENoteTableText"/>
            </w:pPr>
            <w:r w:rsidRPr="00CB5EFA">
              <w:t>rs.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Division</w:t>
            </w:r>
            <w:r w:rsidR="00CB5EFA">
              <w:rPr>
                <w:b/>
              </w:rPr>
              <w:t> </w:t>
            </w:r>
            <w:r w:rsidRPr="00CB5EFA">
              <w:rPr>
                <w:b/>
              </w:rPr>
              <w:t>2A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Division</w:t>
            </w:r>
            <w:r w:rsidR="00CB5EFA">
              <w:t> </w:t>
            </w:r>
            <w:r w:rsidRPr="00CB5EFA">
              <w:t>2A</w:t>
            </w:r>
            <w:r w:rsidRPr="00CB5EFA">
              <w:tab/>
            </w:r>
          </w:p>
        </w:tc>
        <w:tc>
          <w:tcPr>
            <w:tcW w:w="4677" w:type="dxa"/>
          </w:tcPr>
          <w:p w:rsidR="00DE5019" w:rsidRPr="00CB5EFA" w:rsidRDefault="00DE5019" w:rsidP="00486B15">
            <w:pPr>
              <w:pStyle w:val="ENoteTableText"/>
            </w:pPr>
            <w:r w:rsidRPr="00CB5EFA">
              <w:t>ad. No.</w:t>
            </w:r>
            <w:r w:rsidR="00CB5EFA">
              <w:t> </w:t>
            </w:r>
            <w:r w:rsidRPr="00CB5EFA">
              <w:t>29, 2005</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31A</w:t>
            </w:r>
            <w:r w:rsidRPr="00CB5EFA">
              <w:tab/>
            </w:r>
          </w:p>
        </w:tc>
        <w:tc>
          <w:tcPr>
            <w:tcW w:w="4677" w:type="dxa"/>
          </w:tcPr>
          <w:p w:rsidR="00DE5019" w:rsidRPr="00CB5EFA" w:rsidRDefault="00DE5019" w:rsidP="00486B15">
            <w:pPr>
              <w:pStyle w:val="ENoteTableText"/>
            </w:pPr>
            <w:r w:rsidRPr="00CB5EFA">
              <w:t>ad. No.</w:t>
            </w:r>
            <w:r w:rsidR="00CB5EFA">
              <w:t> </w:t>
            </w:r>
            <w:r w:rsidRPr="00CB5EFA">
              <w:t>29, 2005</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61, 2005;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rPr>
                <w:b/>
              </w:rPr>
            </w:pPr>
            <w:r w:rsidRPr="00CB5EFA">
              <w:rPr>
                <w:b/>
              </w:rPr>
              <w:t>Division</w:t>
            </w:r>
            <w:r w:rsidR="00CB5EFA">
              <w:rPr>
                <w:b/>
              </w:rPr>
              <w:t> </w:t>
            </w:r>
            <w:r w:rsidRPr="00CB5EFA">
              <w:rPr>
                <w:b/>
              </w:rPr>
              <w:t>2B</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Division</w:t>
            </w:r>
            <w:r w:rsidR="00CB5EFA">
              <w:t> </w:t>
            </w:r>
            <w:r w:rsidRPr="00CB5EFA">
              <w:t>2B</w:t>
            </w:r>
            <w:r w:rsidRPr="00CB5EFA">
              <w:tab/>
            </w:r>
          </w:p>
        </w:tc>
        <w:tc>
          <w:tcPr>
            <w:tcW w:w="4677" w:type="dxa"/>
          </w:tcPr>
          <w:p w:rsidR="00DE5019" w:rsidRPr="00CB5EFA" w:rsidRDefault="00DE5019" w:rsidP="00C11956">
            <w:pPr>
              <w:pStyle w:val="ENoteTableText"/>
              <w:tabs>
                <w:tab w:val="center" w:leader="dot" w:pos="2268"/>
              </w:tabs>
              <w:rPr>
                <w:b/>
                <w:kern w:val="28"/>
              </w:rPr>
            </w:pPr>
            <w:r w:rsidRPr="00CB5EFA">
              <w:t>ad. No.</w:t>
            </w:r>
            <w:r w:rsidR="00CB5EFA">
              <w:t> </w:t>
            </w:r>
            <w:r w:rsidRPr="00CB5EFA">
              <w:t xml:space="preserve">141, 2011 </w:t>
            </w:r>
          </w:p>
        </w:tc>
      </w:tr>
      <w:tr w:rsidR="00DE5019" w:rsidRPr="00CB5EFA" w:rsidTr="001F62AB">
        <w:trPr>
          <w:gridAfter w:val="1"/>
          <w:wAfter w:w="7" w:type="dxa"/>
          <w:cantSplit/>
        </w:trPr>
        <w:tc>
          <w:tcPr>
            <w:tcW w:w="2411" w:type="dxa"/>
          </w:tcPr>
          <w:p w:rsidR="00DE5019" w:rsidRPr="00CB5EFA" w:rsidRDefault="00DE5019" w:rsidP="00832B94">
            <w:pPr>
              <w:pStyle w:val="ENoteTableText"/>
              <w:tabs>
                <w:tab w:val="center" w:leader="dot" w:pos="2268"/>
              </w:tabs>
            </w:pPr>
            <w:r w:rsidRPr="00CB5EFA">
              <w:t>Division</w:t>
            </w:r>
            <w:r w:rsidR="00CB5EFA">
              <w:t> </w:t>
            </w:r>
            <w:r w:rsidRPr="00CB5EFA">
              <w:t>2B heading</w:t>
            </w:r>
            <w:r w:rsidRPr="00CB5EFA">
              <w:tab/>
            </w:r>
          </w:p>
        </w:tc>
        <w:tc>
          <w:tcPr>
            <w:tcW w:w="4677" w:type="dxa"/>
          </w:tcPr>
          <w:p w:rsidR="00DE5019" w:rsidRPr="00CB5EFA" w:rsidRDefault="00DE5019" w:rsidP="003D2109">
            <w:pPr>
              <w:pStyle w:val="ENoteTableText"/>
              <w:tabs>
                <w:tab w:val="center" w:leader="dot" w:pos="2268"/>
              </w:tabs>
            </w:pPr>
            <w:r w:rsidRPr="00CB5EFA">
              <w:t>rs No 122, 2014</w:t>
            </w:r>
          </w:p>
        </w:tc>
      </w:tr>
      <w:tr w:rsidR="00DE5019" w:rsidRPr="00CB5EFA" w:rsidTr="001F62AB">
        <w:trPr>
          <w:gridAfter w:val="1"/>
          <w:wAfter w:w="7" w:type="dxa"/>
          <w:cantSplit/>
        </w:trPr>
        <w:tc>
          <w:tcPr>
            <w:tcW w:w="2411" w:type="dxa"/>
          </w:tcPr>
          <w:p w:rsidR="00DE5019" w:rsidRPr="00CB5EFA" w:rsidRDefault="00DE5019" w:rsidP="00EC3ED7">
            <w:pPr>
              <w:pStyle w:val="ENoteTableText"/>
              <w:tabs>
                <w:tab w:val="center" w:leader="dot" w:pos="2268"/>
              </w:tabs>
              <w:rPr>
                <w:b/>
                <w:kern w:val="28"/>
              </w:rPr>
            </w:pPr>
            <w:r w:rsidRPr="00CB5EFA">
              <w:t>c 31B</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EC3ED7">
            <w:pPr>
              <w:pStyle w:val="ENoteTableText"/>
              <w:tabs>
                <w:tab w:val="center" w:leader="dot" w:pos="2268"/>
              </w:tabs>
            </w:pPr>
          </w:p>
        </w:tc>
        <w:tc>
          <w:tcPr>
            <w:tcW w:w="4677" w:type="dxa"/>
          </w:tcPr>
          <w:p w:rsidR="00DE5019" w:rsidRPr="00CB5EFA" w:rsidRDefault="00DE5019" w:rsidP="00486B15">
            <w:pPr>
              <w:pStyle w:val="ENoteTableText"/>
            </w:pPr>
            <w:r w:rsidRPr="00CB5EFA">
              <w:t>am No 70, 2013; No 122, 2014; No 55, 2016</w:t>
            </w:r>
          </w:p>
        </w:tc>
      </w:tr>
      <w:tr w:rsidR="00DE5019" w:rsidRPr="00CB5EFA" w:rsidTr="001F62AB">
        <w:trPr>
          <w:gridAfter w:val="1"/>
          <w:wAfter w:w="7" w:type="dxa"/>
          <w:cantSplit/>
        </w:trPr>
        <w:tc>
          <w:tcPr>
            <w:tcW w:w="2411" w:type="dxa"/>
          </w:tcPr>
          <w:p w:rsidR="00DE5019" w:rsidRPr="00CB5EFA" w:rsidRDefault="00DE5019" w:rsidP="00EC3ED7">
            <w:pPr>
              <w:pStyle w:val="ENoteTableText"/>
              <w:tabs>
                <w:tab w:val="center" w:leader="dot" w:pos="2268"/>
              </w:tabs>
            </w:pPr>
            <w:r w:rsidRPr="00CB5EFA">
              <w:t>c 31C</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EC3ED7">
            <w:pPr>
              <w:pStyle w:val="ENoteTableText"/>
              <w:tabs>
                <w:tab w:val="center" w:leader="dot" w:pos="2268"/>
              </w:tabs>
            </w:pPr>
          </w:p>
        </w:tc>
        <w:tc>
          <w:tcPr>
            <w:tcW w:w="4677" w:type="dxa"/>
          </w:tcPr>
          <w:p w:rsidR="00DE5019" w:rsidRPr="00CB5EFA" w:rsidRDefault="00DE5019" w:rsidP="00B47F04">
            <w:pPr>
              <w:pStyle w:val="ENoteTableText"/>
            </w:pPr>
            <w:r w:rsidRPr="00CB5EFA">
              <w:t>am No 122, 2014</w:t>
            </w:r>
          </w:p>
        </w:tc>
      </w:tr>
      <w:tr w:rsidR="00DE5019" w:rsidRPr="00CB5EFA" w:rsidTr="001F62AB">
        <w:trPr>
          <w:gridAfter w:val="1"/>
          <w:wAfter w:w="7" w:type="dxa"/>
          <w:cantSplit/>
        </w:trPr>
        <w:tc>
          <w:tcPr>
            <w:tcW w:w="2411" w:type="dxa"/>
          </w:tcPr>
          <w:p w:rsidR="00DE5019" w:rsidRPr="00CB5EFA" w:rsidRDefault="00DE5019" w:rsidP="001F62AB">
            <w:pPr>
              <w:pStyle w:val="ENoteTableText"/>
            </w:pPr>
            <w:r w:rsidRPr="00CB5EFA">
              <w:rPr>
                <w:b/>
              </w:rPr>
              <w:t>Division</w:t>
            </w:r>
            <w:r w:rsidR="00CB5EFA">
              <w:rPr>
                <w:b/>
              </w:rPr>
              <w:t> </w:t>
            </w:r>
            <w:r w:rsidRPr="00CB5EFA">
              <w:rPr>
                <w:b/>
              </w:rPr>
              <w:t>3</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32</w:t>
            </w:r>
            <w:r w:rsidRPr="00CB5EFA">
              <w:tab/>
            </w:r>
          </w:p>
        </w:tc>
        <w:tc>
          <w:tcPr>
            <w:tcW w:w="4677" w:type="dxa"/>
          </w:tcPr>
          <w:p w:rsidR="00DE5019" w:rsidRPr="00CB5EFA" w:rsidRDefault="00DE5019" w:rsidP="00486B15">
            <w:pPr>
              <w:pStyle w:val="ENoteTableText"/>
            </w:pPr>
            <w:r w:rsidRPr="00CB5EFA">
              <w:t>am. No.</w:t>
            </w:r>
            <w:r w:rsidR="00CB5EFA">
              <w:t> </w:t>
            </w:r>
            <w:r w:rsidRPr="00CB5EFA">
              <w:t>59, 2004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33</w:t>
            </w:r>
            <w:r w:rsidRPr="00CB5EFA">
              <w:tab/>
            </w:r>
          </w:p>
        </w:tc>
        <w:tc>
          <w:tcPr>
            <w:tcW w:w="4677" w:type="dxa"/>
          </w:tcPr>
          <w:p w:rsidR="00DE5019" w:rsidRPr="00CB5EFA" w:rsidRDefault="00DE5019" w:rsidP="00486B15">
            <w:pPr>
              <w:pStyle w:val="ENoteTableText"/>
            </w:pPr>
            <w:r w:rsidRPr="00CB5EFA">
              <w:t>rs. No.</w:t>
            </w:r>
            <w:r w:rsidR="00CB5EFA">
              <w:t> </w:t>
            </w:r>
            <w:r w:rsidRPr="00CB5EFA">
              <w:t>59, 2004</w:t>
            </w:r>
          </w:p>
        </w:tc>
      </w:tr>
      <w:tr w:rsidR="00DE5019" w:rsidRPr="00CB5EFA" w:rsidTr="001F62AB">
        <w:trPr>
          <w:gridAfter w:val="1"/>
          <w:wAfter w:w="7" w:type="dxa"/>
          <w:cantSplit/>
        </w:trPr>
        <w:tc>
          <w:tcPr>
            <w:tcW w:w="2411" w:type="dxa"/>
          </w:tcPr>
          <w:p w:rsidR="00DE5019" w:rsidRPr="00CB5EFA" w:rsidRDefault="00DE5019" w:rsidP="001F62AB">
            <w:pPr>
              <w:pStyle w:val="ENoteTableText"/>
            </w:pPr>
            <w:r w:rsidRPr="00CB5EFA">
              <w:rPr>
                <w:b/>
              </w:rPr>
              <w:t>Part</w:t>
            </w:r>
            <w:r w:rsidR="00CB5EFA">
              <w:rPr>
                <w:b/>
              </w:rPr>
              <w:t> </w:t>
            </w:r>
            <w:r w:rsidRPr="00CB5EFA">
              <w:rPr>
                <w:b/>
              </w:rPr>
              <w:t>5</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BA16FD">
            <w:pPr>
              <w:pStyle w:val="ENoteTableText"/>
              <w:tabs>
                <w:tab w:val="center" w:leader="dot" w:pos="2268"/>
              </w:tabs>
            </w:pPr>
            <w:r w:rsidRPr="00CB5EFA">
              <w:t>Division</w:t>
            </w:r>
            <w:r w:rsidR="00CB5EFA">
              <w:t> </w:t>
            </w:r>
            <w:r w:rsidRPr="00CB5EFA">
              <w:t>1</w:t>
            </w:r>
            <w:r w:rsidRPr="00CB5EFA">
              <w:tab/>
            </w:r>
          </w:p>
        </w:tc>
        <w:tc>
          <w:tcPr>
            <w:tcW w:w="4677" w:type="dxa"/>
          </w:tcPr>
          <w:p w:rsidR="00DE5019" w:rsidRPr="00CB5EFA" w:rsidRDefault="00DE5019" w:rsidP="00486B15">
            <w:pPr>
              <w:pStyle w:val="ENoteTableText"/>
            </w:pPr>
            <w:r w:rsidRPr="00CB5EFA">
              <w:t>rep No 17,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34</w:t>
            </w:r>
            <w:r w:rsidRPr="00CB5EFA">
              <w:tab/>
            </w:r>
          </w:p>
        </w:tc>
        <w:tc>
          <w:tcPr>
            <w:tcW w:w="4677" w:type="dxa"/>
          </w:tcPr>
          <w:p w:rsidR="00DE5019" w:rsidRPr="00CB5EFA" w:rsidRDefault="00DE5019" w:rsidP="007412CF">
            <w:pPr>
              <w:pStyle w:val="ENoteTableText"/>
            </w:pPr>
            <w:r w:rsidRPr="00CB5EFA">
              <w:t>am. No.</w:t>
            </w:r>
            <w:r w:rsidR="00CB5EFA">
              <w:t> </w:t>
            </w:r>
            <w:r w:rsidRPr="00CB5EFA">
              <w:t>82, 2006; No.</w:t>
            </w:r>
            <w:r w:rsidR="00CB5EFA">
              <w:t> </w:t>
            </w:r>
            <w:r w:rsidRPr="00CB5EFA">
              <w:t>53, 2011; No.</w:t>
            </w:r>
            <w:r w:rsidR="00CB5EFA">
              <w:t> </w:t>
            </w:r>
            <w:r w:rsidRPr="00CB5EFA">
              <w:t>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7412CF">
            <w:pPr>
              <w:pStyle w:val="ENoteTableText"/>
            </w:pPr>
            <w:r w:rsidRPr="00CB5EFA">
              <w:t>rep No 17,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35</w:t>
            </w:r>
            <w:r w:rsidRPr="00CB5EFA">
              <w:tab/>
            </w:r>
          </w:p>
        </w:tc>
        <w:tc>
          <w:tcPr>
            <w:tcW w:w="4677" w:type="dxa"/>
          </w:tcPr>
          <w:p w:rsidR="00DE5019" w:rsidRPr="00CB5EFA" w:rsidRDefault="00DE5019" w:rsidP="00486B15">
            <w:pPr>
              <w:pStyle w:val="ENoteTableText"/>
            </w:pPr>
            <w:r w:rsidRPr="00CB5EFA">
              <w:t>am. No.</w:t>
            </w:r>
            <w:r w:rsidR="00CB5EFA">
              <w:t> </w:t>
            </w:r>
            <w:r w:rsidRPr="00CB5EFA">
              <w:t>82, 2006; No.</w:t>
            </w:r>
            <w:r w:rsidR="00CB5EFA">
              <w:t> </w:t>
            </w:r>
            <w:r w:rsidRPr="00CB5EFA">
              <w:t>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rep No 17,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rPr>
                <w:b/>
              </w:rPr>
              <w:t>Division</w:t>
            </w:r>
            <w:r w:rsidR="00CB5EFA">
              <w:rPr>
                <w:b/>
              </w:rPr>
              <w:t> </w:t>
            </w:r>
            <w:r w:rsidRPr="00CB5EFA">
              <w:rPr>
                <w:b/>
              </w:rPr>
              <w:t>1A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Division</w:t>
            </w:r>
            <w:r w:rsidR="00CB5EFA">
              <w:t> </w:t>
            </w:r>
            <w:r w:rsidRPr="00CB5EFA">
              <w:t>1A</w:t>
            </w:r>
            <w:r w:rsidRPr="00CB5EFA">
              <w:tab/>
            </w:r>
          </w:p>
        </w:tc>
        <w:tc>
          <w:tcPr>
            <w:tcW w:w="4677" w:type="dxa"/>
          </w:tcPr>
          <w:p w:rsidR="00DE5019" w:rsidRPr="00CB5EFA" w:rsidRDefault="00DE5019" w:rsidP="00D47B5B">
            <w:pPr>
              <w:pStyle w:val="ENoteTableText"/>
            </w:pPr>
            <w:r w:rsidRPr="00CB5EFA">
              <w:t>ad No 70, 2013</w:t>
            </w:r>
          </w:p>
        </w:tc>
      </w:tr>
      <w:tr w:rsidR="00DE5019" w:rsidRPr="00CB5EFA" w:rsidTr="001F62AB">
        <w:trPr>
          <w:gridAfter w:val="1"/>
          <w:wAfter w:w="7" w:type="dxa"/>
          <w:cantSplit/>
        </w:trPr>
        <w:tc>
          <w:tcPr>
            <w:tcW w:w="2411" w:type="dxa"/>
          </w:tcPr>
          <w:p w:rsidR="00DE5019" w:rsidRPr="00CB5EFA" w:rsidRDefault="00DE5019" w:rsidP="00D47B5B">
            <w:pPr>
              <w:pStyle w:val="ENoteTableText"/>
              <w:tabs>
                <w:tab w:val="center" w:leader="dot" w:pos="2268"/>
              </w:tabs>
            </w:pPr>
            <w:r w:rsidRPr="00CB5EFA">
              <w:t>c 35A</w:t>
            </w:r>
            <w:r w:rsidRPr="00CB5EFA">
              <w:tab/>
            </w:r>
          </w:p>
        </w:tc>
        <w:tc>
          <w:tcPr>
            <w:tcW w:w="4677" w:type="dxa"/>
          </w:tcPr>
          <w:p w:rsidR="00DE5019" w:rsidRPr="00CB5EFA" w:rsidRDefault="00DE5019" w:rsidP="00D47B5B">
            <w:pPr>
              <w:pStyle w:val="ENoteTableText"/>
            </w:pPr>
            <w:r w:rsidRPr="00CB5EFA">
              <w:t>ad No 70, 2013</w:t>
            </w:r>
          </w:p>
        </w:tc>
      </w:tr>
      <w:tr w:rsidR="00DE5019" w:rsidRPr="00CB5EFA" w:rsidTr="001F62AB">
        <w:trPr>
          <w:gridAfter w:val="1"/>
          <w:wAfter w:w="7" w:type="dxa"/>
          <w:cantSplit/>
        </w:trPr>
        <w:tc>
          <w:tcPr>
            <w:tcW w:w="2411" w:type="dxa"/>
          </w:tcPr>
          <w:p w:rsidR="00DE5019" w:rsidRPr="00CB5EFA" w:rsidRDefault="00DE5019" w:rsidP="00D47B5B">
            <w:pPr>
              <w:pStyle w:val="ENoteTableText"/>
              <w:tabs>
                <w:tab w:val="center" w:leader="dot" w:pos="2268"/>
              </w:tabs>
            </w:pPr>
          </w:p>
        </w:tc>
        <w:tc>
          <w:tcPr>
            <w:tcW w:w="4677" w:type="dxa"/>
          </w:tcPr>
          <w:p w:rsidR="00DE5019" w:rsidRPr="00CB5EFA" w:rsidRDefault="00DE5019" w:rsidP="00D47B5B">
            <w:pPr>
              <w:pStyle w:val="ENoteTableText"/>
            </w:pPr>
            <w:r w:rsidRPr="00CB5EFA">
              <w:t>am No 14, 2014</w:t>
            </w:r>
          </w:p>
        </w:tc>
      </w:tr>
      <w:tr w:rsidR="00DE5019" w:rsidRPr="00CB5EFA" w:rsidTr="001F62AB">
        <w:trPr>
          <w:gridAfter w:val="1"/>
          <w:wAfter w:w="7" w:type="dxa"/>
          <w:cantSplit/>
        </w:trPr>
        <w:tc>
          <w:tcPr>
            <w:tcW w:w="2411" w:type="dxa"/>
          </w:tcPr>
          <w:p w:rsidR="00DE5019" w:rsidRPr="00CB5EFA" w:rsidRDefault="00DE5019" w:rsidP="00D47B5B">
            <w:pPr>
              <w:pStyle w:val="ENoteTableText"/>
              <w:tabs>
                <w:tab w:val="center" w:leader="dot" w:pos="2268"/>
              </w:tabs>
            </w:pPr>
            <w:r w:rsidRPr="00CB5EFA">
              <w:t>c 35B</w:t>
            </w:r>
            <w:r w:rsidRPr="00CB5EFA">
              <w:tab/>
            </w:r>
          </w:p>
        </w:tc>
        <w:tc>
          <w:tcPr>
            <w:tcW w:w="4677" w:type="dxa"/>
          </w:tcPr>
          <w:p w:rsidR="00DE5019" w:rsidRPr="00CB5EFA" w:rsidRDefault="00DE5019" w:rsidP="00D47B5B">
            <w:pPr>
              <w:pStyle w:val="ENoteTableText"/>
            </w:pPr>
            <w:r w:rsidRPr="00CB5EFA">
              <w:t>ad No 70, 2013</w:t>
            </w:r>
          </w:p>
        </w:tc>
      </w:tr>
      <w:tr w:rsidR="00DE5019" w:rsidRPr="00CB5EFA" w:rsidTr="001F62AB">
        <w:trPr>
          <w:gridAfter w:val="1"/>
          <w:wAfter w:w="7" w:type="dxa"/>
          <w:cantSplit/>
        </w:trPr>
        <w:tc>
          <w:tcPr>
            <w:tcW w:w="2411" w:type="dxa"/>
          </w:tcPr>
          <w:p w:rsidR="00DE5019" w:rsidRPr="00CB5EFA" w:rsidRDefault="00DE5019" w:rsidP="008C23A9">
            <w:pPr>
              <w:pStyle w:val="ENoteTableText"/>
              <w:tabs>
                <w:tab w:val="center" w:leader="dot" w:pos="2268"/>
              </w:tabs>
            </w:pPr>
          </w:p>
        </w:tc>
        <w:tc>
          <w:tcPr>
            <w:tcW w:w="4677" w:type="dxa"/>
          </w:tcPr>
          <w:p w:rsidR="00DE5019" w:rsidRPr="00CB5EFA" w:rsidRDefault="00DE5019" w:rsidP="008C23A9">
            <w:pPr>
              <w:pStyle w:val="ENoteTableText"/>
            </w:pPr>
            <w:r w:rsidRPr="00CB5EFA">
              <w:t>am No 14, 2014</w:t>
            </w:r>
          </w:p>
        </w:tc>
      </w:tr>
      <w:tr w:rsidR="00DE5019" w:rsidRPr="00CB5EFA" w:rsidTr="001F62AB">
        <w:trPr>
          <w:gridAfter w:val="1"/>
          <w:wAfter w:w="7" w:type="dxa"/>
          <w:cantSplit/>
        </w:trPr>
        <w:tc>
          <w:tcPr>
            <w:tcW w:w="2411" w:type="dxa"/>
          </w:tcPr>
          <w:p w:rsidR="00DE5019" w:rsidRPr="00CB5EFA" w:rsidRDefault="00DE5019" w:rsidP="001F62AB">
            <w:pPr>
              <w:pStyle w:val="ENoteTableText"/>
            </w:pPr>
            <w:r w:rsidRPr="00CB5EFA">
              <w:rPr>
                <w:b/>
              </w:rPr>
              <w:t>Division</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36</w:t>
            </w:r>
            <w:r w:rsidRPr="00CB5EFA">
              <w:tab/>
            </w:r>
          </w:p>
        </w:tc>
        <w:tc>
          <w:tcPr>
            <w:tcW w:w="4677" w:type="dxa"/>
          </w:tcPr>
          <w:p w:rsidR="00DE5019" w:rsidRPr="00CB5EFA" w:rsidRDefault="00DE5019" w:rsidP="00486B15">
            <w:pPr>
              <w:pStyle w:val="ENoteTableText"/>
            </w:pPr>
            <w:r w:rsidRPr="00CB5EFA">
              <w:t>am. No.</w:t>
            </w:r>
            <w:r w:rsidR="00CB5EFA">
              <w:t> </w:t>
            </w:r>
            <w:r w:rsidRPr="00CB5EFA">
              <w:t>183, 2007; Nos. 34, 50 and 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37</w:t>
            </w:r>
            <w:r w:rsidRPr="00CB5EFA">
              <w:tab/>
            </w:r>
          </w:p>
        </w:tc>
        <w:tc>
          <w:tcPr>
            <w:tcW w:w="4677" w:type="dxa"/>
          </w:tcPr>
          <w:p w:rsidR="00DE5019" w:rsidRPr="00CB5EFA" w:rsidRDefault="00DE5019" w:rsidP="00486B15">
            <w:pPr>
              <w:pStyle w:val="ENoteTableText"/>
            </w:pPr>
            <w:r w:rsidRPr="00CB5EFA">
              <w:t>am. No.</w:t>
            </w:r>
            <w:r w:rsidR="00CB5EFA">
              <w:t> </w:t>
            </w:r>
            <w:r w:rsidRPr="00CB5EFA">
              <w:t>183, 2007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w:t>
            </w:r>
            <w:r w:rsidRPr="00CB5EFA">
              <w:tab/>
            </w:r>
          </w:p>
        </w:tc>
        <w:tc>
          <w:tcPr>
            <w:tcW w:w="4677" w:type="dxa"/>
          </w:tcPr>
          <w:p w:rsidR="00DE5019" w:rsidRPr="00CB5EFA" w:rsidRDefault="00DE5019" w:rsidP="00486B15">
            <w:pPr>
              <w:pStyle w:val="ENoteTableText"/>
            </w:pPr>
            <w:r w:rsidRPr="00CB5EFA">
              <w:t>rs.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Division</w:t>
            </w:r>
            <w:r w:rsidR="00CB5EFA">
              <w:rPr>
                <w:b/>
              </w:rPr>
              <w:t> </w:t>
            </w:r>
            <w:r w:rsidRPr="00CB5EFA">
              <w:rPr>
                <w:b/>
              </w:rPr>
              <w:t>2A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Division</w:t>
            </w:r>
            <w:r w:rsidR="00CB5EFA">
              <w:t> </w:t>
            </w:r>
            <w:r w:rsidRPr="00CB5EFA">
              <w:t>2A</w:t>
            </w:r>
            <w:r w:rsidRPr="00CB5EFA">
              <w:tab/>
            </w:r>
          </w:p>
        </w:tc>
        <w:tc>
          <w:tcPr>
            <w:tcW w:w="4677" w:type="dxa"/>
          </w:tcPr>
          <w:p w:rsidR="00DE5019" w:rsidRPr="00CB5EFA" w:rsidRDefault="00DE5019" w:rsidP="00486B15">
            <w:pPr>
              <w:pStyle w:val="ENoteTableText"/>
            </w:pPr>
            <w:r w:rsidRPr="00CB5EFA">
              <w:t>ad. No.</w:t>
            </w:r>
            <w:r w:rsidR="00CB5EFA">
              <w:t> </w:t>
            </w:r>
            <w:r w:rsidRPr="00CB5EFA">
              <w:t>59, 2004</w:t>
            </w:r>
          </w:p>
        </w:tc>
      </w:tr>
      <w:tr w:rsidR="00DE5019" w:rsidRPr="00CB5EFA" w:rsidTr="001F62AB">
        <w:trPr>
          <w:gridAfter w:val="1"/>
          <w:wAfter w:w="7" w:type="dxa"/>
          <w:cantSplit/>
        </w:trPr>
        <w:tc>
          <w:tcPr>
            <w:tcW w:w="2411" w:type="dxa"/>
          </w:tcPr>
          <w:p w:rsidR="00DE5019" w:rsidRPr="00CB5EFA" w:rsidRDefault="00DE5019" w:rsidP="00466B9A">
            <w:pPr>
              <w:pStyle w:val="ENoteTableText"/>
              <w:tabs>
                <w:tab w:val="center" w:leader="dot" w:pos="2268"/>
              </w:tabs>
            </w:pPr>
            <w:r w:rsidRPr="00CB5EFA">
              <w:t>c 38A</w:t>
            </w:r>
            <w:r w:rsidRPr="00CB5EFA">
              <w:tab/>
            </w:r>
          </w:p>
        </w:tc>
        <w:tc>
          <w:tcPr>
            <w:tcW w:w="4677" w:type="dxa"/>
          </w:tcPr>
          <w:p w:rsidR="00DE5019" w:rsidRPr="00CB5EFA" w:rsidRDefault="00DE5019" w:rsidP="00466B9A">
            <w:pPr>
              <w:pStyle w:val="ENoteTableText"/>
            </w:pPr>
            <w:r w:rsidRPr="00CB5EFA">
              <w:t>ad No 59, 2004</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66B9A">
            <w:pPr>
              <w:pStyle w:val="ENoteTableText"/>
            </w:pPr>
            <w:r w:rsidRPr="00CB5EFA">
              <w:t>am No 146, 2006; No 53, 2011; No 55, 2016</w:t>
            </w:r>
          </w:p>
        </w:tc>
      </w:tr>
      <w:tr w:rsidR="00DE5019" w:rsidRPr="00CB5EFA" w:rsidTr="00832B94">
        <w:trPr>
          <w:gridAfter w:val="1"/>
          <w:wAfter w:w="7" w:type="dxa"/>
          <w:cantSplit/>
        </w:trPr>
        <w:tc>
          <w:tcPr>
            <w:tcW w:w="2411" w:type="dxa"/>
          </w:tcPr>
          <w:p w:rsidR="00DE5019" w:rsidRPr="00CB5EFA" w:rsidRDefault="00DE5019" w:rsidP="00832B94">
            <w:pPr>
              <w:pStyle w:val="ENoteTableText"/>
              <w:tabs>
                <w:tab w:val="center" w:leader="dot" w:pos="2268"/>
              </w:tabs>
              <w:rPr>
                <w:b/>
              </w:rPr>
            </w:pPr>
            <w:r w:rsidRPr="00CB5EFA">
              <w:rPr>
                <w:b/>
              </w:rPr>
              <w:t>Division</w:t>
            </w:r>
            <w:r w:rsidR="00CB5EFA">
              <w:rPr>
                <w:b/>
              </w:rPr>
              <w:t> </w:t>
            </w:r>
            <w:r w:rsidRPr="00CB5EFA">
              <w:rPr>
                <w:b/>
              </w:rPr>
              <w:t>2AA</w:t>
            </w:r>
          </w:p>
        </w:tc>
        <w:tc>
          <w:tcPr>
            <w:tcW w:w="4677" w:type="dxa"/>
          </w:tcPr>
          <w:p w:rsidR="00DE5019" w:rsidRPr="00CB5EFA" w:rsidRDefault="00DE5019" w:rsidP="00832B94">
            <w:pPr>
              <w:pStyle w:val="ENoteTableText"/>
            </w:pP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Division</w:t>
            </w:r>
            <w:r w:rsidR="00CB5EFA">
              <w:t> </w:t>
            </w:r>
            <w:r w:rsidRPr="00CB5EFA">
              <w:t>2AA</w:t>
            </w:r>
            <w:r w:rsidRPr="00CB5EFA">
              <w:tab/>
            </w:r>
          </w:p>
        </w:tc>
        <w:tc>
          <w:tcPr>
            <w:tcW w:w="4677" w:type="dxa"/>
          </w:tcPr>
          <w:p w:rsidR="00DE5019" w:rsidRPr="00CB5EFA" w:rsidRDefault="00DE5019" w:rsidP="00C11956">
            <w:pPr>
              <w:pStyle w:val="ENoteTableText"/>
              <w:tabs>
                <w:tab w:val="center" w:leader="dot" w:pos="2268"/>
              </w:tabs>
              <w:rPr>
                <w:b/>
                <w:kern w:val="28"/>
              </w:rPr>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Division</w:t>
            </w:r>
            <w:r w:rsidR="00CB5EFA">
              <w:t> </w:t>
            </w:r>
            <w:r w:rsidRPr="00CB5EFA">
              <w:t>2AA heading</w:t>
            </w:r>
            <w:r w:rsidRPr="00CB5EFA">
              <w:tab/>
            </w:r>
          </w:p>
        </w:tc>
        <w:tc>
          <w:tcPr>
            <w:tcW w:w="4677" w:type="dxa"/>
          </w:tcPr>
          <w:p w:rsidR="00DE5019" w:rsidRPr="00CB5EFA" w:rsidRDefault="00DE5019" w:rsidP="00486B15">
            <w:pPr>
              <w:pStyle w:val="ENoteTableText"/>
            </w:pPr>
            <w:r w:rsidRPr="00CB5EFA">
              <w:t>rs No 122, 2014</w:t>
            </w:r>
          </w:p>
        </w:tc>
      </w:tr>
      <w:tr w:rsidR="00DE5019" w:rsidRPr="00CB5EFA" w:rsidTr="001F62AB">
        <w:trPr>
          <w:gridAfter w:val="1"/>
          <w:wAfter w:w="7" w:type="dxa"/>
          <w:cantSplit/>
        </w:trPr>
        <w:tc>
          <w:tcPr>
            <w:tcW w:w="2411" w:type="dxa"/>
          </w:tcPr>
          <w:p w:rsidR="00DE5019" w:rsidRPr="00CB5EFA" w:rsidRDefault="00DE5019" w:rsidP="00486B15">
            <w:pPr>
              <w:pStyle w:val="ENoteTableText"/>
              <w:rPr>
                <w:b/>
              </w:rPr>
            </w:pPr>
            <w:r w:rsidRPr="00CB5EFA">
              <w:rPr>
                <w:b/>
              </w:rPr>
              <w:t>Subdivision 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C11956">
            <w:pPr>
              <w:pStyle w:val="ENoteTableText"/>
              <w:tabs>
                <w:tab w:val="center" w:leader="dot" w:pos="2268"/>
              </w:tabs>
            </w:pPr>
            <w:r w:rsidRPr="00CB5EFA">
              <w:t>Subdivision A heading</w:t>
            </w:r>
            <w:r w:rsidRPr="00CB5EFA">
              <w:tab/>
            </w:r>
          </w:p>
        </w:tc>
        <w:tc>
          <w:tcPr>
            <w:tcW w:w="4677" w:type="dxa"/>
          </w:tcPr>
          <w:p w:rsidR="00DE5019" w:rsidRPr="00CB5EFA" w:rsidRDefault="00DE5019" w:rsidP="00C11956">
            <w:pPr>
              <w:pStyle w:val="ENoteTableText"/>
              <w:tabs>
                <w:tab w:val="center" w:leader="dot" w:pos="2268"/>
              </w:tabs>
              <w:rPr>
                <w:b/>
                <w:kern w:val="28"/>
              </w:rPr>
            </w:pPr>
            <w:r w:rsidRPr="00CB5EFA">
              <w:t>rs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38AA</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B47F04">
            <w:pPr>
              <w:pStyle w:val="ENoteTableText"/>
            </w:pPr>
            <w:r w:rsidRPr="00CB5EFA">
              <w:t>am. No.</w:t>
            </w:r>
            <w:r w:rsidR="00CB5EFA">
              <w:t> </w:t>
            </w:r>
            <w:r w:rsidRPr="00CB5EFA">
              <w:t>98, 2012; No 70, 2013; No 14 and 122, 2014;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38AB</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38AC</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38AD</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98, 2012;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38AE</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 122, 2014</w:t>
            </w:r>
          </w:p>
        </w:tc>
      </w:tr>
      <w:tr w:rsidR="00DE5019" w:rsidRPr="00CB5EFA" w:rsidTr="00832B94">
        <w:trPr>
          <w:gridAfter w:val="1"/>
          <w:wAfter w:w="7" w:type="dxa"/>
          <w:cantSplit/>
        </w:trPr>
        <w:tc>
          <w:tcPr>
            <w:tcW w:w="2411" w:type="dxa"/>
          </w:tcPr>
          <w:p w:rsidR="00DE5019" w:rsidRPr="00CB5EFA" w:rsidRDefault="00DE5019" w:rsidP="006D6708">
            <w:pPr>
              <w:pStyle w:val="ENoteTableText"/>
              <w:rPr>
                <w:b/>
              </w:rPr>
            </w:pPr>
            <w:r w:rsidRPr="00CB5EFA">
              <w:rPr>
                <w:b/>
              </w:rPr>
              <w:t>Subdivision B</w:t>
            </w:r>
          </w:p>
        </w:tc>
        <w:tc>
          <w:tcPr>
            <w:tcW w:w="4677" w:type="dxa"/>
          </w:tcPr>
          <w:p w:rsidR="00DE5019" w:rsidRPr="00CB5EFA" w:rsidRDefault="00DE5019" w:rsidP="00832B94">
            <w:pPr>
              <w:pStyle w:val="ENoteTableText"/>
            </w:pPr>
          </w:p>
        </w:tc>
      </w:tr>
      <w:tr w:rsidR="00DE5019" w:rsidRPr="00CB5EFA" w:rsidTr="001F62AB">
        <w:trPr>
          <w:gridAfter w:val="1"/>
          <w:wAfter w:w="7" w:type="dxa"/>
          <w:cantSplit/>
        </w:trPr>
        <w:tc>
          <w:tcPr>
            <w:tcW w:w="2411" w:type="dxa"/>
          </w:tcPr>
          <w:p w:rsidR="00DE5019" w:rsidRPr="00CB5EFA" w:rsidRDefault="00DE5019" w:rsidP="00C11956">
            <w:pPr>
              <w:pStyle w:val="ENoteTableText"/>
              <w:tabs>
                <w:tab w:val="center" w:leader="dot" w:pos="2268"/>
              </w:tabs>
            </w:pPr>
            <w:r w:rsidRPr="00CB5EFA">
              <w:t>Subdivision B heading</w:t>
            </w:r>
            <w:r w:rsidRPr="00CB5EFA">
              <w:tab/>
            </w:r>
          </w:p>
        </w:tc>
        <w:tc>
          <w:tcPr>
            <w:tcW w:w="4677" w:type="dxa"/>
          </w:tcPr>
          <w:p w:rsidR="00DE5019" w:rsidRPr="00CB5EFA" w:rsidRDefault="00DE5019" w:rsidP="00C11956">
            <w:pPr>
              <w:pStyle w:val="ENoteTableText"/>
              <w:tabs>
                <w:tab w:val="center" w:leader="dot" w:pos="2268"/>
              </w:tabs>
              <w:rPr>
                <w:b/>
                <w:kern w:val="28"/>
              </w:rPr>
            </w:pPr>
            <w:r w:rsidRPr="00CB5EFA">
              <w:t>rs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38AF</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98, 2012; No 70, 2013; No 122, 2014;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38AG</w:t>
            </w:r>
            <w:r w:rsidRPr="00CB5EFA">
              <w:tab/>
            </w:r>
          </w:p>
        </w:tc>
        <w:tc>
          <w:tcPr>
            <w:tcW w:w="4677" w:type="dxa"/>
          </w:tcPr>
          <w:p w:rsidR="00DE5019" w:rsidRPr="00CB5EFA" w:rsidRDefault="00DE5019" w:rsidP="00486B15">
            <w:pPr>
              <w:pStyle w:val="ENoteTableText"/>
            </w:pPr>
            <w:r w:rsidRPr="00CB5EFA">
              <w:t>ad.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 xml:space="preserve">am No 122, 2014 </w:t>
            </w:r>
          </w:p>
        </w:tc>
      </w:tr>
      <w:tr w:rsidR="00DE5019" w:rsidRPr="00CB5EFA" w:rsidTr="001F62AB">
        <w:trPr>
          <w:gridAfter w:val="1"/>
          <w:wAfter w:w="7" w:type="dxa"/>
          <w:cantSplit/>
        </w:trPr>
        <w:tc>
          <w:tcPr>
            <w:tcW w:w="2411" w:type="dxa"/>
          </w:tcPr>
          <w:p w:rsidR="00DE5019" w:rsidRPr="00CB5EFA" w:rsidRDefault="00DE5019" w:rsidP="00396563">
            <w:pPr>
              <w:pStyle w:val="ENoteTableText"/>
              <w:keepNext/>
              <w:tabs>
                <w:tab w:val="center" w:leader="dot" w:pos="2268"/>
              </w:tabs>
              <w:rPr>
                <w:b/>
              </w:rPr>
            </w:pPr>
            <w:r w:rsidRPr="00CB5EFA">
              <w:rPr>
                <w:b/>
              </w:rPr>
              <w:t>Division</w:t>
            </w:r>
            <w:r w:rsidR="00CB5EFA">
              <w:rPr>
                <w:b/>
              </w:rPr>
              <w:t> </w:t>
            </w:r>
            <w:r w:rsidRPr="00CB5EFA">
              <w:rPr>
                <w:b/>
              </w:rPr>
              <w:t>2B</w:t>
            </w:r>
          </w:p>
        </w:tc>
        <w:tc>
          <w:tcPr>
            <w:tcW w:w="4677" w:type="dxa"/>
          </w:tcPr>
          <w:p w:rsidR="00DE5019" w:rsidRPr="00CB5EFA" w:rsidRDefault="00DE5019" w:rsidP="00396563">
            <w:pPr>
              <w:pStyle w:val="ENoteTableText"/>
              <w:keepNext/>
            </w:pPr>
          </w:p>
        </w:tc>
      </w:tr>
      <w:tr w:rsidR="00DE5019" w:rsidRPr="00CB5EFA" w:rsidTr="001F62AB">
        <w:trPr>
          <w:gridAfter w:val="1"/>
          <w:wAfter w:w="7" w:type="dxa"/>
          <w:cantSplit/>
        </w:trPr>
        <w:tc>
          <w:tcPr>
            <w:tcW w:w="2411" w:type="dxa"/>
          </w:tcPr>
          <w:p w:rsidR="00DE5019" w:rsidRPr="00CB5EFA" w:rsidRDefault="00DE5019" w:rsidP="00396563">
            <w:pPr>
              <w:pStyle w:val="ENoteTableText"/>
              <w:keepNext/>
              <w:tabs>
                <w:tab w:val="center" w:leader="dot" w:pos="2268"/>
              </w:tabs>
            </w:pPr>
            <w:r w:rsidRPr="00CB5EFA">
              <w:t>Division</w:t>
            </w:r>
            <w:r w:rsidR="00CB5EFA">
              <w:t> </w:t>
            </w:r>
            <w:r w:rsidRPr="00CB5EFA">
              <w:t>2B</w:t>
            </w:r>
            <w:r w:rsidRPr="00CB5EFA">
              <w:tab/>
            </w:r>
          </w:p>
        </w:tc>
        <w:tc>
          <w:tcPr>
            <w:tcW w:w="4677" w:type="dxa"/>
          </w:tcPr>
          <w:p w:rsidR="00DE5019" w:rsidRPr="00CB5EFA" w:rsidRDefault="00DE5019" w:rsidP="00396563">
            <w:pPr>
              <w:pStyle w:val="ENoteTableText"/>
              <w:keepN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rPr>
                <w:b/>
              </w:rPr>
            </w:pPr>
            <w:r w:rsidRPr="00CB5EFA">
              <w:rPr>
                <w:b/>
              </w:rPr>
              <w:t>Subdivision A</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38B</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50, 2011; No 14, 2014; No 17,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38C</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38D</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82, 2007</w:t>
            </w:r>
          </w:p>
        </w:tc>
      </w:tr>
      <w:tr w:rsidR="00DE5019" w:rsidRPr="00CB5EFA" w:rsidTr="001F62AB">
        <w:trPr>
          <w:gridAfter w:val="1"/>
          <w:wAfter w:w="7" w:type="dxa"/>
          <w:cantSplit/>
        </w:trPr>
        <w:tc>
          <w:tcPr>
            <w:tcW w:w="2411" w:type="dxa"/>
          </w:tcPr>
          <w:p w:rsidR="00DE5019" w:rsidRPr="00CB5EFA" w:rsidRDefault="00DE5019" w:rsidP="001C228B">
            <w:pPr>
              <w:pStyle w:val="ENoteTableText"/>
              <w:tabs>
                <w:tab w:val="center" w:leader="dot" w:pos="2268"/>
              </w:tabs>
            </w:pPr>
            <w:r w:rsidRPr="00CB5EFA">
              <w:t>c 38E–38H</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rPr>
                <w:b/>
              </w:rPr>
            </w:pPr>
            <w:r w:rsidRPr="00CB5EFA">
              <w:rPr>
                <w:b/>
              </w:rPr>
              <w:t>Subdivision B</w:t>
            </w:r>
          </w:p>
        </w:tc>
        <w:tc>
          <w:tcPr>
            <w:tcW w:w="4677" w:type="dxa"/>
          </w:tcPr>
          <w:p w:rsidR="00DE5019" w:rsidRPr="00CB5EFA" w:rsidRDefault="00DE5019" w:rsidP="00D02320">
            <w:pPr>
              <w:pStyle w:val="ENoteTableText"/>
            </w:pPr>
          </w:p>
        </w:tc>
      </w:tr>
      <w:tr w:rsidR="00DE5019" w:rsidRPr="00CB5EFA" w:rsidTr="001F62AB">
        <w:trPr>
          <w:gridAfter w:val="1"/>
          <w:wAfter w:w="7" w:type="dxa"/>
          <w:cantSplit/>
        </w:trPr>
        <w:tc>
          <w:tcPr>
            <w:tcW w:w="2411" w:type="dxa"/>
          </w:tcPr>
          <w:p w:rsidR="00DE5019" w:rsidRPr="00CB5EFA" w:rsidRDefault="00DE5019">
            <w:pPr>
              <w:pStyle w:val="ENoteTableText"/>
              <w:tabs>
                <w:tab w:val="center" w:leader="dot" w:pos="2268"/>
              </w:tabs>
            </w:pPr>
            <w:r w:rsidRPr="00CB5EFA">
              <w:t>c 38J</w:t>
            </w:r>
            <w:r w:rsidRPr="00CB5EFA">
              <w:tab/>
            </w:r>
          </w:p>
        </w:tc>
        <w:tc>
          <w:tcPr>
            <w:tcW w:w="4677" w:type="dxa"/>
          </w:tcPr>
          <w:p w:rsidR="00DE5019" w:rsidRPr="00CB5EFA" w:rsidRDefault="00DE5019" w:rsidP="00486B15">
            <w:pPr>
              <w:pStyle w:val="ENoteTableText"/>
            </w:pPr>
            <w:r w:rsidRPr="00CB5EFA">
              <w:t>ad No</w:t>
            </w:r>
            <w:r w:rsidR="00F76870" w:rsidRPr="00CB5EFA">
              <w:t> </w:t>
            </w:r>
            <w:r w:rsidRPr="00CB5EFA">
              <w:t>146, 2006</w:t>
            </w:r>
          </w:p>
        </w:tc>
      </w:tr>
      <w:tr w:rsidR="00DA7DC8" w:rsidRPr="00CB5EFA" w:rsidTr="001F62AB">
        <w:trPr>
          <w:gridAfter w:val="1"/>
          <w:wAfter w:w="7" w:type="dxa"/>
          <w:cantSplit/>
        </w:trPr>
        <w:tc>
          <w:tcPr>
            <w:tcW w:w="2411" w:type="dxa"/>
          </w:tcPr>
          <w:p w:rsidR="00DA7DC8" w:rsidRPr="00CB5EFA" w:rsidRDefault="00DA7DC8" w:rsidP="001C228B">
            <w:pPr>
              <w:pStyle w:val="ENoteTableText"/>
              <w:tabs>
                <w:tab w:val="center" w:leader="dot" w:pos="2268"/>
              </w:tabs>
            </w:pPr>
            <w:r w:rsidRPr="00CB5EFA">
              <w:t>c 38K</w:t>
            </w:r>
            <w:r w:rsidRPr="00CB5EFA">
              <w:tab/>
            </w:r>
          </w:p>
        </w:tc>
        <w:tc>
          <w:tcPr>
            <w:tcW w:w="4677" w:type="dxa"/>
          </w:tcPr>
          <w:p w:rsidR="00DA7DC8" w:rsidRPr="00CB5EFA" w:rsidRDefault="00DA7DC8" w:rsidP="00486B15">
            <w:pPr>
              <w:pStyle w:val="ENoteTableText"/>
            </w:pPr>
            <w:r w:rsidRPr="00CB5EFA">
              <w:t>ad No 146, 2006</w:t>
            </w:r>
          </w:p>
        </w:tc>
      </w:tr>
      <w:tr w:rsidR="00DA7DC8" w:rsidRPr="00CB5EFA" w:rsidTr="001F62AB">
        <w:trPr>
          <w:gridAfter w:val="1"/>
          <w:wAfter w:w="7" w:type="dxa"/>
          <w:cantSplit/>
        </w:trPr>
        <w:tc>
          <w:tcPr>
            <w:tcW w:w="2411" w:type="dxa"/>
          </w:tcPr>
          <w:p w:rsidR="00DA7DC8" w:rsidRPr="00CB5EFA" w:rsidRDefault="00DA7DC8" w:rsidP="001C228B">
            <w:pPr>
              <w:pStyle w:val="ENoteTableText"/>
              <w:tabs>
                <w:tab w:val="center" w:leader="dot" w:pos="2268"/>
              </w:tabs>
            </w:pPr>
          </w:p>
        </w:tc>
        <w:tc>
          <w:tcPr>
            <w:tcW w:w="4677" w:type="dxa"/>
          </w:tcPr>
          <w:p w:rsidR="00DA7DC8" w:rsidRPr="00CB5EFA" w:rsidRDefault="00DA7DC8" w:rsidP="00486B15">
            <w:pPr>
              <w:pStyle w:val="ENoteTableText"/>
            </w:pPr>
            <w:r w:rsidRPr="00CB5EFA">
              <w:t>am No 17, 2018</w:t>
            </w:r>
          </w:p>
        </w:tc>
      </w:tr>
      <w:tr w:rsidR="00DE5019" w:rsidRPr="00CB5EFA" w:rsidTr="001F62AB">
        <w:trPr>
          <w:gridAfter w:val="1"/>
          <w:wAfter w:w="7" w:type="dxa"/>
          <w:cantSplit/>
        </w:trPr>
        <w:tc>
          <w:tcPr>
            <w:tcW w:w="2411" w:type="dxa"/>
          </w:tcPr>
          <w:p w:rsidR="00DE5019" w:rsidRPr="00CB5EFA" w:rsidRDefault="00DE5019" w:rsidP="001C228B">
            <w:pPr>
              <w:pStyle w:val="ENoteTableText"/>
              <w:tabs>
                <w:tab w:val="center" w:leader="dot" w:pos="2268"/>
              </w:tabs>
              <w:rPr>
                <w:b/>
              </w:rPr>
            </w:pPr>
            <w:r w:rsidRPr="00CB5EFA">
              <w:rPr>
                <w:b/>
              </w:rPr>
              <w:t>Division</w:t>
            </w:r>
            <w:r w:rsidR="00CB5EFA">
              <w:rPr>
                <w:b/>
              </w:rPr>
              <w:t> </w:t>
            </w:r>
            <w:r w:rsidRPr="00CB5EFA">
              <w:rPr>
                <w:b/>
              </w:rPr>
              <w:t>2C</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1F62AB">
            <w:pPr>
              <w:pStyle w:val="ENoteTableText"/>
              <w:tabs>
                <w:tab w:val="center" w:leader="dot" w:pos="2268"/>
              </w:tabs>
            </w:pPr>
            <w:r w:rsidRPr="00CB5EFA">
              <w:t>Division</w:t>
            </w:r>
            <w:r w:rsidR="00CB5EFA">
              <w:t> </w:t>
            </w:r>
            <w:r w:rsidRPr="00CB5EFA">
              <w:t>2C</w:t>
            </w:r>
            <w:r w:rsidRPr="00CB5EFA">
              <w:tab/>
            </w:r>
          </w:p>
        </w:tc>
        <w:tc>
          <w:tcPr>
            <w:tcW w:w="4677" w:type="dxa"/>
          </w:tcPr>
          <w:p w:rsidR="00DE5019" w:rsidRPr="00CB5EFA" w:rsidRDefault="00DE5019" w:rsidP="00486B15">
            <w:pPr>
              <w:pStyle w:val="ENoteTableText"/>
            </w:pPr>
            <w:r w:rsidRPr="00CB5EFA">
              <w:t>ad.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pPr>
              <w:pStyle w:val="ENoteTableText"/>
              <w:tabs>
                <w:tab w:val="center" w:leader="dot" w:pos="2268"/>
              </w:tabs>
            </w:pPr>
            <w:r w:rsidRPr="00CB5EFA">
              <w:t>c 38L</w:t>
            </w:r>
            <w:r w:rsidRPr="00CB5EFA">
              <w:tab/>
            </w:r>
          </w:p>
        </w:tc>
        <w:tc>
          <w:tcPr>
            <w:tcW w:w="4677" w:type="dxa"/>
          </w:tcPr>
          <w:p w:rsidR="00DE5019" w:rsidRPr="00CB5EFA" w:rsidRDefault="00DE5019" w:rsidP="00486B15">
            <w:pPr>
              <w:pStyle w:val="ENoteTableText"/>
            </w:pPr>
            <w:r w:rsidRPr="00CB5EFA">
              <w:t>ad No</w:t>
            </w:r>
            <w:r w:rsidR="00F76870" w:rsidRPr="00CB5EFA">
              <w:t> </w:t>
            </w:r>
            <w:r w:rsidRPr="00CB5EFA">
              <w:t>146, 2006</w:t>
            </w:r>
          </w:p>
        </w:tc>
      </w:tr>
      <w:tr w:rsidR="00DA7DC8" w:rsidRPr="00CB5EFA" w:rsidTr="001F62AB">
        <w:trPr>
          <w:gridAfter w:val="1"/>
          <w:wAfter w:w="7" w:type="dxa"/>
          <w:cantSplit/>
        </w:trPr>
        <w:tc>
          <w:tcPr>
            <w:tcW w:w="2411" w:type="dxa"/>
          </w:tcPr>
          <w:p w:rsidR="00DA7DC8" w:rsidRPr="00CB5EFA" w:rsidRDefault="00DA7DC8" w:rsidP="001C228B">
            <w:pPr>
              <w:pStyle w:val="ENoteTableText"/>
              <w:tabs>
                <w:tab w:val="center" w:leader="dot" w:pos="2268"/>
              </w:tabs>
            </w:pPr>
          </w:p>
        </w:tc>
        <w:tc>
          <w:tcPr>
            <w:tcW w:w="4677" w:type="dxa"/>
          </w:tcPr>
          <w:p w:rsidR="00DA7DC8" w:rsidRPr="00CB5EFA" w:rsidRDefault="00DA7DC8" w:rsidP="00486B15">
            <w:pPr>
              <w:pStyle w:val="ENoteTableText"/>
            </w:pPr>
            <w:r w:rsidRPr="00CB5EFA">
              <w:t>am No 17, 2018</w:t>
            </w:r>
          </w:p>
        </w:tc>
      </w:tr>
      <w:tr w:rsidR="00DA7DC8" w:rsidRPr="00CB5EFA" w:rsidTr="001F62AB">
        <w:trPr>
          <w:gridAfter w:val="1"/>
          <w:wAfter w:w="7" w:type="dxa"/>
          <w:cantSplit/>
        </w:trPr>
        <w:tc>
          <w:tcPr>
            <w:tcW w:w="2411" w:type="dxa"/>
          </w:tcPr>
          <w:p w:rsidR="00DA7DC8" w:rsidRPr="00CB5EFA" w:rsidRDefault="00DA7DC8" w:rsidP="001C228B">
            <w:pPr>
              <w:pStyle w:val="ENoteTableText"/>
              <w:tabs>
                <w:tab w:val="center" w:leader="dot" w:pos="2268"/>
              </w:tabs>
            </w:pPr>
            <w:r w:rsidRPr="00CB5EFA">
              <w:t>c 38M</w:t>
            </w:r>
            <w:r w:rsidRPr="00CB5EFA">
              <w:tab/>
            </w:r>
          </w:p>
        </w:tc>
        <w:tc>
          <w:tcPr>
            <w:tcW w:w="4677" w:type="dxa"/>
          </w:tcPr>
          <w:p w:rsidR="00DA7DC8" w:rsidRPr="00CB5EFA" w:rsidRDefault="00DA7DC8" w:rsidP="00486B15">
            <w:pPr>
              <w:pStyle w:val="ENoteTableText"/>
            </w:pPr>
            <w:r w:rsidRPr="00CB5EFA">
              <w:t>ad No 146, 2006</w:t>
            </w:r>
          </w:p>
        </w:tc>
      </w:tr>
      <w:tr w:rsidR="00DA7DC8" w:rsidRPr="00CB5EFA" w:rsidTr="001F62AB">
        <w:trPr>
          <w:gridAfter w:val="1"/>
          <w:wAfter w:w="7" w:type="dxa"/>
          <w:cantSplit/>
        </w:trPr>
        <w:tc>
          <w:tcPr>
            <w:tcW w:w="2411" w:type="dxa"/>
          </w:tcPr>
          <w:p w:rsidR="00DA7DC8" w:rsidRPr="00CB5EFA" w:rsidRDefault="00DA7DC8" w:rsidP="001C228B">
            <w:pPr>
              <w:pStyle w:val="ENoteTableText"/>
              <w:tabs>
                <w:tab w:val="center" w:leader="dot" w:pos="2268"/>
              </w:tabs>
            </w:pPr>
            <w:r w:rsidRPr="00CB5EFA">
              <w:t>c 38N</w:t>
            </w:r>
            <w:r w:rsidRPr="00CB5EFA">
              <w:tab/>
            </w:r>
          </w:p>
        </w:tc>
        <w:tc>
          <w:tcPr>
            <w:tcW w:w="4677" w:type="dxa"/>
          </w:tcPr>
          <w:p w:rsidR="00DA7DC8" w:rsidRPr="00CB5EFA" w:rsidRDefault="00DA7DC8" w:rsidP="00486B15">
            <w:pPr>
              <w:pStyle w:val="ENoteTableText"/>
            </w:pPr>
            <w:r w:rsidRPr="00CB5EFA">
              <w:t>ad No 146, 2006</w:t>
            </w:r>
          </w:p>
        </w:tc>
      </w:tr>
      <w:tr w:rsidR="00DE5019" w:rsidRPr="00CB5EFA" w:rsidTr="001F62AB">
        <w:trPr>
          <w:gridAfter w:val="1"/>
          <w:wAfter w:w="7" w:type="dxa"/>
          <w:cantSplit/>
        </w:trPr>
        <w:tc>
          <w:tcPr>
            <w:tcW w:w="2411" w:type="dxa"/>
          </w:tcPr>
          <w:p w:rsidR="00DE5019" w:rsidRPr="00CB5EFA" w:rsidRDefault="00DE5019" w:rsidP="00625EED">
            <w:pPr>
              <w:pStyle w:val="ENoteTableText"/>
            </w:pPr>
            <w:r w:rsidRPr="00CB5EFA">
              <w:rPr>
                <w:b/>
              </w:rPr>
              <w:t>Division</w:t>
            </w:r>
            <w:r w:rsidR="00CB5EFA">
              <w:rPr>
                <w:b/>
              </w:rPr>
              <w:t> </w:t>
            </w:r>
            <w:r w:rsidRPr="00CB5EFA">
              <w:rPr>
                <w:b/>
              </w:rPr>
              <w:t>3</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39</w:t>
            </w:r>
            <w:r w:rsidRPr="00CB5EFA">
              <w:tab/>
            </w:r>
          </w:p>
        </w:tc>
        <w:tc>
          <w:tcPr>
            <w:tcW w:w="4677" w:type="dxa"/>
          </w:tcPr>
          <w:p w:rsidR="00DE5019" w:rsidRPr="00CB5EFA" w:rsidRDefault="00DE5019" w:rsidP="00486B15">
            <w:pPr>
              <w:pStyle w:val="ENoteTableText"/>
            </w:pPr>
            <w:r w:rsidRPr="00CB5EFA">
              <w:t>ad. No.</w:t>
            </w:r>
            <w:r w:rsidR="00CB5EFA">
              <w:t> </w:t>
            </w:r>
            <w:r w:rsidRPr="00CB5EFA">
              <w:t>30, 2003</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625EED">
            <w:pPr>
              <w:pStyle w:val="ENoteTableText"/>
            </w:pPr>
            <w:r w:rsidRPr="00CB5EFA">
              <w:rPr>
                <w:b/>
              </w:rPr>
              <w:t>Division</w:t>
            </w:r>
            <w:r w:rsidR="00CB5EFA">
              <w:rPr>
                <w:b/>
              </w:rPr>
              <w:t> </w:t>
            </w:r>
            <w:r w:rsidRPr="00CB5EFA">
              <w:rPr>
                <w:b/>
              </w:rPr>
              <w:t>4</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625EED">
            <w:pPr>
              <w:pStyle w:val="ENoteTableText"/>
              <w:tabs>
                <w:tab w:val="center" w:leader="dot" w:pos="2268"/>
              </w:tabs>
            </w:pPr>
            <w:r w:rsidRPr="00CB5EFA">
              <w:t>Division</w:t>
            </w:r>
            <w:r w:rsidR="00CB5EFA">
              <w:t> </w:t>
            </w:r>
            <w:r w:rsidRPr="00CB5EFA">
              <w:t>4</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40</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41</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42</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43</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44</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lastRenderedPageBreak/>
              <w:t>c. 45</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am. No.</w:t>
            </w:r>
            <w:r w:rsidR="00CB5EFA">
              <w:t> </w:t>
            </w:r>
            <w:r w:rsidRPr="00CB5EFA">
              <w:t>98, 2012</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46</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47</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48</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49</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50</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51</w:t>
            </w:r>
            <w:r w:rsidRPr="00CB5EFA">
              <w:tab/>
            </w:r>
          </w:p>
        </w:tc>
        <w:tc>
          <w:tcPr>
            <w:tcW w:w="4677" w:type="dxa"/>
          </w:tcPr>
          <w:p w:rsidR="00DE5019" w:rsidRPr="00CB5EFA" w:rsidRDefault="00DE5019" w:rsidP="00486B15">
            <w:pPr>
              <w:pStyle w:val="ENoteTableText"/>
            </w:pPr>
            <w:r w:rsidRPr="00CB5EFA">
              <w:t>ad. No.</w:t>
            </w:r>
            <w:r w:rsidR="00CB5EFA">
              <w:t> </w:t>
            </w:r>
            <w:r w:rsidRPr="00CB5EFA">
              <w:t>53, 2011</w:t>
            </w:r>
          </w:p>
        </w:tc>
      </w:tr>
      <w:tr w:rsidR="00DE5019" w:rsidRPr="00CB5EFA" w:rsidTr="001F62AB">
        <w:trPr>
          <w:gridAfter w:val="1"/>
          <w:wAfter w:w="7" w:type="dxa"/>
          <w:cantSplit/>
        </w:trPr>
        <w:tc>
          <w:tcPr>
            <w:tcW w:w="2411" w:type="dxa"/>
          </w:tcPr>
          <w:p w:rsidR="00DE5019" w:rsidRPr="00CB5EFA" w:rsidRDefault="00DE5019" w:rsidP="00625EED">
            <w:pPr>
              <w:pStyle w:val="ENoteTableText"/>
            </w:pPr>
            <w:r w:rsidRPr="00CB5EFA">
              <w:rPr>
                <w:b/>
              </w:rPr>
              <w:t>Schedule</w:t>
            </w:r>
            <w:r w:rsidR="00CB5EFA">
              <w:rPr>
                <w:b/>
              </w:rPr>
              <w:t> </w:t>
            </w:r>
            <w:r w:rsidRPr="00CB5EFA">
              <w:rPr>
                <w:b/>
              </w:rPr>
              <w:t>2</w:t>
            </w:r>
          </w:p>
        </w:tc>
        <w:tc>
          <w:tcPr>
            <w:tcW w:w="4677" w:type="dxa"/>
          </w:tcPr>
          <w:p w:rsidR="00DE5019" w:rsidRPr="00CB5EFA" w:rsidRDefault="00DE5019" w:rsidP="00486B15">
            <w:pPr>
              <w:pStyle w:val="ENoteTableText"/>
            </w:pPr>
          </w:p>
        </w:tc>
      </w:tr>
      <w:tr w:rsidR="005C097B" w:rsidRPr="00CB5EFA" w:rsidTr="001F62AB">
        <w:trPr>
          <w:gridAfter w:val="1"/>
          <w:wAfter w:w="7" w:type="dxa"/>
          <w:cantSplit/>
        </w:trPr>
        <w:tc>
          <w:tcPr>
            <w:tcW w:w="2411" w:type="dxa"/>
          </w:tcPr>
          <w:p w:rsidR="005C097B" w:rsidRPr="00CB5EFA" w:rsidRDefault="005C097B" w:rsidP="007322E0">
            <w:pPr>
              <w:pStyle w:val="ENoteTableText"/>
              <w:tabs>
                <w:tab w:val="center" w:leader="dot" w:pos="2268"/>
              </w:tabs>
            </w:pPr>
            <w:r w:rsidRPr="00CB5EFA">
              <w:t>Schedule</w:t>
            </w:r>
            <w:r w:rsidR="00CB5EFA">
              <w:t> </w:t>
            </w:r>
            <w:r w:rsidRPr="00CB5EFA">
              <w:t>2</w:t>
            </w:r>
            <w:r w:rsidRPr="00CB5EFA">
              <w:tab/>
            </w:r>
          </w:p>
        </w:tc>
        <w:tc>
          <w:tcPr>
            <w:tcW w:w="4677" w:type="dxa"/>
          </w:tcPr>
          <w:p w:rsidR="005C097B" w:rsidRPr="00CB5EFA" w:rsidRDefault="005C097B"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625EED">
            <w:pPr>
              <w:pStyle w:val="ENoteTableText"/>
            </w:pPr>
            <w:r w:rsidRPr="00CB5EFA">
              <w:rPr>
                <w:b/>
              </w:rPr>
              <w:t>Part</w:t>
            </w:r>
            <w:r w:rsidR="00CB5EFA">
              <w:rPr>
                <w:b/>
              </w:rPr>
              <w:t> </w:t>
            </w:r>
            <w:r w:rsidRPr="00CB5EFA">
              <w:rPr>
                <w:b/>
              </w:rPr>
              <w:t>1</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EE1CBF">
            <w:pPr>
              <w:pStyle w:val="ENoteTableText"/>
              <w:tabs>
                <w:tab w:val="center" w:leader="dot" w:pos="2268"/>
              </w:tabs>
            </w:pPr>
            <w:r w:rsidRPr="00CB5EFA">
              <w:t>c 1</w:t>
            </w:r>
            <w:r w:rsidRPr="00CB5EFA">
              <w:tab/>
            </w: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2</w:t>
            </w:r>
            <w:r w:rsidRPr="00CB5EFA">
              <w:tab/>
            </w:r>
          </w:p>
        </w:tc>
        <w:tc>
          <w:tcPr>
            <w:tcW w:w="4677" w:type="dxa"/>
          </w:tcPr>
          <w:p w:rsidR="00DE5019" w:rsidRPr="00CB5EFA" w:rsidRDefault="00DE5019" w:rsidP="00E86D82">
            <w:pPr>
              <w:pStyle w:val="ENoteTableText"/>
            </w:pPr>
            <w:r w:rsidRPr="00CB5EFA">
              <w:t>am No 83, 1999; No 45, 2000; No 30, 2003; No 118, 2007; No 53,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3</w:t>
            </w:r>
            <w:r w:rsidRPr="00CB5EFA">
              <w:tab/>
            </w:r>
          </w:p>
        </w:tc>
        <w:tc>
          <w:tcPr>
            <w:tcW w:w="4677" w:type="dxa"/>
          </w:tcPr>
          <w:p w:rsidR="00DE5019" w:rsidRPr="00CB5EFA" w:rsidRDefault="00DE5019" w:rsidP="00E86D82">
            <w:pPr>
              <w:pStyle w:val="ENoteTableText"/>
            </w:pPr>
            <w:r w:rsidRPr="00CB5EFA">
              <w:t>am No 83, 1999</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4</w:t>
            </w:r>
            <w:r w:rsidRPr="00CB5EFA">
              <w:tab/>
            </w:r>
          </w:p>
        </w:tc>
        <w:tc>
          <w:tcPr>
            <w:tcW w:w="4677" w:type="dxa"/>
          </w:tcPr>
          <w:p w:rsidR="00DE5019" w:rsidRPr="00CB5EFA" w:rsidRDefault="00DE5019" w:rsidP="00E86D82">
            <w:pPr>
              <w:pStyle w:val="ENoteTableText"/>
            </w:pPr>
            <w:r w:rsidRPr="00CB5EFA">
              <w:t>am No 138, 2000; No 113, 2007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Part</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5</w:t>
            </w:r>
            <w:r w:rsidRPr="00CB5EFA">
              <w:tab/>
            </w: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6</w:t>
            </w:r>
            <w:r w:rsidRPr="00CB5EFA">
              <w:tab/>
            </w: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Part</w:t>
            </w:r>
            <w:r w:rsidR="00CB5EFA">
              <w:rPr>
                <w:b/>
              </w:rPr>
              <w:t> </w:t>
            </w:r>
            <w:r w:rsidRPr="00CB5EFA">
              <w:rPr>
                <w:b/>
              </w:rPr>
              <w:t>3</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7</w:t>
            </w:r>
            <w:r w:rsidRPr="00CB5EFA">
              <w:tab/>
            </w:r>
          </w:p>
        </w:tc>
        <w:tc>
          <w:tcPr>
            <w:tcW w:w="4677" w:type="dxa"/>
          </w:tcPr>
          <w:p w:rsidR="00DE5019" w:rsidRPr="00CB5EFA" w:rsidRDefault="00DE5019" w:rsidP="00486B15">
            <w:pPr>
              <w:pStyle w:val="ENoteTableText"/>
            </w:pPr>
            <w:r w:rsidRPr="00CB5EFA">
              <w:t>am No 45, 2000</w:t>
            </w:r>
            <w:r w:rsidR="00D57181" w:rsidRPr="00CB5EFA">
              <w:t>; No 17,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Part</w:t>
            </w:r>
            <w:r w:rsidR="00CB5EFA">
              <w:rPr>
                <w:b/>
              </w:rPr>
              <w:t> </w:t>
            </w:r>
            <w:r w:rsidRPr="00CB5EFA">
              <w:rPr>
                <w:b/>
              </w:rPr>
              <w:t>4</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8</w:t>
            </w:r>
            <w:r w:rsidRPr="00CB5EFA">
              <w:tab/>
            </w:r>
          </w:p>
        </w:tc>
        <w:tc>
          <w:tcPr>
            <w:tcW w:w="4677" w:type="dxa"/>
          </w:tcPr>
          <w:p w:rsidR="00DE5019" w:rsidRPr="00CB5EFA" w:rsidRDefault="00DE5019" w:rsidP="00486B15">
            <w:pPr>
              <w:pStyle w:val="ENoteTableText"/>
            </w:pPr>
            <w:r w:rsidRPr="00CB5EFA">
              <w:t>am No 45, 2000; No 53, 2008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8A</w:t>
            </w:r>
            <w:r w:rsidRPr="00CB5EFA">
              <w:tab/>
            </w:r>
          </w:p>
        </w:tc>
        <w:tc>
          <w:tcPr>
            <w:tcW w:w="4677" w:type="dxa"/>
          </w:tcPr>
          <w:p w:rsidR="00DE5019" w:rsidRPr="00CB5EFA" w:rsidRDefault="00DE5019" w:rsidP="00E86D82">
            <w:pPr>
              <w:pStyle w:val="ENoteTableText"/>
            </w:pPr>
            <w:r w:rsidRPr="00CB5EFA">
              <w:t>ad No 30, 2003</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rep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9</w:t>
            </w:r>
            <w:r w:rsidRPr="00CB5EFA">
              <w:tab/>
            </w: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lastRenderedPageBreak/>
              <w:t>c 10</w:t>
            </w:r>
            <w:r w:rsidRPr="00CB5EFA">
              <w:tab/>
            </w: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Part</w:t>
            </w:r>
            <w:r w:rsidR="00CB5EFA">
              <w:rPr>
                <w:b/>
              </w:rPr>
              <w:t> </w:t>
            </w:r>
            <w:r w:rsidRPr="00CB5EFA">
              <w:rPr>
                <w:b/>
              </w:rPr>
              <w:t>5</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Division</w:t>
            </w:r>
            <w:r w:rsidR="00CB5EFA">
              <w:rPr>
                <w:b/>
              </w:rPr>
              <w:t> </w:t>
            </w:r>
            <w:r w:rsidRPr="00CB5EFA">
              <w:rPr>
                <w:b/>
              </w:rPr>
              <w:t>1</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11</w:t>
            </w:r>
            <w:r w:rsidRPr="00CB5EFA">
              <w:tab/>
            </w:r>
          </w:p>
        </w:tc>
        <w:tc>
          <w:tcPr>
            <w:tcW w:w="4677" w:type="dxa"/>
          </w:tcPr>
          <w:p w:rsidR="00DE5019" w:rsidRPr="00CB5EFA" w:rsidRDefault="00DE5019" w:rsidP="00486B15">
            <w:pPr>
              <w:pStyle w:val="ENoteTableText"/>
            </w:pPr>
            <w:r w:rsidRPr="00CB5EFA">
              <w:t>am No 45, 2000</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12</w:t>
            </w:r>
            <w:r w:rsidRPr="00CB5EFA">
              <w:tab/>
            </w:r>
          </w:p>
        </w:tc>
        <w:tc>
          <w:tcPr>
            <w:tcW w:w="4677" w:type="dxa"/>
          </w:tcPr>
          <w:p w:rsidR="00DE5019" w:rsidRPr="00CB5EFA" w:rsidRDefault="00DE5019" w:rsidP="00E86D82">
            <w:pPr>
              <w:pStyle w:val="ENoteTableText"/>
            </w:pPr>
            <w:r w:rsidRPr="00CB5EFA">
              <w:t>rs No 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E86D82">
            <w:pPr>
              <w:pStyle w:val="ENoteTableText"/>
            </w:pPr>
            <w:r w:rsidRPr="00CB5EFA">
              <w:t>am No 113, 2007</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E86D82">
            <w:pPr>
              <w:pStyle w:val="ENoteTableText"/>
            </w:pPr>
            <w:r w:rsidRPr="00CB5EFA">
              <w:t>rep No 53, 2008</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EE1CBF">
            <w:pPr>
              <w:pStyle w:val="ENoteTableText"/>
              <w:tabs>
                <w:tab w:val="center" w:leader="dot" w:pos="2268"/>
              </w:tabs>
            </w:pPr>
            <w:r w:rsidRPr="00CB5EFA">
              <w:t>c 13</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c 14</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c 15</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rPr>
                <w:b/>
              </w:rPr>
            </w:pPr>
            <w:r w:rsidRPr="00CB5EFA">
              <w:rPr>
                <w:b/>
              </w:rPr>
              <w:t>Division</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8D19F2">
            <w:pPr>
              <w:pStyle w:val="ENoteTableText"/>
              <w:tabs>
                <w:tab w:val="center" w:leader="dot" w:pos="2268"/>
              </w:tabs>
            </w:pPr>
            <w:r w:rsidRPr="00CB5EFA">
              <w:t>c 16</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625EED">
            <w:pPr>
              <w:pStyle w:val="ENoteTableText"/>
            </w:pPr>
            <w:r w:rsidRPr="00CB5EFA">
              <w:rPr>
                <w:b/>
              </w:rPr>
              <w:t>Schedule</w:t>
            </w:r>
            <w:r w:rsidR="00CB5EFA">
              <w:rPr>
                <w:b/>
              </w:rPr>
              <w:t> </w:t>
            </w:r>
            <w:r w:rsidRPr="00CB5EFA">
              <w:rPr>
                <w:b/>
              </w:rPr>
              <w:t>3</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1</w:t>
            </w:r>
            <w:r w:rsidRPr="00CB5EFA">
              <w:tab/>
            </w:r>
          </w:p>
        </w:tc>
        <w:tc>
          <w:tcPr>
            <w:tcW w:w="4677" w:type="dxa"/>
          </w:tcPr>
          <w:p w:rsidR="00DE5019" w:rsidRPr="00CB5EFA" w:rsidRDefault="00DE5019" w:rsidP="00E86D82">
            <w:pPr>
              <w:pStyle w:val="ENoteTableText"/>
            </w:pPr>
            <w:r w:rsidRPr="00CB5EFA">
              <w:t>am No 30, 2003; No 96,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rs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2</w:t>
            </w:r>
            <w:r w:rsidRPr="00CB5EFA">
              <w:tab/>
            </w:r>
          </w:p>
        </w:tc>
        <w:tc>
          <w:tcPr>
            <w:tcW w:w="4677" w:type="dxa"/>
          </w:tcPr>
          <w:p w:rsidR="00DE5019" w:rsidRPr="00CB5EFA" w:rsidRDefault="00DE5019" w:rsidP="00486B15">
            <w:pPr>
              <w:pStyle w:val="ENoteTableText"/>
            </w:pPr>
            <w:r w:rsidRPr="00CB5EFA">
              <w:t>am No</w:t>
            </w:r>
            <w:r w:rsidR="00DB7863" w:rsidRPr="00CB5EFA">
              <w:t> </w:t>
            </w:r>
            <w:r w:rsidRPr="00CB5EFA">
              <w:t>45, 2000; No</w:t>
            </w:r>
            <w:r w:rsidR="00DB7863" w:rsidRPr="00CB5EFA">
              <w:t> </w:t>
            </w:r>
            <w:r w:rsidRPr="00CB5EFA">
              <w:t>146, 2006; No</w:t>
            </w:r>
            <w:r w:rsidR="00DB7863" w:rsidRPr="00CB5EFA">
              <w:t> </w:t>
            </w:r>
            <w:r w:rsidRPr="00CB5EFA">
              <w:t>63, 2008; No</w:t>
            </w:r>
            <w:r w:rsidR="00DB7863" w:rsidRPr="00CB5EFA">
              <w:t> </w:t>
            </w:r>
            <w:r w:rsidRPr="00CB5EFA">
              <w:t>27, 2009</w:t>
            </w:r>
            <w:r w:rsidR="003141FC" w:rsidRPr="00CB5EFA">
              <w:t>; No 132, 2017</w:t>
            </w: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3</w:t>
            </w:r>
            <w:r w:rsidRPr="00CB5EFA">
              <w:tab/>
            </w:r>
          </w:p>
        </w:tc>
        <w:tc>
          <w:tcPr>
            <w:tcW w:w="4677" w:type="dxa"/>
          </w:tcPr>
          <w:p w:rsidR="00DE5019" w:rsidRPr="00CB5EFA" w:rsidRDefault="00DE5019" w:rsidP="00486B15">
            <w:pPr>
              <w:pStyle w:val="ENoteTableText"/>
            </w:pPr>
            <w:r w:rsidRPr="00CB5EFA">
              <w:t>am No 63, 2008;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3AA</w:t>
            </w:r>
            <w:r w:rsidRPr="00CB5EFA">
              <w:tab/>
            </w:r>
          </w:p>
        </w:tc>
        <w:tc>
          <w:tcPr>
            <w:tcW w:w="4677" w:type="dxa"/>
          </w:tcPr>
          <w:p w:rsidR="00DE5019" w:rsidRPr="00CB5EFA" w:rsidRDefault="00DE5019" w:rsidP="00486B15">
            <w:pPr>
              <w:pStyle w:val="ENoteTableText"/>
            </w:pPr>
            <w:r w:rsidRPr="00CB5EFA">
              <w:t>ad No 22, 2017</w:t>
            </w: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3A</w:t>
            </w:r>
            <w:r w:rsidRPr="00CB5EFA">
              <w:tab/>
            </w:r>
          </w:p>
        </w:tc>
        <w:tc>
          <w:tcPr>
            <w:tcW w:w="4677" w:type="dxa"/>
          </w:tcPr>
          <w:p w:rsidR="00DE5019" w:rsidRPr="00CB5EFA" w:rsidRDefault="00DE5019" w:rsidP="00E86D82">
            <w:pPr>
              <w:pStyle w:val="ENoteTableText"/>
            </w:pPr>
            <w:r w:rsidRPr="00CB5EFA">
              <w:t>ad No 45, 2000</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am No 22, 2017</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w:t>
            </w:r>
            <w:r w:rsidRPr="00CB5EFA">
              <w:tab/>
            </w:r>
          </w:p>
        </w:tc>
        <w:tc>
          <w:tcPr>
            <w:tcW w:w="4677" w:type="dxa"/>
          </w:tcPr>
          <w:p w:rsidR="00DE5019" w:rsidRPr="00CB5EFA" w:rsidRDefault="00DE5019" w:rsidP="00486B15">
            <w:pPr>
              <w:pStyle w:val="ENoteTableText"/>
            </w:pPr>
            <w:r w:rsidRPr="00CB5EFA">
              <w:t>rs.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rs. No.</w:t>
            </w:r>
            <w:r w:rsidR="00CB5EFA">
              <w:t> </w:t>
            </w:r>
            <w:r w:rsidRPr="00CB5EFA">
              <w:t>63, 2008; No 55,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5</w:t>
            </w:r>
            <w:r w:rsidRPr="00CB5EFA">
              <w:tab/>
            </w:r>
          </w:p>
        </w:tc>
        <w:tc>
          <w:tcPr>
            <w:tcW w:w="4677" w:type="dxa"/>
          </w:tcPr>
          <w:p w:rsidR="00DE5019" w:rsidRPr="00CB5EFA" w:rsidRDefault="00DE5019" w:rsidP="00486B15">
            <w:pPr>
              <w:pStyle w:val="ENoteTableText"/>
            </w:pPr>
            <w:r w:rsidRPr="00CB5EFA">
              <w:t>am. No.</w:t>
            </w:r>
            <w:r w:rsidR="00CB5EFA">
              <w:t> </w:t>
            </w:r>
            <w:r w:rsidRPr="00CB5EFA">
              <w:t>30, 2003</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rs. No.</w:t>
            </w:r>
            <w:r w:rsidR="00CB5EFA">
              <w:t> </w:t>
            </w:r>
            <w:r w:rsidRPr="00CB5EFA">
              <w:t>146, 2006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6</w:t>
            </w:r>
            <w:r w:rsidRPr="00CB5EFA">
              <w:tab/>
            </w:r>
          </w:p>
        </w:tc>
        <w:tc>
          <w:tcPr>
            <w:tcW w:w="4677" w:type="dxa"/>
          </w:tcPr>
          <w:p w:rsidR="00DE5019" w:rsidRPr="00CB5EFA" w:rsidRDefault="00DE5019" w:rsidP="00486B15">
            <w:pPr>
              <w:pStyle w:val="ENoteTableText"/>
            </w:pPr>
            <w:r w:rsidRPr="00CB5EFA">
              <w:t>rep. No.</w:t>
            </w:r>
            <w:r w:rsidR="00CB5EFA">
              <w:t> </w:t>
            </w:r>
            <w:r w:rsidRPr="00CB5EFA">
              <w:t>27, 2009</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7</w:t>
            </w:r>
            <w:r w:rsidRPr="00CB5EFA">
              <w:tab/>
            </w:r>
          </w:p>
        </w:tc>
        <w:tc>
          <w:tcPr>
            <w:tcW w:w="4677" w:type="dxa"/>
          </w:tcPr>
          <w:p w:rsidR="00DE5019" w:rsidRPr="00CB5EFA" w:rsidRDefault="00DE5019" w:rsidP="00486B15">
            <w:pPr>
              <w:pStyle w:val="ENoteTableText"/>
            </w:pPr>
            <w:r w:rsidRPr="00CB5EFA">
              <w:t>am. Nos. 30 and 35, 2003; Nos. 52 and 100, 2004; No.</w:t>
            </w:r>
            <w:r w:rsidR="00CB5EFA">
              <w:t> </w:t>
            </w:r>
            <w:r w:rsidRPr="00CB5EFA">
              <w:t>100, 2005; Nos. 53 and 141, 2011; No 99, 2013; No 122, 2014</w:t>
            </w:r>
            <w:r w:rsidR="00FE1BEF" w:rsidRPr="00CB5EFA">
              <w:t>; No 17, 2018</w:t>
            </w:r>
            <w:r w:rsidR="00FE01F6" w:rsidRPr="00CB5EFA">
              <w:t xml:space="preserve">; </w:t>
            </w:r>
            <w:r w:rsidR="00FE01F6" w:rsidRPr="00CB5EFA">
              <w:rPr>
                <w:u w:val="single"/>
              </w:rPr>
              <w:t>No 26,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lastRenderedPageBreak/>
              <w:t>c. 8</w:t>
            </w:r>
            <w:r w:rsidRPr="00CB5EFA">
              <w:tab/>
            </w:r>
          </w:p>
        </w:tc>
        <w:tc>
          <w:tcPr>
            <w:tcW w:w="4677" w:type="dxa"/>
          </w:tcPr>
          <w:p w:rsidR="00DE5019" w:rsidRPr="00CB5EFA" w:rsidRDefault="00DE5019" w:rsidP="00486B15">
            <w:pPr>
              <w:pStyle w:val="ENoteTableText"/>
            </w:pPr>
            <w:r w:rsidRPr="00CB5EFA">
              <w:t>am. No.</w:t>
            </w:r>
            <w:r w:rsidR="00CB5EFA">
              <w:t> </w:t>
            </w:r>
            <w:r w:rsidRPr="00CB5EFA">
              <w:t>75, 2001; No.</w:t>
            </w:r>
            <w:r w:rsidR="00CB5EFA">
              <w:t> </w:t>
            </w:r>
            <w:r w:rsidRPr="00CB5EFA">
              <w:t>30, 2003; No.</w:t>
            </w:r>
            <w:r w:rsidR="00CB5EFA">
              <w:t> </w:t>
            </w:r>
            <w:r w:rsidRPr="00CB5EFA">
              <w:t>146, 2006; No.</w:t>
            </w:r>
            <w:r w:rsidR="00CB5EFA">
              <w:t> </w:t>
            </w:r>
            <w:r w:rsidRPr="00CB5EFA">
              <w:t>38, 2010</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rPr>
                <w:b/>
              </w:rPr>
            </w:pPr>
            <w:r w:rsidRPr="00CB5EFA">
              <w:rPr>
                <w:b/>
              </w:rPr>
              <w:t>Schedule</w:t>
            </w:r>
            <w:r w:rsidR="00CB5EFA">
              <w:rPr>
                <w:b/>
              </w:rPr>
              <w:t> </w:t>
            </w:r>
            <w:r w:rsidRPr="00CB5EFA">
              <w:rPr>
                <w:b/>
              </w:rPr>
              <w:t>4</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6A17AD">
            <w:pPr>
              <w:pStyle w:val="ENoteTableText"/>
              <w:tabs>
                <w:tab w:val="center" w:leader="dot" w:pos="2268"/>
              </w:tabs>
            </w:pPr>
            <w:r w:rsidRPr="00CB5EFA">
              <w:t>Schedule</w:t>
            </w:r>
            <w:r w:rsidR="00CB5EFA">
              <w:t> </w:t>
            </w:r>
            <w:r w:rsidRPr="00CB5EFA">
              <w:t>4 heading</w:t>
            </w:r>
            <w:r w:rsidRPr="00CB5EFA">
              <w:tab/>
            </w:r>
          </w:p>
        </w:tc>
        <w:tc>
          <w:tcPr>
            <w:tcW w:w="4677" w:type="dxa"/>
          </w:tcPr>
          <w:p w:rsidR="00DE5019" w:rsidRPr="00CB5EFA" w:rsidRDefault="00DE5019" w:rsidP="006A17AD">
            <w:pPr>
              <w:pStyle w:val="ENoteTableText"/>
              <w:tabs>
                <w:tab w:val="center" w:leader="dot" w:pos="2268"/>
              </w:tabs>
            </w:pPr>
            <w:r w:rsidRPr="00CB5EFA">
              <w:t>am. No.</w:t>
            </w:r>
            <w:r w:rsidR="00CB5EFA">
              <w:t> </w:t>
            </w:r>
            <w:r w:rsidRPr="00CB5EFA">
              <w:t>63, 2008</w:t>
            </w:r>
          </w:p>
        </w:tc>
      </w:tr>
      <w:tr w:rsidR="00DE5019" w:rsidRPr="00CB5EFA" w:rsidTr="001F62AB">
        <w:trPr>
          <w:gridAfter w:val="1"/>
          <w:wAfter w:w="7" w:type="dxa"/>
          <w:cantSplit/>
        </w:trPr>
        <w:tc>
          <w:tcPr>
            <w:tcW w:w="2411" w:type="dxa"/>
          </w:tcPr>
          <w:p w:rsidR="00DE5019" w:rsidRPr="00CB5EFA" w:rsidRDefault="00DE5019" w:rsidP="003B626B">
            <w:pPr>
              <w:pStyle w:val="ENoteTableText"/>
            </w:pPr>
            <w:r w:rsidRPr="00CB5EFA">
              <w:rPr>
                <w:b/>
              </w:rPr>
              <w:t>Part</w:t>
            </w:r>
            <w:r w:rsidR="00CB5EFA">
              <w:rPr>
                <w:b/>
              </w:rPr>
              <w:t> </w:t>
            </w:r>
            <w:r w:rsidRPr="00CB5EFA">
              <w:rPr>
                <w:b/>
              </w:rPr>
              <w:t>1</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E86D82">
            <w:pPr>
              <w:pStyle w:val="ENoteTableText"/>
              <w:tabs>
                <w:tab w:val="center" w:leader="dot" w:pos="2268"/>
              </w:tabs>
            </w:pPr>
            <w:r w:rsidRPr="00CB5EFA">
              <w:t>c 2</w:t>
            </w:r>
            <w:r w:rsidRPr="00CB5EFA">
              <w:tab/>
            </w:r>
          </w:p>
        </w:tc>
        <w:tc>
          <w:tcPr>
            <w:tcW w:w="4677" w:type="dxa"/>
          </w:tcPr>
          <w:p w:rsidR="00DE5019" w:rsidRPr="00CB5EFA" w:rsidRDefault="00DE5019" w:rsidP="00E86D82">
            <w:pPr>
              <w:pStyle w:val="ENoteTableText"/>
              <w:rPr>
                <w:b/>
                <w:kern w:val="28"/>
              </w:rPr>
            </w:pPr>
            <w:r w:rsidRPr="00CB5EFA">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CB5EFA">
              <w:t>; No 36, 2018</w:t>
            </w:r>
          </w:p>
        </w:tc>
      </w:tr>
      <w:tr w:rsidR="00DE5019" w:rsidRPr="00CB5EFA" w:rsidTr="001F62AB">
        <w:trPr>
          <w:gridAfter w:val="1"/>
          <w:wAfter w:w="7" w:type="dxa"/>
          <w:cantSplit/>
        </w:trPr>
        <w:tc>
          <w:tcPr>
            <w:tcW w:w="2411" w:type="dxa"/>
          </w:tcPr>
          <w:p w:rsidR="00DE5019" w:rsidRPr="00CB5EFA" w:rsidRDefault="00DE5019" w:rsidP="003B626B">
            <w:pPr>
              <w:pStyle w:val="ENoteTableText"/>
            </w:pPr>
            <w:r w:rsidRPr="00CB5EFA">
              <w:rPr>
                <w:b/>
              </w:rPr>
              <w:t>Part</w:t>
            </w:r>
            <w:r w:rsidR="00CB5EFA">
              <w:rPr>
                <w:b/>
              </w:rPr>
              <w:t> </w:t>
            </w:r>
            <w:r w:rsidRPr="00CB5EFA">
              <w:rPr>
                <w:b/>
              </w:rPr>
              <w:t>2</w:t>
            </w:r>
          </w:p>
        </w:tc>
        <w:tc>
          <w:tcPr>
            <w:tcW w:w="4677" w:type="dxa"/>
          </w:tcPr>
          <w:p w:rsidR="00DE5019" w:rsidRPr="00CB5EFA" w:rsidRDefault="00DE5019" w:rsidP="00486B15">
            <w:pPr>
              <w:pStyle w:val="ENoteTableText"/>
            </w:pPr>
          </w:p>
        </w:tc>
      </w:tr>
      <w:tr w:rsidR="00DE5019" w:rsidRPr="00CB5EFA" w:rsidTr="001F62AB">
        <w:trPr>
          <w:gridAfter w:val="1"/>
          <w:wAfter w:w="7" w:type="dxa"/>
          <w:cantSplit/>
        </w:trPr>
        <w:tc>
          <w:tcPr>
            <w:tcW w:w="2411" w:type="dxa"/>
          </w:tcPr>
          <w:p w:rsidR="00DE5019" w:rsidRPr="00CB5EFA" w:rsidRDefault="00DE5019" w:rsidP="00E61F6E">
            <w:pPr>
              <w:pStyle w:val="ENoteTableText"/>
              <w:tabs>
                <w:tab w:val="center" w:leader="dot" w:pos="2268"/>
              </w:tabs>
            </w:pPr>
            <w:r w:rsidRPr="00CB5EFA">
              <w:t>c 3</w:t>
            </w:r>
            <w:r w:rsidRPr="00CB5EFA">
              <w:tab/>
            </w:r>
          </w:p>
        </w:tc>
        <w:tc>
          <w:tcPr>
            <w:tcW w:w="4677" w:type="dxa"/>
          </w:tcPr>
          <w:p w:rsidR="00DE5019" w:rsidRPr="00CB5EFA" w:rsidRDefault="00DE5019" w:rsidP="003B6071">
            <w:pPr>
              <w:pStyle w:val="ENoteTableText"/>
            </w:pPr>
            <w:r w:rsidRPr="00CB5EFA">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CB5EFA">
              <w:t>; No 33, 2017</w:t>
            </w:r>
            <w:r w:rsidR="00E505AC" w:rsidRPr="00CB5EFA">
              <w:t>; No 36, 2018</w:t>
            </w:r>
            <w:r w:rsidR="003B6071" w:rsidRPr="00CB5EFA">
              <w:t xml:space="preserve">; </w:t>
            </w:r>
            <w:r w:rsidR="003B6071" w:rsidRPr="00CB5EFA">
              <w:rPr>
                <w:u w:val="single"/>
              </w:rPr>
              <w:t>No 168, 2018</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3A</w:t>
            </w:r>
            <w:r w:rsidRPr="00CB5EFA">
              <w:tab/>
            </w:r>
          </w:p>
        </w:tc>
        <w:tc>
          <w:tcPr>
            <w:tcW w:w="4677" w:type="dxa"/>
          </w:tcPr>
          <w:p w:rsidR="00DE5019" w:rsidRPr="00CB5EFA" w:rsidRDefault="00DE5019" w:rsidP="00486B15">
            <w:pPr>
              <w:pStyle w:val="ENoteTableText"/>
            </w:pPr>
            <w:r w:rsidRPr="00CB5EFA">
              <w:t>ad. No.</w:t>
            </w:r>
            <w:r w:rsidR="00CB5EFA">
              <w:t> </w:t>
            </w:r>
            <w:r w:rsidRPr="00CB5EFA">
              <w:t>29, 2005</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4</w:t>
            </w:r>
            <w:r w:rsidRPr="00CB5EFA">
              <w:tab/>
            </w:r>
          </w:p>
        </w:tc>
        <w:tc>
          <w:tcPr>
            <w:tcW w:w="4677" w:type="dxa"/>
          </w:tcPr>
          <w:p w:rsidR="00DE5019" w:rsidRPr="00CB5EFA" w:rsidRDefault="00DE5019" w:rsidP="00486B15">
            <w:pPr>
              <w:pStyle w:val="ENoteTableText"/>
            </w:pPr>
            <w:r w:rsidRPr="00CB5EFA">
              <w:t>am. No.</w:t>
            </w:r>
            <w:r w:rsidR="00CB5EFA">
              <w:t> </w:t>
            </w:r>
            <w:r w:rsidRPr="00CB5EFA">
              <w:t>60, 2009; No.</w:t>
            </w:r>
            <w:r w:rsidR="00CB5EFA">
              <w:t> </w:t>
            </w:r>
            <w:r w:rsidRPr="00CB5EFA">
              <w:t>154, 2012;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5</w:t>
            </w:r>
            <w:r w:rsidRPr="00CB5EFA">
              <w:tab/>
            </w:r>
          </w:p>
        </w:tc>
        <w:tc>
          <w:tcPr>
            <w:tcW w:w="4677" w:type="dxa"/>
          </w:tcPr>
          <w:p w:rsidR="00DE5019" w:rsidRPr="00CB5EFA" w:rsidRDefault="00DE5019" w:rsidP="00486B15">
            <w:pPr>
              <w:pStyle w:val="ENoteTableText"/>
            </w:pPr>
            <w:r w:rsidRPr="00CB5EFA">
              <w:t>am. No.</w:t>
            </w:r>
            <w:r w:rsidR="00CB5EFA">
              <w:t> </w:t>
            </w:r>
            <w:r w:rsidRPr="00CB5EFA">
              <w:t>141, 2011; No 4,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7</w:t>
            </w:r>
            <w:r w:rsidRPr="00CB5EFA">
              <w:tab/>
            </w:r>
          </w:p>
        </w:tc>
        <w:tc>
          <w:tcPr>
            <w:tcW w:w="4677" w:type="dxa"/>
          </w:tcPr>
          <w:p w:rsidR="00DE5019" w:rsidRPr="00CB5EFA" w:rsidRDefault="00DE5019" w:rsidP="00486B15">
            <w:pPr>
              <w:pStyle w:val="ENoteTableText"/>
            </w:pPr>
            <w:r w:rsidRPr="00CB5EFA">
              <w:t>am. No.</w:t>
            </w:r>
            <w:r w:rsidR="00CB5EFA">
              <w:t> </w:t>
            </w:r>
            <w:r w:rsidRPr="00CB5EFA">
              <w:t>59, 2004; No.</w:t>
            </w:r>
            <w:r w:rsidR="00CB5EFA">
              <w:t> </w:t>
            </w:r>
            <w:r w:rsidRPr="00CB5EFA">
              <w:t>11, 2005</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60, 2009</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ad. No.</w:t>
            </w:r>
            <w:r w:rsidR="00CB5EFA">
              <w:t> </w:t>
            </w:r>
            <w:r w:rsidRPr="00CB5EFA">
              <w:t>154, 2012</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 122, 2014</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Part</w:t>
            </w:r>
            <w:r w:rsidR="00CB5EFA">
              <w:t> </w:t>
            </w:r>
            <w:r w:rsidRPr="00CB5EFA">
              <w:t>3 heading</w:t>
            </w:r>
            <w:r w:rsidRPr="00CB5EFA">
              <w:tab/>
            </w:r>
          </w:p>
        </w:tc>
        <w:tc>
          <w:tcPr>
            <w:tcW w:w="4677" w:type="dxa"/>
          </w:tcPr>
          <w:p w:rsidR="00DE5019" w:rsidRPr="00CB5EFA" w:rsidRDefault="00DE5019" w:rsidP="00486B15">
            <w:pPr>
              <w:pStyle w:val="ENoteTableText"/>
            </w:pPr>
            <w:r w:rsidRPr="00CB5EFA">
              <w:t>rep. No.</w:t>
            </w:r>
            <w:r w:rsidR="00CB5EFA">
              <w:t> </w:t>
            </w:r>
            <w:r w:rsidRPr="00CB5EFA">
              <w:t>60, 2009</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Part</w:t>
            </w:r>
            <w:r w:rsidR="00CB5EFA">
              <w:t> </w:t>
            </w:r>
            <w:r w:rsidRPr="00CB5EFA">
              <w:t>4 heading</w:t>
            </w:r>
            <w:r w:rsidRPr="00CB5EFA">
              <w:tab/>
            </w:r>
          </w:p>
        </w:tc>
        <w:tc>
          <w:tcPr>
            <w:tcW w:w="4677" w:type="dxa"/>
          </w:tcPr>
          <w:p w:rsidR="00DE5019" w:rsidRPr="00CB5EFA" w:rsidRDefault="00DE5019" w:rsidP="00486B15">
            <w:pPr>
              <w:pStyle w:val="ENoteTableText"/>
            </w:pPr>
            <w:r w:rsidRPr="00CB5EFA">
              <w:t>rs. No.</w:t>
            </w:r>
            <w:r w:rsidR="00CB5EFA">
              <w:t> </w:t>
            </w:r>
            <w:r w:rsidRPr="00CB5EFA">
              <w:t>141, 2011</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p>
        </w:tc>
        <w:tc>
          <w:tcPr>
            <w:tcW w:w="4677" w:type="dxa"/>
          </w:tcPr>
          <w:p w:rsidR="00DE5019" w:rsidRPr="00CB5EFA" w:rsidRDefault="00DE5019" w:rsidP="00486B15">
            <w:pPr>
              <w:pStyle w:val="ENoteTableText"/>
            </w:pPr>
            <w:r w:rsidRPr="00CB5EFA">
              <w:t>rep No 47, 2016</w:t>
            </w:r>
          </w:p>
        </w:tc>
      </w:tr>
      <w:tr w:rsidR="00DE5019" w:rsidRPr="00CB5EFA" w:rsidTr="00257EA1">
        <w:trPr>
          <w:gridAfter w:val="1"/>
          <w:wAfter w:w="7" w:type="dxa"/>
          <w:cantSplit/>
        </w:trPr>
        <w:tc>
          <w:tcPr>
            <w:tcW w:w="2411" w:type="dxa"/>
          </w:tcPr>
          <w:p w:rsidR="00DE5019" w:rsidRPr="00CB5EFA" w:rsidRDefault="00DE5019" w:rsidP="00257EA1">
            <w:pPr>
              <w:pStyle w:val="ENoteTableText"/>
              <w:tabs>
                <w:tab w:val="center" w:leader="dot" w:pos="2268"/>
              </w:tabs>
            </w:pPr>
            <w:r w:rsidRPr="00CB5EFA">
              <w:t>Part</w:t>
            </w:r>
            <w:r w:rsidR="00CB5EFA">
              <w:t> </w:t>
            </w:r>
            <w:r w:rsidRPr="00CB5EFA">
              <w:t>4</w:t>
            </w:r>
            <w:r w:rsidRPr="00CB5EFA">
              <w:tab/>
            </w:r>
          </w:p>
        </w:tc>
        <w:tc>
          <w:tcPr>
            <w:tcW w:w="4677" w:type="dxa"/>
          </w:tcPr>
          <w:p w:rsidR="00DE5019" w:rsidRPr="00CB5EFA" w:rsidRDefault="00DE5019" w:rsidP="00257EA1">
            <w:pPr>
              <w:pStyle w:val="ENoteTableText"/>
            </w:pPr>
            <w:r w:rsidRPr="00CB5EFA">
              <w:t>rep No 47, 2016</w:t>
            </w:r>
          </w:p>
        </w:tc>
      </w:tr>
      <w:tr w:rsidR="00DE5019" w:rsidRPr="00CB5EFA" w:rsidTr="001F62AB">
        <w:trPr>
          <w:gridAfter w:val="1"/>
          <w:wAfter w:w="7" w:type="dxa"/>
          <w:cantSplit/>
        </w:trPr>
        <w:tc>
          <w:tcPr>
            <w:tcW w:w="2411" w:type="dxa"/>
          </w:tcPr>
          <w:p w:rsidR="00DE5019" w:rsidRPr="00CB5EFA" w:rsidRDefault="00DE5019" w:rsidP="003D7FE2">
            <w:pPr>
              <w:pStyle w:val="ENoteTableText"/>
              <w:tabs>
                <w:tab w:val="center" w:leader="dot" w:pos="2268"/>
              </w:tabs>
            </w:pPr>
            <w:r w:rsidRPr="00CB5EFA">
              <w:t>c. 8</w:t>
            </w:r>
            <w:r w:rsidRPr="00CB5EFA">
              <w:tab/>
            </w:r>
          </w:p>
        </w:tc>
        <w:tc>
          <w:tcPr>
            <w:tcW w:w="4677" w:type="dxa"/>
          </w:tcPr>
          <w:p w:rsidR="00DE5019" w:rsidRPr="00CB5EFA" w:rsidRDefault="00DE5019" w:rsidP="00486B15">
            <w:pPr>
              <w:pStyle w:val="ENoteTableText"/>
            </w:pPr>
            <w:r w:rsidRPr="00CB5EFA">
              <w:t>am. No.</w:t>
            </w:r>
            <w:r w:rsidR="00CB5EFA">
              <w:t> </w:t>
            </w:r>
            <w:r w:rsidRPr="00CB5EFA">
              <w:t>45, 2000</w:t>
            </w:r>
          </w:p>
        </w:tc>
      </w:tr>
      <w:tr w:rsidR="00DE5019" w:rsidRPr="00CB5EFA" w:rsidTr="001F62AB">
        <w:trPr>
          <w:gridAfter w:val="1"/>
          <w:wAfter w:w="7" w:type="dxa"/>
          <w:cantSplit/>
        </w:trPr>
        <w:tc>
          <w:tcPr>
            <w:tcW w:w="2411" w:type="dxa"/>
          </w:tcPr>
          <w:p w:rsidR="00DE5019" w:rsidRPr="00CB5EFA" w:rsidRDefault="00DE5019" w:rsidP="00486B15">
            <w:pPr>
              <w:pStyle w:val="ENoteTableText"/>
            </w:pPr>
          </w:p>
        </w:tc>
        <w:tc>
          <w:tcPr>
            <w:tcW w:w="4677" w:type="dxa"/>
          </w:tcPr>
          <w:p w:rsidR="00DE5019" w:rsidRPr="00CB5EFA" w:rsidRDefault="00DE5019" w:rsidP="00486B15">
            <w:pPr>
              <w:pStyle w:val="ENoteTableText"/>
            </w:pPr>
            <w:r w:rsidRPr="00CB5EFA">
              <w:t>rep. No.</w:t>
            </w:r>
            <w:r w:rsidR="00CB5EFA">
              <w:t> </w:t>
            </w:r>
            <w:r w:rsidRPr="00CB5EFA">
              <w:t>108, 2006</w:t>
            </w:r>
          </w:p>
        </w:tc>
      </w:tr>
      <w:tr w:rsidR="00DE5019" w:rsidRPr="00CB5EFA" w:rsidTr="009A6422">
        <w:trPr>
          <w:gridAfter w:val="1"/>
          <w:wAfter w:w="7" w:type="dxa"/>
          <w:cantSplit/>
        </w:trPr>
        <w:tc>
          <w:tcPr>
            <w:tcW w:w="2411" w:type="dxa"/>
          </w:tcPr>
          <w:p w:rsidR="00DE5019" w:rsidRPr="00CB5EFA" w:rsidRDefault="00DE5019" w:rsidP="009A6422">
            <w:pPr>
              <w:pStyle w:val="ENoteTableText"/>
              <w:tabs>
                <w:tab w:val="center" w:leader="dot" w:pos="2268"/>
              </w:tabs>
            </w:pPr>
            <w:r w:rsidRPr="00CB5EFA">
              <w:t>c. 9</w:t>
            </w:r>
            <w:r w:rsidRPr="00CB5EFA">
              <w:tab/>
            </w:r>
          </w:p>
        </w:tc>
        <w:tc>
          <w:tcPr>
            <w:tcW w:w="4677" w:type="dxa"/>
          </w:tcPr>
          <w:p w:rsidR="00DE5019" w:rsidRPr="00CB5EFA" w:rsidRDefault="00DE5019" w:rsidP="009A6422">
            <w:pPr>
              <w:pStyle w:val="ENoteTableText"/>
            </w:pPr>
            <w:r w:rsidRPr="00CB5EFA">
              <w:t>ad. No.</w:t>
            </w:r>
            <w:r w:rsidR="00CB5EFA">
              <w:t> </w:t>
            </w:r>
            <w:r w:rsidRPr="00CB5EFA">
              <w:t>68, 1999 (as am. by No.</w:t>
            </w:r>
            <w:r w:rsidR="00CB5EFA">
              <w:t> </w:t>
            </w:r>
            <w:r w:rsidRPr="00CB5EFA">
              <w:t>93, 2000)</w:t>
            </w:r>
          </w:p>
        </w:tc>
      </w:tr>
      <w:tr w:rsidR="00DE5019" w:rsidRPr="00CB5EFA" w:rsidTr="009A6422">
        <w:trPr>
          <w:gridAfter w:val="1"/>
          <w:wAfter w:w="7" w:type="dxa"/>
          <w:cantSplit/>
        </w:trPr>
        <w:tc>
          <w:tcPr>
            <w:tcW w:w="2411" w:type="dxa"/>
          </w:tcPr>
          <w:p w:rsidR="00DE5019" w:rsidRPr="00CB5EFA" w:rsidRDefault="00DE5019" w:rsidP="009A6422">
            <w:pPr>
              <w:pStyle w:val="ENoteTableText"/>
              <w:tabs>
                <w:tab w:val="center" w:leader="dot" w:pos="2268"/>
              </w:tabs>
            </w:pPr>
          </w:p>
        </w:tc>
        <w:tc>
          <w:tcPr>
            <w:tcW w:w="4677" w:type="dxa"/>
          </w:tcPr>
          <w:p w:rsidR="00DE5019" w:rsidRPr="00CB5EFA" w:rsidRDefault="00DE5019" w:rsidP="009A6422">
            <w:pPr>
              <w:pStyle w:val="ENoteTableText"/>
            </w:pPr>
            <w:r w:rsidRPr="00CB5EFA">
              <w:t>am. No.</w:t>
            </w:r>
            <w:r w:rsidR="00CB5EFA">
              <w:t> </w:t>
            </w:r>
            <w:r w:rsidRPr="00CB5EFA">
              <w:t>45, 2000</w:t>
            </w:r>
          </w:p>
        </w:tc>
      </w:tr>
      <w:tr w:rsidR="00DE5019" w:rsidRPr="00CB5EFA" w:rsidTr="009A6422">
        <w:trPr>
          <w:gridAfter w:val="1"/>
          <w:wAfter w:w="7" w:type="dxa"/>
          <w:cantSplit/>
        </w:trPr>
        <w:tc>
          <w:tcPr>
            <w:tcW w:w="2411" w:type="dxa"/>
          </w:tcPr>
          <w:p w:rsidR="00DE5019" w:rsidRPr="00CB5EFA" w:rsidRDefault="00DE5019" w:rsidP="009A6422">
            <w:pPr>
              <w:pStyle w:val="ENoteTableText"/>
              <w:tabs>
                <w:tab w:val="center" w:leader="dot" w:pos="2268"/>
              </w:tabs>
            </w:pPr>
          </w:p>
        </w:tc>
        <w:tc>
          <w:tcPr>
            <w:tcW w:w="4677" w:type="dxa"/>
          </w:tcPr>
          <w:p w:rsidR="00DE5019" w:rsidRPr="00CB5EFA" w:rsidRDefault="00DE5019" w:rsidP="009A6422">
            <w:pPr>
              <w:pStyle w:val="ENoteTableText"/>
            </w:pPr>
            <w:r w:rsidRPr="00CB5EFA">
              <w:t>rep No 47, 2016</w:t>
            </w:r>
          </w:p>
        </w:tc>
      </w:tr>
      <w:tr w:rsidR="00DE5019" w:rsidRPr="00CB5EFA" w:rsidTr="00601A5A">
        <w:trPr>
          <w:gridAfter w:val="1"/>
          <w:wAfter w:w="7" w:type="dxa"/>
          <w:cantSplit/>
        </w:trPr>
        <w:tc>
          <w:tcPr>
            <w:tcW w:w="2411" w:type="dxa"/>
          </w:tcPr>
          <w:p w:rsidR="00DE5019" w:rsidRPr="00CB5EFA" w:rsidRDefault="00DE5019" w:rsidP="009A6422">
            <w:pPr>
              <w:pStyle w:val="ENoteTableText"/>
              <w:tabs>
                <w:tab w:val="center" w:leader="dot" w:pos="2268"/>
              </w:tabs>
            </w:pPr>
            <w:r w:rsidRPr="00CB5EFA">
              <w:lastRenderedPageBreak/>
              <w:t>c. 10</w:t>
            </w:r>
            <w:r w:rsidRPr="00CB5EFA">
              <w:tab/>
            </w:r>
          </w:p>
        </w:tc>
        <w:tc>
          <w:tcPr>
            <w:tcW w:w="4677" w:type="dxa"/>
          </w:tcPr>
          <w:p w:rsidR="00DE5019" w:rsidRPr="00CB5EFA" w:rsidRDefault="00DE5019" w:rsidP="009A6422">
            <w:pPr>
              <w:pStyle w:val="ENoteTableText"/>
            </w:pPr>
            <w:r w:rsidRPr="00CB5EFA">
              <w:t>ad. No.</w:t>
            </w:r>
            <w:r w:rsidR="00CB5EFA">
              <w:t> </w:t>
            </w:r>
            <w:r w:rsidRPr="00CB5EFA">
              <w:t>141, 2011</w:t>
            </w:r>
          </w:p>
        </w:tc>
      </w:tr>
      <w:tr w:rsidR="00DE5019" w:rsidRPr="00CB5EFA" w:rsidTr="00601A5A">
        <w:trPr>
          <w:gridAfter w:val="1"/>
          <w:wAfter w:w="7" w:type="dxa"/>
          <w:cantSplit/>
        </w:trPr>
        <w:tc>
          <w:tcPr>
            <w:tcW w:w="2411" w:type="dxa"/>
          </w:tcPr>
          <w:p w:rsidR="00DE5019" w:rsidRPr="00CB5EFA" w:rsidRDefault="00DE5019" w:rsidP="009A6422">
            <w:pPr>
              <w:pStyle w:val="ENoteTableText"/>
              <w:tabs>
                <w:tab w:val="center" w:leader="dot" w:pos="2268"/>
              </w:tabs>
            </w:pPr>
          </w:p>
        </w:tc>
        <w:tc>
          <w:tcPr>
            <w:tcW w:w="4677" w:type="dxa"/>
          </w:tcPr>
          <w:p w:rsidR="00DE5019" w:rsidRPr="00CB5EFA" w:rsidRDefault="00DE5019" w:rsidP="009A6422">
            <w:pPr>
              <w:pStyle w:val="ENoteTableText"/>
            </w:pPr>
            <w:r w:rsidRPr="00CB5EFA">
              <w:t>rep No 47, 2016</w:t>
            </w:r>
          </w:p>
        </w:tc>
      </w:tr>
      <w:tr w:rsidR="00DE5019" w:rsidRPr="00CB5EFA" w:rsidTr="0047588C">
        <w:trPr>
          <w:gridAfter w:val="1"/>
          <w:wAfter w:w="7" w:type="dxa"/>
          <w:cantSplit/>
        </w:trPr>
        <w:tc>
          <w:tcPr>
            <w:tcW w:w="2411" w:type="dxa"/>
          </w:tcPr>
          <w:p w:rsidR="00DE5019" w:rsidRPr="00CB5EFA" w:rsidRDefault="00DE5019" w:rsidP="0047588C">
            <w:pPr>
              <w:pStyle w:val="ENoteTableText"/>
              <w:tabs>
                <w:tab w:val="center" w:leader="dot" w:pos="2268"/>
              </w:tabs>
            </w:pPr>
            <w:r w:rsidRPr="00CB5EFA">
              <w:t>c. 11</w:t>
            </w:r>
            <w:r w:rsidRPr="00CB5EFA">
              <w:tab/>
            </w:r>
          </w:p>
        </w:tc>
        <w:tc>
          <w:tcPr>
            <w:tcW w:w="4677" w:type="dxa"/>
          </w:tcPr>
          <w:p w:rsidR="00DE5019" w:rsidRPr="00CB5EFA" w:rsidRDefault="00DE5019" w:rsidP="0047588C">
            <w:pPr>
              <w:pStyle w:val="ENoteTableText"/>
            </w:pPr>
            <w:r w:rsidRPr="00CB5EFA">
              <w:t>ad. No.</w:t>
            </w:r>
            <w:r w:rsidR="00CB5EFA">
              <w:t> </w:t>
            </w:r>
            <w:r w:rsidRPr="00CB5EFA">
              <w:t>141, 2011</w:t>
            </w:r>
          </w:p>
        </w:tc>
      </w:tr>
      <w:tr w:rsidR="00DE5019" w:rsidRPr="00CB5EFA" w:rsidTr="0047588C">
        <w:trPr>
          <w:gridAfter w:val="1"/>
          <w:wAfter w:w="7" w:type="dxa"/>
          <w:cantSplit/>
        </w:trPr>
        <w:tc>
          <w:tcPr>
            <w:tcW w:w="2411" w:type="dxa"/>
            <w:tcBorders>
              <w:bottom w:val="single" w:sz="12" w:space="0" w:color="auto"/>
            </w:tcBorders>
          </w:tcPr>
          <w:p w:rsidR="00DE5019" w:rsidRPr="00CB5EFA" w:rsidRDefault="00DE5019" w:rsidP="0047588C">
            <w:pPr>
              <w:pStyle w:val="ENoteTableText"/>
              <w:tabs>
                <w:tab w:val="center" w:leader="dot" w:pos="2268"/>
              </w:tabs>
            </w:pPr>
          </w:p>
        </w:tc>
        <w:tc>
          <w:tcPr>
            <w:tcW w:w="4677" w:type="dxa"/>
            <w:tcBorders>
              <w:bottom w:val="single" w:sz="12" w:space="0" w:color="auto"/>
            </w:tcBorders>
          </w:tcPr>
          <w:p w:rsidR="00DE5019" w:rsidRPr="00CB5EFA" w:rsidRDefault="00DE5019" w:rsidP="0047588C">
            <w:pPr>
              <w:pStyle w:val="ENoteTableText"/>
            </w:pPr>
            <w:r w:rsidRPr="00CB5EFA">
              <w:t>rep No 47, 2016</w:t>
            </w:r>
          </w:p>
        </w:tc>
      </w:tr>
    </w:tbl>
    <w:p w:rsidR="001F4745" w:rsidRPr="00CB5EFA" w:rsidRDefault="001F4745" w:rsidP="007322E0">
      <w:pPr>
        <w:sectPr w:rsidR="001F4745" w:rsidRPr="00CB5EFA" w:rsidSect="006C36EA">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CB5EFA" w:rsidRDefault="001F4745" w:rsidP="007322E0">
      <w:pPr>
        <w:rPr>
          <w:szCs w:val="22"/>
        </w:rPr>
      </w:pPr>
    </w:p>
    <w:sectPr w:rsidR="001F4745" w:rsidRPr="00CB5EFA" w:rsidSect="006C36EA">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7A9" w:rsidRDefault="00BA37A9" w:rsidP="00CA01CE">
      <w:r>
        <w:separator/>
      </w:r>
    </w:p>
  </w:endnote>
  <w:endnote w:type="continuationSeparator" w:id="0">
    <w:p w:rsidR="00BA37A9" w:rsidRDefault="00BA37A9"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ED79B6" w:rsidRDefault="00BA37A9"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xiv</w:t>
          </w:r>
          <w:r w:rsidRPr="007B3B51">
            <w:rPr>
              <w:i/>
              <w:sz w:val="16"/>
              <w:szCs w:val="16"/>
            </w:rPr>
            <w:fldChar w:fldCharType="end"/>
          </w: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p>
      </w:tc>
    </w:tr>
    <w:tr w:rsidR="00BA37A9" w:rsidRPr="0055472E" w:rsidTr="007322E0">
      <w:tc>
        <w:tcPr>
          <w:tcW w:w="2190" w:type="dxa"/>
          <w:gridSpan w:val="2"/>
        </w:tcPr>
        <w:p w:rsidR="00BA37A9" w:rsidRPr="0055472E" w:rsidRDefault="00BA37A9"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B5EFA">
            <w:rPr>
              <w:sz w:val="16"/>
              <w:szCs w:val="16"/>
            </w:rPr>
            <w:t>95</w:t>
          </w:r>
          <w:r w:rsidRPr="0055472E">
            <w:rPr>
              <w:sz w:val="16"/>
              <w:szCs w:val="16"/>
            </w:rPr>
            <w:fldChar w:fldCharType="end"/>
          </w:r>
        </w:p>
      </w:tc>
      <w:tc>
        <w:tcPr>
          <w:tcW w:w="2920" w:type="dxa"/>
        </w:tcPr>
        <w:p w:rsidR="00BA37A9" w:rsidRPr="0055472E" w:rsidRDefault="00BA37A9"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B5EFA">
            <w:rPr>
              <w:sz w:val="16"/>
              <w:szCs w:val="16"/>
            </w:rPr>
            <w:t>1/1/19</w:t>
          </w:r>
          <w:r w:rsidRPr="0055472E">
            <w:rPr>
              <w:sz w:val="16"/>
              <w:szCs w:val="16"/>
            </w:rPr>
            <w:fldChar w:fldCharType="end"/>
          </w:r>
        </w:p>
      </w:tc>
      <w:tc>
        <w:tcPr>
          <w:tcW w:w="2193" w:type="dxa"/>
          <w:gridSpan w:val="2"/>
        </w:tcPr>
        <w:p w:rsidR="00BA37A9" w:rsidRPr="0055472E" w:rsidRDefault="00BA37A9"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B5EFA">
            <w:rPr>
              <w:sz w:val="16"/>
              <w:szCs w:val="16"/>
            </w:rPr>
            <w:instrText>16/01/2019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B5EFA">
            <w:rPr>
              <w:sz w:val="16"/>
              <w:szCs w:val="16"/>
            </w:rPr>
            <w:instrText>16/1/19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B5EFA">
            <w:rPr>
              <w:noProof/>
              <w:sz w:val="16"/>
              <w:szCs w:val="16"/>
            </w:rPr>
            <w:t>16/1/19</w:t>
          </w:r>
          <w:r w:rsidRPr="0055472E">
            <w:rPr>
              <w:sz w:val="16"/>
              <w:szCs w:val="16"/>
            </w:rPr>
            <w:fldChar w:fldCharType="end"/>
          </w:r>
        </w:p>
      </w:tc>
    </w:tr>
  </w:tbl>
  <w:p w:rsidR="00BA37A9" w:rsidRPr="001F4745" w:rsidRDefault="00BA37A9"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i/>
              <w:sz w:val="16"/>
              <w:szCs w:val="16"/>
            </w:rPr>
          </w:pP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i</w:t>
          </w:r>
          <w:r w:rsidRPr="007B3B51">
            <w:rPr>
              <w:i/>
              <w:sz w:val="16"/>
              <w:szCs w:val="16"/>
            </w:rPr>
            <w:fldChar w:fldCharType="end"/>
          </w:r>
        </w:p>
      </w:tc>
    </w:tr>
    <w:tr w:rsidR="00BA37A9" w:rsidRPr="00130F37" w:rsidTr="007322E0">
      <w:tc>
        <w:tcPr>
          <w:tcW w:w="2190" w:type="dxa"/>
          <w:gridSpan w:val="2"/>
        </w:tcPr>
        <w:p w:rsidR="00BA37A9" w:rsidRPr="00130F37" w:rsidRDefault="00BA37A9"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B5EFA">
            <w:rPr>
              <w:sz w:val="16"/>
              <w:szCs w:val="16"/>
            </w:rPr>
            <w:t>95</w:t>
          </w:r>
          <w:r w:rsidRPr="00130F37">
            <w:rPr>
              <w:sz w:val="16"/>
              <w:szCs w:val="16"/>
            </w:rPr>
            <w:fldChar w:fldCharType="end"/>
          </w:r>
        </w:p>
      </w:tc>
      <w:tc>
        <w:tcPr>
          <w:tcW w:w="2920" w:type="dxa"/>
        </w:tcPr>
        <w:p w:rsidR="00BA37A9" w:rsidRPr="00130F37" w:rsidRDefault="00BA37A9"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B5EFA">
            <w:rPr>
              <w:sz w:val="16"/>
              <w:szCs w:val="16"/>
            </w:rPr>
            <w:t>1/1/19</w:t>
          </w:r>
          <w:r w:rsidRPr="00130F37">
            <w:rPr>
              <w:sz w:val="16"/>
              <w:szCs w:val="16"/>
            </w:rPr>
            <w:fldChar w:fldCharType="end"/>
          </w:r>
        </w:p>
      </w:tc>
      <w:tc>
        <w:tcPr>
          <w:tcW w:w="2193" w:type="dxa"/>
          <w:gridSpan w:val="2"/>
        </w:tcPr>
        <w:p w:rsidR="00BA37A9" w:rsidRPr="00130F37" w:rsidRDefault="00BA37A9"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B5EFA">
            <w:rPr>
              <w:sz w:val="16"/>
              <w:szCs w:val="16"/>
            </w:rPr>
            <w:instrText>16/01/2019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B5EFA">
            <w:rPr>
              <w:sz w:val="16"/>
              <w:szCs w:val="16"/>
            </w:rPr>
            <w:instrText>16/1/19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B5EFA">
            <w:rPr>
              <w:noProof/>
              <w:sz w:val="16"/>
              <w:szCs w:val="16"/>
            </w:rPr>
            <w:t>16/1/19</w:t>
          </w:r>
          <w:r w:rsidRPr="00130F37">
            <w:rPr>
              <w:sz w:val="16"/>
              <w:szCs w:val="16"/>
            </w:rPr>
            <w:fldChar w:fldCharType="end"/>
          </w:r>
        </w:p>
      </w:tc>
    </w:tr>
  </w:tbl>
  <w:p w:rsidR="00BA37A9" w:rsidRPr="001F4745" w:rsidRDefault="00BA37A9"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188</w:t>
          </w:r>
          <w:r w:rsidRPr="007B3B51">
            <w:rPr>
              <w:i/>
              <w:sz w:val="16"/>
              <w:szCs w:val="16"/>
            </w:rPr>
            <w:fldChar w:fldCharType="end"/>
          </w: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p>
      </w:tc>
    </w:tr>
    <w:tr w:rsidR="00BA37A9" w:rsidRPr="0055472E" w:rsidTr="007322E0">
      <w:tc>
        <w:tcPr>
          <w:tcW w:w="2190" w:type="dxa"/>
          <w:gridSpan w:val="2"/>
        </w:tcPr>
        <w:p w:rsidR="00BA37A9" w:rsidRPr="0055472E" w:rsidRDefault="00BA37A9"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B5EFA">
            <w:rPr>
              <w:sz w:val="16"/>
              <w:szCs w:val="16"/>
            </w:rPr>
            <w:t>95</w:t>
          </w:r>
          <w:r w:rsidRPr="0055472E">
            <w:rPr>
              <w:sz w:val="16"/>
              <w:szCs w:val="16"/>
            </w:rPr>
            <w:fldChar w:fldCharType="end"/>
          </w:r>
        </w:p>
      </w:tc>
      <w:tc>
        <w:tcPr>
          <w:tcW w:w="2920" w:type="dxa"/>
        </w:tcPr>
        <w:p w:rsidR="00BA37A9" w:rsidRPr="0055472E" w:rsidRDefault="00BA37A9"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B5EFA">
            <w:rPr>
              <w:sz w:val="16"/>
              <w:szCs w:val="16"/>
            </w:rPr>
            <w:t>1/1/19</w:t>
          </w:r>
          <w:r w:rsidRPr="0055472E">
            <w:rPr>
              <w:sz w:val="16"/>
              <w:szCs w:val="16"/>
            </w:rPr>
            <w:fldChar w:fldCharType="end"/>
          </w:r>
        </w:p>
      </w:tc>
      <w:tc>
        <w:tcPr>
          <w:tcW w:w="2193" w:type="dxa"/>
          <w:gridSpan w:val="2"/>
        </w:tcPr>
        <w:p w:rsidR="00BA37A9" w:rsidRPr="0055472E" w:rsidRDefault="00BA37A9"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B5EFA">
            <w:rPr>
              <w:sz w:val="16"/>
              <w:szCs w:val="16"/>
            </w:rPr>
            <w:instrText>16/01/2019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B5EFA">
            <w:rPr>
              <w:sz w:val="16"/>
              <w:szCs w:val="16"/>
            </w:rPr>
            <w:instrText>16/1/19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B5EFA">
            <w:rPr>
              <w:noProof/>
              <w:sz w:val="16"/>
              <w:szCs w:val="16"/>
            </w:rPr>
            <w:t>16/1/19</w:t>
          </w:r>
          <w:r w:rsidRPr="0055472E">
            <w:rPr>
              <w:sz w:val="16"/>
              <w:szCs w:val="16"/>
            </w:rPr>
            <w:fldChar w:fldCharType="end"/>
          </w:r>
        </w:p>
      </w:tc>
    </w:tr>
  </w:tbl>
  <w:p w:rsidR="00BA37A9" w:rsidRPr="001F4745" w:rsidRDefault="00BA37A9"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i/>
              <w:sz w:val="16"/>
              <w:szCs w:val="16"/>
            </w:rPr>
          </w:pP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189</w:t>
          </w:r>
          <w:r w:rsidRPr="007B3B51">
            <w:rPr>
              <w:i/>
              <w:sz w:val="16"/>
              <w:szCs w:val="16"/>
            </w:rPr>
            <w:fldChar w:fldCharType="end"/>
          </w:r>
        </w:p>
      </w:tc>
    </w:tr>
    <w:tr w:rsidR="00BA37A9" w:rsidRPr="00130F37" w:rsidTr="007322E0">
      <w:tc>
        <w:tcPr>
          <w:tcW w:w="2190" w:type="dxa"/>
          <w:gridSpan w:val="2"/>
        </w:tcPr>
        <w:p w:rsidR="00BA37A9" w:rsidRPr="00130F37" w:rsidRDefault="00BA37A9"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B5EFA">
            <w:rPr>
              <w:sz w:val="16"/>
              <w:szCs w:val="16"/>
            </w:rPr>
            <w:t>95</w:t>
          </w:r>
          <w:r w:rsidRPr="00130F37">
            <w:rPr>
              <w:sz w:val="16"/>
              <w:szCs w:val="16"/>
            </w:rPr>
            <w:fldChar w:fldCharType="end"/>
          </w:r>
        </w:p>
      </w:tc>
      <w:tc>
        <w:tcPr>
          <w:tcW w:w="2920" w:type="dxa"/>
        </w:tcPr>
        <w:p w:rsidR="00BA37A9" w:rsidRPr="00130F37" w:rsidRDefault="00BA37A9"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B5EFA">
            <w:rPr>
              <w:sz w:val="16"/>
              <w:szCs w:val="16"/>
            </w:rPr>
            <w:t>1/1/19</w:t>
          </w:r>
          <w:r w:rsidRPr="00130F37">
            <w:rPr>
              <w:sz w:val="16"/>
              <w:szCs w:val="16"/>
            </w:rPr>
            <w:fldChar w:fldCharType="end"/>
          </w:r>
        </w:p>
      </w:tc>
      <w:tc>
        <w:tcPr>
          <w:tcW w:w="2193" w:type="dxa"/>
          <w:gridSpan w:val="2"/>
        </w:tcPr>
        <w:p w:rsidR="00BA37A9" w:rsidRPr="00130F37" w:rsidRDefault="00BA37A9"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B5EFA">
            <w:rPr>
              <w:sz w:val="16"/>
              <w:szCs w:val="16"/>
            </w:rPr>
            <w:instrText>16/01/2019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B5EFA">
            <w:rPr>
              <w:sz w:val="16"/>
              <w:szCs w:val="16"/>
            </w:rPr>
            <w:instrText>16/1/19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B5EFA">
            <w:rPr>
              <w:noProof/>
              <w:sz w:val="16"/>
              <w:szCs w:val="16"/>
            </w:rPr>
            <w:t>16/1/19</w:t>
          </w:r>
          <w:r w:rsidRPr="00130F37">
            <w:rPr>
              <w:sz w:val="16"/>
              <w:szCs w:val="16"/>
            </w:rPr>
            <w:fldChar w:fldCharType="end"/>
          </w:r>
        </w:p>
      </w:tc>
    </w:tr>
  </w:tbl>
  <w:p w:rsidR="00BA37A9" w:rsidRPr="001F4745" w:rsidRDefault="00BA37A9"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A1328" w:rsidRDefault="00BA37A9" w:rsidP="00D46BD2">
    <w:pPr>
      <w:pBdr>
        <w:top w:val="single" w:sz="6" w:space="1" w:color="auto"/>
      </w:pBdr>
      <w:spacing w:before="120"/>
      <w:rPr>
        <w:sz w:val="18"/>
      </w:rPr>
    </w:pPr>
  </w:p>
  <w:p w:rsidR="00BA37A9" w:rsidRPr="007A1328" w:rsidRDefault="00BA37A9"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B5EF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CB5EF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BA37A9" w:rsidRPr="007A1328" w:rsidRDefault="00BA37A9"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292</w:t>
          </w:r>
          <w:r w:rsidRPr="007B3B51">
            <w:rPr>
              <w:i/>
              <w:sz w:val="16"/>
              <w:szCs w:val="16"/>
            </w:rPr>
            <w:fldChar w:fldCharType="end"/>
          </w: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p>
      </w:tc>
    </w:tr>
    <w:tr w:rsidR="00BA37A9" w:rsidRPr="0055472E" w:rsidTr="007322E0">
      <w:tc>
        <w:tcPr>
          <w:tcW w:w="2190" w:type="dxa"/>
          <w:gridSpan w:val="2"/>
        </w:tcPr>
        <w:p w:rsidR="00BA37A9" w:rsidRPr="0055472E" w:rsidRDefault="00BA37A9"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B5EFA">
            <w:rPr>
              <w:sz w:val="16"/>
              <w:szCs w:val="16"/>
            </w:rPr>
            <w:t>95</w:t>
          </w:r>
          <w:r w:rsidRPr="0055472E">
            <w:rPr>
              <w:sz w:val="16"/>
              <w:szCs w:val="16"/>
            </w:rPr>
            <w:fldChar w:fldCharType="end"/>
          </w:r>
        </w:p>
      </w:tc>
      <w:tc>
        <w:tcPr>
          <w:tcW w:w="2920" w:type="dxa"/>
        </w:tcPr>
        <w:p w:rsidR="00BA37A9" w:rsidRPr="0055472E" w:rsidRDefault="00BA37A9"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B5EFA">
            <w:rPr>
              <w:sz w:val="16"/>
              <w:szCs w:val="16"/>
            </w:rPr>
            <w:t>1/1/19</w:t>
          </w:r>
          <w:r w:rsidRPr="0055472E">
            <w:rPr>
              <w:sz w:val="16"/>
              <w:szCs w:val="16"/>
            </w:rPr>
            <w:fldChar w:fldCharType="end"/>
          </w:r>
        </w:p>
      </w:tc>
      <w:tc>
        <w:tcPr>
          <w:tcW w:w="2193" w:type="dxa"/>
          <w:gridSpan w:val="2"/>
        </w:tcPr>
        <w:p w:rsidR="00BA37A9" w:rsidRPr="0055472E" w:rsidRDefault="00BA37A9"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B5EFA">
            <w:rPr>
              <w:sz w:val="16"/>
              <w:szCs w:val="16"/>
            </w:rPr>
            <w:instrText>16/01/2019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B5EFA">
            <w:rPr>
              <w:sz w:val="16"/>
              <w:szCs w:val="16"/>
            </w:rPr>
            <w:instrText>16/1/19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B5EFA">
            <w:rPr>
              <w:noProof/>
              <w:sz w:val="16"/>
              <w:szCs w:val="16"/>
            </w:rPr>
            <w:t>16/1/19</w:t>
          </w:r>
          <w:r w:rsidRPr="0055472E">
            <w:rPr>
              <w:sz w:val="16"/>
              <w:szCs w:val="16"/>
            </w:rPr>
            <w:fldChar w:fldCharType="end"/>
          </w:r>
        </w:p>
      </w:tc>
    </w:tr>
  </w:tbl>
  <w:p w:rsidR="00BA37A9" w:rsidRPr="001F4745" w:rsidRDefault="00BA37A9"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i/>
              <w:sz w:val="16"/>
              <w:szCs w:val="16"/>
            </w:rPr>
          </w:pP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291</w:t>
          </w:r>
          <w:r w:rsidRPr="007B3B51">
            <w:rPr>
              <w:i/>
              <w:sz w:val="16"/>
              <w:szCs w:val="16"/>
            </w:rPr>
            <w:fldChar w:fldCharType="end"/>
          </w:r>
        </w:p>
      </w:tc>
    </w:tr>
    <w:tr w:rsidR="00BA37A9" w:rsidRPr="00130F37" w:rsidTr="007322E0">
      <w:tc>
        <w:tcPr>
          <w:tcW w:w="2190" w:type="dxa"/>
          <w:gridSpan w:val="2"/>
        </w:tcPr>
        <w:p w:rsidR="00BA37A9" w:rsidRPr="00130F37" w:rsidRDefault="00BA37A9"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B5EFA">
            <w:rPr>
              <w:sz w:val="16"/>
              <w:szCs w:val="16"/>
            </w:rPr>
            <w:t>95</w:t>
          </w:r>
          <w:r w:rsidRPr="00130F37">
            <w:rPr>
              <w:sz w:val="16"/>
              <w:szCs w:val="16"/>
            </w:rPr>
            <w:fldChar w:fldCharType="end"/>
          </w:r>
        </w:p>
      </w:tc>
      <w:tc>
        <w:tcPr>
          <w:tcW w:w="2920" w:type="dxa"/>
        </w:tcPr>
        <w:p w:rsidR="00BA37A9" w:rsidRPr="00130F37" w:rsidRDefault="00BA37A9"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B5EFA">
            <w:rPr>
              <w:sz w:val="16"/>
              <w:szCs w:val="16"/>
            </w:rPr>
            <w:t>1/1/19</w:t>
          </w:r>
          <w:r w:rsidRPr="00130F37">
            <w:rPr>
              <w:sz w:val="16"/>
              <w:szCs w:val="16"/>
            </w:rPr>
            <w:fldChar w:fldCharType="end"/>
          </w:r>
        </w:p>
      </w:tc>
      <w:tc>
        <w:tcPr>
          <w:tcW w:w="2193" w:type="dxa"/>
          <w:gridSpan w:val="2"/>
        </w:tcPr>
        <w:p w:rsidR="00BA37A9" w:rsidRPr="00130F37" w:rsidRDefault="00BA37A9"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B5EFA">
            <w:rPr>
              <w:sz w:val="16"/>
              <w:szCs w:val="16"/>
            </w:rPr>
            <w:instrText>16/01/2019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B5EFA">
            <w:rPr>
              <w:sz w:val="16"/>
              <w:szCs w:val="16"/>
            </w:rPr>
            <w:instrText>16/1/19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B5EFA">
            <w:rPr>
              <w:noProof/>
              <w:sz w:val="16"/>
              <w:szCs w:val="16"/>
            </w:rPr>
            <w:t>16/1/19</w:t>
          </w:r>
          <w:r w:rsidRPr="00130F37">
            <w:rPr>
              <w:sz w:val="16"/>
              <w:szCs w:val="16"/>
            </w:rPr>
            <w:fldChar w:fldCharType="end"/>
          </w:r>
        </w:p>
      </w:tc>
    </w:tr>
  </w:tbl>
  <w:p w:rsidR="00BA37A9" w:rsidRPr="001F4745" w:rsidRDefault="00BA37A9"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A1328" w:rsidRDefault="00BA37A9" w:rsidP="0088519C">
    <w:pPr>
      <w:pBdr>
        <w:top w:val="single" w:sz="6" w:space="1" w:color="auto"/>
      </w:pBdr>
      <w:spacing w:before="120"/>
      <w:rPr>
        <w:sz w:val="18"/>
      </w:rPr>
    </w:pPr>
  </w:p>
  <w:p w:rsidR="00BA37A9" w:rsidRPr="007A1328" w:rsidRDefault="00BA37A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B5EF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BA37A9" w:rsidRPr="0088519C" w:rsidRDefault="00BA37A9"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310</w:t>
          </w:r>
          <w:r w:rsidRPr="007B3B51">
            <w:rPr>
              <w:i/>
              <w:sz w:val="16"/>
              <w:szCs w:val="16"/>
            </w:rPr>
            <w:fldChar w:fldCharType="end"/>
          </w: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p>
      </w:tc>
    </w:tr>
    <w:tr w:rsidR="00BA37A9" w:rsidRPr="0055472E" w:rsidTr="007322E0">
      <w:tc>
        <w:tcPr>
          <w:tcW w:w="2190" w:type="dxa"/>
          <w:gridSpan w:val="2"/>
        </w:tcPr>
        <w:p w:rsidR="00BA37A9" w:rsidRPr="0055472E" w:rsidRDefault="00BA37A9"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B5EFA">
            <w:rPr>
              <w:sz w:val="16"/>
              <w:szCs w:val="16"/>
            </w:rPr>
            <w:t>95</w:t>
          </w:r>
          <w:r w:rsidRPr="0055472E">
            <w:rPr>
              <w:sz w:val="16"/>
              <w:szCs w:val="16"/>
            </w:rPr>
            <w:fldChar w:fldCharType="end"/>
          </w:r>
        </w:p>
      </w:tc>
      <w:tc>
        <w:tcPr>
          <w:tcW w:w="2920" w:type="dxa"/>
        </w:tcPr>
        <w:p w:rsidR="00BA37A9" w:rsidRPr="0055472E" w:rsidRDefault="00BA37A9"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B5EFA">
            <w:rPr>
              <w:sz w:val="16"/>
              <w:szCs w:val="16"/>
            </w:rPr>
            <w:t>1/1/19</w:t>
          </w:r>
          <w:r w:rsidRPr="0055472E">
            <w:rPr>
              <w:sz w:val="16"/>
              <w:szCs w:val="16"/>
            </w:rPr>
            <w:fldChar w:fldCharType="end"/>
          </w:r>
        </w:p>
      </w:tc>
      <w:tc>
        <w:tcPr>
          <w:tcW w:w="2193" w:type="dxa"/>
          <w:gridSpan w:val="2"/>
        </w:tcPr>
        <w:p w:rsidR="00BA37A9" w:rsidRPr="0055472E" w:rsidRDefault="00BA37A9"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B5EFA">
            <w:rPr>
              <w:sz w:val="16"/>
              <w:szCs w:val="16"/>
            </w:rPr>
            <w:instrText>16/01/2019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B5EFA">
            <w:rPr>
              <w:sz w:val="16"/>
              <w:szCs w:val="16"/>
            </w:rPr>
            <w:instrText>16/1/19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B5EFA">
            <w:rPr>
              <w:noProof/>
              <w:sz w:val="16"/>
              <w:szCs w:val="16"/>
            </w:rPr>
            <w:t>16/1/19</w:t>
          </w:r>
          <w:r w:rsidRPr="0055472E">
            <w:rPr>
              <w:sz w:val="16"/>
              <w:szCs w:val="16"/>
            </w:rPr>
            <w:fldChar w:fldCharType="end"/>
          </w:r>
        </w:p>
      </w:tc>
    </w:tr>
  </w:tbl>
  <w:p w:rsidR="00BA37A9" w:rsidRPr="001F4745" w:rsidRDefault="00BA37A9"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i/>
              <w:sz w:val="16"/>
              <w:szCs w:val="16"/>
            </w:rPr>
          </w:pP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311</w:t>
          </w:r>
          <w:r w:rsidRPr="007B3B51">
            <w:rPr>
              <w:i/>
              <w:sz w:val="16"/>
              <w:szCs w:val="16"/>
            </w:rPr>
            <w:fldChar w:fldCharType="end"/>
          </w:r>
        </w:p>
      </w:tc>
    </w:tr>
    <w:tr w:rsidR="00BA37A9" w:rsidRPr="00130F37" w:rsidTr="007322E0">
      <w:tc>
        <w:tcPr>
          <w:tcW w:w="2190" w:type="dxa"/>
          <w:gridSpan w:val="2"/>
        </w:tcPr>
        <w:p w:rsidR="00BA37A9" w:rsidRPr="00130F37" w:rsidRDefault="00BA37A9"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B5EFA">
            <w:rPr>
              <w:sz w:val="16"/>
              <w:szCs w:val="16"/>
            </w:rPr>
            <w:t>95</w:t>
          </w:r>
          <w:r w:rsidRPr="00130F37">
            <w:rPr>
              <w:sz w:val="16"/>
              <w:szCs w:val="16"/>
            </w:rPr>
            <w:fldChar w:fldCharType="end"/>
          </w:r>
        </w:p>
      </w:tc>
      <w:tc>
        <w:tcPr>
          <w:tcW w:w="2920" w:type="dxa"/>
        </w:tcPr>
        <w:p w:rsidR="00BA37A9" w:rsidRPr="00130F37" w:rsidRDefault="00BA37A9"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B5EFA">
            <w:rPr>
              <w:sz w:val="16"/>
              <w:szCs w:val="16"/>
            </w:rPr>
            <w:t>1/1/19</w:t>
          </w:r>
          <w:r w:rsidRPr="00130F37">
            <w:rPr>
              <w:sz w:val="16"/>
              <w:szCs w:val="16"/>
            </w:rPr>
            <w:fldChar w:fldCharType="end"/>
          </w:r>
        </w:p>
      </w:tc>
      <w:tc>
        <w:tcPr>
          <w:tcW w:w="2193" w:type="dxa"/>
          <w:gridSpan w:val="2"/>
        </w:tcPr>
        <w:p w:rsidR="00BA37A9" w:rsidRPr="00130F37" w:rsidRDefault="00BA37A9"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B5EFA">
            <w:rPr>
              <w:sz w:val="16"/>
              <w:szCs w:val="16"/>
            </w:rPr>
            <w:instrText>16/01/2019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B5EFA">
            <w:rPr>
              <w:sz w:val="16"/>
              <w:szCs w:val="16"/>
            </w:rPr>
            <w:instrText>16/1/19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B5EFA">
            <w:rPr>
              <w:noProof/>
              <w:sz w:val="16"/>
              <w:szCs w:val="16"/>
            </w:rPr>
            <w:t>16/1/19</w:t>
          </w:r>
          <w:r w:rsidRPr="00130F37">
            <w:rPr>
              <w:sz w:val="16"/>
              <w:szCs w:val="16"/>
            </w:rPr>
            <w:fldChar w:fldCharType="end"/>
          </w:r>
        </w:p>
      </w:tc>
    </w:tr>
  </w:tbl>
  <w:p w:rsidR="00BA37A9" w:rsidRPr="001F4745" w:rsidRDefault="00BA37A9"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A1328" w:rsidRDefault="00BA37A9" w:rsidP="0088519C">
    <w:pPr>
      <w:pBdr>
        <w:top w:val="single" w:sz="6" w:space="1" w:color="auto"/>
      </w:pBdr>
      <w:spacing w:before="120"/>
      <w:rPr>
        <w:sz w:val="18"/>
      </w:rPr>
    </w:pPr>
  </w:p>
  <w:p w:rsidR="00BA37A9" w:rsidRPr="007A1328" w:rsidRDefault="00BA37A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B5EF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BA37A9" w:rsidRPr="0088519C" w:rsidRDefault="00BA37A9"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320</w:t>
          </w:r>
          <w:r w:rsidRPr="007B3B51">
            <w:rPr>
              <w:i/>
              <w:sz w:val="16"/>
              <w:szCs w:val="16"/>
            </w:rPr>
            <w:fldChar w:fldCharType="end"/>
          </w: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p>
      </w:tc>
    </w:tr>
    <w:tr w:rsidR="00BA37A9" w:rsidRPr="0055472E" w:rsidTr="007322E0">
      <w:tc>
        <w:tcPr>
          <w:tcW w:w="2190" w:type="dxa"/>
          <w:gridSpan w:val="2"/>
        </w:tcPr>
        <w:p w:rsidR="00BA37A9" w:rsidRPr="0055472E" w:rsidRDefault="00BA37A9"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B5EFA">
            <w:rPr>
              <w:sz w:val="16"/>
              <w:szCs w:val="16"/>
            </w:rPr>
            <w:t>95</w:t>
          </w:r>
          <w:r w:rsidRPr="0055472E">
            <w:rPr>
              <w:sz w:val="16"/>
              <w:szCs w:val="16"/>
            </w:rPr>
            <w:fldChar w:fldCharType="end"/>
          </w:r>
        </w:p>
      </w:tc>
      <w:tc>
        <w:tcPr>
          <w:tcW w:w="2920" w:type="dxa"/>
        </w:tcPr>
        <w:p w:rsidR="00BA37A9" w:rsidRPr="0055472E" w:rsidRDefault="00BA37A9"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B5EFA">
            <w:rPr>
              <w:sz w:val="16"/>
              <w:szCs w:val="16"/>
            </w:rPr>
            <w:t>1/1/19</w:t>
          </w:r>
          <w:r w:rsidRPr="0055472E">
            <w:rPr>
              <w:sz w:val="16"/>
              <w:szCs w:val="16"/>
            </w:rPr>
            <w:fldChar w:fldCharType="end"/>
          </w:r>
        </w:p>
      </w:tc>
      <w:tc>
        <w:tcPr>
          <w:tcW w:w="2193" w:type="dxa"/>
          <w:gridSpan w:val="2"/>
        </w:tcPr>
        <w:p w:rsidR="00BA37A9" w:rsidRPr="0055472E" w:rsidRDefault="00BA37A9"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B5EFA">
            <w:rPr>
              <w:sz w:val="16"/>
              <w:szCs w:val="16"/>
            </w:rPr>
            <w:instrText>16/01/2019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B5EFA">
            <w:rPr>
              <w:sz w:val="16"/>
              <w:szCs w:val="16"/>
            </w:rPr>
            <w:instrText>16/1/19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B5EFA">
            <w:rPr>
              <w:noProof/>
              <w:sz w:val="16"/>
              <w:szCs w:val="16"/>
            </w:rPr>
            <w:t>16/1/19</w:t>
          </w:r>
          <w:r w:rsidRPr="0055472E">
            <w:rPr>
              <w:sz w:val="16"/>
              <w:szCs w:val="16"/>
            </w:rPr>
            <w:fldChar w:fldCharType="end"/>
          </w:r>
        </w:p>
      </w:tc>
    </w:tr>
  </w:tbl>
  <w:p w:rsidR="00BA37A9" w:rsidRPr="001F4745" w:rsidRDefault="00BA37A9"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i/>
              <w:sz w:val="16"/>
              <w:szCs w:val="16"/>
            </w:rPr>
          </w:pP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321</w:t>
          </w:r>
          <w:r w:rsidRPr="007B3B51">
            <w:rPr>
              <w:i/>
              <w:sz w:val="16"/>
              <w:szCs w:val="16"/>
            </w:rPr>
            <w:fldChar w:fldCharType="end"/>
          </w:r>
        </w:p>
      </w:tc>
    </w:tr>
    <w:tr w:rsidR="00BA37A9" w:rsidRPr="00130F37" w:rsidTr="007322E0">
      <w:tc>
        <w:tcPr>
          <w:tcW w:w="2190" w:type="dxa"/>
          <w:gridSpan w:val="2"/>
        </w:tcPr>
        <w:p w:rsidR="00BA37A9" w:rsidRPr="00130F37" w:rsidRDefault="00BA37A9"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B5EFA">
            <w:rPr>
              <w:sz w:val="16"/>
              <w:szCs w:val="16"/>
            </w:rPr>
            <w:t>95</w:t>
          </w:r>
          <w:r w:rsidRPr="00130F37">
            <w:rPr>
              <w:sz w:val="16"/>
              <w:szCs w:val="16"/>
            </w:rPr>
            <w:fldChar w:fldCharType="end"/>
          </w:r>
        </w:p>
      </w:tc>
      <w:tc>
        <w:tcPr>
          <w:tcW w:w="2920" w:type="dxa"/>
        </w:tcPr>
        <w:p w:rsidR="00BA37A9" w:rsidRPr="00130F37" w:rsidRDefault="00BA37A9"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B5EFA">
            <w:rPr>
              <w:sz w:val="16"/>
              <w:szCs w:val="16"/>
            </w:rPr>
            <w:t>1/1/19</w:t>
          </w:r>
          <w:r w:rsidRPr="00130F37">
            <w:rPr>
              <w:sz w:val="16"/>
              <w:szCs w:val="16"/>
            </w:rPr>
            <w:fldChar w:fldCharType="end"/>
          </w:r>
        </w:p>
      </w:tc>
      <w:tc>
        <w:tcPr>
          <w:tcW w:w="2193" w:type="dxa"/>
          <w:gridSpan w:val="2"/>
        </w:tcPr>
        <w:p w:rsidR="00BA37A9" w:rsidRPr="00130F37" w:rsidRDefault="00BA37A9"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B5EFA">
            <w:rPr>
              <w:sz w:val="16"/>
              <w:szCs w:val="16"/>
            </w:rPr>
            <w:instrText>16/01/2019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B5EFA">
            <w:rPr>
              <w:sz w:val="16"/>
              <w:szCs w:val="16"/>
            </w:rPr>
            <w:instrText>16/1/19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B5EFA">
            <w:rPr>
              <w:noProof/>
              <w:sz w:val="16"/>
              <w:szCs w:val="16"/>
            </w:rPr>
            <w:t>16/1/19</w:t>
          </w:r>
          <w:r w:rsidRPr="00130F37">
            <w:rPr>
              <w:sz w:val="16"/>
              <w:szCs w:val="16"/>
            </w:rPr>
            <w:fldChar w:fldCharType="end"/>
          </w:r>
        </w:p>
      </w:tc>
    </w:tr>
  </w:tbl>
  <w:p w:rsidR="00BA37A9" w:rsidRPr="001F4745" w:rsidRDefault="00BA37A9"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A1328" w:rsidRDefault="00BA37A9" w:rsidP="0088519C">
    <w:pPr>
      <w:pBdr>
        <w:top w:val="single" w:sz="6" w:space="1" w:color="auto"/>
      </w:pBdr>
      <w:spacing w:before="120"/>
      <w:rPr>
        <w:sz w:val="18"/>
      </w:rPr>
    </w:pPr>
  </w:p>
  <w:p w:rsidR="00BA37A9" w:rsidRPr="007A1328" w:rsidRDefault="00BA37A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B5EF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BA37A9" w:rsidRPr="0088519C" w:rsidRDefault="00BA37A9"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336</w:t>
          </w:r>
          <w:r w:rsidRPr="007B3B51">
            <w:rPr>
              <w:i/>
              <w:sz w:val="16"/>
              <w:szCs w:val="16"/>
            </w:rPr>
            <w:fldChar w:fldCharType="end"/>
          </w: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p>
      </w:tc>
    </w:tr>
    <w:tr w:rsidR="00BA37A9" w:rsidRPr="0055472E" w:rsidTr="007322E0">
      <w:tc>
        <w:tcPr>
          <w:tcW w:w="2190" w:type="dxa"/>
          <w:gridSpan w:val="2"/>
        </w:tcPr>
        <w:p w:rsidR="00BA37A9" w:rsidRPr="0055472E" w:rsidRDefault="00BA37A9"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B5EFA">
            <w:rPr>
              <w:sz w:val="16"/>
              <w:szCs w:val="16"/>
            </w:rPr>
            <w:t>95</w:t>
          </w:r>
          <w:r w:rsidRPr="0055472E">
            <w:rPr>
              <w:sz w:val="16"/>
              <w:szCs w:val="16"/>
            </w:rPr>
            <w:fldChar w:fldCharType="end"/>
          </w:r>
        </w:p>
      </w:tc>
      <w:tc>
        <w:tcPr>
          <w:tcW w:w="2920" w:type="dxa"/>
        </w:tcPr>
        <w:p w:rsidR="00BA37A9" w:rsidRPr="0055472E" w:rsidRDefault="00BA37A9"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B5EFA">
            <w:rPr>
              <w:sz w:val="16"/>
              <w:szCs w:val="16"/>
            </w:rPr>
            <w:t>1/1/19</w:t>
          </w:r>
          <w:r w:rsidRPr="0055472E">
            <w:rPr>
              <w:sz w:val="16"/>
              <w:szCs w:val="16"/>
            </w:rPr>
            <w:fldChar w:fldCharType="end"/>
          </w:r>
        </w:p>
      </w:tc>
      <w:tc>
        <w:tcPr>
          <w:tcW w:w="2193" w:type="dxa"/>
          <w:gridSpan w:val="2"/>
        </w:tcPr>
        <w:p w:rsidR="00BA37A9" w:rsidRPr="0055472E" w:rsidRDefault="00BA37A9"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B5EFA">
            <w:rPr>
              <w:sz w:val="16"/>
              <w:szCs w:val="16"/>
            </w:rPr>
            <w:instrText>16/01/2019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B5EFA">
            <w:rPr>
              <w:sz w:val="16"/>
              <w:szCs w:val="16"/>
            </w:rPr>
            <w:instrText>16/1/19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B5EFA">
            <w:rPr>
              <w:noProof/>
              <w:sz w:val="16"/>
              <w:szCs w:val="16"/>
            </w:rPr>
            <w:t>16/1/19</w:t>
          </w:r>
          <w:r w:rsidRPr="0055472E">
            <w:rPr>
              <w:sz w:val="16"/>
              <w:szCs w:val="16"/>
            </w:rPr>
            <w:fldChar w:fldCharType="end"/>
          </w:r>
        </w:p>
      </w:tc>
    </w:tr>
  </w:tbl>
  <w:p w:rsidR="00BA37A9" w:rsidRPr="001F4745" w:rsidRDefault="00BA37A9"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i/>
              <w:sz w:val="16"/>
              <w:szCs w:val="16"/>
            </w:rPr>
          </w:pP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335</w:t>
          </w:r>
          <w:r w:rsidRPr="007B3B51">
            <w:rPr>
              <w:i/>
              <w:sz w:val="16"/>
              <w:szCs w:val="16"/>
            </w:rPr>
            <w:fldChar w:fldCharType="end"/>
          </w:r>
        </w:p>
      </w:tc>
    </w:tr>
    <w:tr w:rsidR="00BA37A9" w:rsidRPr="00130F37" w:rsidTr="007322E0">
      <w:tc>
        <w:tcPr>
          <w:tcW w:w="2190" w:type="dxa"/>
          <w:gridSpan w:val="2"/>
        </w:tcPr>
        <w:p w:rsidR="00BA37A9" w:rsidRPr="00130F37" w:rsidRDefault="00BA37A9"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B5EFA">
            <w:rPr>
              <w:sz w:val="16"/>
              <w:szCs w:val="16"/>
            </w:rPr>
            <w:t>95</w:t>
          </w:r>
          <w:r w:rsidRPr="00130F37">
            <w:rPr>
              <w:sz w:val="16"/>
              <w:szCs w:val="16"/>
            </w:rPr>
            <w:fldChar w:fldCharType="end"/>
          </w:r>
        </w:p>
      </w:tc>
      <w:tc>
        <w:tcPr>
          <w:tcW w:w="2920" w:type="dxa"/>
        </w:tcPr>
        <w:p w:rsidR="00BA37A9" w:rsidRPr="00130F37" w:rsidRDefault="00BA37A9"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B5EFA">
            <w:rPr>
              <w:sz w:val="16"/>
              <w:szCs w:val="16"/>
            </w:rPr>
            <w:t>1/1/19</w:t>
          </w:r>
          <w:r w:rsidRPr="00130F37">
            <w:rPr>
              <w:sz w:val="16"/>
              <w:szCs w:val="16"/>
            </w:rPr>
            <w:fldChar w:fldCharType="end"/>
          </w:r>
        </w:p>
      </w:tc>
      <w:tc>
        <w:tcPr>
          <w:tcW w:w="2193" w:type="dxa"/>
          <w:gridSpan w:val="2"/>
        </w:tcPr>
        <w:p w:rsidR="00BA37A9" w:rsidRPr="00130F37" w:rsidRDefault="00BA37A9"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B5EFA">
            <w:rPr>
              <w:sz w:val="16"/>
              <w:szCs w:val="16"/>
            </w:rPr>
            <w:instrText>16/01/2019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B5EFA">
            <w:rPr>
              <w:sz w:val="16"/>
              <w:szCs w:val="16"/>
            </w:rPr>
            <w:instrText>16/1/19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B5EFA">
            <w:rPr>
              <w:noProof/>
              <w:sz w:val="16"/>
              <w:szCs w:val="16"/>
            </w:rPr>
            <w:t>16/1/19</w:t>
          </w:r>
          <w:r w:rsidRPr="00130F37">
            <w:rPr>
              <w:sz w:val="16"/>
              <w:szCs w:val="16"/>
            </w:rPr>
            <w:fldChar w:fldCharType="end"/>
          </w:r>
        </w:p>
      </w:tc>
    </w:tr>
  </w:tbl>
  <w:p w:rsidR="00BA37A9" w:rsidRPr="001F4745" w:rsidRDefault="00BA37A9"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A1328" w:rsidRDefault="00BA37A9" w:rsidP="0088519C">
    <w:pPr>
      <w:pBdr>
        <w:top w:val="single" w:sz="6" w:space="1" w:color="auto"/>
      </w:pBdr>
      <w:spacing w:before="120"/>
      <w:rPr>
        <w:sz w:val="18"/>
      </w:rPr>
    </w:pPr>
  </w:p>
  <w:p w:rsidR="00BA37A9" w:rsidRPr="007A1328" w:rsidRDefault="00BA37A9"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CB5EFA">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397</w:t>
    </w:r>
    <w:r w:rsidRPr="007A1328">
      <w:rPr>
        <w:i/>
        <w:sz w:val="18"/>
      </w:rPr>
      <w:fldChar w:fldCharType="end"/>
    </w:r>
  </w:p>
  <w:p w:rsidR="00BA37A9" w:rsidRPr="0088519C" w:rsidRDefault="00BA37A9"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396</w:t>
          </w:r>
          <w:r w:rsidRPr="007B3B51">
            <w:rPr>
              <w:i/>
              <w:sz w:val="16"/>
              <w:szCs w:val="16"/>
            </w:rPr>
            <w:fldChar w:fldCharType="end"/>
          </w: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p>
      </w:tc>
    </w:tr>
    <w:tr w:rsidR="00BA37A9" w:rsidRPr="0055472E" w:rsidTr="007322E0">
      <w:tc>
        <w:tcPr>
          <w:tcW w:w="2190" w:type="dxa"/>
          <w:gridSpan w:val="2"/>
        </w:tcPr>
        <w:p w:rsidR="00BA37A9" w:rsidRPr="0055472E" w:rsidRDefault="00BA37A9"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CB5EFA">
            <w:rPr>
              <w:sz w:val="16"/>
              <w:szCs w:val="16"/>
            </w:rPr>
            <w:t>95</w:t>
          </w:r>
          <w:r w:rsidRPr="0055472E">
            <w:rPr>
              <w:sz w:val="16"/>
              <w:szCs w:val="16"/>
            </w:rPr>
            <w:fldChar w:fldCharType="end"/>
          </w:r>
        </w:p>
      </w:tc>
      <w:tc>
        <w:tcPr>
          <w:tcW w:w="2920" w:type="dxa"/>
        </w:tcPr>
        <w:p w:rsidR="00BA37A9" w:rsidRPr="0055472E" w:rsidRDefault="00BA37A9"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CB5EFA">
            <w:rPr>
              <w:sz w:val="16"/>
              <w:szCs w:val="16"/>
            </w:rPr>
            <w:t>1/1/19</w:t>
          </w:r>
          <w:r w:rsidRPr="0055472E">
            <w:rPr>
              <w:sz w:val="16"/>
              <w:szCs w:val="16"/>
            </w:rPr>
            <w:fldChar w:fldCharType="end"/>
          </w:r>
        </w:p>
      </w:tc>
      <w:tc>
        <w:tcPr>
          <w:tcW w:w="2193" w:type="dxa"/>
          <w:gridSpan w:val="2"/>
        </w:tcPr>
        <w:p w:rsidR="00BA37A9" w:rsidRPr="0055472E" w:rsidRDefault="00BA37A9"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CB5EFA">
            <w:rPr>
              <w:sz w:val="16"/>
              <w:szCs w:val="16"/>
            </w:rPr>
            <w:instrText>16/01/2019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CB5EFA">
            <w:rPr>
              <w:sz w:val="16"/>
              <w:szCs w:val="16"/>
            </w:rPr>
            <w:instrText>16/1/19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CB5EFA">
            <w:rPr>
              <w:noProof/>
              <w:sz w:val="16"/>
              <w:szCs w:val="16"/>
            </w:rPr>
            <w:t>16/1/19</w:t>
          </w:r>
          <w:r w:rsidRPr="0055472E">
            <w:rPr>
              <w:sz w:val="16"/>
              <w:szCs w:val="16"/>
            </w:rPr>
            <w:fldChar w:fldCharType="end"/>
          </w:r>
        </w:p>
      </w:tc>
    </w:tr>
  </w:tbl>
  <w:p w:rsidR="00BA37A9" w:rsidRPr="001F4745" w:rsidRDefault="00BA37A9"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B3B51" w:rsidRDefault="00BA37A9"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BA37A9" w:rsidRPr="007B3B51" w:rsidTr="007322E0">
      <w:tc>
        <w:tcPr>
          <w:tcW w:w="1247" w:type="dxa"/>
        </w:tcPr>
        <w:p w:rsidR="00BA37A9" w:rsidRPr="007B3B51" w:rsidRDefault="00BA37A9" w:rsidP="007322E0">
          <w:pPr>
            <w:rPr>
              <w:i/>
              <w:sz w:val="16"/>
              <w:szCs w:val="16"/>
            </w:rPr>
          </w:pPr>
        </w:p>
      </w:tc>
      <w:tc>
        <w:tcPr>
          <w:tcW w:w="5387" w:type="dxa"/>
          <w:gridSpan w:val="3"/>
        </w:tcPr>
        <w:p w:rsidR="00BA37A9" w:rsidRPr="007B3B51" w:rsidRDefault="00BA37A9"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C36EA">
            <w:rPr>
              <w:i/>
              <w:noProof/>
              <w:sz w:val="16"/>
              <w:szCs w:val="16"/>
            </w:rPr>
            <w:t>A New Tax System (Family Assistance) Act 1999</w:t>
          </w:r>
          <w:r w:rsidRPr="007B3B51">
            <w:rPr>
              <w:i/>
              <w:sz w:val="16"/>
              <w:szCs w:val="16"/>
            </w:rPr>
            <w:fldChar w:fldCharType="end"/>
          </w:r>
        </w:p>
      </w:tc>
      <w:tc>
        <w:tcPr>
          <w:tcW w:w="669" w:type="dxa"/>
        </w:tcPr>
        <w:p w:rsidR="00BA37A9" w:rsidRPr="007B3B51" w:rsidRDefault="00BA37A9"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C36EA">
            <w:rPr>
              <w:i/>
              <w:noProof/>
              <w:sz w:val="16"/>
              <w:szCs w:val="16"/>
            </w:rPr>
            <w:t>395</w:t>
          </w:r>
          <w:r w:rsidRPr="007B3B51">
            <w:rPr>
              <w:i/>
              <w:sz w:val="16"/>
              <w:szCs w:val="16"/>
            </w:rPr>
            <w:fldChar w:fldCharType="end"/>
          </w:r>
        </w:p>
      </w:tc>
    </w:tr>
    <w:tr w:rsidR="00BA37A9" w:rsidRPr="00130F37" w:rsidTr="007322E0">
      <w:tc>
        <w:tcPr>
          <w:tcW w:w="2190" w:type="dxa"/>
          <w:gridSpan w:val="2"/>
        </w:tcPr>
        <w:p w:rsidR="00BA37A9" w:rsidRPr="00130F37" w:rsidRDefault="00BA37A9"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CB5EFA">
            <w:rPr>
              <w:sz w:val="16"/>
              <w:szCs w:val="16"/>
            </w:rPr>
            <w:t>95</w:t>
          </w:r>
          <w:r w:rsidRPr="00130F37">
            <w:rPr>
              <w:sz w:val="16"/>
              <w:szCs w:val="16"/>
            </w:rPr>
            <w:fldChar w:fldCharType="end"/>
          </w:r>
        </w:p>
      </w:tc>
      <w:tc>
        <w:tcPr>
          <w:tcW w:w="2920" w:type="dxa"/>
        </w:tcPr>
        <w:p w:rsidR="00BA37A9" w:rsidRPr="00130F37" w:rsidRDefault="00BA37A9"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CB5EFA">
            <w:rPr>
              <w:sz w:val="16"/>
              <w:szCs w:val="16"/>
            </w:rPr>
            <w:t>1/1/19</w:t>
          </w:r>
          <w:r w:rsidRPr="00130F37">
            <w:rPr>
              <w:sz w:val="16"/>
              <w:szCs w:val="16"/>
            </w:rPr>
            <w:fldChar w:fldCharType="end"/>
          </w:r>
        </w:p>
      </w:tc>
      <w:tc>
        <w:tcPr>
          <w:tcW w:w="2193" w:type="dxa"/>
          <w:gridSpan w:val="2"/>
        </w:tcPr>
        <w:p w:rsidR="00BA37A9" w:rsidRPr="00130F37" w:rsidRDefault="00BA37A9"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CB5EFA">
            <w:rPr>
              <w:sz w:val="16"/>
              <w:szCs w:val="16"/>
            </w:rPr>
            <w:instrText>16/01/2019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CB5EFA">
            <w:rPr>
              <w:sz w:val="16"/>
              <w:szCs w:val="16"/>
            </w:rPr>
            <w:instrText>16/1/19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CB5EFA">
            <w:rPr>
              <w:noProof/>
              <w:sz w:val="16"/>
              <w:szCs w:val="16"/>
            </w:rPr>
            <w:t>16/1/19</w:t>
          </w:r>
          <w:r w:rsidRPr="00130F37">
            <w:rPr>
              <w:sz w:val="16"/>
              <w:szCs w:val="16"/>
            </w:rPr>
            <w:fldChar w:fldCharType="end"/>
          </w:r>
        </w:p>
      </w:tc>
    </w:tr>
  </w:tbl>
  <w:p w:rsidR="00BA37A9" w:rsidRPr="001F4745" w:rsidRDefault="00BA37A9"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D90ABA" w:rsidRDefault="00BA37A9"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BA37A9" w:rsidTr="007322E0">
      <w:tc>
        <w:tcPr>
          <w:tcW w:w="1383" w:type="dxa"/>
        </w:tcPr>
        <w:p w:rsidR="00BA37A9" w:rsidRDefault="00BA37A9" w:rsidP="007322E0">
          <w:pPr>
            <w:spacing w:line="0" w:lineRule="atLeast"/>
            <w:rPr>
              <w:sz w:val="18"/>
            </w:rPr>
          </w:pPr>
        </w:p>
      </w:tc>
      <w:tc>
        <w:tcPr>
          <w:tcW w:w="5387" w:type="dxa"/>
        </w:tcPr>
        <w:p w:rsidR="00BA37A9" w:rsidRDefault="00BA37A9"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CB5EFA">
            <w:rPr>
              <w:i/>
              <w:sz w:val="18"/>
            </w:rPr>
            <w:t>A New Tax System (Family Assistance) Act 1999</w:t>
          </w:r>
          <w:r w:rsidRPr="007A1328">
            <w:rPr>
              <w:i/>
              <w:sz w:val="18"/>
            </w:rPr>
            <w:fldChar w:fldCharType="end"/>
          </w:r>
        </w:p>
      </w:tc>
      <w:tc>
        <w:tcPr>
          <w:tcW w:w="533" w:type="dxa"/>
        </w:tcPr>
        <w:p w:rsidR="00BA37A9" w:rsidRDefault="00BA37A9"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397</w:t>
          </w:r>
          <w:r w:rsidRPr="00ED79B6">
            <w:rPr>
              <w:i/>
              <w:sz w:val="18"/>
            </w:rPr>
            <w:fldChar w:fldCharType="end"/>
          </w:r>
        </w:p>
      </w:tc>
    </w:tr>
  </w:tbl>
  <w:p w:rsidR="00BA37A9" w:rsidRPr="00D90ABA" w:rsidRDefault="00BA37A9" w:rsidP="001F4745">
    <w:pPr>
      <w:rPr>
        <w:i/>
        <w:sz w:val="18"/>
      </w:rPr>
    </w:pPr>
  </w:p>
  <w:p w:rsidR="00BA37A9" w:rsidRPr="001F4745" w:rsidRDefault="00BA37A9" w:rsidP="001F4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7A9" w:rsidRDefault="00BA37A9" w:rsidP="00CA01CE">
      <w:r>
        <w:separator/>
      </w:r>
    </w:p>
  </w:footnote>
  <w:footnote w:type="continuationSeparator" w:id="0">
    <w:p w:rsidR="00BA37A9" w:rsidRDefault="00BA37A9"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8103AD">
    <w:pPr>
      <w:pStyle w:val="Header"/>
      <w:pBdr>
        <w:bottom w:val="single" w:sz="6" w:space="1" w:color="auto"/>
      </w:pBdr>
    </w:pPr>
  </w:p>
  <w:p w:rsidR="00BA37A9" w:rsidRDefault="00BA37A9" w:rsidP="008103AD">
    <w:pPr>
      <w:pStyle w:val="Header"/>
      <w:pBdr>
        <w:bottom w:val="single" w:sz="6" w:space="1" w:color="auto"/>
      </w:pBdr>
    </w:pPr>
  </w:p>
  <w:p w:rsidR="00BA37A9" w:rsidRPr="001E77D2" w:rsidRDefault="00BA37A9"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8103AD">
    <w:pPr>
      <w:pStyle w:val="Header"/>
      <w:pBdr>
        <w:bottom w:val="single" w:sz="4" w:space="1" w:color="auto"/>
      </w:pBdr>
    </w:pPr>
  </w:p>
  <w:p w:rsidR="00BA37A9" w:rsidRDefault="00BA37A9" w:rsidP="008103AD">
    <w:pPr>
      <w:pStyle w:val="Header"/>
      <w:pBdr>
        <w:bottom w:val="single" w:sz="4" w:space="1" w:color="auto"/>
      </w:pBdr>
    </w:pPr>
  </w:p>
  <w:p w:rsidR="00BA37A9" w:rsidRPr="001E77D2" w:rsidRDefault="00BA37A9"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5F1388" w:rsidRDefault="00BA37A9"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ED79B6" w:rsidRDefault="00BA37A9"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ED79B6" w:rsidRDefault="00BA37A9"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ED79B6" w:rsidRDefault="00BA37A9"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BA37A9" w:rsidRDefault="00BA37A9"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6C36EA">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6C36EA">
      <w:rPr>
        <w:noProof/>
        <w:sz w:val="20"/>
      </w:rPr>
      <w:t>Clean energy advances</w:t>
    </w:r>
    <w:r>
      <w:rPr>
        <w:sz w:val="20"/>
      </w:rPr>
      <w:fldChar w:fldCharType="end"/>
    </w:r>
  </w:p>
  <w:p w:rsidR="00BA37A9" w:rsidRPr="007A1328" w:rsidRDefault="00BA37A9" w:rsidP="00D46BD2">
    <w:pPr>
      <w:rPr>
        <w:sz w:val="20"/>
      </w:rPr>
    </w:pPr>
    <w:r>
      <w:rPr>
        <w:b/>
        <w:sz w:val="20"/>
      </w:rPr>
      <w:fldChar w:fldCharType="begin"/>
    </w:r>
    <w:r>
      <w:rPr>
        <w:b/>
        <w:sz w:val="20"/>
      </w:rPr>
      <w:instrText xml:space="preserve"> STYLEREF CharDivNo </w:instrText>
    </w:r>
    <w:r w:rsidR="00A268DE">
      <w:rPr>
        <w:b/>
        <w:sz w:val="20"/>
      </w:rPr>
      <w:fldChar w:fldCharType="separate"/>
    </w:r>
    <w:r w:rsidR="006C36EA">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A268DE">
      <w:rPr>
        <w:sz w:val="20"/>
      </w:rPr>
      <w:fldChar w:fldCharType="separate"/>
    </w:r>
    <w:r w:rsidR="006C36EA">
      <w:rPr>
        <w:noProof/>
        <w:sz w:val="20"/>
      </w:rPr>
      <w:t>Top-up payments of clean energy advance</w:t>
    </w:r>
    <w:r>
      <w:rPr>
        <w:sz w:val="20"/>
      </w:rPr>
      <w:fldChar w:fldCharType="end"/>
    </w:r>
  </w:p>
  <w:p w:rsidR="00BA37A9" w:rsidRPr="007A1328" w:rsidRDefault="00BA37A9" w:rsidP="00D46BD2">
    <w:pPr>
      <w:rPr>
        <w:b/>
        <w:sz w:val="24"/>
      </w:rPr>
    </w:pPr>
  </w:p>
  <w:p w:rsidR="00BA37A9" w:rsidRPr="007A1328" w:rsidRDefault="00BA37A9"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C36EA">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A1328" w:rsidRDefault="00BA37A9"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BA37A9" w:rsidRPr="007A1328" w:rsidRDefault="00BA37A9" w:rsidP="00D46BD2">
    <w:pPr>
      <w:jc w:val="right"/>
      <w:rPr>
        <w:sz w:val="20"/>
      </w:rPr>
    </w:pPr>
    <w:r w:rsidRPr="007A1328">
      <w:rPr>
        <w:sz w:val="20"/>
      </w:rPr>
      <w:fldChar w:fldCharType="begin"/>
    </w:r>
    <w:r w:rsidRPr="007A1328">
      <w:rPr>
        <w:sz w:val="20"/>
      </w:rPr>
      <w:instrText xml:space="preserve"> STYLEREF CharPartText </w:instrText>
    </w:r>
    <w:r w:rsidR="00E174CC">
      <w:rPr>
        <w:sz w:val="20"/>
      </w:rPr>
      <w:fldChar w:fldCharType="separate"/>
    </w:r>
    <w:r w:rsidR="006C36EA">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174CC">
      <w:rPr>
        <w:b/>
        <w:sz w:val="20"/>
      </w:rPr>
      <w:fldChar w:fldCharType="separate"/>
    </w:r>
    <w:r w:rsidR="006C36EA">
      <w:rPr>
        <w:b/>
        <w:noProof/>
        <w:sz w:val="20"/>
      </w:rPr>
      <w:t>Part 8</w:t>
    </w:r>
    <w:r>
      <w:rPr>
        <w:b/>
        <w:sz w:val="20"/>
      </w:rPr>
      <w:fldChar w:fldCharType="end"/>
    </w:r>
  </w:p>
  <w:p w:rsidR="00BA37A9" w:rsidRPr="007A1328" w:rsidRDefault="00BA37A9" w:rsidP="00D46BD2">
    <w:pPr>
      <w:jc w:val="right"/>
      <w:rPr>
        <w:sz w:val="20"/>
      </w:rPr>
    </w:pPr>
    <w:r w:rsidRPr="007A1328">
      <w:rPr>
        <w:sz w:val="20"/>
      </w:rPr>
      <w:fldChar w:fldCharType="begin"/>
    </w:r>
    <w:r w:rsidRPr="007A1328">
      <w:rPr>
        <w:sz w:val="20"/>
      </w:rPr>
      <w:instrText xml:space="preserve"> STYLEREF CharDivText </w:instrText>
    </w:r>
    <w:r w:rsidR="00A268DE">
      <w:rPr>
        <w:sz w:val="20"/>
      </w:rPr>
      <w:fldChar w:fldCharType="separate"/>
    </w:r>
    <w:r w:rsidR="006C36EA">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A268DE">
      <w:rPr>
        <w:b/>
        <w:sz w:val="20"/>
      </w:rPr>
      <w:fldChar w:fldCharType="separate"/>
    </w:r>
    <w:r w:rsidR="006C36EA">
      <w:rPr>
        <w:b/>
        <w:noProof/>
        <w:sz w:val="20"/>
      </w:rPr>
      <w:t>Division 4</w:t>
    </w:r>
    <w:r>
      <w:rPr>
        <w:b/>
        <w:sz w:val="20"/>
      </w:rPr>
      <w:fldChar w:fldCharType="end"/>
    </w:r>
  </w:p>
  <w:p w:rsidR="00BA37A9" w:rsidRPr="007A1328" w:rsidRDefault="00BA37A9" w:rsidP="00D46BD2">
    <w:pPr>
      <w:jc w:val="right"/>
      <w:rPr>
        <w:b/>
        <w:sz w:val="24"/>
      </w:rPr>
    </w:pPr>
  </w:p>
  <w:p w:rsidR="00BA37A9" w:rsidRPr="007A1328" w:rsidRDefault="00BA37A9"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C36EA">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A1328" w:rsidRDefault="00BA37A9"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pPr>
      <w:rPr>
        <w:sz w:val="20"/>
      </w:rPr>
    </w:pPr>
    <w:r>
      <w:rPr>
        <w:b/>
        <w:sz w:val="20"/>
      </w:rPr>
      <w:fldChar w:fldCharType="begin"/>
    </w:r>
    <w:r>
      <w:rPr>
        <w:b/>
        <w:sz w:val="20"/>
      </w:rPr>
      <w:instrText xml:space="preserve"> STYLEREF CharChapNo </w:instrText>
    </w:r>
    <w:r>
      <w:rPr>
        <w:b/>
        <w:sz w:val="20"/>
      </w:rPr>
      <w:fldChar w:fldCharType="separate"/>
    </w:r>
    <w:r w:rsidR="006C36EA">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C36EA">
      <w:rPr>
        <w:noProof/>
        <w:sz w:val="20"/>
      </w:rPr>
      <w:t>Family tax benefit rate calculator</w:t>
    </w:r>
    <w:r>
      <w:rPr>
        <w:sz w:val="20"/>
      </w:rPr>
      <w:fldChar w:fldCharType="end"/>
    </w:r>
  </w:p>
  <w:p w:rsidR="00BA37A9" w:rsidRDefault="00BA37A9">
    <w:pPr>
      <w:rPr>
        <w:b/>
        <w:sz w:val="20"/>
      </w:rPr>
    </w:pPr>
    <w:r>
      <w:rPr>
        <w:b/>
        <w:sz w:val="20"/>
      </w:rPr>
      <w:fldChar w:fldCharType="begin"/>
    </w:r>
    <w:r>
      <w:rPr>
        <w:b/>
        <w:sz w:val="20"/>
      </w:rPr>
      <w:instrText xml:space="preserve"> STYLEREF CharPartNo </w:instrText>
    </w:r>
    <w:r>
      <w:rPr>
        <w:b/>
        <w:sz w:val="20"/>
      </w:rPr>
      <w:fldChar w:fldCharType="separate"/>
    </w:r>
    <w:r w:rsidR="006C36EA">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C36EA">
      <w:rPr>
        <w:noProof/>
        <w:sz w:val="20"/>
      </w:rPr>
      <w:t>Common provisions</w:t>
    </w:r>
    <w:r>
      <w:rPr>
        <w:sz w:val="20"/>
      </w:rPr>
      <w:fldChar w:fldCharType="end"/>
    </w:r>
  </w:p>
  <w:p w:rsidR="00BA37A9" w:rsidRDefault="00BA37A9">
    <w:pPr>
      <w:rPr>
        <w:sz w:val="20"/>
      </w:rPr>
    </w:pPr>
    <w:r>
      <w:rPr>
        <w:b/>
        <w:sz w:val="20"/>
      </w:rPr>
      <w:fldChar w:fldCharType="begin"/>
    </w:r>
    <w:r>
      <w:rPr>
        <w:b/>
        <w:sz w:val="20"/>
      </w:rPr>
      <w:instrText xml:space="preserve"> STYLEREF CharDivNo </w:instrText>
    </w:r>
    <w:r w:rsidR="00A268DE">
      <w:rPr>
        <w:b/>
        <w:sz w:val="20"/>
      </w:rPr>
      <w:fldChar w:fldCharType="separate"/>
    </w:r>
    <w:r w:rsidR="006C36EA">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A268DE">
      <w:rPr>
        <w:sz w:val="20"/>
      </w:rPr>
      <w:fldChar w:fldCharType="separate"/>
    </w:r>
    <w:r w:rsidR="006C36EA">
      <w:rPr>
        <w:noProof/>
        <w:sz w:val="20"/>
      </w:rPr>
      <w:t>Reduction for family tax benefit advance</w:t>
    </w:r>
    <w:r>
      <w:rPr>
        <w:sz w:val="20"/>
      </w:rPr>
      <w:fldChar w:fldCharType="end"/>
    </w:r>
  </w:p>
  <w:p w:rsidR="00BA37A9" w:rsidRDefault="00BA37A9">
    <w:pPr>
      <w:rPr>
        <w:b/>
      </w:rPr>
    </w:pPr>
  </w:p>
  <w:p w:rsidR="00BA37A9" w:rsidRDefault="00BA37A9" w:rsidP="0088519C">
    <w:pPr>
      <w:pBdr>
        <w:bottom w:val="single" w:sz="6" w:space="1" w:color="auto"/>
      </w:pBdr>
      <w:spacing w:after="120"/>
    </w:pPr>
    <w:r>
      <w:t xml:space="preserve">Clause </w:t>
    </w:r>
    <w:r w:rsidR="006C36EA">
      <w:fldChar w:fldCharType="begin"/>
    </w:r>
    <w:r w:rsidR="006C36EA">
      <w:instrText xml:space="preserve"> STYLEREF Cha</w:instrText>
    </w:r>
    <w:r w:rsidR="006C36EA">
      <w:instrText xml:space="preserve">rSectno </w:instrText>
    </w:r>
    <w:r w:rsidR="006C36EA">
      <w:fldChar w:fldCharType="separate"/>
    </w:r>
    <w:r w:rsidR="006C36EA">
      <w:rPr>
        <w:noProof/>
      </w:rPr>
      <w:t>51</w:t>
    </w:r>
    <w:r w:rsidR="006C36EA">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D46BD2">
    <w:pPr>
      <w:jc w:val="right"/>
      <w:rPr>
        <w:sz w:val="20"/>
      </w:rPr>
    </w:pPr>
    <w:r>
      <w:rPr>
        <w:sz w:val="20"/>
      </w:rPr>
      <w:fldChar w:fldCharType="begin"/>
    </w:r>
    <w:r>
      <w:rPr>
        <w:sz w:val="20"/>
      </w:rPr>
      <w:instrText xml:space="preserve"> STYLEREF CharChapText </w:instrText>
    </w:r>
    <w:r>
      <w:rPr>
        <w:sz w:val="20"/>
      </w:rPr>
      <w:fldChar w:fldCharType="separate"/>
    </w:r>
    <w:r w:rsidR="006C36EA">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C36EA">
      <w:rPr>
        <w:b/>
        <w:noProof/>
        <w:sz w:val="20"/>
      </w:rPr>
      <w:t>Schedule 1</w:t>
    </w:r>
    <w:r>
      <w:rPr>
        <w:b/>
        <w:sz w:val="20"/>
      </w:rPr>
      <w:fldChar w:fldCharType="end"/>
    </w:r>
  </w:p>
  <w:p w:rsidR="00BA37A9" w:rsidRDefault="00BA37A9" w:rsidP="00D46BD2">
    <w:pPr>
      <w:jc w:val="right"/>
      <w:rPr>
        <w:b/>
        <w:sz w:val="20"/>
      </w:rPr>
    </w:pPr>
    <w:r>
      <w:rPr>
        <w:sz w:val="20"/>
      </w:rPr>
      <w:fldChar w:fldCharType="begin"/>
    </w:r>
    <w:r>
      <w:rPr>
        <w:sz w:val="20"/>
      </w:rPr>
      <w:instrText xml:space="preserve"> STYLEREF CharPartText </w:instrText>
    </w:r>
    <w:r>
      <w:rPr>
        <w:sz w:val="20"/>
      </w:rPr>
      <w:fldChar w:fldCharType="separate"/>
    </w:r>
    <w:r w:rsidR="006C36EA">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C36EA">
      <w:rPr>
        <w:b/>
        <w:noProof/>
        <w:sz w:val="20"/>
      </w:rPr>
      <w:t>Part 5</w:t>
    </w:r>
    <w:r>
      <w:rPr>
        <w:b/>
        <w:sz w:val="20"/>
      </w:rPr>
      <w:fldChar w:fldCharType="end"/>
    </w:r>
  </w:p>
  <w:p w:rsidR="00BA37A9" w:rsidRDefault="00BA37A9" w:rsidP="00D46BD2">
    <w:pPr>
      <w:jc w:val="right"/>
      <w:rPr>
        <w:sz w:val="20"/>
      </w:rPr>
    </w:pPr>
    <w:r>
      <w:rPr>
        <w:sz w:val="20"/>
      </w:rPr>
      <w:fldChar w:fldCharType="begin"/>
    </w:r>
    <w:r>
      <w:rPr>
        <w:sz w:val="20"/>
      </w:rPr>
      <w:instrText xml:space="preserve"> STYLEREF CharDivText </w:instrText>
    </w:r>
    <w:r w:rsidR="00A268DE">
      <w:rPr>
        <w:sz w:val="20"/>
      </w:rPr>
      <w:fldChar w:fldCharType="separate"/>
    </w:r>
    <w:r w:rsidR="006C36EA">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A268DE">
      <w:rPr>
        <w:b/>
        <w:sz w:val="20"/>
      </w:rPr>
      <w:fldChar w:fldCharType="separate"/>
    </w:r>
    <w:r w:rsidR="006C36EA">
      <w:rPr>
        <w:b/>
        <w:noProof/>
        <w:sz w:val="20"/>
      </w:rPr>
      <w:t>Division 4</w:t>
    </w:r>
    <w:r>
      <w:rPr>
        <w:b/>
        <w:sz w:val="20"/>
      </w:rPr>
      <w:fldChar w:fldCharType="end"/>
    </w:r>
  </w:p>
  <w:p w:rsidR="00BA37A9" w:rsidRDefault="00BA37A9" w:rsidP="00D46BD2">
    <w:pPr>
      <w:jc w:val="right"/>
      <w:rPr>
        <w:b/>
      </w:rPr>
    </w:pPr>
  </w:p>
  <w:p w:rsidR="00BA37A9" w:rsidRDefault="00BA37A9" w:rsidP="0088519C">
    <w:pPr>
      <w:pBdr>
        <w:bottom w:val="single" w:sz="6" w:space="1" w:color="auto"/>
      </w:pBdr>
      <w:spacing w:after="120"/>
      <w:jc w:val="right"/>
    </w:pPr>
    <w:r>
      <w:t xml:space="preserve">Clause </w:t>
    </w:r>
    <w:r w:rsidR="006C36EA">
      <w:fldChar w:fldCharType="begin"/>
    </w:r>
    <w:r w:rsidR="006C36EA">
      <w:instrText xml:space="preserve"> STYLEREF CharSectno </w:instrText>
    </w:r>
    <w:r w:rsidR="006C36EA">
      <w:fldChar w:fldCharType="separate"/>
    </w:r>
    <w:r w:rsidR="006C36EA">
      <w:rPr>
        <w:noProof/>
      </w:rPr>
      <w:t>51</w:t>
    </w:r>
    <w:r w:rsidR="006C36EA">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pPr>
      <w:rPr>
        <w:sz w:val="20"/>
      </w:rPr>
    </w:pPr>
    <w:r>
      <w:rPr>
        <w:b/>
        <w:sz w:val="20"/>
      </w:rPr>
      <w:fldChar w:fldCharType="begin"/>
    </w:r>
    <w:r>
      <w:rPr>
        <w:b/>
        <w:sz w:val="20"/>
      </w:rPr>
      <w:instrText xml:space="preserve"> STYLEREF CharChapNo </w:instrText>
    </w:r>
    <w:r>
      <w:rPr>
        <w:b/>
        <w:sz w:val="20"/>
      </w:rPr>
      <w:fldChar w:fldCharType="separate"/>
    </w:r>
    <w:r w:rsidR="006C36EA">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C36EA">
      <w:rPr>
        <w:noProof/>
        <w:sz w:val="20"/>
      </w:rPr>
      <w:t>Amounts of child care subsidy and additional child care subsidy</w:t>
    </w:r>
    <w:r>
      <w:rPr>
        <w:sz w:val="20"/>
      </w:rPr>
      <w:fldChar w:fldCharType="end"/>
    </w:r>
  </w:p>
  <w:p w:rsidR="00BA37A9" w:rsidRDefault="00BA37A9">
    <w:pPr>
      <w:rPr>
        <w:b/>
        <w:sz w:val="20"/>
      </w:rPr>
    </w:pPr>
    <w:r>
      <w:rPr>
        <w:b/>
        <w:sz w:val="20"/>
      </w:rPr>
      <w:fldChar w:fldCharType="begin"/>
    </w:r>
    <w:r>
      <w:rPr>
        <w:b/>
        <w:sz w:val="20"/>
      </w:rPr>
      <w:instrText xml:space="preserve"> STYLEREF CharPartNo </w:instrText>
    </w:r>
    <w:r>
      <w:rPr>
        <w:b/>
        <w:sz w:val="20"/>
      </w:rPr>
      <w:fldChar w:fldCharType="separate"/>
    </w:r>
    <w:r w:rsidR="006C36EA">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C36EA">
      <w:rPr>
        <w:noProof/>
        <w:sz w:val="20"/>
      </w:rPr>
      <w:t>Activity test</w:t>
    </w:r>
    <w:r>
      <w:rPr>
        <w:sz w:val="20"/>
      </w:rPr>
      <w:fldChar w:fldCharType="end"/>
    </w:r>
  </w:p>
  <w:p w:rsidR="00BA37A9" w:rsidRDefault="00BA37A9">
    <w:pPr>
      <w:rPr>
        <w:sz w:val="20"/>
      </w:rPr>
    </w:pPr>
    <w:r>
      <w:rPr>
        <w:b/>
        <w:sz w:val="20"/>
      </w:rPr>
      <w:fldChar w:fldCharType="begin"/>
    </w:r>
    <w:r>
      <w:rPr>
        <w:b/>
        <w:sz w:val="20"/>
      </w:rPr>
      <w:instrText xml:space="preserve"> STYLEREF CharDivNo </w:instrText>
    </w:r>
    <w:r w:rsidR="00A268DE">
      <w:rPr>
        <w:b/>
        <w:sz w:val="20"/>
      </w:rPr>
      <w:fldChar w:fldCharType="separate"/>
    </w:r>
    <w:r w:rsidR="006C36EA">
      <w:rPr>
        <w:b/>
        <w:noProof/>
        <w:sz w:val="20"/>
      </w:rPr>
      <w:t>Division 1</w:t>
    </w:r>
    <w:r>
      <w:rPr>
        <w:b/>
        <w:sz w:val="20"/>
      </w:rPr>
      <w:fldChar w:fldCharType="end"/>
    </w:r>
    <w:r>
      <w:rPr>
        <w:b/>
        <w:sz w:val="20"/>
      </w:rPr>
      <w:t xml:space="preserve">  </w:t>
    </w:r>
    <w:r>
      <w:rPr>
        <w:sz w:val="20"/>
      </w:rPr>
      <w:fldChar w:fldCharType="begin"/>
    </w:r>
    <w:r>
      <w:rPr>
        <w:sz w:val="20"/>
      </w:rPr>
      <w:instrText xml:space="preserve"> STYLEREF CharDivText </w:instrText>
    </w:r>
    <w:r w:rsidR="00A268DE">
      <w:rPr>
        <w:sz w:val="20"/>
      </w:rPr>
      <w:fldChar w:fldCharType="separate"/>
    </w:r>
    <w:r w:rsidR="006C36EA">
      <w:rPr>
        <w:noProof/>
        <w:sz w:val="20"/>
      </w:rPr>
      <w:t>Individual’s activity test result</w:t>
    </w:r>
    <w:r>
      <w:rPr>
        <w:sz w:val="20"/>
      </w:rPr>
      <w:fldChar w:fldCharType="end"/>
    </w:r>
  </w:p>
  <w:p w:rsidR="00BA37A9" w:rsidRDefault="00BA37A9">
    <w:pPr>
      <w:rPr>
        <w:b/>
      </w:rPr>
    </w:pPr>
  </w:p>
  <w:p w:rsidR="00BA37A9" w:rsidRDefault="00BA37A9" w:rsidP="0088519C">
    <w:pPr>
      <w:pBdr>
        <w:bottom w:val="single" w:sz="6" w:space="1" w:color="auto"/>
      </w:pBdr>
      <w:spacing w:after="120"/>
    </w:pPr>
    <w:r>
      <w:t xml:space="preserve">Clause </w:t>
    </w:r>
    <w:r w:rsidR="006C36EA">
      <w:fldChar w:fldCharType="begin"/>
    </w:r>
    <w:r w:rsidR="006C36EA">
      <w:instrText xml:space="preserve"> STYLEREF CharSectno </w:instrText>
    </w:r>
    <w:r w:rsidR="006C36EA">
      <w:fldChar w:fldCharType="separate"/>
    </w:r>
    <w:r w:rsidR="006C36EA">
      <w:rPr>
        <w:noProof/>
      </w:rPr>
      <w:t>14</w:t>
    </w:r>
    <w:r w:rsidR="006C36EA">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D46BD2">
    <w:pPr>
      <w:jc w:val="right"/>
      <w:rPr>
        <w:sz w:val="20"/>
      </w:rPr>
    </w:pPr>
    <w:r>
      <w:rPr>
        <w:sz w:val="20"/>
      </w:rPr>
      <w:fldChar w:fldCharType="begin"/>
    </w:r>
    <w:r>
      <w:rPr>
        <w:sz w:val="20"/>
      </w:rPr>
      <w:instrText xml:space="preserve"> STYLEREF CharChapText </w:instrText>
    </w:r>
    <w:r>
      <w:rPr>
        <w:sz w:val="20"/>
      </w:rPr>
      <w:fldChar w:fldCharType="separate"/>
    </w:r>
    <w:r w:rsidR="006C36EA">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C36EA">
      <w:rPr>
        <w:b/>
        <w:noProof/>
        <w:sz w:val="20"/>
      </w:rPr>
      <w:t>Schedule 2</w:t>
    </w:r>
    <w:r>
      <w:rPr>
        <w:b/>
        <w:sz w:val="20"/>
      </w:rPr>
      <w:fldChar w:fldCharType="end"/>
    </w:r>
  </w:p>
  <w:p w:rsidR="00BA37A9" w:rsidRDefault="00BA37A9" w:rsidP="00D46BD2">
    <w:pPr>
      <w:jc w:val="right"/>
      <w:rPr>
        <w:b/>
        <w:sz w:val="20"/>
      </w:rPr>
    </w:pPr>
    <w:r>
      <w:rPr>
        <w:sz w:val="20"/>
      </w:rPr>
      <w:fldChar w:fldCharType="begin"/>
    </w:r>
    <w:r>
      <w:rPr>
        <w:sz w:val="20"/>
      </w:rPr>
      <w:instrText xml:space="preserve"> STYLEREF CharPartText </w:instrText>
    </w:r>
    <w:r>
      <w:rPr>
        <w:sz w:val="20"/>
      </w:rPr>
      <w:fldChar w:fldCharType="separate"/>
    </w:r>
    <w:r w:rsidR="006C36EA">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C36EA">
      <w:rPr>
        <w:b/>
        <w:noProof/>
        <w:sz w:val="20"/>
      </w:rPr>
      <w:t>Part 5</w:t>
    </w:r>
    <w:r>
      <w:rPr>
        <w:b/>
        <w:sz w:val="20"/>
      </w:rPr>
      <w:fldChar w:fldCharType="end"/>
    </w:r>
  </w:p>
  <w:p w:rsidR="00BA37A9" w:rsidRDefault="00BA37A9" w:rsidP="00D46BD2">
    <w:pPr>
      <w:jc w:val="right"/>
      <w:rPr>
        <w:sz w:val="20"/>
      </w:rPr>
    </w:pPr>
    <w:r>
      <w:rPr>
        <w:sz w:val="20"/>
      </w:rPr>
      <w:fldChar w:fldCharType="begin"/>
    </w:r>
    <w:r>
      <w:rPr>
        <w:sz w:val="20"/>
      </w:rPr>
      <w:instrText xml:space="preserve"> STYLEREF CharDivText </w:instrText>
    </w:r>
    <w:r w:rsidR="00A268DE">
      <w:rPr>
        <w:sz w:val="20"/>
      </w:rPr>
      <w:fldChar w:fldCharType="separate"/>
    </w:r>
    <w:r w:rsidR="006C36EA">
      <w:rPr>
        <w:noProof/>
        <w:sz w:val="20"/>
      </w:rPr>
      <w:t>Provider’s deemed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A268DE">
      <w:rPr>
        <w:b/>
        <w:sz w:val="20"/>
      </w:rPr>
      <w:fldChar w:fldCharType="separate"/>
    </w:r>
    <w:r w:rsidR="006C36EA">
      <w:rPr>
        <w:b/>
        <w:noProof/>
        <w:sz w:val="20"/>
      </w:rPr>
      <w:t>Division 2</w:t>
    </w:r>
    <w:r>
      <w:rPr>
        <w:b/>
        <w:sz w:val="20"/>
      </w:rPr>
      <w:fldChar w:fldCharType="end"/>
    </w:r>
  </w:p>
  <w:p w:rsidR="00BA37A9" w:rsidRDefault="00BA37A9" w:rsidP="00D46BD2">
    <w:pPr>
      <w:jc w:val="right"/>
      <w:rPr>
        <w:b/>
      </w:rPr>
    </w:pPr>
  </w:p>
  <w:p w:rsidR="00BA37A9" w:rsidRDefault="00BA37A9" w:rsidP="0088519C">
    <w:pPr>
      <w:pBdr>
        <w:bottom w:val="single" w:sz="6" w:space="1" w:color="auto"/>
      </w:pBdr>
      <w:spacing w:after="120"/>
      <w:jc w:val="right"/>
    </w:pPr>
    <w:r>
      <w:t xml:space="preserve">Clause </w:t>
    </w:r>
    <w:r w:rsidR="006C36EA">
      <w:fldChar w:fldCharType="begin"/>
    </w:r>
    <w:r w:rsidR="006C36EA">
      <w:instrText xml:space="preserve"> STYLEREF CharSectno </w:instrText>
    </w:r>
    <w:r w:rsidR="006C36EA">
      <w:fldChar w:fldCharType="separate"/>
    </w:r>
    <w:r w:rsidR="006C36EA">
      <w:rPr>
        <w:noProof/>
      </w:rPr>
      <w:t>16</w:t>
    </w:r>
    <w:r w:rsidR="006C36EA">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pPr>
      <w:rPr>
        <w:sz w:val="20"/>
      </w:rPr>
    </w:pPr>
    <w:r>
      <w:rPr>
        <w:b/>
        <w:sz w:val="20"/>
      </w:rPr>
      <w:fldChar w:fldCharType="begin"/>
    </w:r>
    <w:r>
      <w:rPr>
        <w:b/>
        <w:sz w:val="20"/>
      </w:rPr>
      <w:instrText xml:space="preserve"> STYLEREF CharChapNo </w:instrText>
    </w:r>
    <w:r>
      <w:rPr>
        <w:b/>
        <w:sz w:val="20"/>
      </w:rPr>
      <w:fldChar w:fldCharType="separate"/>
    </w:r>
    <w:r w:rsidR="006C36EA">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C36EA">
      <w:rPr>
        <w:noProof/>
        <w:sz w:val="20"/>
      </w:rPr>
      <w:t>Adjusted taxable income</w:t>
    </w:r>
    <w:r>
      <w:rPr>
        <w:sz w:val="20"/>
      </w:rPr>
      <w:fldChar w:fldCharType="end"/>
    </w:r>
  </w:p>
  <w:p w:rsidR="00BA37A9" w:rsidRDefault="00BA37A9">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BA37A9" w:rsidRDefault="00BA37A9">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A37A9" w:rsidRDefault="00BA37A9">
    <w:pPr>
      <w:rPr>
        <w:b/>
      </w:rPr>
    </w:pPr>
  </w:p>
  <w:p w:rsidR="00BA37A9" w:rsidRDefault="00BA37A9" w:rsidP="0088519C">
    <w:pPr>
      <w:pBdr>
        <w:bottom w:val="single" w:sz="6" w:space="1" w:color="auto"/>
      </w:pBdr>
      <w:spacing w:after="120"/>
    </w:pPr>
    <w:r>
      <w:t xml:space="preserve">Clause </w:t>
    </w:r>
    <w:r w:rsidR="006C36EA">
      <w:fldChar w:fldCharType="begin"/>
    </w:r>
    <w:r w:rsidR="006C36EA">
      <w:instrText xml:space="preserve"> STYLEREF CharSectno </w:instrText>
    </w:r>
    <w:r w:rsidR="006C36EA">
      <w:fldChar w:fldCharType="separate"/>
    </w:r>
    <w:r w:rsidR="006C36EA">
      <w:rPr>
        <w:noProof/>
      </w:rPr>
      <w:t>8</w:t>
    </w:r>
    <w:r w:rsidR="006C36EA">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D46BD2">
    <w:pPr>
      <w:jc w:val="right"/>
      <w:rPr>
        <w:sz w:val="20"/>
      </w:rPr>
    </w:pPr>
    <w:r>
      <w:rPr>
        <w:sz w:val="20"/>
      </w:rPr>
      <w:fldChar w:fldCharType="begin"/>
    </w:r>
    <w:r>
      <w:rPr>
        <w:sz w:val="20"/>
      </w:rPr>
      <w:instrText xml:space="preserve"> STYLEREF CharChapText </w:instrText>
    </w:r>
    <w:r>
      <w:rPr>
        <w:sz w:val="20"/>
      </w:rPr>
      <w:fldChar w:fldCharType="separate"/>
    </w:r>
    <w:r w:rsidR="006C36EA">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C36EA">
      <w:rPr>
        <w:b/>
        <w:noProof/>
        <w:sz w:val="20"/>
      </w:rPr>
      <w:t>Schedule 3</w:t>
    </w:r>
    <w:r>
      <w:rPr>
        <w:b/>
        <w:sz w:val="20"/>
      </w:rPr>
      <w:fldChar w:fldCharType="end"/>
    </w:r>
  </w:p>
  <w:p w:rsidR="00BA37A9" w:rsidRDefault="00BA37A9"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BA37A9" w:rsidRDefault="00BA37A9"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BA37A9" w:rsidRDefault="00BA37A9" w:rsidP="00D46BD2">
    <w:pPr>
      <w:jc w:val="right"/>
      <w:rPr>
        <w:b/>
      </w:rPr>
    </w:pPr>
  </w:p>
  <w:p w:rsidR="00BA37A9" w:rsidRDefault="00BA37A9" w:rsidP="0088519C">
    <w:pPr>
      <w:pBdr>
        <w:bottom w:val="single" w:sz="6" w:space="1" w:color="auto"/>
      </w:pBdr>
      <w:spacing w:after="120"/>
      <w:jc w:val="right"/>
    </w:pPr>
    <w:r>
      <w:t xml:space="preserve">Clause </w:t>
    </w:r>
    <w:r w:rsidR="006C36EA">
      <w:fldChar w:fldCharType="begin"/>
    </w:r>
    <w:r w:rsidR="006C36EA">
      <w:instrText xml:space="preserve"> STYLEREF CharSectno </w:instrText>
    </w:r>
    <w:r w:rsidR="006C36EA">
      <w:fldChar w:fldCharType="separate"/>
    </w:r>
    <w:r w:rsidR="006C36EA">
      <w:rPr>
        <w:noProof/>
      </w:rPr>
      <w:t>8</w:t>
    </w:r>
    <w:r w:rsidR="006C36EA">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pPr>
      <w:rPr>
        <w:sz w:val="20"/>
      </w:rPr>
    </w:pPr>
    <w:r>
      <w:rPr>
        <w:b/>
        <w:sz w:val="20"/>
      </w:rPr>
      <w:fldChar w:fldCharType="begin"/>
    </w:r>
    <w:r>
      <w:rPr>
        <w:b/>
        <w:sz w:val="20"/>
      </w:rPr>
      <w:instrText xml:space="preserve"> STYLEREF CharChapNo </w:instrText>
    </w:r>
    <w:r>
      <w:rPr>
        <w:b/>
        <w:sz w:val="20"/>
      </w:rPr>
      <w:fldChar w:fldCharType="separate"/>
    </w:r>
    <w:r w:rsidR="006C36EA">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6C36EA">
      <w:rPr>
        <w:noProof/>
        <w:sz w:val="20"/>
      </w:rPr>
      <w:t>Indexation and adjustment of amounts</w:t>
    </w:r>
    <w:r>
      <w:rPr>
        <w:sz w:val="20"/>
      </w:rPr>
      <w:fldChar w:fldCharType="end"/>
    </w:r>
  </w:p>
  <w:p w:rsidR="00BA37A9" w:rsidRDefault="00BA37A9">
    <w:pPr>
      <w:rPr>
        <w:b/>
        <w:sz w:val="20"/>
      </w:rPr>
    </w:pPr>
    <w:r>
      <w:rPr>
        <w:b/>
        <w:sz w:val="20"/>
      </w:rPr>
      <w:fldChar w:fldCharType="begin"/>
    </w:r>
    <w:r>
      <w:rPr>
        <w:b/>
        <w:sz w:val="20"/>
      </w:rPr>
      <w:instrText xml:space="preserve"> STYLEREF CharPartNo </w:instrText>
    </w:r>
    <w:r>
      <w:rPr>
        <w:b/>
        <w:sz w:val="20"/>
      </w:rPr>
      <w:fldChar w:fldCharType="separate"/>
    </w:r>
    <w:r w:rsidR="006C36EA">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6C36EA">
      <w:rPr>
        <w:noProof/>
        <w:sz w:val="20"/>
      </w:rPr>
      <w:t>Indexation</w:t>
    </w:r>
    <w:r>
      <w:rPr>
        <w:sz w:val="20"/>
      </w:rPr>
      <w:fldChar w:fldCharType="end"/>
    </w:r>
  </w:p>
  <w:p w:rsidR="00BA37A9" w:rsidRDefault="00BA37A9">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BA37A9" w:rsidRDefault="00BA37A9">
    <w:pPr>
      <w:rPr>
        <w:b/>
      </w:rPr>
    </w:pPr>
  </w:p>
  <w:p w:rsidR="00BA37A9" w:rsidRDefault="00BA37A9" w:rsidP="0088519C">
    <w:pPr>
      <w:pBdr>
        <w:bottom w:val="single" w:sz="6" w:space="1" w:color="auto"/>
      </w:pBdr>
      <w:spacing w:after="120"/>
    </w:pPr>
    <w:r>
      <w:t xml:space="preserve">Clause </w:t>
    </w:r>
    <w:r w:rsidR="006C36EA">
      <w:fldChar w:fldCharType="begin"/>
    </w:r>
    <w:r w:rsidR="006C36EA">
      <w:instrText xml:space="preserve"> STYLEREF CharSectno </w:instrText>
    </w:r>
    <w:r w:rsidR="006C36EA">
      <w:fldChar w:fldCharType="separate"/>
    </w:r>
    <w:r w:rsidR="006C36EA">
      <w:rPr>
        <w:noProof/>
      </w:rPr>
      <w:t>6</w:t>
    </w:r>
    <w:r w:rsidR="006C36EA">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rsidP="00D46BD2">
    <w:pPr>
      <w:jc w:val="right"/>
      <w:rPr>
        <w:sz w:val="20"/>
      </w:rPr>
    </w:pPr>
    <w:r>
      <w:rPr>
        <w:sz w:val="20"/>
      </w:rPr>
      <w:fldChar w:fldCharType="begin"/>
    </w:r>
    <w:r>
      <w:rPr>
        <w:sz w:val="20"/>
      </w:rPr>
      <w:instrText xml:space="preserve"> STYLEREF CharChapText </w:instrText>
    </w:r>
    <w:r>
      <w:rPr>
        <w:sz w:val="20"/>
      </w:rPr>
      <w:fldChar w:fldCharType="separate"/>
    </w:r>
    <w:r w:rsidR="006C36EA">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6C36EA">
      <w:rPr>
        <w:b/>
        <w:noProof/>
        <w:sz w:val="20"/>
      </w:rPr>
      <w:t>Schedule 4</w:t>
    </w:r>
    <w:r>
      <w:rPr>
        <w:b/>
        <w:sz w:val="20"/>
      </w:rPr>
      <w:fldChar w:fldCharType="end"/>
    </w:r>
  </w:p>
  <w:p w:rsidR="00BA37A9" w:rsidRDefault="00BA37A9" w:rsidP="00D46BD2">
    <w:pPr>
      <w:jc w:val="right"/>
      <w:rPr>
        <w:b/>
        <w:sz w:val="20"/>
      </w:rPr>
    </w:pPr>
    <w:r>
      <w:rPr>
        <w:sz w:val="20"/>
      </w:rPr>
      <w:fldChar w:fldCharType="begin"/>
    </w:r>
    <w:r>
      <w:rPr>
        <w:sz w:val="20"/>
      </w:rPr>
      <w:instrText xml:space="preserve"> STYLEREF CharPartText </w:instrText>
    </w:r>
    <w:r>
      <w:rPr>
        <w:sz w:val="20"/>
      </w:rPr>
      <w:fldChar w:fldCharType="separate"/>
    </w:r>
    <w:r w:rsidR="006C36EA">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6C36EA">
      <w:rPr>
        <w:b/>
        <w:noProof/>
        <w:sz w:val="20"/>
      </w:rPr>
      <w:t>Part 2</w:t>
    </w:r>
    <w:r>
      <w:rPr>
        <w:b/>
        <w:sz w:val="20"/>
      </w:rPr>
      <w:fldChar w:fldCharType="end"/>
    </w:r>
  </w:p>
  <w:p w:rsidR="00BA37A9" w:rsidRDefault="00BA37A9"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BA37A9" w:rsidRDefault="00BA37A9" w:rsidP="00D46BD2">
    <w:pPr>
      <w:jc w:val="right"/>
      <w:rPr>
        <w:b/>
      </w:rPr>
    </w:pPr>
  </w:p>
  <w:p w:rsidR="00BA37A9" w:rsidRDefault="00BA37A9" w:rsidP="0088519C">
    <w:pPr>
      <w:pBdr>
        <w:bottom w:val="single" w:sz="6" w:space="1" w:color="auto"/>
      </w:pBdr>
      <w:spacing w:after="120"/>
      <w:jc w:val="right"/>
    </w:pPr>
    <w:r>
      <w:t xml:space="preserve">Clause </w:t>
    </w:r>
    <w:r w:rsidR="006C36EA">
      <w:fldChar w:fldCharType="begin"/>
    </w:r>
    <w:r w:rsidR="006C36EA">
      <w:instrText xml:space="preserve"> STYLEREF CharSectno </w:instrText>
    </w:r>
    <w:r w:rsidR="006C36EA">
      <w:fldChar w:fldCharType="separate"/>
    </w:r>
    <w:r w:rsidR="006C36EA">
      <w:rPr>
        <w:noProof/>
      </w:rPr>
      <w:t>5</w:t>
    </w:r>
    <w:r w:rsidR="006C36EA">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Default="00BA37A9"/>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E528B" w:rsidRDefault="00BA37A9" w:rsidP="007322E0">
    <w:pPr>
      <w:rPr>
        <w:sz w:val="26"/>
        <w:szCs w:val="26"/>
      </w:rPr>
    </w:pPr>
  </w:p>
  <w:p w:rsidR="00BA37A9" w:rsidRPr="00750516" w:rsidRDefault="00BA37A9" w:rsidP="007322E0">
    <w:pPr>
      <w:rPr>
        <w:b/>
        <w:sz w:val="20"/>
      </w:rPr>
    </w:pPr>
    <w:r w:rsidRPr="00750516">
      <w:rPr>
        <w:b/>
        <w:sz w:val="20"/>
      </w:rPr>
      <w:t>Endnotes</w:t>
    </w:r>
  </w:p>
  <w:p w:rsidR="00BA37A9" w:rsidRPr="007A1328" w:rsidRDefault="00BA37A9" w:rsidP="007322E0">
    <w:pPr>
      <w:rPr>
        <w:sz w:val="20"/>
      </w:rPr>
    </w:pPr>
  </w:p>
  <w:p w:rsidR="00BA37A9" w:rsidRPr="007A1328" w:rsidRDefault="00BA37A9" w:rsidP="007322E0">
    <w:pPr>
      <w:rPr>
        <w:b/>
        <w:sz w:val="24"/>
      </w:rPr>
    </w:pPr>
  </w:p>
  <w:p w:rsidR="00BA37A9" w:rsidRPr="007E528B" w:rsidRDefault="00BA37A9"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6C36EA">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7A9" w:rsidRPr="007E528B" w:rsidRDefault="00BA37A9" w:rsidP="007322E0">
    <w:pPr>
      <w:jc w:val="right"/>
      <w:rPr>
        <w:sz w:val="26"/>
        <w:szCs w:val="26"/>
      </w:rPr>
    </w:pPr>
  </w:p>
  <w:p w:rsidR="00BA37A9" w:rsidRPr="00750516" w:rsidRDefault="00BA37A9" w:rsidP="007322E0">
    <w:pPr>
      <w:jc w:val="right"/>
      <w:rPr>
        <w:b/>
        <w:sz w:val="20"/>
      </w:rPr>
    </w:pPr>
    <w:r w:rsidRPr="00750516">
      <w:rPr>
        <w:b/>
        <w:sz w:val="20"/>
      </w:rPr>
      <w:t>Endnotes</w:t>
    </w:r>
  </w:p>
  <w:p w:rsidR="00BA37A9" w:rsidRPr="007A1328" w:rsidRDefault="00BA37A9" w:rsidP="007322E0">
    <w:pPr>
      <w:jc w:val="right"/>
      <w:rPr>
        <w:sz w:val="20"/>
      </w:rPr>
    </w:pPr>
  </w:p>
  <w:p w:rsidR="00BA37A9" w:rsidRPr="007A1328" w:rsidRDefault="00BA37A9" w:rsidP="007322E0">
    <w:pPr>
      <w:jc w:val="right"/>
      <w:rPr>
        <w:b/>
        <w:sz w:val="24"/>
      </w:rPr>
    </w:pPr>
  </w:p>
  <w:p w:rsidR="00BA37A9" w:rsidRPr="007E528B" w:rsidRDefault="00BA37A9"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6C36EA">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387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956"/>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FEE"/>
    <w:rsid w:val="00093321"/>
    <w:rsid w:val="00093903"/>
    <w:rsid w:val="00094032"/>
    <w:rsid w:val="00094549"/>
    <w:rsid w:val="00095C88"/>
    <w:rsid w:val="00095F6A"/>
    <w:rsid w:val="000965AF"/>
    <w:rsid w:val="00096662"/>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C6A"/>
    <w:rsid w:val="00166F68"/>
    <w:rsid w:val="001671E5"/>
    <w:rsid w:val="00167256"/>
    <w:rsid w:val="00170A11"/>
    <w:rsid w:val="00170A65"/>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1125"/>
    <w:rsid w:val="00201359"/>
    <w:rsid w:val="00201378"/>
    <w:rsid w:val="0020163D"/>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2A1D"/>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997"/>
    <w:rsid w:val="002735E6"/>
    <w:rsid w:val="002736A1"/>
    <w:rsid w:val="00273F10"/>
    <w:rsid w:val="00274093"/>
    <w:rsid w:val="00274B92"/>
    <w:rsid w:val="002752C9"/>
    <w:rsid w:val="00275BDA"/>
    <w:rsid w:val="00275D2B"/>
    <w:rsid w:val="00275F3B"/>
    <w:rsid w:val="00276D7F"/>
    <w:rsid w:val="00277036"/>
    <w:rsid w:val="00277451"/>
    <w:rsid w:val="00280A2D"/>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3424"/>
    <w:rsid w:val="002F354A"/>
    <w:rsid w:val="002F427A"/>
    <w:rsid w:val="002F4B7F"/>
    <w:rsid w:val="002F535B"/>
    <w:rsid w:val="002F5A36"/>
    <w:rsid w:val="002F5D99"/>
    <w:rsid w:val="002F6232"/>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3870"/>
    <w:rsid w:val="003E4AEE"/>
    <w:rsid w:val="003E4CBC"/>
    <w:rsid w:val="003E54EA"/>
    <w:rsid w:val="003E5BC7"/>
    <w:rsid w:val="003E6176"/>
    <w:rsid w:val="003E6BB1"/>
    <w:rsid w:val="003E773B"/>
    <w:rsid w:val="003F02B6"/>
    <w:rsid w:val="003F03CA"/>
    <w:rsid w:val="003F0D5A"/>
    <w:rsid w:val="003F123C"/>
    <w:rsid w:val="003F1784"/>
    <w:rsid w:val="003F2736"/>
    <w:rsid w:val="003F29D3"/>
    <w:rsid w:val="003F29F2"/>
    <w:rsid w:val="003F2A0C"/>
    <w:rsid w:val="003F3778"/>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60C0"/>
    <w:rsid w:val="004569BD"/>
    <w:rsid w:val="00456AE2"/>
    <w:rsid w:val="00456C94"/>
    <w:rsid w:val="004601A5"/>
    <w:rsid w:val="00460414"/>
    <w:rsid w:val="00460796"/>
    <w:rsid w:val="00460C11"/>
    <w:rsid w:val="00461304"/>
    <w:rsid w:val="00461889"/>
    <w:rsid w:val="00461FD7"/>
    <w:rsid w:val="00462132"/>
    <w:rsid w:val="004636D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93"/>
    <w:rsid w:val="00471F7F"/>
    <w:rsid w:val="00473321"/>
    <w:rsid w:val="0047386C"/>
    <w:rsid w:val="004741EF"/>
    <w:rsid w:val="004745B7"/>
    <w:rsid w:val="004745E2"/>
    <w:rsid w:val="00474E2D"/>
    <w:rsid w:val="00474FAF"/>
    <w:rsid w:val="0047588C"/>
    <w:rsid w:val="00476C14"/>
    <w:rsid w:val="00476ED4"/>
    <w:rsid w:val="00477133"/>
    <w:rsid w:val="0047740A"/>
    <w:rsid w:val="0047778B"/>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B74E1"/>
    <w:rsid w:val="004C0449"/>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3CD"/>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85A"/>
    <w:rsid w:val="00876CA4"/>
    <w:rsid w:val="00877536"/>
    <w:rsid w:val="00877AE2"/>
    <w:rsid w:val="00880256"/>
    <w:rsid w:val="00880578"/>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757"/>
    <w:rsid w:val="009228E2"/>
    <w:rsid w:val="00923D9E"/>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5025"/>
    <w:rsid w:val="00B05D3A"/>
    <w:rsid w:val="00B05D8E"/>
    <w:rsid w:val="00B06037"/>
    <w:rsid w:val="00B06233"/>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37A9"/>
    <w:rsid w:val="00BA4601"/>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6092"/>
    <w:rsid w:val="00BB685D"/>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0DF2"/>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BC8"/>
    <w:rsid w:val="00CF1E15"/>
    <w:rsid w:val="00CF218B"/>
    <w:rsid w:val="00CF21A1"/>
    <w:rsid w:val="00CF2417"/>
    <w:rsid w:val="00CF286D"/>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A0E"/>
    <w:rsid w:val="00D7436B"/>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80396"/>
    <w:rsid w:val="00E806C2"/>
    <w:rsid w:val="00E815B0"/>
    <w:rsid w:val="00E81B4B"/>
    <w:rsid w:val="00E81D6C"/>
    <w:rsid w:val="00E8304D"/>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228"/>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D5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40C44"/>
    <w:rsid w:val="00F4148E"/>
    <w:rsid w:val="00F416D2"/>
    <w:rsid w:val="00F417AA"/>
    <w:rsid w:val="00F420B6"/>
    <w:rsid w:val="00F426E6"/>
    <w:rsid w:val="00F42B38"/>
    <w:rsid w:val="00F42CC1"/>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870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174CC"/>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E174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4CC"/>
  </w:style>
  <w:style w:type="paragraph" w:customStyle="1" w:styleId="notepara">
    <w:name w:val="note(para)"/>
    <w:aliases w:val="na"/>
    <w:basedOn w:val="OPCParaBase"/>
    <w:rsid w:val="00E174CC"/>
    <w:pPr>
      <w:spacing w:before="40" w:line="198" w:lineRule="exact"/>
      <w:ind w:left="2354" w:hanging="369"/>
    </w:pPr>
    <w:rPr>
      <w:sz w:val="18"/>
    </w:rPr>
  </w:style>
  <w:style w:type="character" w:customStyle="1" w:styleId="CharSubPartTextCASA">
    <w:name w:val="CharSubPartText(CASA)"/>
    <w:basedOn w:val="OPCCharBase"/>
    <w:uiPriority w:val="1"/>
    <w:rsid w:val="00E174CC"/>
  </w:style>
  <w:style w:type="character" w:customStyle="1" w:styleId="CharSubPartNoCASA">
    <w:name w:val="CharSubPartNo(CASA)"/>
    <w:basedOn w:val="OPCCharBase"/>
    <w:uiPriority w:val="1"/>
    <w:rsid w:val="00E174CC"/>
  </w:style>
  <w:style w:type="paragraph" w:customStyle="1" w:styleId="ENoteTTIndentHeadingSub">
    <w:name w:val="ENoteTTIndentHeadingSub"/>
    <w:aliases w:val="enTTHis"/>
    <w:basedOn w:val="OPCParaBase"/>
    <w:rsid w:val="00E174CC"/>
    <w:pPr>
      <w:keepNext/>
      <w:spacing w:before="60" w:line="240" w:lineRule="atLeast"/>
      <w:ind w:left="340"/>
    </w:pPr>
    <w:rPr>
      <w:b/>
      <w:sz w:val="16"/>
    </w:rPr>
  </w:style>
  <w:style w:type="paragraph" w:customStyle="1" w:styleId="ENoteTTiSub">
    <w:name w:val="ENoteTTiSub"/>
    <w:aliases w:val="enttis"/>
    <w:basedOn w:val="OPCParaBase"/>
    <w:rsid w:val="00E174CC"/>
    <w:pPr>
      <w:keepNext/>
      <w:spacing w:before="60" w:line="240" w:lineRule="atLeast"/>
      <w:ind w:left="340"/>
    </w:pPr>
    <w:rPr>
      <w:sz w:val="16"/>
    </w:rPr>
  </w:style>
  <w:style w:type="paragraph" w:customStyle="1" w:styleId="SubDivisionMigration">
    <w:name w:val="SubDivisionMigration"/>
    <w:aliases w:val="sdm"/>
    <w:basedOn w:val="OPCParaBase"/>
    <w:rsid w:val="00E174C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174CC"/>
    <w:pPr>
      <w:keepNext/>
      <w:keepLines/>
      <w:spacing w:before="240" w:line="240" w:lineRule="auto"/>
      <w:ind w:left="1134" w:hanging="1134"/>
    </w:pPr>
    <w:rPr>
      <w:b/>
      <w:sz w:val="28"/>
    </w:rPr>
  </w:style>
  <w:style w:type="paragraph" w:customStyle="1" w:styleId="BoxText">
    <w:name w:val="BoxText"/>
    <w:aliases w:val="bt"/>
    <w:basedOn w:val="OPCParaBase"/>
    <w:qFormat/>
    <w:rsid w:val="00E174C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174CC"/>
    <w:rPr>
      <w:b/>
    </w:rPr>
  </w:style>
  <w:style w:type="paragraph" w:customStyle="1" w:styleId="BoxHeadItalic">
    <w:name w:val="BoxHeadItalic"/>
    <w:aliases w:val="bhi"/>
    <w:basedOn w:val="BoxText"/>
    <w:next w:val="BoxStep"/>
    <w:qFormat/>
    <w:rsid w:val="00E174CC"/>
    <w:rPr>
      <w:i/>
    </w:rPr>
  </w:style>
  <w:style w:type="paragraph" w:customStyle="1" w:styleId="BoxList">
    <w:name w:val="BoxList"/>
    <w:aliases w:val="bl"/>
    <w:basedOn w:val="BoxText"/>
    <w:qFormat/>
    <w:rsid w:val="00E174CC"/>
    <w:pPr>
      <w:ind w:left="1559" w:hanging="425"/>
    </w:pPr>
  </w:style>
  <w:style w:type="paragraph" w:customStyle="1" w:styleId="BoxNote">
    <w:name w:val="BoxNote"/>
    <w:aliases w:val="bn"/>
    <w:basedOn w:val="BoxText"/>
    <w:qFormat/>
    <w:rsid w:val="00E174CC"/>
    <w:pPr>
      <w:tabs>
        <w:tab w:val="left" w:pos="1985"/>
      </w:tabs>
      <w:spacing w:before="122" w:line="198" w:lineRule="exact"/>
      <w:ind w:left="2948" w:hanging="1814"/>
    </w:pPr>
    <w:rPr>
      <w:sz w:val="18"/>
    </w:rPr>
  </w:style>
  <w:style w:type="paragraph" w:customStyle="1" w:styleId="BoxPara">
    <w:name w:val="BoxPara"/>
    <w:aliases w:val="bp"/>
    <w:basedOn w:val="BoxText"/>
    <w:qFormat/>
    <w:rsid w:val="00E174CC"/>
    <w:pPr>
      <w:tabs>
        <w:tab w:val="right" w:pos="2268"/>
      </w:tabs>
      <w:ind w:left="2552" w:hanging="1418"/>
    </w:pPr>
  </w:style>
  <w:style w:type="paragraph" w:customStyle="1" w:styleId="BoxStep">
    <w:name w:val="BoxStep"/>
    <w:aliases w:val="bs"/>
    <w:basedOn w:val="BoxText"/>
    <w:qFormat/>
    <w:rsid w:val="00E174CC"/>
    <w:pPr>
      <w:ind w:left="1985" w:hanging="851"/>
    </w:pPr>
  </w:style>
  <w:style w:type="character" w:customStyle="1" w:styleId="CharAmPartNo">
    <w:name w:val="CharAmPartNo"/>
    <w:basedOn w:val="OPCCharBase"/>
    <w:uiPriority w:val="1"/>
    <w:qFormat/>
    <w:rsid w:val="00E174CC"/>
  </w:style>
  <w:style w:type="character" w:customStyle="1" w:styleId="CharAmPartText">
    <w:name w:val="CharAmPartText"/>
    <w:basedOn w:val="OPCCharBase"/>
    <w:uiPriority w:val="1"/>
    <w:qFormat/>
    <w:rsid w:val="00E174CC"/>
  </w:style>
  <w:style w:type="character" w:customStyle="1" w:styleId="CharAmSchNo">
    <w:name w:val="CharAmSchNo"/>
    <w:basedOn w:val="OPCCharBase"/>
    <w:uiPriority w:val="1"/>
    <w:qFormat/>
    <w:rsid w:val="00E174CC"/>
  </w:style>
  <w:style w:type="character" w:customStyle="1" w:styleId="CharAmSchText">
    <w:name w:val="CharAmSchText"/>
    <w:basedOn w:val="OPCCharBase"/>
    <w:uiPriority w:val="1"/>
    <w:qFormat/>
    <w:rsid w:val="00E174CC"/>
  </w:style>
  <w:style w:type="character" w:customStyle="1" w:styleId="CharChapNo">
    <w:name w:val="CharChapNo"/>
    <w:basedOn w:val="OPCCharBase"/>
    <w:qFormat/>
    <w:rsid w:val="00E174CC"/>
  </w:style>
  <w:style w:type="character" w:customStyle="1" w:styleId="CharChapText">
    <w:name w:val="CharChapText"/>
    <w:basedOn w:val="OPCCharBase"/>
    <w:qFormat/>
    <w:rsid w:val="00E174CC"/>
  </w:style>
  <w:style w:type="character" w:customStyle="1" w:styleId="CharDivNo">
    <w:name w:val="CharDivNo"/>
    <w:basedOn w:val="OPCCharBase"/>
    <w:qFormat/>
    <w:rsid w:val="00E174CC"/>
  </w:style>
  <w:style w:type="character" w:customStyle="1" w:styleId="CharDivText">
    <w:name w:val="CharDivText"/>
    <w:basedOn w:val="OPCCharBase"/>
    <w:qFormat/>
    <w:rsid w:val="00E174CC"/>
  </w:style>
  <w:style w:type="character" w:customStyle="1" w:styleId="CharPartNo">
    <w:name w:val="CharPartNo"/>
    <w:basedOn w:val="OPCCharBase"/>
    <w:qFormat/>
    <w:rsid w:val="00E174CC"/>
  </w:style>
  <w:style w:type="character" w:customStyle="1" w:styleId="CharPartText">
    <w:name w:val="CharPartText"/>
    <w:basedOn w:val="OPCCharBase"/>
    <w:qFormat/>
    <w:rsid w:val="00E174CC"/>
  </w:style>
  <w:style w:type="character" w:customStyle="1" w:styleId="CharSectno">
    <w:name w:val="CharSectno"/>
    <w:basedOn w:val="OPCCharBase"/>
    <w:qFormat/>
    <w:rsid w:val="00E174CC"/>
  </w:style>
  <w:style w:type="character" w:customStyle="1" w:styleId="CharSubdNo">
    <w:name w:val="CharSubdNo"/>
    <w:basedOn w:val="OPCCharBase"/>
    <w:uiPriority w:val="1"/>
    <w:qFormat/>
    <w:rsid w:val="00E174CC"/>
  </w:style>
  <w:style w:type="character" w:customStyle="1" w:styleId="CharSubdText">
    <w:name w:val="CharSubdText"/>
    <w:basedOn w:val="OPCCharBase"/>
    <w:uiPriority w:val="1"/>
    <w:qFormat/>
    <w:rsid w:val="00E174CC"/>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E174CC"/>
    <w:pPr>
      <w:spacing w:line="240" w:lineRule="auto"/>
      <w:ind w:left="1134"/>
    </w:pPr>
    <w:rPr>
      <w:sz w:val="20"/>
    </w:rPr>
  </w:style>
  <w:style w:type="paragraph" w:styleId="Footer">
    <w:name w:val="footer"/>
    <w:link w:val="FooterChar"/>
    <w:rsid w:val="00E174CC"/>
    <w:pPr>
      <w:tabs>
        <w:tab w:val="center" w:pos="4153"/>
        <w:tab w:val="right" w:pos="8306"/>
      </w:tabs>
    </w:pPr>
    <w:rPr>
      <w:sz w:val="22"/>
      <w:szCs w:val="24"/>
    </w:rPr>
  </w:style>
  <w:style w:type="paragraph" w:styleId="Header">
    <w:name w:val="header"/>
    <w:basedOn w:val="OPCParaBase"/>
    <w:link w:val="HeaderChar"/>
    <w:unhideWhenUsed/>
    <w:rsid w:val="00E174C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174CC"/>
    <w:pPr>
      <w:tabs>
        <w:tab w:val="right" w:pos="1531"/>
      </w:tabs>
      <w:spacing w:before="40" w:line="240" w:lineRule="auto"/>
      <w:ind w:left="1644" w:hanging="1644"/>
    </w:pPr>
  </w:style>
  <w:style w:type="paragraph" w:customStyle="1" w:styleId="paragraphsub-sub">
    <w:name w:val="paragraph(sub-sub)"/>
    <w:aliases w:val="aaa"/>
    <w:basedOn w:val="OPCParaBase"/>
    <w:rsid w:val="00E174CC"/>
    <w:pPr>
      <w:tabs>
        <w:tab w:val="right" w:pos="2722"/>
      </w:tabs>
      <w:spacing w:before="40" w:line="240" w:lineRule="auto"/>
      <w:ind w:left="2835" w:hanging="2835"/>
    </w:pPr>
  </w:style>
  <w:style w:type="paragraph" w:customStyle="1" w:styleId="paragraphsub">
    <w:name w:val="paragraph(sub)"/>
    <w:aliases w:val="aa"/>
    <w:basedOn w:val="OPCParaBase"/>
    <w:rsid w:val="00E174CC"/>
    <w:pPr>
      <w:tabs>
        <w:tab w:val="right" w:pos="1985"/>
      </w:tabs>
      <w:spacing w:before="40" w:line="240" w:lineRule="auto"/>
      <w:ind w:left="2098" w:hanging="2098"/>
    </w:pPr>
  </w:style>
  <w:style w:type="character" w:styleId="LineNumber">
    <w:name w:val="line number"/>
    <w:basedOn w:val="OPCCharBase"/>
    <w:uiPriority w:val="99"/>
    <w:unhideWhenUsed/>
    <w:rsid w:val="00E174CC"/>
    <w:rPr>
      <w:sz w:val="16"/>
    </w:rPr>
  </w:style>
  <w:style w:type="paragraph" w:customStyle="1" w:styleId="ItemHead">
    <w:name w:val="ItemHead"/>
    <w:aliases w:val="ih"/>
    <w:basedOn w:val="OPCParaBase"/>
    <w:next w:val="Item"/>
    <w:link w:val="ItemHeadChar"/>
    <w:rsid w:val="00E174CC"/>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174CC"/>
    <w:pPr>
      <w:tabs>
        <w:tab w:val="right" w:pos="1021"/>
      </w:tabs>
      <w:spacing w:before="180" w:line="240" w:lineRule="auto"/>
      <w:ind w:left="1134" w:hanging="1134"/>
    </w:pPr>
  </w:style>
  <w:style w:type="paragraph" w:customStyle="1" w:styleId="Definition">
    <w:name w:val="Definition"/>
    <w:aliases w:val="dd"/>
    <w:basedOn w:val="OPCParaBase"/>
    <w:link w:val="DefinitionChar"/>
    <w:rsid w:val="00E174CC"/>
    <w:pPr>
      <w:spacing w:before="180" w:line="240" w:lineRule="auto"/>
      <w:ind w:left="1134"/>
    </w:pPr>
  </w:style>
  <w:style w:type="paragraph" w:customStyle="1" w:styleId="Item">
    <w:name w:val="Item"/>
    <w:aliases w:val="i"/>
    <w:basedOn w:val="OPCParaBase"/>
    <w:next w:val="ItemHead"/>
    <w:link w:val="ItemChar"/>
    <w:rsid w:val="00E174CC"/>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E174CC"/>
    <w:pPr>
      <w:spacing w:line="240" w:lineRule="auto"/>
    </w:pPr>
    <w:rPr>
      <w:b/>
      <w:sz w:val="32"/>
    </w:rPr>
  </w:style>
  <w:style w:type="paragraph" w:customStyle="1" w:styleId="notedraft">
    <w:name w:val="note(draft)"/>
    <w:aliases w:val="nd"/>
    <w:basedOn w:val="OPCParaBase"/>
    <w:rsid w:val="00E174CC"/>
    <w:pPr>
      <w:spacing w:before="240" w:line="240" w:lineRule="auto"/>
      <w:ind w:left="284" w:hanging="284"/>
    </w:pPr>
    <w:rPr>
      <w:i/>
      <w:sz w:val="24"/>
    </w:rPr>
  </w:style>
  <w:style w:type="paragraph" w:customStyle="1" w:styleId="notetext">
    <w:name w:val="note(text)"/>
    <w:aliases w:val="n"/>
    <w:basedOn w:val="OPCParaBase"/>
    <w:link w:val="notetextChar"/>
    <w:rsid w:val="00E174CC"/>
    <w:pPr>
      <w:spacing w:before="122" w:line="240" w:lineRule="auto"/>
      <w:ind w:left="1985" w:hanging="851"/>
    </w:pPr>
    <w:rPr>
      <w:sz w:val="18"/>
    </w:rPr>
  </w:style>
  <w:style w:type="paragraph" w:customStyle="1" w:styleId="notemargin">
    <w:name w:val="note(margin)"/>
    <w:aliases w:val="nm"/>
    <w:basedOn w:val="OPCParaBase"/>
    <w:rsid w:val="00E174CC"/>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174CC"/>
    <w:pPr>
      <w:spacing w:line="240" w:lineRule="auto"/>
      <w:jc w:val="right"/>
    </w:pPr>
    <w:rPr>
      <w:rFonts w:ascii="Arial" w:hAnsi="Arial"/>
      <w:b/>
      <w:i/>
    </w:rPr>
  </w:style>
  <w:style w:type="paragraph" w:customStyle="1" w:styleId="Page1">
    <w:name w:val="Page1"/>
    <w:basedOn w:val="OPCParaBase"/>
    <w:rsid w:val="00E174CC"/>
    <w:pPr>
      <w:spacing w:before="5600" w:line="240" w:lineRule="auto"/>
    </w:pPr>
    <w:rPr>
      <w:b/>
      <w:sz w:val="32"/>
    </w:rPr>
  </w:style>
  <w:style w:type="paragraph" w:customStyle="1" w:styleId="PageBreak">
    <w:name w:val="PageBreak"/>
    <w:aliases w:val="pb"/>
    <w:basedOn w:val="OPCParaBase"/>
    <w:rsid w:val="00E174CC"/>
    <w:pPr>
      <w:spacing w:line="240" w:lineRule="auto"/>
    </w:pPr>
    <w:rPr>
      <w:sz w:val="20"/>
    </w:rPr>
  </w:style>
  <w:style w:type="paragraph" w:customStyle="1" w:styleId="ParlAmend">
    <w:name w:val="ParlAmend"/>
    <w:aliases w:val="pp"/>
    <w:basedOn w:val="OPCParaBase"/>
    <w:rsid w:val="00E174CC"/>
    <w:pPr>
      <w:spacing w:before="240" w:line="240" w:lineRule="atLeast"/>
      <w:ind w:hanging="567"/>
    </w:pPr>
    <w:rPr>
      <w:sz w:val="24"/>
    </w:rPr>
  </w:style>
  <w:style w:type="paragraph" w:customStyle="1" w:styleId="Penalty">
    <w:name w:val="Penalty"/>
    <w:basedOn w:val="OPCParaBase"/>
    <w:rsid w:val="00E174CC"/>
    <w:pPr>
      <w:tabs>
        <w:tab w:val="left" w:pos="2977"/>
      </w:tabs>
      <w:spacing w:before="180" w:line="240" w:lineRule="auto"/>
      <w:ind w:left="1985" w:hanging="851"/>
    </w:pPr>
  </w:style>
  <w:style w:type="paragraph" w:customStyle="1" w:styleId="Preamble">
    <w:name w:val="Preamble"/>
    <w:basedOn w:val="OPCParaBase"/>
    <w:next w:val="Normal"/>
    <w:rsid w:val="00E174C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174C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E174CC"/>
    <w:pPr>
      <w:spacing w:line="240" w:lineRule="auto"/>
    </w:pPr>
    <w:rPr>
      <w:b/>
      <w:sz w:val="40"/>
    </w:rPr>
  </w:style>
  <w:style w:type="paragraph" w:customStyle="1" w:styleId="Subitem">
    <w:name w:val="Subitem"/>
    <w:aliases w:val="iss"/>
    <w:basedOn w:val="OPCParaBase"/>
    <w:rsid w:val="00E174CC"/>
    <w:pPr>
      <w:spacing w:before="180" w:line="240" w:lineRule="auto"/>
      <w:ind w:left="709" w:hanging="709"/>
    </w:pPr>
  </w:style>
  <w:style w:type="paragraph" w:customStyle="1" w:styleId="SubitemHead">
    <w:name w:val="SubitemHead"/>
    <w:aliases w:val="issh"/>
    <w:basedOn w:val="OPCParaBase"/>
    <w:rsid w:val="00E174C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174CC"/>
    <w:pPr>
      <w:spacing w:before="40" w:line="240" w:lineRule="auto"/>
      <w:ind w:left="1134"/>
    </w:pPr>
  </w:style>
  <w:style w:type="paragraph" w:customStyle="1" w:styleId="SubsectionHead">
    <w:name w:val="SubsectionHead"/>
    <w:aliases w:val="ssh"/>
    <w:basedOn w:val="OPCParaBase"/>
    <w:next w:val="subsection"/>
    <w:rsid w:val="00E174CC"/>
    <w:pPr>
      <w:keepNext/>
      <w:keepLines/>
      <w:spacing w:before="240" w:line="240" w:lineRule="auto"/>
      <w:ind w:left="1134"/>
    </w:pPr>
    <w:rPr>
      <w:i/>
    </w:rPr>
  </w:style>
  <w:style w:type="paragraph" w:customStyle="1" w:styleId="Tablei">
    <w:name w:val="Table(i)"/>
    <w:aliases w:val="taa"/>
    <w:basedOn w:val="OPCParaBase"/>
    <w:rsid w:val="00E174C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174CC"/>
    <w:pPr>
      <w:spacing w:before="60" w:line="240" w:lineRule="auto"/>
      <w:ind w:left="284" w:hanging="284"/>
    </w:pPr>
    <w:rPr>
      <w:sz w:val="20"/>
    </w:rPr>
  </w:style>
  <w:style w:type="paragraph" w:customStyle="1" w:styleId="TableAA">
    <w:name w:val="Table(AA)"/>
    <w:aliases w:val="taaa"/>
    <w:basedOn w:val="OPCParaBase"/>
    <w:rsid w:val="00E174C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174C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174CC"/>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174CC"/>
    <w:pPr>
      <w:spacing w:before="122" w:line="198" w:lineRule="exact"/>
      <w:ind w:left="1985" w:hanging="851"/>
      <w:jc w:val="right"/>
    </w:pPr>
    <w:rPr>
      <w:sz w:val="18"/>
    </w:rPr>
  </w:style>
  <w:style w:type="paragraph" w:customStyle="1" w:styleId="TLPTableBullet">
    <w:name w:val="TLPTableBullet"/>
    <w:aliases w:val="ttb"/>
    <w:basedOn w:val="OPCParaBase"/>
    <w:rsid w:val="00E174CC"/>
    <w:pPr>
      <w:spacing w:line="240" w:lineRule="exact"/>
      <w:ind w:left="284" w:hanging="284"/>
    </w:pPr>
    <w:rPr>
      <w:sz w:val="20"/>
    </w:rPr>
  </w:style>
  <w:style w:type="paragraph" w:styleId="TOC1">
    <w:name w:val="toc 1"/>
    <w:basedOn w:val="OPCParaBase"/>
    <w:next w:val="Normal"/>
    <w:uiPriority w:val="39"/>
    <w:unhideWhenUsed/>
    <w:rsid w:val="00E174C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174C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174C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174C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174CC"/>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174C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174C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174C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174CC"/>
    <w:pPr>
      <w:keepLines/>
      <w:spacing w:before="80" w:line="240" w:lineRule="auto"/>
      <w:ind w:left="1588" w:hanging="794"/>
    </w:pPr>
    <w:rPr>
      <w:kern w:val="28"/>
    </w:rPr>
  </w:style>
  <w:style w:type="paragraph" w:customStyle="1" w:styleId="TofSectsSection">
    <w:name w:val="TofSects(Section)"/>
    <w:basedOn w:val="OPCParaBase"/>
    <w:rsid w:val="00E174CC"/>
    <w:pPr>
      <w:keepLines/>
      <w:spacing w:before="40" w:line="240" w:lineRule="auto"/>
      <w:ind w:left="1588" w:hanging="794"/>
    </w:pPr>
    <w:rPr>
      <w:kern w:val="28"/>
      <w:sz w:val="18"/>
    </w:rPr>
  </w:style>
  <w:style w:type="paragraph" w:customStyle="1" w:styleId="TofSectsHeading">
    <w:name w:val="TofSects(Heading)"/>
    <w:basedOn w:val="OPCParaBase"/>
    <w:rsid w:val="00E174CC"/>
    <w:pPr>
      <w:spacing w:before="240" w:after="120" w:line="240" w:lineRule="auto"/>
    </w:pPr>
    <w:rPr>
      <w:b/>
      <w:sz w:val="24"/>
    </w:rPr>
  </w:style>
  <w:style w:type="paragraph" w:customStyle="1" w:styleId="TofSectsGroupHeading">
    <w:name w:val="TofSects(GroupHeading)"/>
    <w:basedOn w:val="OPCParaBase"/>
    <w:next w:val="TofSectsSection"/>
    <w:rsid w:val="00E174CC"/>
    <w:pPr>
      <w:keepLines/>
      <w:spacing w:before="240" w:after="120" w:line="240" w:lineRule="auto"/>
      <w:ind w:left="794"/>
    </w:pPr>
    <w:rPr>
      <w:b/>
      <w:kern w:val="28"/>
      <w:sz w:val="20"/>
    </w:rPr>
  </w:style>
  <w:style w:type="paragraph" w:customStyle="1" w:styleId="Actno">
    <w:name w:val="Actno"/>
    <w:basedOn w:val="ShortT"/>
    <w:next w:val="Normal"/>
    <w:qFormat/>
    <w:rsid w:val="00E174CC"/>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174C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174CC"/>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E174C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174C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E174C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174CC"/>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E174CC"/>
    <w:pPr>
      <w:spacing w:before="60" w:line="240" w:lineRule="atLeast"/>
    </w:pPr>
    <w:rPr>
      <w:sz w:val="20"/>
    </w:rPr>
  </w:style>
  <w:style w:type="paragraph" w:customStyle="1" w:styleId="ActHead5">
    <w:name w:val="ActHead 5"/>
    <w:aliases w:val="s"/>
    <w:basedOn w:val="OPCParaBase"/>
    <w:next w:val="subsection"/>
    <w:link w:val="ActHead5Char"/>
    <w:qFormat/>
    <w:rsid w:val="00E174C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174C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174C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174C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174C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174CC"/>
    <w:pPr>
      <w:spacing w:line="240" w:lineRule="auto"/>
    </w:pPr>
    <w:rPr>
      <w:sz w:val="24"/>
    </w:rPr>
  </w:style>
  <w:style w:type="character" w:customStyle="1" w:styleId="CharBoldItalic">
    <w:name w:val="CharBoldItalic"/>
    <w:basedOn w:val="OPCCharBase"/>
    <w:uiPriority w:val="1"/>
    <w:qFormat/>
    <w:rsid w:val="00E174CC"/>
    <w:rPr>
      <w:b/>
      <w:i/>
    </w:rPr>
  </w:style>
  <w:style w:type="character" w:customStyle="1" w:styleId="CharItalic">
    <w:name w:val="CharItalic"/>
    <w:basedOn w:val="OPCCharBase"/>
    <w:uiPriority w:val="1"/>
    <w:qFormat/>
    <w:rsid w:val="00E174CC"/>
    <w:rPr>
      <w:i/>
    </w:rPr>
  </w:style>
  <w:style w:type="paragraph" w:customStyle="1" w:styleId="CTA-">
    <w:name w:val="CTA -"/>
    <w:basedOn w:val="OPCParaBase"/>
    <w:rsid w:val="00E174CC"/>
    <w:pPr>
      <w:spacing w:before="60" w:line="240" w:lineRule="atLeast"/>
      <w:ind w:left="85" w:hanging="85"/>
    </w:pPr>
    <w:rPr>
      <w:sz w:val="20"/>
    </w:rPr>
  </w:style>
  <w:style w:type="paragraph" w:customStyle="1" w:styleId="CTA--">
    <w:name w:val="CTA --"/>
    <w:basedOn w:val="OPCParaBase"/>
    <w:next w:val="Normal"/>
    <w:rsid w:val="00E174CC"/>
    <w:pPr>
      <w:spacing w:before="60" w:line="240" w:lineRule="atLeast"/>
      <w:ind w:left="142" w:hanging="142"/>
    </w:pPr>
    <w:rPr>
      <w:sz w:val="20"/>
    </w:rPr>
  </w:style>
  <w:style w:type="paragraph" w:customStyle="1" w:styleId="CTA---">
    <w:name w:val="CTA ---"/>
    <w:basedOn w:val="OPCParaBase"/>
    <w:next w:val="Normal"/>
    <w:rsid w:val="00E174CC"/>
    <w:pPr>
      <w:spacing w:before="60" w:line="240" w:lineRule="atLeast"/>
      <w:ind w:left="198" w:hanging="198"/>
    </w:pPr>
    <w:rPr>
      <w:sz w:val="20"/>
    </w:rPr>
  </w:style>
  <w:style w:type="paragraph" w:customStyle="1" w:styleId="CTA----">
    <w:name w:val="CTA ----"/>
    <w:basedOn w:val="OPCParaBase"/>
    <w:next w:val="Normal"/>
    <w:rsid w:val="00E174CC"/>
    <w:pPr>
      <w:spacing w:before="60" w:line="240" w:lineRule="atLeast"/>
      <w:ind w:left="255" w:hanging="255"/>
    </w:pPr>
    <w:rPr>
      <w:sz w:val="20"/>
    </w:rPr>
  </w:style>
  <w:style w:type="paragraph" w:customStyle="1" w:styleId="CTA1a">
    <w:name w:val="CTA 1(a)"/>
    <w:basedOn w:val="OPCParaBase"/>
    <w:rsid w:val="00E174CC"/>
    <w:pPr>
      <w:tabs>
        <w:tab w:val="right" w:pos="414"/>
      </w:tabs>
      <w:spacing w:before="40" w:line="240" w:lineRule="atLeast"/>
      <w:ind w:left="675" w:hanging="675"/>
    </w:pPr>
    <w:rPr>
      <w:sz w:val="20"/>
    </w:rPr>
  </w:style>
  <w:style w:type="paragraph" w:customStyle="1" w:styleId="CTA1ai">
    <w:name w:val="CTA 1(a)(i)"/>
    <w:basedOn w:val="OPCParaBase"/>
    <w:rsid w:val="00E174CC"/>
    <w:pPr>
      <w:tabs>
        <w:tab w:val="right" w:pos="1004"/>
      </w:tabs>
      <w:spacing w:before="40" w:line="240" w:lineRule="atLeast"/>
      <w:ind w:left="1253" w:hanging="1253"/>
    </w:pPr>
    <w:rPr>
      <w:sz w:val="20"/>
    </w:rPr>
  </w:style>
  <w:style w:type="paragraph" w:customStyle="1" w:styleId="CTA2a">
    <w:name w:val="CTA 2(a)"/>
    <w:basedOn w:val="OPCParaBase"/>
    <w:rsid w:val="00E174CC"/>
    <w:pPr>
      <w:tabs>
        <w:tab w:val="right" w:pos="482"/>
      </w:tabs>
      <w:spacing w:before="40" w:line="240" w:lineRule="atLeast"/>
      <w:ind w:left="748" w:hanging="748"/>
    </w:pPr>
    <w:rPr>
      <w:sz w:val="20"/>
    </w:rPr>
  </w:style>
  <w:style w:type="paragraph" w:customStyle="1" w:styleId="CTA2ai">
    <w:name w:val="CTA 2(a)(i)"/>
    <w:basedOn w:val="OPCParaBase"/>
    <w:rsid w:val="00E174CC"/>
    <w:pPr>
      <w:tabs>
        <w:tab w:val="right" w:pos="1089"/>
      </w:tabs>
      <w:spacing w:before="40" w:line="240" w:lineRule="atLeast"/>
      <w:ind w:left="1327" w:hanging="1327"/>
    </w:pPr>
    <w:rPr>
      <w:sz w:val="20"/>
    </w:rPr>
  </w:style>
  <w:style w:type="paragraph" w:customStyle="1" w:styleId="CTA3a">
    <w:name w:val="CTA 3(a)"/>
    <w:basedOn w:val="OPCParaBase"/>
    <w:rsid w:val="00E174CC"/>
    <w:pPr>
      <w:tabs>
        <w:tab w:val="right" w:pos="556"/>
      </w:tabs>
      <w:spacing w:before="40" w:line="240" w:lineRule="atLeast"/>
      <w:ind w:left="805" w:hanging="805"/>
    </w:pPr>
    <w:rPr>
      <w:sz w:val="20"/>
    </w:rPr>
  </w:style>
  <w:style w:type="paragraph" w:customStyle="1" w:styleId="CTA3ai">
    <w:name w:val="CTA 3(a)(i)"/>
    <w:basedOn w:val="OPCParaBase"/>
    <w:rsid w:val="00E174CC"/>
    <w:pPr>
      <w:tabs>
        <w:tab w:val="right" w:pos="1140"/>
      </w:tabs>
      <w:spacing w:before="40" w:line="240" w:lineRule="atLeast"/>
      <w:ind w:left="1361" w:hanging="1361"/>
    </w:pPr>
    <w:rPr>
      <w:sz w:val="20"/>
    </w:rPr>
  </w:style>
  <w:style w:type="paragraph" w:customStyle="1" w:styleId="CTA4a">
    <w:name w:val="CTA 4(a)"/>
    <w:basedOn w:val="OPCParaBase"/>
    <w:rsid w:val="00E174CC"/>
    <w:pPr>
      <w:tabs>
        <w:tab w:val="right" w:pos="624"/>
      </w:tabs>
      <w:spacing w:before="40" w:line="240" w:lineRule="atLeast"/>
      <w:ind w:left="873" w:hanging="873"/>
    </w:pPr>
    <w:rPr>
      <w:sz w:val="20"/>
    </w:rPr>
  </w:style>
  <w:style w:type="paragraph" w:customStyle="1" w:styleId="CTA4ai">
    <w:name w:val="CTA 4(a)(i)"/>
    <w:basedOn w:val="OPCParaBase"/>
    <w:rsid w:val="00E174CC"/>
    <w:pPr>
      <w:tabs>
        <w:tab w:val="right" w:pos="1213"/>
      </w:tabs>
      <w:spacing w:before="40" w:line="240" w:lineRule="atLeast"/>
      <w:ind w:left="1452" w:hanging="1452"/>
    </w:pPr>
    <w:rPr>
      <w:sz w:val="20"/>
    </w:rPr>
  </w:style>
  <w:style w:type="paragraph" w:customStyle="1" w:styleId="CTACAPS">
    <w:name w:val="CTA CAPS"/>
    <w:basedOn w:val="OPCParaBase"/>
    <w:rsid w:val="00E174CC"/>
    <w:pPr>
      <w:spacing w:before="60" w:line="240" w:lineRule="atLeast"/>
    </w:pPr>
    <w:rPr>
      <w:sz w:val="20"/>
    </w:rPr>
  </w:style>
  <w:style w:type="paragraph" w:customStyle="1" w:styleId="CTAright">
    <w:name w:val="CTA right"/>
    <w:basedOn w:val="OPCParaBase"/>
    <w:rsid w:val="00E174CC"/>
    <w:pPr>
      <w:spacing w:before="60" w:line="240" w:lineRule="auto"/>
      <w:jc w:val="right"/>
    </w:pPr>
    <w:rPr>
      <w:sz w:val="20"/>
    </w:rPr>
  </w:style>
  <w:style w:type="paragraph" w:customStyle="1" w:styleId="House">
    <w:name w:val="House"/>
    <w:basedOn w:val="OPCParaBase"/>
    <w:rsid w:val="00E174CC"/>
    <w:pPr>
      <w:spacing w:line="240" w:lineRule="auto"/>
    </w:pPr>
    <w:rPr>
      <w:sz w:val="28"/>
    </w:rPr>
  </w:style>
  <w:style w:type="paragraph" w:customStyle="1" w:styleId="Portfolio">
    <w:name w:val="Portfolio"/>
    <w:basedOn w:val="OPCParaBase"/>
    <w:rsid w:val="00E174CC"/>
    <w:pPr>
      <w:spacing w:line="240" w:lineRule="auto"/>
    </w:pPr>
    <w:rPr>
      <w:i/>
      <w:sz w:val="20"/>
    </w:rPr>
  </w:style>
  <w:style w:type="paragraph" w:customStyle="1" w:styleId="Reading">
    <w:name w:val="Reading"/>
    <w:basedOn w:val="OPCParaBase"/>
    <w:rsid w:val="00E174CC"/>
    <w:pPr>
      <w:spacing w:line="240" w:lineRule="auto"/>
    </w:pPr>
    <w:rPr>
      <w:i/>
      <w:sz w:val="20"/>
    </w:rPr>
  </w:style>
  <w:style w:type="paragraph" w:customStyle="1" w:styleId="Session">
    <w:name w:val="Session"/>
    <w:basedOn w:val="OPCParaBase"/>
    <w:rsid w:val="00E174CC"/>
    <w:pPr>
      <w:spacing w:line="240" w:lineRule="auto"/>
    </w:pPr>
    <w:rPr>
      <w:sz w:val="28"/>
    </w:rPr>
  </w:style>
  <w:style w:type="paragraph" w:customStyle="1" w:styleId="Sponsor">
    <w:name w:val="Sponsor"/>
    <w:basedOn w:val="OPCParaBase"/>
    <w:rsid w:val="00E174CC"/>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E174CC"/>
    <w:rPr>
      <w:sz w:val="16"/>
    </w:rPr>
  </w:style>
  <w:style w:type="character" w:customStyle="1" w:styleId="OPCCharBase">
    <w:name w:val="OPCCharBase"/>
    <w:uiPriority w:val="1"/>
    <w:qFormat/>
    <w:rsid w:val="00E174CC"/>
  </w:style>
  <w:style w:type="paragraph" w:customStyle="1" w:styleId="OPCParaBase">
    <w:name w:val="OPCParaBase"/>
    <w:link w:val="OPCParaBaseChar"/>
    <w:qFormat/>
    <w:rsid w:val="00E174CC"/>
    <w:pPr>
      <w:spacing w:line="260" w:lineRule="atLeast"/>
    </w:pPr>
    <w:rPr>
      <w:sz w:val="22"/>
    </w:rPr>
  </w:style>
  <w:style w:type="paragraph" w:customStyle="1" w:styleId="noteToPara">
    <w:name w:val="noteToPara"/>
    <w:aliases w:val="ntp"/>
    <w:basedOn w:val="OPCParaBase"/>
    <w:rsid w:val="00E174CC"/>
    <w:pPr>
      <w:spacing w:before="122" w:line="198" w:lineRule="exact"/>
      <w:ind w:left="2353" w:hanging="709"/>
    </w:pPr>
    <w:rPr>
      <w:sz w:val="18"/>
    </w:rPr>
  </w:style>
  <w:style w:type="paragraph" w:customStyle="1" w:styleId="WRStyle">
    <w:name w:val="WR Style"/>
    <w:aliases w:val="WR"/>
    <w:basedOn w:val="OPCParaBase"/>
    <w:rsid w:val="00E174CC"/>
    <w:pPr>
      <w:spacing w:before="240" w:line="240" w:lineRule="auto"/>
      <w:ind w:left="284" w:hanging="284"/>
    </w:pPr>
    <w:rPr>
      <w:b/>
      <w:i/>
      <w:kern w:val="28"/>
      <w:sz w:val="24"/>
    </w:rPr>
  </w:style>
  <w:style w:type="character" w:customStyle="1" w:styleId="FooterChar">
    <w:name w:val="Footer Char"/>
    <w:basedOn w:val="DefaultParagraphFont"/>
    <w:link w:val="Footer"/>
    <w:rsid w:val="00E174CC"/>
    <w:rPr>
      <w:sz w:val="22"/>
      <w:szCs w:val="24"/>
    </w:rPr>
  </w:style>
  <w:style w:type="table" w:customStyle="1" w:styleId="CFlag">
    <w:name w:val="CFlag"/>
    <w:basedOn w:val="TableNormal"/>
    <w:uiPriority w:val="99"/>
    <w:rsid w:val="00E174CC"/>
    <w:tblPr/>
  </w:style>
  <w:style w:type="paragraph" w:customStyle="1" w:styleId="SignCoverPageEnd">
    <w:name w:val="SignCoverPageEnd"/>
    <w:basedOn w:val="OPCParaBase"/>
    <w:next w:val="Normal"/>
    <w:rsid w:val="00E174C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174CC"/>
    <w:pPr>
      <w:pBdr>
        <w:top w:val="single" w:sz="4" w:space="1" w:color="auto"/>
      </w:pBdr>
      <w:spacing w:before="360"/>
      <w:ind w:right="397"/>
      <w:jc w:val="both"/>
    </w:pPr>
  </w:style>
  <w:style w:type="paragraph" w:customStyle="1" w:styleId="ENotesHeading1">
    <w:name w:val="ENotesHeading 1"/>
    <w:aliases w:val="Enh1"/>
    <w:basedOn w:val="OPCParaBase"/>
    <w:next w:val="Normal"/>
    <w:rsid w:val="00E174CC"/>
    <w:pPr>
      <w:spacing w:before="120"/>
      <w:outlineLvl w:val="1"/>
    </w:pPr>
    <w:rPr>
      <w:b/>
      <w:sz w:val="28"/>
      <w:szCs w:val="28"/>
    </w:rPr>
  </w:style>
  <w:style w:type="paragraph" w:customStyle="1" w:styleId="ENotesHeading2">
    <w:name w:val="ENotesHeading 2"/>
    <w:aliases w:val="Enh2"/>
    <w:basedOn w:val="OPCParaBase"/>
    <w:next w:val="Normal"/>
    <w:rsid w:val="00E174CC"/>
    <w:pPr>
      <w:spacing w:before="120" w:after="120"/>
      <w:outlineLvl w:val="2"/>
    </w:pPr>
    <w:rPr>
      <w:b/>
      <w:sz w:val="24"/>
      <w:szCs w:val="28"/>
    </w:rPr>
  </w:style>
  <w:style w:type="paragraph" w:customStyle="1" w:styleId="CompiledActNo">
    <w:name w:val="CompiledActNo"/>
    <w:basedOn w:val="OPCParaBase"/>
    <w:next w:val="Normal"/>
    <w:rsid w:val="00E174CC"/>
    <w:rPr>
      <w:b/>
      <w:sz w:val="24"/>
      <w:szCs w:val="24"/>
    </w:rPr>
  </w:style>
  <w:style w:type="paragraph" w:customStyle="1" w:styleId="ENotesText">
    <w:name w:val="ENotesText"/>
    <w:aliases w:val="Ent,ENt"/>
    <w:basedOn w:val="OPCParaBase"/>
    <w:next w:val="Normal"/>
    <w:rsid w:val="00E174CC"/>
    <w:pPr>
      <w:spacing w:before="120"/>
    </w:pPr>
  </w:style>
  <w:style w:type="paragraph" w:customStyle="1" w:styleId="CompiledMadeUnder">
    <w:name w:val="CompiledMadeUnder"/>
    <w:basedOn w:val="OPCParaBase"/>
    <w:next w:val="Normal"/>
    <w:rsid w:val="00E174CC"/>
    <w:rPr>
      <w:i/>
      <w:sz w:val="24"/>
      <w:szCs w:val="24"/>
    </w:rPr>
  </w:style>
  <w:style w:type="paragraph" w:customStyle="1" w:styleId="Paragraphsub-sub-sub">
    <w:name w:val="Paragraph(sub-sub-sub)"/>
    <w:aliases w:val="aaaa"/>
    <w:basedOn w:val="OPCParaBase"/>
    <w:rsid w:val="00E174C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174C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174C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174C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174C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174CC"/>
    <w:pPr>
      <w:spacing w:before="60" w:line="240" w:lineRule="auto"/>
    </w:pPr>
    <w:rPr>
      <w:rFonts w:cs="Arial"/>
      <w:sz w:val="20"/>
      <w:szCs w:val="22"/>
    </w:rPr>
  </w:style>
  <w:style w:type="paragraph" w:customStyle="1" w:styleId="ActHead10">
    <w:name w:val="ActHead 10"/>
    <w:aliases w:val="sp"/>
    <w:basedOn w:val="OPCParaBase"/>
    <w:next w:val="ActHead3"/>
    <w:rsid w:val="00E174CC"/>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174CC"/>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174CC"/>
    <w:pPr>
      <w:keepNext/>
      <w:spacing w:before="60" w:line="240" w:lineRule="atLeast"/>
    </w:pPr>
    <w:rPr>
      <w:b/>
      <w:sz w:val="20"/>
    </w:rPr>
  </w:style>
  <w:style w:type="paragraph" w:customStyle="1" w:styleId="NoteToSubpara">
    <w:name w:val="NoteToSubpara"/>
    <w:aliases w:val="nts"/>
    <w:basedOn w:val="OPCParaBase"/>
    <w:rsid w:val="00E174CC"/>
    <w:pPr>
      <w:spacing w:before="40" w:line="198" w:lineRule="exact"/>
      <w:ind w:left="2835" w:hanging="709"/>
    </w:pPr>
    <w:rPr>
      <w:sz w:val="18"/>
    </w:rPr>
  </w:style>
  <w:style w:type="paragraph" w:customStyle="1" w:styleId="ENoteTableHeading">
    <w:name w:val="ENoteTableHeading"/>
    <w:aliases w:val="enth"/>
    <w:basedOn w:val="OPCParaBase"/>
    <w:rsid w:val="00E174CC"/>
    <w:pPr>
      <w:keepNext/>
      <w:spacing w:before="60" w:line="240" w:lineRule="atLeast"/>
    </w:pPr>
    <w:rPr>
      <w:rFonts w:ascii="Arial" w:hAnsi="Arial"/>
      <w:b/>
      <w:sz w:val="16"/>
    </w:rPr>
  </w:style>
  <w:style w:type="paragraph" w:customStyle="1" w:styleId="ENoteTTi">
    <w:name w:val="ENoteTTi"/>
    <w:aliases w:val="entti"/>
    <w:basedOn w:val="OPCParaBase"/>
    <w:rsid w:val="00E174CC"/>
    <w:pPr>
      <w:keepNext/>
      <w:spacing w:before="60" w:line="240" w:lineRule="atLeast"/>
      <w:ind w:left="170"/>
    </w:pPr>
    <w:rPr>
      <w:sz w:val="16"/>
    </w:rPr>
  </w:style>
  <w:style w:type="paragraph" w:customStyle="1" w:styleId="ENoteTTIndentHeading">
    <w:name w:val="ENoteTTIndentHeading"/>
    <w:aliases w:val="enTTHi"/>
    <w:basedOn w:val="OPCParaBase"/>
    <w:rsid w:val="00E174C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174CC"/>
    <w:pPr>
      <w:spacing w:before="60" w:line="240" w:lineRule="atLeast"/>
    </w:pPr>
    <w:rPr>
      <w:sz w:val="16"/>
    </w:rPr>
  </w:style>
  <w:style w:type="paragraph" w:customStyle="1" w:styleId="MadeunderText">
    <w:name w:val="MadeunderText"/>
    <w:basedOn w:val="OPCParaBase"/>
    <w:next w:val="CompiledMadeUnder"/>
    <w:rsid w:val="00E174CC"/>
    <w:pPr>
      <w:spacing w:before="240"/>
    </w:pPr>
    <w:rPr>
      <w:sz w:val="24"/>
      <w:szCs w:val="24"/>
    </w:rPr>
  </w:style>
  <w:style w:type="paragraph" w:customStyle="1" w:styleId="ENotesHeading3">
    <w:name w:val="ENotesHeading 3"/>
    <w:aliases w:val="Enh3"/>
    <w:basedOn w:val="OPCParaBase"/>
    <w:next w:val="Normal"/>
    <w:rsid w:val="00E174CC"/>
    <w:pPr>
      <w:keepNext/>
      <w:spacing w:before="120" w:line="240" w:lineRule="auto"/>
      <w:outlineLvl w:val="4"/>
    </w:pPr>
    <w:rPr>
      <w:b/>
      <w:szCs w:val="24"/>
    </w:rPr>
  </w:style>
  <w:style w:type="paragraph" w:customStyle="1" w:styleId="SubPartCASA">
    <w:name w:val="SubPart(CASA)"/>
    <w:aliases w:val="csp"/>
    <w:basedOn w:val="OPCParaBase"/>
    <w:next w:val="ActHead3"/>
    <w:rsid w:val="00E174CC"/>
    <w:pPr>
      <w:keepNext/>
      <w:keepLines/>
      <w:spacing w:before="280"/>
      <w:outlineLvl w:val="1"/>
    </w:pPr>
    <w:rPr>
      <w:b/>
      <w:kern w:val="28"/>
      <w:sz w:val="32"/>
    </w:rPr>
  </w:style>
  <w:style w:type="paragraph" w:customStyle="1" w:styleId="SOText">
    <w:name w:val="SO Text"/>
    <w:aliases w:val="sot"/>
    <w:link w:val="SOTextChar"/>
    <w:rsid w:val="00E174C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174CC"/>
    <w:rPr>
      <w:rFonts w:eastAsiaTheme="minorHAnsi" w:cstheme="minorBidi"/>
      <w:sz w:val="22"/>
      <w:lang w:eastAsia="en-US"/>
    </w:rPr>
  </w:style>
  <w:style w:type="paragraph" w:customStyle="1" w:styleId="SOTextNote">
    <w:name w:val="SO TextNote"/>
    <w:aliases w:val="sont"/>
    <w:basedOn w:val="SOText"/>
    <w:qFormat/>
    <w:rsid w:val="00E174CC"/>
    <w:pPr>
      <w:spacing w:before="122" w:line="198" w:lineRule="exact"/>
      <w:ind w:left="1843" w:hanging="709"/>
    </w:pPr>
    <w:rPr>
      <w:sz w:val="18"/>
    </w:rPr>
  </w:style>
  <w:style w:type="paragraph" w:customStyle="1" w:styleId="SOPara">
    <w:name w:val="SO Para"/>
    <w:aliases w:val="soa"/>
    <w:basedOn w:val="SOText"/>
    <w:link w:val="SOParaChar"/>
    <w:qFormat/>
    <w:rsid w:val="00E174CC"/>
    <w:pPr>
      <w:tabs>
        <w:tab w:val="right" w:pos="1786"/>
      </w:tabs>
      <w:spacing w:before="40"/>
      <w:ind w:left="2070" w:hanging="936"/>
    </w:pPr>
  </w:style>
  <w:style w:type="character" w:customStyle="1" w:styleId="SOParaChar">
    <w:name w:val="SO Para Char"/>
    <w:aliases w:val="soa Char"/>
    <w:basedOn w:val="DefaultParagraphFont"/>
    <w:link w:val="SOPara"/>
    <w:rsid w:val="00E174CC"/>
    <w:rPr>
      <w:rFonts w:eastAsiaTheme="minorHAnsi" w:cstheme="minorBidi"/>
      <w:sz w:val="22"/>
      <w:lang w:eastAsia="en-US"/>
    </w:rPr>
  </w:style>
  <w:style w:type="paragraph" w:customStyle="1" w:styleId="FileName">
    <w:name w:val="FileName"/>
    <w:basedOn w:val="Normal"/>
    <w:rsid w:val="00E174CC"/>
  </w:style>
  <w:style w:type="paragraph" w:customStyle="1" w:styleId="SOHeadBold">
    <w:name w:val="SO HeadBold"/>
    <w:aliases w:val="sohb"/>
    <w:basedOn w:val="SOText"/>
    <w:next w:val="SOText"/>
    <w:link w:val="SOHeadBoldChar"/>
    <w:qFormat/>
    <w:rsid w:val="00E174CC"/>
    <w:rPr>
      <w:b/>
    </w:rPr>
  </w:style>
  <w:style w:type="character" w:customStyle="1" w:styleId="SOHeadBoldChar">
    <w:name w:val="SO HeadBold Char"/>
    <w:aliases w:val="sohb Char"/>
    <w:basedOn w:val="DefaultParagraphFont"/>
    <w:link w:val="SOHeadBold"/>
    <w:rsid w:val="00E174C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174CC"/>
    <w:rPr>
      <w:i/>
    </w:rPr>
  </w:style>
  <w:style w:type="character" w:customStyle="1" w:styleId="SOHeadItalicChar">
    <w:name w:val="SO HeadItalic Char"/>
    <w:aliases w:val="sohi Char"/>
    <w:basedOn w:val="DefaultParagraphFont"/>
    <w:link w:val="SOHeadItalic"/>
    <w:rsid w:val="00E174CC"/>
    <w:rPr>
      <w:rFonts w:eastAsiaTheme="minorHAnsi" w:cstheme="minorBidi"/>
      <w:i/>
      <w:sz w:val="22"/>
      <w:lang w:eastAsia="en-US"/>
    </w:rPr>
  </w:style>
  <w:style w:type="paragraph" w:customStyle="1" w:styleId="SOBullet">
    <w:name w:val="SO Bullet"/>
    <w:aliases w:val="sotb"/>
    <w:basedOn w:val="SOText"/>
    <w:link w:val="SOBulletChar"/>
    <w:qFormat/>
    <w:rsid w:val="00E174CC"/>
    <w:pPr>
      <w:ind w:left="1559" w:hanging="425"/>
    </w:pPr>
  </w:style>
  <w:style w:type="character" w:customStyle="1" w:styleId="SOBulletChar">
    <w:name w:val="SO Bullet Char"/>
    <w:aliases w:val="sotb Char"/>
    <w:basedOn w:val="DefaultParagraphFont"/>
    <w:link w:val="SOBullet"/>
    <w:rsid w:val="00E174CC"/>
    <w:rPr>
      <w:rFonts w:eastAsiaTheme="minorHAnsi" w:cstheme="minorBidi"/>
      <w:sz w:val="22"/>
      <w:lang w:eastAsia="en-US"/>
    </w:rPr>
  </w:style>
  <w:style w:type="paragraph" w:customStyle="1" w:styleId="SOBulletNote">
    <w:name w:val="SO BulletNote"/>
    <w:aliases w:val="sonb"/>
    <w:basedOn w:val="SOTextNote"/>
    <w:link w:val="SOBulletNoteChar"/>
    <w:qFormat/>
    <w:rsid w:val="00E174CC"/>
    <w:pPr>
      <w:tabs>
        <w:tab w:val="left" w:pos="1560"/>
      </w:tabs>
      <w:ind w:left="2268" w:hanging="1134"/>
    </w:pPr>
  </w:style>
  <w:style w:type="character" w:customStyle="1" w:styleId="SOBulletNoteChar">
    <w:name w:val="SO BulletNote Char"/>
    <w:aliases w:val="sonb Char"/>
    <w:basedOn w:val="DefaultParagraphFont"/>
    <w:link w:val="SOBulletNote"/>
    <w:rsid w:val="00E174CC"/>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E174CC"/>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E174CC"/>
    <w:pPr>
      <w:numPr>
        <w:numId w:val="25"/>
      </w:numPr>
    </w:pPr>
    <w:rPr>
      <w:rFonts w:eastAsia="Times New Roman" w:cs="Times New Roman"/>
      <w:lang w:eastAsia="en-AU"/>
    </w:rPr>
  </w:style>
  <w:style w:type="paragraph" w:customStyle="1" w:styleId="EnStatementHeading">
    <w:name w:val="EnStatementHeading"/>
    <w:basedOn w:val="Normal"/>
    <w:rsid w:val="00E174CC"/>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E174CC"/>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174CC"/>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E174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4CC"/>
  </w:style>
  <w:style w:type="paragraph" w:customStyle="1" w:styleId="notepara">
    <w:name w:val="note(para)"/>
    <w:aliases w:val="na"/>
    <w:basedOn w:val="OPCParaBase"/>
    <w:rsid w:val="00E174CC"/>
    <w:pPr>
      <w:spacing w:before="40" w:line="198" w:lineRule="exact"/>
      <w:ind w:left="2354" w:hanging="369"/>
    </w:pPr>
    <w:rPr>
      <w:sz w:val="18"/>
    </w:rPr>
  </w:style>
  <w:style w:type="character" w:customStyle="1" w:styleId="CharSubPartTextCASA">
    <w:name w:val="CharSubPartText(CASA)"/>
    <w:basedOn w:val="OPCCharBase"/>
    <w:uiPriority w:val="1"/>
    <w:rsid w:val="00E174CC"/>
  </w:style>
  <w:style w:type="character" w:customStyle="1" w:styleId="CharSubPartNoCASA">
    <w:name w:val="CharSubPartNo(CASA)"/>
    <w:basedOn w:val="OPCCharBase"/>
    <w:uiPriority w:val="1"/>
    <w:rsid w:val="00E174CC"/>
  </w:style>
  <w:style w:type="paragraph" w:customStyle="1" w:styleId="ENoteTTIndentHeadingSub">
    <w:name w:val="ENoteTTIndentHeadingSub"/>
    <w:aliases w:val="enTTHis"/>
    <w:basedOn w:val="OPCParaBase"/>
    <w:rsid w:val="00E174CC"/>
    <w:pPr>
      <w:keepNext/>
      <w:spacing w:before="60" w:line="240" w:lineRule="atLeast"/>
      <w:ind w:left="340"/>
    </w:pPr>
    <w:rPr>
      <w:b/>
      <w:sz w:val="16"/>
    </w:rPr>
  </w:style>
  <w:style w:type="paragraph" w:customStyle="1" w:styleId="ENoteTTiSub">
    <w:name w:val="ENoteTTiSub"/>
    <w:aliases w:val="enttis"/>
    <w:basedOn w:val="OPCParaBase"/>
    <w:rsid w:val="00E174CC"/>
    <w:pPr>
      <w:keepNext/>
      <w:spacing w:before="60" w:line="240" w:lineRule="atLeast"/>
      <w:ind w:left="340"/>
    </w:pPr>
    <w:rPr>
      <w:sz w:val="16"/>
    </w:rPr>
  </w:style>
  <w:style w:type="paragraph" w:customStyle="1" w:styleId="SubDivisionMigration">
    <w:name w:val="SubDivisionMigration"/>
    <w:aliases w:val="sdm"/>
    <w:basedOn w:val="OPCParaBase"/>
    <w:rsid w:val="00E174C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174CC"/>
    <w:pPr>
      <w:keepNext/>
      <w:keepLines/>
      <w:spacing w:before="240" w:line="240" w:lineRule="auto"/>
      <w:ind w:left="1134" w:hanging="1134"/>
    </w:pPr>
    <w:rPr>
      <w:b/>
      <w:sz w:val="28"/>
    </w:rPr>
  </w:style>
  <w:style w:type="paragraph" w:customStyle="1" w:styleId="BoxText">
    <w:name w:val="BoxText"/>
    <w:aliases w:val="bt"/>
    <w:basedOn w:val="OPCParaBase"/>
    <w:qFormat/>
    <w:rsid w:val="00E174C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174CC"/>
    <w:rPr>
      <w:b/>
    </w:rPr>
  </w:style>
  <w:style w:type="paragraph" w:customStyle="1" w:styleId="BoxHeadItalic">
    <w:name w:val="BoxHeadItalic"/>
    <w:aliases w:val="bhi"/>
    <w:basedOn w:val="BoxText"/>
    <w:next w:val="BoxStep"/>
    <w:qFormat/>
    <w:rsid w:val="00E174CC"/>
    <w:rPr>
      <w:i/>
    </w:rPr>
  </w:style>
  <w:style w:type="paragraph" w:customStyle="1" w:styleId="BoxList">
    <w:name w:val="BoxList"/>
    <w:aliases w:val="bl"/>
    <w:basedOn w:val="BoxText"/>
    <w:qFormat/>
    <w:rsid w:val="00E174CC"/>
    <w:pPr>
      <w:ind w:left="1559" w:hanging="425"/>
    </w:pPr>
  </w:style>
  <w:style w:type="paragraph" w:customStyle="1" w:styleId="BoxNote">
    <w:name w:val="BoxNote"/>
    <w:aliases w:val="bn"/>
    <w:basedOn w:val="BoxText"/>
    <w:qFormat/>
    <w:rsid w:val="00E174CC"/>
    <w:pPr>
      <w:tabs>
        <w:tab w:val="left" w:pos="1985"/>
      </w:tabs>
      <w:spacing w:before="122" w:line="198" w:lineRule="exact"/>
      <w:ind w:left="2948" w:hanging="1814"/>
    </w:pPr>
    <w:rPr>
      <w:sz w:val="18"/>
    </w:rPr>
  </w:style>
  <w:style w:type="paragraph" w:customStyle="1" w:styleId="BoxPara">
    <w:name w:val="BoxPara"/>
    <w:aliases w:val="bp"/>
    <w:basedOn w:val="BoxText"/>
    <w:qFormat/>
    <w:rsid w:val="00E174CC"/>
    <w:pPr>
      <w:tabs>
        <w:tab w:val="right" w:pos="2268"/>
      </w:tabs>
      <w:ind w:left="2552" w:hanging="1418"/>
    </w:pPr>
  </w:style>
  <w:style w:type="paragraph" w:customStyle="1" w:styleId="BoxStep">
    <w:name w:val="BoxStep"/>
    <w:aliases w:val="bs"/>
    <w:basedOn w:val="BoxText"/>
    <w:qFormat/>
    <w:rsid w:val="00E174CC"/>
    <w:pPr>
      <w:ind w:left="1985" w:hanging="851"/>
    </w:pPr>
  </w:style>
  <w:style w:type="character" w:customStyle="1" w:styleId="CharAmPartNo">
    <w:name w:val="CharAmPartNo"/>
    <w:basedOn w:val="OPCCharBase"/>
    <w:uiPriority w:val="1"/>
    <w:qFormat/>
    <w:rsid w:val="00E174CC"/>
  </w:style>
  <w:style w:type="character" w:customStyle="1" w:styleId="CharAmPartText">
    <w:name w:val="CharAmPartText"/>
    <w:basedOn w:val="OPCCharBase"/>
    <w:uiPriority w:val="1"/>
    <w:qFormat/>
    <w:rsid w:val="00E174CC"/>
  </w:style>
  <w:style w:type="character" w:customStyle="1" w:styleId="CharAmSchNo">
    <w:name w:val="CharAmSchNo"/>
    <w:basedOn w:val="OPCCharBase"/>
    <w:uiPriority w:val="1"/>
    <w:qFormat/>
    <w:rsid w:val="00E174CC"/>
  </w:style>
  <w:style w:type="character" w:customStyle="1" w:styleId="CharAmSchText">
    <w:name w:val="CharAmSchText"/>
    <w:basedOn w:val="OPCCharBase"/>
    <w:uiPriority w:val="1"/>
    <w:qFormat/>
    <w:rsid w:val="00E174CC"/>
  </w:style>
  <w:style w:type="character" w:customStyle="1" w:styleId="CharChapNo">
    <w:name w:val="CharChapNo"/>
    <w:basedOn w:val="OPCCharBase"/>
    <w:qFormat/>
    <w:rsid w:val="00E174CC"/>
  </w:style>
  <w:style w:type="character" w:customStyle="1" w:styleId="CharChapText">
    <w:name w:val="CharChapText"/>
    <w:basedOn w:val="OPCCharBase"/>
    <w:qFormat/>
    <w:rsid w:val="00E174CC"/>
  </w:style>
  <w:style w:type="character" w:customStyle="1" w:styleId="CharDivNo">
    <w:name w:val="CharDivNo"/>
    <w:basedOn w:val="OPCCharBase"/>
    <w:qFormat/>
    <w:rsid w:val="00E174CC"/>
  </w:style>
  <w:style w:type="character" w:customStyle="1" w:styleId="CharDivText">
    <w:name w:val="CharDivText"/>
    <w:basedOn w:val="OPCCharBase"/>
    <w:qFormat/>
    <w:rsid w:val="00E174CC"/>
  </w:style>
  <w:style w:type="character" w:customStyle="1" w:styleId="CharPartNo">
    <w:name w:val="CharPartNo"/>
    <w:basedOn w:val="OPCCharBase"/>
    <w:qFormat/>
    <w:rsid w:val="00E174CC"/>
  </w:style>
  <w:style w:type="character" w:customStyle="1" w:styleId="CharPartText">
    <w:name w:val="CharPartText"/>
    <w:basedOn w:val="OPCCharBase"/>
    <w:qFormat/>
    <w:rsid w:val="00E174CC"/>
  </w:style>
  <w:style w:type="character" w:customStyle="1" w:styleId="CharSectno">
    <w:name w:val="CharSectno"/>
    <w:basedOn w:val="OPCCharBase"/>
    <w:qFormat/>
    <w:rsid w:val="00E174CC"/>
  </w:style>
  <w:style w:type="character" w:customStyle="1" w:styleId="CharSubdNo">
    <w:name w:val="CharSubdNo"/>
    <w:basedOn w:val="OPCCharBase"/>
    <w:uiPriority w:val="1"/>
    <w:qFormat/>
    <w:rsid w:val="00E174CC"/>
  </w:style>
  <w:style w:type="character" w:customStyle="1" w:styleId="CharSubdText">
    <w:name w:val="CharSubdText"/>
    <w:basedOn w:val="OPCCharBase"/>
    <w:uiPriority w:val="1"/>
    <w:qFormat/>
    <w:rsid w:val="00E174CC"/>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E174CC"/>
    <w:pPr>
      <w:spacing w:line="240" w:lineRule="auto"/>
      <w:ind w:left="1134"/>
    </w:pPr>
    <w:rPr>
      <w:sz w:val="20"/>
    </w:rPr>
  </w:style>
  <w:style w:type="paragraph" w:styleId="Footer">
    <w:name w:val="footer"/>
    <w:link w:val="FooterChar"/>
    <w:rsid w:val="00E174CC"/>
    <w:pPr>
      <w:tabs>
        <w:tab w:val="center" w:pos="4153"/>
        <w:tab w:val="right" w:pos="8306"/>
      </w:tabs>
    </w:pPr>
    <w:rPr>
      <w:sz w:val="22"/>
      <w:szCs w:val="24"/>
    </w:rPr>
  </w:style>
  <w:style w:type="paragraph" w:styleId="Header">
    <w:name w:val="header"/>
    <w:basedOn w:val="OPCParaBase"/>
    <w:link w:val="HeaderChar"/>
    <w:unhideWhenUsed/>
    <w:rsid w:val="00E174CC"/>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174CC"/>
    <w:pPr>
      <w:tabs>
        <w:tab w:val="right" w:pos="1531"/>
      </w:tabs>
      <w:spacing w:before="40" w:line="240" w:lineRule="auto"/>
      <w:ind w:left="1644" w:hanging="1644"/>
    </w:pPr>
  </w:style>
  <w:style w:type="paragraph" w:customStyle="1" w:styleId="paragraphsub-sub">
    <w:name w:val="paragraph(sub-sub)"/>
    <w:aliases w:val="aaa"/>
    <w:basedOn w:val="OPCParaBase"/>
    <w:rsid w:val="00E174CC"/>
    <w:pPr>
      <w:tabs>
        <w:tab w:val="right" w:pos="2722"/>
      </w:tabs>
      <w:spacing w:before="40" w:line="240" w:lineRule="auto"/>
      <w:ind w:left="2835" w:hanging="2835"/>
    </w:pPr>
  </w:style>
  <w:style w:type="paragraph" w:customStyle="1" w:styleId="paragraphsub">
    <w:name w:val="paragraph(sub)"/>
    <w:aliases w:val="aa"/>
    <w:basedOn w:val="OPCParaBase"/>
    <w:rsid w:val="00E174CC"/>
    <w:pPr>
      <w:tabs>
        <w:tab w:val="right" w:pos="1985"/>
      </w:tabs>
      <w:spacing w:before="40" w:line="240" w:lineRule="auto"/>
      <w:ind w:left="2098" w:hanging="2098"/>
    </w:pPr>
  </w:style>
  <w:style w:type="character" w:styleId="LineNumber">
    <w:name w:val="line number"/>
    <w:basedOn w:val="OPCCharBase"/>
    <w:uiPriority w:val="99"/>
    <w:unhideWhenUsed/>
    <w:rsid w:val="00E174CC"/>
    <w:rPr>
      <w:sz w:val="16"/>
    </w:rPr>
  </w:style>
  <w:style w:type="paragraph" w:customStyle="1" w:styleId="ItemHead">
    <w:name w:val="ItemHead"/>
    <w:aliases w:val="ih"/>
    <w:basedOn w:val="OPCParaBase"/>
    <w:next w:val="Item"/>
    <w:link w:val="ItemHeadChar"/>
    <w:rsid w:val="00E174CC"/>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174CC"/>
    <w:pPr>
      <w:tabs>
        <w:tab w:val="right" w:pos="1021"/>
      </w:tabs>
      <w:spacing w:before="180" w:line="240" w:lineRule="auto"/>
      <w:ind w:left="1134" w:hanging="1134"/>
    </w:pPr>
  </w:style>
  <w:style w:type="paragraph" w:customStyle="1" w:styleId="Definition">
    <w:name w:val="Definition"/>
    <w:aliases w:val="dd"/>
    <w:basedOn w:val="OPCParaBase"/>
    <w:link w:val="DefinitionChar"/>
    <w:rsid w:val="00E174CC"/>
    <w:pPr>
      <w:spacing w:before="180" w:line="240" w:lineRule="auto"/>
      <w:ind w:left="1134"/>
    </w:pPr>
  </w:style>
  <w:style w:type="paragraph" w:customStyle="1" w:styleId="Item">
    <w:name w:val="Item"/>
    <w:aliases w:val="i"/>
    <w:basedOn w:val="OPCParaBase"/>
    <w:next w:val="ItemHead"/>
    <w:link w:val="ItemChar"/>
    <w:rsid w:val="00E174CC"/>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E174CC"/>
    <w:pPr>
      <w:spacing w:line="240" w:lineRule="auto"/>
    </w:pPr>
    <w:rPr>
      <w:b/>
      <w:sz w:val="32"/>
    </w:rPr>
  </w:style>
  <w:style w:type="paragraph" w:customStyle="1" w:styleId="notedraft">
    <w:name w:val="note(draft)"/>
    <w:aliases w:val="nd"/>
    <w:basedOn w:val="OPCParaBase"/>
    <w:rsid w:val="00E174CC"/>
    <w:pPr>
      <w:spacing w:before="240" w:line="240" w:lineRule="auto"/>
      <w:ind w:left="284" w:hanging="284"/>
    </w:pPr>
    <w:rPr>
      <w:i/>
      <w:sz w:val="24"/>
    </w:rPr>
  </w:style>
  <w:style w:type="paragraph" w:customStyle="1" w:styleId="notetext">
    <w:name w:val="note(text)"/>
    <w:aliases w:val="n"/>
    <w:basedOn w:val="OPCParaBase"/>
    <w:link w:val="notetextChar"/>
    <w:rsid w:val="00E174CC"/>
    <w:pPr>
      <w:spacing w:before="122" w:line="240" w:lineRule="auto"/>
      <w:ind w:left="1985" w:hanging="851"/>
    </w:pPr>
    <w:rPr>
      <w:sz w:val="18"/>
    </w:rPr>
  </w:style>
  <w:style w:type="paragraph" w:customStyle="1" w:styleId="notemargin">
    <w:name w:val="note(margin)"/>
    <w:aliases w:val="nm"/>
    <w:basedOn w:val="OPCParaBase"/>
    <w:rsid w:val="00E174CC"/>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174CC"/>
    <w:pPr>
      <w:spacing w:line="240" w:lineRule="auto"/>
      <w:jc w:val="right"/>
    </w:pPr>
    <w:rPr>
      <w:rFonts w:ascii="Arial" w:hAnsi="Arial"/>
      <w:b/>
      <w:i/>
    </w:rPr>
  </w:style>
  <w:style w:type="paragraph" w:customStyle="1" w:styleId="Page1">
    <w:name w:val="Page1"/>
    <w:basedOn w:val="OPCParaBase"/>
    <w:rsid w:val="00E174CC"/>
    <w:pPr>
      <w:spacing w:before="5600" w:line="240" w:lineRule="auto"/>
    </w:pPr>
    <w:rPr>
      <w:b/>
      <w:sz w:val="32"/>
    </w:rPr>
  </w:style>
  <w:style w:type="paragraph" w:customStyle="1" w:styleId="PageBreak">
    <w:name w:val="PageBreak"/>
    <w:aliases w:val="pb"/>
    <w:basedOn w:val="OPCParaBase"/>
    <w:rsid w:val="00E174CC"/>
    <w:pPr>
      <w:spacing w:line="240" w:lineRule="auto"/>
    </w:pPr>
    <w:rPr>
      <w:sz w:val="20"/>
    </w:rPr>
  </w:style>
  <w:style w:type="paragraph" w:customStyle="1" w:styleId="ParlAmend">
    <w:name w:val="ParlAmend"/>
    <w:aliases w:val="pp"/>
    <w:basedOn w:val="OPCParaBase"/>
    <w:rsid w:val="00E174CC"/>
    <w:pPr>
      <w:spacing w:before="240" w:line="240" w:lineRule="atLeast"/>
      <w:ind w:hanging="567"/>
    </w:pPr>
    <w:rPr>
      <w:sz w:val="24"/>
    </w:rPr>
  </w:style>
  <w:style w:type="paragraph" w:customStyle="1" w:styleId="Penalty">
    <w:name w:val="Penalty"/>
    <w:basedOn w:val="OPCParaBase"/>
    <w:rsid w:val="00E174CC"/>
    <w:pPr>
      <w:tabs>
        <w:tab w:val="left" w:pos="2977"/>
      </w:tabs>
      <w:spacing w:before="180" w:line="240" w:lineRule="auto"/>
      <w:ind w:left="1985" w:hanging="851"/>
    </w:pPr>
  </w:style>
  <w:style w:type="paragraph" w:customStyle="1" w:styleId="Preamble">
    <w:name w:val="Preamble"/>
    <w:basedOn w:val="OPCParaBase"/>
    <w:next w:val="Normal"/>
    <w:rsid w:val="00E174CC"/>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174CC"/>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E174CC"/>
    <w:pPr>
      <w:spacing w:line="240" w:lineRule="auto"/>
    </w:pPr>
    <w:rPr>
      <w:b/>
      <w:sz w:val="40"/>
    </w:rPr>
  </w:style>
  <w:style w:type="paragraph" w:customStyle="1" w:styleId="Subitem">
    <w:name w:val="Subitem"/>
    <w:aliases w:val="iss"/>
    <w:basedOn w:val="OPCParaBase"/>
    <w:rsid w:val="00E174CC"/>
    <w:pPr>
      <w:spacing w:before="180" w:line="240" w:lineRule="auto"/>
      <w:ind w:left="709" w:hanging="709"/>
    </w:pPr>
  </w:style>
  <w:style w:type="paragraph" w:customStyle="1" w:styleId="SubitemHead">
    <w:name w:val="SubitemHead"/>
    <w:aliases w:val="issh"/>
    <w:basedOn w:val="OPCParaBase"/>
    <w:rsid w:val="00E174C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174CC"/>
    <w:pPr>
      <w:spacing w:before="40" w:line="240" w:lineRule="auto"/>
      <w:ind w:left="1134"/>
    </w:pPr>
  </w:style>
  <w:style w:type="paragraph" w:customStyle="1" w:styleId="SubsectionHead">
    <w:name w:val="SubsectionHead"/>
    <w:aliases w:val="ssh"/>
    <w:basedOn w:val="OPCParaBase"/>
    <w:next w:val="subsection"/>
    <w:rsid w:val="00E174CC"/>
    <w:pPr>
      <w:keepNext/>
      <w:keepLines/>
      <w:spacing w:before="240" w:line="240" w:lineRule="auto"/>
      <w:ind w:left="1134"/>
    </w:pPr>
    <w:rPr>
      <w:i/>
    </w:rPr>
  </w:style>
  <w:style w:type="paragraph" w:customStyle="1" w:styleId="Tablei">
    <w:name w:val="Table(i)"/>
    <w:aliases w:val="taa"/>
    <w:basedOn w:val="OPCParaBase"/>
    <w:rsid w:val="00E174CC"/>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174CC"/>
    <w:pPr>
      <w:spacing w:before="60" w:line="240" w:lineRule="auto"/>
      <w:ind w:left="284" w:hanging="284"/>
    </w:pPr>
    <w:rPr>
      <w:sz w:val="20"/>
    </w:rPr>
  </w:style>
  <w:style w:type="paragraph" w:customStyle="1" w:styleId="TableAA">
    <w:name w:val="Table(AA)"/>
    <w:aliases w:val="taaa"/>
    <w:basedOn w:val="OPCParaBase"/>
    <w:rsid w:val="00E174CC"/>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174C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174CC"/>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174CC"/>
    <w:pPr>
      <w:spacing w:before="122" w:line="198" w:lineRule="exact"/>
      <w:ind w:left="1985" w:hanging="851"/>
      <w:jc w:val="right"/>
    </w:pPr>
    <w:rPr>
      <w:sz w:val="18"/>
    </w:rPr>
  </w:style>
  <w:style w:type="paragraph" w:customStyle="1" w:styleId="TLPTableBullet">
    <w:name w:val="TLPTableBullet"/>
    <w:aliases w:val="ttb"/>
    <w:basedOn w:val="OPCParaBase"/>
    <w:rsid w:val="00E174CC"/>
    <w:pPr>
      <w:spacing w:line="240" w:lineRule="exact"/>
      <w:ind w:left="284" w:hanging="284"/>
    </w:pPr>
    <w:rPr>
      <w:sz w:val="20"/>
    </w:rPr>
  </w:style>
  <w:style w:type="paragraph" w:styleId="TOC1">
    <w:name w:val="toc 1"/>
    <w:basedOn w:val="OPCParaBase"/>
    <w:next w:val="Normal"/>
    <w:uiPriority w:val="39"/>
    <w:unhideWhenUsed/>
    <w:rsid w:val="00E174C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174C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174C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174C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174CC"/>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174C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174C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174CC"/>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174CC"/>
    <w:pPr>
      <w:keepLines/>
      <w:spacing w:before="80" w:line="240" w:lineRule="auto"/>
      <w:ind w:left="1588" w:hanging="794"/>
    </w:pPr>
    <w:rPr>
      <w:kern w:val="28"/>
    </w:rPr>
  </w:style>
  <w:style w:type="paragraph" w:customStyle="1" w:styleId="TofSectsSection">
    <w:name w:val="TofSects(Section)"/>
    <w:basedOn w:val="OPCParaBase"/>
    <w:rsid w:val="00E174CC"/>
    <w:pPr>
      <w:keepLines/>
      <w:spacing w:before="40" w:line="240" w:lineRule="auto"/>
      <w:ind w:left="1588" w:hanging="794"/>
    </w:pPr>
    <w:rPr>
      <w:kern w:val="28"/>
      <w:sz w:val="18"/>
    </w:rPr>
  </w:style>
  <w:style w:type="paragraph" w:customStyle="1" w:styleId="TofSectsHeading">
    <w:name w:val="TofSects(Heading)"/>
    <w:basedOn w:val="OPCParaBase"/>
    <w:rsid w:val="00E174CC"/>
    <w:pPr>
      <w:spacing w:before="240" w:after="120" w:line="240" w:lineRule="auto"/>
    </w:pPr>
    <w:rPr>
      <w:b/>
      <w:sz w:val="24"/>
    </w:rPr>
  </w:style>
  <w:style w:type="paragraph" w:customStyle="1" w:styleId="TofSectsGroupHeading">
    <w:name w:val="TofSects(GroupHeading)"/>
    <w:basedOn w:val="OPCParaBase"/>
    <w:next w:val="TofSectsSection"/>
    <w:rsid w:val="00E174CC"/>
    <w:pPr>
      <w:keepLines/>
      <w:spacing w:before="240" w:after="120" w:line="240" w:lineRule="auto"/>
      <w:ind w:left="794"/>
    </w:pPr>
    <w:rPr>
      <w:b/>
      <w:kern w:val="28"/>
      <w:sz w:val="20"/>
    </w:rPr>
  </w:style>
  <w:style w:type="paragraph" w:customStyle="1" w:styleId="Actno">
    <w:name w:val="Actno"/>
    <w:basedOn w:val="ShortT"/>
    <w:next w:val="Normal"/>
    <w:qFormat/>
    <w:rsid w:val="00E174CC"/>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174CC"/>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174CC"/>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E174C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174C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E174C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174CC"/>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E174CC"/>
    <w:pPr>
      <w:spacing w:before="60" w:line="240" w:lineRule="atLeast"/>
    </w:pPr>
    <w:rPr>
      <w:sz w:val="20"/>
    </w:rPr>
  </w:style>
  <w:style w:type="paragraph" w:customStyle="1" w:styleId="ActHead5">
    <w:name w:val="ActHead 5"/>
    <w:aliases w:val="s"/>
    <w:basedOn w:val="OPCParaBase"/>
    <w:next w:val="subsection"/>
    <w:link w:val="ActHead5Char"/>
    <w:qFormat/>
    <w:rsid w:val="00E174C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174C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174C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174C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174CC"/>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174CC"/>
    <w:pPr>
      <w:spacing w:line="240" w:lineRule="auto"/>
    </w:pPr>
    <w:rPr>
      <w:sz w:val="24"/>
    </w:rPr>
  </w:style>
  <w:style w:type="character" w:customStyle="1" w:styleId="CharBoldItalic">
    <w:name w:val="CharBoldItalic"/>
    <w:basedOn w:val="OPCCharBase"/>
    <w:uiPriority w:val="1"/>
    <w:qFormat/>
    <w:rsid w:val="00E174CC"/>
    <w:rPr>
      <w:b/>
      <w:i/>
    </w:rPr>
  </w:style>
  <w:style w:type="character" w:customStyle="1" w:styleId="CharItalic">
    <w:name w:val="CharItalic"/>
    <w:basedOn w:val="OPCCharBase"/>
    <w:uiPriority w:val="1"/>
    <w:qFormat/>
    <w:rsid w:val="00E174CC"/>
    <w:rPr>
      <w:i/>
    </w:rPr>
  </w:style>
  <w:style w:type="paragraph" w:customStyle="1" w:styleId="CTA-">
    <w:name w:val="CTA -"/>
    <w:basedOn w:val="OPCParaBase"/>
    <w:rsid w:val="00E174CC"/>
    <w:pPr>
      <w:spacing w:before="60" w:line="240" w:lineRule="atLeast"/>
      <w:ind w:left="85" w:hanging="85"/>
    </w:pPr>
    <w:rPr>
      <w:sz w:val="20"/>
    </w:rPr>
  </w:style>
  <w:style w:type="paragraph" w:customStyle="1" w:styleId="CTA--">
    <w:name w:val="CTA --"/>
    <w:basedOn w:val="OPCParaBase"/>
    <w:next w:val="Normal"/>
    <w:rsid w:val="00E174CC"/>
    <w:pPr>
      <w:spacing w:before="60" w:line="240" w:lineRule="atLeast"/>
      <w:ind w:left="142" w:hanging="142"/>
    </w:pPr>
    <w:rPr>
      <w:sz w:val="20"/>
    </w:rPr>
  </w:style>
  <w:style w:type="paragraph" w:customStyle="1" w:styleId="CTA---">
    <w:name w:val="CTA ---"/>
    <w:basedOn w:val="OPCParaBase"/>
    <w:next w:val="Normal"/>
    <w:rsid w:val="00E174CC"/>
    <w:pPr>
      <w:spacing w:before="60" w:line="240" w:lineRule="atLeast"/>
      <w:ind w:left="198" w:hanging="198"/>
    </w:pPr>
    <w:rPr>
      <w:sz w:val="20"/>
    </w:rPr>
  </w:style>
  <w:style w:type="paragraph" w:customStyle="1" w:styleId="CTA----">
    <w:name w:val="CTA ----"/>
    <w:basedOn w:val="OPCParaBase"/>
    <w:next w:val="Normal"/>
    <w:rsid w:val="00E174CC"/>
    <w:pPr>
      <w:spacing w:before="60" w:line="240" w:lineRule="atLeast"/>
      <w:ind w:left="255" w:hanging="255"/>
    </w:pPr>
    <w:rPr>
      <w:sz w:val="20"/>
    </w:rPr>
  </w:style>
  <w:style w:type="paragraph" w:customStyle="1" w:styleId="CTA1a">
    <w:name w:val="CTA 1(a)"/>
    <w:basedOn w:val="OPCParaBase"/>
    <w:rsid w:val="00E174CC"/>
    <w:pPr>
      <w:tabs>
        <w:tab w:val="right" w:pos="414"/>
      </w:tabs>
      <w:spacing w:before="40" w:line="240" w:lineRule="atLeast"/>
      <w:ind w:left="675" w:hanging="675"/>
    </w:pPr>
    <w:rPr>
      <w:sz w:val="20"/>
    </w:rPr>
  </w:style>
  <w:style w:type="paragraph" w:customStyle="1" w:styleId="CTA1ai">
    <w:name w:val="CTA 1(a)(i)"/>
    <w:basedOn w:val="OPCParaBase"/>
    <w:rsid w:val="00E174CC"/>
    <w:pPr>
      <w:tabs>
        <w:tab w:val="right" w:pos="1004"/>
      </w:tabs>
      <w:spacing w:before="40" w:line="240" w:lineRule="atLeast"/>
      <w:ind w:left="1253" w:hanging="1253"/>
    </w:pPr>
    <w:rPr>
      <w:sz w:val="20"/>
    </w:rPr>
  </w:style>
  <w:style w:type="paragraph" w:customStyle="1" w:styleId="CTA2a">
    <w:name w:val="CTA 2(a)"/>
    <w:basedOn w:val="OPCParaBase"/>
    <w:rsid w:val="00E174CC"/>
    <w:pPr>
      <w:tabs>
        <w:tab w:val="right" w:pos="482"/>
      </w:tabs>
      <w:spacing w:before="40" w:line="240" w:lineRule="atLeast"/>
      <w:ind w:left="748" w:hanging="748"/>
    </w:pPr>
    <w:rPr>
      <w:sz w:val="20"/>
    </w:rPr>
  </w:style>
  <w:style w:type="paragraph" w:customStyle="1" w:styleId="CTA2ai">
    <w:name w:val="CTA 2(a)(i)"/>
    <w:basedOn w:val="OPCParaBase"/>
    <w:rsid w:val="00E174CC"/>
    <w:pPr>
      <w:tabs>
        <w:tab w:val="right" w:pos="1089"/>
      </w:tabs>
      <w:spacing w:before="40" w:line="240" w:lineRule="atLeast"/>
      <w:ind w:left="1327" w:hanging="1327"/>
    </w:pPr>
    <w:rPr>
      <w:sz w:val="20"/>
    </w:rPr>
  </w:style>
  <w:style w:type="paragraph" w:customStyle="1" w:styleId="CTA3a">
    <w:name w:val="CTA 3(a)"/>
    <w:basedOn w:val="OPCParaBase"/>
    <w:rsid w:val="00E174CC"/>
    <w:pPr>
      <w:tabs>
        <w:tab w:val="right" w:pos="556"/>
      </w:tabs>
      <w:spacing w:before="40" w:line="240" w:lineRule="atLeast"/>
      <w:ind w:left="805" w:hanging="805"/>
    </w:pPr>
    <w:rPr>
      <w:sz w:val="20"/>
    </w:rPr>
  </w:style>
  <w:style w:type="paragraph" w:customStyle="1" w:styleId="CTA3ai">
    <w:name w:val="CTA 3(a)(i)"/>
    <w:basedOn w:val="OPCParaBase"/>
    <w:rsid w:val="00E174CC"/>
    <w:pPr>
      <w:tabs>
        <w:tab w:val="right" w:pos="1140"/>
      </w:tabs>
      <w:spacing w:before="40" w:line="240" w:lineRule="atLeast"/>
      <w:ind w:left="1361" w:hanging="1361"/>
    </w:pPr>
    <w:rPr>
      <w:sz w:val="20"/>
    </w:rPr>
  </w:style>
  <w:style w:type="paragraph" w:customStyle="1" w:styleId="CTA4a">
    <w:name w:val="CTA 4(a)"/>
    <w:basedOn w:val="OPCParaBase"/>
    <w:rsid w:val="00E174CC"/>
    <w:pPr>
      <w:tabs>
        <w:tab w:val="right" w:pos="624"/>
      </w:tabs>
      <w:spacing w:before="40" w:line="240" w:lineRule="atLeast"/>
      <w:ind w:left="873" w:hanging="873"/>
    </w:pPr>
    <w:rPr>
      <w:sz w:val="20"/>
    </w:rPr>
  </w:style>
  <w:style w:type="paragraph" w:customStyle="1" w:styleId="CTA4ai">
    <w:name w:val="CTA 4(a)(i)"/>
    <w:basedOn w:val="OPCParaBase"/>
    <w:rsid w:val="00E174CC"/>
    <w:pPr>
      <w:tabs>
        <w:tab w:val="right" w:pos="1213"/>
      </w:tabs>
      <w:spacing w:before="40" w:line="240" w:lineRule="atLeast"/>
      <w:ind w:left="1452" w:hanging="1452"/>
    </w:pPr>
    <w:rPr>
      <w:sz w:val="20"/>
    </w:rPr>
  </w:style>
  <w:style w:type="paragraph" w:customStyle="1" w:styleId="CTACAPS">
    <w:name w:val="CTA CAPS"/>
    <w:basedOn w:val="OPCParaBase"/>
    <w:rsid w:val="00E174CC"/>
    <w:pPr>
      <w:spacing w:before="60" w:line="240" w:lineRule="atLeast"/>
    </w:pPr>
    <w:rPr>
      <w:sz w:val="20"/>
    </w:rPr>
  </w:style>
  <w:style w:type="paragraph" w:customStyle="1" w:styleId="CTAright">
    <w:name w:val="CTA right"/>
    <w:basedOn w:val="OPCParaBase"/>
    <w:rsid w:val="00E174CC"/>
    <w:pPr>
      <w:spacing w:before="60" w:line="240" w:lineRule="auto"/>
      <w:jc w:val="right"/>
    </w:pPr>
    <w:rPr>
      <w:sz w:val="20"/>
    </w:rPr>
  </w:style>
  <w:style w:type="paragraph" w:customStyle="1" w:styleId="House">
    <w:name w:val="House"/>
    <w:basedOn w:val="OPCParaBase"/>
    <w:rsid w:val="00E174CC"/>
    <w:pPr>
      <w:spacing w:line="240" w:lineRule="auto"/>
    </w:pPr>
    <w:rPr>
      <w:sz w:val="28"/>
    </w:rPr>
  </w:style>
  <w:style w:type="paragraph" w:customStyle="1" w:styleId="Portfolio">
    <w:name w:val="Portfolio"/>
    <w:basedOn w:val="OPCParaBase"/>
    <w:rsid w:val="00E174CC"/>
    <w:pPr>
      <w:spacing w:line="240" w:lineRule="auto"/>
    </w:pPr>
    <w:rPr>
      <w:i/>
      <w:sz w:val="20"/>
    </w:rPr>
  </w:style>
  <w:style w:type="paragraph" w:customStyle="1" w:styleId="Reading">
    <w:name w:val="Reading"/>
    <w:basedOn w:val="OPCParaBase"/>
    <w:rsid w:val="00E174CC"/>
    <w:pPr>
      <w:spacing w:line="240" w:lineRule="auto"/>
    </w:pPr>
    <w:rPr>
      <w:i/>
      <w:sz w:val="20"/>
    </w:rPr>
  </w:style>
  <w:style w:type="paragraph" w:customStyle="1" w:styleId="Session">
    <w:name w:val="Session"/>
    <w:basedOn w:val="OPCParaBase"/>
    <w:rsid w:val="00E174CC"/>
    <w:pPr>
      <w:spacing w:line="240" w:lineRule="auto"/>
    </w:pPr>
    <w:rPr>
      <w:sz w:val="28"/>
    </w:rPr>
  </w:style>
  <w:style w:type="paragraph" w:customStyle="1" w:styleId="Sponsor">
    <w:name w:val="Sponsor"/>
    <w:basedOn w:val="OPCParaBase"/>
    <w:rsid w:val="00E174CC"/>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E174CC"/>
    <w:rPr>
      <w:sz w:val="16"/>
    </w:rPr>
  </w:style>
  <w:style w:type="character" w:customStyle="1" w:styleId="OPCCharBase">
    <w:name w:val="OPCCharBase"/>
    <w:uiPriority w:val="1"/>
    <w:qFormat/>
    <w:rsid w:val="00E174CC"/>
  </w:style>
  <w:style w:type="paragraph" w:customStyle="1" w:styleId="OPCParaBase">
    <w:name w:val="OPCParaBase"/>
    <w:link w:val="OPCParaBaseChar"/>
    <w:qFormat/>
    <w:rsid w:val="00E174CC"/>
    <w:pPr>
      <w:spacing w:line="260" w:lineRule="atLeast"/>
    </w:pPr>
    <w:rPr>
      <w:sz w:val="22"/>
    </w:rPr>
  </w:style>
  <w:style w:type="paragraph" w:customStyle="1" w:styleId="noteToPara">
    <w:name w:val="noteToPara"/>
    <w:aliases w:val="ntp"/>
    <w:basedOn w:val="OPCParaBase"/>
    <w:rsid w:val="00E174CC"/>
    <w:pPr>
      <w:spacing w:before="122" w:line="198" w:lineRule="exact"/>
      <w:ind w:left="2353" w:hanging="709"/>
    </w:pPr>
    <w:rPr>
      <w:sz w:val="18"/>
    </w:rPr>
  </w:style>
  <w:style w:type="paragraph" w:customStyle="1" w:styleId="WRStyle">
    <w:name w:val="WR Style"/>
    <w:aliases w:val="WR"/>
    <w:basedOn w:val="OPCParaBase"/>
    <w:rsid w:val="00E174CC"/>
    <w:pPr>
      <w:spacing w:before="240" w:line="240" w:lineRule="auto"/>
      <w:ind w:left="284" w:hanging="284"/>
    </w:pPr>
    <w:rPr>
      <w:b/>
      <w:i/>
      <w:kern w:val="28"/>
      <w:sz w:val="24"/>
    </w:rPr>
  </w:style>
  <w:style w:type="character" w:customStyle="1" w:styleId="FooterChar">
    <w:name w:val="Footer Char"/>
    <w:basedOn w:val="DefaultParagraphFont"/>
    <w:link w:val="Footer"/>
    <w:rsid w:val="00E174CC"/>
    <w:rPr>
      <w:sz w:val="22"/>
      <w:szCs w:val="24"/>
    </w:rPr>
  </w:style>
  <w:style w:type="table" w:customStyle="1" w:styleId="CFlag">
    <w:name w:val="CFlag"/>
    <w:basedOn w:val="TableNormal"/>
    <w:uiPriority w:val="99"/>
    <w:rsid w:val="00E174CC"/>
    <w:tblPr/>
  </w:style>
  <w:style w:type="paragraph" w:customStyle="1" w:styleId="SignCoverPageEnd">
    <w:name w:val="SignCoverPageEnd"/>
    <w:basedOn w:val="OPCParaBase"/>
    <w:next w:val="Normal"/>
    <w:rsid w:val="00E174C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174CC"/>
    <w:pPr>
      <w:pBdr>
        <w:top w:val="single" w:sz="4" w:space="1" w:color="auto"/>
      </w:pBdr>
      <w:spacing w:before="360"/>
      <w:ind w:right="397"/>
      <w:jc w:val="both"/>
    </w:pPr>
  </w:style>
  <w:style w:type="paragraph" w:customStyle="1" w:styleId="ENotesHeading1">
    <w:name w:val="ENotesHeading 1"/>
    <w:aliases w:val="Enh1"/>
    <w:basedOn w:val="OPCParaBase"/>
    <w:next w:val="Normal"/>
    <w:rsid w:val="00E174CC"/>
    <w:pPr>
      <w:spacing w:before="120"/>
      <w:outlineLvl w:val="1"/>
    </w:pPr>
    <w:rPr>
      <w:b/>
      <w:sz w:val="28"/>
      <w:szCs w:val="28"/>
    </w:rPr>
  </w:style>
  <w:style w:type="paragraph" w:customStyle="1" w:styleId="ENotesHeading2">
    <w:name w:val="ENotesHeading 2"/>
    <w:aliases w:val="Enh2"/>
    <w:basedOn w:val="OPCParaBase"/>
    <w:next w:val="Normal"/>
    <w:rsid w:val="00E174CC"/>
    <w:pPr>
      <w:spacing w:before="120" w:after="120"/>
      <w:outlineLvl w:val="2"/>
    </w:pPr>
    <w:rPr>
      <w:b/>
      <w:sz w:val="24"/>
      <w:szCs w:val="28"/>
    </w:rPr>
  </w:style>
  <w:style w:type="paragraph" w:customStyle="1" w:styleId="CompiledActNo">
    <w:name w:val="CompiledActNo"/>
    <w:basedOn w:val="OPCParaBase"/>
    <w:next w:val="Normal"/>
    <w:rsid w:val="00E174CC"/>
    <w:rPr>
      <w:b/>
      <w:sz w:val="24"/>
      <w:szCs w:val="24"/>
    </w:rPr>
  </w:style>
  <w:style w:type="paragraph" w:customStyle="1" w:styleId="ENotesText">
    <w:name w:val="ENotesText"/>
    <w:aliases w:val="Ent,ENt"/>
    <w:basedOn w:val="OPCParaBase"/>
    <w:next w:val="Normal"/>
    <w:rsid w:val="00E174CC"/>
    <w:pPr>
      <w:spacing w:before="120"/>
    </w:pPr>
  </w:style>
  <w:style w:type="paragraph" w:customStyle="1" w:styleId="CompiledMadeUnder">
    <w:name w:val="CompiledMadeUnder"/>
    <w:basedOn w:val="OPCParaBase"/>
    <w:next w:val="Normal"/>
    <w:rsid w:val="00E174CC"/>
    <w:rPr>
      <w:i/>
      <w:sz w:val="24"/>
      <w:szCs w:val="24"/>
    </w:rPr>
  </w:style>
  <w:style w:type="paragraph" w:customStyle="1" w:styleId="Paragraphsub-sub-sub">
    <w:name w:val="Paragraph(sub-sub-sub)"/>
    <w:aliases w:val="aaaa"/>
    <w:basedOn w:val="OPCParaBase"/>
    <w:rsid w:val="00E174C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174C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174C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174C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174C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174CC"/>
    <w:pPr>
      <w:spacing w:before="60" w:line="240" w:lineRule="auto"/>
    </w:pPr>
    <w:rPr>
      <w:rFonts w:cs="Arial"/>
      <w:sz w:val="20"/>
      <w:szCs w:val="22"/>
    </w:rPr>
  </w:style>
  <w:style w:type="paragraph" w:customStyle="1" w:styleId="ActHead10">
    <w:name w:val="ActHead 10"/>
    <w:aliases w:val="sp"/>
    <w:basedOn w:val="OPCParaBase"/>
    <w:next w:val="ActHead3"/>
    <w:rsid w:val="00E174CC"/>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174CC"/>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174CC"/>
    <w:pPr>
      <w:keepNext/>
      <w:spacing w:before="60" w:line="240" w:lineRule="atLeast"/>
    </w:pPr>
    <w:rPr>
      <w:b/>
      <w:sz w:val="20"/>
    </w:rPr>
  </w:style>
  <w:style w:type="paragraph" w:customStyle="1" w:styleId="NoteToSubpara">
    <w:name w:val="NoteToSubpara"/>
    <w:aliases w:val="nts"/>
    <w:basedOn w:val="OPCParaBase"/>
    <w:rsid w:val="00E174CC"/>
    <w:pPr>
      <w:spacing w:before="40" w:line="198" w:lineRule="exact"/>
      <w:ind w:left="2835" w:hanging="709"/>
    </w:pPr>
    <w:rPr>
      <w:sz w:val="18"/>
    </w:rPr>
  </w:style>
  <w:style w:type="paragraph" w:customStyle="1" w:styleId="ENoteTableHeading">
    <w:name w:val="ENoteTableHeading"/>
    <w:aliases w:val="enth"/>
    <w:basedOn w:val="OPCParaBase"/>
    <w:rsid w:val="00E174CC"/>
    <w:pPr>
      <w:keepNext/>
      <w:spacing w:before="60" w:line="240" w:lineRule="atLeast"/>
    </w:pPr>
    <w:rPr>
      <w:rFonts w:ascii="Arial" w:hAnsi="Arial"/>
      <w:b/>
      <w:sz w:val="16"/>
    </w:rPr>
  </w:style>
  <w:style w:type="paragraph" w:customStyle="1" w:styleId="ENoteTTi">
    <w:name w:val="ENoteTTi"/>
    <w:aliases w:val="entti"/>
    <w:basedOn w:val="OPCParaBase"/>
    <w:rsid w:val="00E174CC"/>
    <w:pPr>
      <w:keepNext/>
      <w:spacing w:before="60" w:line="240" w:lineRule="atLeast"/>
      <w:ind w:left="170"/>
    </w:pPr>
    <w:rPr>
      <w:sz w:val="16"/>
    </w:rPr>
  </w:style>
  <w:style w:type="paragraph" w:customStyle="1" w:styleId="ENoteTTIndentHeading">
    <w:name w:val="ENoteTTIndentHeading"/>
    <w:aliases w:val="enTTHi"/>
    <w:basedOn w:val="OPCParaBase"/>
    <w:rsid w:val="00E174C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174CC"/>
    <w:pPr>
      <w:spacing w:before="60" w:line="240" w:lineRule="atLeast"/>
    </w:pPr>
    <w:rPr>
      <w:sz w:val="16"/>
    </w:rPr>
  </w:style>
  <w:style w:type="paragraph" w:customStyle="1" w:styleId="MadeunderText">
    <w:name w:val="MadeunderText"/>
    <w:basedOn w:val="OPCParaBase"/>
    <w:next w:val="CompiledMadeUnder"/>
    <w:rsid w:val="00E174CC"/>
    <w:pPr>
      <w:spacing w:before="240"/>
    </w:pPr>
    <w:rPr>
      <w:sz w:val="24"/>
      <w:szCs w:val="24"/>
    </w:rPr>
  </w:style>
  <w:style w:type="paragraph" w:customStyle="1" w:styleId="ENotesHeading3">
    <w:name w:val="ENotesHeading 3"/>
    <w:aliases w:val="Enh3"/>
    <w:basedOn w:val="OPCParaBase"/>
    <w:next w:val="Normal"/>
    <w:rsid w:val="00E174CC"/>
    <w:pPr>
      <w:keepNext/>
      <w:spacing w:before="120" w:line="240" w:lineRule="auto"/>
      <w:outlineLvl w:val="4"/>
    </w:pPr>
    <w:rPr>
      <w:b/>
      <w:szCs w:val="24"/>
    </w:rPr>
  </w:style>
  <w:style w:type="paragraph" w:customStyle="1" w:styleId="SubPartCASA">
    <w:name w:val="SubPart(CASA)"/>
    <w:aliases w:val="csp"/>
    <w:basedOn w:val="OPCParaBase"/>
    <w:next w:val="ActHead3"/>
    <w:rsid w:val="00E174CC"/>
    <w:pPr>
      <w:keepNext/>
      <w:keepLines/>
      <w:spacing w:before="280"/>
      <w:outlineLvl w:val="1"/>
    </w:pPr>
    <w:rPr>
      <w:b/>
      <w:kern w:val="28"/>
      <w:sz w:val="32"/>
    </w:rPr>
  </w:style>
  <w:style w:type="paragraph" w:customStyle="1" w:styleId="SOText">
    <w:name w:val="SO Text"/>
    <w:aliases w:val="sot"/>
    <w:link w:val="SOTextChar"/>
    <w:rsid w:val="00E174CC"/>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174CC"/>
    <w:rPr>
      <w:rFonts w:eastAsiaTheme="minorHAnsi" w:cstheme="minorBidi"/>
      <w:sz w:val="22"/>
      <w:lang w:eastAsia="en-US"/>
    </w:rPr>
  </w:style>
  <w:style w:type="paragraph" w:customStyle="1" w:styleId="SOTextNote">
    <w:name w:val="SO TextNote"/>
    <w:aliases w:val="sont"/>
    <w:basedOn w:val="SOText"/>
    <w:qFormat/>
    <w:rsid w:val="00E174CC"/>
    <w:pPr>
      <w:spacing w:before="122" w:line="198" w:lineRule="exact"/>
      <w:ind w:left="1843" w:hanging="709"/>
    </w:pPr>
    <w:rPr>
      <w:sz w:val="18"/>
    </w:rPr>
  </w:style>
  <w:style w:type="paragraph" w:customStyle="1" w:styleId="SOPara">
    <w:name w:val="SO Para"/>
    <w:aliases w:val="soa"/>
    <w:basedOn w:val="SOText"/>
    <w:link w:val="SOParaChar"/>
    <w:qFormat/>
    <w:rsid w:val="00E174CC"/>
    <w:pPr>
      <w:tabs>
        <w:tab w:val="right" w:pos="1786"/>
      </w:tabs>
      <w:spacing w:before="40"/>
      <w:ind w:left="2070" w:hanging="936"/>
    </w:pPr>
  </w:style>
  <w:style w:type="character" w:customStyle="1" w:styleId="SOParaChar">
    <w:name w:val="SO Para Char"/>
    <w:aliases w:val="soa Char"/>
    <w:basedOn w:val="DefaultParagraphFont"/>
    <w:link w:val="SOPara"/>
    <w:rsid w:val="00E174CC"/>
    <w:rPr>
      <w:rFonts w:eastAsiaTheme="minorHAnsi" w:cstheme="minorBidi"/>
      <w:sz w:val="22"/>
      <w:lang w:eastAsia="en-US"/>
    </w:rPr>
  </w:style>
  <w:style w:type="paragraph" w:customStyle="1" w:styleId="FileName">
    <w:name w:val="FileName"/>
    <w:basedOn w:val="Normal"/>
    <w:rsid w:val="00E174CC"/>
  </w:style>
  <w:style w:type="paragraph" w:customStyle="1" w:styleId="SOHeadBold">
    <w:name w:val="SO HeadBold"/>
    <w:aliases w:val="sohb"/>
    <w:basedOn w:val="SOText"/>
    <w:next w:val="SOText"/>
    <w:link w:val="SOHeadBoldChar"/>
    <w:qFormat/>
    <w:rsid w:val="00E174CC"/>
    <w:rPr>
      <w:b/>
    </w:rPr>
  </w:style>
  <w:style w:type="character" w:customStyle="1" w:styleId="SOHeadBoldChar">
    <w:name w:val="SO HeadBold Char"/>
    <w:aliases w:val="sohb Char"/>
    <w:basedOn w:val="DefaultParagraphFont"/>
    <w:link w:val="SOHeadBold"/>
    <w:rsid w:val="00E174CC"/>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174CC"/>
    <w:rPr>
      <w:i/>
    </w:rPr>
  </w:style>
  <w:style w:type="character" w:customStyle="1" w:styleId="SOHeadItalicChar">
    <w:name w:val="SO HeadItalic Char"/>
    <w:aliases w:val="sohi Char"/>
    <w:basedOn w:val="DefaultParagraphFont"/>
    <w:link w:val="SOHeadItalic"/>
    <w:rsid w:val="00E174CC"/>
    <w:rPr>
      <w:rFonts w:eastAsiaTheme="minorHAnsi" w:cstheme="minorBidi"/>
      <w:i/>
      <w:sz w:val="22"/>
      <w:lang w:eastAsia="en-US"/>
    </w:rPr>
  </w:style>
  <w:style w:type="paragraph" w:customStyle="1" w:styleId="SOBullet">
    <w:name w:val="SO Bullet"/>
    <w:aliases w:val="sotb"/>
    <w:basedOn w:val="SOText"/>
    <w:link w:val="SOBulletChar"/>
    <w:qFormat/>
    <w:rsid w:val="00E174CC"/>
    <w:pPr>
      <w:ind w:left="1559" w:hanging="425"/>
    </w:pPr>
  </w:style>
  <w:style w:type="character" w:customStyle="1" w:styleId="SOBulletChar">
    <w:name w:val="SO Bullet Char"/>
    <w:aliases w:val="sotb Char"/>
    <w:basedOn w:val="DefaultParagraphFont"/>
    <w:link w:val="SOBullet"/>
    <w:rsid w:val="00E174CC"/>
    <w:rPr>
      <w:rFonts w:eastAsiaTheme="minorHAnsi" w:cstheme="minorBidi"/>
      <w:sz w:val="22"/>
      <w:lang w:eastAsia="en-US"/>
    </w:rPr>
  </w:style>
  <w:style w:type="paragraph" w:customStyle="1" w:styleId="SOBulletNote">
    <w:name w:val="SO BulletNote"/>
    <w:aliases w:val="sonb"/>
    <w:basedOn w:val="SOTextNote"/>
    <w:link w:val="SOBulletNoteChar"/>
    <w:qFormat/>
    <w:rsid w:val="00E174CC"/>
    <w:pPr>
      <w:tabs>
        <w:tab w:val="left" w:pos="1560"/>
      </w:tabs>
      <w:ind w:left="2268" w:hanging="1134"/>
    </w:pPr>
  </w:style>
  <w:style w:type="character" w:customStyle="1" w:styleId="SOBulletNoteChar">
    <w:name w:val="SO BulletNote Char"/>
    <w:aliases w:val="sonb Char"/>
    <w:basedOn w:val="DefaultParagraphFont"/>
    <w:link w:val="SOBulletNote"/>
    <w:rsid w:val="00E174CC"/>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E174CC"/>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E174CC"/>
    <w:pPr>
      <w:numPr>
        <w:numId w:val="25"/>
      </w:numPr>
    </w:pPr>
    <w:rPr>
      <w:rFonts w:eastAsia="Times New Roman" w:cs="Times New Roman"/>
      <w:lang w:eastAsia="en-AU"/>
    </w:rPr>
  </w:style>
  <w:style w:type="paragraph" w:customStyle="1" w:styleId="EnStatementHeading">
    <w:name w:val="EnStatementHeading"/>
    <w:basedOn w:val="Normal"/>
    <w:rsid w:val="00E174CC"/>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E174CC"/>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6D2495-5CF8-4E9E-8C79-4F9DBB52F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414</Pages>
  <Words>92604</Words>
  <Characters>435000</Characters>
  <Application>Microsoft Office Word</Application>
  <DocSecurity>0</DocSecurity>
  <PresentationFormat/>
  <Lines>13967</Lines>
  <Paragraphs>6724</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523734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2019-01-16T00:44:00Z</dcterms:created>
  <dcterms:modified xsi:type="dcterms:W3CDTF">2019-01-16T00:44:00Z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95</vt:lpwstr>
  </property>
  <property fmtid="{D5CDD505-2E9C-101B-9397-08002B2CF9AE}" pid="15" name="StartDate">
    <vt:filetime>2018-12-31T13:00:00Z</vt:filetime>
  </property>
  <property fmtid="{D5CDD505-2E9C-101B-9397-08002B2CF9AE}" pid="16" name="PreparedDate">
    <vt:filetime>2016-05-05T14:00:00Z</vt:filetime>
  </property>
  <property fmtid="{D5CDD505-2E9C-101B-9397-08002B2CF9AE}" pid="17" name="RegisteredDate">
    <vt:filetime>2019-01-15T13:00:00Z</vt:filetime>
  </property>
  <property fmtid="{D5CDD505-2E9C-101B-9397-08002B2CF9AE}" pid="18" name="IncludesUpTo">
    <vt:lpwstr>Act No. 168, 2018</vt:lpwstr>
  </property>
</Properties>
</file>