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8103AD" w:rsidRPr="003B0906" w:rsidRDefault="008103AD" w:rsidP="008103AD">
      <w:r w:rsidRPr="003B0906">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646218203" r:id="rId10"/>
        </w:object>
      </w:r>
    </w:p>
    <w:p w:rsidR="008103AD" w:rsidRPr="003B0906" w:rsidRDefault="008103AD" w:rsidP="008103AD">
      <w:pPr>
        <w:pStyle w:val="ShortT"/>
        <w:spacing w:before="240"/>
      </w:pPr>
      <w:r w:rsidRPr="003B0906">
        <w:t>A New Tax System (Family Assistance) Act 1999</w:t>
      </w:r>
    </w:p>
    <w:p w:rsidR="008103AD" w:rsidRPr="003B0906" w:rsidRDefault="008103AD" w:rsidP="008103AD">
      <w:pPr>
        <w:pStyle w:val="CompiledActNo"/>
        <w:spacing w:before="240"/>
      </w:pPr>
      <w:r w:rsidRPr="003B0906">
        <w:t>No.</w:t>
      </w:r>
      <w:r w:rsidR="003B0906">
        <w:t> </w:t>
      </w:r>
      <w:r w:rsidRPr="003B0906">
        <w:t>80, 1999</w:t>
      </w:r>
    </w:p>
    <w:p w:rsidR="008103AD" w:rsidRPr="003B0906" w:rsidRDefault="008103AD" w:rsidP="008103AD">
      <w:pPr>
        <w:spacing w:before="1000"/>
        <w:rPr>
          <w:rFonts w:cs="Arial"/>
          <w:b/>
          <w:sz w:val="32"/>
          <w:szCs w:val="32"/>
        </w:rPr>
      </w:pPr>
      <w:r w:rsidRPr="003B0906">
        <w:rPr>
          <w:rFonts w:cs="Arial"/>
          <w:b/>
          <w:sz w:val="32"/>
          <w:szCs w:val="32"/>
        </w:rPr>
        <w:t>Comp</w:t>
      </w:r>
      <w:bookmarkStart w:id="1" w:name="opcCurrentPosition"/>
      <w:bookmarkEnd w:id="1"/>
      <w:r w:rsidRPr="003B0906">
        <w:rPr>
          <w:rFonts w:cs="Arial"/>
          <w:b/>
          <w:sz w:val="32"/>
          <w:szCs w:val="32"/>
        </w:rPr>
        <w:t>ilation No.</w:t>
      </w:r>
      <w:r w:rsidR="003B0906">
        <w:rPr>
          <w:rFonts w:cs="Arial"/>
          <w:b/>
          <w:sz w:val="32"/>
          <w:szCs w:val="32"/>
        </w:rPr>
        <w:t> </w:t>
      </w:r>
      <w:r w:rsidRPr="003B0906">
        <w:rPr>
          <w:rFonts w:cs="Arial"/>
          <w:b/>
          <w:sz w:val="32"/>
          <w:szCs w:val="32"/>
        </w:rPr>
        <w:fldChar w:fldCharType="begin"/>
      </w:r>
      <w:r w:rsidRPr="003B0906">
        <w:rPr>
          <w:rFonts w:cs="Arial"/>
          <w:b/>
          <w:sz w:val="32"/>
          <w:szCs w:val="32"/>
        </w:rPr>
        <w:instrText xml:space="preserve"> DOCPROPERTY  CompilationNumber </w:instrText>
      </w:r>
      <w:r w:rsidRPr="003B0906">
        <w:rPr>
          <w:rFonts w:cs="Arial"/>
          <w:b/>
          <w:sz w:val="32"/>
          <w:szCs w:val="32"/>
        </w:rPr>
        <w:fldChar w:fldCharType="separate"/>
      </w:r>
      <w:r w:rsidR="003B0906">
        <w:rPr>
          <w:rFonts w:cs="Arial"/>
          <w:b/>
          <w:sz w:val="32"/>
          <w:szCs w:val="32"/>
        </w:rPr>
        <w:t>99</w:t>
      </w:r>
      <w:r w:rsidRPr="003B0906">
        <w:rPr>
          <w:rFonts w:cs="Arial"/>
          <w:b/>
          <w:sz w:val="32"/>
          <w:szCs w:val="32"/>
        </w:rPr>
        <w:fldChar w:fldCharType="end"/>
      </w:r>
    </w:p>
    <w:p w:rsidR="008103AD" w:rsidRPr="003B0906" w:rsidRDefault="00216E8B" w:rsidP="008103AD">
      <w:pPr>
        <w:spacing w:before="480"/>
        <w:rPr>
          <w:rFonts w:cs="Arial"/>
          <w:sz w:val="24"/>
        </w:rPr>
      </w:pPr>
      <w:r w:rsidRPr="003B0906">
        <w:rPr>
          <w:rFonts w:cs="Arial"/>
          <w:b/>
          <w:sz w:val="24"/>
        </w:rPr>
        <w:t>Compilation date:</w:t>
      </w:r>
      <w:r w:rsidR="008103AD" w:rsidRPr="003B0906">
        <w:rPr>
          <w:rFonts w:cs="Arial"/>
          <w:b/>
          <w:sz w:val="24"/>
        </w:rPr>
        <w:tab/>
      </w:r>
      <w:r w:rsidR="008103AD" w:rsidRPr="003B0906">
        <w:rPr>
          <w:rFonts w:cs="Arial"/>
          <w:b/>
          <w:sz w:val="24"/>
        </w:rPr>
        <w:tab/>
      </w:r>
      <w:r w:rsidR="008103AD" w:rsidRPr="003B0906">
        <w:rPr>
          <w:rFonts w:cs="Arial"/>
          <w:b/>
          <w:sz w:val="24"/>
        </w:rPr>
        <w:tab/>
      </w:r>
      <w:r w:rsidR="008103AD" w:rsidRPr="003B0906">
        <w:rPr>
          <w:rFonts w:cs="Arial"/>
          <w:sz w:val="24"/>
        </w:rPr>
        <w:fldChar w:fldCharType="begin"/>
      </w:r>
      <w:r w:rsidR="008103AD" w:rsidRPr="003B0906">
        <w:rPr>
          <w:rFonts w:cs="Arial"/>
          <w:sz w:val="24"/>
        </w:rPr>
        <w:instrText xml:space="preserve"> DOCPROPERTY StartDate \@ "d MMMM yyyy" </w:instrText>
      </w:r>
      <w:r w:rsidR="008103AD" w:rsidRPr="003B0906">
        <w:rPr>
          <w:rFonts w:cs="Arial"/>
          <w:sz w:val="24"/>
        </w:rPr>
        <w:fldChar w:fldCharType="separate"/>
      </w:r>
      <w:r w:rsidR="003B0906">
        <w:rPr>
          <w:rFonts w:cs="Arial"/>
          <w:sz w:val="24"/>
        </w:rPr>
        <w:t>20 March 2020</w:t>
      </w:r>
      <w:r w:rsidR="008103AD" w:rsidRPr="003B0906">
        <w:rPr>
          <w:rFonts w:cs="Arial"/>
          <w:sz w:val="24"/>
        </w:rPr>
        <w:fldChar w:fldCharType="end"/>
      </w:r>
    </w:p>
    <w:p w:rsidR="008103AD" w:rsidRPr="003B0906" w:rsidRDefault="008103AD" w:rsidP="008103AD">
      <w:pPr>
        <w:spacing w:before="240"/>
        <w:rPr>
          <w:rFonts w:cs="Arial"/>
          <w:sz w:val="24"/>
        </w:rPr>
      </w:pPr>
      <w:r w:rsidRPr="003B0906">
        <w:rPr>
          <w:rFonts w:cs="Arial"/>
          <w:b/>
          <w:sz w:val="24"/>
        </w:rPr>
        <w:t>Includes amendments up to:</w:t>
      </w:r>
      <w:r w:rsidRPr="003B0906">
        <w:rPr>
          <w:rFonts w:cs="Arial"/>
          <w:b/>
          <w:sz w:val="24"/>
        </w:rPr>
        <w:tab/>
      </w:r>
      <w:r w:rsidR="00C76D2D" w:rsidRPr="003B0906">
        <w:rPr>
          <w:rFonts w:cs="Arial"/>
          <w:sz w:val="24"/>
        </w:rPr>
        <w:fldChar w:fldCharType="begin"/>
      </w:r>
      <w:r w:rsidR="00C76D2D" w:rsidRPr="003B0906">
        <w:rPr>
          <w:rFonts w:cs="Arial"/>
          <w:sz w:val="24"/>
        </w:rPr>
        <w:instrText xml:space="preserve"> DOCPROPERTY IncludesUpTo </w:instrText>
      </w:r>
      <w:r w:rsidR="00C76D2D" w:rsidRPr="003B0906">
        <w:rPr>
          <w:rFonts w:cs="Arial"/>
          <w:sz w:val="24"/>
        </w:rPr>
        <w:fldChar w:fldCharType="separate"/>
      </w:r>
      <w:r w:rsidR="003B0906">
        <w:rPr>
          <w:rFonts w:cs="Arial"/>
          <w:sz w:val="24"/>
        </w:rPr>
        <w:t>Act No. 125, 2019</w:t>
      </w:r>
      <w:r w:rsidR="00C76D2D" w:rsidRPr="003B0906">
        <w:rPr>
          <w:rFonts w:cs="Arial"/>
          <w:sz w:val="24"/>
        </w:rPr>
        <w:fldChar w:fldCharType="end"/>
      </w:r>
    </w:p>
    <w:p w:rsidR="008103AD" w:rsidRPr="003B0906" w:rsidRDefault="008103AD" w:rsidP="008103AD">
      <w:pPr>
        <w:spacing w:before="240"/>
        <w:rPr>
          <w:rFonts w:cs="Arial"/>
          <w:sz w:val="24"/>
        </w:rPr>
      </w:pPr>
      <w:r w:rsidRPr="003B0906">
        <w:rPr>
          <w:rFonts w:cs="Arial"/>
          <w:b/>
          <w:sz w:val="24"/>
        </w:rPr>
        <w:t>Registered:</w:t>
      </w:r>
      <w:r w:rsidRPr="003B0906">
        <w:rPr>
          <w:rFonts w:cs="Arial"/>
          <w:b/>
          <w:sz w:val="24"/>
        </w:rPr>
        <w:tab/>
      </w:r>
      <w:r w:rsidRPr="003B0906">
        <w:rPr>
          <w:rFonts w:cs="Arial"/>
          <w:b/>
          <w:sz w:val="24"/>
        </w:rPr>
        <w:tab/>
      </w:r>
      <w:r w:rsidRPr="003B0906">
        <w:rPr>
          <w:rFonts w:cs="Arial"/>
          <w:b/>
          <w:sz w:val="24"/>
        </w:rPr>
        <w:tab/>
      </w:r>
      <w:r w:rsidRPr="003B0906">
        <w:rPr>
          <w:rFonts w:cs="Arial"/>
          <w:b/>
          <w:sz w:val="24"/>
        </w:rPr>
        <w:tab/>
      </w:r>
      <w:r w:rsidRPr="003B0906">
        <w:rPr>
          <w:rFonts w:cs="Arial"/>
          <w:sz w:val="24"/>
        </w:rPr>
        <w:fldChar w:fldCharType="begin"/>
      </w:r>
      <w:r w:rsidRPr="003B0906">
        <w:rPr>
          <w:rFonts w:cs="Arial"/>
          <w:sz w:val="24"/>
        </w:rPr>
        <w:instrText xml:space="preserve"> IF </w:instrText>
      </w:r>
      <w:r w:rsidRPr="003B0906">
        <w:rPr>
          <w:rFonts w:cs="Arial"/>
          <w:sz w:val="24"/>
        </w:rPr>
        <w:fldChar w:fldCharType="begin"/>
      </w:r>
      <w:r w:rsidRPr="003B0906">
        <w:rPr>
          <w:rFonts w:cs="Arial"/>
          <w:sz w:val="24"/>
        </w:rPr>
        <w:instrText xml:space="preserve"> DOCPROPERTY RegisteredDate </w:instrText>
      </w:r>
      <w:r w:rsidRPr="003B0906">
        <w:rPr>
          <w:rFonts w:cs="Arial"/>
          <w:sz w:val="24"/>
        </w:rPr>
        <w:fldChar w:fldCharType="separate"/>
      </w:r>
      <w:r w:rsidR="003B0906">
        <w:rPr>
          <w:rFonts w:cs="Arial"/>
          <w:sz w:val="24"/>
        </w:rPr>
        <w:instrText>20/03/2020</w:instrText>
      </w:r>
      <w:r w:rsidRPr="003B0906">
        <w:rPr>
          <w:rFonts w:cs="Arial"/>
          <w:sz w:val="24"/>
        </w:rPr>
        <w:fldChar w:fldCharType="end"/>
      </w:r>
      <w:r w:rsidRPr="003B0906">
        <w:rPr>
          <w:rFonts w:cs="Arial"/>
          <w:sz w:val="24"/>
        </w:rPr>
        <w:instrText xml:space="preserve"> = #1/1/1901# "Unknown" </w:instrText>
      </w:r>
      <w:r w:rsidRPr="003B0906">
        <w:rPr>
          <w:rFonts w:cs="Arial"/>
          <w:sz w:val="24"/>
        </w:rPr>
        <w:fldChar w:fldCharType="begin"/>
      </w:r>
      <w:r w:rsidRPr="003B0906">
        <w:rPr>
          <w:rFonts w:cs="Arial"/>
          <w:sz w:val="24"/>
        </w:rPr>
        <w:instrText xml:space="preserve"> DOCPROPERTY RegisteredDate \@ "d MMMM yyyy" </w:instrText>
      </w:r>
      <w:r w:rsidRPr="003B0906">
        <w:rPr>
          <w:rFonts w:cs="Arial"/>
          <w:sz w:val="24"/>
        </w:rPr>
        <w:fldChar w:fldCharType="separate"/>
      </w:r>
      <w:r w:rsidR="003B0906">
        <w:rPr>
          <w:rFonts w:cs="Arial"/>
          <w:sz w:val="24"/>
        </w:rPr>
        <w:instrText>20 March 2020</w:instrText>
      </w:r>
      <w:r w:rsidRPr="003B0906">
        <w:rPr>
          <w:rFonts w:cs="Arial"/>
          <w:sz w:val="24"/>
        </w:rPr>
        <w:fldChar w:fldCharType="end"/>
      </w:r>
      <w:r w:rsidRPr="003B0906">
        <w:rPr>
          <w:rFonts w:cs="Arial"/>
          <w:sz w:val="24"/>
        </w:rPr>
        <w:instrText xml:space="preserve"> </w:instrText>
      </w:r>
      <w:r w:rsidRPr="003B0906">
        <w:rPr>
          <w:rFonts w:cs="Arial"/>
          <w:sz w:val="24"/>
        </w:rPr>
        <w:fldChar w:fldCharType="separate"/>
      </w:r>
      <w:r w:rsidR="003B0906">
        <w:rPr>
          <w:rFonts w:cs="Arial"/>
          <w:noProof/>
          <w:sz w:val="24"/>
        </w:rPr>
        <w:t>20 March 2020</w:t>
      </w:r>
      <w:r w:rsidRPr="003B0906">
        <w:rPr>
          <w:rFonts w:cs="Arial"/>
          <w:sz w:val="24"/>
        </w:rPr>
        <w:fldChar w:fldCharType="end"/>
      </w:r>
    </w:p>
    <w:p w:rsidR="00F54AF9" w:rsidRPr="003B0906" w:rsidRDefault="00F54AF9" w:rsidP="00F54AF9">
      <w:pPr>
        <w:rPr>
          <w:b/>
          <w:szCs w:val="22"/>
        </w:rPr>
      </w:pPr>
    </w:p>
    <w:p w:rsidR="00F54AF9" w:rsidRPr="003B0906" w:rsidRDefault="00F54AF9" w:rsidP="00F54AF9">
      <w:pPr>
        <w:rPr>
          <w:b/>
          <w:szCs w:val="22"/>
        </w:rPr>
      </w:pPr>
    </w:p>
    <w:p w:rsidR="00F54AF9" w:rsidRPr="003B0906" w:rsidRDefault="00F54AF9" w:rsidP="00F54AF9">
      <w:pPr>
        <w:rPr>
          <w:b/>
          <w:szCs w:val="22"/>
        </w:rPr>
      </w:pPr>
    </w:p>
    <w:p w:rsidR="00F54AF9" w:rsidRPr="003B0906" w:rsidRDefault="00F54AF9" w:rsidP="00F54AF9">
      <w:pPr>
        <w:rPr>
          <w:b/>
          <w:szCs w:val="22"/>
        </w:rPr>
      </w:pPr>
    </w:p>
    <w:p w:rsidR="00F54AF9" w:rsidRPr="003B0906" w:rsidRDefault="00F54AF9" w:rsidP="00F54AF9">
      <w:pPr>
        <w:rPr>
          <w:b/>
          <w:szCs w:val="22"/>
        </w:rPr>
      </w:pPr>
    </w:p>
    <w:p w:rsidR="00F54AF9" w:rsidRPr="003B0906" w:rsidRDefault="00F54AF9" w:rsidP="00F54AF9">
      <w:pPr>
        <w:rPr>
          <w:b/>
          <w:szCs w:val="22"/>
        </w:rPr>
      </w:pPr>
    </w:p>
    <w:p w:rsidR="00F54AF9" w:rsidRPr="003B0906" w:rsidRDefault="00F54AF9" w:rsidP="00F54AF9">
      <w:pPr>
        <w:rPr>
          <w:b/>
          <w:szCs w:val="22"/>
        </w:rPr>
      </w:pPr>
    </w:p>
    <w:p w:rsidR="00F54AF9" w:rsidRPr="003B0906" w:rsidRDefault="00F54AF9" w:rsidP="00F54AF9">
      <w:pPr>
        <w:rPr>
          <w:b/>
          <w:szCs w:val="22"/>
        </w:rPr>
      </w:pPr>
    </w:p>
    <w:p w:rsidR="00F54AF9" w:rsidRPr="003B0906" w:rsidRDefault="00F54AF9" w:rsidP="00F54AF9">
      <w:pPr>
        <w:rPr>
          <w:b/>
          <w:szCs w:val="22"/>
        </w:rPr>
      </w:pPr>
    </w:p>
    <w:p w:rsidR="00F54AF9" w:rsidRPr="003B0906" w:rsidRDefault="00F54AF9" w:rsidP="00F54AF9">
      <w:pPr>
        <w:rPr>
          <w:b/>
          <w:szCs w:val="22"/>
        </w:rPr>
      </w:pPr>
      <w:r w:rsidRPr="003B0906">
        <w:rPr>
          <w:b/>
          <w:szCs w:val="22"/>
        </w:rPr>
        <w:t xml:space="preserve">This compilation includes commenced amendments made by </w:t>
      </w:r>
      <w:r w:rsidRPr="003B0906">
        <w:rPr>
          <w:rFonts w:cs="Arial"/>
          <w:b/>
          <w:sz w:val="24"/>
        </w:rPr>
        <w:t>Act No</w:t>
      </w:r>
      <w:r w:rsidR="00105E7C" w:rsidRPr="003B0906">
        <w:rPr>
          <w:rFonts w:cs="Arial"/>
          <w:b/>
          <w:sz w:val="24"/>
        </w:rPr>
        <w:t>.</w:t>
      </w:r>
      <w:r w:rsidR="003B0906">
        <w:rPr>
          <w:rFonts w:cs="Arial"/>
          <w:b/>
          <w:sz w:val="24"/>
        </w:rPr>
        <w:t> </w:t>
      </w:r>
      <w:r w:rsidR="00092465" w:rsidRPr="003B0906">
        <w:rPr>
          <w:rFonts w:cs="Arial"/>
          <w:b/>
          <w:sz w:val="24"/>
        </w:rPr>
        <w:t>26, 2018</w:t>
      </w:r>
    </w:p>
    <w:p w:rsidR="00DD3085" w:rsidRPr="003B0906" w:rsidRDefault="00DD3085" w:rsidP="00DD3085">
      <w:pPr>
        <w:pageBreakBefore/>
        <w:rPr>
          <w:rFonts w:cs="Arial"/>
          <w:b/>
          <w:sz w:val="32"/>
          <w:szCs w:val="32"/>
        </w:rPr>
      </w:pPr>
      <w:r w:rsidRPr="003B0906">
        <w:rPr>
          <w:rFonts w:cs="Arial"/>
          <w:b/>
          <w:sz w:val="32"/>
          <w:szCs w:val="32"/>
        </w:rPr>
        <w:lastRenderedPageBreak/>
        <w:t>About this compilation</w:t>
      </w:r>
    </w:p>
    <w:p w:rsidR="00DD3085" w:rsidRPr="003B0906" w:rsidRDefault="00DD3085" w:rsidP="00DD3085">
      <w:pPr>
        <w:spacing w:before="240"/>
        <w:rPr>
          <w:rFonts w:cs="Arial"/>
        </w:rPr>
      </w:pPr>
      <w:r w:rsidRPr="003B0906">
        <w:rPr>
          <w:rFonts w:cs="Arial"/>
          <w:b/>
          <w:szCs w:val="22"/>
        </w:rPr>
        <w:t>This compilation</w:t>
      </w:r>
    </w:p>
    <w:p w:rsidR="00DD3085" w:rsidRPr="003B0906" w:rsidRDefault="00DD3085" w:rsidP="00DD3085">
      <w:pPr>
        <w:spacing w:before="120" w:after="120"/>
        <w:rPr>
          <w:rFonts w:cs="Arial"/>
          <w:szCs w:val="22"/>
        </w:rPr>
      </w:pPr>
      <w:r w:rsidRPr="003B0906">
        <w:rPr>
          <w:rFonts w:cs="Arial"/>
          <w:szCs w:val="22"/>
        </w:rPr>
        <w:t xml:space="preserve">This is a compilation of the </w:t>
      </w:r>
      <w:r w:rsidRPr="003B0906">
        <w:rPr>
          <w:rFonts w:cs="Arial"/>
          <w:i/>
          <w:szCs w:val="22"/>
        </w:rPr>
        <w:fldChar w:fldCharType="begin"/>
      </w:r>
      <w:r w:rsidRPr="003B0906">
        <w:rPr>
          <w:rFonts w:cs="Arial"/>
          <w:i/>
          <w:szCs w:val="22"/>
        </w:rPr>
        <w:instrText xml:space="preserve"> STYLEREF  ShortT </w:instrText>
      </w:r>
      <w:r w:rsidRPr="003B0906">
        <w:rPr>
          <w:rFonts w:cs="Arial"/>
          <w:i/>
          <w:szCs w:val="22"/>
        </w:rPr>
        <w:fldChar w:fldCharType="separate"/>
      </w:r>
      <w:r w:rsidR="00825A7F">
        <w:rPr>
          <w:rFonts w:cs="Arial"/>
          <w:i/>
          <w:noProof/>
          <w:szCs w:val="22"/>
        </w:rPr>
        <w:t>A New Tax System (Family Assistance) Act 1999</w:t>
      </w:r>
      <w:r w:rsidRPr="003B0906">
        <w:rPr>
          <w:rFonts w:cs="Arial"/>
          <w:i/>
          <w:szCs w:val="22"/>
        </w:rPr>
        <w:fldChar w:fldCharType="end"/>
      </w:r>
      <w:r w:rsidRPr="003B0906">
        <w:rPr>
          <w:rFonts w:cs="Arial"/>
          <w:szCs w:val="22"/>
        </w:rPr>
        <w:t xml:space="preserve"> that shows the text of the law as amended and in force on </w:t>
      </w:r>
      <w:r w:rsidRPr="003B0906">
        <w:rPr>
          <w:rFonts w:cs="Arial"/>
          <w:szCs w:val="22"/>
        </w:rPr>
        <w:fldChar w:fldCharType="begin"/>
      </w:r>
      <w:r w:rsidRPr="003B0906">
        <w:rPr>
          <w:rFonts w:cs="Arial"/>
          <w:szCs w:val="22"/>
        </w:rPr>
        <w:instrText xml:space="preserve"> DOCPROPERTY StartDate \@ "d MMMM yyyy" </w:instrText>
      </w:r>
      <w:r w:rsidRPr="003B0906">
        <w:rPr>
          <w:rFonts w:cs="Arial"/>
          <w:szCs w:val="22"/>
        </w:rPr>
        <w:fldChar w:fldCharType="separate"/>
      </w:r>
      <w:r w:rsidR="003B0906">
        <w:rPr>
          <w:rFonts w:cs="Arial"/>
          <w:szCs w:val="22"/>
        </w:rPr>
        <w:t>20 March 2020</w:t>
      </w:r>
      <w:r w:rsidRPr="003B0906">
        <w:rPr>
          <w:rFonts w:cs="Arial"/>
          <w:szCs w:val="22"/>
        </w:rPr>
        <w:fldChar w:fldCharType="end"/>
      </w:r>
      <w:r w:rsidRPr="003B0906">
        <w:rPr>
          <w:rFonts w:cs="Arial"/>
          <w:szCs w:val="22"/>
        </w:rPr>
        <w:t xml:space="preserve"> (the </w:t>
      </w:r>
      <w:r w:rsidRPr="003B0906">
        <w:rPr>
          <w:rFonts w:cs="Arial"/>
          <w:b/>
          <w:i/>
          <w:szCs w:val="22"/>
        </w:rPr>
        <w:t>compilation date</w:t>
      </w:r>
      <w:r w:rsidRPr="003B0906">
        <w:rPr>
          <w:rFonts w:cs="Arial"/>
          <w:szCs w:val="22"/>
        </w:rPr>
        <w:t>).</w:t>
      </w:r>
    </w:p>
    <w:p w:rsidR="00DD3085" w:rsidRPr="003B0906" w:rsidRDefault="00DD3085" w:rsidP="00DD3085">
      <w:pPr>
        <w:spacing w:after="120"/>
        <w:rPr>
          <w:rFonts w:cs="Arial"/>
          <w:szCs w:val="22"/>
        </w:rPr>
      </w:pPr>
      <w:r w:rsidRPr="003B0906">
        <w:rPr>
          <w:rFonts w:cs="Arial"/>
          <w:szCs w:val="22"/>
        </w:rPr>
        <w:t xml:space="preserve">The notes at the end of this compilation (the </w:t>
      </w:r>
      <w:r w:rsidRPr="003B0906">
        <w:rPr>
          <w:rFonts w:cs="Arial"/>
          <w:b/>
          <w:i/>
          <w:szCs w:val="22"/>
        </w:rPr>
        <w:t>endnotes</w:t>
      </w:r>
      <w:r w:rsidRPr="003B0906">
        <w:rPr>
          <w:rFonts w:cs="Arial"/>
          <w:szCs w:val="22"/>
        </w:rPr>
        <w:t>) include information about amending laws and the amendment history of provisions of the compiled law.</w:t>
      </w:r>
    </w:p>
    <w:p w:rsidR="00DD3085" w:rsidRPr="003B0906" w:rsidRDefault="00DD3085" w:rsidP="00DD3085">
      <w:pPr>
        <w:tabs>
          <w:tab w:val="left" w:pos="5640"/>
        </w:tabs>
        <w:spacing w:before="120" w:after="120"/>
        <w:rPr>
          <w:rFonts w:cs="Arial"/>
          <w:b/>
          <w:szCs w:val="22"/>
        </w:rPr>
      </w:pPr>
      <w:r w:rsidRPr="003B0906">
        <w:rPr>
          <w:rFonts w:cs="Arial"/>
          <w:b/>
          <w:szCs w:val="22"/>
        </w:rPr>
        <w:t>Uncommenced amendments</w:t>
      </w:r>
    </w:p>
    <w:p w:rsidR="00DD3085" w:rsidRPr="003B0906" w:rsidRDefault="00DD3085" w:rsidP="00DD3085">
      <w:pPr>
        <w:spacing w:after="120"/>
        <w:rPr>
          <w:rFonts w:cs="Arial"/>
          <w:szCs w:val="22"/>
        </w:rPr>
      </w:pPr>
      <w:r w:rsidRPr="003B0906">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3B0906" w:rsidRDefault="00DD3085" w:rsidP="00DD3085">
      <w:pPr>
        <w:spacing w:before="120" w:after="120"/>
        <w:rPr>
          <w:rFonts w:cs="Arial"/>
          <w:b/>
          <w:szCs w:val="22"/>
        </w:rPr>
      </w:pPr>
      <w:r w:rsidRPr="003B0906">
        <w:rPr>
          <w:rFonts w:cs="Arial"/>
          <w:b/>
          <w:szCs w:val="22"/>
        </w:rPr>
        <w:t>Application, saving and transitional provisions for provisions and amendments</w:t>
      </w:r>
    </w:p>
    <w:p w:rsidR="00DD3085" w:rsidRPr="003B0906" w:rsidRDefault="00DD3085" w:rsidP="00DD3085">
      <w:pPr>
        <w:spacing w:after="120"/>
        <w:rPr>
          <w:rFonts w:cs="Arial"/>
          <w:szCs w:val="22"/>
        </w:rPr>
      </w:pPr>
      <w:r w:rsidRPr="003B0906">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3B0906" w:rsidRDefault="00DD3085" w:rsidP="00DD3085">
      <w:pPr>
        <w:spacing w:after="120"/>
        <w:rPr>
          <w:rFonts w:cs="Arial"/>
          <w:b/>
          <w:szCs w:val="22"/>
        </w:rPr>
      </w:pPr>
      <w:r w:rsidRPr="003B0906">
        <w:rPr>
          <w:rFonts w:cs="Arial"/>
          <w:b/>
          <w:szCs w:val="22"/>
        </w:rPr>
        <w:t>Editorial changes</w:t>
      </w:r>
    </w:p>
    <w:p w:rsidR="00DD3085" w:rsidRPr="003B0906" w:rsidRDefault="00DD3085" w:rsidP="00DD3085">
      <w:pPr>
        <w:spacing w:after="120"/>
        <w:rPr>
          <w:rFonts w:cs="Arial"/>
          <w:szCs w:val="22"/>
        </w:rPr>
      </w:pPr>
      <w:r w:rsidRPr="003B0906">
        <w:rPr>
          <w:rFonts w:cs="Arial"/>
          <w:szCs w:val="22"/>
        </w:rPr>
        <w:t>For more information about any editorial changes made in this compilation, see the endnotes.</w:t>
      </w:r>
    </w:p>
    <w:p w:rsidR="00DD3085" w:rsidRPr="003B0906" w:rsidRDefault="00DD3085" w:rsidP="00DD3085">
      <w:pPr>
        <w:spacing w:before="120" w:after="120"/>
        <w:rPr>
          <w:rFonts w:cs="Arial"/>
          <w:b/>
          <w:szCs w:val="22"/>
        </w:rPr>
      </w:pPr>
      <w:r w:rsidRPr="003B0906">
        <w:rPr>
          <w:rFonts w:cs="Arial"/>
          <w:b/>
          <w:szCs w:val="22"/>
        </w:rPr>
        <w:t>Modifications</w:t>
      </w:r>
    </w:p>
    <w:p w:rsidR="00DD3085" w:rsidRPr="003B0906" w:rsidRDefault="00DD3085" w:rsidP="00DD3085">
      <w:pPr>
        <w:spacing w:after="120"/>
        <w:rPr>
          <w:rFonts w:cs="Arial"/>
          <w:szCs w:val="22"/>
        </w:rPr>
      </w:pPr>
      <w:r w:rsidRPr="003B0906">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3B0906" w:rsidRDefault="00DD3085" w:rsidP="00DD3085">
      <w:pPr>
        <w:spacing w:before="80" w:after="120"/>
        <w:rPr>
          <w:rFonts w:cs="Arial"/>
          <w:b/>
          <w:szCs w:val="22"/>
        </w:rPr>
      </w:pPr>
      <w:r w:rsidRPr="003B0906">
        <w:rPr>
          <w:rFonts w:cs="Arial"/>
          <w:b/>
          <w:szCs w:val="22"/>
        </w:rPr>
        <w:t>Self</w:t>
      </w:r>
      <w:r w:rsidR="003B0906">
        <w:rPr>
          <w:rFonts w:cs="Arial"/>
          <w:b/>
          <w:szCs w:val="22"/>
        </w:rPr>
        <w:noBreakHyphen/>
      </w:r>
      <w:r w:rsidRPr="003B0906">
        <w:rPr>
          <w:rFonts w:cs="Arial"/>
          <w:b/>
          <w:szCs w:val="22"/>
        </w:rPr>
        <w:t>repealing provisions</w:t>
      </w:r>
    </w:p>
    <w:p w:rsidR="00DD3085" w:rsidRPr="003B0906" w:rsidRDefault="00DD3085" w:rsidP="00DD3085">
      <w:pPr>
        <w:spacing w:after="120"/>
        <w:rPr>
          <w:rFonts w:cs="Arial"/>
          <w:szCs w:val="22"/>
        </w:rPr>
      </w:pPr>
      <w:r w:rsidRPr="003B0906">
        <w:rPr>
          <w:rFonts w:cs="Arial"/>
          <w:szCs w:val="22"/>
        </w:rPr>
        <w:t>If a provision of the compiled law has been repealed in accordance with a provision of the law, details are included in the endnotes.</w:t>
      </w:r>
    </w:p>
    <w:p w:rsidR="00DD3085" w:rsidRPr="0024388F" w:rsidRDefault="00DD3085" w:rsidP="00DD3085">
      <w:pPr>
        <w:pStyle w:val="Header"/>
        <w:tabs>
          <w:tab w:val="clear" w:pos="4150"/>
          <w:tab w:val="clear" w:pos="8307"/>
        </w:tabs>
      </w:pPr>
      <w:r w:rsidRPr="0024388F">
        <w:rPr>
          <w:rStyle w:val="CharChapNo"/>
        </w:rPr>
        <w:t xml:space="preserve"> </w:t>
      </w:r>
      <w:r w:rsidRPr="0024388F">
        <w:rPr>
          <w:rStyle w:val="CharChapText"/>
        </w:rPr>
        <w:t xml:space="preserve"> </w:t>
      </w:r>
    </w:p>
    <w:p w:rsidR="00DD3085" w:rsidRPr="0024388F" w:rsidRDefault="00DD3085" w:rsidP="00DD3085">
      <w:pPr>
        <w:pStyle w:val="Header"/>
        <w:tabs>
          <w:tab w:val="clear" w:pos="4150"/>
          <w:tab w:val="clear" w:pos="8307"/>
        </w:tabs>
      </w:pPr>
      <w:r w:rsidRPr="0024388F">
        <w:rPr>
          <w:rStyle w:val="CharPartNo"/>
        </w:rPr>
        <w:t xml:space="preserve"> </w:t>
      </w:r>
      <w:r w:rsidRPr="0024388F">
        <w:rPr>
          <w:rStyle w:val="CharPartText"/>
        </w:rPr>
        <w:t xml:space="preserve"> </w:t>
      </w:r>
    </w:p>
    <w:p w:rsidR="00DD3085" w:rsidRPr="0024388F" w:rsidRDefault="00DD3085" w:rsidP="00DD3085">
      <w:pPr>
        <w:pStyle w:val="Header"/>
        <w:tabs>
          <w:tab w:val="clear" w:pos="4150"/>
          <w:tab w:val="clear" w:pos="8307"/>
        </w:tabs>
      </w:pPr>
      <w:r w:rsidRPr="0024388F">
        <w:rPr>
          <w:rStyle w:val="CharDivNo"/>
        </w:rPr>
        <w:t xml:space="preserve"> </w:t>
      </w:r>
      <w:r w:rsidRPr="0024388F">
        <w:rPr>
          <w:rStyle w:val="CharDivText"/>
        </w:rPr>
        <w:t xml:space="preserve"> </w:t>
      </w:r>
    </w:p>
    <w:p w:rsidR="008103AD" w:rsidRPr="003B0906" w:rsidRDefault="008103AD" w:rsidP="008103AD">
      <w:pPr>
        <w:sectPr w:rsidR="008103AD" w:rsidRPr="003B0906" w:rsidSect="009C2BEB">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3B0906" w:rsidRDefault="00632062" w:rsidP="00486B15">
      <w:r w:rsidRPr="003B0906">
        <w:rPr>
          <w:rFonts w:cs="Times New Roman"/>
          <w:sz w:val="36"/>
        </w:rPr>
        <w:lastRenderedPageBreak/>
        <w:t>Contents</w:t>
      </w:r>
    </w:p>
    <w:p w:rsidR="00F37EFF" w:rsidRDefault="00D94E60">
      <w:pPr>
        <w:pStyle w:val="TOC2"/>
        <w:rPr>
          <w:rFonts w:asciiTheme="minorHAnsi" w:eastAsiaTheme="minorEastAsia" w:hAnsiTheme="minorHAnsi" w:cstheme="minorBidi"/>
          <w:b w:val="0"/>
          <w:noProof/>
          <w:kern w:val="0"/>
          <w:sz w:val="22"/>
          <w:szCs w:val="22"/>
        </w:rPr>
      </w:pPr>
      <w:r w:rsidRPr="003B0906">
        <w:fldChar w:fldCharType="begin"/>
      </w:r>
      <w:r w:rsidRPr="003B0906">
        <w:instrText xml:space="preserve"> TOC \o "1-9" </w:instrText>
      </w:r>
      <w:r w:rsidRPr="003B0906">
        <w:fldChar w:fldCharType="separate"/>
      </w:r>
      <w:r w:rsidR="00F37EFF">
        <w:rPr>
          <w:noProof/>
        </w:rPr>
        <w:t>Part 1—Preliminary</w:t>
      </w:r>
      <w:r w:rsidR="00F37EFF" w:rsidRPr="00F37EFF">
        <w:rPr>
          <w:b w:val="0"/>
          <w:noProof/>
          <w:sz w:val="18"/>
        </w:rPr>
        <w:tab/>
      </w:r>
      <w:r w:rsidR="00F37EFF" w:rsidRPr="00F37EFF">
        <w:rPr>
          <w:b w:val="0"/>
          <w:noProof/>
          <w:sz w:val="18"/>
        </w:rPr>
        <w:fldChar w:fldCharType="begin"/>
      </w:r>
      <w:r w:rsidR="00F37EFF" w:rsidRPr="00F37EFF">
        <w:rPr>
          <w:b w:val="0"/>
          <w:noProof/>
          <w:sz w:val="18"/>
        </w:rPr>
        <w:instrText xml:space="preserve"> PAGEREF _Toc35435483 \h </w:instrText>
      </w:r>
      <w:r w:rsidR="00F37EFF" w:rsidRPr="00F37EFF">
        <w:rPr>
          <w:b w:val="0"/>
          <w:noProof/>
          <w:sz w:val="18"/>
        </w:rPr>
      </w:r>
      <w:r w:rsidR="00F37EFF" w:rsidRPr="00F37EFF">
        <w:rPr>
          <w:b w:val="0"/>
          <w:noProof/>
          <w:sz w:val="18"/>
        </w:rPr>
        <w:fldChar w:fldCharType="separate"/>
      </w:r>
      <w:r w:rsidR="00F37EFF" w:rsidRPr="00F37EFF">
        <w:rPr>
          <w:b w:val="0"/>
          <w:noProof/>
          <w:sz w:val="18"/>
        </w:rPr>
        <w:t>1</w:t>
      </w:r>
      <w:r w:rsidR="00F37EFF"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w:t>
      </w:r>
      <w:r>
        <w:rPr>
          <w:noProof/>
        </w:rPr>
        <w:tab/>
        <w:t>Short title</w:t>
      </w:r>
      <w:r w:rsidRPr="00F37EFF">
        <w:rPr>
          <w:noProof/>
        </w:rPr>
        <w:tab/>
      </w:r>
      <w:r w:rsidRPr="00F37EFF">
        <w:rPr>
          <w:noProof/>
        </w:rPr>
        <w:fldChar w:fldCharType="begin"/>
      </w:r>
      <w:r w:rsidRPr="00F37EFF">
        <w:rPr>
          <w:noProof/>
        </w:rPr>
        <w:instrText xml:space="preserve"> PAGEREF _Toc35435484 \h </w:instrText>
      </w:r>
      <w:r w:rsidRPr="00F37EFF">
        <w:rPr>
          <w:noProof/>
        </w:rPr>
      </w:r>
      <w:r w:rsidRPr="00F37EFF">
        <w:rPr>
          <w:noProof/>
        </w:rPr>
        <w:fldChar w:fldCharType="separate"/>
      </w:r>
      <w:r w:rsidRPr="00F37EFF">
        <w:rPr>
          <w:noProof/>
        </w:rPr>
        <w:t>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w:t>
      </w:r>
      <w:r>
        <w:rPr>
          <w:noProof/>
        </w:rPr>
        <w:tab/>
        <w:t>Commencement</w:t>
      </w:r>
      <w:r w:rsidRPr="00F37EFF">
        <w:rPr>
          <w:noProof/>
        </w:rPr>
        <w:tab/>
      </w:r>
      <w:r w:rsidRPr="00F37EFF">
        <w:rPr>
          <w:noProof/>
        </w:rPr>
        <w:fldChar w:fldCharType="begin"/>
      </w:r>
      <w:r w:rsidRPr="00F37EFF">
        <w:rPr>
          <w:noProof/>
        </w:rPr>
        <w:instrText xml:space="preserve"> PAGEREF _Toc35435485 \h </w:instrText>
      </w:r>
      <w:r w:rsidRPr="00F37EFF">
        <w:rPr>
          <w:noProof/>
        </w:rPr>
      </w:r>
      <w:r w:rsidRPr="00F37EFF">
        <w:rPr>
          <w:noProof/>
        </w:rPr>
        <w:fldChar w:fldCharType="separate"/>
      </w:r>
      <w:r w:rsidRPr="00F37EFF">
        <w:rPr>
          <w:noProof/>
        </w:rPr>
        <w:t>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2A</w:t>
      </w:r>
      <w:r>
        <w:rPr>
          <w:noProof/>
        </w:rPr>
        <w:tab/>
        <w:t>Norfolk Island</w:t>
      </w:r>
      <w:r w:rsidRPr="00F37EFF">
        <w:rPr>
          <w:noProof/>
        </w:rPr>
        <w:tab/>
      </w:r>
      <w:r w:rsidRPr="00F37EFF">
        <w:rPr>
          <w:noProof/>
        </w:rPr>
        <w:fldChar w:fldCharType="begin"/>
      </w:r>
      <w:r w:rsidRPr="00F37EFF">
        <w:rPr>
          <w:noProof/>
        </w:rPr>
        <w:instrText xml:space="preserve"> PAGEREF _Toc35435486 \h </w:instrText>
      </w:r>
      <w:r w:rsidRPr="00F37EFF">
        <w:rPr>
          <w:noProof/>
        </w:rPr>
      </w:r>
      <w:r w:rsidRPr="00F37EFF">
        <w:rPr>
          <w:noProof/>
        </w:rPr>
        <w:fldChar w:fldCharType="separate"/>
      </w:r>
      <w:r w:rsidRPr="00F37EFF">
        <w:rPr>
          <w:noProof/>
        </w:rPr>
        <w:t>1</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2—Interpretation</w:t>
      </w:r>
      <w:r w:rsidRPr="00F37EFF">
        <w:rPr>
          <w:b w:val="0"/>
          <w:noProof/>
          <w:sz w:val="18"/>
        </w:rPr>
        <w:tab/>
      </w:r>
      <w:r w:rsidRPr="00F37EFF">
        <w:rPr>
          <w:b w:val="0"/>
          <w:noProof/>
          <w:sz w:val="18"/>
        </w:rPr>
        <w:fldChar w:fldCharType="begin"/>
      </w:r>
      <w:r w:rsidRPr="00F37EFF">
        <w:rPr>
          <w:b w:val="0"/>
          <w:noProof/>
          <w:sz w:val="18"/>
        </w:rPr>
        <w:instrText xml:space="preserve"> PAGEREF _Toc35435487 \h </w:instrText>
      </w:r>
      <w:r w:rsidRPr="00F37EFF">
        <w:rPr>
          <w:b w:val="0"/>
          <w:noProof/>
          <w:sz w:val="18"/>
        </w:rPr>
      </w:r>
      <w:r w:rsidRPr="00F37EFF">
        <w:rPr>
          <w:b w:val="0"/>
          <w:noProof/>
          <w:sz w:val="18"/>
        </w:rPr>
        <w:fldChar w:fldCharType="separate"/>
      </w:r>
      <w:r w:rsidRPr="00F37EFF">
        <w:rPr>
          <w:b w:val="0"/>
          <w:noProof/>
          <w:sz w:val="18"/>
        </w:rPr>
        <w:t>2</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1—Definitions</w:t>
      </w:r>
      <w:r w:rsidRPr="00F37EFF">
        <w:rPr>
          <w:b w:val="0"/>
          <w:noProof/>
          <w:sz w:val="18"/>
        </w:rPr>
        <w:tab/>
      </w:r>
      <w:r w:rsidRPr="00F37EFF">
        <w:rPr>
          <w:b w:val="0"/>
          <w:noProof/>
          <w:sz w:val="18"/>
        </w:rPr>
        <w:fldChar w:fldCharType="begin"/>
      </w:r>
      <w:r w:rsidRPr="00F37EFF">
        <w:rPr>
          <w:b w:val="0"/>
          <w:noProof/>
          <w:sz w:val="18"/>
        </w:rPr>
        <w:instrText xml:space="preserve"> PAGEREF _Toc35435488 \h </w:instrText>
      </w:r>
      <w:r w:rsidRPr="00F37EFF">
        <w:rPr>
          <w:b w:val="0"/>
          <w:noProof/>
          <w:sz w:val="18"/>
        </w:rPr>
      </w:r>
      <w:r w:rsidRPr="00F37EFF">
        <w:rPr>
          <w:b w:val="0"/>
          <w:noProof/>
          <w:sz w:val="18"/>
        </w:rPr>
        <w:fldChar w:fldCharType="separate"/>
      </w:r>
      <w:r w:rsidRPr="00F37EFF">
        <w:rPr>
          <w:b w:val="0"/>
          <w:noProof/>
          <w:sz w:val="18"/>
        </w:rPr>
        <w:t>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w:t>
      </w:r>
      <w:r>
        <w:rPr>
          <w:noProof/>
        </w:rPr>
        <w:tab/>
        <w:t>Definitions</w:t>
      </w:r>
      <w:r w:rsidRPr="00F37EFF">
        <w:rPr>
          <w:noProof/>
        </w:rPr>
        <w:tab/>
      </w:r>
      <w:r w:rsidRPr="00F37EFF">
        <w:rPr>
          <w:noProof/>
        </w:rPr>
        <w:fldChar w:fldCharType="begin"/>
      </w:r>
      <w:r w:rsidRPr="00F37EFF">
        <w:rPr>
          <w:noProof/>
        </w:rPr>
        <w:instrText xml:space="preserve"> PAGEREF _Toc35435489 \h </w:instrText>
      </w:r>
      <w:r w:rsidRPr="00F37EFF">
        <w:rPr>
          <w:noProof/>
        </w:rPr>
      </w:r>
      <w:r w:rsidRPr="00F37EFF">
        <w:rPr>
          <w:noProof/>
        </w:rPr>
        <w:fldChar w:fldCharType="separate"/>
      </w:r>
      <w:r w:rsidRPr="00F37EFF">
        <w:rPr>
          <w:noProof/>
        </w:rPr>
        <w:t>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6B6E0B">
        <w:rPr>
          <w:i/>
          <w:noProof/>
        </w:rPr>
        <w:t>receiving</w:t>
      </w:r>
      <w:r>
        <w:rPr>
          <w:noProof/>
        </w:rPr>
        <w:t xml:space="preserve"> affected by suspension of certain schooling requirement payments</w:t>
      </w:r>
      <w:r w:rsidRPr="00F37EFF">
        <w:rPr>
          <w:noProof/>
        </w:rPr>
        <w:tab/>
      </w:r>
      <w:r w:rsidRPr="00F37EFF">
        <w:rPr>
          <w:noProof/>
        </w:rPr>
        <w:fldChar w:fldCharType="begin"/>
      </w:r>
      <w:r w:rsidRPr="00F37EFF">
        <w:rPr>
          <w:noProof/>
        </w:rPr>
        <w:instrText xml:space="preserve"> PAGEREF _Toc35435490 \h </w:instrText>
      </w:r>
      <w:r w:rsidRPr="00F37EFF">
        <w:rPr>
          <w:noProof/>
        </w:rPr>
      </w:r>
      <w:r w:rsidRPr="00F37EFF">
        <w:rPr>
          <w:noProof/>
        </w:rPr>
        <w:fldChar w:fldCharType="separate"/>
      </w:r>
      <w:r w:rsidRPr="00F37EFF">
        <w:rPr>
          <w:noProof/>
        </w:rPr>
        <w:t>20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F37EFF">
        <w:rPr>
          <w:noProof/>
        </w:rPr>
        <w:tab/>
      </w:r>
      <w:r w:rsidRPr="00F37EFF">
        <w:rPr>
          <w:noProof/>
        </w:rPr>
        <w:fldChar w:fldCharType="begin"/>
      </w:r>
      <w:r w:rsidRPr="00F37EFF">
        <w:rPr>
          <w:noProof/>
        </w:rPr>
        <w:instrText xml:space="preserve"> PAGEREF _Toc35435491 \h </w:instrText>
      </w:r>
      <w:r w:rsidRPr="00F37EFF">
        <w:rPr>
          <w:noProof/>
        </w:rPr>
      </w:r>
      <w:r w:rsidRPr="00F37EFF">
        <w:rPr>
          <w:noProof/>
        </w:rPr>
        <w:fldChar w:fldCharType="separate"/>
      </w:r>
      <w:r w:rsidRPr="00F37EFF">
        <w:rPr>
          <w:noProof/>
        </w:rPr>
        <w:t>21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6B6E0B">
        <w:rPr>
          <w:i/>
          <w:noProof/>
        </w:rPr>
        <w:t>paid work</w:t>
      </w:r>
      <w:r>
        <w:rPr>
          <w:noProof/>
        </w:rPr>
        <w:t xml:space="preserve"> and </w:t>
      </w:r>
      <w:r w:rsidRPr="006B6E0B">
        <w:rPr>
          <w:i/>
          <w:noProof/>
        </w:rPr>
        <w:t>returns to paid work</w:t>
      </w:r>
      <w:r w:rsidRPr="00F37EFF">
        <w:rPr>
          <w:noProof/>
        </w:rPr>
        <w:tab/>
      </w:r>
      <w:r w:rsidRPr="00F37EFF">
        <w:rPr>
          <w:noProof/>
        </w:rPr>
        <w:fldChar w:fldCharType="begin"/>
      </w:r>
      <w:r w:rsidRPr="00F37EFF">
        <w:rPr>
          <w:noProof/>
        </w:rPr>
        <w:instrText xml:space="preserve"> PAGEREF _Toc35435492 \h </w:instrText>
      </w:r>
      <w:r w:rsidRPr="00F37EFF">
        <w:rPr>
          <w:noProof/>
        </w:rPr>
      </w:r>
      <w:r w:rsidRPr="00F37EFF">
        <w:rPr>
          <w:noProof/>
        </w:rPr>
        <w:fldChar w:fldCharType="separate"/>
      </w:r>
      <w:r w:rsidRPr="00F37EFF">
        <w:rPr>
          <w:noProof/>
        </w:rPr>
        <w:t>21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6B6E0B">
        <w:rPr>
          <w:i/>
          <w:noProof/>
        </w:rPr>
        <w:t>studying overseas full</w:t>
      </w:r>
      <w:r w:rsidRPr="006B6E0B">
        <w:rPr>
          <w:i/>
          <w:noProof/>
        </w:rPr>
        <w:noBreakHyphen/>
        <w:t>time</w:t>
      </w:r>
      <w:r w:rsidRPr="00F37EFF">
        <w:rPr>
          <w:noProof/>
        </w:rPr>
        <w:tab/>
      </w:r>
      <w:r w:rsidRPr="00F37EFF">
        <w:rPr>
          <w:noProof/>
        </w:rPr>
        <w:fldChar w:fldCharType="begin"/>
      </w:r>
      <w:r w:rsidRPr="00F37EFF">
        <w:rPr>
          <w:noProof/>
        </w:rPr>
        <w:instrText xml:space="preserve"> PAGEREF _Toc35435493 \h </w:instrText>
      </w:r>
      <w:r w:rsidRPr="00F37EFF">
        <w:rPr>
          <w:noProof/>
        </w:rPr>
      </w:r>
      <w:r w:rsidRPr="00F37EFF">
        <w:rPr>
          <w:noProof/>
        </w:rPr>
        <w:fldChar w:fldCharType="separate"/>
      </w:r>
      <w:r w:rsidRPr="00F37EFF">
        <w:rPr>
          <w:noProof/>
        </w:rPr>
        <w:t>23</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2—Immunisation rules</w:t>
      </w:r>
      <w:r w:rsidRPr="00F37EFF">
        <w:rPr>
          <w:b w:val="0"/>
          <w:noProof/>
          <w:sz w:val="18"/>
        </w:rPr>
        <w:tab/>
      </w:r>
      <w:r w:rsidRPr="00F37EFF">
        <w:rPr>
          <w:b w:val="0"/>
          <w:noProof/>
          <w:sz w:val="18"/>
        </w:rPr>
        <w:fldChar w:fldCharType="begin"/>
      </w:r>
      <w:r w:rsidRPr="00F37EFF">
        <w:rPr>
          <w:b w:val="0"/>
          <w:noProof/>
          <w:sz w:val="18"/>
        </w:rPr>
        <w:instrText xml:space="preserve"> PAGEREF _Toc35435494 \h </w:instrText>
      </w:r>
      <w:r w:rsidRPr="00F37EFF">
        <w:rPr>
          <w:b w:val="0"/>
          <w:noProof/>
          <w:sz w:val="18"/>
        </w:rPr>
      </w:r>
      <w:r w:rsidRPr="00F37EFF">
        <w:rPr>
          <w:b w:val="0"/>
          <w:noProof/>
          <w:sz w:val="18"/>
        </w:rPr>
        <w:fldChar w:fldCharType="separate"/>
      </w:r>
      <w:r w:rsidRPr="00F37EFF">
        <w:rPr>
          <w:b w:val="0"/>
          <w:noProof/>
          <w:sz w:val="18"/>
        </w:rPr>
        <w:t>24</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6B6E0B">
        <w:rPr>
          <w:i/>
          <w:noProof/>
        </w:rPr>
        <w:t>immunised</w:t>
      </w:r>
      <w:r w:rsidRPr="00F37EFF">
        <w:rPr>
          <w:noProof/>
        </w:rPr>
        <w:tab/>
      </w:r>
      <w:r w:rsidRPr="00F37EFF">
        <w:rPr>
          <w:noProof/>
        </w:rPr>
        <w:fldChar w:fldCharType="begin"/>
      </w:r>
      <w:r w:rsidRPr="00F37EFF">
        <w:rPr>
          <w:noProof/>
        </w:rPr>
        <w:instrText xml:space="preserve"> PAGEREF _Toc35435495 \h </w:instrText>
      </w:r>
      <w:r w:rsidRPr="00F37EFF">
        <w:rPr>
          <w:noProof/>
        </w:rPr>
      </w:r>
      <w:r w:rsidRPr="00F37EFF">
        <w:rPr>
          <w:noProof/>
        </w:rPr>
        <w:fldChar w:fldCharType="separate"/>
      </w:r>
      <w:r w:rsidRPr="00F37EFF">
        <w:rPr>
          <w:noProof/>
        </w:rPr>
        <w:t>24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F37EFF">
        <w:rPr>
          <w:noProof/>
        </w:rPr>
        <w:tab/>
      </w:r>
      <w:r w:rsidRPr="00F37EFF">
        <w:rPr>
          <w:noProof/>
        </w:rPr>
        <w:fldChar w:fldCharType="begin"/>
      </w:r>
      <w:r w:rsidRPr="00F37EFF">
        <w:rPr>
          <w:noProof/>
        </w:rPr>
        <w:instrText xml:space="preserve"> PAGEREF _Toc35435496 \h </w:instrText>
      </w:r>
      <w:r w:rsidRPr="00F37EFF">
        <w:rPr>
          <w:noProof/>
        </w:rPr>
      </w:r>
      <w:r w:rsidRPr="00F37EFF">
        <w:rPr>
          <w:noProof/>
        </w:rPr>
        <w:fldChar w:fldCharType="separate"/>
      </w:r>
      <w:r w:rsidRPr="00F37EFF">
        <w:rPr>
          <w:noProof/>
        </w:rPr>
        <w:t>24</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3—Various interpretative provisions</w:t>
      </w:r>
      <w:r w:rsidRPr="00F37EFF">
        <w:rPr>
          <w:b w:val="0"/>
          <w:noProof/>
          <w:sz w:val="18"/>
        </w:rPr>
        <w:tab/>
      </w:r>
      <w:r w:rsidRPr="00F37EFF">
        <w:rPr>
          <w:b w:val="0"/>
          <w:noProof/>
          <w:sz w:val="18"/>
        </w:rPr>
        <w:fldChar w:fldCharType="begin"/>
      </w:r>
      <w:r w:rsidRPr="00F37EFF">
        <w:rPr>
          <w:b w:val="0"/>
          <w:noProof/>
          <w:sz w:val="18"/>
        </w:rPr>
        <w:instrText xml:space="preserve"> PAGEREF _Toc35435497 \h </w:instrText>
      </w:r>
      <w:r w:rsidRPr="00F37EFF">
        <w:rPr>
          <w:b w:val="0"/>
          <w:noProof/>
          <w:sz w:val="18"/>
        </w:rPr>
      </w:r>
      <w:r w:rsidRPr="00F37EFF">
        <w:rPr>
          <w:b w:val="0"/>
          <w:noProof/>
          <w:sz w:val="18"/>
        </w:rPr>
        <w:fldChar w:fldCharType="separate"/>
      </w:r>
      <w:r w:rsidRPr="00F37EFF">
        <w:rPr>
          <w:b w:val="0"/>
          <w:noProof/>
          <w:sz w:val="18"/>
        </w:rPr>
        <w:t>27</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6B6E0B">
        <w:rPr>
          <w:i/>
          <w:noProof/>
        </w:rPr>
        <w:t>Australian resident</w:t>
      </w:r>
      <w:r>
        <w:rPr>
          <w:noProof/>
        </w:rPr>
        <w:t>—hardship and special circumstances</w:t>
      </w:r>
      <w:r w:rsidRPr="00F37EFF">
        <w:rPr>
          <w:noProof/>
        </w:rPr>
        <w:tab/>
      </w:r>
      <w:r w:rsidRPr="00F37EFF">
        <w:rPr>
          <w:noProof/>
        </w:rPr>
        <w:fldChar w:fldCharType="begin"/>
      </w:r>
      <w:r w:rsidRPr="00F37EFF">
        <w:rPr>
          <w:noProof/>
        </w:rPr>
        <w:instrText xml:space="preserve"> PAGEREF _Toc35435498 \h </w:instrText>
      </w:r>
      <w:r w:rsidRPr="00F37EFF">
        <w:rPr>
          <w:noProof/>
        </w:rPr>
      </w:r>
      <w:r w:rsidRPr="00F37EFF">
        <w:rPr>
          <w:noProof/>
        </w:rPr>
        <w:fldChar w:fldCharType="separate"/>
      </w:r>
      <w:r w:rsidRPr="00F37EFF">
        <w:rPr>
          <w:noProof/>
        </w:rPr>
        <w:t>27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w:t>
      </w:r>
      <w:r>
        <w:rPr>
          <w:noProof/>
        </w:rPr>
        <w:tab/>
        <w:t>Session of care</w:t>
      </w:r>
      <w:r w:rsidRPr="00F37EFF">
        <w:rPr>
          <w:noProof/>
        </w:rPr>
        <w:tab/>
      </w:r>
      <w:r w:rsidRPr="00F37EFF">
        <w:rPr>
          <w:noProof/>
        </w:rPr>
        <w:fldChar w:fldCharType="begin"/>
      </w:r>
      <w:r w:rsidRPr="00F37EFF">
        <w:rPr>
          <w:noProof/>
        </w:rPr>
        <w:instrText xml:space="preserve"> PAGEREF _Toc35435499 \h </w:instrText>
      </w:r>
      <w:r w:rsidRPr="00F37EFF">
        <w:rPr>
          <w:noProof/>
        </w:rPr>
      </w:r>
      <w:r w:rsidRPr="00F37EFF">
        <w:rPr>
          <w:noProof/>
        </w:rPr>
        <w:fldChar w:fldCharType="separate"/>
      </w:r>
      <w:r w:rsidRPr="00F37EFF">
        <w:rPr>
          <w:noProof/>
        </w:rPr>
        <w:t>27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F37EFF">
        <w:rPr>
          <w:noProof/>
        </w:rPr>
        <w:tab/>
      </w:r>
      <w:r w:rsidRPr="00F37EFF">
        <w:rPr>
          <w:noProof/>
        </w:rPr>
        <w:fldChar w:fldCharType="begin"/>
      </w:r>
      <w:r w:rsidRPr="00F37EFF">
        <w:rPr>
          <w:noProof/>
        </w:rPr>
        <w:instrText xml:space="preserve"> PAGEREF _Toc35435500 \h </w:instrText>
      </w:r>
      <w:r w:rsidRPr="00F37EFF">
        <w:rPr>
          <w:noProof/>
        </w:rPr>
      </w:r>
      <w:r w:rsidRPr="00F37EFF">
        <w:rPr>
          <w:noProof/>
        </w:rPr>
        <w:fldChar w:fldCharType="separate"/>
      </w:r>
      <w:r w:rsidRPr="00F37EFF">
        <w:rPr>
          <w:noProof/>
        </w:rPr>
        <w:t>28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19</w:t>
      </w:r>
      <w:r>
        <w:rPr>
          <w:noProof/>
        </w:rPr>
        <w:tab/>
        <w:t>Maintenance income</w:t>
      </w:r>
      <w:r w:rsidRPr="00F37EFF">
        <w:rPr>
          <w:noProof/>
        </w:rPr>
        <w:tab/>
      </w:r>
      <w:r w:rsidRPr="00F37EFF">
        <w:rPr>
          <w:noProof/>
        </w:rPr>
        <w:fldChar w:fldCharType="begin"/>
      </w:r>
      <w:r w:rsidRPr="00F37EFF">
        <w:rPr>
          <w:noProof/>
        </w:rPr>
        <w:instrText xml:space="preserve"> PAGEREF _Toc35435501 \h </w:instrText>
      </w:r>
      <w:r w:rsidRPr="00F37EFF">
        <w:rPr>
          <w:noProof/>
        </w:rPr>
      </w:r>
      <w:r w:rsidRPr="00F37EFF">
        <w:rPr>
          <w:noProof/>
        </w:rPr>
        <w:fldChar w:fldCharType="separate"/>
      </w:r>
      <w:r w:rsidRPr="00F37EFF">
        <w:rPr>
          <w:noProof/>
        </w:rPr>
        <w:t>30</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4—Approved care organisations</w:t>
      </w:r>
      <w:r w:rsidRPr="00F37EFF">
        <w:rPr>
          <w:b w:val="0"/>
          <w:noProof/>
          <w:sz w:val="18"/>
        </w:rPr>
        <w:tab/>
      </w:r>
      <w:r w:rsidRPr="00F37EFF">
        <w:rPr>
          <w:b w:val="0"/>
          <w:noProof/>
          <w:sz w:val="18"/>
        </w:rPr>
        <w:fldChar w:fldCharType="begin"/>
      </w:r>
      <w:r w:rsidRPr="00F37EFF">
        <w:rPr>
          <w:b w:val="0"/>
          <w:noProof/>
          <w:sz w:val="18"/>
        </w:rPr>
        <w:instrText xml:space="preserve"> PAGEREF _Toc35435502 \h </w:instrText>
      </w:r>
      <w:r w:rsidRPr="00F37EFF">
        <w:rPr>
          <w:b w:val="0"/>
          <w:noProof/>
          <w:sz w:val="18"/>
        </w:rPr>
      </w:r>
      <w:r w:rsidRPr="00F37EFF">
        <w:rPr>
          <w:b w:val="0"/>
          <w:noProof/>
          <w:sz w:val="18"/>
        </w:rPr>
        <w:fldChar w:fldCharType="separate"/>
      </w:r>
      <w:r w:rsidRPr="00F37EFF">
        <w:rPr>
          <w:b w:val="0"/>
          <w:noProof/>
          <w:sz w:val="18"/>
        </w:rPr>
        <w:t>32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F37EFF">
        <w:rPr>
          <w:noProof/>
        </w:rPr>
        <w:tab/>
      </w:r>
      <w:r w:rsidRPr="00F37EFF">
        <w:rPr>
          <w:noProof/>
        </w:rPr>
        <w:fldChar w:fldCharType="begin"/>
      </w:r>
      <w:r w:rsidRPr="00F37EFF">
        <w:rPr>
          <w:noProof/>
        </w:rPr>
        <w:instrText xml:space="preserve"> PAGEREF _Toc35435503 \h </w:instrText>
      </w:r>
      <w:r w:rsidRPr="00F37EFF">
        <w:rPr>
          <w:noProof/>
        </w:rPr>
      </w:r>
      <w:r w:rsidRPr="00F37EFF">
        <w:rPr>
          <w:noProof/>
        </w:rPr>
        <w:fldChar w:fldCharType="separate"/>
      </w:r>
      <w:r w:rsidRPr="00F37EFF">
        <w:rPr>
          <w:noProof/>
        </w:rPr>
        <w:t>32</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F37EFF">
        <w:rPr>
          <w:b w:val="0"/>
          <w:noProof/>
          <w:sz w:val="18"/>
        </w:rPr>
        <w:tab/>
      </w:r>
      <w:r w:rsidRPr="00F37EFF">
        <w:rPr>
          <w:b w:val="0"/>
          <w:noProof/>
          <w:sz w:val="18"/>
        </w:rPr>
        <w:fldChar w:fldCharType="begin"/>
      </w:r>
      <w:r w:rsidRPr="00F37EFF">
        <w:rPr>
          <w:b w:val="0"/>
          <w:noProof/>
          <w:sz w:val="18"/>
        </w:rPr>
        <w:instrText xml:space="preserve"> PAGEREF _Toc35435504 \h </w:instrText>
      </w:r>
      <w:r w:rsidRPr="00F37EFF">
        <w:rPr>
          <w:b w:val="0"/>
          <w:noProof/>
          <w:sz w:val="18"/>
        </w:rPr>
      </w:r>
      <w:r w:rsidRPr="00F37EFF">
        <w:rPr>
          <w:b w:val="0"/>
          <w:noProof/>
          <w:sz w:val="18"/>
        </w:rPr>
        <w:fldChar w:fldCharType="separate"/>
      </w:r>
      <w:r w:rsidRPr="00F37EFF">
        <w:rPr>
          <w:b w:val="0"/>
          <w:noProof/>
          <w:sz w:val="18"/>
        </w:rPr>
        <w:t>33</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1—Eligibility for family tax benefit</w:t>
      </w:r>
      <w:r w:rsidRPr="00F37EFF">
        <w:rPr>
          <w:b w:val="0"/>
          <w:noProof/>
          <w:sz w:val="18"/>
        </w:rPr>
        <w:tab/>
      </w:r>
      <w:r w:rsidRPr="00F37EFF">
        <w:rPr>
          <w:b w:val="0"/>
          <w:noProof/>
          <w:sz w:val="18"/>
        </w:rPr>
        <w:fldChar w:fldCharType="begin"/>
      </w:r>
      <w:r w:rsidRPr="00F37EFF">
        <w:rPr>
          <w:b w:val="0"/>
          <w:noProof/>
          <w:sz w:val="18"/>
        </w:rPr>
        <w:instrText xml:space="preserve"> PAGEREF _Toc35435505 \h </w:instrText>
      </w:r>
      <w:r w:rsidRPr="00F37EFF">
        <w:rPr>
          <w:b w:val="0"/>
          <w:noProof/>
          <w:sz w:val="18"/>
        </w:rPr>
      </w:r>
      <w:r w:rsidRPr="00F37EFF">
        <w:rPr>
          <w:b w:val="0"/>
          <w:noProof/>
          <w:sz w:val="18"/>
        </w:rPr>
        <w:fldChar w:fldCharType="separate"/>
      </w:r>
      <w:r w:rsidRPr="00F37EFF">
        <w:rPr>
          <w:b w:val="0"/>
          <w:noProof/>
          <w:sz w:val="18"/>
        </w:rPr>
        <w:t>33</w:t>
      </w:r>
      <w:r w:rsidRPr="00F37EFF">
        <w:rPr>
          <w:b w:val="0"/>
          <w:noProof/>
          <w:sz w:val="18"/>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F37EFF">
        <w:rPr>
          <w:b w:val="0"/>
          <w:noProof/>
          <w:sz w:val="18"/>
        </w:rPr>
        <w:tab/>
      </w:r>
      <w:r w:rsidRPr="00F37EFF">
        <w:rPr>
          <w:b w:val="0"/>
          <w:noProof/>
          <w:sz w:val="18"/>
        </w:rPr>
        <w:fldChar w:fldCharType="begin"/>
      </w:r>
      <w:r w:rsidRPr="00F37EFF">
        <w:rPr>
          <w:b w:val="0"/>
          <w:noProof/>
          <w:sz w:val="18"/>
        </w:rPr>
        <w:instrText xml:space="preserve"> PAGEREF _Toc35435506 \h </w:instrText>
      </w:r>
      <w:r w:rsidRPr="00F37EFF">
        <w:rPr>
          <w:b w:val="0"/>
          <w:noProof/>
          <w:sz w:val="18"/>
        </w:rPr>
      </w:r>
      <w:r w:rsidRPr="00F37EFF">
        <w:rPr>
          <w:b w:val="0"/>
          <w:noProof/>
          <w:sz w:val="18"/>
        </w:rPr>
        <w:fldChar w:fldCharType="separate"/>
      </w:r>
      <w:r w:rsidRPr="00F37EFF">
        <w:rPr>
          <w:b w:val="0"/>
          <w:noProof/>
          <w:sz w:val="18"/>
        </w:rPr>
        <w:t>33</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F37EFF">
        <w:rPr>
          <w:noProof/>
        </w:rPr>
        <w:tab/>
      </w:r>
      <w:r w:rsidRPr="00F37EFF">
        <w:rPr>
          <w:noProof/>
        </w:rPr>
        <w:fldChar w:fldCharType="begin"/>
      </w:r>
      <w:r w:rsidRPr="00F37EFF">
        <w:rPr>
          <w:noProof/>
        </w:rPr>
        <w:instrText xml:space="preserve"> PAGEREF _Toc35435507 \h </w:instrText>
      </w:r>
      <w:r w:rsidRPr="00F37EFF">
        <w:rPr>
          <w:noProof/>
        </w:rPr>
      </w:r>
      <w:r w:rsidRPr="00F37EFF">
        <w:rPr>
          <w:noProof/>
        </w:rPr>
        <w:fldChar w:fldCharType="separate"/>
      </w:r>
      <w:r w:rsidRPr="00F37EFF">
        <w:rPr>
          <w:noProof/>
        </w:rPr>
        <w:t>33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F37EFF">
        <w:rPr>
          <w:noProof/>
        </w:rPr>
        <w:tab/>
      </w:r>
      <w:r w:rsidRPr="00F37EFF">
        <w:rPr>
          <w:noProof/>
        </w:rPr>
        <w:fldChar w:fldCharType="begin"/>
      </w:r>
      <w:r w:rsidRPr="00F37EFF">
        <w:rPr>
          <w:noProof/>
        </w:rPr>
        <w:instrText xml:space="preserve"> PAGEREF _Toc35435508 \h </w:instrText>
      </w:r>
      <w:r w:rsidRPr="00F37EFF">
        <w:rPr>
          <w:noProof/>
        </w:rPr>
      </w:r>
      <w:r w:rsidRPr="00F37EFF">
        <w:rPr>
          <w:noProof/>
        </w:rPr>
        <w:fldChar w:fldCharType="separate"/>
      </w:r>
      <w:r w:rsidRPr="00F37EFF">
        <w:rPr>
          <w:noProof/>
        </w:rPr>
        <w:t>34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F37EFF">
        <w:rPr>
          <w:noProof/>
        </w:rPr>
        <w:tab/>
      </w:r>
      <w:r w:rsidRPr="00F37EFF">
        <w:rPr>
          <w:noProof/>
        </w:rPr>
        <w:fldChar w:fldCharType="begin"/>
      </w:r>
      <w:r w:rsidRPr="00F37EFF">
        <w:rPr>
          <w:noProof/>
        </w:rPr>
        <w:instrText xml:space="preserve"> PAGEREF _Toc35435509 \h </w:instrText>
      </w:r>
      <w:r w:rsidRPr="00F37EFF">
        <w:rPr>
          <w:noProof/>
        </w:rPr>
      </w:r>
      <w:r w:rsidRPr="00F37EFF">
        <w:rPr>
          <w:noProof/>
        </w:rPr>
        <w:fldChar w:fldCharType="separate"/>
      </w:r>
      <w:r w:rsidRPr="00F37EFF">
        <w:rPr>
          <w:noProof/>
        </w:rPr>
        <w:t>36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6B6E0B">
        <w:rPr>
          <w:i/>
          <w:noProof/>
        </w:rPr>
        <w:t>senior secondary school child</w:t>
      </w:r>
      <w:r w:rsidRPr="00F37EFF">
        <w:rPr>
          <w:noProof/>
        </w:rPr>
        <w:tab/>
      </w:r>
      <w:r w:rsidRPr="00F37EFF">
        <w:rPr>
          <w:noProof/>
        </w:rPr>
        <w:fldChar w:fldCharType="begin"/>
      </w:r>
      <w:r w:rsidRPr="00F37EFF">
        <w:rPr>
          <w:noProof/>
        </w:rPr>
        <w:instrText xml:space="preserve"> PAGEREF _Toc35435510 \h </w:instrText>
      </w:r>
      <w:r w:rsidRPr="00F37EFF">
        <w:rPr>
          <w:noProof/>
        </w:rPr>
      </w:r>
      <w:r w:rsidRPr="00F37EFF">
        <w:rPr>
          <w:noProof/>
        </w:rPr>
        <w:fldChar w:fldCharType="separate"/>
      </w:r>
      <w:r w:rsidRPr="00F37EFF">
        <w:rPr>
          <w:noProof/>
        </w:rPr>
        <w:t>37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F37EFF">
        <w:rPr>
          <w:noProof/>
        </w:rPr>
        <w:tab/>
      </w:r>
      <w:r w:rsidRPr="00F37EFF">
        <w:rPr>
          <w:noProof/>
        </w:rPr>
        <w:fldChar w:fldCharType="begin"/>
      </w:r>
      <w:r w:rsidRPr="00F37EFF">
        <w:rPr>
          <w:noProof/>
        </w:rPr>
        <w:instrText xml:space="preserve"> PAGEREF _Toc35435511 \h </w:instrText>
      </w:r>
      <w:r w:rsidRPr="00F37EFF">
        <w:rPr>
          <w:noProof/>
        </w:rPr>
      </w:r>
      <w:r w:rsidRPr="00F37EFF">
        <w:rPr>
          <w:noProof/>
        </w:rPr>
        <w:fldChar w:fldCharType="separate"/>
      </w:r>
      <w:r w:rsidRPr="00F37EFF">
        <w:rPr>
          <w:noProof/>
        </w:rPr>
        <w:t>40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F37EFF">
        <w:rPr>
          <w:noProof/>
        </w:rPr>
        <w:tab/>
      </w:r>
      <w:r w:rsidRPr="00F37EFF">
        <w:rPr>
          <w:noProof/>
        </w:rPr>
        <w:fldChar w:fldCharType="begin"/>
      </w:r>
      <w:r w:rsidRPr="00F37EFF">
        <w:rPr>
          <w:noProof/>
        </w:rPr>
        <w:instrText xml:space="preserve"> PAGEREF _Toc35435512 \h </w:instrText>
      </w:r>
      <w:r w:rsidRPr="00F37EFF">
        <w:rPr>
          <w:noProof/>
        </w:rPr>
      </w:r>
      <w:r w:rsidRPr="00F37EFF">
        <w:rPr>
          <w:noProof/>
        </w:rPr>
        <w:fldChar w:fldCharType="separate"/>
      </w:r>
      <w:r w:rsidRPr="00F37EFF">
        <w:rPr>
          <w:noProof/>
        </w:rPr>
        <w:t>43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F37EFF">
        <w:rPr>
          <w:noProof/>
        </w:rPr>
        <w:tab/>
      </w:r>
      <w:r w:rsidRPr="00F37EFF">
        <w:rPr>
          <w:noProof/>
        </w:rPr>
        <w:fldChar w:fldCharType="begin"/>
      </w:r>
      <w:r w:rsidRPr="00F37EFF">
        <w:rPr>
          <w:noProof/>
        </w:rPr>
        <w:instrText xml:space="preserve"> PAGEREF _Toc35435513 \h </w:instrText>
      </w:r>
      <w:r w:rsidRPr="00F37EFF">
        <w:rPr>
          <w:noProof/>
        </w:rPr>
      </w:r>
      <w:r w:rsidRPr="00F37EFF">
        <w:rPr>
          <w:noProof/>
        </w:rPr>
        <w:fldChar w:fldCharType="separate"/>
      </w:r>
      <w:r w:rsidRPr="00F37EFF">
        <w:rPr>
          <w:noProof/>
        </w:rPr>
        <w:t>46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F37EFF">
        <w:rPr>
          <w:noProof/>
        </w:rPr>
        <w:tab/>
      </w:r>
      <w:r w:rsidRPr="00F37EFF">
        <w:rPr>
          <w:noProof/>
        </w:rPr>
        <w:fldChar w:fldCharType="begin"/>
      </w:r>
      <w:r w:rsidRPr="00F37EFF">
        <w:rPr>
          <w:noProof/>
        </w:rPr>
        <w:instrText xml:space="preserve"> PAGEREF _Toc35435514 \h </w:instrText>
      </w:r>
      <w:r w:rsidRPr="00F37EFF">
        <w:rPr>
          <w:noProof/>
        </w:rPr>
      </w:r>
      <w:r w:rsidRPr="00F37EFF">
        <w:rPr>
          <w:noProof/>
        </w:rPr>
        <w:fldChar w:fldCharType="separate"/>
      </w:r>
      <w:r w:rsidRPr="00F37EFF">
        <w:rPr>
          <w:noProof/>
        </w:rPr>
        <w:t>46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F37EFF">
        <w:rPr>
          <w:noProof/>
        </w:rPr>
        <w:tab/>
      </w:r>
      <w:r w:rsidRPr="00F37EFF">
        <w:rPr>
          <w:noProof/>
        </w:rPr>
        <w:fldChar w:fldCharType="begin"/>
      </w:r>
      <w:r w:rsidRPr="00F37EFF">
        <w:rPr>
          <w:noProof/>
        </w:rPr>
        <w:instrText xml:space="preserve"> PAGEREF _Toc35435515 \h </w:instrText>
      </w:r>
      <w:r w:rsidRPr="00F37EFF">
        <w:rPr>
          <w:noProof/>
        </w:rPr>
      </w:r>
      <w:r w:rsidRPr="00F37EFF">
        <w:rPr>
          <w:noProof/>
        </w:rPr>
        <w:fldChar w:fldCharType="separate"/>
      </w:r>
      <w:r w:rsidRPr="00F37EFF">
        <w:rPr>
          <w:noProof/>
        </w:rPr>
        <w:t>46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F37EFF">
        <w:rPr>
          <w:noProof/>
        </w:rPr>
        <w:tab/>
      </w:r>
      <w:r w:rsidRPr="00F37EFF">
        <w:rPr>
          <w:noProof/>
        </w:rPr>
        <w:fldChar w:fldCharType="begin"/>
      </w:r>
      <w:r w:rsidRPr="00F37EFF">
        <w:rPr>
          <w:noProof/>
        </w:rPr>
        <w:instrText xml:space="preserve"> PAGEREF _Toc35435516 \h </w:instrText>
      </w:r>
      <w:r w:rsidRPr="00F37EFF">
        <w:rPr>
          <w:noProof/>
        </w:rPr>
      </w:r>
      <w:r w:rsidRPr="00F37EFF">
        <w:rPr>
          <w:noProof/>
        </w:rPr>
        <w:fldChar w:fldCharType="separate"/>
      </w:r>
      <w:r w:rsidRPr="00F37EFF">
        <w:rPr>
          <w:noProof/>
        </w:rPr>
        <w:t>47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F37EFF">
        <w:rPr>
          <w:noProof/>
        </w:rPr>
        <w:tab/>
      </w:r>
      <w:r w:rsidRPr="00F37EFF">
        <w:rPr>
          <w:noProof/>
        </w:rPr>
        <w:fldChar w:fldCharType="begin"/>
      </w:r>
      <w:r w:rsidRPr="00F37EFF">
        <w:rPr>
          <w:noProof/>
        </w:rPr>
        <w:instrText xml:space="preserve"> PAGEREF _Toc35435517 \h </w:instrText>
      </w:r>
      <w:r w:rsidRPr="00F37EFF">
        <w:rPr>
          <w:noProof/>
        </w:rPr>
      </w:r>
      <w:r w:rsidRPr="00F37EFF">
        <w:rPr>
          <w:noProof/>
        </w:rPr>
        <w:fldChar w:fldCharType="separate"/>
      </w:r>
      <w:r w:rsidRPr="00F37EFF">
        <w:rPr>
          <w:noProof/>
        </w:rPr>
        <w:t>47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F37EFF">
        <w:rPr>
          <w:noProof/>
        </w:rPr>
        <w:tab/>
      </w:r>
      <w:r w:rsidRPr="00F37EFF">
        <w:rPr>
          <w:noProof/>
        </w:rPr>
        <w:fldChar w:fldCharType="begin"/>
      </w:r>
      <w:r w:rsidRPr="00F37EFF">
        <w:rPr>
          <w:noProof/>
        </w:rPr>
        <w:instrText xml:space="preserve"> PAGEREF _Toc35435518 \h </w:instrText>
      </w:r>
      <w:r w:rsidRPr="00F37EFF">
        <w:rPr>
          <w:noProof/>
        </w:rPr>
      </w:r>
      <w:r w:rsidRPr="00F37EFF">
        <w:rPr>
          <w:noProof/>
        </w:rPr>
        <w:fldChar w:fldCharType="separate"/>
      </w:r>
      <w:r w:rsidRPr="00F37EFF">
        <w:rPr>
          <w:noProof/>
        </w:rPr>
        <w:t>48</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F37EFF">
        <w:rPr>
          <w:b w:val="0"/>
          <w:noProof/>
          <w:sz w:val="18"/>
        </w:rPr>
        <w:tab/>
      </w:r>
      <w:r w:rsidRPr="00F37EFF">
        <w:rPr>
          <w:b w:val="0"/>
          <w:noProof/>
          <w:sz w:val="18"/>
        </w:rPr>
        <w:fldChar w:fldCharType="begin"/>
      </w:r>
      <w:r w:rsidRPr="00F37EFF">
        <w:rPr>
          <w:b w:val="0"/>
          <w:noProof/>
          <w:sz w:val="18"/>
        </w:rPr>
        <w:instrText xml:space="preserve"> PAGEREF _Toc35435519 \h </w:instrText>
      </w:r>
      <w:r w:rsidRPr="00F37EFF">
        <w:rPr>
          <w:b w:val="0"/>
          <w:noProof/>
          <w:sz w:val="18"/>
        </w:rPr>
      </w:r>
      <w:r w:rsidRPr="00F37EFF">
        <w:rPr>
          <w:b w:val="0"/>
          <w:noProof/>
          <w:sz w:val="18"/>
        </w:rPr>
        <w:fldChar w:fldCharType="separate"/>
      </w:r>
      <w:r w:rsidRPr="00F37EFF">
        <w:rPr>
          <w:b w:val="0"/>
          <w:noProof/>
          <w:sz w:val="18"/>
        </w:rPr>
        <w:t>49</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F37EFF">
        <w:rPr>
          <w:noProof/>
        </w:rPr>
        <w:tab/>
      </w:r>
      <w:r w:rsidRPr="00F37EFF">
        <w:rPr>
          <w:noProof/>
        </w:rPr>
        <w:fldChar w:fldCharType="begin"/>
      </w:r>
      <w:r w:rsidRPr="00F37EFF">
        <w:rPr>
          <w:noProof/>
        </w:rPr>
        <w:instrText xml:space="preserve"> PAGEREF _Toc35435520 \h </w:instrText>
      </w:r>
      <w:r w:rsidRPr="00F37EFF">
        <w:rPr>
          <w:noProof/>
        </w:rPr>
      </w:r>
      <w:r w:rsidRPr="00F37EFF">
        <w:rPr>
          <w:noProof/>
        </w:rPr>
        <w:fldChar w:fldCharType="separate"/>
      </w:r>
      <w:r w:rsidRPr="00F37EFF">
        <w:rPr>
          <w:noProof/>
        </w:rPr>
        <w:t>49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F37EFF">
        <w:rPr>
          <w:noProof/>
        </w:rPr>
        <w:tab/>
      </w:r>
      <w:r w:rsidRPr="00F37EFF">
        <w:rPr>
          <w:noProof/>
        </w:rPr>
        <w:fldChar w:fldCharType="begin"/>
      </w:r>
      <w:r w:rsidRPr="00F37EFF">
        <w:rPr>
          <w:noProof/>
        </w:rPr>
        <w:instrText xml:space="preserve"> PAGEREF _Toc35435521 \h </w:instrText>
      </w:r>
      <w:r w:rsidRPr="00F37EFF">
        <w:rPr>
          <w:noProof/>
        </w:rPr>
      </w:r>
      <w:r w:rsidRPr="00F37EFF">
        <w:rPr>
          <w:noProof/>
        </w:rPr>
        <w:fldChar w:fldCharType="separate"/>
      </w:r>
      <w:r w:rsidRPr="00F37EFF">
        <w:rPr>
          <w:noProof/>
        </w:rPr>
        <w:t>50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F37EFF">
        <w:rPr>
          <w:noProof/>
        </w:rPr>
        <w:tab/>
      </w:r>
      <w:r w:rsidRPr="00F37EFF">
        <w:rPr>
          <w:noProof/>
        </w:rPr>
        <w:fldChar w:fldCharType="begin"/>
      </w:r>
      <w:r w:rsidRPr="00F37EFF">
        <w:rPr>
          <w:noProof/>
        </w:rPr>
        <w:instrText xml:space="preserve"> PAGEREF _Toc35435522 \h </w:instrText>
      </w:r>
      <w:r w:rsidRPr="00F37EFF">
        <w:rPr>
          <w:noProof/>
        </w:rPr>
      </w:r>
      <w:r w:rsidRPr="00F37EFF">
        <w:rPr>
          <w:noProof/>
        </w:rPr>
        <w:fldChar w:fldCharType="separate"/>
      </w:r>
      <w:r w:rsidRPr="00F37EFF">
        <w:rPr>
          <w:noProof/>
        </w:rPr>
        <w:t>51</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F37EFF">
        <w:rPr>
          <w:b w:val="0"/>
          <w:noProof/>
          <w:sz w:val="18"/>
        </w:rPr>
        <w:tab/>
      </w:r>
      <w:r w:rsidRPr="00F37EFF">
        <w:rPr>
          <w:b w:val="0"/>
          <w:noProof/>
          <w:sz w:val="18"/>
        </w:rPr>
        <w:fldChar w:fldCharType="begin"/>
      </w:r>
      <w:r w:rsidRPr="00F37EFF">
        <w:rPr>
          <w:b w:val="0"/>
          <w:noProof/>
          <w:sz w:val="18"/>
        </w:rPr>
        <w:instrText xml:space="preserve"> PAGEREF _Toc35435523 \h </w:instrText>
      </w:r>
      <w:r w:rsidRPr="00F37EFF">
        <w:rPr>
          <w:b w:val="0"/>
          <w:noProof/>
          <w:sz w:val="18"/>
        </w:rPr>
      </w:r>
      <w:r w:rsidRPr="00F37EFF">
        <w:rPr>
          <w:b w:val="0"/>
          <w:noProof/>
          <w:sz w:val="18"/>
        </w:rPr>
        <w:fldChar w:fldCharType="separate"/>
      </w:r>
      <w:r w:rsidRPr="00F37EFF">
        <w:rPr>
          <w:b w:val="0"/>
          <w:noProof/>
          <w:sz w:val="18"/>
        </w:rPr>
        <w:t>53</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F37EFF">
        <w:rPr>
          <w:noProof/>
        </w:rPr>
        <w:tab/>
      </w:r>
      <w:r w:rsidRPr="00F37EFF">
        <w:rPr>
          <w:noProof/>
        </w:rPr>
        <w:fldChar w:fldCharType="begin"/>
      </w:r>
      <w:r w:rsidRPr="00F37EFF">
        <w:rPr>
          <w:noProof/>
        </w:rPr>
        <w:instrText xml:space="preserve"> PAGEREF _Toc35435524 \h </w:instrText>
      </w:r>
      <w:r w:rsidRPr="00F37EFF">
        <w:rPr>
          <w:noProof/>
        </w:rPr>
      </w:r>
      <w:r w:rsidRPr="00F37EFF">
        <w:rPr>
          <w:noProof/>
        </w:rPr>
        <w:fldChar w:fldCharType="separate"/>
      </w:r>
      <w:r w:rsidRPr="00F37EFF">
        <w:rPr>
          <w:noProof/>
        </w:rPr>
        <w:t>53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F37EFF">
        <w:rPr>
          <w:noProof/>
        </w:rPr>
        <w:tab/>
      </w:r>
      <w:r w:rsidRPr="00F37EFF">
        <w:rPr>
          <w:noProof/>
        </w:rPr>
        <w:fldChar w:fldCharType="begin"/>
      </w:r>
      <w:r w:rsidRPr="00F37EFF">
        <w:rPr>
          <w:noProof/>
        </w:rPr>
        <w:instrText xml:space="preserve"> PAGEREF _Toc35435525 \h </w:instrText>
      </w:r>
      <w:r w:rsidRPr="00F37EFF">
        <w:rPr>
          <w:noProof/>
        </w:rPr>
      </w:r>
      <w:r w:rsidRPr="00F37EFF">
        <w:rPr>
          <w:noProof/>
        </w:rPr>
        <w:fldChar w:fldCharType="separate"/>
      </w:r>
      <w:r w:rsidRPr="00F37EFF">
        <w:rPr>
          <w:noProof/>
        </w:rPr>
        <w:t>54</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F37EFF">
        <w:rPr>
          <w:b w:val="0"/>
          <w:noProof/>
          <w:sz w:val="18"/>
        </w:rPr>
        <w:tab/>
      </w:r>
      <w:r w:rsidRPr="00F37EFF">
        <w:rPr>
          <w:b w:val="0"/>
          <w:noProof/>
          <w:sz w:val="18"/>
        </w:rPr>
        <w:fldChar w:fldCharType="begin"/>
      </w:r>
      <w:r w:rsidRPr="00F37EFF">
        <w:rPr>
          <w:b w:val="0"/>
          <w:noProof/>
          <w:sz w:val="18"/>
        </w:rPr>
        <w:instrText xml:space="preserve"> PAGEREF _Toc35435526 \h </w:instrText>
      </w:r>
      <w:r w:rsidRPr="00F37EFF">
        <w:rPr>
          <w:b w:val="0"/>
          <w:noProof/>
          <w:sz w:val="18"/>
        </w:rPr>
      </w:r>
      <w:r w:rsidRPr="00F37EFF">
        <w:rPr>
          <w:b w:val="0"/>
          <w:noProof/>
          <w:sz w:val="18"/>
        </w:rPr>
        <w:fldChar w:fldCharType="separate"/>
      </w:r>
      <w:r w:rsidRPr="00F37EFF">
        <w:rPr>
          <w:b w:val="0"/>
          <w:noProof/>
          <w:sz w:val="18"/>
        </w:rPr>
        <w:t>55</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F37EFF">
        <w:rPr>
          <w:noProof/>
        </w:rPr>
        <w:tab/>
      </w:r>
      <w:r w:rsidRPr="00F37EFF">
        <w:rPr>
          <w:noProof/>
        </w:rPr>
        <w:fldChar w:fldCharType="begin"/>
      </w:r>
      <w:r w:rsidRPr="00F37EFF">
        <w:rPr>
          <w:noProof/>
        </w:rPr>
        <w:instrText xml:space="preserve"> PAGEREF _Toc35435527 \h </w:instrText>
      </w:r>
      <w:r w:rsidRPr="00F37EFF">
        <w:rPr>
          <w:noProof/>
        </w:rPr>
      </w:r>
      <w:r w:rsidRPr="00F37EFF">
        <w:rPr>
          <w:noProof/>
        </w:rPr>
        <w:fldChar w:fldCharType="separate"/>
      </w:r>
      <w:r w:rsidRPr="00F37EFF">
        <w:rPr>
          <w:noProof/>
        </w:rPr>
        <w:t>55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F37EFF">
        <w:rPr>
          <w:noProof/>
        </w:rPr>
        <w:tab/>
      </w:r>
      <w:r w:rsidRPr="00F37EFF">
        <w:rPr>
          <w:noProof/>
        </w:rPr>
        <w:fldChar w:fldCharType="begin"/>
      </w:r>
      <w:r w:rsidRPr="00F37EFF">
        <w:rPr>
          <w:noProof/>
        </w:rPr>
        <w:instrText xml:space="preserve"> PAGEREF _Toc35435528 \h </w:instrText>
      </w:r>
      <w:r w:rsidRPr="00F37EFF">
        <w:rPr>
          <w:noProof/>
        </w:rPr>
      </w:r>
      <w:r w:rsidRPr="00F37EFF">
        <w:rPr>
          <w:noProof/>
        </w:rPr>
        <w:fldChar w:fldCharType="separate"/>
      </w:r>
      <w:r w:rsidRPr="00F37EFF">
        <w:rPr>
          <w:noProof/>
        </w:rPr>
        <w:t>56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F37EFF">
        <w:rPr>
          <w:noProof/>
        </w:rPr>
        <w:tab/>
      </w:r>
      <w:r w:rsidRPr="00F37EFF">
        <w:rPr>
          <w:noProof/>
        </w:rPr>
        <w:fldChar w:fldCharType="begin"/>
      </w:r>
      <w:r w:rsidRPr="00F37EFF">
        <w:rPr>
          <w:noProof/>
        </w:rPr>
        <w:instrText xml:space="preserve"> PAGEREF _Toc35435529 \h </w:instrText>
      </w:r>
      <w:r w:rsidRPr="00F37EFF">
        <w:rPr>
          <w:noProof/>
        </w:rPr>
      </w:r>
      <w:r w:rsidRPr="00F37EFF">
        <w:rPr>
          <w:noProof/>
        </w:rPr>
        <w:fldChar w:fldCharType="separate"/>
      </w:r>
      <w:r w:rsidRPr="00F37EFF">
        <w:rPr>
          <w:noProof/>
        </w:rPr>
        <w:t>58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F37EFF">
        <w:rPr>
          <w:noProof/>
        </w:rPr>
        <w:tab/>
      </w:r>
      <w:r w:rsidRPr="00F37EFF">
        <w:rPr>
          <w:noProof/>
        </w:rPr>
        <w:fldChar w:fldCharType="begin"/>
      </w:r>
      <w:r w:rsidRPr="00F37EFF">
        <w:rPr>
          <w:noProof/>
        </w:rPr>
        <w:instrText xml:space="preserve"> PAGEREF _Toc35435530 \h </w:instrText>
      </w:r>
      <w:r w:rsidRPr="00F37EFF">
        <w:rPr>
          <w:noProof/>
        </w:rPr>
      </w:r>
      <w:r w:rsidRPr="00F37EFF">
        <w:rPr>
          <w:noProof/>
        </w:rPr>
        <w:fldChar w:fldCharType="separate"/>
      </w:r>
      <w:r w:rsidRPr="00F37EFF">
        <w:rPr>
          <w:noProof/>
        </w:rPr>
        <w:t>59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F37EFF">
        <w:rPr>
          <w:noProof/>
        </w:rPr>
        <w:tab/>
      </w:r>
      <w:r w:rsidRPr="00F37EFF">
        <w:rPr>
          <w:noProof/>
        </w:rPr>
        <w:fldChar w:fldCharType="begin"/>
      </w:r>
      <w:r w:rsidRPr="00F37EFF">
        <w:rPr>
          <w:noProof/>
        </w:rPr>
        <w:instrText xml:space="preserve"> PAGEREF _Toc35435531 \h </w:instrText>
      </w:r>
      <w:r w:rsidRPr="00F37EFF">
        <w:rPr>
          <w:noProof/>
        </w:rPr>
      </w:r>
      <w:r w:rsidRPr="00F37EFF">
        <w:rPr>
          <w:noProof/>
        </w:rPr>
        <w:fldChar w:fldCharType="separate"/>
      </w:r>
      <w:r w:rsidRPr="00F37EFF">
        <w:rPr>
          <w:noProof/>
        </w:rPr>
        <w:t>60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6B6E0B">
        <w:rPr>
          <w:i/>
          <w:noProof/>
        </w:rPr>
        <w:t>interim period</w:t>
      </w:r>
      <w:r w:rsidRPr="00F37EFF">
        <w:rPr>
          <w:noProof/>
        </w:rPr>
        <w:tab/>
      </w:r>
      <w:r w:rsidRPr="00F37EFF">
        <w:rPr>
          <w:noProof/>
        </w:rPr>
        <w:fldChar w:fldCharType="begin"/>
      </w:r>
      <w:r w:rsidRPr="00F37EFF">
        <w:rPr>
          <w:noProof/>
        </w:rPr>
        <w:instrText xml:space="preserve"> PAGEREF _Toc35435532 \h </w:instrText>
      </w:r>
      <w:r w:rsidRPr="00F37EFF">
        <w:rPr>
          <w:noProof/>
        </w:rPr>
      </w:r>
      <w:r w:rsidRPr="00F37EFF">
        <w:rPr>
          <w:noProof/>
        </w:rPr>
        <w:fldChar w:fldCharType="separate"/>
      </w:r>
      <w:r w:rsidRPr="00F37EFF">
        <w:rPr>
          <w:noProof/>
        </w:rPr>
        <w:t>61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F37EFF">
        <w:rPr>
          <w:noProof/>
        </w:rPr>
        <w:tab/>
      </w:r>
      <w:r w:rsidRPr="00F37EFF">
        <w:rPr>
          <w:noProof/>
        </w:rPr>
        <w:fldChar w:fldCharType="begin"/>
      </w:r>
      <w:r w:rsidRPr="00F37EFF">
        <w:rPr>
          <w:noProof/>
        </w:rPr>
        <w:instrText xml:space="preserve"> PAGEREF _Toc35435533 \h </w:instrText>
      </w:r>
      <w:r w:rsidRPr="00F37EFF">
        <w:rPr>
          <w:noProof/>
        </w:rPr>
      </w:r>
      <w:r w:rsidRPr="00F37EFF">
        <w:rPr>
          <w:noProof/>
        </w:rPr>
        <w:fldChar w:fldCharType="separate"/>
      </w:r>
      <w:r w:rsidRPr="00F37EFF">
        <w:rPr>
          <w:noProof/>
        </w:rPr>
        <w:t>65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F37EFF">
        <w:rPr>
          <w:noProof/>
        </w:rPr>
        <w:tab/>
      </w:r>
      <w:r w:rsidRPr="00F37EFF">
        <w:rPr>
          <w:noProof/>
        </w:rPr>
        <w:fldChar w:fldCharType="begin"/>
      </w:r>
      <w:r w:rsidRPr="00F37EFF">
        <w:rPr>
          <w:noProof/>
        </w:rPr>
        <w:instrText xml:space="preserve"> PAGEREF _Toc35435534 \h </w:instrText>
      </w:r>
      <w:r w:rsidRPr="00F37EFF">
        <w:rPr>
          <w:noProof/>
        </w:rPr>
      </w:r>
      <w:r w:rsidRPr="00F37EFF">
        <w:rPr>
          <w:noProof/>
        </w:rPr>
        <w:fldChar w:fldCharType="separate"/>
      </w:r>
      <w:r w:rsidRPr="00F37EFF">
        <w:rPr>
          <w:noProof/>
        </w:rPr>
        <w:t>65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6B6E0B">
        <w:rPr>
          <w:i/>
          <w:noProof/>
        </w:rPr>
        <w:t>reduced care of a child</w:t>
      </w:r>
      <w:r w:rsidRPr="00F37EFF">
        <w:rPr>
          <w:noProof/>
        </w:rPr>
        <w:tab/>
      </w:r>
      <w:r w:rsidRPr="00F37EFF">
        <w:rPr>
          <w:noProof/>
        </w:rPr>
        <w:fldChar w:fldCharType="begin"/>
      </w:r>
      <w:r w:rsidRPr="00F37EFF">
        <w:rPr>
          <w:noProof/>
        </w:rPr>
        <w:instrText xml:space="preserve"> PAGEREF _Toc35435535 \h </w:instrText>
      </w:r>
      <w:r w:rsidRPr="00F37EFF">
        <w:rPr>
          <w:noProof/>
        </w:rPr>
      </w:r>
      <w:r w:rsidRPr="00F37EFF">
        <w:rPr>
          <w:noProof/>
        </w:rPr>
        <w:fldChar w:fldCharType="separate"/>
      </w:r>
      <w:r w:rsidRPr="00F37EFF">
        <w:rPr>
          <w:noProof/>
        </w:rPr>
        <w:t>66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F37EFF">
        <w:rPr>
          <w:noProof/>
        </w:rPr>
        <w:tab/>
      </w:r>
      <w:r w:rsidRPr="00F37EFF">
        <w:rPr>
          <w:noProof/>
        </w:rPr>
        <w:fldChar w:fldCharType="begin"/>
      </w:r>
      <w:r w:rsidRPr="00F37EFF">
        <w:rPr>
          <w:noProof/>
        </w:rPr>
        <w:instrText xml:space="preserve"> PAGEREF _Toc35435536 \h </w:instrText>
      </w:r>
      <w:r w:rsidRPr="00F37EFF">
        <w:rPr>
          <w:noProof/>
        </w:rPr>
      </w:r>
      <w:r w:rsidRPr="00F37EFF">
        <w:rPr>
          <w:noProof/>
        </w:rPr>
        <w:fldChar w:fldCharType="separate"/>
      </w:r>
      <w:r w:rsidRPr="00F37EFF">
        <w:rPr>
          <w:noProof/>
        </w:rPr>
        <w:t>66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F37EFF">
        <w:rPr>
          <w:noProof/>
        </w:rPr>
        <w:tab/>
      </w:r>
      <w:r w:rsidRPr="00F37EFF">
        <w:rPr>
          <w:noProof/>
        </w:rPr>
        <w:fldChar w:fldCharType="begin"/>
      </w:r>
      <w:r w:rsidRPr="00F37EFF">
        <w:rPr>
          <w:noProof/>
        </w:rPr>
        <w:instrText xml:space="preserve"> PAGEREF _Toc35435537 \h </w:instrText>
      </w:r>
      <w:r w:rsidRPr="00F37EFF">
        <w:rPr>
          <w:noProof/>
        </w:rPr>
      </w:r>
      <w:r w:rsidRPr="00F37EFF">
        <w:rPr>
          <w:noProof/>
        </w:rPr>
        <w:fldChar w:fldCharType="separate"/>
      </w:r>
      <w:r w:rsidRPr="00F37EFF">
        <w:rPr>
          <w:noProof/>
        </w:rPr>
        <w:t>66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F37EFF">
        <w:rPr>
          <w:noProof/>
        </w:rPr>
        <w:tab/>
      </w:r>
      <w:r w:rsidRPr="00F37EFF">
        <w:rPr>
          <w:noProof/>
        </w:rPr>
        <w:fldChar w:fldCharType="begin"/>
      </w:r>
      <w:r w:rsidRPr="00F37EFF">
        <w:rPr>
          <w:noProof/>
        </w:rPr>
        <w:instrText xml:space="preserve"> PAGEREF _Toc35435538 \h </w:instrText>
      </w:r>
      <w:r w:rsidRPr="00F37EFF">
        <w:rPr>
          <w:noProof/>
        </w:rPr>
      </w:r>
      <w:r w:rsidRPr="00F37EFF">
        <w:rPr>
          <w:noProof/>
        </w:rPr>
        <w:fldChar w:fldCharType="separate"/>
      </w:r>
      <w:r w:rsidRPr="00F37EFF">
        <w:rPr>
          <w:noProof/>
        </w:rPr>
        <w:t>68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F37EFF">
        <w:rPr>
          <w:noProof/>
        </w:rPr>
        <w:tab/>
      </w:r>
      <w:r w:rsidRPr="00F37EFF">
        <w:rPr>
          <w:noProof/>
        </w:rPr>
        <w:fldChar w:fldCharType="begin"/>
      </w:r>
      <w:r w:rsidRPr="00F37EFF">
        <w:rPr>
          <w:noProof/>
        </w:rPr>
        <w:instrText xml:space="preserve"> PAGEREF _Toc35435539 \h </w:instrText>
      </w:r>
      <w:r w:rsidRPr="00F37EFF">
        <w:rPr>
          <w:noProof/>
        </w:rPr>
      </w:r>
      <w:r w:rsidRPr="00F37EFF">
        <w:rPr>
          <w:noProof/>
        </w:rPr>
        <w:fldChar w:fldCharType="separate"/>
      </w:r>
      <w:r w:rsidRPr="00F37EFF">
        <w:rPr>
          <w:noProof/>
        </w:rPr>
        <w:t>68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F37EFF">
        <w:rPr>
          <w:noProof/>
        </w:rPr>
        <w:tab/>
      </w:r>
      <w:r w:rsidRPr="00F37EFF">
        <w:rPr>
          <w:noProof/>
        </w:rPr>
        <w:fldChar w:fldCharType="begin"/>
      </w:r>
      <w:r w:rsidRPr="00F37EFF">
        <w:rPr>
          <w:noProof/>
        </w:rPr>
        <w:instrText xml:space="preserve"> PAGEREF _Toc35435540 \h </w:instrText>
      </w:r>
      <w:r w:rsidRPr="00F37EFF">
        <w:rPr>
          <w:noProof/>
        </w:rPr>
      </w:r>
      <w:r w:rsidRPr="00F37EFF">
        <w:rPr>
          <w:noProof/>
        </w:rPr>
        <w:fldChar w:fldCharType="separate"/>
      </w:r>
      <w:r w:rsidRPr="00F37EFF">
        <w:rPr>
          <w:noProof/>
        </w:rPr>
        <w:t>68</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F37EFF">
        <w:rPr>
          <w:b w:val="0"/>
          <w:noProof/>
          <w:sz w:val="18"/>
        </w:rPr>
        <w:tab/>
      </w:r>
      <w:r w:rsidRPr="00F37EFF">
        <w:rPr>
          <w:b w:val="0"/>
          <w:noProof/>
          <w:sz w:val="18"/>
        </w:rPr>
        <w:fldChar w:fldCharType="begin"/>
      </w:r>
      <w:r w:rsidRPr="00F37EFF">
        <w:rPr>
          <w:b w:val="0"/>
          <w:noProof/>
          <w:sz w:val="18"/>
        </w:rPr>
        <w:instrText xml:space="preserve"> PAGEREF _Toc35435541 \h </w:instrText>
      </w:r>
      <w:r w:rsidRPr="00F37EFF">
        <w:rPr>
          <w:b w:val="0"/>
          <w:noProof/>
          <w:sz w:val="18"/>
        </w:rPr>
      </w:r>
      <w:r w:rsidRPr="00F37EFF">
        <w:rPr>
          <w:b w:val="0"/>
          <w:noProof/>
          <w:sz w:val="18"/>
        </w:rPr>
        <w:fldChar w:fldCharType="separate"/>
      </w:r>
      <w:r w:rsidRPr="00F37EFF">
        <w:rPr>
          <w:b w:val="0"/>
          <w:noProof/>
          <w:sz w:val="18"/>
        </w:rPr>
        <w:t>69</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F37EFF">
        <w:rPr>
          <w:noProof/>
        </w:rPr>
        <w:tab/>
      </w:r>
      <w:r w:rsidRPr="00F37EFF">
        <w:rPr>
          <w:noProof/>
        </w:rPr>
        <w:fldChar w:fldCharType="begin"/>
      </w:r>
      <w:r w:rsidRPr="00F37EFF">
        <w:rPr>
          <w:noProof/>
        </w:rPr>
        <w:instrText xml:space="preserve"> PAGEREF _Toc35435542 \h </w:instrText>
      </w:r>
      <w:r w:rsidRPr="00F37EFF">
        <w:rPr>
          <w:noProof/>
        </w:rPr>
      </w:r>
      <w:r w:rsidRPr="00F37EFF">
        <w:rPr>
          <w:noProof/>
        </w:rPr>
        <w:fldChar w:fldCharType="separate"/>
      </w:r>
      <w:r w:rsidRPr="00F37EFF">
        <w:rPr>
          <w:noProof/>
        </w:rPr>
        <w:t>69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F37EFF">
        <w:rPr>
          <w:noProof/>
        </w:rPr>
        <w:tab/>
      </w:r>
      <w:r w:rsidRPr="00F37EFF">
        <w:rPr>
          <w:noProof/>
        </w:rPr>
        <w:fldChar w:fldCharType="begin"/>
      </w:r>
      <w:r w:rsidRPr="00F37EFF">
        <w:rPr>
          <w:noProof/>
        </w:rPr>
        <w:instrText xml:space="preserve"> PAGEREF _Toc35435543 \h </w:instrText>
      </w:r>
      <w:r w:rsidRPr="00F37EFF">
        <w:rPr>
          <w:noProof/>
        </w:rPr>
      </w:r>
      <w:r w:rsidRPr="00F37EFF">
        <w:rPr>
          <w:noProof/>
        </w:rPr>
        <w:fldChar w:fldCharType="separate"/>
      </w:r>
      <w:r w:rsidRPr="00F37EFF">
        <w:rPr>
          <w:noProof/>
        </w:rPr>
        <w:t>70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F37EFF">
        <w:rPr>
          <w:noProof/>
        </w:rPr>
        <w:tab/>
      </w:r>
      <w:r w:rsidRPr="00F37EFF">
        <w:rPr>
          <w:noProof/>
        </w:rPr>
        <w:fldChar w:fldCharType="begin"/>
      </w:r>
      <w:r w:rsidRPr="00F37EFF">
        <w:rPr>
          <w:noProof/>
        </w:rPr>
        <w:instrText xml:space="preserve"> PAGEREF _Toc35435544 \h </w:instrText>
      </w:r>
      <w:r w:rsidRPr="00F37EFF">
        <w:rPr>
          <w:noProof/>
        </w:rPr>
      </w:r>
      <w:r w:rsidRPr="00F37EFF">
        <w:rPr>
          <w:noProof/>
        </w:rPr>
        <w:fldChar w:fldCharType="separate"/>
      </w:r>
      <w:r w:rsidRPr="00F37EFF">
        <w:rPr>
          <w:noProof/>
        </w:rPr>
        <w:t>72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F37EFF">
        <w:rPr>
          <w:noProof/>
        </w:rPr>
        <w:tab/>
      </w:r>
      <w:r w:rsidRPr="00F37EFF">
        <w:rPr>
          <w:noProof/>
        </w:rPr>
        <w:fldChar w:fldCharType="begin"/>
      </w:r>
      <w:r w:rsidRPr="00F37EFF">
        <w:rPr>
          <w:noProof/>
        </w:rPr>
        <w:instrText xml:space="preserve"> PAGEREF _Toc35435545 \h </w:instrText>
      </w:r>
      <w:r w:rsidRPr="00F37EFF">
        <w:rPr>
          <w:noProof/>
        </w:rPr>
      </w:r>
      <w:r w:rsidRPr="00F37EFF">
        <w:rPr>
          <w:noProof/>
        </w:rPr>
        <w:fldChar w:fldCharType="separate"/>
      </w:r>
      <w:r w:rsidRPr="00F37EFF">
        <w:rPr>
          <w:noProof/>
        </w:rPr>
        <w:t>73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F37EFF">
        <w:rPr>
          <w:noProof/>
        </w:rPr>
        <w:tab/>
      </w:r>
      <w:r w:rsidRPr="00F37EFF">
        <w:rPr>
          <w:noProof/>
        </w:rPr>
        <w:fldChar w:fldCharType="begin"/>
      </w:r>
      <w:r w:rsidRPr="00F37EFF">
        <w:rPr>
          <w:noProof/>
        </w:rPr>
        <w:instrText xml:space="preserve"> PAGEREF _Toc35435546 \h </w:instrText>
      </w:r>
      <w:r w:rsidRPr="00F37EFF">
        <w:rPr>
          <w:noProof/>
        </w:rPr>
      </w:r>
      <w:r w:rsidRPr="00F37EFF">
        <w:rPr>
          <w:noProof/>
        </w:rPr>
        <w:fldChar w:fldCharType="separate"/>
      </w:r>
      <w:r w:rsidRPr="00F37EFF">
        <w:rPr>
          <w:noProof/>
        </w:rPr>
        <w:t>75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F37EFF">
        <w:rPr>
          <w:noProof/>
        </w:rPr>
        <w:tab/>
      </w:r>
      <w:r w:rsidRPr="00F37EFF">
        <w:rPr>
          <w:noProof/>
        </w:rPr>
        <w:fldChar w:fldCharType="begin"/>
      </w:r>
      <w:r w:rsidRPr="00F37EFF">
        <w:rPr>
          <w:noProof/>
        </w:rPr>
        <w:instrText xml:space="preserve"> PAGEREF _Toc35435547 \h </w:instrText>
      </w:r>
      <w:r w:rsidRPr="00F37EFF">
        <w:rPr>
          <w:noProof/>
        </w:rPr>
      </w:r>
      <w:r w:rsidRPr="00F37EFF">
        <w:rPr>
          <w:noProof/>
        </w:rPr>
        <w:fldChar w:fldCharType="separate"/>
      </w:r>
      <w:r w:rsidRPr="00F37EFF">
        <w:rPr>
          <w:noProof/>
        </w:rPr>
        <w:t>75</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F37EFF">
        <w:rPr>
          <w:b w:val="0"/>
          <w:noProof/>
          <w:sz w:val="18"/>
        </w:rPr>
        <w:tab/>
      </w:r>
      <w:r w:rsidRPr="00F37EFF">
        <w:rPr>
          <w:b w:val="0"/>
          <w:noProof/>
          <w:sz w:val="18"/>
        </w:rPr>
        <w:fldChar w:fldCharType="begin"/>
      </w:r>
      <w:r w:rsidRPr="00F37EFF">
        <w:rPr>
          <w:b w:val="0"/>
          <w:noProof/>
          <w:sz w:val="18"/>
        </w:rPr>
        <w:instrText xml:space="preserve"> PAGEREF _Toc35435548 \h </w:instrText>
      </w:r>
      <w:r w:rsidRPr="00F37EFF">
        <w:rPr>
          <w:b w:val="0"/>
          <w:noProof/>
          <w:sz w:val="18"/>
        </w:rPr>
      </w:r>
      <w:r w:rsidRPr="00F37EFF">
        <w:rPr>
          <w:b w:val="0"/>
          <w:noProof/>
          <w:sz w:val="18"/>
        </w:rPr>
        <w:fldChar w:fldCharType="separate"/>
      </w:r>
      <w:r w:rsidRPr="00F37EFF">
        <w:rPr>
          <w:b w:val="0"/>
          <w:noProof/>
          <w:sz w:val="18"/>
        </w:rPr>
        <w:t>76</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F37EFF">
        <w:rPr>
          <w:noProof/>
        </w:rPr>
        <w:tab/>
      </w:r>
      <w:r w:rsidRPr="00F37EFF">
        <w:rPr>
          <w:noProof/>
        </w:rPr>
        <w:fldChar w:fldCharType="begin"/>
      </w:r>
      <w:r w:rsidRPr="00F37EFF">
        <w:rPr>
          <w:noProof/>
        </w:rPr>
        <w:instrText xml:space="preserve"> PAGEREF _Toc35435549 \h </w:instrText>
      </w:r>
      <w:r w:rsidRPr="00F37EFF">
        <w:rPr>
          <w:noProof/>
        </w:rPr>
      </w:r>
      <w:r w:rsidRPr="00F37EFF">
        <w:rPr>
          <w:noProof/>
        </w:rPr>
        <w:fldChar w:fldCharType="separate"/>
      </w:r>
      <w:r w:rsidRPr="00F37EFF">
        <w:rPr>
          <w:noProof/>
        </w:rPr>
        <w:t>76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F37EFF">
        <w:rPr>
          <w:noProof/>
        </w:rPr>
        <w:tab/>
      </w:r>
      <w:r w:rsidRPr="00F37EFF">
        <w:rPr>
          <w:noProof/>
        </w:rPr>
        <w:fldChar w:fldCharType="begin"/>
      </w:r>
      <w:r w:rsidRPr="00F37EFF">
        <w:rPr>
          <w:noProof/>
        </w:rPr>
        <w:instrText xml:space="preserve"> PAGEREF _Toc35435550 \h </w:instrText>
      </w:r>
      <w:r w:rsidRPr="00F37EFF">
        <w:rPr>
          <w:noProof/>
        </w:rPr>
      </w:r>
      <w:r w:rsidRPr="00F37EFF">
        <w:rPr>
          <w:noProof/>
        </w:rPr>
        <w:fldChar w:fldCharType="separate"/>
      </w:r>
      <w:r w:rsidRPr="00F37EFF">
        <w:rPr>
          <w:noProof/>
        </w:rPr>
        <w:t>77</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2—Eligibility for stillborn baby payment</w:t>
      </w:r>
      <w:r w:rsidRPr="00F37EFF">
        <w:rPr>
          <w:b w:val="0"/>
          <w:noProof/>
          <w:sz w:val="18"/>
        </w:rPr>
        <w:tab/>
      </w:r>
      <w:r w:rsidRPr="00F37EFF">
        <w:rPr>
          <w:b w:val="0"/>
          <w:noProof/>
          <w:sz w:val="18"/>
        </w:rPr>
        <w:fldChar w:fldCharType="begin"/>
      </w:r>
      <w:r w:rsidRPr="00F37EFF">
        <w:rPr>
          <w:b w:val="0"/>
          <w:noProof/>
          <w:sz w:val="18"/>
        </w:rPr>
        <w:instrText xml:space="preserve"> PAGEREF _Toc35435551 \h </w:instrText>
      </w:r>
      <w:r w:rsidRPr="00F37EFF">
        <w:rPr>
          <w:b w:val="0"/>
          <w:noProof/>
          <w:sz w:val="18"/>
        </w:rPr>
      </w:r>
      <w:r w:rsidRPr="00F37EFF">
        <w:rPr>
          <w:b w:val="0"/>
          <w:noProof/>
          <w:sz w:val="18"/>
        </w:rPr>
        <w:fldChar w:fldCharType="separate"/>
      </w:r>
      <w:r w:rsidRPr="00F37EFF">
        <w:rPr>
          <w:b w:val="0"/>
          <w:noProof/>
          <w:sz w:val="18"/>
        </w:rPr>
        <w:t>79</w:t>
      </w:r>
      <w:r w:rsidRPr="00F37EFF">
        <w:rPr>
          <w:b w:val="0"/>
          <w:noProof/>
          <w:sz w:val="18"/>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F37EFF">
        <w:rPr>
          <w:b w:val="0"/>
          <w:noProof/>
          <w:sz w:val="18"/>
        </w:rPr>
        <w:tab/>
      </w:r>
      <w:r w:rsidRPr="00F37EFF">
        <w:rPr>
          <w:b w:val="0"/>
          <w:noProof/>
          <w:sz w:val="18"/>
        </w:rPr>
        <w:fldChar w:fldCharType="begin"/>
      </w:r>
      <w:r w:rsidRPr="00F37EFF">
        <w:rPr>
          <w:b w:val="0"/>
          <w:noProof/>
          <w:sz w:val="18"/>
        </w:rPr>
        <w:instrText xml:space="preserve"> PAGEREF _Toc35435552 \h </w:instrText>
      </w:r>
      <w:r w:rsidRPr="00F37EFF">
        <w:rPr>
          <w:b w:val="0"/>
          <w:noProof/>
          <w:sz w:val="18"/>
        </w:rPr>
      </w:r>
      <w:r w:rsidRPr="00F37EFF">
        <w:rPr>
          <w:b w:val="0"/>
          <w:noProof/>
          <w:sz w:val="18"/>
        </w:rPr>
        <w:fldChar w:fldCharType="separate"/>
      </w:r>
      <w:r w:rsidRPr="00F37EFF">
        <w:rPr>
          <w:b w:val="0"/>
          <w:noProof/>
          <w:sz w:val="18"/>
        </w:rPr>
        <w:t>79</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F37EFF">
        <w:rPr>
          <w:noProof/>
        </w:rPr>
        <w:tab/>
      </w:r>
      <w:r w:rsidRPr="00F37EFF">
        <w:rPr>
          <w:noProof/>
        </w:rPr>
        <w:fldChar w:fldCharType="begin"/>
      </w:r>
      <w:r w:rsidRPr="00F37EFF">
        <w:rPr>
          <w:noProof/>
        </w:rPr>
        <w:instrText xml:space="preserve"> PAGEREF _Toc35435553 \h </w:instrText>
      </w:r>
      <w:r w:rsidRPr="00F37EFF">
        <w:rPr>
          <w:noProof/>
        </w:rPr>
      </w:r>
      <w:r w:rsidRPr="00F37EFF">
        <w:rPr>
          <w:noProof/>
        </w:rPr>
        <w:fldChar w:fldCharType="separate"/>
      </w:r>
      <w:r w:rsidRPr="00F37EFF">
        <w:rPr>
          <w:noProof/>
        </w:rPr>
        <w:t>79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F37EFF">
        <w:rPr>
          <w:noProof/>
        </w:rPr>
        <w:tab/>
      </w:r>
      <w:r w:rsidRPr="00F37EFF">
        <w:rPr>
          <w:noProof/>
        </w:rPr>
        <w:fldChar w:fldCharType="begin"/>
      </w:r>
      <w:r w:rsidRPr="00F37EFF">
        <w:rPr>
          <w:noProof/>
        </w:rPr>
        <w:instrText xml:space="preserve"> PAGEREF _Toc35435554 \h </w:instrText>
      </w:r>
      <w:r w:rsidRPr="00F37EFF">
        <w:rPr>
          <w:noProof/>
        </w:rPr>
      </w:r>
      <w:r w:rsidRPr="00F37EFF">
        <w:rPr>
          <w:noProof/>
        </w:rPr>
        <w:fldChar w:fldCharType="separate"/>
      </w:r>
      <w:r w:rsidRPr="00F37EFF">
        <w:rPr>
          <w:noProof/>
        </w:rPr>
        <w:t>81</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F37EFF">
        <w:rPr>
          <w:b w:val="0"/>
          <w:noProof/>
          <w:sz w:val="18"/>
        </w:rPr>
        <w:tab/>
      </w:r>
      <w:r w:rsidRPr="00F37EFF">
        <w:rPr>
          <w:b w:val="0"/>
          <w:noProof/>
          <w:sz w:val="18"/>
        </w:rPr>
        <w:fldChar w:fldCharType="begin"/>
      </w:r>
      <w:r w:rsidRPr="00F37EFF">
        <w:rPr>
          <w:b w:val="0"/>
          <w:noProof/>
          <w:sz w:val="18"/>
        </w:rPr>
        <w:instrText xml:space="preserve"> PAGEREF _Toc35435555 \h </w:instrText>
      </w:r>
      <w:r w:rsidRPr="00F37EFF">
        <w:rPr>
          <w:b w:val="0"/>
          <w:noProof/>
          <w:sz w:val="18"/>
        </w:rPr>
      </w:r>
      <w:r w:rsidRPr="00F37EFF">
        <w:rPr>
          <w:b w:val="0"/>
          <w:noProof/>
          <w:sz w:val="18"/>
        </w:rPr>
        <w:fldChar w:fldCharType="separate"/>
      </w:r>
      <w:r w:rsidRPr="00F37EFF">
        <w:rPr>
          <w:b w:val="0"/>
          <w:noProof/>
          <w:sz w:val="18"/>
        </w:rPr>
        <w:t>81</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F37EFF">
        <w:rPr>
          <w:noProof/>
        </w:rPr>
        <w:tab/>
      </w:r>
      <w:r w:rsidRPr="00F37EFF">
        <w:rPr>
          <w:noProof/>
        </w:rPr>
        <w:fldChar w:fldCharType="begin"/>
      </w:r>
      <w:r w:rsidRPr="00F37EFF">
        <w:rPr>
          <w:noProof/>
        </w:rPr>
        <w:instrText xml:space="preserve"> PAGEREF _Toc35435556 \h </w:instrText>
      </w:r>
      <w:r w:rsidRPr="00F37EFF">
        <w:rPr>
          <w:noProof/>
        </w:rPr>
      </w:r>
      <w:r w:rsidRPr="00F37EFF">
        <w:rPr>
          <w:noProof/>
        </w:rPr>
        <w:fldChar w:fldCharType="separate"/>
      </w:r>
      <w:r w:rsidRPr="00F37EFF">
        <w:rPr>
          <w:noProof/>
        </w:rPr>
        <w:t>81</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6—Eligibility for single income family supplement</w:t>
      </w:r>
      <w:r w:rsidRPr="00F37EFF">
        <w:rPr>
          <w:b w:val="0"/>
          <w:noProof/>
          <w:sz w:val="18"/>
        </w:rPr>
        <w:tab/>
      </w:r>
      <w:r w:rsidRPr="00F37EFF">
        <w:rPr>
          <w:b w:val="0"/>
          <w:noProof/>
          <w:sz w:val="18"/>
        </w:rPr>
        <w:fldChar w:fldCharType="begin"/>
      </w:r>
      <w:r w:rsidRPr="00F37EFF">
        <w:rPr>
          <w:b w:val="0"/>
          <w:noProof/>
          <w:sz w:val="18"/>
        </w:rPr>
        <w:instrText xml:space="preserve"> PAGEREF _Toc35435557 \h </w:instrText>
      </w:r>
      <w:r w:rsidRPr="00F37EFF">
        <w:rPr>
          <w:b w:val="0"/>
          <w:noProof/>
          <w:sz w:val="18"/>
        </w:rPr>
      </w:r>
      <w:r w:rsidRPr="00F37EFF">
        <w:rPr>
          <w:b w:val="0"/>
          <w:noProof/>
          <w:sz w:val="18"/>
        </w:rPr>
        <w:fldChar w:fldCharType="separate"/>
      </w:r>
      <w:r w:rsidRPr="00F37EFF">
        <w:rPr>
          <w:b w:val="0"/>
          <w:noProof/>
          <w:sz w:val="18"/>
        </w:rPr>
        <w:t>82</w:t>
      </w:r>
      <w:r w:rsidRPr="00F37EFF">
        <w:rPr>
          <w:b w:val="0"/>
          <w:noProof/>
          <w:sz w:val="18"/>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F37EFF">
        <w:rPr>
          <w:b w:val="0"/>
          <w:noProof/>
          <w:sz w:val="18"/>
        </w:rPr>
        <w:tab/>
      </w:r>
      <w:r w:rsidRPr="00F37EFF">
        <w:rPr>
          <w:b w:val="0"/>
          <w:noProof/>
          <w:sz w:val="18"/>
        </w:rPr>
        <w:fldChar w:fldCharType="begin"/>
      </w:r>
      <w:r w:rsidRPr="00F37EFF">
        <w:rPr>
          <w:b w:val="0"/>
          <w:noProof/>
          <w:sz w:val="18"/>
        </w:rPr>
        <w:instrText xml:space="preserve"> PAGEREF _Toc35435558 \h </w:instrText>
      </w:r>
      <w:r w:rsidRPr="00F37EFF">
        <w:rPr>
          <w:b w:val="0"/>
          <w:noProof/>
          <w:sz w:val="18"/>
        </w:rPr>
      </w:r>
      <w:r w:rsidRPr="00F37EFF">
        <w:rPr>
          <w:b w:val="0"/>
          <w:noProof/>
          <w:sz w:val="18"/>
        </w:rPr>
        <w:fldChar w:fldCharType="separate"/>
      </w:r>
      <w:r w:rsidRPr="00F37EFF">
        <w:rPr>
          <w:b w:val="0"/>
          <w:noProof/>
          <w:sz w:val="18"/>
        </w:rPr>
        <w:t>82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F37EFF">
        <w:rPr>
          <w:noProof/>
        </w:rPr>
        <w:tab/>
      </w:r>
      <w:r w:rsidRPr="00F37EFF">
        <w:rPr>
          <w:noProof/>
        </w:rPr>
        <w:fldChar w:fldCharType="begin"/>
      </w:r>
      <w:r w:rsidRPr="00F37EFF">
        <w:rPr>
          <w:noProof/>
        </w:rPr>
        <w:instrText xml:space="preserve"> PAGEREF _Toc35435559 \h </w:instrText>
      </w:r>
      <w:r w:rsidRPr="00F37EFF">
        <w:rPr>
          <w:noProof/>
        </w:rPr>
      </w:r>
      <w:r w:rsidRPr="00F37EFF">
        <w:rPr>
          <w:noProof/>
        </w:rPr>
        <w:fldChar w:fldCharType="separate"/>
      </w:r>
      <w:r w:rsidRPr="00F37EFF">
        <w:rPr>
          <w:noProof/>
        </w:rPr>
        <w:t>82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F37EFF">
        <w:rPr>
          <w:noProof/>
        </w:rPr>
        <w:tab/>
      </w:r>
      <w:r w:rsidRPr="00F37EFF">
        <w:rPr>
          <w:noProof/>
        </w:rPr>
        <w:fldChar w:fldCharType="begin"/>
      </w:r>
      <w:r w:rsidRPr="00F37EFF">
        <w:rPr>
          <w:noProof/>
        </w:rPr>
        <w:instrText xml:space="preserve"> PAGEREF _Toc35435560 \h </w:instrText>
      </w:r>
      <w:r w:rsidRPr="00F37EFF">
        <w:rPr>
          <w:noProof/>
        </w:rPr>
      </w:r>
      <w:r w:rsidRPr="00F37EFF">
        <w:rPr>
          <w:noProof/>
        </w:rPr>
        <w:fldChar w:fldCharType="separate"/>
      </w:r>
      <w:r w:rsidRPr="00F37EFF">
        <w:rPr>
          <w:noProof/>
        </w:rPr>
        <w:t>85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F37EFF">
        <w:rPr>
          <w:noProof/>
        </w:rPr>
        <w:tab/>
      </w:r>
      <w:r w:rsidRPr="00F37EFF">
        <w:rPr>
          <w:noProof/>
        </w:rPr>
        <w:fldChar w:fldCharType="begin"/>
      </w:r>
      <w:r w:rsidRPr="00F37EFF">
        <w:rPr>
          <w:noProof/>
        </w:rPr>
        <w:instrText xml:space="preserve"> PAGEREF _Toc35435561 \h </w:instrText>
      </w:r>
      <w:r w:rsidRPr="00F37EFF">
        <w:rPr>
          <w:noProof/>
        </w:rPr>
      </w:r>
      <w:r w:rsidRPr="00F37EFF">
        <w:rPr>
          <w:noProof/>
        </w:rPr>
        <w:fldChar w:fldCharType="separate"/>
      </w:r>
      <w:r w:rsidRPr="00F37EFF">
        <w:rPr>
          <w:noProof/>
        </w:rPr>
        <w:t>85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F37EFF">
        <w:rPr>
          <w:noProof/>
        </w:rPr>
        <w:tab/>
      </w:r>
      <w:r w:rsidRPr="00F37EFF">
        <w:rPr>
          <w:noProof/>
        </w:rPr>
        <w:fldChar w:fldCharType="begin"/>
      </w:r>
      <w:r w:rsidRPr="00F37EFF">
        <w:rPr>
          <w:noProof/>
        </w:rPr>
        <w:instrText xml:space="preserve"> PAGEREF _Toc35435562 \h </w:instrText>
      </w:r>
      <w:r w:rsidRPr="00F37EFF">
        <w:rPr>
          <w:noProof/>
        </w:rPr>
      </w:r>
      <w:r w:rsidRPr="00F37EFF">
        <w:rPr>
          <w:noProof/>
        </w:rPr>
        <w:fldChar w:fldCharType="separate"/>
      </w:r>
      <w:r w:rsidRPr="00F37EFF">
        <w:rPr>
          <w:noProof/>
        </w:rPr>
        <w:t>86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F37EFF">
        <w:rPr>
          <w:noProof/>
        </w:rPr>
        <w:tab/>
      </w:r>
      <w:r w:rsidRPr="00F37EFF">
        <w:rPr>
          <w:noProof/>
        </w:rPr>
        <w:fldChar w:fldCharType="begin"/>
      </w:r>
      <w:r w:rsidRPr="00F37EFF">
        <w:rPr>
          <w:noProof/>
        </w:rPr>
        <w:instrText xml:space="preserve"> PAGEREF _Toc35435563 \h </w:instrText>
      </w:r>
      <w:r w:rsidRPr="00F37EFF">
        <w:rPr>
          <w:noProof/>
        </w:rPr>
      </w:r>
      <w:r w:rsidRPr="00F37EFF">
        <w:rPr>
          <w:noProof/>
        </w:rPr>
        <w:fldChar w:fldCharType="separate"/>
      </w:r>
      <w:r w:rsidRPr="00F37EFF">
        <w:rPr>
          <w:noProof/>
        </w:rPr>
        <w:t>87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F37EFF">
        <w:rPr>
          <w:noProof/>
        </w:rPr>
        <w:tab/>
      </w:r>
      <w:r w:rsidRPr="00F37EFF">
        <w:rPr>
          <w:noProof/>
        </w:rPr>
        <w:fldChar w:fldCharType="begin"/>
      </w:r>
      <w:r w:rsidRPr="00F37EFF">
        <w:rPr>
          <w:noProof/>
        </w:rPr>
        <w:instrText xml:space="preserve"> PAGEREF _Toc35435564 \h </w:instrText>
      </w:r>
      <w:r w:rsidRPr="00F37EFF">
        <w:rPr>
          <w:noProof/>
        </w:rPr>
      </w:r>
      <w:r w:rsidRPr="00F37EFF">
        <w:rPr>
          <w:noProof/>
        </w:rPr>
        <w:fldChar w:fldCharType="separate"/>
      </w:r>
      <w:r w:rsidRPr="00F37EFF">
        <w:rPr>
          <w:noProof/>
        </w:rPr>
        <w:t>87</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F37EFF">
        <w:rPr>
          <w:b w:val="0"/>
          <w:noProof/>
          <w:sz w:val="18"/>
        </w:rPr>
        <w:tab/>
      </w:r>
      <w:r w:rsidRPr="00F37EFF">
        <w:rPr>
          <w:b w:val="0"/>
          <w:noProof/>
          <w:sz w:val="18"/>
        </w:rPr>
        <w:fldChar w:fldCharType="begin"/>
      </w:r>
      <w:r w:rsidRPr="00F37EFF">
        <w:rPr>
          <w:b w:val="0"/>
          <w:noProof/>
          <w:sz w:val="18"/>
        </w:rPr>
        <w:instrText xml:space="preserve"> PAGEREF _Toc35435565 \h </w:instrText>
      </w:r>
      <w:r w:rsidRPr="00F37EFF">
        <w:rPr>
          <w:b w:val="0"/>
          <w:noProof/>
          <w:sz w:val="18"/>
        </w:rPr>
      </w:r>
      <w:r w:rsidRPr="00F37EFF">
        <w:rPr>
          <w:b w:val="0"/>
          <w:noProof/>
          <w:sz w:val="18"/>
        </w:rPr>
        <w:fldChar w:fldCharType="separate"/>
      </w:r>
      <w:r w:rsidRPr="00F37EFF">
        <w:rPr>
          <w:b w:val="0"/>
          <w:noProof/>
          <w:sz w:val="18"/>
        </w:rPr>
        <w:t>88</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F37EFF">
        <w:rPr>
          <w:noProof/>
        </w:rPr>
        <w:tab/>
      </w:r>
      <w:r w:rsidRPr="00F37EFF">
        <w:rPr>
          <w:noProof/>
        </w:rPr>
        <w:fldChar w:fldCharType="begin"/>
      </w:r>
      <w:r w:rsidRPr="00F37EFF">
        <w:rPr>
          <w:noProof/>
        </w:rPr>
        <w:instrText xml:space="preserve"> PAGEREF _Toc35435566 \h </w:instrText>
      </w:r>
      <w:r w:rsidRPr="00F37EFF">
        <w:rPr>
          <w:noProof/>
        </w:rPr>
      </w:r>
      <w:r w:rsidRPr="00F37EFF">
        <w:rPr>
          <w:noProof/>
        </w:rPr>
        <w:fldChar w:fldCharType="separate"/>
      </w:r>
      <w:r w:rsidRPr="00F37EFF">
        <w:rPr>
          <w:noProof/>
        </w:rPr>
        <w:t>88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F37EFF">
        <w:rPr>
          <w:noProof/>
        </w:rPr>
        <w:tab/>
      </w:r>
      <w:r w:rsidRPr="00F37EFF">
        <w:rPr>
          <w:noProof/>
        </w:rPr>
        <w:fldChar w:fldCharType="begin"/>
      </w:r>
      <w:r w:rsidRPr="00F37EFF">
        <w:rPr>
          <w:noProof/>
        </w:rPr>
        <w:instrText xml:space="preserve"> PAGEREF _Toc35435567 \h </w:instrText>
      </w:r>
      <w:r w:rsidRPr="00F37EFF">
        <w:rPr>
          <w:noProof/>
        </w:rPr>
      </w:r>
      <w:r w:rsidRPr="00F37EFF">
        <w:rPr>
          <w:noProof/>
        </w:rPr>
        <w:fldChar w:fldCharType="separate"/>
      </w:r>
      <w:r w:rsidRPr="00F37EFF">
        <w:rPr>
          <w:noProof/>
        </w:rPr>
        <w:t>89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F37EFF">
        <w:rPr>
          <w:noProof/>
        </w:rPr>
        <w:tab/>
      </w:r>
      <w:r w:rsidRPr="00F37EFF">
        <w:rPr>
          <w:noProof/>
        </w:rPr>
        <w:fldChar w:fldCharType="begin"/>
      </w:r>
      <w:r w:rsidRPr="00F37EFF">
        <w:rPr>
          <w:noProof/>
        </w:rPr>
        <w:instrText xml:space="preserve"> PAGEREF _Toc35435568 \h </w:instrText>
      </w:r>
      <w:r w:rsidRPr="00F37EFF">
        <w:rPr>
          <w:noProof/>
        </w:rPr>
      </w:r>
      <w:r w:rsidRPr="00F37EFF">
        <w:rPr>
          <w:noProof/>
        </w:rPr>
        <w:fldChar w:fldCharType="separate"/>
      </w:r>
      <w:r w:rsidRPr="00F37EFF">
        <w:rPr>
          <w:noProof/>
        </w:rPr>
        <w:t>90</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F37EFF">
        <w:rPr>
          <w:b w:val="0"/>
          <w:noProof/>
          <w:sz w:val="18"/>
        </w:rPr>
        <w:tab/>
      </w:r>
      <w:r w:rsidRPr="00F37EFF">
        <w:rPr>
          <w:b w:val="0"/>
          <w:noProof/>
          <w:sz w:val="18"/>
        </w:rPr>
        <w:fldChar w:fldCharType="begin"/>
      </w:r>
      <w:r w:rsidRPr="00F37EFF">
        <w:rPr>
          <w:b w:val="0"/>
          <w:noProof/>
          <w:sz w:val="18"/>
        </w:rPr>
        <w:instrText xml:space="preserve"> PAGEREF _Toc35435569 \h </w:instrText>
      </w:r>
      <w:r w:rsidRPr="00F37EFF">
        <w:rPr>
          <w:b w:val="0"/>
          <w:noProof/>
          <w:sz w:val="18"/>
        </w:rPr>
      </w:r>
      <w:r w:rsidRPr="00F37EFF">
        <w:rPr>
          <w:b w:val="0"/>
          <w:noProof/>
          <w:sz w:val="18"/>
        </w:rPr>
        <w:fldChar w:fldCharType="separate"/>
      </w:r>
      <w:r w:rsidRPr="00F37EFF">
        <w:rPr>
          <w:b w:val="0"/>
          <w:noProof/>
          <w:sz w:val="18"/>
        </w:rPr>
        <w:t>92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F37EFF">
        <w:rPr>
          <w:noProof/>
        </w:rPr>
        <w:tab/>
      </w:r>
      <w:r w:rsidRPr="00F37EFF">
        <w:rPr>
          <w:noProof/>
        </w:rPr>
        <w:fldChar w:fldCharType="begin"/>
      </w:r>
      <w:r w:rsidRPr="00F37EFF">
        <w:rPr>
          <w:noProof/>
        </w:rPr>
        <w:instrText xml:space="preserve"> PAGEREF _Toc35435570 \h </w:instrText>
      </w:r>
      <w:r w:rsidRPr="00F37EFF">
        <w:rPr>
          <w:noProof/>
        </w:rPr>
      </w:r>
      <w:r w:rsidRPr="00F37EFF">
        <w:rPr>
          <w:noProof/>
        </w:rPr>
        <w:fldChar w:fldCharType="separate"/>
      </w:r>
      <w:r w:rsidRPr="00F37EFF">
        <w:rPr>
          <w:noProof/>
        </w:rPr>
        <w:t>92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F37EFF">
        <w:rPr>
          <w:noProof/>
        </w:rPr>
        <w:tab/>
      </w:r>
      <w:r w:rsidRPr="00F37EFF">
        <w:rPr>
          <w:noProof/>
        </w:rPr>
        <w:fldChar w:fldCharType="begin"/>
      </w:r>
      <w:r w:rsidRPr="00F37EFF">
        <w:rPr>
          <w:noProof/>
        </w:rPr>
        <w:instrText xml:space="preserve"> PAGEREF _Toc35435571 \h </w:instrText>
      </w:r>
      <w:r w:rsidRPr="00F37EFF">
        <w:rPr>
          <w:noProof/>
        </w:rPr>
      </w:r>
      <w:r w:rsidRPr="00F37EFF">
        <w:rPr>
          <w:noProof/>
        </w:rPr>
        <w:fldChar w:fldCharType="separate"/>
      </w:r>
      <w:r w:rsidRPr="00F37EFF">
        <w:rPr>
          <w:noProof/>
        </w:rPr>
        <w:t>92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F37EFF">
        <w:rPr>
          <w:noProof/>
        </w:rPr>
        <w:tab/>
      </w:r>
      <w:r w:rsidRPr="00F37EFF">
        <w:rPr>
          <w:noProof/>
        </w:rPr>
        <w:fldChar w:fldCharType="begin"/>
      </w:r>
      <w:r w:rsidRPr="00F37EFF">
        <w:rPr>
          <w:noProof/>
        </w:rPr>
        <w:instrText xml:space="preserve"> PAGEREF _Toc35435572 \h </w:instrText>
      </w:r>
      <w:r w:rsidRPr="00F37EFF">
        <w:rPr>
          <w:noProof/>
        </w:rPr>
      </w:r>
      <w:r w:rsidRPr="00F37EFF">
        <w:rPr>
          <w:noProof/>
        </w:rPr>
        <w:fldChar w:fldCharType="separate"/>
      </w:r>
      <w:r w:rsidRPr="00F37EFF">
        <w:rPr>
          <w:noProof/>
        </w:rPr>
        <w:t>94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F37EFF">
        <w:rPr>
          <w:noProof/>
        </w:rPr>
        <w:tab/>
      </w:r>
      <w:r w:rsidRPr="00F37EFF">
        <w:rPr>
          <w:noProof/>
        </w:rPr>
        <w:fldChar w:fldCharType="begin"/>
      </w:r>
      <w:r w:rsidRPr="00F37EFF">
        <w:rPr>
          <w:noProof/>
        </w:rPr>
        <w:instrText xml:space="preserve"> PAGEREF _Toc35435573 \h </w:instrText>
      </w:r>
      <w:r w:rsidRPr="00F37EFF">
        <w:rPr>
          <w:noProof/>
        </w:rPr>
      </w:r>
      <w:r w:rsidRPr="00F37EFF">
        <w:rPr>
          <w:noProof/>
        </w:rPr>
        <w:fldChar w:fldCharType="separate"/>
      </w:r>
      <w:r w:rsidRPr="00F37EFF">
        <w:rPr>
          <w:noProof/>
        </w:rPr>
        <w:t>95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F37EFF">
        <w:rPr>
          <w:noProof/>
        </w:rPr>
        <w:tab/>
      </w:r>
      <w:r w:rsidRPr="00F37EFF">
        <w:rPr>
          <w:noProof/>
        </w:rPr>
        <w:fldChar w:fldCharType="begin"/>
      </w:r>
      <w:r w:rsidRPr="00F37EFF">
        <w:rPr>
          <w:noProof/>
        </w:rPr>
        <w:instrText xml:space="preserve"> PAGEREF _Toc35435574 \h </w:instrText>
      </w:r>
      <w:r w:rsidRPr="00F37EFF">
        <w:rPr>
          <w:noProof/>
        </w:rPr>
      </w:r>
      <w:r w:rsidRPr="00F37EFF">
        <w:rPr>
          <w:noProof/>
        </w:rPr>
        <w:fldChar w:fldCharType="separate"/>
      </w:r>
      <w:r w:rsidRPr="00F37EFF">
        <w:rPr>
          <w:noProof/>
        </w:rPr>
        <w:t>95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F37EFF">
        <w:rPr>
          <w:noProof/>
        </w:rPr>
        <w:tab/>
      </w:r>
      <w:r w:rsidRPr="00F37EFF">
        <w:rPr>
          <w:noProof/>
        </w:rPr>
        <w:fldChar w:fldCharType="begin"/>
      </w:r>
      <w:r w:rsidRPr="00F37EFF">
        <w:rPr>
          <w:noProof/>
        </w:rPr>
        <w:instrText xml:space="preserve"> PAGEREF _Toc35435575 \h </w:instrText>
      </w:r>
      <w:r w:rsidRPr="00F37EFF">
        <w:rPr>
          <w:noProof/>
        </w:rPr>
      </w:r>
      <w:r w:rsidRPr="00F37EFF">
        <w:rPr>
          <w:noProof/>
        </w:rPr>
        <w:fldChar w:fldCharType="separate"/>
      </w:r>
      <w:r w:rsidRPr="00F37EFF">
        <w:rPr>
          <w:noProof/>
        </w:rPr>
        <w:t>95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F37EFF">
        <w:rPr>
          <w:noProof/>
        </w:rPr>
        <w:tab/>
      </w:r>
      <w:r w:rsidRPr="00F37EFF">
        <w:rPr>
          <w:noProof/>
        </w:rPr>
        <w:fldChar w:fldCharType="begin"/>
      </w:r>
      <w:r w:rsidRPr="00F37EFF">
        <w:rPr>
          <w:noProof/>
        </w:rPr>
        <w:instrText xml:space="preserve"> PAGEREF _Toc35435576 \h </w:instrText>
      </w:r>
      <w:r w:rsidRPr="00F37EFF">
        <w:rPr>
          <w:noProof/>
        </w:rPr>
      </w:r>
      <w:r w:rsidRPr="00F37EFF">
        <w:rPr>
          <w:noProof/>
        </w:rPr>
        <w:fldChar w:fldCharType="separate"/>
      </w:r>
      <w:r w:rsidRPr="00F37EFF">
        <w:rPr>
          <w:noProof/>
        </w:rPr>
        <w:t>96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F37EFF">
        <w:rPr>
          <w:noProof/>
        </w:rPr>
        <w:tab/>
      </w:r>
      <w:r w:rsidRPr="00F37EFF">
        <w:rPr>
          <w:noProof/>
        </w:rPr>
        <w:fldChar w:fldCharType="begin"/>
      </w:r>
      <w:r w:rsidRPr="00F37EFF">
        <w:rPr>
          <w:noProof/>
        </w:rPr>
        <w:instrText xml:space="preserve"> PAGEREF _Toc35435577 \h </w:instrText>
      </w:r>
      <w:r w:rsidRPr="00F37EFF">
        <w:rPr>
          <w:noProof/>
        </w:rPr>
      </w:r>
      <w:r w:rsidRPr="00F37EFF">
        <w:rPr>
          <w:noProof/>
        </w:rPr>
        <w:fldChar w:fldCharType="separate"/>
      </w:r>
      <w:r w:rsidRPr="00F37EFF">
        <w:rPr>
          <w:noProof/>
        </w:rPr>
        <w:t>96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F37EFF">
        <w:rPr>
          <w:noProof/>
        </w:rPr>
        <w:tab/>
      </w:r>
      <w:r w:rsidRPr="00F37EFF">
        <w:rPr>
          <w:noProof/>
        </w:rPr>
        <w:fldChar w:fldCharType="begin"/>
      </w:r>
      <w:r w:rsidRPr="00F37EFF">
        <w:rPr>
          <w:noProof/>
        </w:rPr>
        <w:instrText xml:space="preserve"> PAGEREF _Toc35435578 \h </w:instrText>
      </w:r>
      <w:r w:rsidRPr="00F37EFF">
        <w:rPr>
          <w:noProof/>
        </w:rPr>
      </w:r>
      <w:r w:rsidRPr="00F37EFF">
        <w:rPr>
          <w:noProof/>
        </w:rPr>
        <w:fldChar w:fldCharType="separate"/>
      </w:r>
      <w:r w:rsidRPr="00F37EFF">
        <w:rPr>
          <w:noProof/>
        </w:rPr>
        <w:t>96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F37EFF">
        <w:rPr>
          <w:noProof/>
        </w:rPr>
        <w:tab/>
      </w:r>
      <w:r w:rsidRPr="00F37EFF">
        <w:rPr>
          <w:noProof/>
        </w:rPr>
        <w:fldChar w:fldCharType="begin"/>
      </w:r>
      <w:r w:rsidRPr="00F37EFF">
        <w:rPr>
          <w:noProof/>
        </w:rPr>
        <w:instrText xml:space="preserve"> PAGEREF _Toc35435579 \h </w:instrText>
      </w:r>
      <w:r w:rsidRPr="00F37EFF">
        <w:rPr>
          <w:noProof/>
        </w:rPr>
      </w:r>
      <w:r w:rsidRPr="00F37EFF">
        <w:rPr>
          <w:noProof/>
        </w:rPr>
        <w:fldChar w:fldCharType="separate"/>
      </w:r>
      <w:r w:rsidRPr="00F37EFF">
        <w:rPr>
          <w:noProof/>
        </w:rPr>
        <w:t>96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F37EFF">
        <w:rPr>
          <w:noProof/>
        </w:rPr>
        <w:tab/>
      </w:r>
      <w:r w:rsidRPr="00F37EFF">
        <w:rPr>
          <w:noProof/>
        </w:rPr>
        <w:fldChar w:fldCharType="begin"/>
      </w:r>
      <w:r w:rsidRPr="00F37EFF">
        <w:rPr>
          <w:noProof/>
        </w:rPr>
        <w:instrText xml:space="preserve"> PAGEREF _Toc35435580 \h </w:instrText>
      </w:r>
      <w:r w:rsidRPr="00F37EFF">
        <w:rPr>
          <w:noProof/>
        </w:rPr>
      </w:r>
      <w:r w:rsidRPr="00F37EFF">
        <w:rPr>
          <w:noProof/>
        </w:rPr>
        <w:fldChar w:fldCharType="separate"/>
      </w:r>
      <w:r w:rsidRPr="00F37EFF">
        <w:rPr>
          <w:noProof/>
        </w:rPr>
        <w:t>97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F37EFF">
        <w:rPr>
          <w:noProof/>
        </w:rPr>
        <w:tab/>
      </w:r>
      <w:r w:rsidRPr="00F37EFF">
        <w:rPr>
          <w:noProof/>
        </w:rPr>
        <w:fldChar w:fldCharType="begin"/>
      </w:r>
      <w:r w:rsidRPr="00F37EFF">
        <w:rPr>
          <w:noProof/>
        </w:rPr>
        <w:instrText xml:space="preserve"> PAGEREF _Toc35435581 \h </w:instrText>
      </w:r>
      <w:r w:rsidRPr="00F37EFF">
        <w:rPr>
          <w:noProof/>
        </w:rPr>
      </w:r>
      <w:r w:rsidRPr="00F37EFF">
        <w:rPr>
          <w:noProof/>
        </w:rPr>
        <w:fldChar w:fldCharType="separate"/>
      </w:r>
      <w:r w:rsidRPr="00F37EFF">
        <w:rPr>
          <w:noProof/>
        </w:rPr>
        <w:t>97</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4—Rate of family assistance (other than child care subsidy and additional child care subsidy)</w:t>
      </w:r>
      <w:r w:rsidRPr="00F37EFF">
        <w:rPr>
          <w:b w:val="0"/>
          <w:noProof/>
          <w:sz w:val="18"/>
        </w:rPr>
        <w:tab/>
      </w:r>
      <w:r w:rsidRPr="00F37EFF">
        <w:rPr>
          <w:b w:val="0"/>
          <w:noProof/>
          <w:sz w:val="18"/>
        </w:rPr>
        <w:fldChar w:fldCharType="begin"/>
      </w:r>
      <w:r w:rsidRPr="00F37EFF">
        <w:rPr>
          <w:b w:val="0"/>
          <w:noProof/>
          <w:sz w:val="18"/>
        </w:rPr>
        <w:instrText xml:space="preserve"> PAGEREF _Toc35435582 \h </w:instrText>
      </w:r>
      <w:r w:rsidRPr="00F37EFF">
        <w:rPr>
          <w:b w:val="0"/>
          <w:noProof/>
          <w:sz w:val="18"/>
        </w:rPr>
      </w:r>
      <w:r w:rsidRPr="00F37EFF">
        <w:rPr>
          <w:b w:val="0"/>
          <w:noProof/>
          <w:sz w:val="18"/>
        </w:rPr>
        <w:fldChar w:fldCharType="separate"/>
      </w:r>
      <w:r w:rsidRPr="00F37EFF">
        <w:rPr>
          <w:b w:val="0"/>
          <w:noProof/>
          <w:sz w:val="18"/>
        </w:rPr>
        <w:t>98</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1—Family tax benefit</w:t>
      </w:r>
      <w:r w:rsidRPr="00F37EFF">
        <w:rPr>
          <w:b w:val="0"/>
          <w:noProof/>
          <w:sz w:val="18"/>
        </w:rPr>
        <w:tab/>
      </w:r>
      <w:r w:rsidRPr="00F37EFF">
        <w:rPr>
          <w:b w:val="0"/>
          <w:noProof/>
          <w:sz w:val="18"/>
        </w:rPr>
        <w:fldChar w:fldCharType="begin"/>
      </w:r>
      <w:r w:rsidRPr="00F37EFF">
        <w:rPr>
          <w:b w:val="0"/>
          <w:noProof/>
          <w:sz w:val="18"/>
        </w:rPr>
        <w:instrText xml:space="preserve"> PAGEREF _Toc35435583 \h </w:instrText>
      </w:r>
      <w:r w:rsidRPr="00F37EFF">
        <w:rPr>
          <w:b w:val="0"/>
          <w:noProof/>
          <w:sz w:val="18"/>
        </w:rPr>
      </w:r>
      <w:r w:rsidRPr="00F37EFF">
        <w:rPr>
          <w:b w:val="0"/>
          <w:noProof/>
          <w:sz w:val="18"/>
        </w:rPr>
        <w:fldChar w:fldCharType="separate"/>
      </w:r>
      <w:r w:rsidRPr="00F37EFF">
        <w:rPr>
          <w:b w:val="0"/>
          <w:noProof/>
          <w:sz w:val="18"/>
        </w:rPr>
        <w:t>98</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F37EFF">
        <w:rPr>
          <w:noProof/>
        </w:rPr>
        <w:tab/>
      </w:r>
      <w:r w:rsidRPr="00F37EFF">
        <w:rPr>
          <w:noProof/>
        </w:rPr>
        <w:fldChar w:fldCharType="begin"/>
      </w:r>
      <w:r w:rsidRPr="00F37EFF">
        <w:rPr>
          <w:noProof/>
        </w:rPr>
        <w:instrText xml:space="preserve"> PAGEREF _Toc35435584 \h </w:instrText>
      </w:r>
      <w:r w:rsidRPr="00F37EFF">
        <w:rPr>
          <w:noProof/>
        </w:rPr>
      </w:r>
      <w:r w:rsidRPr="00F37EFF">
        <w:rPr>
          <w:noProof/>
        </w:rPr>
        <w:fldChar w:fldCharType="separate"/>
      </w:r>
      <w:r w:rsidRPr="00F37EFF">
        <w:rPr>
          <w:noProof/>
        </w:rPr>
        <w:t>98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F37EFF">
        <w:rPr>
          <w:noProof/>
        </w:rPr>
        <w:tab/>
      </w:r>
      <w:r w:rsidRPr="00F37EFF">
        <w:rPr>
          <w:noProof/>
        </w:rPr>
        <w:fldChar w:fldCharType="begin"/>
      </w:r>
      <w:r w:rsidRPr="00F37EFF">
        <w:rPr>
          <w:noProof/>
        </w:rPr>
        <w:instrText xml:space="preserve"> PAGEREF _Toc35435585 \h </w:instrText>
      </w:r>
      <w:r w:rsidRPr="00F37EFF">
        <w:rPr>
          <w:noProof/>
        </w:rPr>
      </w:r>
      <w:r w:rsidRPr="00F37EFF">
        <w:rPr>
          <w:noProof/>
        </w:rPr>
        <w:fldChar w:fldCharType="separate"/>
      </w:r>
      <w:r w:rsidRPr="00F37EFF">
        <w:rPr>
          <w:noProof/>
        </w:rPr>
        <w:t>99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F37EFF">
        <w:rPr>
          <w:noProof/>
        </w:rPr>
        <w:tab/>
      </w:r>
      <w:r w:rsidRPr="00F37EFF">
        <w:rPr>
          <w:noProof/>
        </w:rPr>
        <w:fldChar w:fldCharType="begin"/>
      </w:r>
      <w:r w:rsidRPr="00F37EFF">
        <w:rPr>
          <w:noProof/>
        </w:rPr>
        <w:instrText xml:space="preserve"> PAGEREF _Toc35435586 \h </w:instrText>
      </w:r>
      <w:r w:rsidRPr="00F37EFF">
        <w:rPr>
          <w:noProof/>
        </w:rPr>
      </w:r>
      <w:r w:rsidRPr="00F37EFF">
        <w:rPr>
          <w:noProof/>
        </w:rPr>
        <w:fldChar w:fldCharType="separate"/>
      </w:r>
      <w:r w:rsidRPr="00F37EFF">
        <w:rPr>
          <w:noProof/>
        </w:rPr>
        <w:t>100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F37EFF">
        <w:rPr>
          <w:noProof/>
        </w:rPr>
        <w:tab/>
      </w:r>
      <w:r w:rsidRPr="00F37EFF">
        <w:rPr>
          <w:noProof/>
        </w:rPr>
        <w:fldChar w:fldCharType="begin"/>
      </w:r>
      <w:r w:rsidRPr="00F37EFF">
        <w:rPr>
          <w:noProof/>
        </w:rPr>
        <w:instrText xml:space="preserve"> PAGEREF _Toc35435587 \h </w:instrText>
      </w:r>
      <w:r w:rsidRPr="00F37EFF">
        <w:rPr>
          <w:noProof/>
        </w:rPr>
      </w:r>
      <w:r w:rsidRPr="00F37EFF">
        <w:rPr>
          <w:noProof/>
        </w:rPr>
        <w:fldChar w:fldCharType="separate"/>
      </w:r>
      <w:r w:rsidRPr="00F37EFF">
        <w:rPr>
          <w:noProof/>
        </w:rPr>
        <w:t>102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F37EFF">
        <w:rPr>
          <w:noProof/>
        </w:rPr>
        <w:tab/>
      </w:r>
      <w:r w:rsidRPr="00F37EFF">
        <w:rPr>
          <w:noProof/>
        </w:rPr>
        <w:fldChar w:fldCharType="begin"/>
      </w:r>
      <w:r w:rsidRPr="00F37EFF">
        <w:rPr>
          <w:noProof/>
        </w:rPr>
        <w:instrText xml:space="preserve"> PAGEREF _Toc35435588 \h </w:instrText>
      </w:r>
      <w:r w:rsidRPr="00F37EFF">
        <w:rPr>
          <w:noProof/>
        </w:rPr>
      </w:r>
      <w:r w:rsidRPr="00F37EFF">
        <w:rPr>
          <w:noProof/>
        </w:rPr>
        <w:fldChar w:fldCharType="separate"/>
      </w:r>
      <w:r w:rsidRPr="00F37EFF">
        <w:rPr>
          <w:noProof/>
        </w:rPr>
        <w:t>103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F37EFF">
        <w:rPr>
          <w:noProof/>
        </w:rPr>
        <w:tab/>
      </w:r>
      <w:r w:rsidRPr="00F37EFF">
        <w:rPr>
          <w:noProof/>
        </w:rPr>
        <w:fldChar w:fldCharType="begin"/>
      </w:r>
      <w:r w:rsidRPr="00F37EFF">
        <w:rPr>
          <w:noProof/>
        </w:rPr>
        <w:instrText xml:space="preserve"> PAGEREF _Toc35435589 \h </w:instrText>
      </w:r>
      <w:r w:rsidRPr="00F37EFF">
        <w:rPr>
          <w:noProof/>
        </w:rPr>
      </w:r>
      <w:r w:rsidRPr="00F37EFF">
        <w:rPr>
          <w:noProof/>
        </w:rPr>
        <w:fldChar w:fldCharType="separate"/>
      </w:r>
      <w:r w:rsidRPr="00F37EFF">
        <w:rPr>
          <w:noProof/>
        </w:rPr>
        <w:t>103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F37EFF">
        <w:rPr>
          <w:noProof/>
        </w:rPr>
        <w:tab/>
      </w:r>
      <w:r w:rsidRPr="00F37EFF">
        <w:rPr>
          <w:noProof/>
        </w:rPr>
        <w:fldChar w:fldCharType="begin"/>
      </w:r>
      <w:r w:rsidRPr="00F37EFF">
        <w:rPr>
          <w:noProof/>
        </w:rPr>
        <w:instrText xml:space="preserve"> PAGEREF _Toc35435590 \h </w:instrText>
      </w:r>
      <w:r w:rsidRPr="00F37EFF">
        <w:rPr>
          <w:noProof/>
        </w:rPr>
      </w:r>
      <w:r w:rsidRPr="00F37EFF">
        <w:rPr>
          <w:noProof/>
        </w:rPr>
        <w:fldChar w:fldCharType="separate"/>
      </w:r>
      <w:r w:rsidRPr="00F37EFF">
        <w:rPr>
          <w:noProof/>
        </w:rPr>
        <w:t>103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F37EFF">
        <w:rPr>
          <w:noProof/>
        </w:rPr>
        <w:tab/>
      </w:r>
      <w:r w:rsidRPr="00F37EFF">
        <w:rPr>
          <w:noProof/>
        </w:rPr>
        <w:fldChar w:fldCharType="begin"/>
      </w:r>
      <w:r w:rsidRPr="00F37EFF">
        <w:rPr>
          <w:noProof/>
        </w:rPr>
        <w:instrText xml:space="preserve"> PAGEREF _Toc35435591 \h </w:instrText>
      </w:r>
      <w:r w:rsidRPr="00F37EFF">
        <w:rPr>
          <w:noProof/>
        </w:rPr>
      </w:r>
      <w:r w:rsidRPr="00F37EFF">
        <w:rPr>
          <w:noProof/>
        </w:rPr>
        <w:fldChar w:fldCharType="separate"/>
      </w:r>
      <w:r w:rsidRPr="00F37EFF">
        <w:rPr>
          <w:noProof/>
        </w:rPr>
        <w:t>104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F37EFF">
        <w:rPr>
          <w:noProof/>
        </w:rPr>
        <w:tab/>
      </w:r>
      <w:r w:rsidRPr="00F37EFF">
        <w:rPr>
          <w:noProof/>
        </w:rPr>
        <w:fldChar w:fldCharType="begin"/>
      </w:r>
      <w:r w:rsidRPr="00F37EFF">
        <w:rPr>
          <w:noProof/>
        </w:rPr>
        <w:instrText xml:space="preserve"> PAGEREF _Toc35435592 \h </w:instrText>
      </w:r>
      <w:r w:rsidRPr="00F37EFF">
        <w:rPr>
          <w:noProof/>
        </w:rPr>
      </w:r>
      <w:r w:rsidRPr="00F37EFF">
        <w:rPr>
          <w:noProof/>
        </w:rPr>
        <w:fldChar w:fldCharType="separate"/>
      </w:r>
      <w:r w:rsidRPr="00F37EFF">
        <w:rPr>
          <w:noProof/>
        </w:rPr>
        <w:t>107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F37EFF">
        <w:rPr>
          <w:noProof/>
        </w:rPr>
        <w:tab/>
      </w:r>
      <w:r w:rsidRPr="00F37EFF">
        <w:rPr>
          <w:noProof/>
        </w:rPr>
        <w:fldChar w:fldCharType="begin"/>
      </w:r>
      <w:r w:rsidRPr="00F37EFF">
        <w:rPr>
          <w:noProof/>
        </w:rPr>
        <w:instrText xml:space="preserve"> PAGEREF _Toc35435593 \h </w:instrText>
      </w:r>
      <w:r w:rsidRPr="00F37EFF">
        <w:rPr>
          <w:noProof/>
        </w:rPr>
      </w:r>
      <w:r w:rsidRPr="00F37EFF">
        <w:rPr>
          <w:noProof/>
        </w:rPr>
        <w:fldChar w:fldCharType="separate"/>
      </w:r>
      <w:r w:rsidRPr="00F37EFF">
        <w:rPr>
          <w:noProof/>
        </w:rPr>
        <w:t>110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F37EFF">
        <w:rPr>
          <w:noProof/>
        </w:rPr>
        <w:tab/>
      </w:r>
      <w:r w:rsidRPr="00F37EFF">
        <w:rPr>
          <w:noProof/>
        </w:rPr>
        <w:fldChar w:fldCharType="begin"/>
      </w:r>
      <w:r w:rsidRPr="00F37EFF">
        <w:rPr>
          <w:noProof/>
        </w:rPr>
        <w:instrText xml:space="preserve"> PAGEREF _Toc35435594 \h </w:instrText>
      </w:r>
      <w:r w:rsidRPr="00F37EFF">
        <w:rPr>
          <w:noProof/>
        </w:rPr>
      </w:r>
      <w:r w:rsidRPr="00F37EFF">
        <w:rPr>
          <w:noProof/>
        </w:rPr>
        <w:fldChar w:fldCharType="separate"/>
      </w:r>
      <w:r w:rsidRPr="00F37EFF">
        <w:rPr>
          <w:noProof/>
        </w:rPr>
        <w:t>111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F37EFF">
        <w:rPr>
          <w:noProof/>
        </w:rPr>
        <w:tab/>
      </w:r>
      <w:r w:rsidRPr="00F37EFF">
        <w:rPr>
          <w:noProof/>
        </w:rPr>
        <w:fldChar w:fldCharType="begin"/>
      </w:r>
      <w:r w:rsidRPr="00F37EFF">
        <w:rPr>
          <w:noProof/>
        </w:rPr>
        <w:instrText xml:space="preserve"> PAGEREF _Toc35435595 \h </w:instrText>
      </w:r>
      <w:r w:rsidRPr="00F37EFF">
        <w:rPr>
          <w:noProof/>
        </w:rPr>
      </w:r>
      <w:r w:rsidRPr="00F37EFF">
        <w:rPr>
          <w:noProof/>
        </w:rPr>
        <w:fldChar w:fldCharType="separate"/>
      </w:r>
      <w:r w:rsidRPr="00F37EFF">
        <w:rPr>
          <w:noProof/>
        </w:rPr>
        <w:t>111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F37EFF">
        <w:rPr>
          <w:noProof/>
        </w:rPr>
        <w:tab/>
      </w:r>
      <w:r w:rsidRPr="00F37EFF">
        <w:rPr>
          <w:noProof/>
        </w:rPr>
        <w:fldChar w:fldCharType="begin"/>
      </w:r>
      <w:r w:rsidRPr="00F37EFF">
        <w:rPr>
          <w:noProof/>
        </w:rPr>
        <w:instrText xml:space="preserve"> PAGEREF _Toc35435596 \h </w:instrText>
      </w:r>
      <w:r w:rsidRPr="00F37EFF">
        <w:rPr>
          <w:noProof/>
        </w:rPr>
      </w:r>
      <w:r w:rsidRPr="00F37EFF">
        <w:rPr>
          <w:noProof/>
        </w:rPr>
        <w:fldChar w:fldCharType="separate"/>
      </w:r>
      <w:r w:rsidRPr="00F37EFF">
        <w:rPr>
          <w:noProof/>
        </w:rPr>
        <w:t>112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F37EFF">
        <w:rPr>
          <w:noProof/>
        </w:rPr>
        <w:tab/>
      </w:r>
      <w:r w:rsidRPr="00F37EFF">
        <w:rPr>
          <w:noProof/>
        </w:rPr>
        <w:fldChar w:fldCharType="begin"/>
      </w:r>
      <w:r w:rsidRPr="00F37EFF">
        <w:rPr>
          <w:noProof/>
        </w:rPr>
        <w:instrText xml:space="preserve"> PAGEREF _Toc35435597 \h </w:instrText>
      </w:r>
      <w:r w:rsidRPr="00F37EFF">
        <w:rPr>
          <w:noProof/>
        </w:rPr>
      </w:r>
      <w:r w:rsidRPr="00F37EFF">
        <w:rPr>
          <w:noProof/>
        </w:rPr>
        <w:fldChar w:fldCharType="separate"/>
      </w:r>
      <w:r w:rsidRPr="00F37EFF">
        <w:rPr>
          <w:noProof/>
        </w:rPr>
        <w:t>112</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2—Stillborn baby payment</w:t>
      </w:r>
      <w:r w:rsidRPr="00F37EFF">
        <w:rPr>
          <w:b w:val="0"/>
          <w:noProof/>
          <w:sz w:val="18"/>
        </w:rPr>
        <w:tab/>
      </w:r>
      <w:r w:rsidRPr="00F37EFF">
        <w:rPr>
          <w:b w:val="0"/>
          <w:noProof/>
          <w:sz w:val="18"/>
        </w:rPr>
        <w:fldChar w:fldCharType="begin"/>
      </w:r>
      <w:r w:rsidRPr="00F37EFF">
        <w:rPr>
          <w:b w:val="0"/>
          <w:noProof/>
          <w:sz w:val="18"/>
        </w:rPr>
        <w:instrText xml:space="preserve"> PAGEREF _Toc35435598 \h </w:instrText>
      </w:r>
      <w:r w:rsidRPr="00F37EFF">
        <w:rPr>
          <w:b w:val="0"/>
          <w:noProof/>
          <w:sz w:val="18"/>
        </w:rPr>
      </w:r>
      <w:r w:rsidRPr="00F37EFF">
        <w:rPr>
          <w:b w:val="0"/>
          <w:noProof/>
          <w:sz w:val="18"/>
        </w:rPr>
        <w:fldChar w:fldCharType="separate"/>
      </w:r>
      <w:r w:rsidRPr="00F37EFF">
        <w:rPr>
          <w:b w:val="0"/>
          <w:noProof/>
          <w:sz w:val="18"/>
        </w:rPr>
        <w:t>116</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F37EFF">
        <w:rPr>
          <w:noProof/>
        </w:rPr>
        <w:tab/>
      </w:r>
      <w:r w:rsidRPr="00F37EFF">
        <w:rPr>
          <w:noProof/>
        </w:rPr>
        <w:fldChar w:fldCharType="begin"/>
      </w:r>
      <w:r w:rsidRPr="00F37EFF">
        <w:rPr>
          <w:noProof/>
        </w:rPr>
        <w:instrText xml:space="preserve"> PAGEREF _Toc35435599 \h </w:instrText>
      </w:r>
      <w:r w:rsidRPr="00F37EFF">
        <w:rPr>
          <w:noProof/>
        </w:rPr>
      </w:r>
      <w:r w:rsidRPr="00F37EFF">
        <w:rPr>
          <w:noProof/>
        </w:rPr>
        <w:fldChar w:fldCharType="separate"/>
      </w:r>
      <w:r w:rsidRPr="00F37EFF">
        <w:rPr>
          <w:noProof/>
        </w:rPr>
        <w:t>116</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4B—Rate of single income family supplement</w:t>
      </w:r>
      <w:r w:rsidRPr="00F37EFF">
        <w:rPr>
          <w:b w:val="0"/>
          <w:noProof/>
          <w:sz w:val="18"/>
        </w:rPr>
        <w:tab/>
      </w:r>
      <w:r w:rsidRPr="00F37EFF">
        <w:rPr>
          <w:b w:val="0"/>
          <w:noProof/>
          <w:sz w:val="18"/>
        </w:rPr>
        <w:fldChar w:fldCharType="begin"/>
      </w:r>
      <w:r w:rsidRPr="00F37EFF">
        <w:rPr>
          <w:b w:val="0"/>
          <w:noProof/>
          <w:sz w:val="18"/>
        </w:rPr>
        <w:instrText xml:space="preserve"> PAGEREF _Toc35435600 \h </w:instrText>
      </w:r>
      <w:r w:rsidRPr="00F37EFF">
        <w:rPr>
          <w:b w:val="0"/>
          <w:noProof/>
          <w:sz w:val="18"/>
        </w:rPr>
      </w:r>
      <w:r w:rsidRPr="00F37EFF">
        <w:rPr>
          <w:b w:val="0"/>
          <w:noProof/>
          <w:sz w:val="18"/>
        </w:rPr>
        <w:fldChar w:fldCharType="separate"/>
      </w:r>
      <w:r w:rsidRPr="00F37EFF">
        <w:rPr>
          <w:b w:val="0"/>
          <w:noProof/>
          <w:sz w:val="18"/>
        </w:rPr>
        <w:t>118</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F37EFF">
        <w:rPr>
          <w:noProof/>
        </w:rPr>
        <w:tab/>
      </w:r>
      <w:r w:rsidRPr="00F37EFF">
        <w:rPr>
          <w:noProof/>
        </w:rPr>
        <w:fldChar w:fldCharType="begin"/>
      </w:r>
      <w:r w:rsidRPr="00F37EFF">
        <w:rPr>
          <w:noProof/>
        </w:rPr>
        <w:instrText xml:space="preserve"> PAGEREF _Toc35435601 \h </w:instrText>
      </w:r>
      <w:r w:rsidRPr="00F37EFF">
        <w:rPr>
          <w:noProof/>
        </w:rPr>
      </w:r>
      <w:r w:rsidRPr="00F37EFF">
        <w:rPr>
          <w:noProof/>
        </w:rPr>
        <w:fldChar w:fldCharType="separate"/>
      </w:r>
      <w:r w:rsidRPr="00F37EFF">
        <w:rPr>
          <w:noProof/>
        </w:rPr>
        <w:t>118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F37EFF">
        <w:rPr>
          <w:noProof/>
        </w:rPr>
        <w:tab/>
      </w:r>
      <w:r w:rsidRPr="00F37EFF">
        <w:rPr>
          <w:noProof/>
        </w:rPr>
        <w:fldChar w:fldCharType="begin"/>
      </w:r>
      <w:r w:rsidRPr="00F37EFF">
        <w:rPr>
          <w:noProof/>
        </w:rPr>
        <w:instrText xml:space="preserve"> PAGEREF _Toc35435602 \h </w:instrText>
      </w:r>
      <w:r w:rsidRPr="00F37EFF">
        <w:rPr>
          <w:noProof/>
        </w:rPr>
      </w:r>
      <w:r w:rsidRPr="00F37EFF">
        <w:rPr>
          <w:noProof/>
        </w:rPr>
        <w:fldChar w:fldCharType="separate"/>
      </w:r>
      <w:r w:rsidRPr="00F37EFF">
        <w:rPr>
          <w:noProof/>
        </w:rPr>
        <w:t>120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F37EFF">
        <w:rPr>
          <w:noProof/>
        </w:rPr>
        <w:tab/>
      </w:r>
      <w:r w:rsidRPr="00F37EFF">
        <w:rPr>
          <w:noProof/>
        </w:rPr>
        <w:fldChar w:fldCharType="begin"/>
      </w:r>
      <w:r w:rsidRPr="00F37EFF">
        <w:rPr>
          <w:noProof/>
        </w:rPr>
        <w:instrText xml:space="preserve"> PAGEREF _Toc35435603 \h </w:instrText>
      </w:r>
      <w:r w:rsidRPr="00F37EFF">
        <w:rPr>
          <w:noProof/>
        </w:rPr>
      </w:r>
      <w:r w:rsidRPr="00F37EFF">
        <w:rPr>
          <w:noProof/>
        </w:rPr>
        <w:fldChar w:fldCharType="separate"/>
      </w:r>
      <w:r w:rsidRPr="00F37EFF">
        <w:rPr>
          <w:noProof/>
        </w:rPr>
        <w:t>120</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5—Indexation</w:t>
      </w:r>
      <w:r w:rsidRPr="00F37EFF">
        <w:rPr>
          <w:b w:val="0"/>
          <w:noProof/>
          <w:sz w:val="18"/>
        </w:rPr>
        <w:tab/>
      </w:r>
      <w:r w:rsidRPr="00F37EFF">
        <w:rPr>
          <w:b w:val="0"/>
          <w:noProof/>
          <w:sz w:val="18"/>
        </w:rPr>
        <w:fldChar w:fldCharType="begin"/>
      </w:r>
      <w:r w:rsidRPr="00F37EFF">
        <w:rPr>
          <w:b w:val="0"/>
          <w:noProof/>
          <w:sz w:val="18"/>
        </w:rPr>
        <w:instrText xml:space="preserve"> PAGEREF _Toc35435604 \h </w:instrText>
      </w:r>
      <w:r w:rsidRPr="00F37EFF">
        <w:rPr>
          <w:b w:val="0"/>
          <w:noProof/>
          <w:sz w:val="18"/>
        </w:rPr>
      </w:r>
      <w:r w:rsidRPr="00F37EFF">
        <w:rPr>
          <w:b w:val="0"/>
          <w:noProof/>
          <w:sz w:val="18"/>
        </w:rPr>
        <w:fldChar w:fldCharType="separate"/>
      </w:r>
      <w:r w:rsidRPr="00F37EFF">
        <w:rPr>
          <w:b w:val="0"/>
          <w:noProof/>
          <w:sz w:val="18"/>
        </w:rPr>
        <w:t>121</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F37EFF">
        <w:rPr>
          <w:noProof/>
        </w:rPr>
        <w:tab/>
      </w:r>
      <w:r w:rsidRPr="00F37EFF">
        <w:rPr>
          <w:noProof/>
        </w:rPr>
        <w:fldChar w:fldCharType="begin"/>
      </w:r>
      <w:r w:rsidRPr="00F37EFF">
        <w:rPr>
          <w:noProof/>
        </w:rPr>
        <w:instrText xml:space="preserve"> PAGEREF _Toc35435605 \h </w:instrText>
      </w:r>
      <w:r w:rsidRPr="00F37EFF">
        <w:rPr>
          <w:noProof/>
        </w:rPr>
      </w:r>
      <w:r w:rsidRPr="00F37EFF">
        <w:rPr>
          <w:noProof/>
        </w:rPr>
        <w:fldChar w:fldCharType="separate"/>
      </w:r>
      <w:r w:rsidRPr="00F37EFF">
        <w:rPr>
          <w:noProof/>
        </w:rPr>
        <w:t>121</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4A—Child care subsidy</w:t>
      </w:r>
      <w:r w:rsidRPr="00F37EFF">
        <w:rPr>
          <w:b w:val="0"/>
          <w:noProof/>
          <w:sz w:val="18"/>
        </w:rPr>
        <w:tab/>
      </w:r>
      <w:r w:rsidRPr="00F37EFF">
        <w:rPr>
          <w:b w:val="0"/>
          <w:noProof/>
          <w:sz w:val="18"/>
        </w:rPr>
        <w:fldChar w:fldCharType="begin"/>
      </w:r>
      <w:r w:rsidRPr="00F37EFF">
        <w:rPr>
          <w:b w:val="0"/>
          <w:noProof/>
          <w:sz w:val="18"/>
        </w:rPr>
        <w:instrText xml:space="preserve"> PAGEREF _Toc35435606 \h </w:instrText>
      </w:r>
      <w:r w:rsidRPr="00F37EFF">
        <w:rPr>
          <w:b w:val="0"/>
          <w:noProof/>
          <w:sz w:val="18"/>
        </w:rPr>
      </w:r>
      <w:r w:rsidRPr="00F37EFF">
        <w:rPr>
          <w:b w:val="0"/>
          <w:noProof/>
          <w:sz w:val="18"/>
        </w:rPr>
        <w:fldChar w:fldCharType="separate"/>
      </w:r>
      <w:r w:rsidRPr="00F37EFF">
        <w:rPr>
          <w:b w:val="0"/>
          <w:noProof/>
          <w:sz w:val="18"/>
        </w:rPr>
        <w:t>122</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1—Introduction</w:t>
      </w:r>
      <w:r w:rsidRPr="00F37EFF">
        <w:rPr>
          <w:b w:val="0"/>
          <w:noProof/>
          <w:sz w:val="18"/>
        </w:rPr>
        <w:tab/>
      </w:r>
      <w:r w:rsidRPr="00F37EFF">
        <w:rPr>
          <w:b w:val="0"/>
          <w:noProof/>
          <w:sz w:val="18"/>
        </w:rPr>
        <w:fldChar w:fldCharType="begin"/>
      </w:r>
      <w:r w:rsidRPr="00F37EFF">
        <w:rPr>
          <w:b w:val="0"/>
          <w:noProof/>
          <w:sz w:val="18"/>
        </w:rPr>
        <w:instrText xml:space="preserve"> PAGEREF _Toc35435607 \h </w:instrText>
      </w:r>
      <w:r w:rsidRPr="00F37EFF">
        <w:rPr>
          <w:b w:val="0"/>
          <w:noProof/>
          <w:sz w:val="18"/>
        </w:rPr>
      </w:r>
      <w:r w:rsidRPr="00F37EFF">
        <w:rPr>
          <w:b w:val="0"/>
          <w:noProof/>
          <w:sz w:val="18"/>
        </w:rPr>
        <w:fldChar w:fldCharType="separate"/>
      </w:r>
      <w:r w:rsidRPr="00F37EFF">
        <w:rPr>
          <w:b w:val="0"/>
          <w:noProof/>
          <w:sz w:val="18"/>
        </w:rPr>
        <w:t>122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F37EFF">
        <w:rPr>
          <w:noProof/>
        </w:rPr>
        <w:tab/>
      </w:r>
      <w:r w:rsidRPr="00F37EFF">
        <w:rPr>
          <w:noProof/>
        </w:rPr>
        <w:fldChar w:fldCharType="begin"/>
      </w:r>
      <w:r w:rsidRPr="00F37EFF">
        <w:rPr>
          <w:noProof/>
        </w:rPr>
        <w:instrText xml:space="preserve"> PAGEREF _Toc35435608 \h </w:instrText>
      </w:r>
      <w:r w:rsidRPr="00F37EFF">
        <w:rPr>
          <w:noProof/>
        </w:rPr>
      </w:r>
      <w:r w:rsidRPr="00F37EFF">
        <w:rPr>
          <w:noProof/>
        </w:rPr>
        <w:fldChar w:fldCharType="separate"/>
      </w:r>
      <w:r w:rsidRPr="00F37EFF">
        <w:rPr>
          <w:noProof/>
        </w:rPr>
        <w:t>122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F37EFF">
        <w:rPr>
          <w:noProof/>
        </w:rPr>
        <w:tab/>
      </w:r>
      <w:r w:rsidRPr="00F37EFF">
        <w:rPr>
          <w:noProof/>
        </w:rPr>
        <w:fldChar w:fldCharType="begin"/>
      </w:r>
      <w:r w:rsidRPr="00F37EFF">
        <w:rPr>
          <w:noProof/>
        </w:rPr>
        <w:instrText xml:space="preserve"> PAGEREF _Toc35435609 \h </w:instrText>
      </w:r>
      <w:r w:rsidRPr="00F37EFF">
        <w:rPr>
          <w:noProof/>
        </w:rPr>
      </w:r>
      <w:r w:rsidRPr="00F37EFF">
        <w:rPr>
          <w:noProof/>
        </w:rPr>
        <w:fldChar w:fldCharType="separate"/>
      </w:r>
      <w:r w:rsidRPr="00F37EFF">
        <w:rPr>
          <w:noProof/>
        </w:rPr>
        <w:t>122</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2—Eligibility for child care subsidy</w:t>
      </w:r>
      <w:r w:rsidRPr="00F37EFF">
        <w:rPr>
          <w:b w:val="0"/>
          <w:noProof/>
          <w:sz w:val="18"/>
        </w:rPr>
        <w:tab/>
      </w:r>
      <w:r w:rsidRPr="00F37EFF">
        <w:rPr>
          <w:b w:val="0"/>
          <w:noProof/>
          <w:sz w:val="18"/>
        </w:rPr>
        <w:fldChar w:fldCharType="begin"/>
      </w:r>
      <w:r w:rsidRPr="00F37EFF">
        <w:rPr>
          <w:b w:val="0"/>
          <w:noProof/>
          <w:sz w:val="18"/>
        </w:rPr>
        <w:instrText xml:space="preserve"> PAGEREF _Toc35435610 \h </w:instrText>
      </w:r>
      <w:r w:rsidRPr="00F37EFF">
        <w:rPr>
          <w:b w:val="0"/>
          <w:noProof/>
          <w:sz w:val="18"/>
        </w:rPr>
      </w:r>
      <w:r w:rsidRPr="00F37EFF">
        <w:rPr>
          <w:b w:val="0"/>
          <w:noProof/>
          <w:sz w:val="18"/>
        </w:rPr>
        <w:fldChar w:fldCharType="separate"/>
      </w:r>
      <w:r w:rsidRPr="00F37EFF">
        <w:rPr>
          <w:b w:val="0"/>
          <w:noProof/>
          <w:sz w:val="18"/>
        </w:rPr>
        <w:t>124</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F37EFF">
        <w:rPr>
          <w:noProof/>
        </w:rPr>
        <w:tab/>
      </w:r>
      <w:r w:rsidRPr="00F37EFF">
        <w:rPr>
          <w:noProof/>
        </w:rPr>
        <w:fldChar w:fldCharType="begin"/>
      </w:r>
      <w:r w:rsidRPr="00F37EFF">
        <w:rPr>
          <w:noProof/>
        </w:rPr>
        <w:instrText xml:space="preserve"> PAGEREF _Toc35435611 \h </w:instrText>
      </w:r>
      <w:r w:rsidRPr="00F37EFF">
        <w:rPr>
          <w:noProof/>
        </w:rPr>
      </w:r>
      <w:r w:rsidRPr="00F37EFF">
        <w:rPr>
          <w:noProof/>
        </w:rPr>
        <w:fldChar w:fldCharType="separate"/>
      </w:r>
      <w:r w:rsidRPr="00F37EFF">
        <w:rPr>
          <w:noProof/>
        </w:rPr>
        <w:t>124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F37EFF">
        <w:rPr>
          <w:noProof/>
        </w:rPr>
        <w:tab/>
      </w:r>
      <w:r w:rsidRPr="00F37EFF">
        <w:rPr>
          <w:noProof/>
        </w:rPr>
        <w:fldChar w:fldCharType="begin"/>
      </w:r>
      <w:r w:rsidRPr="00F37EFF">
        <w:rPr>
          <w:noProof/>
        </w:rPr>
        <w:instrText xml:space="preserve"> PAGEREF _Toc35435612 \h </w:instrText>
      </w:r>
      <w:r w:rsidRPr="00F37EFF">
        <w:rPr>
          <w:noProof/>
        </w:rPr>
      </w:r>
      <w:r w:rsidRPr="00F37EFF">
        <w:rPr>
          <w:noProof/>
        </w:rPr>
        <w:fldChar w:fldCharType="separate"/>
      </w:r>
      <w:r w:rsidRPr="00F37EFF">
        <w:rPr>
          <w:noProof/>
        </w:rPr>
        <w:t>125</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3—Eligibility for additional child care subsidy</w:t>
      </w:r>
      <w:r w:rsidRPr="00F37EFF">
        <w:rPr>
          <w:b w:val="0"/>
          <w:noProof/>
          <w:sz w:val="18"/>
        </w:rPr>
        <w:tab/>
      </w:r>
      <w:r w:rsidRPr="00F37EFF">
        <w:rPr>
          <w:b w:val="0"/>
          <w:noProof/>
          <w:sz w:val="18"/>
        </w:rPr>
        <w:fldChar w:fldCharType="begin"/>
      </w:r>
      <w:r w:rsidRPr="00F37EFF">
        <w:rPr>
          <w:b w:val="0"/>
          <w:noProof/>
          <w:sz w:val="18"/>
        </w:rPr>
        <w:instrText xml:space="preserve"> PAGEREF _Toc35435613 \h </w:instrText>
      </w:r>
      <w:r w:rsidRPr="00F37EFF">
        <w:rPr>
          <w:b w:val="0"/>
          <w:noProof/>
          <w:sz w:val="18"/>
        </w:rPr>
      </w:r>
      <w:r w:rsidRPr="00F37EFF">
        <w:rPr>
          <w:b w:val="0"/>
          <w:noProof/>
          <w:sz w:val="18"/>
        </w:rPr>
        <w:fldChar w:fldCharType="separate"/>
      </w:r>
      <w:r w:rsidRPr="00F37EFF">
        <w:rPr>
          <w:b w:val="0"/>
          <w:noProof/>
          <w:sz w:val="18"/>
        </w:rPr>
        <w:t>126</w:t>
      </w:r>
      <w:r w:rsidRPr="00F37EFF">
        <w:rPr>
          <w:b w:val="0"/>
          <w:noProof/>
          <w:sz w:val="18"/>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F37EFF">
        <w:rPr>
          <w:b w:val="0"/>
          <w:noProof/>
          <w:sz w:val="18"/>
        </w:rPr>
        <w:tab/>
      </w:r>
      <w:r w:rsidRPr="00F37EFF">
        <w:rPr>
          <w:b w:val="0"/>
          <w:noProof/>
          <w:sz w:val="18"/>
        </w:rPr>
        <w:fldChar w:fldCharType="begin"/>
      </w:r>
      <w:r w:rsidRPr="00F37EFF">
        <w:rPr>
          <w:b w:val="0"/>
          <w:noProof/>
          <w:sz w:val="18"/>
        </w:rPr>
        <w:instrText xml:space="preserve"> PAGEREF _Toc35435614 \h </w:instrText>
      </w:r>
      <w:r w:rsidRPr="00F37EFF">
        <w:rPr>
          <w:b w:val="0"/>
          <w:noProof/>
          <w:sz w:val="18"/>
        </w:rPr>
      </w:r>
      <w:r w:rsidRPr="00F37EFF">
        <w:rPr>
          <w:b w:val="0"/>
          <w:noProof/>
          <w:sz w:val="18"/>
        </w:rPr>
        <w:fldChar w:fldCharType="separate"/>
      </w:r>
      <w:r w:rsidRPr="00F37EFF">
        <w:rPr>
          <w:b w:val="0"/>
          <w:noProof/>
          <w:sz w:val="18"/>
        </w:rPr>
        <w:t>126</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F37EFF">
        <w:rPr>
          <w:noProof/>
        </w:rPr>
        <w:tab/>
      </w:r>
      <w:r w:rsidRPr="00F37EFF">
        <w:rPr>
          <w:noProof/>
        </w:rPr>
        <w:fldChar w:fldCharType="begin"/>
      </w:r>
      <w:r w:rsidRPr="00F37EFF">
        <w:rPr>
          <w:noProof/>
        </w:rPr>
        <w:instrText xml:space="preserve"> PAGEREF _Toc35435615 \h </w:instrText>
      </w:r>
      <w:r w:rsidRPr="00F37EFF">
        <w:rPr>
          <w:noProof/>
        </w:rPr>
      </w:r>
      <w:r w:rsidRPr="00F37EFF">
        <w:rPr>
          <w:noProof/>
        </w:rPr>
        <w:fldChar w:fldCharType="separate"/>
      </w:r>
      <w:r w:rsidRPr="00F37EFF">
        <w:rPr>
          <w:noProof/>
        </w:rPr>
        <w:t>126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F37EFF">
        <w:rPr>
          <w:noProof/>
        </w:rPr>
        <w:tab/>
      </w:r>
      <w:r w:rsidRPr="00F37EFF">
        <w:rPr>
          <w:noProof/>
        </w:rPr>
        <w:fldChar w:fldCharType="begin"/>
      </w:r>
      <w:r w:rsidRPr="00F37EFF">
        <w:rPr>
          <w:noProof/>
        </w:rPr>
        <w:instrText xml:space="preserve"> PAGEREF _Toc35435616 \h </w:instrText>
      </w:r>
      <w:r w:rsidRPr="00F37EFF">
        <w:rPr>
          <w:noProof/>
        </w:rPr>
      </w:r>
      <w:r w:rsidRPr="00F37EFF">
        <w:rPr>
          <w:noProof/>
        </w:rPr>
        <w:fldChar w:fldCharType="separate"/>
      </w:r>
      <w:r w:rsidRPr="00F37EFF">
        <w:rPr>
          <w:noProof/>
        </w:rPr>
        <w:t>127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F37EFF">
        <w:rPr>
          <w:noProof/>
        </w:rPr>
        <w:tab/>
      </w:r>
      <w:r w:rsidRPr="00F37EFF">
        <w:rPr>
          <w:noProof/>
        </w:rPr>
        <w:fldChar w:fldCharType="begin"/>
      </w:r>
      <w:r w:rsidRPr="00F37EFF">
        <w:rPr>
          <w:noProof/>
        </w:rPr>
        <w:instrText xml:space="preserve"> PAGEREF _Toc35435617 \h </w:instrText>
      </w:r>
      <w:r w:rsidRPr="00F37EFF">
        <w:rPr>
          <w:noProof/>
        </w:rPr>
      </w:r>
      <w:r w:rsidRPr="00F37EFF">
        <w:rPr>
          <w:noProof/>
        </w:rPr>
        <w:fldChar w:fldCharType="separate"/>
      </w:r>
      <w:r w:rsidRPr="00F37EFF">
        <w:rPr>
          <w:noProof/>
        </w:rPr>
        <w:t>129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F37EFF">
        <w:rPr>
          <w:noProof/>
        </w:rPr>
        <w:tab/>
      </w:r>
      <w:r w:rsidRPr="00F37EFF">
        <w:rPr>
          <w:noProof/>
        </w:rPr>
        <w:fldChar w:fldCharType="begin"/>
      </w:r>
      <w:r w:rsidRPr="00F37EFF">
        <w:rPr>
          <w:noProof/>
        </w:rPr>
        <w:instrText xml:space="preserve"> PAGEREF _Toc35435618 \h </w:instrText>
      </w:r>
      <w:r w:rsidRPr="00F37EFF">
        <w:rPr>
          <w:noProof/>
        </w:rPr>
      </w:r>
      <w:r w:rsidRPr="00F37EFF">
        <w:rPr>
          <w:noProof/>
        </w:rPr>
        <w:fldChar w:fldCharType="separate"/>
      </w:r>
      <w:r w:rsidRPr="00F37EFF">
        <w:rPr>
          <w:noProof/>
        </w:rPr>
        <w:t>129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F37EFF">
        <w:rPr>
          <w:noProof/>
        </w:rPr>
        <w:tab/>
      </w:r>
      <w:r w:rsidRPr="00F37EFF">
        <w:rPr>
          <w:noProof/>
        </w:rPr>
        <w:fldChar w:fldCharType="begin"/>
      </w:r>
      <w:r w:rsidRPr="00F37EFF">
        <w:rPr>
          <w:noProof/>
        </w:rPr>
        <w:instrText xml:space="preserve"> PAGEREF _Toc35435619 \h </w:instrText>
      </w:r>
      <w:r w:rsidRPr="00F37EFF">
        <w:rPr>
          <w:noProof/>
        </w:rPr>
      </w:r>
      <w:r w:rsidRPr="00F37EFF">
        <w:rPr>
          <w:noProof/>
        </w:rPr>
        <w:fldChar w:fldCharType="separate"/>
      </w:r>
      <w:r w:rsidRPr="00F37EFF">
        <w:rPr>
          <w:noProof/>
        </w:rPr>
        <w:t>130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F37EFF">
        <w:rPr>
          <w:noProof/>
        </w:rPr>
        <w:tab/>
      </w:r>
      <w:r w:rsidRPr="00F37EFF">
        <w:rPr>
          <w:noProof/>
        </w:rPr>
        <w:fldChar w:fldCharType="begin"/>
      </w:r>
      <w:r w:rsidRPr="00F37EFF">
        <w:rPr>
          <w:noProof/>
        </w:rPr>
        <w:instrText xml:space="preserve"> PAGEREF _Toc35435620 \h </w:instrText>
      </w:r>
      <w:r w:rsidRPr="00F37EFF">
        <w:rPr>
          <w:noProof/>
        </w:rPr>
      </w:r>
      <w:r w:rsidRPr="00F37EFF">
        <w:rPr>
          <w:noProof/>
        </w:rPr>
        <w:fldChar w:fldCharType="separate"/>
      </w:r>
      <w:r w:rsidRPr="00F37EFF">
        <w:rPr>
          <w:noProof/>
        </w:rPr>
        <w:t>132</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F37EFF">
        <w:rPr>
          <w:b w:val="0"/>
          <w:noProof/>
          <w:sz w:val="18"/>
        </w:rPr>
        <w:tab/>
      </w:r>
      <w:r w:rsidRPr="00F37EFF">
        <w:rPr>
          <w:b w:val="0"/>
          <w:noProof/>
          <w:sz w:val="18"/>
        </w:rPr>
        <w:fldChar w:fldCharType="begin"/>
      </w:r>
      <w:r w:rsidRPr="00F37EFF">
        <w:rPr>
          <w:b w:val="0"/>
          <w:noProof/>
          <w:sz w:val="18"/>
        </w:rPr>
        <w:instrText xml:space="preserve"> PAGEREF _Toc35435621 \h </w:instrText>
      </w:r>
      <w:r w:rsidRPr="00F37EFF">
        <w:rPr>
          <w:b w:val="0"/>
          <w:noProof/>
          <w:sz w:val="18"/>
        </w:rPr>
      </w:r>
      <w:r w:rsidRPr="00F37EFF">
        <w:rPr>
          <w:b w:val="0"/>
          <w:noProof/>
          <w:sz w:val="18"/>
        </w:rPr>
        <w:fldChar w:fldCharType="separate"/>
      </w:r>
      <w:r w:rsidRPr="00F37EFF">
        <w:rPr>
          <w:b w:val="0"/>
          <w:noProof/>
          <w:sz w:val="18"/>
        </w:rPr>
        <w:t>133</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F37EFF">
        <w:rPr>
          <w:noProof/>
        </w:rPr>
        <w:tab/>
      </w:r>
      <w:r w:rsidRPr="00F37EFF">
        <w:rPr>
          <w:noProof/>
        </w:rPr>
        <w:fldChar w:fldCharType="begin"/>
      </w:r>
      <w:r w:rsidRPr="00F37EFF">
        <w:rPr>
          <w:noProof/>
        </w:rPr>
        <w:instrText xml:space="preserve"> PAGEREF _Toc35435622 \h </w:instrText>
      </w:r>
      <w:r w:rsidRPr="00F37EFF">
        <w:rPr>
          <w:noProof/>
        </w:rPr>
      </w:r>
      <w:r w:rsidRPr="00F37EFF">
        <w:rPr>
          <w:noProof/>
        </w:rPr>
        <w:fldChar w:fldCharType="separate"/>
      </w:r>
      <w:r w:rsidRPr="00F37EFF">
        <w:rPr>
          <w:noProof/>
        </w:rPr>
        <w:t>133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F37EFF">
        <w:rPr>
          <w:noProof/>
        </w:rPr>
        <w:tab/>
      </w:r>
      <w:r w:rsidRPr="00F37EFF">
        <w:rPr>
          <w:noProof/>
        </w:rPr>
        <w:fldChar w:fldCharType="begin"/>
      </w:r>
      <w:r w:rsidRPr="00F37EFF">
        <w:rPr>
          <w:noProof/>
        </w:rPr>
        <w:instrText xml:space="preserve"> PAGEREF _Toc35435623 \h </w:instrText>
      </w:r>
      <w:r w:rsidRPr="00F37EFF">
        <w:rPr>
          <w:noProof/>
        </w:rPr>
      </w:r>
      <w:r w:rsidRPr="00F37EFF">
        <w:rPr>
          <w:noProof/>
        </w:rPr>
        <w:fldChar w:fldCharType="separate"/>
      </w:r>
      <w:r w:rsidRPr="00F37EFF">
        <w:rPr>
          <w:noProof/>
        </w:rPr>
        <w:t>133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F37EFF">
        <w:rPr>
          <w:noProof/>
        </w:rPr>
        <w:tab/>
      </w:r>
      <w:r w:rsidRPr="00F37EFF">
        <w:rPr>
          <w:noProof/>
        </w:rPr>
        <w:fldChar w:fldCharType="begin"/>
      </w:r>
      <w:r w:rsidRPr="00F37EFF">
        <w:rPr>
          <w:noProof/>
        </w:rPr>
        <w:instrText xml:space="preserve"> PAGEREF _Toc35435624 \h </w:instrText>
      </w:r>
      <w:r w:rsidRPr="00F37EFF">
        <w:rPr>
          <w:noProof/>
        </w:rPr>
      </w:r>
      <w:r w:rsidRPr="00F37EFF">
        <w:rPr>
          <w:noProof/>
        </w:rPr>
        <w:fldChar w:fldCharType="separate"/>
      </w:r>
      <w:r w:rsidRPr="00F37EFF">
        <w:rPr>
          <w:noProof/>
        </w:rPr>
        <w:t>135</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C—Eligibility for ACCS (grandparent)</w:t>
      </w:r>
      <w:r w:rsidRPr="00F37EFF">
        <w:rPr>
          <w:b w:val="0"/>
          <w:noProof/>
          <w:sz w:val="18"/>
        </w:rPr>
        <w:tab/>
      </w:r>
      <w:r w:rsidRPr="00F37EFF">
        <w:rPr>
          <w:b w:val="0"/>
          <w:noProof/>
          <w:sz w:val="18"/>
        </w:rPr>
        <w:fldChar w:fldCharType="begin"/>
      </w:r>
      <w:r w:rsidRPr="00F37EFF">
        <w:rPr>
          <w:b w:val="0"/>
          <w:noProof/>
          <w:sz w:val="18"/>
        </w:rPr>
        <w:instrText xml:space="preserve"> PAGEREF _Toc35435625 \h </w:instrText>
      </w:r>
      <w:r w:rsidRPr="00F37EFF">
        <w:rPr>
          <w:b w:val="0"/>
          <w:noProof/>
          <w:sz w:val="18"/>
        </w:rPr>
      </w:r>
      <w:r w:rsidRPr="00F37EFF">
        <w:rPr>
          <w:b w:val="0"/>
          <w:noProof/>
          <w:sz w:val="18"/>
        </w:rPr>
        <w:fldChar w:fldCharType="separate"/>
      </w:r>
      <w:r w:rsidRPr="00F37EFF">
        <w:rPr>
          <w:b w:val="0"/>
          <w:noProof/>
          <w:sz w:val="18"/>
        </w:rPr>
        <w:t>136</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F37EFF">
        <w:rPr>
          <w:noProof/>
        </w:rPr>
        <w:tab/>
      </w:r>
      <w:r w:rsidRPr="00F37EFF">
        <w:rPr>
          <w:noProof/>
        </w:rPr>
        <w:fldChar w:fldCharType="begin"/>
      </w:r>
      <w:r w:rsidRPr="00F37EFF">
        <w:rPr>
          <w:noProof/>
        </w:rPr>
        <w:instrText xml:space="preserve"> PAGEREF _Toc35435626 \h </w:instrText>
      </w:r>
      <w:r w:rsidRPr="00F37EFF">
        <w:rPr>
          <w:noProof/>
        </w:rPr>
      </w:r>
      <w:r w:rsidRPr="00F37EFF">
        <w:rPr>
          <w:noProof/>
        </w:rPr>
        <w:fldChar w:fldCharType="separate"/>
      </w:r>
      <w:r w:rsidRPr="00F37EFF">
        <w:rPr>
          <w:noProof/>
        </w:rPr>
        <w:t>136</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F37EFF">
        <w:rPr>
          <w:b w:val="0"/>
          <w:noProof/>
          <w:sz w:val="18"/>
        </w:rPr>
        <w:tab/>
      </w:r>
      <w:r w:rsidRPr="00F37EFF">
        <w:rPr>
          <w:b w:val="0"/>
          <w:noProof/>
          <w:sz w:val="18"/>
        </w:rPr>
        <w:fldChar w:fldCharType="begin"/>
      </w:r>
      <w:r w:rsidRPr="00F37EFF">
        <w:rPr>
          <w:b w:val="0"/>
          <w:noProof/>
          <w:sz w:val="18"/>
        </w:rPr>
        <w:instrText xml:space="preserve"> PAGEREF _Toc35435627 \h </w:instrText>
      </w:r>
      <w:r w:rsidRPr="00F37EFF">
        <w:rPr>
          <w:b w:val="0"/>
          <w:noProof/>
          <w:sz w:val="18"/>
        </w:rPr>
      </w:r>
      <w:r w:rsidRPr="00F37EFF">
        <w:rPr>
          <w:b w:val="0"/>
          <w:noProof/>
          <w:sz w:val="18"/>
        </w:rPr>
        <w:fldChar w:fldCharType="separate"/>
      </w:r>
      <w:r w:rsidRPr="00F37EFF">
        <w:rPr>
          <w:b w:val="0"/>
          <w:noProof/>
          <w:sz w:val="18"/>
        </w:rPr>
        <w:t>137</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F37EFF">
        <w:rPr>
          <w:noProof/>
        </w:rPr>
        <w:tab/>
      </w:r>
      <w:r w:rsidRPr="00F37EFF">
        <w:rPr>
          <w:noProof/>
        </w:rPr>
        <w:fldChar w:fldCharType="begin"/>
      </w:r>
      <w:r w:rsidRPr="00F37EFF">
        <w:rPr>
          <w:noProof/>
        </w:rPr>
        <w:instrText xml:space="preserve"> PAGEREF _Toc35435628 \h </w:instrText>
      </w:r>
      <w:r w:rsidRPr="00F37EFF">
        <w:rPr>
          <w:noProof/>
        </w:rPr>
      </w:r>
      <w:r w:rsidRPr="00F37EFF">
        <w:rPr>
          <w:noProof/>
        </w:rPr>
        <w:fldChar w:fldCharType="separate"/>
      </w:r>
      <w:r w:rsidRPr="00F37EFF">
        <w:rPr>
          <w:noProof/>
        </w:rPr>
        <w:t>137</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F37EFF">
        <w:rPr>
          <w:b w:val="0"/>
          <w:noProof/>
          <w:sz w:val="18"/>
        </w:rPr>
        <w:tab/>
      </w:r>
      <w:r w:rsidRPr="00F37EFF">
        <w:rPr>
          <w:b w:val="0"/>
          <w:noProof/>
          <w:sz w:val="18"/>
        </w:rPr>
        <w:fldChar w:fldCharType="begin"/>
      </w:r>
      <w:r w:rsidRPr="00F37EFF">
        <w:rPr>
          <w:b w:val="0"/>
          <w:noProof/>
          <w:sz w:val="18"/>
        </w:rPr>
        <w:instrText xml:space="preserve"> PAGEREF _Toc35435629 \h </w:instrText>
      </w:r>
      <w:r w:rsidRPr="00F37EFF">
        <w:rPr>
          <w:b w:val="0"/>
          <w:noProof/>
          <w:sz w:val="18"/>
        </w:rPr>
      </w:r>
      <w:r w:rsidRPr="00F37EFF">
        <w:rPr>
          <w:b w:val="0"/>
          <w:noProof/>
          <w:sz w:val="18"/>
        </w:rPr>
        <w:fldChar w:fldCharType="separate"/>
      </w:r>
      <w:r w:rsidRPr="00F37EFF">
        <w:rPr>
          <w:b w:val="0"/>
          <w:noProof/>
          <w:sz w:val="18"/>
        </w:rPr>
        <w:t>139</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F37EFF">
        <w:rPr>
          <w:noProof/>
        </w:rPr>
        <w:tab/>
      </w:r>
      <w:r w:rsidRPr="00F37EFF">
        <w:rPr>
          <w:noProof/>
        </w:rPr>
        <w:fldChar w:fldCharType="begin"/>
      </w:r>
      <w:r w:rsidRPr="00F37EFF">
        <w:rPr>
          <w:noProof/>
        </w:rPr>
        <w:instrText xml:space="preserve"> PAGEREF _Toc35435630 \h </w:instrText>
      </w:r>
      <w:r w:rsidRPr="00F37EFF">
        <w:rPr>
          <w:noProof/>
        </w:rPr>
      </w:r>
      <w:r w:rsidRPr="00F37EFF">
        <w:rPr>
          <w:noProof/>
        </w:rPr>
        <w:fldChar w:fldCharType="separate"/>
      </w:r>
      <w:r w:rsidRPr="00F37EFF">
        <w:rPr>
          <w:noProof/>
        </w:rPr>
        <w:t>139</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F37EFF">
        <w:rPr>
          <w:b w:val="0"/>
          <w:noProof/>
          <w:sz w:val="18"/>
        </w:rPr>
        <w:tab/>
      </w:r>
      <w:r w:rsidRPr="00F37EFF">
        <w:rPr>
          <w:b w:val="0"/>
          <w:noProof/>
          <w:sz w:val="18"/>
        </w:rPr>
        <w:fldChar w:fldCharType="begin"/>
      </w:r>
      <w:r w:rsidRPr="00F37EFF">
        <w:rPr>
          <w:b w:val="0"/>
          <w:noProof/>
          <w:sz w:val="18"/>
        </w:rPr>
        <w:instrText xml:space="preserve"> PAGEREF _Toc35435631 \h </w:instrText>
      </w:r>
      <w:r w:rsidRPr="00F37EFF">
        <w:rPr>
          <w:b w:val="0"/>
          <w:noProof/>
          <w:sz w:val="18"/>
        </w:rPr>
      </w:r>
      <w:r w:rsidRPr="00F37EFF">
        <w:rPr>
          <w:b w:val="0"/>
          <w:noProof/>
          <w:sz w:val="18"/>
        </w:rPr>
        <w:fldChar w:fldCharType="separate"/>
      </w:r>
      <w:r w:rsidRPr="00F37EFF">
        <w:rPr>
          <w:b w:val="0"/>
          <w:noProof/>
          <w:sz w:val="18"/>
        </w:rPr>
        <w:t>140</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F37EFF">
        <w:rPr>
          <w:noProof/>
        </w:rPr>
        <w:tab/>
      </w:r>
      <w:r w:rsidRPr="00F37EFF">
        <w:rPr>
          <w:noProof/>
        </w:rPr>
        <w:fldChar w:fldCharType="begin"/>
      </w:r>
      <w:r w:rsidRPr="00F37EFF">
        <w:rPr>
          <w:noProof/>
        </w:rPr>
        <w:instrText xml:space="preserve"> PAGEREF _Toc35435632 \h </w:instrText>
      </w:r>
      <w:r w:rsidRPr="00F37EFF">
        <w:rPr>
          <w:noProof/>
        </w:rPr>
      </w:r>
      <w:r w:rsidRPr="00F37EFF">
        <w:rPr>
          <w:noProof/>
        </w:rPr>
        <w:fldChar w:fldCharType="separate"/>
      </w:r>
      <w:r w:rsidRPr="00F37EFF">
        <w:rPr>
          <w:noProof/>
        </w:rPr>
        <w:t>140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F37EFF">
        <w:rPr>
          <w:noProof/>
        </w:rPr>
        <w:tab/>
      </w:r>
      <w:r w:rsidRPr="00F37EFF">
        <w:rPr>
          <w:noProof/>
        </w:rPr>
        <w:fldChar w:fldCharType="begin"/>
      </w:r>
      <w:r w:rsidRPr="00F37EFF">
        <w:rPr>
          <w:noProof/>
        </w:rPr>
        <w:instrText xml:space="preserve"> PAGEREF _Toc35435633 \h </w:instrText>
      </w:r>
      <w:r w:rsidRPr="00F37EFF">
        <w:rPr>
          <w:noProof/>
        </w:rPr>
      </w:r>
      <w:r w:rsidRPr="00F37EFF">
        <w:rPr>
          <w:noProof/>
        </w:rPr>
        <w:fldChar w:fldCharType="separate"/>
      </w:r>
      <w:r w:rsidRPr="00F37EFF">
        <w:rPr>
          <w:noProof/>
        </w:rPr>
        <w:t>140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F37EFF">
        <w:rPr>
          <w:noProof/>
        </w:rPr>
        <w:tab/>
      </w:r>
      <w:r w:rsidRPr="00F37EFF">
        <w:rPr>
          <w:noProof/>
        </w:rPr>
        <w:fldChar w:fldCharType="begin"/>
      </w:r>
      <w:r w:rsidRPr="00F37EFF">
        <w:rPr>
          <w:noProof/>
        </w:rPr>
        <w:instrText xml:space="preserve"> PAGEREF _Toc35435634 \h </w:instrText>
      </w:r>
      <w:r w:rsidRPr="00F37EFF">
        <w:rPr>
          <w:noProof/>
        </w:rPr>
      </w:r>
      <w:r w:rsidRPr="00F37EFF">
        <w:rPr>
          <w:noProof/>
        </w:rPr>
        <w:fldChar w:fldCharType="separate"/>
      </w:r>
      <w:r w:rsidRPr="00F37EFF">
        <w:rPr>
          <w:noProof/>
        </w:rPr>
        <w:t>141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F37EFF">
        <w:rPr>
          <w:noProof/>
        </w:rPr>
        <w:tab/>
      </w:r>
      <w:r w:rsidRPr="00F37EFF">
        <w:rPr>
          <w:noProof/>
        </w:rPr>
        <w:fldChar w:fldCharType="begin"/>
      </w:r>
      <w:r w:rsidRPr="00F37EFF">
        <w:rPr>
          <w:noProof/>
        </w:rPr>
        <w:instrText xml:space="preserve"> PAGEREF _Toc35435635 \h </w:instrText>
      </w:r>
      <w:r w:rsidRPr="00F37EFF">
        <w:rPr>
          <w:noProof/>
        </w:rPr>
      </w:r>
      <w:r w:rsidRPr="00F37EFF">
        <w:rPr>
          <w:noProof/>
        </w:rPr>
        <w:fldChar w:fldCharType="separate"/>
      </w:r>
      <w:r w:rsidRPr="00F37EFF">
        <w:rPr>
          <w:noProof/>
        </w:rPr>
        <w:t>141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85ED</w:t>
      </w:r>
      <w:r>
        <w:rPr>
          <w:noProof/>
        </w:rPr>
        <w:tab/>
        <w:t>No eligibility for child who is in care of State or Territory or member of prescribed class</w:t>
      </w:r>
      <w:r w:rsidRPr="00F37EFF">
        <w:rPr>
          <w:noProof/>
        </w:rPr>
        <w:tab/>
      </w:r>
      <w:r w:rsidRPr="00F37EFF">
        <w:rPr>
          <w:noProof/>
        </w:rPr>
        <w:fldChar w:fldCharType="begin"/>
      </w:r>
      <w:r w:rsidRPr="00F37EFF">
        <w:rPr>
          <w:noProof/>
        </w:rPr>
        <w:instrText xml:space="preserve"> PAGEREF _Toc35435636 \h </w:instrText>
      </w:r>
      <w:r w:rsidRPr="00F37EFF">
        <w:rPr>
          <w:noProof/>
        </w:rPr>
      </w:r>
      <w:r w:rsidRPr="00F37EFF">
        <w:rPr>
          <w:noProof/>
        </w:rPr>
        <w:fldChar w:fldCharType="separate"/>
      </w:r>
      <w:r w:rsidRPr="00F37EFF">
        <w:rPr>
          <w:noProof/>
        </w:rPr>
        <w:t>141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F37EFF">
        <w:rPr>
          <w:noProof/>
        </w:rPr>
        <w:tab/>
      </w:r>
      <w:r w:rsidRPr="00F37EFF">
        <w:rPr>
          <w:noProof/>
        </w:rPr>
        <w:fldChar w:fldCharType="begin"/>
      </w:r>
      <w:r w:rsidRPr="00F37EFF">
        <w:rPr>
          <w:noProof/>
        </w:rPr>
        <w:instrText xml:space="preserve"> PAGEREF _Toc35435637 \h </w:instrText>
      </w:r>
      <w:r w:rsidRPr="00F37EFF">
        <w:rPr>
          <w:noProof/>
        </w:rPr>
      </w:r>
      <w:r w:rsidRPr="00F37EFF">
        <w:rPr>
          <w:noProof/>
        </w:rPr>
        <w:fldChar w:fldCharType="separate"/>
      </w:r>
      <w:r w:rsidRPr="00F37EFF">
        <w:rPr>
          <w:noProof/>
        </w:rPr>
        <w:t>142</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F37EFF">
        <w:rPr>
          <w:b w:val="0"/>
          <w:noProof/>
          <w:sz w:val="18"/>
        </w:rPr>
        <w:tab/>
      </w:r>
      <w:r w:rsidRPr="00F37EFF">
        <w:rPr>
          <w:b w:val="0"/>
          <w:noProof/>
          <w:sz w:val="18"/>
        </w:rPr>
        <w:fldChar w:fldCharType="begin"/>
      </w:r>
      <w:r w:rsidRPr="00F37EFF">
        <w:rPr>
          <w:b w:val="0"/>
          <w:noProof/>
          <w:sz w:val="18"/>
        </w:rPr>
        <w:instrText xml:space="preserve"> PAGEREF _Toc35435638 \h </w:instrText>
      </w:r>
      <w:r w:rsidRPr="00F37EFF">
        <w:rPr>
          <w:b w:val="0"/>
          <w:noProof/>
          <w:sz w:val="18"/>
        </w:rPr>
      </w:r>
      <w:r w:rsidRPr="00F37EFF">
        <w:rPr>
          <w:b w:val="0"/>
          <w:noProof/>
          <w:sz w:val="18"/>
        </w:rPr>
        <w:fldChar w:fldCharType="separate"/>
      </w:r>
      <w:r w:rsidRPr="00F37EFF">
        <w:rPr>
          <w:b w:val="0"/>
          <w:noProof/>
          <w:sz w:val="18"/>
        </w:rPr>
        <w:t>145</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F37EFF">
        <w:rPr>
          <w:noProof/>
        </w:rPr>
        <w:tab/>
      </w:r>
      <w:r w:rsidRPr="00F37EFF">
        <w:rPr>
          <w:noProof/>
        </w:rPr>
        <w:fldChar w:fldCharType="begin"/>
      </w:r>
      <w:r w:rsidRPr="00F37EFF">
        <w:rPr>
          <w:noProof/>
        </w:rPr>
        <w:instrText xml:space="preserve"> PAGEREF _Toc35435639 \h </w:instrText>
      </w:r>
      <w:r w:rsidRPr="00F37EFF">
        <w:rPr>
          <w:noProof/>
        </w:rPr>
      </w:r>
      <w:r w:rsidRPr="00F37EFF">
        <w:rPr>
          <w:noProof/>
        </w:rPr>
        <w:fldChar w:fldCharType="separate"/>
      </w:r>
      <w:r w:rsidRPr="00F37EFF">
        <w:rPr>
          <w:noProof/>
        </w:rPr>
        <w:t>145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F37EFF">
        <w:rPr>
          <w:noProof/>
        </w:rPr>
        <w:tab/>
      </w:r>
      <w:r w:rsidRPr="00F37EFF">
        <w:rPr>
          <w:noProof/>
        </w:rPr>
        <w:fldChar w:fldCharType="begin"/>
      </w:r>
      <w:r w:rsidRPr="00F37EFF">
        <w:rPr>
          <w:noProof/>
        </w:rPr>
        <w:instrText xml:space="preserve"> PAGEREF _Toc35435640 \h </w:instrText>
      </w:r>
      <w:r w:rsidRPr="00F37EFF">
        <w:rPr>
          <w:noProof/>
        </w:rPr>
      </w:r>
      <w:r w:rsidRPr="00F37EFF">
        <w:rPr>
          <w:noProof/>
        </w:rPr>
        <w:fldChar w:fldCharType="separate"/>
      </w:r>
      <w:r w:rsidRPr="00F37EFF">
        <w:rPr>
          <w:noProof/>
        </w:rPr>
        <w:t>145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F37EFF">
        <w:rPr>
          <w:noProof/>
        </w:rPr>
        <w:tab/>
      </w:r>
      <w:r w:rsidRPr="00F37EFF">
        <w:rPr>
          <w:noProof/>
        </w:rPr>
        <w:fldChar w:fldCharType="begin"/>
      </w:r>
      <w:r w:rsidRPr="00F37EFF">
        <w:rPr>
          <w:noProof/>
        </w:rPr>
        <w:instrText xml:space="preserve"> PAGEREF _Toc35435641 \h </w:instrText>
      </w:r>
      <w:r w:rsidRPr="00F37EFF">
        <w:rPr>
          <w:noProof/>
        </w:rPr>
      </w:r>
      <w:r w:rsidRPr="00F37EFF">
        <w:rPr>
          <w:noProof/>
        </w:rPr>
        <w:fldChar w:fldCharType="separate"/>
      </w:r>
      <w:r w:rsidRPr="00F37EFF">
        <w:rPr>
          <w:noProof/>
        </w:rPr>
        <w:t>145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F37EFF">
        <w:rPr>
          <w:noProof/>
        </w:rPr>
        <w:tab/>
      </w:r>
      <w:r w:rsidRPr="00F37EFF">
        <w:rPr>
          <w:noProof/>
        </w:rPr>
        <w:fldChar w:fldCharType="begin"/>
      </w:r>
      <w:r w:rsidRPr="00F37EFF">
        <w:rPr>
          <w:noProof/>
        </w:rPr>
        <w:instrText xml:space="preserve"> PAGEREF _Toc35435642 \h </w:instrText>
      </w:r>
      <w:r w:rsidRPr="00F37EFF">
        <w:rPr>
          <w:noProof/>
        </w:rPr>
      </w:r>
      <w:r w:rsidRPr="00F37EFF">
        <w:rPr>
          <w:noProof/>
        </w:rPr>
        <w:fldChar w:fldCharType="separate"/>
      </w:r>
      <w:r w:rsidRPr="00F37EFF">
        <w:rPr>
          <w:noProof/>
        </w:rPr>
        <w:t>145</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7—Miscellaneous</w:t>
      </w:r>
      <w:r w:rsidRPr="00F37EFF">
        <w:rPr>
          <w:b w:val="0"/>
          <w:noProof/>
          <w:sz w:val="18"/>
        </w:rPr>
        <w:tab/>
      </w:r>
      <w:r w:rsidRPr="00F37EFF">
        <w:rPr>
          <w:b w:val="0"/>
          <w:noProof/>
          <w:sz w:val="18"/>
        </w:rPr>
        <w:fldChar w:fldCharType="begin"/>
      </w:r>
      <w:r w:rsidRPr="00F37EFF">
        <w:rPr>
          <w:b w:val="0"/>
          <w:noProof/>
          <w:sz w:val="18"/>
        </w:rPr>
        <w:instrText xml:space="preserve"> PAGEREF _Toc35435643 \h </w:instrText>
      </w:r>
      <w:r w:rsidRPr="00F37EFF">
        <w:rPr>
          <w:b w:val="0"/>
          <w:noProof/>
          <w:sz w:val="18"/>
        </w:rPr>
      </w:r>
      <w:r w:rsidRPr="00F37EFF">
        <w:rPr>
          <w:b w:val="0"/>
          <w:noProof/>
          <w:sz w:val="18"/>
        </w:rPr>
        <w:fldChar w:fldCharType="separate"/>
      </w:r>
      <w:r w:rsidRPr="00F37EFF">
        <w:rPr>
          <w:b w:val="0"/>
          <w:noProof/>
          <w:sz w:val="18"/>
        </w:rPr>
        <w:t>146</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F37EFF">
        <w:rPr>
          <w:noProof/>
        </w:rPr>
        <w:tab/>
      </w:r>
      <w:r w:rsidRPr="00F37EFF">
        <w:rPr>
          <w:noProof/>
        </w:rPr>
        <w:fldChar w:fldCharType="begin"/>
      </w:r>
      <w:r w:rsidRPr="00F37EFF">
        <w:rPr>
          <w:noProof/>
        </w:rPr>
        <w:instrText xml:space="preserve"> PAGEREF _Toc35435644 \h </w:instrText>
      </w:r>
      <w:r w:rsidRPr="00F37EFF">
        <w:rPr>
          <w:noProof/>
        </w:rPr>
      </w:r>
      <w:r w:rsidRPr="00F37EFF">
        <w:rPr>
          <w:noProof/>
        </w:rPr>
        <w:fldChar w:fldCharType="separate"/>
      </w:r>
      <w:r w:rsidRPr="00F37EFF">
        <w:rPr>
          <w:noProof/>
        </w:rPr>
        <w:t>146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F37EFF">
        <w:rPr>
          <w:noProof/>
        </w:rPr>
        <w:tab/>
      </w:r>
      <w:r w:rsidRPr="00F37EFF">
        <w:rPr>
          <w:noProof/>
        </w:rPr>
        <w:fldChar w:fldCharType="begin"/>
      </w:r>
      <w:r w:rsidRPr="00F37EFF">
        <w:rPr>
          <w:noProof/>
        </w:rPr>
        <w:instrText xml:space="preserve"> PAGEREF _Toc35435645 \h </w:instrText>
      </w:r>
      <w:r w:rsidRPr="00F37EFF">
        <w:rPr>
          <w:noProof/>
        </w:rPr>
      </w:r>
      <w:r w:rsidRPr="00F37EFF">
        <w:rPr>
          <w:noProof/>
        </w:rPr>
        <w:fldChar w:fldCharType="separate"/>
      </w:r>
      <w:r w:rsidRPr="00F37EFF">
        <w:rPr>
          <w:noProof/>
        </w:rPr>
        <w:t>146</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F37EFF">
        <w:rPr>
          <w:b w:val="0"/>
          <w:noProof/>
          <w:sz w:val="18"/>
        </w:rPr>
        <w:tab/>
      </w:r>
      <w:r w:rsidRPr="00F37EFF">
        <w:rPr>
          <w:b w:val="0"/>
          <w:noProof/>
          <w:sz w:val="18"/>
        </w:rPr>
        <w:fldChar w:fldCharType="begin"/>
      </w:r>
      <w:r w:rsidRPr="00F37EFF">
        <w:rPr>
          <w:b w:val="0"/>
          <w:noProof/>
          <w:sz w:val="18"/>
        </w:rPr>
        <w:instrText xml:space="preserve"> PAGEREF _Toc35435646 \h </w:instrText>
      </w:r>
      <w:r w:rsidRPr="00F37EFF">
        <w:rPr>
          <w:b w:val="0"/>
          <w:noProof/>
          <w:sz w:val="18"/>
        </w:rPr>
      </w:r>
      <w:r w:rsidRPr="00F37EFF">
        <w:rPr>
          <w:b w:val="0"/>
          <w:noProof/>
          <w:sz w:val="18"/>
        </w:rPr>
        <w:fldChar w:fldCharType="separate"/>
      </w:r>
      <w:r w:rsidRPr="00F37EFF">
        <w:rPr>
          <w:b w:val="0"/>
          <w:noProof/>
          <w:sz w:val="18"/>
        </w:rPr>
        <w:t>149</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F37EFF">
        <w:rPr>
          <w:noProof/>
        </w:rPr>
        <w:tab/>
      </w:r>
      <w:r w:rsidRPr="00F37EFF">
        <w:rPr>
          <w:noProof/>
        </w:rPr>
        <w:fldChar w:fldCharType="begin"/>
      </w:r>
      <w:r w:rsidRPr="00F37EFF">
        <w:rPr>
          <w:noProof/>
        </w:rPr>
        <w:instrText xml:space="preserve"> PAGEREF _Toc35435647 \h </w:instrText>
      </w:r>
      <w:r w:rsidRPr="00F37EFF">
        <w:rPr>
          <w:noProof/>
        </w:rPr>
      </w:r>
      <w:r w:rsidRPr="00F37EFF">
        <w:rPr>
          <w:noProof/>
        </w:rPr>
        <w:fldChar w:fldCharType="separate"/>
      </w:r>
      <w:r w:rsidRPr="00F37EFF">
        <w:rPr>
          <w:noProof/>
        </w:rPr>
        <w:t>149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F37EFF">
        <w:rPr>
          <w:noProof/>
        </w:rPr>
        <w:tab/>
      </w:r>
      <w:r w:rsidRPr="00F37EFF">
        <w:rPr>
          <w:noProof/>
        </w:rPr>
        <w:fldChar w:fldCharType="begin"/>
      </w:r>
      <w:r w:rsidRPr="00F37EFF">
        <w:rPr>
          <w:noProof/>
        </w:rPr>
        <w:instrText xml:space="preserve"> PAGEREF _Toc35435648 \h </w:instrText>
      </w:r>
      <w:r w:rsidRPr="00F37EFF">
        <w:rPr>
          <w:noProof/>
        </w:rPr>
      </w:r>
      <w:r w:rsidRPr="00F37EFF">
        <w:rPr>
          <w:noProof/>
        </w:rPr>
        <w:fldChar w:fldCharType="separate"/>
      </w:r>
      <w:r w:rsidRPr="00F37EFF">
        <w:rPr>
          <w:noProof/>
        </w:rPr>
        <w:t>150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F37EFF">
        <w:rPr>
          <w:noProof/>
        </w:rPr>
        <w:tab/>
      </w:r>
      <w:r w:rsidRPr="00F37EFF">
        <w:rPr>
          <w:noProof/>
        </w:rPr>
        <w:fldChar w:fldCharType="begin"/>
      </w:r>
      <w:r w:rsidRPr="00F37EFF">
        <w:rPr>
          <w:noProof/>
        </w:rPr>
        <w:instrText xml:space="preserve"> PAGEREF _Toc35435649 \h </w:instrText>
      </w:r>
      <w:r w:rsidRPr="00F37EFF">
        <w:rPr>
          <w:noProof/>
        </w:rPr>
      </w:r>
      <w:r w:rsidRPr="00F37EFF">
        <w:rPr>
          <w:noProof/>
        </w:rPr>
        <w:fldChar w:fldCharType="separate"/>
      </w:r>
      <w:r w:rsidRPr="00F37EFF">
        <w:rPr>
          <w:noProof/>
        </w:rPr>
        <w:t>150</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F37EFF">
        <w:rPr>
          <w:b w:val="0"/>
          <w:noProof/>
          <w:sz w:val="18"/>
        </w:rPr>
        <w:tab/>
      </w:r>
      <w:r w:rsidRPr="00F37EFF">
        <w:rPr>
          <w:b w:val="0"/>
          <w:noProof/>
          <w:sz w:val="18"/>
        </w:rPr>
        <w:fldChar w:fldCharType="begin"/>
      </w:r>
      <w:r w:rsidRPr="00F37EFF">
        <w:rPr>
          <w:b w:val="0"/>
          <w:noProof/>
          <w:sz w:val="18"/>
        </w:rPr>
        <w:instrText xml:space="preserve"> PAGEREF _Toc35435650 \h </w:instrText>
      </w:r>
      <w:r w:rsidRPr="00F37EFF">
        <w:rPr>
          <w:b w:val="0"/>
          <w:noProof/>
          <w:sz w:val="18"/>
        </w:rPr>
      </w:r>
      <w:r w:rsidRPr="00F37EFF">
        <w:rPr>
          <w:b w:val="0"/>
          <w:noProof/>
          <w:sz w:val="18"/>
        </w:rPr>
        <w:fldChar w:fldCharType="separate"/>
      </w:r>
      <w:r w:rsidRPr="00F37EFF">
        <w:rPr>
          <w:b w:val="0"/>
          <w:noProof/>
          <w:sz w:val="18"/>
        </w:rPr>
        <w:t>152</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1—Entitlements in respect of eligible children</w:t>
      </w:r>
      <w:r w:rsidRPr="00F37EFF">
        <w:rPr>
          <w:b w:val="0"/>
          <w:noProof/>
          <w:sz w:val="18"/>
        </w:rPr>
        <w:tab/>
      </w:r>
      <w:r w:rsidRPr="00F37EFF">
        <w:rPr>
          <w:b w:val="0"/>
          <w:noProof/>
          <w:sz w:val="18"/>
        </w:rPr>
        <w:fldChar w:fldCharType="begin"/>
      </w:r>
      <w:r w:rsidRPr="00F37EFF">
        <w:rPr>
          <w:b w:val="0"/>
          <w:noProof/>
          <w:sz w:val="18"/>
        </w:rPr>
        <w:instrText xml:space="preserve"> PAGEREF _Toc35435651 \h </w:instrText>
      </w:r>
      <w:r w:rsidRPr="00F37EFF">
        <w:rPr>
          <w:b w:val="0"/>
          <w:noProof/>
          <w:sz w:val="18"/>
        </w:rPr>
      </w:r>
      <w:r w:rsidRPr="00F37EFF">
        <w:rPr>
          <w:b w:val="0"/>
          <w:noProof/>
          <w:sz w:val="18"/>
        </w:rPr>
        <w:fldChar w:fldCharType="separate"/>
      </w:r>
      <w:r w:rsidRPr="00F37EFF">
        <w:rPr>
          <w:b w:val="0"/>
          <w:noProof/>
          <w:sz w:val="18"/>
        </w:rPr>
        <w:t>152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F37EFF">
        <w:rPr>
          <w:noProof/>
        </w:rPr>
        <w:tab/>
      </w:r>
      <w:r w:rsidRPr="00F37EFF">
        <w:rPr>
          <w:noProof/>
        </w:rPr>
        <w:fldChar w:fldCharType="begin"/>
      </w:r>
      <w:r w:rsidRPr="00F37EFF">
        <w:rPr>
          <w:noProof/>
        </w:rPr>
        <w:instrText xml:space="preserve"> PAGEREF _Toc35435652 \h </w:instrText>
      </w:r>
      <w:r w:rsidRPr="00F37EFF">
        <w:rPr>
          <w:noProof/>
        </w:rPr>
      </w:r>
      <w:r w:rsidRPr="00F37EFF">
        <w:rPr>
          <w:noProof/>
        </w:rPr>
        <w:fldChar w:fldCharType="separate"/>
      </w:r>
      <w:r w:rsidRPr="00F37EFF">
        <w:rPr>
          <w:noProof/>
        </w:rPr>
        <w:t>152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F37EFF">
        <w:rPr>
          <w:noProof/>
        </w:rPr>
        <w:tab/>
      </w:r>
      <w:r w:rsidRPr="00F37EFF">
        <w:rPr>
          <w:noProof/>
        </w:rPr>
        <w:fldChar w:fldCharType="begin"/>
      </w:r>
      <w:r w:rsidRPr="00F37EFF">
        <w:rPr>
          <w:noProof/>
        </w:rPr>
        <w:instrText xml:space="preserve"> PAGEREF _Toc35435653 \h </w:instrText>
      </w:r>
      <w:r w:rsidRPr="00F37EFF">
        <w:rPr>
          <w:noProof/>
        </w:rPr>
      </w:r>
      <w:r w:rsidRPr="00F37EFF">
        <w:rPr>
          <w:noProof/>
        </w:rPr>
        <w:fldChar w:fldCharType="separate"/>
      </w:r>
      <w:r w:rsidRPr="00F37EFF">
        <w:rPr>
          <w:noProof/>
        </w:rPr>
        <w:t>156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F37EFF">
        <w:rPr>
          <w:noProof/>
        </w:rPr>
        <w:tab/>
      </w:r>
      <w:r w:rsidRPr="00F37EFF">
        <w:rPr>
          <w:noProof/>
        </w:rPr>
        <w:fldChar w:fldCharType="begin"/>
      </w:r>
      <w:r w:rsidRPr="00F37EFF">
        <w:rPr>
          <w:noProof/>
        </w:rPr>
        <w:instrText xml:space="preserve"> PAGEREF _Toc35435654 \h </w:instrText>
      </w:r>
      <w:r w:rsidRPr="00F37EFF">
        <w:rPr>
          <w:noProof/>
        </w:rPr>
      </w:r>
      <w:r w:rsidRPr="00F37EFF">
        <w:rPr>
          <w:noProof/>
        </w:rPr>
        <w:fldChar w:fldCharType="separate"/>
      </w:r>
      <w:r w:rsidRPr="00F37EFF">
        <w:rPr>
          <w:noProof/>
        </w:rPr>
        <w:t>156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92</w:t>
      </w:r>
      <w:r>
        <w:rPr>
          <w:noProof/>
        </w:rPr>
        <w:tab/>
        <w:t>General rules</w:t>
      </w:r>
      <w:r w:rsidRPr="00F37EFF">
        <w:rPr>
          <w:noProof/>
        </w:rPr>
        <w:tab/>
      </w:r>
      <w:r w:rsidRPr="00F37EFF">
        <w:rPr>
          <w:noProof/>
        </w:rPr>
        <w:fldChar w:fldCharType="begin"/>
      </w:r>
      <w:r w:rsidRPr="00F37EFF">
        <w:rPr>
          <w:noProof/>
        </w:rPr>
        <w:instrText xml:space="preserve"> PAGEREF _Toc35435655 \h </w:instrText>
      </w:r>
      <w:r w:rsidRPr="00F37EFF">
        <w:rPr>
          <w:noProof/>
        </w:rPr>
      </w:r>
      <w:r w:rsidRPr="00F37EFF">
        <w:rPr>
          <w:noProof/>
        </w:rPr>
        <w:fldChar w:fldCharType="separate"/>
      </w:r>
      <w:r w:rsidRPr="00F37EFF">
        <w:rPr>
          <w:noProof/>
        </w:rPr>
        <w:t>158</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2—Other entitlements</w:t>
      </w:r>
      <w:r w:rsidRPr="00F37EFF">
        <w:rPr>
          <w:b w:val="0"/>
          <w:noProof/>
          <w:sz w:val="18"/>
        </w:rPr>
        <w:tab/>
      </w:r>
      <w:r w:rsidRPr="00F37EFF">
        <w:rPr>
          <w:b w:val="0"/>
          <w:noProof/>
          <w:sz w:val="18"/>
        </w:rPr>
        <w:fldChar w:fldCharType="begin"/>
      </w:r>
      <w:r w:rsidRPr="00F37EFF">
        <w:rPr>
          <w:b w:val="0"/>
          <w:noProof/>
          <w:sz w:val="18"/>
        </w:rPr>
        <w:instrText xml:space="preserve"> PAGEREF _Toc35435656 \h </w:instrText>
      </w:r>
      <w:r w:rsidRPr="00F37EFF">
        <w:rPr>
          <w:b w:val="0"/>
          <w:noProof/>
          <w:sz w:val="18"/>
        </w:rPr>
      </w:r>
      <w:r w:rsidRPr="00F37EFF">
        <w:rPr>
          <w:b w:val="0"/>
          <w:noProof/>
          <w:sz w:val="18"/>
        </w:rPr>
        <w:fldChar w:fldCharType="separate"/>
      </w:r>
      <w:r w:rsidRPr="00F37EFF">
        <w:rPr>
          <w:b w:val="0"/>
          <w:noProof/>
          <w:sz w:val="18"/>
        </w:rPr>
        <w:t>160</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F37EFF">
        <w:rPr>
          <w:noProof/>
        </w:rPr>
        <w:tab/>
      </w:r>
      <w:r w:rsidRPr="00F37EFF">
        <w:rPr>
          <w:noProof/>
        </w:rPr>
        <w:fldChar w:fldCharType="begin"/>
      </w:r>
      <w:r w:rsidRPr="00F37EFF">
        <w:rPr>
          <w:noProof/>
        </w:rPr>
        <w:instrText xml:space="preserve"> PAGEREF _Toc35435657 \h </w:instrText>
      </w:r>
      <w:r w:rsidRPr="00F37EFF">
        <w:rPr>
          <w:noProof/>
        </w:rPr>
      </w:r>
      <w:r w:rsidRPr="00F37EFF">
        <w:rPr>
          <w:noProof/>
        </w:rPr>
        <w:fldChar w:fldCharType="separate"/>
      </w:r>
      <w:r w:rsidRPr="00F37EFF">
        <w:rPr>
          <w:noProof/>
        </w:rPr>
        <w:t>160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F37EFF">
        <w:rPr>
          <w:noProof/>
        </w:rPr>
        <w:tab/>
      </w:r>
      <w:r w:rsidRPr="00F37EFF">
        <w:rPr>
          <w:noProof/>
        </w:rPr>
        <w:fldChar w:fldCharType="begin"/>
      </w:r>
      <w:r w:rsidRPr="00F37EFF">
        <w:rPr>
          <w:noProof/>
        </w:rPr>
        <w:instrText xml:space="preserve"> PAGEREF _Toc35435658 \h </w:instrText>
      </w:r>
      <w:r w:rsidRPr="00F37EFF">
        <w:rPr>
          <w:noProof/>
        </w:rPr>
      </w:r>
      <w:r w:rsidRPr="00F37EFF">
        <w:rPr>
          <w:noProof/>
        </w:rPr>
        <w:fldChar w:fldCharType="separate"/>
      </w:r>
      <w:r w:rsidRPr="00F37EFF">
        <w:rPr>
          <w:noProof/>
        </w:rPr>
        <w:t>161</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F37EFF">
        <w:rPr>
          <w:b w:val="0"/>
          <w:noProof/>
          <w:sz w:val="18"/>
        </w:rPr>
        <w:tab/>
      </w:r>
      <w:r w:rsidRPr="00F37EFF">
        <w:rPr>
          <w:b w:val="0"/>
          <w:noProof/>
          <w:sz w:val="18"/>
        </w:rPr>
        <w:fldChar w:fldCharType="begin"/>
      </w:r>
      <w:r w:rsidRPr="00F37EFF">
        <w:rPr>
          <w:b w:val="0"/>
          <w:noProof/>
          <w:sz w:val="18"/>
        </w:rPr>
        <w:instrText xml:space="preserve"> PAGEREF _Toc35435659 \h </w:instrText>
      </w:r>
      <w:r w:rsidRPr="00F37EFF">
        <w:rPr>
          <w:b w:val="0"/>
          <w:noProof/>
          <w:sz w:val="18"/>
        </w:rPr>
      </w:r>
      <w:r w:rsidRPr="00F37EFF">
        <w:rPr>
          <w:b w:val="0"/>
          <w:noProof/>
          <w:sz w:val="18"/>
        </w:rPr>
        <w:fldChar w:fldCharType="separate"/>
      </w:r>
      <w:r w:rsidRPr="00F37EFF">
        <w:rPr>
          <w:b w:val="0"/>
          <w:noProof/>
          <w:sz w:val="18"/>
        </w:rPr>
        <w:t>162</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1—Back to school bonus</w:t>
      </w:r>
      <w:r w:rsidRPr="00F37EFF">
        <w:rPr>
          <w:b w:val="0"/>
          <w:noProof/>
          <w:sz w:val="18"/>
        </w:rPr>
        <w:tab/>
      </w:r>
      <w:r w:rsidRPr="00F37EFF">
        <w:rPr>
          <w:b w:val="0"/>
          <w:noProof/>
          <w:sz w:val="18"/>
        </w:rPr>
        <w:fldChar w:fldCharType="begin"/>
      </w:r>
      <w:r w:rsidRPr="00F37EFF">
        <w:rPr>
          <w:b w:val="0"/>
          <w:noProof/>
          <w:sz w:val="18"/>
        </w:rPr>
        <w:instrText xml:space="preserve"> PAGEREF _Toc35435660 \h </w:instrText>
      </w:r>
      <w:r w:rsidRPr="00F37EFF">
        <w:rPr>
          <w:b w:val="0"/>
          <w:noProof/>
          <w:sz w:val="18"/>
        </w:rPr>
      </w:r>
      <w:r w:rsidRPr="00F37EFF">
        <w:rPr>
          <w:b w:val="0"/>
          <w:noProof/>
          <w:sz w:val="18"/>
        </w:rPr>
        <w:fldChar w:fldCharType="separate"/>
      </w:r>
      <w:r w:rsidRPr="00F37EFF">
        <w:rPr>
          <w:b w:val="0"/>
          <w:noProof/>
          <w:sz w:val="18"/>
        </w:rPr>
        <w:t>162</w:t>
      </w:r>
      <w:r w:rsidRPr="00F37EFF">
        <w:rPr>
          <w:b w:val="0"/>
          <w:noProof/>
          <w:sz w:val="18"/>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F37EFF">
        <w:rPr>
          <w:b w:val="0"/>
          <w:noProof/>
          <w:sz w:val="18"/>
        </w:rPr>
        <w:tab/>
      </w:r>
      <w:r w:rsidRPr="00F37EFF">
        <w:rPr>
          <w:b w:val="0"/>
          <w:noProof/>
          <w:sz w:val="18"/>
        </w:rPr>
        <w:fldChar w:fldCharType="begin"/>
      </w:r>
      <w:r w:rsidRPr="00F37EFF">
        <w:rPr>
          <w:b w:val="0"/>
          <w:noProof/>
          <w:sz w:val="18"/>
        </w:rPr>
        <w:instrText xml:space="preserve"> PAGEREF _Toc35435661 \h </w:instrText>
      </w:r>
      <w:r w:rsidRPr="00F37EFF">
        <w:rPr>
          <w:b w:val="0"/>
          <w:noProof/>
          <w:sz w:val="18"/>
        </w:rPr>
      </w:r>
      <w:r w:rsidRPr="00F37EFF">
        <w:rPr>
          <w:b w:val="0"/>
          <w:noProof/>
          <w:sz w:val="18"/>
        </w:rPr>
        <w:fldChar w:fldCharType="separate"/>
      </w:r>
      <w:r w:rsidRPr="00F37EFF">
        <w:rPr>
          <w:b w:val="0"/>
          <w:noProof/>
          <w:sz w:val="18"/>
        </w:rPr>
        <w:t>162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F37EFF">
        <w:rPr>
          <w:noProof/>
        </w:rPr>
        <w:tab/>
      </w:r>
      <w:r w:rsidRPr="00F37EFF">
        <w:rPr>
          <w:noProof/>
        </w:rPr>
        <w:fldChar w:fldCharType="begin"/>
      </w:r>
      <w:r w:rsidRPr="00F37EFF">
        <w:rPr>
          <w:noProof/>
        </w:rPr>
        <w:instrText xml:space="preserve"> PAGEREF _Toc35435662 \h </w:instrText>
      </w:r>
      <w:r w:rsidRPr="00F37EFF">
        <w:rPr>
          <w:noProof/>
        </w:rPr>
      </w:r>
      <w:r w:rsidRPr="00F37EFF">
        <w:rPr>
          <w:noProof/>
        </w:rPr>
        <w:fldChar w:fldCharType="separate"/>
      </w:r>
      <w:r w:rsidRPr="00F37EFF">
        <w:rPr>
          <w:noProof/>
        </w:rPr>
        <w:t>162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F37EFF">
        <w:rPr>
          <w:noProof/>
        </w:rPr>
        <w:tab/>
      </w:r>
      <w:r w:rsidRPr="00F37EFF">
        <w:rPr>
          <w:noProof/>
        </w:rPr>
        <w:fldChar w:fldCharType="begin"/>
      </w:r>
      <w:r w:rsidRPr="00F37EFF">
        <w:rPr>
          <w:noProof/>
        </w:rPr>
        <w:instrText xml:space="preserve"> PAGEREF _Toc35435663 \h </w:instrText>
      </w:r>
      <w:r w:rsidRPr="00F37EFF">
        <w:rPr>
          <w:noProof/>
        </w:rPr>
      </w:r>
      <w:r w:rsidRPr="00F37EFF">
        <w:rPr>
          <w:noProof/>
        </w:rPr>
        <w:fldChar w:fldCharType="separate"/>
      </w:r>
      <w:r w:rsidRPr="00F37EFF">
        <w:rPr>
          <w:noProof/>
        </w:rPr>
        <w:t>163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F37EFF">
        <w:rPr>
          <w:noProof/>
        </w:rPr>
        <w:tab/>
      </w:r>
      <w:r w:rsidRPr="00F37EFF">
        <w:rPr>
          <w:noProof/>
        </w:rPr>
        <w:fldChar w:fldCharType="begin"/>
      </w:r>
      <w:r w:rsidRPr="00F37EFF">
        <w:rPr>
          <w:noProof/>
        </w:rPr>
        <w:instrText xml:space="preserve"> PAGEREF _Toc35435664 \h </w:instrText>
      </w:r>
      <w:r w:rsidRPr="00F37EFF">
        <w:rPr>
          <w:noProof/>
        </w:rPr>
      </w:r>
      <w:r w:rsidRPr="00F37EFF">
        <w:rPr>
          <w:noProof/>
        </w:rPr>
        <w:fldChar w:fldCharType="separate"/>
      </w:r>
      <w:r w:rsidRPr="00F37EFF">
        <w:rPr>
          <w:noProof/>
        </w:rPr>
        <w:t>164</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B—Other entitlements</w:t>
      </w:r>
      <w:r w:rsidRPr="00F37EFF">
        <w:rPr>
          <w:b w:val="0"/>
          <w:noProof/>
          <w:sz w:val="18"/>
        </w:rPr>
        <w:tab/>
      </w:r>
      <w:r w:rsidRPr="00F37EFF">
        <w:rPr>
          <w:b w:val="0"/>
          <w:noProof/>
          <w:sz w:val="18"/>
        </w:rPr>
        <w:fldChar w:fldCharType="begin"/>
      </w:r>
      <w:r w:rsidRPr="00F37EFF">
        <w:rPr>
          <w:b w:val="0"/>
          <w:noProof/>
          <w:sz w:val="18"/>
        </w:rPr>
        <w:instrText xml:space="preserve"> PAGEREF _Toc35435665 \h </w:instrText>
      </w:r>
      <w:r w:rsidRPr="00F37EFF">
        <w:rPr>
          <w:b w:val="0"/>
          <w:noProof/>
          <w:sz w:val="18"/>
        </w:rPr>
      </w:r>
      <w:r w:rsidRPr="00F37EFF">
        <w:rPr>
          <w:b w:val="0"/>
          <w:noProof/>
          <w:sz w:val="18"/>
        </w:rPr>
        <w:fldChar w:fldCharType="separate"/>
      </w:r>
      <w:r w:rsidRPr="00F37EFF">
        <w:rPr>
          <w:b w:val="0"/>
          <w:noProof/>
          <w:sz w:val="18"/>
        </w:rPr>
        <w:t>165</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F37EFF">
        <w:rPr>
          <w:noProof/>
        </w:rPr>
        <w:tab/>
      </w:r>
      <w:r w:rsidRPr="00F37EFF">
        <w:rPr>
          <w:noProof/>
        </w:rPr>
        <w:fldChar w:fldCharType="begin"/>
      </w:r>
      <w:r w:rsidRPr="00F37EFF">
        <w:rPr>
          <w:noProof/>
        </w:rPr>
        <w:instrText xml:space="preserve"> PAGEREF _Toc35435666 \h </w:instrText>
      </w:r>
      <w:r w:rsidRPr="00F37EFF">
        <w:rPr>
          <w:noProof/>
        </w:rPr>
      </w:r>
      <w:r w:rsidRPr="00F37EFF">
        <w:rPr>
          <w:noProof/>
        </w:rPr>
        <w:fldChar w:fldCharType="separate"/>
      </w:r>
      <w:r w:rsidRPr="00F37EFF">
        <w:rPr>
          <w:noProof/>
        </w:rPr>
        <w:t>165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F37EFF">
        <w:rPr>
          <w:noProof/>
        </w:rPr>
        <w:tab/>
      </w:r>
      <w:r w:rsidRPr="00F37EFF">
        <w:rPr>
          <w:noProof/>
        </w:rPr>
        <w:fldChar w:fldCharType="begin"/>
      </w:r>
      <w:r w:rsidRPr="00F37EFF">
        <w:rPr>
          <w:noProof/>
        </w:rPr>
        <w:instrText xml:space="preserve"> PAGEREF _Toc35435667 \h </w:instrText>
      </w:r>
      <w:r w:rsidRPr="00F37EFF">
        <w:rPr>
          <w:noProof/>
        </w:rPr>
      </w:r>
      <w:r w:rsidRPr="00F37EFF">
        <w:rPr>
          <w:noProof/>
        </w:rPr>
        <w:fldChar w:fldCharType="separate"/>
      </w:r>
      <w:r w:rsidRPr="00F37EFF">
        <w:rPr>
          <w:noProof/>
        </w:rPr>
        <w:t>165</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C—General rules</w:t>
      </w:r>
      <w:r w:rsidRPr="00F37EFF">
        <w:rPr>
          <w:b w:val="0"/>
          <w:noProof/>
          <w:sz w:val="18"/>
        </w:rPr>
        <w:tab/>
      </w:r>
      <w:r w:rsidRPr="00F37EFF">
        <w:rPr>
          <w:b w:val="0"/>
          <w:noProof/>
          <w:sz w:val="18"/>
        </w:rPr>
        <w:fldChar w:fldCharType="begin"/>
      </w:r>
      <w:r w:rsidRPr="00F37EFF">
        <w:rPr>
          <w:b w:val="0"/>
          <w:noProof/>
          <w:sz w:val="18"/>
        </w:rPr>
        <w:instrText xml:space="preserve"> PAGEREF _Toc35435668 \h </w:instrText>
      </w:r>
      <w:r w:rsidRPr="00F37EFF">
        <w:rPr>
          <w:b w:val="0"/>
          <w:noProof/>
          <w:sz w:val="18"/>
        </w:rPr>
      </w:r>
      <w:r w:rsidRPr="00F37EFF">
        <w:rPr>
          <w:b w:val="0"/>
          <w:noProof/>
          <w:sz w:val="18"/>
        </w:rPr>
        <w:fldChar w:fldCharType="separate"/>
      </w:r>
      <w:r w:rsidRPr="00F37EFF">
        <w:rPr>
          <w:b w:val="0"/>
          <w:noProof/>
          <w:sz w:val="18"/>
        </w:rPr>
        <w:t>165</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100</w:t>
      </w:r>
      <w:r>
        <w:rPr>
          <w:noProof/>
        </w:rPr>
        <w:tab/>
        <w:t>General rules</w:t>
      </w:r>
      <w:r w:rsidRPr="00F37EFF">
        <w:rPr>
          <w:noProof/>
        </w:rPr>
        <w:tab/>
      </w:r>
      <w:r w:rsidRPr="00F37EFF">
        <w:rPr>
          <w:noProof/>
        </w:rPr>
        <w:fldChar w:fldCharType="begin"/>
      </w:r>
      <w:r w:rsidRPr="00F37EFF">
        <w:rPr>
          <w:noProof/>
        </w:rPr>
        <w:instrText xml:space="preserve"> PAGEREF _Toc35435669 \h </w:instrText>
      </w:r>
      <w:r w:rsidRPr="00F37EFF">
        <w:rPr>
          <w:noProof/>
        </w:rPr>
      </w:r>
      <w:r w:rsidRPr="00F37EFF">
        <w:rPr>
          <w:noProof/>
        </w:rPr>
        <w:fldChar w:fldCharType="separate"/>
      </w:r>
      <w:r w:rsidRPr="00F37EFF">
        <w:rPr>
          <w:noProof/>
        </w:rPr>
        <w:t>165</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2—Single income family bonus</w:t>
      </w:r>
      <w:r w:rsidRPr="00F37EFF">
        <w:rPr>
          <w:b w:val="0"/>
          <w:noProof/>
          <w:sz w:val="18"/>
        </w:rPr>
        <w:tab/>
      </w:r>
      <w:r w:rsidRPr="00F37EFF">
        <w:rPr>
          <w:b w:val="0"/>
          <w:noProof/>
          <w:sz w:val="18"/>
        </w:rPr>
        <w:fldChar w:fldCharType="begin"/>
      </w:r>
      <w:r w:rsidRPr="00F37EFF">
        <w:rPr>
          <w:b w:val="0"/>
          <w:noProof/>
          <w:sz w:val="18"/>
        </w:rPr>
        <w:instrText xml:space="preserve"> PAGEREF _Toc35435670 \h </w:instrText>
      </w:r>
      <w:r w:rsidRPr="00F37EFF">
        <w:rPr>
          <w:b w:val="0"/>
          <w:noProof/>
          <w:sz w:val="18"/>
        </w:rPr>
      </w:r>
      <w:r w:rsidRPr="00F37EFF">
        <w:rPr>
          <w:b w:val="0"/>
          <w:noProof/>
          <w:sz w:val="18"/>
        </w:rPr>
        <w:fldChar w:fldCharType="separate"/>
      </w:r>
      <w:r w:rsidRPr="00F37EFF">
        <w:rPr>
          <w:b w:val="0"/>
          <w:noProof/>
          <w:sz w:val="18"/>
        </w:rPr>
        <w:t>167</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F37EFF">
        <w:rPr>
          <w:noProof/>
        </w:rPr>
        <w:tab/>
      </w:r>
      <w:r w:rsidRPr="00F37EFF">
        <w:rPr>
          <w:noProof/>
        </w:rPr>
        <w:fldChar w:fldCharType="begin"/>
      </w:r>
      <w:r w:rsidRPr="00F37EFF">
        <w:rPr>
          <w:noProof/>
        </w:rPr>
        <w:instrText xml:space="preserve"> PAGEREF _Toc35435671 \h </w:instrText>
      </w:r>
      <w:r w:rsidRPr="00F37EFF">
        <w:rPr>
          <w:noProof/>
        </w:rPr>
      </w:r>
      <w:r w:rsidRPr="00F37EFF">
        <w:rPr>
          <w:noProof/>
        </w:rPr>
        <w:fldChar w:fldCharType="separate"/>
      </w:r>
      <w:r w:rsidRPr="00F37EFF">
        <w:rPr>
          <w:noProof/>
        </w:rPr>
        <w:t>167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F37EFF">
        <w:rPr>
          <w:noProof/>
        </w:rPr>
        <w:tab/>
      </w:r>
      <w:r w:rsidRPr="00F37EFF">
        <w:rPr>
          <w:noProof/>
        </w:rPr>
        <w:fldChar w:fldCharType="begin"/>
      </w:r>
      <w:r w:rsidRPr="00F37EFF">
        <w:rPr>
          <w:noProof/>
        </w:rPr>
        <w:instrText xml:space="preserve"> PAGEREF _Toc35435672 \h </w:instrText>
      </w:r>
      <w:r w:rsidRPr="00F37EFF">
        <w:rPr>
          <w:noProof/>
        </w:rPr>
      </w:r>
      <w:r w:rsidRPr="00F37EFF">
        <w:rPr>
          <w:noProof/>
        </w:rPr>
        <w:fldChar w:fldCharType="separate"/>
      </w:r>
      <w:r w:rsidRPr="00F37EFF">
        <w:rPr>
          <w:noProof/>
        </w:rPr>
        <w:t>168</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7A—ETR payment</w:t>
      </w:r>
      <w:r w:rsidRPr="00F37EFF">
        <w:rPr>
          <w:b w:val="0"/>
          <w:noProof/>
          <w:sz w:val="18"/>
        </w:rPr>
        <w:tab/>
      </w:r>
      <w:r w:rsidRPr="00F37EFF">
        <w:rPr>
          <w:b w:val="0"/>
          <w:noProof/>
          <w:sz w:val="18"/>
        </w:rPr>
        <w:fldChar w:fldCharType="begin"/>
      </w:r>
      <w:r w:rsidRPr="00F37EFF">
        <w:rPr>
          <w:b w:val="0"/>
          <w:noProof/>
          <w:sz w:val="18"/>
        </w:rPr>
        <w:instrText xml:space="preserve"> PAGEREF _Toc35435673 \h </w:instrText>
      </w:r>
      <w:r w:rsidRPr="00F37EFF">
        <w:rPr>
          <w:b w:val="0"/>
          <w:noProof/>
          <w:sz w:val="18"/>
        </w:rPr>
      </w:r>
      <w:r w:rsidRPr="00F37EFF">
        <w:rPr>
          <w:b w:val="0"/>
          <w:noProof/>
          <w:sz w:val="18"/>
        </w:rPr>
        <w:fldChar w:fldCharType="separate"/>
      </w:r>
      <w:r w:rsidRPr="00F37EFF">
        <w:rPr>
          <w:b w:val="0"/>
          <w:noProof/>
          <w:sz w:val="18"/>
        </w:rPr>
        <w:t>170</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1—Entitlements in respect of eligible children</w:t>
      </w:r>
      <w:r w:rsidRPr="00F37EFF">
        <w:rPr>
          <w:b w:val="0"/>
          <w:noProof/>
          <w:sz w:val="18"/>
        </w:rPr>
        <w:tab/>
      </w:r>
      <w:r w:rsidRPr="00F37EFF">
        <w:rPr>
          <w:b w:val="0"/>
          <w:noProof/>
          <w:sz w:val="18"/>
        </w:rPr>
        <w:fldChar w:fldCharType="begin"/>
      </w:r>
      <w:r w:rsidRPr="00F37EFF">
        <w:rPr>
          <w:b w:val="0"/>
          <w:noProof/>
          <w:sz w:val="18"/>
        </w:rPr>
        <w:instrText xml:space="preserve"> PAGEREF _Toc35435674 \h </w:instrText>
      </w:r>
      <w:r w:rsidRPr="00F37EFF">
        <w:rPr>
          <w:b w:val="0"/>
          <w:noProof/>
          <w:sz w:val="18"/>
        </w:rPr>
      </w:r>
      <w:r w:rsidRPr="00F37EFF">
        <w:rPr>
          <w:b w:val="0"/>
          <w:noProof/>
          <w:sz w:val="18"/>
        </w:rPr>
        <w:fldChar w:fldCharType="separate"/>
      </w:r>
      <w:r w:rsidRPr="00F37EFF">
        <w:rPr>
          <w:b w:val="0"/>
          <w:noProof/>
          <w:sz w:val="18"/>
        </w:rPr>
        <w:t>170</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F37EFF">
        <w:rPr>
          <w:noProof/>
        </w:rPr>
        <w:tab/>
      </w:r>
      <w:r w:rsidRPr="00F37EFF">
        <w:rPr>
          <w:noProof/>
        </w:rPr>
        <w:fldChar w:fldCharType="begin"/>
      </w:r>
      <w:r w:rsidRPr="00F37EFF">
        <w:rPr>
          <w:noProof/>
        </w:rPr>
        <w:instrText xml:space="preserve"> PAGEREF _Toc35435675 \h </w:instrText>
      </w:r>
      <w:r w:rsidRPr="00F37EFF">
        <w:rPr>
          <w:noProof/>
        </w:rPr>
      </w:r>
      <w:r w:rsidRPr="00F37EFF">
        <w:rPr>
          <w:noProof/>
        </w:rPr>
        <w:fldChar w:fldCharType="separate"/>
      </w:r>
      <w:r w:rsidRPr="00F37EFF">
        <w:rPr>
          <w:noProof/>
        </w:rPr>
        <w:t>170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F37EFF">
        <w:rPr>
          <w:noProof/>
        </w:rPr>
        <w:tab/>
      </w:r>
      <w:r w:rsidRPr="00F37EFF">
        <w:rPr>
          <w:noProof/>
        </w:rPr>
        <w:fldChar w:fldCharType="begin"/>
      </w:r>
      <w:r w:rsidRPr="00F37EFF">
        <w:rPr>
          <w:noProof/>
        </w:rPr>
        <w:instrText xml:space="preserve"> PAGEREF _Toc35435676 \h </w:instrText>
      </w:r>
      <w:r w:rsidRPr="00F37EFF">
        <w:rPr>
          <w:noProof/>
        </w:rPr>
      </w:r>
      <w:r w:rsidRPr="00F37EFF">
        <w:rPr>
          <w:noProof/>
        </w:rPr>
        <w:fldChar w:fldCharType="separate"/>
      </w:r>
      <w:r w:rsidRPr="00F37EFF">
        <w:rPr>
          <w:noProof/>
        </w:rPr>
        <w:t>173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F37EFF">
        <w:rPr>
          <w:noProof/>
        </w:rPr>
        <w:tab/>
      </w:r>
      <w:r w:rsidRPr="00F37EFF">
        <w:rPr>
          <w:noProof/>
        </w:rPr>
        <w:fldChar w:fldCharType="begin"/>
      </w:r>
      <w:r w:rsidRPr="00F37EFF">
        <w:rPr>
          <w:noProof/>
        </w:rPr>
        <w:instrText xml:space="preserve"> PAGEREF _Toc35435677 \h </w:instrText>
      </w:r>
      <w:r w:rsidRPr="00F37EFF">
        <w:rPr>
          <w:noProof/>
        </w:rPr>
      </w:r>
      <w:r w:rsidRPr="00F37EFF">
        <w:rPr>
          <w:noProof/>
        </w:rPr>
        <w:fldChar w:fldCharType="separate"/>
      </w:r>
      <w:r w:rsidRPr="00F37EFF">
        <w:rPr>
          <w:noProof/>
        </w:rPr>
        <w:t>174</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2—Other entitlements</w:t>
      </w:r>
      <w:r w:rsidRPr="00F37EFF">
        <w:rPr>
          <w:b w:val="0"/>
          <w:noProof/>
          <w:sz w:val="18"/>
        </w:rPr>
        <w:tab/>
      </w:r>
      <w:r w:rsidRPr="00F37EFF">
        <w:rPr>
          <w:b w:val="0"/>
          <w:noProof/>
          <w:sz w:val="18"/>
        </w:rPr>
        <w:fldChar w:fldCharType="begin"/>
      </w:r>
      <w:r w:rsidRPr="00F37EFF">
        <w:rPr>
          <w:b w:val="0"/>
          <w:noProof/>
          <w:sz w:val="18"/>
        </w:rPr>
        <w:instrText xml:space="preserve"> PAGEREF _Toc35435678 \h </w:instrText>
      </w:r>
      <w:r w:rsidRPr="00F37EFF">
        <w:rPr>
          <w:b w:val="0"/>
          <w:noProof/>
          <w:sz w:val="18"/>
        </w:rPr>
      </w:r>
      <w:r w:rsidRPr="00F37EFF">
        <w:rPr>
          <w:b w:val="0"/>
          <w:noProof/>
          <w:sz w:val="18"/>
        </w:rPr>
        <w:fldChar w:fldCharType="separate"/>
      </w:r>
      <w:r w:rsidRPr="00F37EFF">
        <w:rPr>
          <w:b w:val="0"/>
          <w:noProof/>
          <w:sz w:val="18"/>
        </w:rPr>
        <w:t>176</w:t>
      </w:r>
      <w:r w:rsidRPr="00F37EFF">
        <w:rPr>
          <w:b w:val="0"/>
          <w:noProof/>
          <w:sz w:val="18"/>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F37EFF">
        <w:rPr>
          <w:b w:val="0"/>
          <w:noProof/>
          <w:sz w:val="18"/>
        </w:rPr>
        <w:tab/>
      </w:r>
      <w:r w:rsidRPr="00F37EFF">
        <w:rPr>
          <w:b w:val="0"/>
          <w:noProof/>
          <w:sz w:val="18"/>
        </w:rPr>
        <w:fldChar w:fldCharType="begin"/>
      </w:r>
      <w:r w:rsidRPr="00F37EFF">
        <w:rPr>
          <w:b w:val="0"/>
          <w:noProof/>
          <w:sz w:val="18"/>
        </w:rPr>
        <w:instrText xml:space="preserve"> PAGEREF _Toc35435679 \h </w:instrText>
      </w:r>
      <w:r w:rsidRPr="00F37EFF">
        <w:rPr>
          <w:b w:val="0"/>
          <w:noProof/>
          <w:sz w:val="18"/>
        </w:rPr>
      </w:r>
      <w:r w:rsidRPr="00F37EFF">
        <w:rPr>
          <w:b w:val="0"/>
          <w:noProof/>
          <w:sz w:val="18"/>
        </w:rPr>
        <w:fldChar w:fldCharType="separate"/>
      </w:r>
      <w:r w:rsidRPr="00F37EFF">
        <w:rPr>
          <w:b w:val="0"/>
          <w:noProof/>
          <w:sz w:val="18"/>
        </w:rPr>
        <w:t>176</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F37EFF">
        <w:rPr>
          <w:noProof/>
        </w:rPr>
        <w:tab/>
      </w:r>
      <w:r w:rsidRPr="00F37EFF">
        <w:rPr>
          <w:noProof/>
        </w:rPr>
        <w:fldChar w:fldCharType="begin"/>
      </w:r>
      <w:r w:rsidRPr="00F37EFF">
        <w:rPr>
          <w:noProof/>
        </w:rPr>
        <w:instrText xml:space="preserve"> PAGEREF _Toc35435680 \h </w:instrText>
      </w:r>
      <w:r w:rsidRPr="00F37EFF">
        <w:rPr>
          <w:noProof/>
        </w:rPr>
      </w:r>
      <w:r w:rsidRPr="00F37EFF">
        <w:rPr>
          <w:noProof/>
        </w:rPr>
        <w:fldChar w:fldCharType="separate"/>
      </w:r>
      <w:r w:rsidRPr="00F37EFF">
        <w:rPr>
          <w:noProof/>
        </w:rPr>
        <w:t>176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F37EFF">
        <w:rPr>
          <w:noProof/>
        </w:rPr>
        <w:tab/>
      </w:r>
      <w:r w:rsidRPr="00F37EFF">
        <w:rPr>
          <w:noProof/>
        </w:rPr>
        <w:fldChar w:fldCharType="begin"/>
      </w:r>
      <w:r w:rsidRPr="00F37EFF">
        <w:rPr>
          <w:noProof/>
        </w:rPr>
        <w:instrText xml:space="preserve"> PAGEREF _Toc35435681 \h </w:instrText>
      </w:r>
      <w:r w:rsidRPr="00F37EFF">
        <w:rPr>
          <w:noProof/>
        </w:rPr>
      </w:r>
      <w:r w:rsidRPr="00F37EFF">
        <w:rPr>
          <w:noProof/>
        </w:rPr>
        <w:fldChar w:fldCharType="separate"/>
      </w:r>
      <w:r w:rsidRPr="00F37EFF">
        <w:rPr>
          <w:noProof/>
        </w:rPr>
        <w:t>178</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B—Entitlement where death occurs</w:t>
      </w:r>
      <w:r w:rsidRPr="00F37EFF">
        <w:rPr>
          <w:b w:val="0"/>
          <w:noProof/>
          <w:sz w:val="18"/>
        </w:rPr>
        <w:tab/>
      </w:r>
      <w:r w:rsidRPr="00F37EFF">
        <w:rPr>
          <w:b w:val="0"/>
          <w:noProof/>
          <w:sz w:val="18"/>
        </w:rPr>
        <w:fldChar w:fldCharType="begin"/>
      </w:r>
      <w:r w:rsidRPr="00F37EFF">
        <w:rPr>
          <w:b w:val="0"/>
          <w:noProof/>
          <w:sz w:val="18"/>
        </w:rPr>
        <w:instrText xml:space="preserve"> PAGEREF _Toc35435682 \h </w:instrText>
      </w:r>
      <w:r w:rsidRPr="00F37EFF">
        <w:rPr>
          <w:b w:val="0"/>
          <w:noProof/>
          <w:sz w:val="18"/>
        </w:rPr>
      </w:r>
      <w:r w:rsidRPr="00F37EFF">
        <w:rPr>
          <w:b w:val="0"/>
          <w:noProof/>
          <w:sz w:val="18"/>
        </w:rPr>
        <w:fldChar w:fldCharType="separate"/>
      </w:r>
      <w:r w:rsidRPr="00F37EFF">
        <w:rPr>
          <w:b w:val="0"/>
          <w:noProof/>
          <w:sz w:val="18"/>
        </w:rPr>
        <w:t>178</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F37EFF">
        <w:rPr>
          <w:noProof/>
        </w:rPr>
        <w:tab/>
      </w:r>
      <w:r w:rsidRPr="00F37EFF">
        <w:rPr>
          <w:noProof/>
        </w:rPr>
        <w:fldChar w:fldCharType="begin"/>
      </w:r>
      <w:r w:rsidRPr="00F37EFF">
        <w:rPr>
          <w:noProof/>
        </w:rPr>
        <w:instrText xml:space="preserve"> PAGEREF _Toc35435683 \h </w:instrText>
      </w:r>
      <w:r w:rsidRPr="00F37EFF">
        <w:rPr>
          <w:noProof/>
        </w:rPr>
      </w:r>
      <w:r w:rsidRPr="00F37EFF">
        <w:rPr>
          <w:noProof/>
        </w:rPr>
        <w:fldChar w:fldCharType="separate"/>
      </w:r>
      <w:r w:rsidRPr="00F37EFF">
        <w:rPr>
          <w:noProof/>
        </w:rPr>
        <w:t>178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F37EFF">
        <w:rPr>
          <w:noProof/>
        </w:rPr>
        <w:tab/>
      </w:r>
      <w:r w:rsidRPr="00F37EFF">
        <w:rPr>
          <w:noProof/>
        </w:rPr>
        <w:fldChar w:fldCharType="begin"/>
      </w:r>
      <w:r w:rsidRPr="00F37EFF">
        <w:rPr>
          <w:noProof/>
        </w:rPr>
        <w:instrText xml:space="preserve"> PAGEREF _Toc35435684 \h </w:instrText>
      </w:r>
      <w:r w:rsidRPr="00F37EFF">
        <w:rPr>
          <w:noProof/>
        </w:rPr>
      </w:r>
      <w:r w:rsidRPr="00F37EFF">
        <w:rPr>
          <w:noProof/>
        </w:rPr>
        <w:fldChar w:fldCharType="separate"/>
      </w:r>
      <w:r w:rsidRPr="00F37EFF">
        <w:rPr>
          <w:noProof/>
        </w:rPr>
        <w:t>179</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3—General</w:t>
      </w:r>
      <w:r w:rsidRPr="00F37EFF">
        <w:rPr>
          <w:b w:val="0"/>
          <w:noProof/>
          <w:sz w:val="18"/>
        </w:rPr>
        <w:tab/>
      </w:r>
      <w:r w:rsidRPr="00F37EFF">
        <w:rPr>
          <w:b w:val="0"/>
          <w:noProof/>
          <w:sz w:val="18"/>
        </w:rPr>
        <w:fldChar w:fldCharType="begin"/>
      </w:r>
      <w:r w:rsidRPr="00F37EFF">
        <w:rPr>
          <w:b w:val="0"/>
          <w:noProof/>
          <w:sz w:val="18"/>
        </w:rPr>
        <w:instrText xml:space="preserve"> PAGEREF _Toc35435685 \h </w:instrText>
      </w:r>
      <w:r w:rsidRPr="00F37EFF">
        <w:rPr>
          <w:b w:val="0"/>
          <w:noProof/>
          <w:sz w:val="18"/>
        </w:rPr>
      </w:r>
      <w:r w:rsidRPr="00F37EFF">
        <w:rPr>
          <w:b w:val="0"/>
          <w:noProof/>
          <w:sz w:val="18"/>
        </w:rPr>
        <w:fldChar w:fldCharType="separate"/>
      </w:r>
      <w:r w:rsidRPr="00F37EFF">
        <w:rPr>
          <w:b w:val="0"/>
          <w:noProof/>
          <w:sz w:val="18"/>
        </w:rPr>
        <w:t>180</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102H</w:t>
      </w:r>
      <w:r>
        <w:rPr>
          <w:noProof/>
        </w:rPr>
        <w:tab/>
        <w:t>General rules</w:t>
      </w:r>
      <w:r w:rsidRPr="00F37EFF">
        <w:rPr>
          <w:noProof/>
        </w:rPr>
        <w:tab/>
      </w:r>
      <w:r w:rsidRPr="00F37EFF">
        <w:rPr>
          <w:noProof/>
        </w:rPr>
        <w:fldChar w:fldCharType="begin"/>
      </w:r>
      <w:r w:rsidRPr="00F37EFF">
        <w:rPr>
          <w:noProof/>
        </w:rPr>
        <w:instrText xml:space="preserve"> PAGEREF _Toc35435686 \h </w:instrText>
      </w:r>
      <w:r w:rsidRPr="00F37EFF">
        <w:rPr>
          <w:noProof/>
        </w:rPr>
      </w:r>
      <w:r w:rsidRPr="00F37EFF">
        <w:rPr>
          <w:noProof/>
        </w:rPr>
        <w:fldChar w:fldCharType="separate"/>
      </w:r>
      <w:r w:rsidRPr="00F37EFF">
        <w:rPr>
          <w:noProof/>
        </w:rPr>
        <w:t>180</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8—Clean energy advances</w:t>
      </w:r>
      <w:r w:rsidRPr="00F37EFF">
        <w:rPr>
          <w:b w:val="0"/>
          <w:noProof/>
          <w:sz w:val="18"/>
        </w:rPr>
        <w:tab/>
      </w:r>
      <w:r w:rsidRPr="00F37EFF">
        <w:rPr>
          <w:b w:val="0"/>
          <w:noProof/>
          <w:sz w:val="18"/>
        </w:rPr>
        <w:fldChar w:fldCharType="begin"/>
      </w:r>
      <w:r w:rsidRPr="00F37EFF">
        <w:rPr>
          <w:b w:val="0"/>
          <w:noProof/>
          <w:sz w:val="18"/>
        </w:rPr>
        <w:instrText xml:space="preserve"> PAGEREF _Toc35435687 \h </w:instrText>
      </w:r>
      <w:r w:rsidRPr="00F37EFF">
        <w:rPr>
          <w:b w:val="0"/>
          <w:noProof/>
          <w:sz w:val="18"/>
        </w:rPr>
      </w:r>
      <w:r w:rsidRPr="00F37EFF">
        <w:rPr>
          <w:b w:val="0"/>
          <w:noProof/>
          <w:sz w:val="18"/>
        </w:rPr>
        <w:fldChar w:fldCharType="separate"/>
      </w:r>
      <w:r w:rsidRPr="00F37EFF">
        <w:rPr>
          <w:b w:val="0"/>
          <w:noProof/>
          <w:sz w:val="18"/>
        </w:rPr>
        <w:t>181</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1—Entitlement to clean energy advances</w:t>
      </w:r>
      <w:r w:rsidRPr="00F37EFF">
        <w:rPr>
          <w:b w:val="0"/>
          <w:noProof/>
          <w:sz w:val="18"/>
        </w:rPr>
        <w:tab/>
      </w:r>
      <w:r w:rsidRPr="00F37EFF">
        <w:rPr>
          <w:b w:val="0"/>
          <w:noProof/>
          <w:sz w:val="18"/>
        </w:rPr>
        <w:fldChar w:fldCharType="begin"/>
      </w:r>
      <w:r w:rsidRPr="00F37EFF">
        <w:rPr>
          <w:b w:val="0"/>
          <w:noProof/>
          <w:sz w:val="18"/>
        </w:rPr>
        <w:instrText xml:space="preserve"> PAGEREF _Toc35435688 \h </w:instrText>
      </w:r>
      <w:r w:rsidRPr="00F37EFF">
        <w:rPr>
          <w:b w:val="0"/>
          <w:noProof/>
          <w:sz w:val="18"/>
        </w:rPr>
      </w:r>
      <w:r w:rsidRPr="00F37EFF">
        <w:rPr>
          <w:b w:val="0"/>
          <w:noProof/>
          <w:sz w:val="18"/>
        </w:rPr>
        <w:fldChar w:fldCharType="separate"/>
      </w:r>
      <w:r w:rsidRPr="00F37EFF">
        <w:rPr>
          <w:b w:val="0"/>
          <w:noProof/>
          <w:sz w:val="18"/>
        </w:rPr>
        <w:t>181</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F37EFF">
        <w:rPr>
          <w:noProof/>
        </w:rPr>
        <w:tab/>
      </w:r>
      <w:r w:rsidRPr="00F37EFF">
        <w:rPr>
          <w:noProof/>
        </w:rPr>
        <w:fldChar w:fldCharType="begin"/>
      </w:r>
      <w:r w:rsidRPr="00F37EFF">
        <w:rPr>
          <w:noProof/>
        </w:rPr>
        <w:instrText xml:space="preserve"> PAGEREF _Toc35435689 \h </w:instrText>
      </w:r>
      <w:r w:rsidRPr="00F37EFF">
        <w:rPr>
          <w:noProof/>
        </w:rPr>
      </w:r>
      <w:r w:rsidRPr="00F37EFF">
        <w:rPr>
          <w:noProof/>
        </w:rPr>
        <w:fldChar w:fldCharType="separate"/>
      </w:r>
      <w:r w:rsidRPr="00F37EFF">
        <w:rPr>
          <w:noProof/>
        </w:rPr>
        <w:t>181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F37EFF">
        <w:rPr>
          <w:noProof/>
        </w:rPr>
        <w:tab/>
      </w:r>
      <w:r w:rsidRPr="00F37EFF">
        <w:rPr>
          <w:noProof/>
        </w:rPr>
        <w:fldChar w:fldCharType="begin"/>
      </w:r>
      <w:r w:rsidRPr="00F37EFF">
        <w:rPr>
          <w:noProof/>
        </w:rPr>
        <w:instrText xml:space="preserve"> PAGEREF _Toc35435690 \h </w:instrText>
      </w:r>
      <w:r w:rsidRPr="00F37EFF">
        <w:rPr>
          <w:noProof/>
        </w:rPr>
      </w:r>
      <w:r w:rsidRPr="00F37EFF">
        <w:rPr>
          <w:noProof/>
        </w:rPr>
        <w:fldChar w:fldCharType="separate"/>
      </w:r>
      <w:r w:rsidRPr="00F37EFF">
        <w:rPr>
          <w:noProof/>
        </w:rPr>
        <w:t>183</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2—Amount of clean energy advance</w:t>
      </w:r>
      <w:r w:rsidRPr="00F37EFF">
        <w:rPr>
          <w:b w:val="0"/>
          <w:noProof/>
          <w:sz w:val="18"/>
        </w:rPr>
        <w:tab/>
      </w:r>
      <w:r w:rsidRPr="00F37EFF">
        <w:rPr>
          <w:b w:val="0"/>
          <w:noProof/>
          <w:sz w:val="18"/>
        </w:rPr>
        <w:fldChar w:fldCharType="begin"/>
      </w:r>
      <w:r w:rsidRPr="00F37EFF">
        <w:rPr>
          <w:b w:val="0"/>
          <w:noProof/>
          <w:sz w:val="18"/>
        </w:rPr>
        <w:instrText xml:space="preserve"> PAGEREF _Toc35435691 \h </w:instrText>
      </w:r>
      <w:r w:rsidRPr="00F37EFF">
        <w:rPr>
          <w:b w:val="0"/>
          <w:noProof/>
          <w:sz w:val="18"/>
        </w:rPr>
      </w:r>
      <w:r w:rsidRPr="00F37EFF">
        <w:rPr>
          <w:b w:val="0"/>
          <w:noProof/>
          <w:sz w:val="18"/>
        </w:rPr>
        <w:fldChar w:fldCharType="separate"/>
      </w:r>
      <w:r w:rsidRPr="00F37EFF">
        <w:rPr>
          <w:b w:val="0"/>
          <w:noProof/>
          <w:sz w:val="18"/>
        </w:rPr>
        <w:t>184</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F37EFF">
        <w:rPr>
          <w:noProof/>
        </w:rPr>
        <w:tab/>
      </w:r>
      <w:r w:rsidRPr="00F37EFF">
        <w:rPr>
          <w:noProof/>
        </w:rPr>
        <w:fldChar w:fldCharType="begin"/>
      </w:r>
      <w:r w:rsidRPr="00F37EFF">
        <w:rPr>
          <w:noProof/>
        </w:rPr>
        <w:instrText xml:space="preserve"> PAGEREF _Toc35435692 \h </w:instrText>
      </w:r>
      <w:r w:rsidRPr="00F37EFF">
        <w:rPr>
          <w:noProof/>
        </w:rPr>
      </w:r>
      <w:r w:rsidRPr="00F37EFF">
        <w:rPr>
          <w:noProof/>
        </w:rPr>
        <w:fldChar w:fldCharType="separate"/>
      </w:r>
      <w:r w:rsidRPr="00F37EFF">
        <w:rPr>
          <w:noProof/>
        </w:rPr>
        <w:t>184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F37EFF">
        <w:rPr>
          <w:noProof/>
        </w:rPr>
        <w:tab/>
      </w:r>
      <w:r w:rsidRPr="00F37EFF">
        <w:rPr>
          <w:noProof/>
        </w:rPr>
        <w:fldChar w:fldCharType="begin"/>
      </w:r>
      <w:r w:rsidRPr="00F37EFF">
        <w:rPr>
          <w:noProof/>
        </w:rPr>
        <w:instrText xml:space="preserve"> PAGEREF _Toc35435693 \h </w:instrText>
      </w:r>
      <w:r w:rsidRPr="00F37EFF">
        <w:rPr>
          <w:noProof/>
        </w:rPr>
      </w:r>
      <w:r w:rsidRPr="00F37EFF">
        <w:rPr>
          <w:noProof/>
        </w:rPr>
        <w:fldChar w:fldCharType="separate"/>
      </w:r>
      <w:r w:rsidRPr="00F37EFF">
        <w:rPr>
          <w:noProof/>
        </w:rPr>
        <w:t>186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F37EFF">
        <w:rPr>
          <w:noProof/>
        </w:rPr>
        <w:tab/>
      </w:r>
      <w:r w:rsidRPr="00F37EFF">
        <w:rPr>
          <w:noProof/>
        </w:rPr>
        <w:fldChar w:fldCharType="begin"/>
      </w:r>
      <w:r w:rsidRPr="00F37EFF">
        <w:rPr>
          <w:noProof/>
        </w:rPr>
        <w:instrText xml:space="preserve"> PAGEREF _Toc35435694 \h </w:instrText>
      </w:r>
      <w:r w:rsidRPr="00F37EFF">
        <w:rPr>
          <w:noProof/>
        </w:rPr>
      </w:r>
      <w:r w:rsidRPr="00F37EFF">
        <w:rPr>
          <w:noProof/>
        </w:rPr>
        <w:fldChar w:fldCharType="separate"/>
      </w:r>
      <w:r w:rsidRPr="00F37EFF">
        <w:rPr>
          <w:noProof/>
        </w:rPr>
        <w:t>189</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F37EFF">
        <w:rPr>
          <w:b w:val="0"/>
          <w:noProof/>
          <w:sz w:val="18"/>
        </w:rPr>
        <w:tab/>
      </w:r>
      <w:r w:rsidRPr="00F37EFF">
        <w:rPr>
          <w:b w:val="0"/>
          <w:noProof/>
          <w:sz w:val="18"/>
        </w:rPr>
        <w:fldChar w:fldCharType="begin"/>
      </w:r>
      <w:r w:rsidRPr="00F37EFF">
        <w:rPr>
          <w:b w:val="0"/>
          <w:noProof/>
          <w:sz w:val="18"/>
        </w:rPr>
        <w:instrText xml:space="preserve"> PAGEREF _Toc35435695 \h </w:instrText>
      </w:r>
      <w:r w:rsidRPr="00F37EFF">
        <w:rPr>
          <w:b w:val="0"/>
          <w:noProof/>
          <w:sz w:val="18"/>
        </w:rPr>
      </w:r>
      <w:r w:rsidRPr="00F37EFF">
        <w:rPr>
          <w:b w:val="0"/>
          <w:noProof/>
          <w:sz w:val="18"/>
        </w:rPr>
        <w:fldChar w:fldCharType="separate"/>
      </w:r>
      <w:r w:rsidRPr="00F37EFF">
        <w:rPr>
          <w:b w:val="0"/>
          <w:noProof/>
          <w:sz w:val="18"/>
        </w:rPr>
        <w:t>190</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F37EFF">
        <w:rPr>
          <w:noProof/>
        </w:rPr>
        <w:tab/>
      </w:r>
      <w:r w:rsidRPr="00F37EFF">
        <w:rPr>
          <w:noProof/>
        </w:rPr>
        <w:fldChar w:fldCharType="begin"/>
      </w:r>
      <w:r w:rsidRPr="00F37EFF">
        <w:rPr>
          <w:noProof/>
        </w:rPr>
        <w:instrText xml:space="preserve"> PAGEREF _Toc35435696 \h </w:instrText>
      </w:r>
      <w:r w:rsidRPr="00F37EFF">
        <w:rPr>
          <w:noProof/>
        </w:rPr>
      </w:r>
      <w:r w:rsidRPr="00F37EFF">
        <w:rPr>
          <w:noProof/>
        </w:rPr>
        <w:fldChar w:fldCharType="separate"/>
      </w:r>
      <w:r w:rsidRPr="00F37EFF">
        <w:rPr>
          <w:noProof/>
        </w:rPr>
        <w:t>190</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4—General rules</w:t>
      </w:r>
      <w:r w:rsidRPr="00F37EFF">
        <w:rPr>
          <w:b w:val="0"/>
          <w:noProof/>
          <w:sz w:val="18"/>
        </w:rPr>
        <w:tab/>
      </w:r>
      <w:r w:rsidRPr="00F37EFF">
        <w:rPr>
          <w:b w:val="0"/>
          <w:noProof/>
          <w:sz w:val="18"/>
        </w:rPr>
        <w:fldChar w:fldCharType="begin"/>
      </w:r>
      <w:r w:rsidRPr="00F37EFF">
        <w:rPr>
          <w:b w:val="0"/>
          <w:noProof/>
          <w:sz w:val="18"/>
        </w:rPr>
        <w:instrText xml:space="preserve"> PAGEREF _Toc35435697 \h </w:instrText>
      </w:r>
      <w:r w:rsidRPr="00F37EFF">
        <w:rPr>
          <w:b w:val="0"/>
          <w:noProof/>
          <w:sz w:val="18"/>
        </w:rPr>
      </w:r>
      <w:r w:rsidRPr="00F37EFF">
        <w:rPr>
          <w:b w:val="0"/>
          <w:noProof/>
          <w:sz w:val="18"/>
        </w:rPr>
        <w:fldChar w:fldCharType="separate"/>
      </w:r>
      <w:r w:rsidRPr="00F37EFF">
        <w:rPr>
          <w:b w:val="0"/>
          <w:noProof/>
          <w:sz w:val="18"/>
        </w:rPr>
        <w:t>193</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109</w:t>
      </w:r>
      <w:r>
        <w:rPr>
          <w:noProof/>
        </w:rPr>
        <w:tab/>
        <w:t>General rules</w:t>
      </w:r>
      <w:r w:rsidRPr="00F37EFF">
        <w:rPr>
          <w:noProof/>
        </w:rPr>
        <w:tab/>
      </w:r>
      <w:r w:rsidRPr="00F37EFF">
        <w:rPr>
          <w:noProof/>
        </w:rPr>
        <w:fldChar w:fldCharType="begin"/>
      </w:r>
      <w:r w:rsidRPr="00F37EFF">
        <w:rPr>
          <w:noProof/>
        </w:rPr>
        <w:instrText xml:space="preserve"> PAGEREF _Toc35435698 \h </w:instrText>
      </w:r>
      <w:r w:rsidRPr="00F37EFF">
        <w:rPr>
          <w:noProof/>
        </w:rPr>
      </w:r>
      <w:r w:rsidRPr="00F37EFF">
        <w:rPr>
          <w:noProof/>
        </w:rPr>
        <w:fldChar w:fldCharType="separate"/>
      </w:r>
      <w:r w:rsidRPr="00F37EFF">
        <w:rPr>
          <w:noProof/>
        </w:rPr>
        <w:t>193</w:t>
      </w:r>
      <w:r w:rsidRPr="00F37EFF">
        <w:rPr>
          <w:noProof/>
        </w:rPr>
        <w:fldChar w:fldCharType="end"/>
      </w:r>
    </w:p>
    <w:p w:rsidR="00F37EFF" w:rsidRDefault="00F37EFF">
      <w:pPr>
        <w:pStyle w:val="TOC1"/>
        <w:rPr>
          <w:rFonts w:asciiTheme="minorHAnsi" w:eastAsiaTheme="minorEastAsia" w:hAnsiTheme="minorHAnsi" w:cstheme="minorBidi"/>
          <w:b w:val="0"/>
          <w:noProof/>
          <w:kern w:val="0"/>
          <w:sz w:val="22"/>
          <w:szCs w:val="22"/>
        </w:rPr>
      </w:pPr>
      <w:r>
        <w:rPr>
          <w:noProof/>
        </w:rPr>
        <w:t>Schedule 1—Family tax benefit rate calculator</w:t>
      </w:r>
      <w:r w:rsidRPr="00F37EFF">
        <w:rPr>
          <w:b w:val="0"/>
          <w:noProof/>
          <w:sz w:val="18"/>
        </w:rPr>
        <w:tab/>
      </w:r>
      <w:r w:rsidRPr="00F37EFF">
        <w:rPr>
          <w:b w:val="0"/>
          <w:noProof/>
          <w:sz w:val="18"/>
        </w:rPr>
        <w:fldChar w:fldCharType="begin"/>
      </w:r>
      <w:r w:rsidRPr="00F37EFF">
        <w:rPr>
          <w:b w:val="0"/>
          <w:noProof/>
          <w:sz w:val="18"/>
        </w:rPr>
        <w:instrText xml:space="preserve"> PAGEREF _Toc35435699 \h </w:instrText>
      </w:r>
      <w:r w:rsidRPr="00F37EFF">
        <w:rPr>
          <w:b w:val="0"/>
          <w:noProof/>
          <w:sz w:val="18"/>
        </w:rPr>
      </w:r>
      <w:r w:rsidRPr="00F37EFF">
        <w:rPr>
          <w:b w:val="0"/>
          <w:noProof/>
          <w:sz w:val="18"/>
        </w:rPr>
        <w:fldChar w:fldCharType="separate"/>
      </w:r>
      <w:r w:rsidRPr="00F37EFF">
        <w:rPr>
          <w:b w:val="0"/>
          <w:noProof/>
          <w:sz w:val="18"/>
        </w:rPr>
        <w:t>194</w:t>
      </w:r>
      <w:r w:rsidRPr="00F37EFF">
        <w:rPr>
          <w:b w:val="0"/>
          <w:noProof/>
          <w:sz w:val="18"/>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1—Overall rate calculation process</w:t>
      </w:r>
      <w:r w:rsidRPr="00F37EFF">
        <w:rPr>
          <w:b w:val="0"/>
          <w:noProof/>
          <w:sz w:val="18"/>
        </w:rPr>
        <w:tab/>
      </w:r>
      <w:r w:rsidRPr="00F37EFF">
        <w:rPr>
          <w:b w:val="0"/>
          <w:noProof/>
          <w:sz w:val="18"/>
        </w:rPr>
        <w:fldChar w:fldCharType="begin"/>
      </w:r>
      <w:r w:rsidRPr="00F37EFF">
        <w:rPr>
          <w:b w:val="0"/>
          <w:noProof/>
          <w:sz w:val="18"/>
        </w:rPr>
        <w:instrText xml:space="preserve"> PAGEREF _Toc35435700 \h </w:instrText>
      </w:r>
      <w:r w:rsidRPr="00F37EFF">
        <w:rPr>
          <w:b w:val="0"/>
          <w:noProof/>
          <w:sz w:val="18"/>
        </w:rPr>
      </w:r>
      <w:r w:rsidRPr="00F37EFF">
        <w:rPr>
          <w:b w:val="0"/>
          <w:noProof/>
          <w:sz w:val="18"/>
        </w:rPr>
        <w:fldChar w:fldCharType="separate"/>
      </w:r>
      <w:r w:rsidRPr="00F37EFF">
        <w:rPr>
          <w:b w:val="0"/>
          <w:noProof/>
          <w:sz w:val="18"/>
        </w:rPr>
        <w:t>194</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F37EFF">
        <w:rPr>
          <w:noProof/>
        </w:rPr>
        <w:tab/>
      </w:r>
      <w:r w:rsidRPr="00F37EFF">
        <w:rPr>
          <w:noProof/>
        </w:rPr>
        <w:fldChar w:fldCharType="begin"/>
      </w:r>
      <w:r w:rsidRPr="00F37EFF">
        <w:rPr>
          <w:noProof/>
        </w:rPr>
        <w:instrText xml:space="preserve"> PAGEREF _Toc35435701 \h </w:instrText>
      </w:r>
      <w:r w:rsidRPr="00F37EFF">
        <w:rPr>
          <w:noProof/>
        </w:rPr>
      </w:r>
      <w:r w:rsidRPr="00F37EFF">
        <w:rPr>
          <w:noProof/>
        </w:rPr>
        <w:fldChar w:fldCharType="separate"/>
      </w:r>
      <w:r w:rsidRPr="00F37EFF">
        <w:rPr>
          <w:noProof/>
        </w:rPr>
        <w:t>194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F37EFF">
        <w:rPr>
          <w:noProof/>
        </w:rPr>
        <w:tab/>
      </w:r>
      <w:r w:rsidRPr="00F37EFF">
        <w:rPr>
          <w:noProof/>
        </w:rPr>
        <w:fldChar w:fldCharType="begin"/>
      </w:r>
      <w:r w:rsidRPr="00F37EFF">
        <w:rPr>
          <w:noProof/>
        </w:rPr>
        <w:instrText xml:space="preserve"> PAGEREF _Toc35435702 \h </w:instrText>
      </w:r>
      <w:r w:rsidRPr="00F37EFF">
        <w:rPr>
          <w:noProof/>
        </w:rPr>
      </w:r>
      <w:r w:rsidRPr="00F37EFF">
        <w:rPr>
          <w:noProof/>
        </w:rPr>
        <w:fldChar w:fldCharType="separate"/>
      </w:r>
      <w:r w:rsidRPr="00F37EFF">
        <w:rPr>
          <w:noProof/>
        </w:rPr>
        <w:t>195</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2—Part A rate (Method 1)</w:t>
      </w:r>
      <w:r w:rsidRPr="00F37EFF">
        <w:rPr>
          <w:b w:val="0"/>
          <w:noProof/>
          <w:sz w:val="18"/>
        </w:rPr>
        <w:tab/>
      </w:r>
      <w:r w:rsidRPr="00F37EFF">
        <w:rPr>
          <w:b w:val="0"/>
          <w:noProof/>
          <w:sz w:val="18"/>
        </w:rPr>
        <w:fldChar w:fldCharType="begin"/>
      </w:r>
      <w:r w:rsidRPr="00F37EFF">
        <w:rPr>
          <w:b w:val="0"/>
          <w:noProof/>
          <w:sz w:val="18"/>
        </w:rPr>
        <w:instrText xml:space="preserve"> PAGEREF _Toc35435703 \h </w:instrText>
      </w:r>
      <w:r w:rsidRPr="00F37EFF">
        <w:rPr>
          <w:b w:val="0"/>
          <w:noProof/>
          <w:sz w:val="18"/>
        </w:rPr>
      </w:r>
      <w:r w:rsidRPr="00F37EFF">
        <w:rPr>
          <w:b w:val="0"/>
          <w:noProof/>
          <w:sz w:val="18"/>
        </w:rPr>
        <w:fldChar w:fldCharType="separate"/>
      </w:r>
      <w:r w:rsidRPr="00F37EFF">
        <w:rPr>
          <w:b w:val="0"/>
          <w:noProof/>
          <w:sz w:val="18"/>
        </w:rPr>
        <w:t>196</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1—Overall rate calculation process</w:t>
      </w:r>
      <w:r w:rsidRPr="00F37EFF">
        <w:rPr>
          <w:b w:val="0"/>
          <w:noProof/>
          <w:sz w:val="18"/>
        </w:rPr>
        <w:tab/>
      </w:r>
      <w:r w:rsidRPr="00F37EFF">
        <w:rPr>
          <w:b w:val="0"/>
          <w:noProof/>
          <w:sz w:val="18"/>
        </w:rPr>
        <w:fldChar w:fldCharType="begin"/>
      </w:r>
      <w:r w:rsidRPr="00F37EFF">
        <w:rPr>
          <w:b w:val="0"/>
          <w:noProof/>
          <w:sz w:val="18"/>
        </w:rPr>
        <w:instrText xml:space="preserve"> PAGEREF _Toc35435704 \h </w:instrText>
      </w:r>
      <w:r w:rsidRPr="00F37EFF">
        <w:rPr>
          <w:b w:val="0"/>
          <w:noProof/>
          <w:sz w:val="18"/>
        </w:rPr>
      </w:r>
      <w:r w:rsidRPr="00F37EFF">
        <w:rPr>
          <w:b w:val="0"/>
          <w:noProof/>
          <w:sz w:val="18"/>
        </w:rPr>
        <w:fldChar w:fldCharType="separate"/>
      </w:r>
      <w:r w:rsidRPr="00F37EFF">
        <w:rPr>
          <w:b w:val="0"/>
          <w:noProof/>
          <w:sz w:val="18"/>
        </w:rPr>
        <w:t>196</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F37EFF">
        <w:rPr>
          <w:noProof/>
        </w:rPr>
        <w:tab/>
      </w:r>
      <w:r w:rsidRPr="00F37EFF">
        <w:rPr>
          <w:noProof/>
        </w:rPr>
        <w:fldChar w:fldCharType="begin"/>
      </w:r>
      <w:r w:rsidRPr="00F37EFF">
        <w:rPr>
          <w:noProof/>
        </w:rPr>
        <w:instrText xml:space="preserve"> PAGEREF _Toc35435705 \h </w:instrText>
      </w:r>
      <w:r w:rsidRPr="00F37EFF">
        <w:rPr>
          <w:noProof/>
        </w:rPr>
      </w:r>
      <w:r w:rsidRPr="00F37EFF">
        <w:rPr>
          <w:noProof/>
        </w:rPr>
        <w:fldChar w:fldCharType="separate"/>
      </w:r>
      <w:r w:rsidRPr="00F37EFF">
        <w:rPr>
          <w:noProof/>
        </w:rPr>
        <w:t>196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w:t>
      </w:r>
      <w:r>
        <w:rPr>
          <w:noProof/>
        </w:rPr>
        <w:tab/>
        <w:t>Base rate</w:t>
      </w:r>
      <w:r w:rsidRPr="00F37EFF">
        <w:rPr>
          <w:noProof/>
        </w:rPr>
        <w:tab/>
      </w:r>
      <w:r w:rsidRPr="00F37EFF">
        <w:rPr>
          <w:noProof/>
        </w:rPr>
        <w:fldChar w:fldCharType="begin"/>
      </w:r>
      <w:r w:rsidRPr="00F37EFF">
        <w:rPr>
          <w:noProof/>
        </w:rPr>
        <w:instrText xml:space="preserve"> PAGEREF _Toc35435706 \h </w:instrText>
      </w:r>
      <w:r w:rsidRPr="00F37EFF">
        <w:rPr>
          <w:noProof/>
        </w:rPr>
      </w:r>
      <w:r w:rsidRPr="00F37EFF">
        <w:rPr>
          <w:noProof/>
        </w:rPr>
        <w:fldChar w:fldCharType="separate"/>
      </w:r>
      <w:r w:rsidRPr="00F37EFF">
        <w:rPr>
          <w:noProof/>
        </w:rPr>
        <w:t>197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F37EFF">
        <w:rPr>
          <w:noProof/>
        </w:rPr>
        <w:tab/>
      </w:r>
      <w:r w:rsidRPr="00F37EFF">
        <w:rPr>
          <w:noProof/>
        </w:rPr>
        <w:fldChar w:fldCharType="begin"/>
      </w:r>
      <w:r w:rsidRPr="00F37EFF">
        <w:rPr>
          <w:noProof/>
        </w:rPr>
        <w:instrText xml:space="preserve"> PAGEREF _Toc35435707 \h </w:instrText>
      </w:r>
      <w:r w:rsidRPr="00F37EFF">
        <w:rPr>
          <w:noProof/>
        </w:rPr>
      </w:r>
      <w:r w:rsidRPr="00F37EFF">
        <w:rPr>
          <w:noProof/>
        </w:rPr>
        <w:fldChar w:fldCharType="separate"/>
      </w:r>
      <w:r w:rsidRPr="00F37EFF">
        <w:rPr>
          <w:noProof/>
        </w:rPr>
        <w:t>197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F37EFF">
        <w:rPr>
          <w:noProof/>
        </w:rPr>
        <w:tab/>
      </w:r>
      <w:r w:rsidRPr="00F37EFF">
        <w:rPr>
          <w:noProof/>
        </w:rPr>
        <w:fldChar w:fldCharType="begin"/>
      </w:r>
      <w:r w:rsidRPr="00F37EFF">
        <w:rPr>
          <w:noProof/>
        </w:rPr>
        <w:instrText xml:space="preserve"> PAGEREF _Toc35435708 \h </w:instrText>
      </w:r>
      <w:r w:rsidRPr="00F37EFF">
        <w:rPr>
          <w:noProof/>
        </w:rPr>
      </w:r>
      <w:r w:rsidRPr="00F37EFF">
        <w:rPr>
          <w:noProof/>
        </w:rPr>
        <w:fldChar w:fldCharType="separate"/>
      </w:r>
      <w:r w:rsidRPr="00F37EFF">
        <w:rPr>
          <w:noProof/>
        </w:rPr>
        <w:t>198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6A</w:t>
      </w:r>
      <w:r>
        <w:rPr>
          <w:noProof/>
        </w:rPr>
        <w:tab/>
        <w:t>Energy supplement</w:t>
      </w:r>
      <w:r w:rsidRPr="00F37EFF">
        <w:rPr>
          <w:noProof/>
        </w:rPr>
        <w:tab/>
      </w:r>
      <w:r w:rsidRPr="00F37EFF">
        <w:rPr>
          <w:noProof/>
        </w:rPr>
        <w:fldChar w:fldCharType="begin"/>
      </w:r>
      <w:r w:rsidRPr="00F37EFF">
        <w:rPr>
          <w:noProof/>
        </w:rPr>
        <w:instrText xml:space="preserve"> PAGEREF _Toc35435709 \h </w:instrText>
      </w:r>
      <w:r w:rsidRPr="00F37EFF">
        <w:rPr>
          <w:noProof/>
        </w:rPr>
      </w:r>
      <w:r w:rsidRPr="00F37EFF">
        <w:rPr>
          <w:noProof/>
        </w:rPr>
        <w:fldChar w:fldCharType="separate"/>
      </w:r>
      <w:r w:rsidRPr="00F37EFF">
        <w:rPr>
          <w:noProof/>
        </w:rPr>
        <w:t>198</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2—Standard rate</w:t>
      </w:r>
      <w:r w:rsidRPr="00F37EFF">
        <w:rPr>
          <w:b w:val="0"/>
          <w:noProof/>
          <w:sz w:val="18"/>
        </w:rPr>
        <w:tab/>
      </w:r>
      <w:r w:rsidRPr="00F37EFF">
        <w:rPr>
          <w:b w:val="0"/>
          <w:noProof/>
          <w:sz w:val="18"/>
        </w:rPr>
        <w:fldChar w:fldCharType="begin"/>
      </w:r>
      <w:r w:rsidRPr="00F37EFF">
        <w:rPr>
          <w:b w:val="0"/>
          <w:noProof/>
          <w:sz w:val="18"/>
        </w:rPr>
        <w:instrText xml:space="preserve"> PAGEREF _Toc35435710 \h </w:instrText>
      </w:r>
      <w:r w:rsidRPr="00F37EFF">
        <w:rPr>
          <w:b w:val="0"/>
          <w:noProof/>
          <w:sz w:val="18"/>
        </w:rPr>
      </w:r>
      <w:r w:rsidRPr="00F37EFF">
        <w:rPr>
          <w:b w:val="0"/>
          <w:noProof/>
          <w:sz w:val="18"/>
        </w:rPr>
        <w:fldChar w:fldCharType="separate"/>
      </w:r>
      <w:r w:rsidRPr="00F37EFF">
        <w:rPr>
          <w:b w:val="0"/>
          <w:noProof/>
          <w:sz w:val="18"/>
        </w:rPr>
        <w:t>200</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7</w:t>
      </w:r>
      <w:r>
        <w:rPr>
          <w:noProof/>
        </w:rPr>
        <w:tab/>
        <w:t>Standard rate</w:t>
      </w:r>
      <w:r w:rsidRPr="00F37EFF">
        <w:rPr>
          <w:noProof/>
        </w:rPr>
        <w:tab/>
      </w:r>
      <w:r w:rsidRPr="00F37EFF">
        <w:rPr>
          <w:noProof/>
        </w:rPr>
        <w:fldChar w:fldCharType="begin"/>
      </w:r>
      <w:r w:rsidRPr="00F37EFF">
        <w:rPr>
          <w:noProof/>
        </w:rPr>
        <w:instrText xml:space="preserve"> PAGEREF _Toc35435711 \h </w:instrText>
      </w:r>
      <w:r w:rsidRPr="00F37EFF">
        <w:rPr>
          <w:noProof/>
        </w:rPr>
      </w:r>
      <w:r w:rsidRPr="00F37EFF">
        <w:rPr>
          <w:noProof/>
        </w:rPr>
        <w:fldChar w:fldCharType="separate"/>
      </w:r>
      <w:r w:rsidRPr="00F37EFF">
        <w:rPr>
          <w:noProof/>
        </w:rPr>
        <w:t>200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w:t>
      </w:r>
      <w:r>
        <w:rPr>
          <w:noProof/>
        </w:rPr>
        <w:tab/>
        <w:t>Base FTB child rate</w:t>
      </w:r>
      <w:r w:rsidRPr="00F37EFF">
        <w:rPr>
          <w:noProof/>
        </w:rPr>
        <w:tab/>
      </w:r>
      <w:r w:rsidRPr="00F37EFF">
        <w:rPr>
          <w:noProof/>
        </w:rPr>
        <w:fldChar w:fldCharType="begin"/>
      </w:r>
      <w:r w:rsidRPr="00F37EFF">
        <w:rPr>
          <w:noProof/>
        </w:rPr>
        <w:instrText xml:space="preserve"> PAGEREF _Toc35435712 \h </w:instrText>
      </w:r>
      <w:r w:rsidRPr="00F37EFF">
        <w:rPr>
          <w:noProof/>
        </w:rPr>
      </w:r>
      <w:r w:rsidRPr="00F37EFF">
        <w:rPr>
          <w:noProof/>
        </w:rPr>
        <w:fldChar w:fldCharType="separate"/>
      </w:r>
      <w:r w:rsidRPr="00F37EFF">
        <w:rPr>
          <w:noProof/>
        </w:rPr>
        <w:t>201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F37EFF">
        <w:rPr>
          <w:noProof/>
        </w:rPr>
        <w:tab/>
      </w:r>
      <w:r w:rsidRPr="00F37EFF">
        <w:rPr>
          <w:noProof/>
        </w:rPr>
        <w:fldChar w:fldCharType="begin"/>
      </w:r>
      <w:r w:rsidRPr="00F37EFF">
        <w:rPr>
          <w:noProof/>
        </w:rPr>
        <w:instrText xml:space="preserve"> PAGEREF _Toc35435713 \h </w:instrText>
      </w:r>
      <w:r w:rsidRPr="00F37EFF">
        <w:rPr>
          <w:noProof/>
        </w:rPr>
      </w:r>
      <w:r w:rsidRPr="00F37EFF">
        <w:rPr>
          <w:noProof/>
        </w:rPr>
        <w:fldChar w:fldCharType="separate"/>
      </w:r>
      <w:r w:rsidRPr="00F37EFF">
        <w:rPr>
          <w:noProof/>
        </w:rPr>
        <w:t>201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F37EFF">
        <w:rPr>
          <w:noProof/>
        </w:rPr>
        <w:tab/>
      </w:r>
      <w:r w:rsidRPr="00F37EFF">
        <w:rPr>
          <w:noProof/>
        </w:rPr>
        <w:fldChar w:fldCharType="begin"/>
      </w:r>
      <w:r w:rsidRPr="00F37EFF">
        <w:rPr>
          <w:noProof/>
        </w:rPr>
        <w:instrText xml:space="preserve"> PAGEREF _Toc35435714 \h </w:instrText>
      </w:r>
      <w:r w:rsidRPr="00F37EFF">
        <w:rPr>
          <w:noProof/>
        </w:rPr>
      </w:r>
      <w:r w:rsidRPr="00F37EFF">
        <w:rPr>
          <w:noProof/>
        </w:rPr>
        <w:fldChar w:fldCharType="separate"/>
      </w:r>
      <w:r w:rsidRPr="00F37EFF">
        <w:rPr>
          <w:noProof/>
        </w:rPr>
        <w:t>201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F37EFF">
        <w:rPr>
          <w:noProof/>
        </w:rPr>
        <w:tab/>
      </w:r>
      <w:r w:rsidRPr="00F37EFF">
        <w:rPr>
          <w:noProof/>
        </w:rPr>
        <w:fldChar w:fldCharType="begin"/>
      </w:r>
      <w:r w:rsidRPr="00F37EFF">
        <w:rPr>
          <w:noProof/>
        </w:rPr>
        <w:instrText xml:space="preserve"> PAGEREF _Toc35435715 \h </w:instrText>
      </w:r>
      <w:r w:rsidRPr="00F37EFF">
        <w:rPr>
          <w:noProof/>
        </w:rPr>
      </w:r>
      <w:r w:rsidRPr="00F37EFF">
        <w:rPr>
          <w:noProof/>
        </w:rPr>
        <w:fldChar w:fldCharType="separate"/>
      </w:r>
      <w:r w:rsidRPr="00F37EFF">
        <w:rPr>
          <w:noProof/>
        </w:rPr>
        <w:t>202</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5—Maintenance income test</w:t>
      </w:r>
      <w:r w:rsidRPr="00F37EFF">
        <w:rPr>
          <w:b w:val="0"/>
          <w:noProof/>
          <w:sz w:val="18"/>
        </w:rPr>
        <w:tab/>
      </w:r>
      <w:r w:rsidRPr="00F37EFF">
        <w:rPr>
          <w:b w:val="0"/>
          <w:noProof/>
          <w:sz w:val="18"/>
        </w:rPr>
        <w:fldChar w:fldCharType="begin"/>
      </w:r>
      <w:r w:rsidRPr="00F37EFF">
        <w:rPr>
          <w:b w:val="0"/>
          <w:noProof/>
          <w:sz w:val="18"/>
        </w:rPr>
        <w:instrText xml:space="preserve"> PAGEREF _Toc35435716 \h </w:instrText>
      </w:r>
      <w:r w:rsidRPr="00F37EFF">
        <w:rPr>
          <w:b w:val="0"/>
          <w:noProof/>
          <w:sz w:val="18"/>
        </w:rPr>
      </w:r>
      <w:r w:rsidRPr="00F37EFF">
        <w:rPr>
          <w:b w:val="0"/>
          <w:noProof/>
          <w:sz w:val="18"/>
        </w:rPr>
        <w:fldChar w:fldCharType="separate"/>
      </w:r>
      <w:r w:rsidRPr="00F37EFF">
        <w:rPr>
          <w:b w:val="0"/>
          <w:noProof/>
          <w:sz w:val="18"/>
        </w:rPr>
        <w:t>203</w:t>
      </w:r>
      <w:r w:rsidRPr="00F37EFF">
        <w:rPr>
          <w:b w:val="0"/>
          <w:noProof/>
          <w:sz w:val="18"/>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A—Maintenance income test</w:t>
      </w:r>
      <w:r w:rsidRPr="00F37EFF">
        <w:rPr>
          <w:b w:val="0"/>
          <w:noProof/>
          <w:sz w:val="18"/>
        </w:rPr>
        <w:tab/>
      </w:r>
      <w:r w:rsidRPr="00F37EFF">
        <w:rPr>
          <w:b w:val="0"/>
          <w:noProof/>
          <w:sz w:val="18"/>
        </w:rPr>
        <w:fldChar w:fldCharType="begin"/>
      </w:r>
      <w:r w:rsidRPr="00F37EFF">
        <w:rPr>
          <w:b w:val="0"/>
          <w:noProof/>
          <w:sz w:val="18"/>
        </w:rPr>
        <w:instrText xml:space="preserve"> PAGEREF _Toc35435717 \h </w:instrText>
      </w:r>
      <w:r w:rsidRPr="00F37EFF">
        <w:rPr>
          <w:b w:val="0"/>
          <w:noProof/>
          <w:sz w:val="18"/>
        </w:rPr>
      </w:r>
      <w:r w:rsidRPr="00F37EFF">
        <w:rPr>
          <w:b w:val="0"/>
          <w:noProof/>
          <w:sz w:val="18"/>
        </w:rPr>
        <w:fldChar w:fldCharType="separate"/>
      </w:r>
      <w:r w:rsidRPr="00F37EFF">
        <w:rPr>
          <w:b w:val="0"/>
          <w:noProof/>
          <w:sz w:val="18"/>
        </w:rPr>
        <w:t>203</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F37EFF">
        <w:rPr>
          <w:noProof/>
        </w:rPr>
        <w:tab/>
      </w:r>
      <w:r w:rsidRPr="00F37EFF">
        <w:rPr>
          <w:noProof/>
        </w:rPr>
        <w:fldChar w:fldCharType="begin"/>
      </w:r>
      <w:r w:rsidRPr="00F37EFF">
        <w:rPr>
          <w:noProof/>
        </w:rPr>
        <w:instrText xml:space="preserve"> PAGEREF _Toc35435718 \h </w:instrText>
      </w:r>
      <w:r w:rsidRPr="00F37EFF">
        <w:rPr>
          <w:noProof/>
        </w:rPr>
      </w:r>
      <w:r w:rsidRPr="00F37EFF">
        <w:rPr>
          <w:noProof/>
        </w:rPr>
        <w:fldChar w:fldCharType="separate"/>
      </w:r>
      <w:r w:rsidRPr="00F37EFF">
        <w:rPr>
          <w:noProof/>
        </w:rPr>
        <w:t>203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F37EFF">
        <w:rPr>
          <w:noProof/>
        </w:rPr>
        <w:tab/>
      </w:r>
      <w:r w:rsidRPr="00F37EFF">
        <w:rPr>
          <w:noProof/>
        </w:rPr>
        <w:fldChar w:fldCharType="begin"/>
      </w:r>
      <w:r w:rsidRPr="00F37EFF">
        <w:rPr>
          <w:noProof/>
        </w:rPr>
        <w:instrText xml:space="preserve"> PAGEREF _Toc35435719 \h </w:instrText>
      </w:r>
      <w:r w:rsidRPr="00F37EFF">
        <w:rPr>
          <w:noProof/>
        </w:rPr>
      </w:r>
      <w:r w:rsidRPr="00F37EFF">
        <w:rPr>
          <w:noProof/>
        </w:rPr>
        <w:fldChar w:fldCharType="separate"/>
      </w:r>
      <w:r w:rsidRPr="00F37EFF">
        <w:rPr>
          <w:noProof/>
        </w:rPr>
        <w:t>203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F37EFF">
        <w:rPr>
          <w:noProof/>
        </w:rPr>
        <w:tab/>
      </w:r>
      <w:r w:rsidRPr="00F37EFF">
        <w:rPr>
          <w:noProof/>
        </w:rPr>
        <w:fldChar w:fldCharType="begin"/>
      </w:r>
      <w:r w:rsidRPr="00F37EFF">
        <w:rPr>
          <w:noProof/>
        </w:rPr>
        <w:instrText xml:space="preserve"> PAGEREF _Toc35435720 \h </w:instrText>
      </w:r>
      <w:r w:rsidRPr="00F37EFF">
        <w:rPr>
          <w:noProof/>
        </w:rPr>
      </w:r>
      <w:r w:rsidRPr="00F37EFF">
        <w:rPr>
          <w:noProof/>
        </w:rPr>
        <w:fldChar w:fldCharType="separate"/>
      </w:r>
      <w:r w:rsidRPr="00F37EFF">
        <w:rPr>
          <w:noProof/>
        </w:rPr>
        <w:t>203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F37EFF">
        <w:rPr>
          <w:noProof/>
        </w:rPr>
        <w:tab/>
      </w:r>
      <w:r w:rsidRPr="00F37EFF">
        <w:rPr>
          <w:noProof/>
        </w:rPr>
        <w:fldChar w:fldCharType="begin"/>
      </w:r>
      <w:r w:rsidRPr="00F37EFF">
        <w:rPr>
          <w:noProof/>
        </w:rPr>
        <w:instrText xml:space="preserve"> PAGEREF _Toc35435721 \h </w:instrText>
      </w:r>
      <w:r w:rsidRPr="00F37EFF">
        <w:rPr>
          <w:noProof/>
        </w:rPr>
      </w:r>
      <w:r w:rsidRPr="00F37EFF">
        <w:rPr>
          <w:noProof/>
        </w:rPr>
        <w:fldChar w:fldCharType="separate"/>
      </w:r>
      <w:r w:rsidRPr="00F37EFF">
        <w:rPr>
          <w:noProof/>
        </w:rPr>
        <w:t>204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F37EFF">
        <w:rPr>
          <w:noProof/>
        </w:rPr>
        <w:tab/>
      </w:r>
      <w:r w:rsidRPr="00F37EFF">
        <w:rPr>
          <w:noProof/>
        </w:rPr>
        <w:fldChar w:fldCharType="begin"/>
      </w:r>
      <w:r w:rsidRPr="00F37EFF">
        <w:rPr>
          <w:noProof/>
        </w:rPr>
        <w:instrText xml:space="preserve"> PAGEREF _Toc35435722 \h </w:instrText>
      </w:r>
      <w:r w:rsidRPr="00F37EFF">
        <w:rPr>
          <w:noProof/>
        </w:rPr>
      </w:r>
      <w:r w:rsidRPr="00F37EFF">
        <w:rPr>
          <w:noProof/>
        </w:rPr>
        <w:fldChar w:fldCharType="separate"/>
      </w:r>
      <w:r w:rsidRPr="00F37EFF">
        <w:rPr>
          <w:noProof/>
        </w:rPr>
        <w:t>205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F37EFF">
        <w:rPr>
          <w:noProof/>
        </w:rPr>
        <w:tab/>
      </w:r>
      <w:r w:rsidRPr="00F37EFF">
        <w:rPr>
          <w:noProof/>
        </w:rPr>
        <w:fldChar w:fldCharType="begin"/>
      </w:r>
      <w:r w:rsidRPr="00F37EFF">
        <w:rPr>
          <w:noProof/>
        </w:rPr>
        <w:instrText xml:space="preserve"> PAGEREF _Toc35435723 \h </w:instrText>
      </w:r>
      <w:r w:rsidRPr="00F37EFF">
        <w:rPr>
          <w:noProof/>
        </w:rPr>
      </w:r>
      <w:r w:rsidRPr="00F37EFF">
        <w:rPr>
          <w:noProof/>
        </w:rPr>
        <w:fldChar w:fldCharType="separate"/>
      </w:r>
      <w:r w:rsidRPr="00F37EFF">
        <w:rPr>
          <w:noProof/>
        </w:rPr>
        <w:t>209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F37EFF">
        <w:rPr>
          <w:noProof/>
        </w:rPr>
        <w:tab/>
      </w:r>
      <w:r w:rsidRPr="00F37EFF">
        <w:rPr>
          <w:noProof/>
        </w:rPr>
        <w:fldChar w:fldCharType="begin"/>
      </w:r>
      <w:r w:rsidRPr="00F37EFF">
        <w:rPr>
          <w:noProof/>
        </w:rPr>
        <w:instrText xml:space="preserve"> PAGEREF _Toc35435724 \h </w:instrText>
      </w:r>
      <w:r w:rsidRPr="00F37EFF">
        <w:rPr>
          <w:noProof/>
        </w:rPr>
      </w:r>
      <w:r w:rsidRPr="00F37EFF">
        <w:rPr>
          <w:noProof/>
        </w:rPr>
        <w:fldChar w:fldCharType="separate"/>
      </w:r>
      <w:r w:rsidRPr="00F37EFF">
        <w:rPr>
          <w:noProof/>
        </w:rPr>
        <w:t>213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F37EFF">
        <w:rPr>
          <w:noProof/>
        </w:rPr>
        <w:tab/>
      </w:r>
      <w:r w:rsidRPr="00F37EFF">
        <w:rPr>
          <w:noProof/>
        </w:rPr>
        <w:fldChar w:fldCharType="begin"/>
      </w:r>
      <w:r w:rsidRPr="00F37EFF">
        <w:rPr>
          <w:noProof/>
        </w:rPr>
        <w:instrText xml:space="preserve"> PAGEREF _Toc35435725 \h </w:instrText>
      </w:r>
      <w:r w:rsidRPr="00F37EFF">
        <w:rPr>
          <w:noProof/>
        </w:rPr>
      </w:r>
      <w:r w:rsidRPr="00F37EFF">
        <w:rPr>
          <w:noProof/>
        </w:rPr>
        <w:fldChar w:fldCharType="separate"/>
      </w:r>
      <w:r w:rsidRPr="00F37EFF">
        <w:rPr>
          <w:noProof/>
        </w:rPr>
        <w:t>213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F37EFF">
        <w:rPr>
          <w:noProof/>
        </w:rPr>
        <w:tab/>
      </w:r>
      <w:r w:rsidRPr="00F37EFF">
        <w:rPr>
          <w:noProof/>
        </w:rPr>
        <w:fldChar w:fldCharType="begin"/>
      </w:r>
      <w:r w:rsidRPr="00F37EFF">
        <w:rPr>
          <w:noProof/>
        </w:rPr>
        <w:instrText xml:space="preserve"> PAGEREF _Toc35435726 \h </w:instrText>
      </w:r>
      <w:r w:rsidRPr="00F37EFF">
        <w:rPr>
          <w:noProof/>
        </w:rPr>
      </w:r>
      <w:r w:rsidRPr="00F37EFF">
        <w:rPr>
          <w:noProof/>
        </w:rPr>
        <w:fldChar w:fldCharType="separate"/>
      </w:r>
      <w:r w:rsidRPr="00F37EFF">
        <w:rPr>
          <w:noProof/>
        </w:rPr>
        <w:t>214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F37EFF">
        <w:rPr>
          <w:noProof/>
        </w:rPr>
        <w:tab/>
      </w:r>
      <w:r w:rsidRPr="00F37EFF">
        <w:rPr>
          <w:noProof/>
        </w:rPr>
        <w:fldChar w:fldCharType="begin"/>
      </w:r>
      <w:r w:rsidRPr="00F37EFF">
        <w:rPr>
          <w:noProof/>
        </w:rPr>
        <w:instrText xml:space="preserve"> PAGEREF _Toc35435727 \h </w:instrText>
      </w:r>
      <w:r w:rsidRPr="00F37EFF">
        <w:rPr>
          <w:noProof/>
        </w:rPr>
      </w:r>
      <w:r w:rsidRPr="00F37EFF">
        <w:rPr>
          <w:noProof/>
        </w:rPr>
        <w:fldChar w:fldCharType="separate"/>
      </w:r>
      <w:r w:rsidRPr="00F37EFF">
        <w:rPr>
          <w:noProof/>
        </w:rPr>
        <w:t>214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F37EFF">
        <w:rPr>
          <w:noProof/>
        </w:rPr>
        <w:tab/>
      </w:r>
      <w:r w:rsidRPr="00F37EFF">
        <w:rPr>
          <w:noProof/>
        </w:rPr>
        <w:fldChar w:fldCharType="begin"/>
      </w:r>
      <w:r w:rsidRPr="00F37EFF">
        <w:rPr>
          <w:noProof/>
        </w:rPr>
        <w:instrText xml:space="preserve"> PAGEREF _Toc35435728 \h </w:instrText>
      </w:r>
      <w:r w:rsidRPr="00F37EFF">
        <w:rPr>
          <w:noProof/>
        </w:rPr>
      </w:r>
      <w:r w:rsidRPr="00F37EFF">
        <w:rPr>
          <w:noProof/>
        </w:rPr>
        <w:fldChar w:fldCharType="separate"/>
      </w:r>
      <w:r w:rsidRPr="00F37EFF">
        <w:rPr>
          <w:noProof/>
        </w:rPr>
        <w:t>215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F37EFF">
        <w:rPr>
          <w:noProof/>
        </w:rPr>
        <w:tab/>
      </w:r>
      <w:r w:rsidRPr="00F37EFF">
        <w:rPr>
          <w:noProof/>
        </w:rPr>
        <w:fldChar w:fldCharType="begin"/>
      </w:r>
      <w:r w:rsidRPr="00F37EFF">
        <w:rPr>
          <w:noProof/>
        </w:rPr>
        <w:instrText xml:space="preserve"> PAGEREF _Toc35435729 \h </w:instrText>
      </w:r>
      <w:r w:rsidRPr="00F37EFF">
        <w:rPr>
          <w:noProof/>
        </w:rPr>
      </w:r>
      <w:r w:rsidRPr="00F37EFF">
        <w:rPr>
          <w:noProof/>
        </w:rPr>
        <w:fldChar w:fldCharType="separate"/>
      </w:r>
      <w:r w:rsidRPr="00F37EFF">
        <w:rPr>
          <w:noProof/>
        </w:rPr>
        <w:t>216</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F37EFF">
        <w:rPr>
          <w:b w:val="0"/>
          <w:noProof/>
          <w:sz w:val="18"/>
        </w:rPr>
        <w:tab/>
      </w:r>
      <w:r w:rsidRPr="00F37EFF">
        <w:rPr>
          <w:b w:val="0"/>
          <w:noProof/>
          <w:sz w:val="18"/>
        </w:rPr>
        <w:fldChar w:fldCharType="begin"/>
      </w:r>
      <w:r w:rsidRPr="00F37EFF">
        <w:rPr>
          <w:b w:val="0"/>
          <w:noProof/>
          <w:sz w:val="18"/>
        </w:rPr>
        <w:instrText xml:space="preserve"> PAGEREF _Toc35435730 \h </w:instrText>
      </w:r>
      <w:r w:rsidRPr="00F37EFF">
        <w:rPr>
          <w:b w:val="0"/>
          <w:noProof/>
          <w:sz w:val="18"/>
        </w:rPr>
      </w:r>
      <w:r w:rsidRPr="00F37EFF">
        <w:rPr>
          <w:b w:val="0"/>
          <w:noProof/>
          <w:sz w:val="18"/>
        </w:rPr>
        <w:fldChar w:fldCharType="separate"/>
      </w:r>
      <w:r w:rsidRPr="00F37EFF">
        <w:rPr>
          <w:b w:val="0"/>
          <w:noProof/>
          <w:sz w:val="18"/>
        </w:rPr>
        <w:t>218</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F37EFF">
        <w:rPr>
          <w:noProof/>
        </w:rPr>
        <w:tab/>
      </w:r>
      <w:r w:rsidRPr="00F37EFF">
        <w:rPr>
          <w:noProof/>
        </w:rPr>
        <w:fldChar w:fldCharType="begin"/>
      </w:r>
      <w:r w:rsidRPr="00F37EFF">
        <w:rPr>
          <w:noProof/>
        </w:rPr>
        <w:instrText xml:space="preserve"> PAGEREF _Toc35435731 \h </w:instrText>
      </w:r>
      <w:r w:rsidRPr="00F37EFF">
        <w:rPr>
          <w:noProof/>
        </w:rPr>
      </w:r>
      <w:r w:rsidRPr="00F37EFF">
        <w:rPr>
          <w:noProof/>
        </w:rPr>
        <w:fldChar w:fldCharType="separate"/>
      </w:r>
      <w:r w:rsidRPr="00F37EFF">
        <w:rPr>
          <w:noProof/>
        </w:rPr>
        <w:t>218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F37EFF">
        <w:rPr>
          <w:noProof/>
        </w:rPr>
        <w:tab/>
      </w:r>
      <w:r w:rsidRPr="00F37EFF">
        <w:rPr>
          <w:noProof/>
        </w:rPr>
        <w:fldChar w:fldCharType="begin"/>
      </w:r>
      <w:r w:rsidRPr="00F37EFF">
        <w:rPr>
          <w:noProof/>
        </w:rPr>
        <w:instrText xml:space="preserve"> PAGEREF _Toc35435732 \h </w:instrText>
      </w:r>
      <w:r w:rsidRPr="00F37EFF">
        <w:rPr>
          <w:noProof/>
        </w:rPr>
      </w:r>
      <w:r w:rsidRPr="00F37EFF">
        <w:rPr>
          <w:noProof/>
        </w:rPr>
        <w:fldChar w:fldCharType="separate"/>
      </w:r>
      <w:r w:rsidRPr="00F37EFF">
        <w:rPr>
          <w:noProof/>
        </w:rPr>
        <w:t>219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F37EFF">
        <w:rPr>
          <w:noProof/>
        </w:rPr>
        <w:tab/>
      </w:r>
      <w:r w:rsidRPr="00F37EFF">
        <w:rPr>
          <w:noProof/>
        </w:rPr>
        <w:fldChar w:fldCharType="begin"/>
      </w:r>
      <w:r w:rsidRPr="00F37EFF">
        <w:rPr>
          <w:noProof/>
        </w:rPr>
        <w:instrText xml:space="preserve"> PAGEREF _Toc35435733 \h </w:instrText>
      </w:r>
      <w:r w:rsidRPr="00F37EFF">
        <w:rPr>
          <w:noProof/>
        </w:rPr>
      </w:r>
      <w:r w:rsidRPr="00F37EFF">
        <w:rPr>
          <w:noProof/>
        </w:rPr>
        <w:fldChar w:fldCharType="separate"/>
      </w:r>
      <w:r w:rsidRPr="00F37EFF">
        <w:rPr>
          <w:noProof/>
        </w:rPr>
        <w:t>220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F37EFF">
        <w:rPr>
          <w:noProof/>
        </w:rPr>
        <w:tab/>
      </w:r>
      <w:r w:rsidRPr="00F37EFF">
        <w:rPr>
          <w:noProof/>
        </w:rPr>
        <w:fldChar w:fldCharType="begin"/>
      </w:r>
      <w:r w:rsidRPr="00F37EFF">
        <w:rPr>
          <w:noProof/>
        </w:rPr>
        <w:instrText xml:space="preserve"> PAGEREF _Toc35435734 \h </w:instrText>
      </w:r>
      <w:r w:rsidRPr="00F37EFF">
        <w:rPr>
          <w:noProof/>
        </w:rPr>
      </w:r>
      <w:r w:rsidRPr="00F37EFF">
        <w:rPr>
          <w:noProof/>
        </w:rPr>
        <w:fldChar w:fldCharType="separate"/>
      </w:r>
      <w:r w:rsidRPr="00F37EFF">
        <w:rPr>
          <w:noProof/>
        </w:rPr>
        <w:t>223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F37EFF">
        <w:rPr>
          <w:noProof/>
        </w:rPr>
        <w:tab/>
      </w:r>
      <w:r w:rsidRPr="00F37EFF">
        <w:rPr>
          <w:noProof/>
        </w:rPr>
        <w:fldChar w:fldCharType="begin"/>
      </w:r>
      <w:r w:rsidRPr="00F37EFF">
        <w:rPr>
          <w:noProof/>
        </w:rPr>
        <w:instrText xml:space="preserve"> PAGEREF _Toc35435735 \h </w:instrText>
      </w:r>
      <w:r w:rsidRPr="00F37EFF">
        <w:rPr>
          <w:noProof/>
        </w:rPr>
      </w:r>
      <w:r w:rsidRPr="00F37EFF">
        <w:rPr>
          <w:noProof/>
        </w:rPr>
        <w:fldChar w:fldCharType="separate"/>
      </w:r>
      <w:r w:rsidRPr="00F37EFF">
        <w:rPr>
          <w:noProof/>
        </w:rPr>
        <w:t>225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F37EFF">
        <w:rPr>
          <w:noProof/>
        </w:rPr>
        <w:tab/>
      </w:r>
      <w:r w:rsidRPr="00F37EFF">
        <w:rPr>
          <w:noProof/>
        </w:rPr>
        <w:fldChar w:fldCharType="begin"/>
      </w:r>
      <w:r w:rsidRPr="00F37EFF">
        <w:rPr>
          <w:noProof/>
        </w:rPr>
        <w:instrText xml:space="preserve"> PAGEREF _Toc35435736 \h </w:instrText>
      </w:r>
      <w:r w:rsidRPr="00F37EFF">
        <w:rPr>
          <w:noProof/>
        </w:rPr>
      </w:r>
      <w:r w:rsidRPr="00F37EFF">
        <w:rPr>
          <w:noProof/>
        </w:rPr>
        <w:fldChar w:fldCharType="separate"/>
      </w:r>
      <w:r w:rsidRPr="00F37EFF">
        <w:rPr>
          <w:noProof/>
        </w:rPr>
        <w:t>226</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F37EFF">
        <w:rPr>
          <w:b w:val="0"/>
          <w:noProof/>
          <w:sz w:val="18"/>
        </w:rPr>
        <w:tab/>
      </w:r>
      <w:r w:rsidRPr="00F37EFF">
        <w:rPr>
          <w:b w:val="0"/>
          <w:noProof/>
          <w:sz w:val="18"/>
        </w:rPr>
        <w:fldChar w:fldCharType="begin"/>
      </w:r>
      <w:r w:rsidRPr="00F37EFF">
        <w:rPr>
          <w:b w:val="0"/>
          <w:noProof/>
          <w:sz w:val="18"/>
        </w:rPr>
        <w:instrText xml:space="preserve"> PAGEREF _Toc35435737 \h </w:instrText>
      </w:r>
      <w:r w:rsidRPr="00F37EFF">
        <w:rPr>
          <w:b w:val="0"/>
          <w:noProof/>
          <w:sz w:val="18"/>
        </w:rPr>
      </w:r>
      <w:r w:rsidRPr="00F37EFF">
        <w:rPr>
          <w:b w:val="0"/>
          <w:noProof/>
          <w:sz w:val="18"/>
        </w:rPr>
        <w:fldChar w:fldCharType="separate"/>
      </w:r>
      <w:r w:rsidRPr="00F37EFF">
        <w:rPr>
          <w:b w:val="0"/>
          <w:noProof/>
          <w:sz w:val="18"/>
        </w:rPr>
        <w:t>226</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F37EFF">
        <w:rPr>
          <w:noProof/>
        </w:rPr>
        <w:tab/>
      </w:r>
      <w:r w:rsidRPr="00F37EFF">
        <w:rPr>
          <w:noProof/>
        </w:rPr>
        <w:fldChar w:fldCharType="begin"/>
      </w:r>
      <w:r w:rsidRPr="00F37EFF">
        <w:rPr>
          <w:noProof/>
        </w:rPr>
        <w:instrText xml:space="preserve"> PAGEREF _Toc35435738 \h </w:instrText>
      </w:r>
      <w:r w:rsidRPr="00F37EFF">
        <w:rPr>
          <w:noProof/>
        </w:rPr>
      </w:r>
      <w:r w:rsidRPr="00F37EFF">
        <w:rPr>
          <w:noProof/>
        </w:rPr>
        <w:fldChar w:fldCharType="separate"/>
      </w:r>
      <w:r w:rsidRPr="00F37EFF">
        <w:rPr>
          <w:noProof/>
        </w:rPr>
        <w:t>226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F37EFF">
        <w:rPr>
          <w:noProof/>
        </w:rPr>
        <w:tab/>
      </w:r>
      <w:r w:rsidRPr="00F37EFF">
        <w:rPr>
          <w:noProof/>
        </w:rPr>
        <w:fldChar w:fldCharType="begin"/>
      </w:r>
      <w:r w:rsidRPr="00F37EFF">
        <w:rPr>
          <w:noProof/>
        </w:rPr>
        <w:instrText xml:space="preserve"> PAGEREF _Toc35435739 \h </w:instrText>
      </w:r>
      <w:r w:rsidRPr="00F37EFF">
        <w:rPr>
          <w:noProof/>
        </w:rPr>
      </w:r>
      <w:r w:rsidRPr="00F37EFF">
        <w:rPr>
          <w:noProof/>
        </w:rPr>
        <w:fldChar w:fldCharType="separate"/>
      </w:r>
      <w:r w:rsidRPr="00F37EFF">
        <w:rPr>
          <w:noProof/>
        </w:rPr>
        <w:t>227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F37EFF">
        <w:rPr>
          <w:noProof/>
        </w:rPr>
        <w:tab/>
      </w:r>
      <w:r w:rsidRPr="00F37EFF">
        <w:rPr>
          <w:noProof/>
        </w:rPr>
        <w:fldChar w:fldCharType="begin"/>
      </w:r>
      <w:r w:rsidRPr="00F37EFF">
        <w:rPr>
          <w:noProof/>
        </w:rPr>
        <w:instrText xml:space="preserve"> PAGEREF _Toc35435740 \h </w:instrText>
      </w:r>
      <w:r w:rsidRPr="00F37EFF">
        <w:rPr>
          <w:noProof/>
        </w:rPr>
      </w:r>
      <w:r w:rsidRPr="00F37EFF">
        <w:rPr>
          <w:noProof/>
        </w:rPr>
        <w:fldChar w:fldCharType="separate"/>
      </w:r>
      <w:r w:rsidRPr="00F37EFF">
        <w:rPr>
          <w:noProof/>
        </w:rPr>
        <w:t>227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F37EFF">
        <w:rPr>
          <w:noProof/>
        </w:rPr>
        <w:tab/>
      </w:r>
      <w:r w:rsidRPr="00F37EFF">
        <w:rPr>
          <w:noProof/>
        </w:rPr>
        <w:fldChar w:fldCharType="begin"/>
      </w:r>
      <w:r w:rsidRPr="00F37EFF">
        <w:rPr>
          <w:noProof/>
        </w:rPr>
        <w:instrText xml:space="preserve"> PAGEREF _Toc35435741 \h </w:instrText>
      </w:r>
      <w:r w:rsidRPr="00F37EFF">
        <w:rPr>
          <w:noProof/>
        </w:rPr>
      </w:r>
      <w:r w:rsidRPr="00F37EFF">
        <w:rPr>
          <w:noProof/>
        </w:rPr>
        <w:fldChar w:fldCharType="separate"/>
      </w:r>
      <w:r w:rsidRPr="00F37EFF">
        <w:rPr>
          <w:noProof/>
        </w:rPr>
        <w:t>228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F37EFF">
        <w:rPr>
          <w:noProof/>
        </w:rPr>
        <w:tab/>
      </w:r>
      <w:r w:rsidRPr="00F37EFF">
        <w:rPr>
          <w:noProof/>
        </w:rPr>
        <w:fldChar w:fldCharType="begin"/>
      </w:r>
      <w:r w:rsidRPr="00F37EFF">
        <w:rPr>
          <w:noProof/>
        </w:rPr>
        <w:instrText xml:space="preserve"> PAGEREF _Toc35435742 \h </w:instrText>
      </w:r>
      <w:r w:rsidRPr="00F37EFF">
        <w:rPr>
          <w:noProof/>
        </w:rPr>
      </w:r>
      <w:r w:rsidRPr="00F37EFF">
        <w:rPr>
          <w:noProof/>
        </w:rPr>
        <w:fldChar w:fldCharType="separate"/>
      </w:r>
      <w:r w:rsidRPr="00F37EFF">
        <w:rPr>
          <w:noProof/>
        </w:rPr>
        <w:t>228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F37EFF">
        <w:rPr>
          <w:noProof/>
        </w:rPr>
        <w:tab/>
      </w:r>
      <w:r w:rsidRPr="00F37EFF">
        <w:rPr>
          <w:noProof/>
        </w:rPr>
        <w:fldChar w:fldCharType="begin"/>
      </w:r>
      <w:r w:rsidRPr="00F37EFF">
        <w:rPr>
          <w:noProof/>
        </w:rPr>
        <w:instrText xml:space="preserve"> PAGEREF _Toc35435743 \h </w:instrText>
      </w:r>
      <w:r w:rsidRPr="00F37EFF">
        <w:rPr>
          <w:noProof/>
        </w:rPr>
      </w:r>
      <w:r w:rsidRPr="00F37EFF">
        <w:rPr>
          <w:noProof/>
        </w:rPr>
        <w:fldChar w:fldCharType="separate"/>
      </w:r>
      <w:r w:rsidRPr="00F37EFF">
        <w:rPr>
          <w:noProof/>
        </w:rPr>
        <w:t>229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F37EFF">
        <w:rPr>
          <w:noProof/>
        </w:rPr>
        <w:tab/>
      </w:r>
      <w:r w:rsidRPr="00F37EFF">
        <w:rPr>
          <w:noProof/>
        </w:rPr>
        <w:fldChar w:fldCharType="begin"/>
      </w:r>
      <w:r w:rsidRPr="00F37EFF">
        <w:rPr>
          <w:noProof/>
        </w:rPr>
        <w:instrText xml:space="preserve"> PAGEREF _Toc35435744 \h </w:instrText>
      </w:r>
      <w:r w:rsidRPr="00F37EFF">
        <w:rPr>
          <w:noProof/>
        </w:rPr>
      </w:r>
      <w:r w:rsidRPr="00F37EFF">
        <w:rPr>
          <w:noProof/>
        </w:rPr>
        <w:fldChar w:fldCharType="separate"/>
      </w:r>
      <w:r w:rsidRPr="00F37EFF">
        <w:rPr>
          <w:noProof/>
        </w:rPr>
        <w:t>230</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F37EFF">
        <w:rPr>
          <w:b w:val="0"/>
          <w:noProof/>
          <w:sz w:val="18"/>
        </w:rPr>
        <w:tab/>
      </w:r>
      <w:r w:rsidRPr="00F37EFF">
        <w:rPr>
          <w:b w:val="0"/>
          <w:noProof/>
          <w:sz w:val="18"/>
        </w:rPr>
        <w:fldChar w:fldCharType="begin"/>
      </w:r>
      <w:r w:rsidRPr="00F37EFF">
        <w:rPr>
          <w:b w:val="0"/>
          <w:noProof/>
          <w:sz w:val="18"/>
        </w:rPr>
        <w:instrText xml:space="preserve"> PAGEREF _Toc35435745 \h </w:instrText>
      </w:r>
      <w:r w:rsidRPr="00F37EFF">
        <w:rPr>
          <w:b w:val="0"/>
          <w:noProof/>
          <w:sz w:val="18"/>
        </w:rPr>
      </w:r>
      <w:r w:rsidRPr="00F37EFF">
        <w:rPr>
          <w:b w:val="0"/>
          <w:noProof/>
          <w:sz w:val="18"/>
        </w:rPr>
        <w:fldChar w:fldCharType="separate"/>
      </w:r>
      <w:r w:rsidRPr="00F37EFF">
        <w:rPr>
          <w:b w:val="0"/>
          <w:noProof/>
          <w:sz w:val="18"/>
        </w:rPr>
        <w:t>231</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F37EFF">
        <w:rPr>
          <w:noProof/>
        </w:rPr>
        <w:tab/>
      </w:r>
      <w:r w:rsidRPr="00F37EFF">
        <w:rPr>
          <w:noProof/>
        </w:rPr>
        <w:fldChar w:fldCharType="begin"/>
      </w:r>
      <w:r w:rsidRPr="00F37EFF">
        <w:rPr>
          <w:noProof/>
        </w:rPr>
        <w:instrText xml:space="preserve"> PAGEREF _Toc35435746 \h </w:instrText>
      </w:r>
      <w:r w:rsidRPr="00F37EFF">
        <w:rPr>
          <w:noProof/>
        </w:rPr>
      </w:r>
      <w:r w:rsidRPr="00F37EFF">
        <w:rPr>
          <w:noProof/>
        </w:rPr>
        <w:fldChar w:fldCharType="separate"/>
      </w:r>
      <w:r w:rsidRPr="00F37EFF">
        <w:rPr>
          <w:noProof/>
        </w:rPr>
        <w:t>231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F37EFF">
        <w:rPr>
          <w:noProof/>
        </w:rPr>
        <w:tab/>
      </w:r>
      <w:r w:rsidRPr="00F37EFF">
        <w:rPr>
          <w:noProof/>
        </w:rPr>
        <w:fldChar w:fldCharType="begin"/>
      </w:r>
      <w:r w:rsidRPr="00F37EFF">
        <w:rPr>
          <w:noProof/>
        </w:rPr>
        <w:instrText xml:space="preserve"> PAGEREF _Toc35435747 \h </w:instrText>
      </w:r>
      <w:r w:rsidRPr="00F37EFF">
        <w:rPr>
          <w:noProof/>
        </w:rPr>
      </w:r>
      <w:r w:rsidRPr="00F37EFF">
        <w:rPr>
          <w:noProof/>
        </w:rPr>
        <w:fldChar w:fldCharType="separate"/>
      </w:r>
      <w:r w:rsidRPr="00F37EFF">
        <w:rPr>
          <w:noProof/>
        </w:rPr>
        <w:t>231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F37EFF">
        <w:rPr>
          <w:noProof/>
        </w:rPr>
        <w:tab/>
      </w:r>
      <w:r w:rsidRPr="00F37EFF">
        <w:rPr>
          <w:noProof/>
        </w:rPr>
        <w:fldChar w:fldCharType="begin"/>
      </w:r>
      <w:r w:rsidRPr="00F37EFF">
        <w:rPr>
          <w:noProof/>
        </w:rPr>
        <w:instrText xml:space="preserve"> PAGEREF _Toc35435748 \h </w:instrText>
      </w:r>
      <w:r w:rsidRPr="00F37EFF">
        <w:rPr>
          <w:noProof/>
        </w:rPr>
      </w:r>
      <w:r w:rsidRPr="00F37EFF">
        <w:rPr>
          <w:noProof/>
        </w:rPr>
        <w:fldChar w:fldCharType="separate"/>
      </w:r>
      <w:r w:rsidRPr="00F37EFF">
        <w:rPr>
          <w:noProof/>
        </w:rPr>
        <w:t>232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F37EFF">
        <w:rPr>
          <w:noProof/>
        </w:rPr>
        <w:tab/>
      </w:r>
      <w:r w:rsidRPr="00F37EFF">
        <w:rPr>
          <w:noProof/>
        </w:rPr>
        <w:fldChar w:fldCharType="begin"/>
      </w:r>
      <w:r w:rsidRPr="00F37EFF">
        <w:rPr>
          <w:noProof/>
        </w:rPr>
        <w:instrText xml:space="preserve"> PAGEREF _Toc35435749 \h </w:instrText>
      </w:r>
      <w:r w:rsidRPr="00F37EFF">
        <w:rPr>
          <w:noProof/>
        </w:rPr>
      </w:r>
      <w:r w:rsidRPr="00F37EFF">
        <w:rPr>
          <w:noProof/>
        </w:rPr>
        <w:fldChar w:fldCharType="separate"/>
      </w:r>
      <w:r w:rsidRPr="00F37EFF">
        <w:rPr>
          <w:noProof/>
        </w:rPr>
        <w:t>232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F37EFF">
        <w:rPr>
          <w:noProof/>
        </w:rPr>
        <w:tab/>
      </w:r>
      <w:r w:rsidRPr="00F37EFF">
        <w:rPr>
          <w:noProof/>
        </w:rPr>
        <w:fldChar w:fldCharType="begin"/>
      </w:r>
      <w:r w:rsidRPr="00F37EFF">
        <w:rPr>
          <w:noProof/>
        </w:rPr>
        <w:instrText xml:space="preserve"> PAGEREF _Toc35435750 \h </w:instrText>
      </w:r>
      <w:r w:rsidRPr="00F37EFF">
        <w:rPr>
          <w:noProof/>
        </w:rPr>
      </w:r>
      <w:r w:rsidRPr="00F37EFF">
        <w:rPr>
          <w:noProof/>
        </w:rPr>
        <w:fldChar w:fldCharType="separate"/>
      </w:r>
      <w:r w:rsidRPr="00F37EFF">
        <w:rPr>
          <w:noProof/>
        </w:rPr>
        <w:t>233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F37EFF">
        <w:rPr>
          <w:noProof/>
        </w:rPr>
        <w:tab/>
      </w:r>
      <w:r w:rsidRPr="00F37EFF">
        <w:rPr>
          <w:noProof/>
        </w:rPr>
        <w:fldChar w:fldCharType="begin"/>
      </w:r>
      <w:r w:rsidRPr="00F37EFF">
        <w:rPr>
          <w:noProof/>
        </w:rPr>
        <w:instrText xml:space="preserve"> PAGEREF _Toc35435751 \h </w:instrText>
      </w:r>
      <w:r w:rsidRPr="00F37EFF">
        <w:rPr>
          <w:noProof/>
        </w:rPr>
      </w:r>
      <w:r w:rsidRPr="00F37EFF">
        <w:rPr>
          <w:noProof/>
        </w:rPr>
        <w:fldChar w:fldCharType="separate"/>
      </w:r>
      <w:r w:rsidRPr="00F37EFF">
        <w:rPr>
          <w:noProof/>
        </w:rPr>
        <w:t>233</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3—Part A rate (Method 2)</w:t>
      </w:r>
      <w:r w:rsidRPr="00F37EFF">
        <w:rPr>
          <w:b w:val="0"/>
          <w:noProof/>
          <w:sz w:val="18"/>
        </w:rPr>
        <w:tab/>
      </w:r>
      <w:r w:rsidRPr="00F37EFF">
        <w:rPr>
          <w:b w:val="0"/>
          <w:noProof/>
          <w:sz w:val="18"/>
        </w:rPr>
        <w:fldChar w:fldCharType="begin"/>
      </w:r>
      <w:r w:rsidRPr="00F37EFF">
        <w:rPr>
          <w:b w:val="0"/>
          <w:noProof/>
          <w:sz w:val="18"/>
        </w:rPr>
        <w:instrText xml:space="preserve"> PAGEREF _Toc35435752 \h </w:instrText>
      </w:r>
      <w:r w:rsidRPr="00F37EFF">
        <w:rPr>
          <w:b w:val="0"/>
          <w:noProof/>
          <w:sz w:val="18"/>
        </w:rPr>
      </w:r>
      <w:r w:rsidRPr="00F37EFF">
        <w:rPr>
          <w:b w:val="0"/>
          <w:noProof/>
          <w:sz w:val="18"/>
        </w:rPr>
        <w:fldChar w:fldCharType="separate"/>
      </w:r>
      <w:r w:rsidRPr="00F37EFF">
        <w:rPr>
          <w:b w:val="0"/>
          <w:noProof/>
          <w:sz w:val="18"/>
        </w:rPr>
        <w:t>234</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1—Overall rate calculation process</w:t>
      </w:r>
      <w:r w:rsidRPr="00F37EFF">
        <w:rPr>
          <w:b w:val="0"/>
          <w:noProof/>
          <w:sz w:val="18"/>
        </w:rPr>
        <w:tab/>
      </w:r>
      <w:r w:rsidRPr="00F37EFF">
        <w:rPr>
          <w:b w:val="0"/>
          <w:noProof/>
          <w:sz w:val="18"/>
        </w:rPr>
        <w:fldChar w:fldCharType="begin"/>
      </w:r>
      <w:r w:rsidRPr="00F37EFF">
        <w:rPr>
          <w:b w:val="0"/>
          <w:noProof/>
          <w:sz w:val="18"/>
        </w:rPr>
        <w:instrText xml:space="preserve"> PAGEREF _Toc35435753 \h </w:instrText>
      </w:r>
      <w:r w:rsidRPr="00F37EFF">
        <w:rPr>
          <w:b w:val="0"/>
          <w:noProof/>
          <w:sz w:val="18"/>
        </w:rPr>
      </w:r>
      <w:r w:rsidRPr="00F37EFF">
        <w:rPr>
          <w:b w:val="0"/>
          <w:noProof/>
          <w:sz w:val="18"/>
        </w:rPr>
        <w:fldChar w:fldCharType="separate"/>
      </w:r>
      <w:r w:rsidRPr="00F37EFF">
        <w:rPr>
          <w:b w:val="0"/>
          <w:noProof/>
          <w:sz w:val="18"/>
        </w:rPr>
        <w:t>234</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F37EFF">
        <w:rPr>
          <w:noProof/>
        </w:rPr>
        <w:tab/>
      </w:r>
      <w:r w:rsidRPr="00F37EFF">
        <w:rPr>
          <w:noProof/>
        </w:rPr>
        <w:fldChar w:fldCharType="begin"/>
      </w:r>
      <w:r w:rsidRPr="00F37EFF">
        <w:rPr>
          <w:noProof/>
        </w:rPr>
        <w:instrText xml:space="preserve"> PAGEREF _Toc35435754 \h </w:instrText>
      </w:r>
      <w:r w:rsidRPr="00F37EFF">
        <w:rPr>
          <w:noProof/>
        </w:rPr>
      </w:r>
      <w:r w:rsidRPr="00F37EFF">
        <w:rPr>
          <w:noProof/>
        </w:rPr>
        <w:fldChar w:fldCharType="separate"/>
      </w:r>
      <w:r w:rsidRPr="00F37EFF">
        <w:rPr>
          <w:noProof/>
        </w:rPr>
        <w:t>234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F37EFF">
        <w:rPr>
          <w:noProof/>
        </w:rPr>
        <w:tab/>
      </w:r>
      <w:r w:rsidRPr="00F37EFF">
        <w:rPr>
          <w:noProof/>
        </w:rPr>
        <w:fldChar w:fldCharType="begin"/>
      </w:r>
      <w:r w:rsidRPr="00F37EFF">
        <w:rPr>
          <w:noProof/>
        </w:rPr>
        <w:instrText xml:space="preserve"> PAGEREF _Toc35435755 \h </w:instrText>
      </w:r>
      <w:r w:rsidRPr="00F37EFF">
        <w:rPr>
          <w:noProof/>
        </w:rPr>
      </w:r>
      <w:r w:rsidRPr="00F37EFF">
        <w:rPr>
          <w:noProof/>
        </w:rPr>
        <w:fldChar w:fldCharType="separate"/>
      </w:r>
      <w:r w:rsidRPr="00F37EFF">
        <w:rPr>
          <w:noProof/>
        </w:rPr>
        <w:t>235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F37EFF">
        <w:rPr>
          <w:noProof/>
        </w:rPr>
        <w:tab/>
      </w:r>
      <w:r w:rsidRPr="00F37EFF">
        <w:rPr>
          <w:noProof/>
        </w:rPr>
        <w:fldChar w:fldCharType="begin"/>
      </w:r>
      <w:r w:rsidRPr="00F37EFF">
        <w:rPr>
          <w:noProof/>
        </w:rPr>
        <w:instrText xml:space="preserve"> PAGEREF _Toc35435756 \h </w:instrText>
      </w:r>
      <w:r w:rsidRPr="00F37EFF">
        <w:rPr>
          <w:noProof/>
        </w:rPr>
      </w:r>
      <w:r w:rsidRPr="00F37EFF">
        <w:rPr>
          <w:noProof/>
        </w:rPr>
        <w:fldChar w:fldCharType="separate"/>
      </w:r>
      <w:r w:rsidRPr="00F37EFF">
        <w:rPr>
          <w:noProof/>
        </w:rPr>
        <w:t>236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25C</w:t>
      </w:r>
      <w:r>
        <w:rPr>
          <w:noProof/>
        </w:rPr>
        <w:tab/>
        <w:t>Energy supplement</w:t>
      </w:r>
      <w:r w:rsidRPr="00F37EFF">
        <w:rPr>
          <w:noProof/>
        </w:rPr>
        <w:tab/>
      </w:r>
      <w:r w:rsidRPr="00F37EFF">
        <w:rPr>
          <w:noProof/>
        </w:rPr>
        <w:fldChar w:fldCharType="begin"/>
      </w:r>
      <w:r w:rsidRPr="00F37EFF">
        <w:rPr>
          <w:noProof/>
        </w:rPr>
        <w:instrText xml:space="preserve"> PAGEREF _Toc35435757 \h </w:instrText>
      </w:r>
      <w:r w:rsidRPr="00F37EFF">
        <w:rPr>
          <w:noProof/>
        </w:rPr>
      </w:r>
      <w:r w:rsidRPr="00F37EFF">
        <w:rPr>
          <w:noProof/>
        </w:rPr>
        <w:fldChar w:fldCharType="separate"/>
      </w:r>
      <w:r w:rsidRPr="00F37EFF">
        <w:rPr>
          <w:noProof/>
        </w:rPr>
        <w:t>236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F37EFF">
        <w:rPr>
          <w:noProof/>
        </w:rPr>
        <w:tab/>
      </w:r>
      <w:r w:rsidRPr="00F37EFF">
        <w:rPr>
          <w:noProof/>
        </w:rPr>
        <w:fldChar w:fldCharType="begin"/>
      </w:r>
      <w:r w:rsidRPr="00F37EFF">
        <w:rPr>
          <w:noProof/>
        </w:rPr>
        <w:instrText xml:space="preserve"> PAGEREF _Toc35435758 \h </w:instrText>
      </w:r>
      <w:r w:rsidRPr="00F37EFF">
        <w:rPr>
          <w:noProof/>
        </w:rPr>
      </w:r>
      <w:r w:rsidRPr="00F37EFF">
        <w:rPr>
          <w:noProof/>
        </w:rPr>
        <w:fldChar w:fldCharType="separate"/>
      </w:r>
      <w:r w:rsidRPr="00F37EFF">
        <w:rPr>
          <w:noProof/>
        </w:rPr>
        <w:t>237</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2—Standard rate</w:t>
      </w:r>
      <w:r w:rsidRPr="00F37EFF">
        <w:rPr>
          <w:b w:val="0"/>
          <w:noProof/>
          <w:sz w:val="18"/>
        </w:rPr>
        <w:tab/>
      </w:r>
      <w:r w:rsidRPr="00F37EFF">
        <w:rPr>
          <w:b w:val="0"/>
          <w:noProof/>
          <w:sz w:val="18"/>
        </w:rPr>
        <w:fldChar w:fldCharType="begin"/>
      </w:r>
      <w:r w:rsidRPr="00F37EFF">
        <w:rPr>
          <w:b w:val="0"/>
          <w:noProof/>
          <w:sz w:val="18"/>
        </w:rPr>
        <w:instrText xml:space="preserve"> PAGEREF _Toc35435759 \h </w:instrText>
      </w:r>
      <w:r w:rsidRPr="00F37EFF">
        <w:rPr>
          <w:b w:val="0"/>
          <w:noProof/>
          <w:sz w:val="18"/>
        </w:rPr>
      </w:r>
      <w:r w:rsidRPr="00F37EFF">
        <w:rPr>
          <w:b w:val="0"/>
          <w:noProof/>
          <w:sz w:val="18"/>
        </w:rPr>
        <w:fldChar w:fldCharType="separate"/>
      </w:r>
      <w:r w:rsidRPr="00F37EFF">
        <w:rPr>
          <w:b w:val="0"/>
          <w:noProof/>
          <w:sz w:val="18"/>
        </w:rPr>
        <w:t>238</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26</w:t>
      </w:r>
      <w:r>
        <w:rPr>
          <w:noProof/>
        </w:rPr>
        <w:tab/>
        <w:t>Standard rate</w:t>
      </w:r>
      <w:r w:rsidRPr="00F37EFF">
        <w:rPr>
          <w:noProof/>
        </w:rPr>
        <w:tab/>
      </w:r>
      <w:r w:rsidRPr="00F37EFF">
        <w:rPr>
          <w:noProof/>
        </w:rPr>
        <w:fldChar w:fldCharType="begin"/>
      </w:r>
      <w:r w:rsidRPr="00F37EFF">
        <w:rPr>
          <w:noProof/>
        </w:rPr>
        <w:instrText xml:space="preserve"> PAGEREF _Toc35435760 \h </w:instrText>
      </w:r>
      <w:r w:rsidRPr="00F37EFF">
        <w:rPr>
          <w:noProof/>
        </w:rPr>
      </w:r>
      <w:r w:rsidRPr="00F37EFF">
        <w:rPr>
          <w:noProof/>
        </w:rPr>
        <w:fldChar w:fldCharType="separate"/>
      </w:r>
      <w:r w:rsidRPr="00F37EFF">
        <w:rPr>
          <w:noProof/>
        </w:rPr>
        <w:t>238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F37EFF">
        <w:rPr>
          <w:noProof/>
        </w:rPr>
        <w:tab/>
      </w:r>
      <w:r w:rsidRPr="00F37EFF">
        <w:rPr>
          <w:noProof/>
        </w:rPr>
        <w:fldChar w:fldCharType="begin"/>
      </w:r>
      <w:r w:rsidRPr="00F37EFF">
        <w:rPr>
          <w:noProof/>
        </w:rPr>
        <w:instrText xml:space="preserve"> PAGEREF _Toc35435761 \h </w:instrText>
      </w:r>
      <w:r w:rsidRPr="00F37EFF">
        <w:rPr>
          <w:noProof/>
        </w:rPr>
      </w:r>
      <w:r w:rsidRPr="00F37EFF">
        <w:rPr>
          <w:noProof/>
        </w:rPr>
        <w:fldChar w:fldCharType="separate"/>
      </w:r>
      <w:r w:rsidRPr="00F37EFF">
        <w:rPr>
          <w:noProof/>
        </w:rPr>
        <w:t>238</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3—Income test</w:t>
      </w:r>
      <w:r w:rsidRPr="00F37EFF">
        <w:rPr>
          <w:b w:val="0"/>
          <w:noProof/>
          <w:sz w:val="18"/>
        </w:rPr>
        <w:tab/>
      </w:r>
      <w:r w:rsidRPr="00F37EFF">
        <w:rPr>
          <w:b w:val="0"/>
          <w:noProof/>
          <w:sz w:val="18"/>
        </w:rPr>
        <w:fldChar w:fldCharType="begin"/>
      </w:r>
      <w:r w:rsidRPr="00F37EFF">
        <w:rPr>
          <w:b w:val="0"/>
          <w:noProof/>
          <w:sz w:val="18"/>
        </w:rPr>
        <w:instrText xml:space="preserve"> PAGEREF _Toc35435762 \h </w:instrText>
      </w:r>
      <w:r w:rsidRPr="00F37EFF">
        <w:rPr>
          <w:b w:val="0"/>
          <w:noProof/>
          <w:sz w:val="18"/>
        </w:rPr>
      </w:r>
      <w:r w:rsidRPr="00F37EFF">
        <w:rPr>
          <w:b w:val="0"/>
          <w:noProof/>
          <w:sz w:val="18"/>
        </w:rPr>
        <w:fldChar w:fldCharType="separate"/>
      </w:r>
      <w:r w:rsidRPr="00F37EFF">
        <w:rPr>
          <w:b w:val="0"/>
          <w:noProof/>
          <w:sz w:val="18"/>
        </w:rPr>
        <w:t>239</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28</w:t>
      </w:r>
      <w:r>
        <w:rPr>
          <w:noProof/>
        </w:rPr>
        <w:tab/>
        <w:t>Income test</w:t>
      </w:r>
      <w:r w:rsidRPr="00F37EFF">
        <w:rPr>
          <w:noProof/>
        </w:rPr>
        <w:tab/>
      </w:r>
      <w:r w:rsidRPr="00F37EFF">
        <w:rPr>
          <w:noProof/>
        </w:rPr>
        <w:fldChar w:fldCharType="begin"/>
      </w:r>
      <w:r w:rsidRPr="00F37EFF">
        <w:rPr>
          <w:noProof/>
        </w:rPr>
        <w:instrText xml:space="preserve"> PAGEREF _Toc35435763 \h </w:instrText>
      </w:r>
      <w:r w:rsidRPr="00F37EFF">
        <w:rPr>
          <w:noProof/>
        </w:rPr>
      </w:r>
      <w:r w:rsidRPr="00F37EFF">
        <w:rPr>
          <w:noProof/>
        </w:rPr>
        <w:fldChar w:fldCharType="separate"/>
      </w:r>
      <w:r w:rsidRPr="00F37EFF">
        <w:rPr>
          <w:noProof/>
        </w:rPr>
        <w:t>239</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3A—Part A rate (Method 3)</w:t>
      </w:r>
      <w:r w:rsidRPr="00F37EFF">
        <w:rPr>
          <w:b w:val="0"/>
          <w:noProof/>
          <w:sz w:val="18"/>
        </w:rPr>
        <w:tab/>
      </w:r>
      <w:r w:rsidRPr="00F37EFF">
        <w:rPr>
          <w:b w:val="0"/>
          <w:noProof/>
          <w:sz w:val="18"/>
        </w:rPr>
        <w:fldChar w:fldCharType="begin"/>
      </w:r>
      <w:r w:rsidRPr="00F37EFF">
        <w:rPr>
          <w:b w:val="0"/>
          <w:noProof/>
          <w:sz w:val="18"/>
        </w:rPr>
        <w:instrText xml:space="preserve"> PAGEREF _Toc35435764 \h </w:instrText>
      </w:r>
      <w:r w:rsidRPr="00F37EFF">
        <w:rPr>
          <w:b w:val="0"/>
          <w:noProof/>
          <w:sz w:val="18"/>
        </w:rPr>
      </w:r>
      <w:r w:rsidRPr="00F37EFF">
        <w:rPr>
          <w:b w:val="0"/>
          <w:noProof/>
          <w:sz w:val="18"/>
        </w:rPr>
        <w:fldChar w:fldCharType="separate"/>
      </w:r>
      <w:r w:rsidRPr="00F37EFF">
        <w:rPr>
          <w:b w:val="0"/>
          <w:noProof/>
          <w:sz w:val="18"/>
        </w:rPr>
        <w:t>240</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F37EFF">
        <w:rPr>
          <w:noProof/>
        </w:rPr>
        <w:tab/>
      </w:r>
      <w:r w:rsidRPr="00F37EFF">
        <w:rPr>
          <w:noProof/>
        </w:rPr>
        <w:fldChar w:fldCharType="begin"/>
      </w:r>
      <w:r w:rsidRPr="00F37EFF">
        <w:rPr>
          <w:noProof/>
        </w:rPr>
        <w:instrText xml:space="preserve"> PAGEREF _Toc35435765 \h </w:instrText>
      </w:r>
      <w:r w:rsidRPr="00F37EFF">
        <w:rPr>
          <w:noProof/>
        </w:rPr>
      </w:r>
      <w:r w:rsidRPr="00F37EFF">
        <w:rPr>
          <w:noProof/>
        </w:rPr>
        <w:fldChar w:fldCharType="separate"/>
      </w:r>
      <w:r w:rsidRPr="00F37EFF">
        <w:rPr>
          <w:noProof/>
        </w:rPr>
        <w:t>240</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4—Part B rate</w:t>
      </w:r>
      <w:r w:rsidRPr="00F37EFF">
        <w:rPr>
          <w:b w:val="0"/>
          <w:noProof/>
          <w:sz w:val="18"/>
        </w:rPr>
        <w:tab/>
      </w:r>
      <w:r w:rsidRPr="00F37EFF">
        <w:rPr>
          <w:b w:val="0"/>
          <w:noProof/>
          <w:sz w:val="18"/>
        </w:rPr>
        <w:fldChar w:fldCharType="begin"/>
      </w:r>
      <w:r w:rsidRPr="00F37EFF">
        <w:rPr>
          <w:b w:val="0"/>
          <w:noProof/>
          <w:sz w:val="18"/>
        </w:rPr>
        <w:instrText xml:space="preserve"> PAGEREF _Toc35435766 \h </w:instrText>
      </w:r>
      <w:r w:rsidRPr="00F37EFF">
        <w:rPr>
          <w:b w:val="0"/>
          <w:noProof/>
          <w:sz w:val="18"/>
        </w:rPr>
      </w:r>
      <w:r w:rsidRPr="00F37EFF">
        <w:rPr>
          <w:b w:val="0"/>
          <w:noProof/>
          <w:sz w:val="18"/>
        </w:rPr>
        <w:fldChar w:fldCharType="separate"/>
      </w:r>
      <w:r w:rsidRPr="00F37EFF">
        <w:rPr>
          <w:b w:val="0"/>
          <w:noProof/>
          <w:sz w:val="18"/>
        </w:rPr>
        <w:t>241</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1—Overall rate calculation process</w:t>
      </w:r>
      <w:r w:rsidRPr="00F37EFF">
        <w:rPr>
          <w:b w:val="0"/>
          <w:noProof/>
          <w:sz w:val="18"/>
        </w:rPr>
        <w:tab/>
      </w:r>
      <w:r w:rsidRPr="00F37EFF">
        <w:rPr>
          <w:b w:val="0"/>
          <w:noProof/>
          <w:sz w:val="18"/>
        </w:rPr>
        <w:fldChar w:fldCharType="begin"/>
      </w:r>
      <w:r w:rsidRPr="00F37EFF">
        <w:rPr>
          <w:b w:val="0"/>
          <w:noProof/>
          <w:sz w:val="18"/>
        </w:rPr>
        <w:instrText xml:space="preserve"> PAGEREF _Toc35435767 \h </w:instrText>
      </w:r>
      <w:r w:rsidRPr="00F37EFF">
        <w:rPr>
          <w:b w:val="0"/>
          <w:noProof/>
          <w:sz w:val="18"/>
        </w:rPr>
      </w:r>
      <w:r w:rsidRPr="00F37EFF">
        <w:rPr>
          <w:b w:val="0"/>
          <w:noProof/>
          <w:sz w:val="18"/>
        </w:rPr>
        <w:fldChar w:fldCharType="separate"/>
      </w:r>
      <w:r w:rsidRPr="00F37EFF">
        <w:rPr>
          <w:b w:val="0"/>
          <w:noProof/>
          <w:sz w:val="18"/>
        </w:rPr>
        <w:t>241</w:t>
      </w:r>
      <w:r w:rsidRPr="00F37EFF">
        <w:rPr>
          <w:b w:val="0"/>
          <w:noProof/>
          <w:sz w:val="18"/>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AA—When Part B rate is nil</w:t>
      </w:r>
      <w:r w:rsidRPr="00F37EFF">
        <w:rPr>
          <w:b w:val="0"/>
          <w:noProof/>
          <w:sz w:val="18"/>
        </w:rPr>
        <w:tab/>
      </w:r>
      <w:r w:rsidRPr="00F37EFF">
        <w:rPr>
          <w:b w:val="0"/>
          <w:noProof/>
          <w:sz w:val="18"/>
        </w:rPr>
        <w:fldChar w:fldCharType="begin"/>
      </w:r>
      <w:r w:rsidRPr="00F37EFF">
        <w:rPr>
          <w:b w:val="0"/>
          <w:noProof/>
          <w:sz w:val="18"/>
        </w:rPr>
        <w:instrText xml:space="preserve"> PAGEREF _Toc35435768 \h </w:instrText>
      </w:r>
      <w:r w:rsidRPr="00F37EFF">
        <w:rPr>
          <w:b w:val="0"/>
          <w:noProof/>
          <w:sz w:val="18"/>
        </w:rPr>
      </w:r>
      <w:r w:rsidRPr="00F37EFF">
        <w:rPr>
          <w:b w:val="0"/>
          <w:noProof/>
          <w:sz w:val="18"/>
        </w:rPr>
        <w:fldChar w:fldCharType="separate"/>
      </w:r>
      <w:r w:rsidRPr="00F37EFF">
        <w:rPr>
          <w:b w:val="0"/>
          <w:noProof/>
          <w:sz w:val="18"/>
        </w:rPr>
        <w:t>241</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F37EFF">
        <w:rPr>
          <w:noProof/>
        </w:rPr>
        <w:tab/>
      </w:r>
      <w:r w:rsidRPr="00F37EFF">
        <w:rPr>
          <w:noProof/>
        </w:rPr>
        <w:fldChar w:fldCharType="begin"/>
      </w:r>
      <w:r w:rsidRPr="00F37EFF">
        <w:rPr>
          <w:noProof/>
        </w:rPr>
        <w:instrText xml:space="preserve"> PAGEREF _Toc35435769 \h </w:instrText>
      </w:r>
      <w:r w:rsidRPr="00F37EFF">
        <w:rPr>
          <w:noProof/>
        </w:rPr>
      </w:r>
      <w:r w:rsidRPr="00F37EFF">
        <w:rPr>
          <w:noProof/>
        </w:rPr>
        <w:fldChar w:fldCharType="separate"/>
      </w:r>
      <w:r w:rsidRPr="00F37EFF">
        <w:rPr>
          <w:noProof/>
        </w:rPr>
        <w:t>241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F37EFF">
        <w:rPr>
          <w:noProof/>
        </w:rPr>
        <w:tab/>
      </w:r>
      <w:r w:rsidRPr="00F37EFF">
        <w:rPr>
          <w:noProof/>
        </w:rPr>
        <w:fldChar w:fldCharType="begin"/>
      </w:r>
      <w:r w:rsidRPr="00F37EFF">
        <w:rPr>
          <w:noProof/>
        </w:rPr>
        <w:instrText xml:space="preserve"> PAGEREF _Toc35435770 \h </w:instrText>
      </w:r>
      <w:r w:rsidRPr="00F37EFF">
        <w:rPr>
          <w:noProof/>
        </w:rPr>
      </w:r>
      <w:r w:rsidRPr="00F37EFF">
        <w:rPr>
          <w:noProof/>
        </w:rPr>
        <w:fldChar w:fldCharType="separate"/>
      </w:r>
      <w:r w:rsidRPr="00F37EFF">
        <w:rPr>
          <w:noProof/>
        </w:rPr>
        <w:t>241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F37EFF">
        <w:rPr>
          <w:noProof/>
        </w:rPr>
        <w:tab/>
      </w:r>
      <w:r w:rsidRPr="00F37EFF">
        <w:rPr>
          <w:noProof/>
        </w:rPr>
        <w:fldChar w:fldCharType="begin"/>
      </w:r>
      <w:r w:rsidRPr="00F37EFF">
        <w:rPr>
          <w:noProof/>
        </w:rPr>
        <w:instrText xml:space="preserve"> PAGEREF _Toc35435771 \h </w:instrText>
      </w:r>
      <w:r w:rsidRPr="00F37EFF">
        <w:rPr>
          <w:noProof/>
        </w:rPr>
      </w:r>
      <w:r w:rsidRPr="00F37EFF">
        <w:rPr>
          <w:noProof/>
        </w:rPr>
        <w:fldChar w:fldCharType="separate"/>
      </w:r>
      <w:r w:rsidRPr="00F37EFF">
        <w:rPr>
          <w:noProof/>
        </w:rPr>
        <w:t>241</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F37EFF">
        <w:rPr>
          <w:b w:val="0"/>
          <w:noProof/>
          <w:sz w:val="18"/>
        </w:rPr>
        <w:tab/>
      </w:r>
      <w:r w:rsidRPr="00F37EFF">
        <w:rPr>
          <w:b w:val="0"/>
          <w:noProof/>
          <w:sz w:val="18"/>
        </w:rPr>
        <w:fldChar w:fldCharType="begin"/>
      </w:r>
      <w:r w:rsidRPr="00F37EFF">
        <w:rPr>
          <w:b w:val="0"/>
          <w:noProof/>
          <w:sz w:val="18"/>
        </w:rPr>
        <w:instrText xml:space="preserve"> PAGEREF _Toc35435772 \h </w:instrText>
      </w:r>
      <w:r w:rsidRPr="00F37EFF">
        <w:rPr>
          <w:b w:val="0"/>
          <w:noProof/>
          <w:sz w:val="18"/>
        </w:rPr>
      </w:r>
      <w:r w:rsidRPr="00F37EFF">
        <w:rPr>
          <w:b w:val="0"/>
          <w:noProof/>
          <w:sz w:val="18"/>
        </w:rPr>
        <w:fldChar w:fldCharType="separate"/>
      </w:r>
      <w:r w:rsidRPr="00F37EFF">
        <w:rPr>
          <w:b w:val="0"/>
          <w:noProof/>
          <w:sz w:val="18"/>
        </w:rPr>
        <w:t>242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F37EFF">
        <w:rPr>
          <w:noProof/>
        </w:rPr>
        <w:tab/>
      </w:r>
      <w:r w:rsidRPr="00F37EFF">
        <w:rPr>
          <w:noProof/>
        </w:rPr>
        <w:fldChar w:fldCharType="begin"/>
      </w:r>
      <w:r w:rsidRPr="00F37EFF">
        <w:rPr>
          <w:noProof/>
        </w:rPr>
        <w:instrText xml:space="preserve"> PAGEREF _Toc35435773 \h </w:instrText>
      </w:r>
      <w:r w:rsidRPr="00F37EFF">
        <w:rPr>
          <w:noProof/>
        </w:rPr>
      </w:r>
      <w:r w:rsidRPr="00F37EFF">
        <w:rPr>
          <w:noProof/>
        </w:rPr>
        <w:fldChar w:fldCharType="separate"/>
      </w:r>
      <w:r w:rsidRPr="00F37EFF">
        <w:rPr>
          <w:noProof/>
        </w:rPr>
        <w:t>242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F37EFF">
        <w:rPr>
          <w:noProof/>
        </w:rPr>
        <w:tab/>
      </w:r>
      <w:r w:rsidRPr="00F37EFF">
        <w:rPr>
          <w:noProof/>
        </w:rPr>
        <w:fldChar w:fldCharType="begin"/>
      </w:r>
      <w:r w:rsidRPr="00F37EFF">
        <w:rPr>
          <w:noProof/>
        </w:rPr>
        <w:instrText xml:space="preserve"> PAGEREF _Toc35435774 \h </w:instrText>
      </w:r>
      <w:r w:rsidRPr="00F37EFF">
        <w:rPr>
          <w:noProof/>
        </w:rPr>
      </w:r>
      <w:r w:rsidRPr="00F37EFF">
        <w:rPr>
          <w:noProof/>
        </w:rPr>
        <w:fldChar w:fldCharType="separate"/>
      </w:r>
      <w:r w:rsidRPr="00F37EFF">
        <w:rPr>
          <w:noProof/>
        </w:rPr>
        <w:t>244</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F37EFF">
        <w:rPr>
          <w:b w:val="0"/>
          <w:noProof/>
          <w:sz w:val="18"/>
        </w:rPr>
        <w:tab/>
      </w:r>
      <w:r w:rsidRPr="00F37EFF">
        <w:rPr>
          <w:b w:val="0"/>
          <w:noProof/>
          <w:sz w:val="18"/>
        </w:rPr>
        <w:fldChar w:fldCharType="begin"/>
      </w:r>
      <w:r w:rsidRPr="00F37EFF">
        <w:rPr>
          <w:b w:val="0"/>
          <w:noProof/>
          <w:sz w:val="18"/>
        </w:rPr>
        <w:instrText xml:space="preserve"> PAGEREF _Toc35435775 \h </w:instrText>
      </w:r>
      <w:r w:rsidRPr="00F37EFF">
        <w:rPr>
          <w:b w:val="0"/>
          <w:noProof/>
          <w:sz w:val="18"/>
        </w:rPr>
      </w:r>
      <w:r w:rsidRPr="00F37EFF">
        <w:rPr>
          <w:b w:val="0"/>
          <w:noProof/>
          <w:sz w:val="18"/>
        </w:rPr>
        <w:fldChar w:fldCharType="separate"/>
      </w:r>
      <w:r w:rsidRPr="00F37EFF">
        <w:rPr>
          <w:b w:val="0"/>
          <w:noProof/>
          <w:sz w:val="18"/>
        </w:rPr>
        <w:t>245</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F37EFF">
        <w:rPr>
          <w:noProof/>
        </w:rPr>
        <w:tab/>
      </w:r>
      <w:r w:rsidRPr="00F37EFF">
        <w:rPr>
          <w:noProof/>
        </w:rPr>
        <w:fldChar w:fldCharType="begin"/>
      </w:r>
      <w:r w:rsidRPr="00F37EFF">
        <w:rPr>
          <w:noProof/>
        </w:rPr>
        <w:instrText xml:space="preserve"> PAGEREF _Toc35435776 \h </w:instrText>
      </w:r>
      <w:r w:rsidRPr="00F37EFF">
        <w:rPr>
          <w:noProof/>
        </w:rPr>
      </w:r>
      <w:r w:rsidRPr="00F37EFF">
        <w:rPr>
          <w:noProof/>
        </w:rPr>
        <w:fldChar w:fldCharType="separate"/>
      </w:r>
      <w:r w:rsidRPr="00F37EFF">
        <w:rPr>
          <w:noProof/>
        </w:rPr>
        <w:t>245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F37EFF">
        <w:rPr>
          <w:noProof/>
        </w:rPr>
        <w:tab/>
      </w:r>
      <w:r w:rsidRPr="00F37EFF">
        <w:rPr>
          <w:noProof/>
        </w:rPr>
        <w:fldChar w:fldCharType="begin"/>
      </w:r>
      <w:r w:rsidRPr="00F37EFF">
        <w:rPr>
          <w:noProof/>
        </w:rPr>
        <w:instrText xml:space="preserve"> PAGEREF _Toc35435777 \h </w:instrText>
      </w:r>
      <w:r w:rsidRPr="00F37EFF">
        <w:rPr>
          <w:noProof/>
        </w:rPr>
      </w:r>
      <w:r w:rsidRPr="00F37EFF">
        <w:rPr>
          <w:noProof/>
        </w:rPr>
        <w:fldChar w:fldCharType="separate"/>
      </w:r>
      <w:r w:rsidRPr="00F37EFF">
        <w:rPr>
          <w:noProof/>
        </w:rPr>
        <w:t>247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F37EFF">
        <w:rPr>
          <w:noProof/>
        </w:rPr>
        <w:tab/>
      </w:r>
      <w:r w:rsidRPr="00F37EFF">
        <w:rPr>
          <w:noProof/>
        </w:rPr>
        <w:fldChar w:fldCharType="begin"/>
      </w:r>
      <w:r w:rsidRPr="00F37EFF">
        <w:rPr>
          <w:noProof/>
        </w:rPr>
        <w:instrText xml:space="preserve"> PAGEREF _Toc35435778 \h </w:instrText>
      </w:r>
      <w:r w:rsidRPr="00F37EFF">
        <w:rPr>
          <w:noProof/>
        </w:rPr>
      </w:r>
      <w:r w:rsidRPr="00F37EFF">
        <w:rPr>
          <w:noProof/>
        </w:rPr>
        <w:fldChar w:fldCharType="separate"/>
      </w:r>
      <w:r w:rsidRPr="00F37EFF">
        <w:rPr>
          <w:noProof/>
        </w:rPr>
        <w:t>248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29D</w:t>
      </w:r>
      <w:r>
        <w:rPr>
          <w:noProof/>
        </w:rPr>
        <w:tab/>
        <w:t>Energy supplement</w:t>
      </w:r>
      <w:r w:rsidRPr="00F37EFF">
        <w:rPr>
          <w:noProof/>
        </w:rPr>
        <w:tab/>
      </w:r>
      <w:r w:rsidRPr="00F37EFF">
        <w:rPr>
          <w:noProof/>
        </w:rPr>
        <w:fldChar w:fldCharType="begin"/>
      </w:r>
      <w:r w:rsidRPr="00F37EFF">
        <w:rPr>
          <w:noProof/>
        </w:rPr>
        <w:instrText xml:space="preserve"> PAGEREF _Toc35435779 \h </w:instrText>
      </w:r>
      <w:r w:rsidRPr="00F37EFF">
        <w:rPr>
          <w:noProof/>
        </w:rPr>
      </w:r>
      <w:r w:rsidRPr="00F37EFF">
        <w:rPr>
          <w:noProof/>
        </w:rPr>
        <w:fldChar w:fldCharType="separate"/>
      </w:r>
      <w:r w:rsidRPr="00F37EFF">
        <w:rPr>
          <w:noProof/>
        </w:rPr>
        <w:t>249</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2—Standard rate</w:t>
      </w:r>
      <w:r w:rsidRPr="00F37EFF">
        <w:rPr>
          <w:b w:val="0"/>
          <w:noProof/>
          <w:sz w:val="18"/>
        </w:rPr>
        <w:tab/>
      </w:r>
      <w:r w:rsidRPr="00F37EFF">
        <w:rPr>
          <w:b w:val="0"/>
          <w:noProof/>
          <w:sz w:val="18"/>
        </w:rPr>
        <w:fldChar w:fldCharType="begin"/>
      </w:r>
      <w:r w:rsidRPr="00F37EFF">
        <w:rPr>
          <w:b w:val="0"/>
          <w:noProof/>
          <w:sz w:val="18"/>
        </w:rPr>
        <w:instrText xml:space="preserve"> PAGEREF _Toc35435780 \h </w:instrText>
      </w:r>
      <w:r w:rsidRPr="00F37EFF">
        <w:rPr>
          <w:b w:val="0"/>
          <w:noProof/>
          <w:sz w:val="18"/>
        </w:rPr>
      </w:r>
      <w:r w:rsidRPr="00F37EFF">
        <w:rPr>
          <w:b w:val="0"/>
          <w:noProof/>
          <w:sz w:val="18"/>
        </w:rPr>
        <w:fldChar w:fldCharType="separate"/>
      </w:r>
      <w:r w:rsidRPr="00F37EFF">
        <w:rPr>
          <w:b w:val="0"/>
          <w:noProof/>
          <w:sz w:val="18"/>
        </w:rPr>
        <w:t>250</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30</w:t>
      </w:r>
      <w:r>
        <w:rPr>
          <w:noProof/>
        </w:rPr>
        <w:tab/>
        <w:t>Standard rate</w:t>
      </w:r>
      <w:r w:rsidRPr="00F37EFF">
        <w:rPr>
          <w:noProof/>
        </w:rPr>
        <w:tab/>
      </w:r>
      <w:r w:rsidRPr="00F37EFF">
        <w:rPr>
          <w:noProof/>
        </w:rPr>
        <w:fldChar w:fldCharType="begin"/>
      </w:r>
      <w:r w:rsidRPr="00F37EFF">
        <w:rPr>
          <w:noProof/>
        </w:rPr>
        <w:instrText xml:space="preserve"> PAGEREF _Toc35435781 \h </w:instrText>
      </w:r>
      <w:r w:rsidRPr="00F37EFF">
        <w:rPr>
          <w:noProof/>
        </w:rPr>
      </w:r>
      <w:r w:rsidRPr="00F37EFF">
        <w:rPr>
          <w:noProof/>
        </w:rPr>
        <w:fldChar w:fldCharType="separate"/>
      </w:r>
      <w:r w:rsidRPr="00F37EFF">
        <w:rPr>
          <w:noProof/>
        </w:rPr>
        <w:t>250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F37EFF">
        <w:rPr>
          <w:noProof/>
        </w:rPr>
        <w:tab/>
      </w:r>
      <w:r w:rsidRPr="00F37EFF">
        <w:rPr>
          <w:noProof/>
        </w:rPr>
        <w:fldChar w:fldCharType="begin"/>
      </w:r>
      <w:r w:rsidRPr="00F37EFF">
        <w:rPr>
          <w:noProof/>
        </w:rPr>
        <w:instrText xml:space="preserve"> PAGEREF _Toc35435782 \h </w:instrText>
      </w:r>
      <w:r w:rsidRPr="00F37EFF">
        <w:rPr>
          <w:noProof/>
        </w:rPr>
      </w:r>
      <w:r w:rsidRPr="00F37EFF">
        <w:rPr>
          <w:noProof/>
        </w:rPr>
        <w:fldChar w:fldCharType="separate"/>
      </w:r>
      <w:r w:rsidRPr="00F37EFF">
        <w:rPr>
          <w:noProof/>
        </w:rPr>
        <w:t>250</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2A—FTB Part B supplement</w:t>
      </w:r>
      <w:r w:rsidRPr="00F37EFF">
        <w:rPr>
          <w:b w:val="0"/>
          <w:noProof/>
          <w:sz w:val="18"/>
        </w:rPr>
        <w:tab/>
      </w:r>
      <w:r w:rsidRPr="00F37EFF">
        <w:rPr>
          <w:b w:val="0"/>
          <w:noProof/>
          <w:sz w:val="18"/>
        </w:rPr>
        <w:fldChar w:fldCharType="begin"/>
      </w:r>
      <w:r w:rsidRPr="00F37EFF">
        <w:rPr>
          <w:b w:val="0"/>
          <w:noProof/>
          <w:sz w:val="18"/>
        </w:rPr>
        <w:instrText xml:space="preserve"> PAGEREF _Toc35435783 \h </w:instrText>
      </w:r>
      <w:r w:rsidRPr="00F37EFF">
        <w:rPr>
          <w:b w:val="0"/>
          <w:noProof/>
          <w:sz w:val="18"/>
        </w:rPr>
      </w:r>
      <w:r w:rsidRPr="00F37EFF">
        <w:rPr>
          <w:b w:val="0"/>
          <w:noProof/>
          <w:sz w:val="18"/>
        </w:rPr>
        <w:fldChar w:fldCharType="separate"/>
      </w:r>
      <w:r w:rsidRPr="00F37EFF">
        <w:rPr>
          <w:b w:val="0"/>
          <w:noProof/>
          <w:sz w:val="18"/>
        </w:rPr>
        <w:t>252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F37EFF">
        <w:rPr>
          <w:noProof/>
        </w:rPr>
        <w:tab/>
      </w:r>
      <w:r w:rsidRPr="00F37EFF">
        <w:rPr>
          <w:noProof/>
        </w:rPr>
        <w:fldChar w:fldCharType="begin"/>
      </w:r>
      <w:r w:rsidRPr="00F37EFF">
        <w:rPr>
          <w:noProof/>
        </w:rPr>
        <w:instrText xml:space="preserve"> PAGEREF _Toc35435784 \h </w:instrText>
      </w:r>
      <w:r w:rsidRPr="00F37EFF">
        <w:rPr>
          <w:noProof/>
        </w:rPr>
      </w:r>
      <w:r w:rsidRPr="00F37EFF">
        <w:rPr>
          <w:noProof/>
        </w:rPr>
        <w:fldChar w:fldCharType="separate"/>
      </w:r>
      <w:r w:rsidRPr="00F37EFF">
        <w:rPr>
          <w:noProof/>
        </w:rPr>
        <w:t>252</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2B—Energy supplement (Part B)</w:t>
      </w:r>
      <w:r w:rsidRPr="00F37EFF">
        <w:rPr>
          <w:b w:val="0"/>
          <w:noProof/>
          <w:sz w:val="18"/>
        </w:rPr>
        <w:tab/>
      </w:r>
      <w:r w:rsidRPr="00F37EFF">
        <w:rPr>
          <w:b w:val="0"/>
          <w:noProof/>
          <w:sz w:val="18"/>
        </w:rPr>
        <w:fldChar w:fldCharType="begin"/>
      </w:r>
      <w:r w:rsidRPr="00F37EFF">
        <w:rPr>
          <w:b w:val="0"/>
          <w:noProof/>
          <w:sz w:val="18"/>
        </w:rPr>
        <w:instrText xml:space="preserve"> PAGEREF _Toc35435785 \h </w:instrText>
      </w:r>
      <w:r w:rsidRPr="00F37EFF">
        <w:rPr>
          <w:b w:val="0"/>
          <w:noProof/>
          <w:sz w:val="18"/>
        </w:rPr>
      </w:r>
      <w:r w:rsidRPr="00F37EFF">
        <w:rPr>
          <w:b w:val="0"/>
          <w:noProof/>
          <w:sz w:val="18"/>
        </w:rPr>
        <w:fldChar w:fldCharType="separate"/>
      </w:r>
      <w:r w:rsidRPr="00F37EFF">
        <w:rPr>
          <w:b w:val="0"/>
          <w:noProof/>
          <w:sz w:val="18"/>
        </w:rPr>
        <w:t>253</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F37EFF">
        <w:rPr>
          <w:noProof/>
        </w:rPr>
        <w:tab/>
      </w:r>
      <w:r w:rsidRPr="00F37EFF">
        <w:rPr>
          <w:noProof/>
        </w:rPr>
        <w:fldChar w:fldCharType="begin"/>
      </w:r>
      <w:r w:rsidRPr="00F37EFF">
        <w:rPr>
          <w:noProof/>
        </w:rPr>
        <w:instrText xml:space="preserve"> PAGEREF _Toc35435786 \h </w:instrText>
      </w:r>
      <w:r w:rsidRPr="00F37EFF">
        <w:rPr>
          <w:noProof/>
        </w:rPr>
      </w:r>
      <w:r w:rsidRPr="00F37EFF">
        <w:rPr>
          <w:noProof/>
        </w:rPr>
        <w:fldChar w:fldCharType="separate"/>
      </w:r>
      <w:r w:rsidRPr="00F37EFF">
        <w:rPr>
          <w:noProof/>
        </w:rPr>
        <w:t>253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F37EFF">
        <w:rPr>
          <w:noProof/>
        </w:rPr>
        <w:tab/>
      </w:r>
      <w:r w:rsidRPr="00F37EFF">
        <w:rPr>
          <w:noProof/>
        </w:rPr>
        <w:fldChar w:fldCharType="begin"/>
      </w:r>
      <w:r w:rsidRPr="00F37EFF">
        <w:rPr>
          <w:noProof/>
        </w:rPr>
        <w:instrText xml:space="preserve"> PAGEREF _Toc35435787 \h </w:instrText>
      </w:r>
      <w:r w:rsidRPr="00F37EFF">
        <w:rPr>
          <w:noProof/>
        </w:rPr>
      </w:r>
      <w:r w:rsidRPr="00F37EFF">
        <w:rPr>
          <w:noProof/>
        </w:rPr>
        <w:fldChar w:fldCharType="separate"/>
      </w:r>
      <w:r w:rsidRPr="00F37EFF">
        <w:rPr>
          <w:noProof/>
        </w:rPr>
        <w:t>253</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3—Income test</w:t>
      </w:r>
      <w:r w:rsidRPr="00F37EFF">
        <w:rPr>
          <w:b w:val="0"/>
          <w:noProof/>
          <w:sz w:val="18"/>
        </w:rPr>
        <w:tab/>
      </w:r>
      <w:r w:rsidRPr="00F37EFF">
        <w:rPr>
          <w:b w:val="0"/>
          <w:noProof/>
          <w:sz w:val="18"/>
        </w:rPr>
        <w:fldChar w:fldCharType="begin"/>
      </w:r>
      <w:r w:rsidRPr="00F37EFF">
        <w:rPr>
          <w:b w:val="0"/>
          <w:noProof/>
          <w:sz w:val="18"/>
        </w:rPr>
        <w:instrText xml:space="preserve"> PAGEREF _Toc35435788 \h </w:instrText>
      </w:r>
      <w:r w:rsidRPr="00F37EFF">
        <w:rPr>
          <w:b w:val="0"/>
          <w:noProof/>
          <w:sz w:val="18"/>
        </w:rPr>
      </w:r>
      <w:r w:rsidRPr="00F37EFF">
        <w:rPr>
          <w:b w:val="0"/>
          <w:noProof/>
          <w:sz w:val="18"/>
        </w:rPr>
        <w:fldChar w:fldCharType="separate"/>
      </w:r>
      <w:r w:rsidRPr="00F37EFF">
        <w:rPr>
          <w:b w:val="0"/>
          <w:noProof/>
          <w:sz w:val="18"/>
        </w:rPr>
        <w:t>255</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32</w:t>
      </w:r>
      <w:r>
        <w:rPr>
          <w:noProof/>
        </w:rPr>
        <w:tab/>
        <w:t>Income test</w:t>
      </w:r>
      <w:r w:rsidRPr="00F37EFF">
        <w:rPr>
          <w:noProof/>
        </w:rPr>
        <w:tab/>
      </w:r>
      <w:r w:rsidRPr="00F37EFF">
        <w:rPr>
          <w:noProof/>
        </w:rPr>
        <w:fldChar w:fldCharType="begin"/>
      </w:r>
      <w:r w:rsidRPr="00F37EFF">
        <w:rPr>
          <w:noProof/>
        </w:rPr>
        <w:instrText xml:space="preserve"> PAGEREF _Toc35435789 \h </w:instrText>
      </w:r>
      <w:r w:rsidRPr="00F37EFF">
        <w:rPr>
          <w:noProof/>
        </w:rPr>
      </w:r>
      <w:r w:rsidRPr="00F37EFF">
        <w:rPr>
          <w:noProof/>
        </w:rPr>
        <w:fldChar w:fldCharType="separate"/>
      </w:r>
      <w:r w:rsidRPr="00F37EFF">
        <w:rPr>
          <w:noProof/>
        </w:rPr>
        <w:t>255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33</w:t>
      </w:r>
      <w:r>
        <w:rPr>
          <w:noProof/>
        </w:rPr>
        <w:tab/>
        <w:t>Income free area</w:t>
      </w:r>
      <w:r w:rsidRPr="00F37EFF">
        <w:rPr>
          <w:noProof/>
        </w:rPr>
        <w:tab/>
      </w:r>
      <w:r w:rsidRPr="00F37EFF">
        <w:rPr>
          <w:noProof/>
        </w:rPr>
        <w:fldChar w:fldCharType="begin"/>
      </w:r>
      <w:r w:rsidRPr="00F37EFF">
        <w:rPr>
          <w:noProof/>
        </w:rPr>
        <w:instrText xml:space="preserve"> PAGEREF _Toc35435790 \h </w:instrText>
      </w:r>
      <w:r w:rsidRPr="00F37EFF">
        <w:rPr>
          <w:noProof/>
        </w:rPr>
      </w:r>
      <w:r w:rsidRPr="00F37EFF">
        <w:rPr>
          <w:noProof/>
        </w:rPr>
        <w:fldChar w:fldCharType="separate"/>
      </w:r>
      <w:r w:rsidRPr="00F37EFF">
        <w:rPr>
          <w:noProof/>
        </w:rPr>
        <w:t>255</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5—Common provisions</w:t>
      </w:r>
      <w:r w:rsidRPr="00F37EFF">
        <w:rPr>
          <w:b w:val="0"/>
          <w:noProof/>
          <w:sz w:val="18"/>
        </w:rPr>
        <w:tab/>
      </w:r>
      <w:r w:rsidRPr="00F37EFF">
        <w:rPr>
          <w:b w:val="0"/>
          <w:noProof/>
          <w:sz w:val="18"/>
        </w:rPr>
        <w:fldChar w:fldCharType="begin"/>
      </w:r>
      <w:r w:rsidRPr="00F37EFF">
        <w:rPr>
          <w:b w:val="0"/>
          <w:noProof/>
          <w:sz w:val="18"/>
        </w:rPr>
        <w:instrText xml:space="preserve"> PAGEREF _Toc35435791 \h </w:instrText>
      </w:r>
      <w:r w:rsidRPr="00F37EFF">
        <w:rPr>
          <w:b w:val="0"/>
          <w:noProof/>
          <w:sz w:val="18"/>
        </w:rPr>
      </w:r>
      <w:r w:rsidRPr="00F37EFF">
        <w:rPr>
          <w:b w:val="0"/>
          <w:noProof/>
          <w:sz w:val="18"/>
        </w:rPr>
        <w:fldChar w:fldCharType="separate"/>
      </w:r>
      <w:r w:rsidRPr="00F37EFF">
        <w:rPr>
          <w:b w:val="0"/>
          <w:noProof/>
          <w:sz w:val="18"/>
        </w:rPr>
        <w:t>256</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1A—Newborn supplement</w:t>
      </w:r>
      <w:r w:rsidRPr="00F37EFF">
        <w:rPr>
          <w:b w:val="0"/>
          <w:noProof/>
          <w:sz w:val="18"/>
        </w:rPr>
        <w:tab/>
      </w:r>
      <w:r w:rsidRPr="00F37EFF">
        <w:rPr>
          <w:b w:val="0"/>
          <w:noProof/>
          <w:sz w:val="18"/>
        </w:rPr>
        <w:fldChar w:fldCharType="begin"/>
      </w:r>
      <w:r w:rsidRPr="00F37EFF">
        <w:rPr>
          <w:b w:val="0"/>
          <w:noProof/>
          <w:sz w:val="18"/>
        </w:rPr>
        <w:instrText xml:space="preserve"> PAGEREF _Toc35435792 \h </w:instrText>
      </w:r>
      <w:r w:rsidRPr="00F37EFF">
        <w:rPr>
          <w:b w:val="0"/>
          <w:noProof/>
          <w:sz w:val="18"/>
        </w:rPr>
      </w:r>
      <w:r w:rsidRPr="00F37EFF">
        <w:rPr>
          <w:b w:val="0"/>
          <w:noProof/>
          <w:sz w:val="18"/>
        </w:rPr>
        <w:fldChar w:fldCharType="separate"/>
      </w:r>
      <w:r w:rsidRPr="00F37EFF">
        <w:rPr>
          <w:b w:val="0"/>
          <w:noProof/>
          <w:sz w:val="18"/>
        </w:rPr>
        <w:t>256</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F37EFF">
        <w:rPr>
          <w:noProof/>
        </w:rPr>
        <w:tab/>
      </w:r>
      <w:r w:rsidRPr="00F37EFF">
        <w:rPr>
          <w:noProof/>
        </w:rPr>
        <w:fldChar w:fldCharType="begin"/>
      </w:r>
      <w:r w:rsidRPr="00F37EFF">
        <w:rPr>
          <w:noProof/>
        </w:rPr>
        <w:instrText xml:space="preserve"> PAGEREF _Toc35435793 \h </w:instrText>
      </w:r>
      <w:r w:rsidRPr="00F37EFF">
        <w:rPr>
          <w:noProof/>
        </w:rPr>
      </w:r>
      <w:r w:rsidRPr="00F37EFF">
        <w:rPr>
          <w:noProof/>
        </w:rPr>
        <w:fldChar w:fldCharType="separate"/>
      </w:r>
      <w:r w:rsidRPr="00F37EFF">
        <w:rPr>
          <w:noProof/>
        </w:rPr>
        <w:t>256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F37EFF">
        <w:rPr>
          <w:noProof/>
        </w:rPr>
        <w:tab/>
      </w:r>
      <w:r w:rsidRPr="00F37EFF">
        <w:rPr>
          <w:noProof/>
        </w:rPr>
        <w:fldChar w:fldCharType="begin"/>
      </w:r>
      <w:r w:rsidRPr="00F37EFF">
        <w:rPr>
          <w:noProof/>
        </w:rPr>
        <w:instrText xml:space="preserve"> PAGEREF _Toc35435794 \h </w:instrText>
      </w:r>
      <w:r w:rsidRPr="00F37EFF">
        <w:rPr>
          <w:noProof/>
        </w:rPr>
      </w:r>
      <w:r w:rsidRPr="00F37EFF">
        <w:rPr>
          <w:noProof/>
        </w:rPr>
        <w:fldChar w:fldCharType="separate"/>
      </w:r>
      <w:r w:rsidRPr="00F37EFF">
        <w:rPr>
          <w:noProof/>
        </w:rPr>
        <w:t>260</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2—Multiple birth allowance</w:t>
      </w:r>
      <w:r w:rsidRPr="00F37EFF">
        <w:rPr>
          <w:b w:val="0"/>
          <w:noProof/>
          <w:sz w:val="18"/>
        </w:rPr>
        <w:tab/>
      </w:r>
      <w:r w:rsidRPr="00F37EFF">
        <w:rPr>
          <w:b w:val="0"/>
          <w:noProof/>
          <w:sz w:val="18"/>
        </w:rPr>
        <w:fldChar w:fldCharType="begin"/>
      </w:r>
      <w:r w:rsidRPr="00F37EFF">
        <w:rPr>
          <w:b w:val="0"/>
          <w:noProof/>
          <w:sz w:val="18"/>
        </w:rPr>
        <w:instrText xml:space="preserve"> PAGEREF _Toc35435795 \h </w:instrText>
      </w:r>
      <w:r w:rsidRPr="00F37EFF">
        <w:rPr>
          <w:b w:val="0"/>
          <w:noProof/>
          <w:sz w:val="18"/>
        </w:rPr>
      </w:r>
      <w:r w:rsidRPr="00F37EFF">
        <w:rPr>
          <w:b w:val="0"/>
          <w:noProof/>
          <w:sz w:val="18"/>
        </w:rPr>
        <w:fldChar w:fldCharType="separate"/>
      </w:r>
      <w:r w:rsidRPr="00F37EFF">
        <w:rPr>
          <w:b w:val="0"/>
          <w:noProof/>
          <w:sz w:val="18"/>
        </w:rPr>
        <w:t>263</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F37EFF">
        <w:rPr>
          <w:noProof/>
        </w:rPr>
        <w:tab/>
      </w:r>
      <w:r w:rsidRPr="00F37EFF">
        <w:rPr>
          <w:noProof/>
        </w:rPr>
        <w:fldChar w:fldCharType="begin"/>
      </w:r>
      <w:r w:rsidRPr="00F37EFF">
        <w:rPr>
          <w:noProof/>
        </w:rPr>
        <w:instrText xml:space="preserve"> PAGEREF _Toc35435796 \h </w:instrText>
      </w:r>
      <w:r w:rsidRPr="00F37EFF">
        <w:rPr>
          <w:noProof/>
        </w:rPr>
      </w:r>
      <w:r w:rsidRPr="00F37EFF">
        <w:rPr>
          <w:noProof/>
        </w:rPr>
        <w:fldChar w:fldCharType="separate"/>
      </w:r>
      <w:r w:rsidRPr="00F37EFF">
        <w:rPr>
          <w:noProof/>
        </w:rPr>
        <w:t>263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F37EFF">
        <w:rPr>
          <w:noProof/>
        </w:rPr>
        <w:tab/>
      </w:r>
      <w:r w:rsidRPr="00F37EFF">
        <w:rPr>
          <w:noProof/>
        </w:rPr>
        <w:fldChar w:fldCharType="begin"/>
      </w:r>
      <w:r w:rsidRPr="00F37EFF">
        <w:rPr>
          <w:noProof/>
        </w:rPr>
        <w:instrText xml:space="preserve"> PAGEREF _Toc35435797 \h </w:instrText>
      </w:r>
      <w:r w:rsidRPr="00F37EFF">
        <w:rPr>
          <w:noProof/>
        </w:rPr>
      </w:r>
      <w:r w:rsidRPr="00F37EFF">
        <w:rPr>
          <w:noProof/>
        </w:rPr>
        <w:fldChar w:fldCharType="separate"/>
      </w:r>
      <w:r w:rsidRPr="00F37EFF">
        <w:rPr>
          <w:noProof/>
        </w:rPr>
        <w:t>263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F37EFF">
        <w:rPr>
          <w:noProof/>
        </w:rPr>
        <w:tab/>
      </w:r>
      <w:r w:rsidRPr="00F37EFF">
        <w:rPr>
          <w:noProof/>
        </w:rPr>
        <w:fldChar w:fldCharType="begin"/>
      </w:r>
      <w:r w:rsidRPr="00F37EFF">
        <w:rPr>
          <w:noProof/>
        </w:rPr>
        <w:instrText xml:space="preserve"> PAGEREF _Toc35435798 \h </w:instrText>
      </w:r>
      <w:r w:rsidRPr="00F37EFF">
        <w:rPr>
          <w:noProof/>
        </w:rPr>
      </w:r>
      <w:r w:rsidRPr="00F37EFF">
        <w:rPr>
          <w:noProof/>
        </w:rPr>
        <w:fldChar w:fldCharType="separate"/>
      </w:r>
      <w:r w:rsidRPr="00F37EFF">
        <w:rPr>
          <w:noProof/>
        </w:rPr>
        <w:t>263</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2A—FTB Part A supplement</w:t>
      </w:r>
      <w:r w:rsidRPr="00F37EFF">
        <w:rPr>
          <w:b w:val="0"/>
          <w:noProof/>
          <w:sz w:val="18"/>
        </w:rPr>
        <w:tab/>
      </w:r>
      <w:r w:rsidRPr="00F37EFF">
        <w:rPr>
          <w:b w:val="0"/>
          <w:noProof/>
          <w:sz w:val="18"/>
        </w:rPr>
        <w:fldChar w:fldCharType="begin"/>
      </w:r>
      <w:r w:rsidRPr="00F37EFF">
        <w:rPr>
          <w:b w:val="0"/>
          <w:noProof/>
          <w:sz w:val="18"/>
        </w:rPr>
        <w:instrText xml:space="preserve"> PAGEREF _Toc35435799 \h </w:instrText>
      </w:r>
      <w:r w:rsidRPr="00F37EFF">
        <w:rPr>
          <w:b w:val="0"/>
          <w:noProof/>
          <w:sz w:val="18"/>
        </w:rPr>
      </w:r>
      <w:r w:rsidRPr="00F37EFF">
        <w:rPr>
          <w:b w:val="0"/>
          <w:noProof/>
          <w:sz w:val="18"/>
        </w:rPr>
        <w:fldChar w:fldCharType="separate"/>
      </w:r>
      <w:r w:rsidRPr="00F37EFF">
        <w:rPr>
          <w:b w:val="0"/>
          <w:noProof/>
          <w:sz w:val="18"/>
        </w:rPr>
        <w:t>264</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F37EFF">
        <w:rPr>
          <w:noProof/>
        </w:rPr>
        <w:tab/>
      </w:r>
      <w:r w:rsidRPr="00F37EFF">
        <w:rPr>
          <w:noProof/>
        </w:rPr>
        <w:fldChar w:fldCharType="begin"/>
      </w:r>
      <w:r w:rsidRPr="00F37EFF">
        <w:rPr>
          <w:noProof/>
        </w:rPr>
        <w:instrText xml:space="preserve"> PAGEREF _Toc35435800 \h </w:instrText>
      </w:r>
      <w:r w:rsidRPr="00F37EFF">
        <w:rPr>
          <w:noProof/>
        </w:rPr>
      </w:r>
      <w:r w:rsidRPr="00F37EFF">
        <w:rPr>
          <w:noProof/>
        </w:rPr>
        <w:fldChar w:fldCharType="separate"/>
      </w:r>
      <w:r w:rsidRPr="00F37EFF">
        <w:rPr>
          <w:noProof/>
        </w:rPr>
        <w:t>264</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2AA—Energy supplement (Part A)</w:t>
      </w:r>
      <w:r w:rsidRPr="00F37EFF">
        <w:rPr>
          <w:b w:val="0"/>
          <w:noProof/>
          <w:sz w:val="18"/>
        </w:rPr>
        <w:tab/>
      </w:r>
      <w:r w:rsidRPr="00F37EFF">
        <w:rPr>
          <w:b w:val="0"/>
          <w:noProof/>
          <w:sz w:val="18"/>
        </w:rPr>
        <w:fldChar w:fldCharType="begin"/>
      </w:r>
      <w:r w:rsidRPr="00F37EFF">
        <w:rPr>
          <w:b w:val="0"/>
          <w:noProof/>
          <w:sz w:val="18"/>
        </w:rPr>
        <w:instrText xml:space="preserve"> PAGEREF _Toc35435801 \h </w:instrText>
      </w:r>
      <w:r w:rsidRPr="00F37EFF">
        <w:rPr>
          <w:b w:val="0"/>
          <w:noProof/>
          <w:sz w:val="18"/>
        </w:rPr>
      </w:r>
      <w:r w:rsidRPr="00F37EFF">
        <w:rPr>
          <w:b w:val="0"/>
          <w:noProof/>
          <w:sz w:val="18"/>
        </w:rPr>
        <w:fldChar w:fldCharType="separate"/>
      </w:r>
      <w:r w:rsidRPr="00F37EFF">
        <w:rPr>
          <w:b w:val="0"/>
          <w:noProof/>
          <w:sz w:val="18"/>
        </w:rPr>
        <w:t>265</w:t>
      </w:r>
      <w:r w:rsidRPr="00F37EFF">
        <w:rPr>
          <w:b w:val="0"/>
          <w:noProof/>
          <w:sz w:val="18"/>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A—Energy supplement (Part A—Method 1)</w:t>
      </w:r>
      <w:r w:rsidRPr="00F37EFF">
        <w:rPr>
          <w:b w:val="0"/>
          <w:noProof/>
          <w:sz w:val="18"/>
        </w:rPr>
        <w:tab/>
      </w:r>
      <w:r w:rsidRPr="00F37EFF">
        <w:rPr>
          <w:b w:val="0"/>
          <w:noProof/>
          <w:sz w:val="18"/>
        </w:rPr>
        <w:fldChar w:fldCharType="begin"/>
      </w:r>
      <w:r w:rsidRPr="00F37EFF">
        <w:rPr>
          <w:b w:val="0"/>
          <w:noProof/>
          <w:sz w:val="18"/>
        </w:rPr>
        <w:instrText xml:space="preserve"> PAGEREF _Toc35435802 \h </w:instrText>
      </w:r>
      <w:r w:rsidRPr="00F37EFF">
        <w:rPr>
          <w:b w:val="0"/>
          <w:noProof/>
          <w:sz w:val="18"/>
        </w:rPr>
      </w:r>
      <w:r w:rsidRPr="00F37EFF">
        <w:rPr>
          <w:b w:val="0"/>
          <w:noProof/>
          <w:sz w:val="18"/>
        </w:rPr>
        <w:fldChar w:fldCharType="separate"/>
      </w:r>
      <w:r w:rsidRPr="00F37EFF">
        <w:rPr>
          <w:b w:val="0"/>
          <w:noProof/>
          <w:sz w:val="18"/>
        </w:rPr>
        <w:t>265</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F37EFF">
        <w:rPr>
          <w:noProof/>
        </w:rPr>
        <w:tab/>
      </w:r>
      <w:r w:rsidRPr="00F37EFF">
        <w:rPr>
          <w:noProof/>
        </w:rPr>
        <w:fldChar w:fldCharType="begin"/>
      </w:r>
      <w:r w:rsidRPr="00F37EFF">
        <w:rPr>
          <w:noProof/>
        </w:rPr>
        <w:instrText xml:space="preserve"> PAGEREF _Toc35435803 \h </w:instrText>
      </w:r>
      <w:r w:rsidRPr="00F37EFF">
        <w:rPr>
          <w:noProof/>
        </w:rPr>
      </w:r>
      <w:r w:rsidRPr="00F37EFF">
        <w:rPr>
          <w:noProof/>
        </w:rPr>
        <w:fldChar w:fldCharType="separate"/>
      </w:r>
      <w:r w:rsidRPr="00F37EFF">
        <w:rPr>
          <w:noProof/>
        </w:rPr>
        <w:t>265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F37EFF">
        <w:rPr>
          <w:noProof/>
        </w:rPr>
        <w:tab/>
      </w:r>
      <w:r w:rsidRPr="00F37EFF">
        <w:rPr>
          <w:noProof/>
        </w:rPr>
        <w:fldChar w:fldCharType="begin"/>
      </w:r>
      <w:r w:rsidRPr="00F37EFF">
        <w:rPr>
          <w:noProof/>
        </w:rPr>
        <w:instrText xml:space="preserve"> PAGEREF _Toc35435804 \h </w:instrText>
      </w:r>
      <w:r w:rsidRPr="00F37EFF">
        <w:rPr>
          <w:noProof/>
        </w:rPr>
      </w:r>
      <w:r w:rsidRPr="00F37EFF">
        <w:rPr>
          <w:noProof/>
        </w:rPr>
        <w:fldChar w:fldCharType="separate"/>
      </w:r>
      <w:r w:rsidRPr="00F37EFF">
        <w:rPr>
          <w:noProof/>
        </w:rPr>
        <w:t>265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F37EFF">
        <w:rPr>
          <w:noProof/>
        </w:rPr>
        <w:tab/>
      </w:r>
      <w:r w:rsidRPr="00F37EFF">
        <w:rPr>
          <w:noProof/>
        </w:rPr>
        <w:fldChar w:fldCharType="begin"/>
      </w:r>
      <w:r w:rsidRPr="00F37EFF">
        <w:rPr>
          <w:noProof/>
        </w:rPr>
        <w:instrText xml:space="preserve"> PAGEREF _Toc35435805 \h </w:instrText>
      </w:r>
      <w:r w:rsidRPr="00F37EFF">
        <w:rPr>
          <w:noProof/>
        </w:rPr>
      </w:r>
      <w:r w:rsidRPr="00F37EFF">
        <w:rPr>
          <w:noProof/>
        </w:rPr>
        <w:fldChar w:fldCharType="separate"/>
      </w:r>
      <w:r w:rsidRPr="00F37EFF">
        <w:rPr>
          <w:noProof/>
        </w:rPr>
        <w:t>266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F37EFF">
        <w:rPr>
          <w:noProof/>
        </w:rPr>
        <w:tab/>
      </w:r>
      <w:r w:rsidRPr="00F37EFF">
        <w:rPr>
          <w:noProof/>
        </w:rPr>
        <w:fldChar w:fldCharType="begin"/>
      </w:r>
      <w:r w:rsidRPr="00F37EFF">
        <w:rPr>
          <w:noProof/>
        </w:rPr>
        <w:instrText xml:space="preserve"> PAGEREF _Toc35435806 \h </w:instrText>
      </w:r>
      <w:r w:rsidRPr="00F37EFF">
        <w:rPr>
          <w:noProof/>
        </w:rPr>
      </w:r>
      <w:r w:rsidRPr="00F37EFF">
        <w:rPr>
          <w:noProof/>
        </w:rPr>
        <w:fldChar w:fldCharType="separate"/>
      </w:r>
      <w:r w:rsidRPr="00F37EFF">
        <w:rPr>
          <w:noProof/>
        </w:rPr>
        <w:t>266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F37EFF">
        <w:rPr>
          <w:noProof/>
        </w:rPr>
        <w:tab/>
      </w:r>
      <w:r w:rsidRPr="00F37EFF">
        <w:rPr>
          <w:noProof/>
        </w:rPr>
        <w:fldChar w:fldCharType="begin"/>
      </w:r>
      <w:r w:rsidRPr="00F37EFF">
        <w:rPr>
          <w:noProof/>
        </w:rPr>
        <w:instrText xml:space="preserve"> PAGEREF _Toc35435807 \h </w:instrText>
      </w:r>
      <w:r w:rsidRPr="00F37EFF">
        <w:rPr>
          <w:noProof/>
        </w:rPr>
      </w:r>
      <w:r w:rsidRPr="00F37EFF">
        <w:rPr>
          <w:noProof/>
        </w:rPr>
        <w:fldChar w:fldCharType="separate"/>
      </w:r>
      <w:r w:rsidRPr="00F37EFF">
        <w:rPr>
          <w:noProof/>
        </w:rPr>
        <w:t>266</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B—Energy supplement (Part A—Method 2)</w:t>
      </w:r>
      <w:r w:rsidRPr="00F37EFF">
        <w:rPr>
          <w:b w:val="0"/>
          <w:noProof/>
          <w:sz w:val="18"/>
        </w:rPr>
        <w:tab/>
      </w:r>
      <w:r w:rsidRPr="00F37EFF">
        <w:rPr>
          <w:b w:val="0"/>
          <w:noProof/>
          <w:sz w:val="18"/>
        </w:rPr>
        <w:fldChar w:fldCharType="begin"/>
      </w:r>
      <w:r w:rsidRPr="00F37EFF">
        <w:rPr>
          <w:b w:val="0"/>
          <w:noProof/>
          <w:sz w:val="18"/>
        </w:rPr>
        <w:instrText xml:space="preserve"> PAGEREF _Toc35435808 \h </w:instrText>
      </w:r>
      <w:r w:rsidRPr="00F37EFF">
        <w:rPr>
          <w:b w:val="0"/>
          <w:noProof/>
          <w:sz w:val="18"/>
        </w:rPr>
      </w:r>
      <w:r w:rsidRPr="00F37EFF">
        <w:rPr>
          <w:b w:val="0"/>
          <w:noProof/>
          <w:sz w:val="18"/>
        </w:rPr>
        <w:fldChar w:fldCharType="separate"/>
      </w:r>
      <w:r w:rsidRPr="00F37EFF">
        <w:rPr>
          <w:b w:val="0"/>
          <w:noProof/>
          <w:sz w:val="18"/>
        </w:rPr>
        <w:t>267</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F37EFF">
        <w:rPr>
          <w:noProof/>
        </w:rPr>
        <w:tab/>
      </w:r>
      <w:r w:rsidRPr="00F37EFF">
        <w:rPr>
          <w:noProof/>
        </w:rPr>
        <w:fldChar w:fldCharType="begin"/>
      </w:r>
      <w:r w:rsidRPr="00F37EFF">
        <w:rPr>
          <w:noProof/>
        </w:rPr>
        <w:instrText xml:space="preserve"> PAGEREF _Toc35435809 \h </w:instrText>
      </w:r>
      <w:r w:rsidRPr="00F37EFF">
        <w:rPr>
          <w:noProof/>
        </w:rPr>
      </w:r>
      <w:r w:rsidRPr="00F37EFF">
        <w:rPr>
          <w:noProof/>
        </w:rPr>
        <w:fldChar w:fldCharType="separate"/>
      </w:r>
      <w:r w:rsidRPr="00F37EFF">
        <w:rPr>
          <w:noProof/>
        </w:rPr>
        <w:t>267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F37EFF">
        <w:rPr>
          <w:noProof/>
        </w:rPr>
        <w:tab/>
      </w:r>
      <w:r w:rsidRPr="00F37EFF">
        <w:rPr>
          <w:noProof/>
        </w:rPr>
        <w:fldChar w:fldCharType="begin"/>
      </w:r>
      <w:r w:rsidRPr="00F37EFF">
        <w:rPr>
          <w:noProof/>
        </w:rPr>
        <w:instrText xml:space="preserve"> PAGEREF _Toc35435810 \h </w:instrText>
      </w:r>
      <w:r w:rsidRPr="00F37EFF">
        <w:rPr>
          <w:noProof/>
        </w:rPr>
      </w:r>
      <w:r w:rsidRPr="00F37EFF">
        <w:rPr>
          <w:noProof/>
        </w:rPr>
        <w:fldChar w:fldCharType="separate"/>
      </w:r>
      <w:r w:rsidRPr="00F37EFF">
        <w:rPr>
          <w:noProof/>
        </w:rPr>
        <w:t>267</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2B—Rent assistance</w:t>
      </w:r>
      <w:r w:rsidRPr="00F37EFF">
        <w:rPr>
          <w:b w:val="0"/>
          <w:noProof/>
          <w:sz w:val="18"/>
        </w:rPr>
        <w:tab/>
      </w:r>
      <w:r w:rsidRPr="00F37EFF">
        <w:rPr>
          <w:b w:val="0"/>
          <w:noProof/>
          <w:sz w:val="18"/>
        </w:rPr>
        <w:fldChar w:fldCharType="begin"/>
      </w:r>
      <w:r w:rsidRPr="00F37EFF">
        <w:rPr>
          <w:b w:val="0"/>
          <w:noProof/>
          <w:sz w:val="18"/>
        </w:rPr>
        <w:instrText xml:space="preserve"> PAGEREF _Toc35435811 \h </w:instrText>
      </w:r>
      <w:r w:rsidRPr="00F37EFF">
        <w:rPr>
          <w:b w:val="0"/>
          <w:noProof/>
          <w:sz w:val="18"/>
        </w:rPr>
      </w:r>
      <w:r w:rsidRPr="00F37EFF">
        <w:rPr>
          <w:b w:val="0"/>
          <w:noProof/>
          <w:sz w:val="18"/>
        </w:rPr>
        <w:fldChar w:fldCharType="separate"/>
      </w:r>
      <w:r w:rsidRPr="00F37EFF">
        <w:rPr>
          <w:b w:val="0"/>
          <w:noProof/>
          <w:sz w:val="18"/>
        </w:rPr>
        <w:t>268</w:t>
      </w:r>
      <w:r w:rsidRPr="00F37EFF">
        <w:rPr>
          <w:b w:val="0"/>
          <w:noProof/>
          <w:sz w:val="18"/>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A—Rent assistance</w:t>
      </w:r>
      <w:r w:rsidRPr="00F37EFF">
        <w:rPr>
          <w:b w:val="0"/>
          <w:noProof/>
          <w:sz w:val="18"/>
        </w:rPr>
        <w:tab/>
      </w:r>
      <w:r w:rsidRPr="00F37EFF">
        <w:rPr>
          <w:b w:val="0"/>
          <w:noProof/>
          <w:sz w:val="18"/>
        </w:rPr>
        <w:fldChar w:fldCharType="begin"/>
      </w:r>
      <w:r w:rsidRPr="00F37EFF">
        <w:rPr>
          <w:b w:val="0"/>
          <w:noProof/>
          <w:sz w:val="18"/>
        </w:rPr>
        <w:instrText xml:space="preserve"> PAGEREF _Toc35435812 \h </w:instrText>
      </w:r>
      <w:r w:rsidRPr="00F37EFF">
        <w:rPr>
          <w:b w:val="0"/>
          <w:noProof/>
          <w:sz w:val="18"/>
        </w:rPr>
      </w:r>
      <w:r w:rsidRPr="00F37EFF">
        <w:rPr>
          <w:b w:val="0"/>
          <w:noProof/>
          <w:sz w:val="18"/>
        </w:rPr>
        <w:fldChar w:fldCharType="separate"/>
      </w:r>
      <w:r w:rsidRPr="00F37EFF">
        <w:rPr>
          <w:b w:val="0"/>
          <w:noProof/>
          <w:sz w:val="18"/>
        </w:rPr>
        <w:t>268</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F37EFF">
        <w:rPr>
          <w:noProof/>
        </w:rPr>
        <w:tab/>
      </w:r>
      <w:r w:rsidRPr="00F37EFF">
        <w:rPr>
          <w:noProof/>
        </w:rPr>
        <w:fldChar w:fldCharType="begin"/>
      </w:r>
      <w:r w:rsidRPr="00F37EFF">
        <w:rPr>
          <w:noProof/>
        </w:rPr>
        <w:instrText xml:space="preserve"> PAGEREF _Toc35435813 \h </w:instrText>
      </w:r>
      <w:r w:rsidRPr="00F37EFF">
        <w:rPr>
          <w:noProof/>
        </w:rPr>
      </w:r>
      <w:r w:rsidRPr="00F37EFF">
        <w:rPr>
          <w:noProof/>
        </w:rPr>
        <w:fldChar w:fldCharType="separate"/>
      </w:r>
      <w:r w:rsidRPr="00F37EFF">
        <w:rPr>
          <w:noProof/>
        </w:rPr>
        <w:t>268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F37EFF">
        <w:rPr>
          <w:noProof/>
        </w:rPr>
        <w:tab/>
      </w:r>
      <w:r w:rsidRPr="00F37EFF">
        <w:rPr>
          <w:noProof/>
        </w:rPr>
        <w:fldChar w:fldCharType="begin"/>
      </w:r>
      <w:r w:rsidRPr="00F37EFF">
        <w:rPr>
          <w:noProof/>
        </w:rPr>
        <w:instrText xml:space="preserve"> PAGEREF _Toc35435814 \h </w:instrText>
      </w:r>
      <w:r w:rsidRPr="00F37EFF">
        <w:rPr>
          <w:noProof/>
        </w:rPr>
      </w:r>
      <w:r w:rsidRPr="00F37EFF">
        <w:rPr>
          <w:noProof/>
        </w:rPr>
        <w:fldChar w:fldCharType="separate"/>
      </w:r>
      <w:r w:rsidRPr="00F37EFF">
        <w:rPr>
          <w:noProof/>
        </w:rPr>
        <w:t>268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F37EFF">
        <w:rPr>
          <w:noProof/>
        </w:rPr>
        <w:tab/>
      </w:r>
      <w:r w:rsidRPr="00F37EFF">
        <w:rPr>
          <w:noProof/>
        </w:rPr>
        <w:fldChar w:fldCharType="begin"/>
      </w:r>
      <w:r w:rsidRPr="00F37EFF">
        <w:rPr>
          <w:noProof/>
        </w:rPr>
        <w:instrText xml:space="preserve"> PAGEREF _Toc35435815 \h </w:instrText>
      </w:r>
      <w:r w:rsidRPr="00F37EFF">
        <w:rPr>
          <w:noProof/>
        </w:rPr>
      </w:r>
      <w:r w:rsidRPr="00F37EFF">
        <w:rPr>
          <w:noProof/>
        </w:rPr>
        <w:fldChar w:fldCharType="separate"/>
      </w:r>
      <w:r w:rsidRPr="00F37EFF">
        <w:rPr>
          <w:noProof/>
        </w:rPr>
        <w:t>270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F37EFF">
        <w:rPr>
          <w:noProof/>
        </w:rPr>
        <w:tab/>
      </w:r>
      <w:r w:rsidRPr="00F37EFF">
        <w:rPr>
          <w:noProof/>
        </w:rPr>
        <w:fldChar w:fldCharType="begin"/>
      </w:r>
      <w:r w:rsidRPr="00F37EFF">
        <w:rPr>
          <w:noProof/>
        </w:rPr>
        <w:instrText xml:space="preserve"> PAGEREF _Toc35435816 \h </w:instrText>
      </w:r>
      <w:r w:rsidRPr="00F37EFF">
        <w:rPr>
          <w:noProof/>
        </w:rPr>
      </w:r>
      <w:r w:rsidRPr="00F37EFF">
        <w:rPr>
          <w:noProof/>
        </w:rPr>
        <w:fldChar w:fldCharType="separate"/>
      </w:r>
      <w:r w:rsidRPr="00F37EFF">
        <w:rPr>
          <w:noProof/>
        </w:rPr>
        <w:t>272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38F</w:t>
      </w:r>
      <w:r>
        <w:rPr>
          <w:noProof/>
        </w:rPr>
        <w:tab/>
        <w:t>Annual rent</w:t>
      </w:r>
      <w:r w:rsidRPr="00F37EFF">
        <w:rPr>
          <w:noProof/>
        </w:rPr>
        <w:tab/>
      </w:r>
      <w:r w:rsidRPr="00F37EFF">
        <w:rPr>
          <w:noProof/>
        </w:rPr>
        <w:fldChar w:fldCharType="begin"/>
      </w:r>
      <w:r w:rsidRPr="00F37EFF">
        <w:rPr>
          <w:noProof/>
        </w:rPr>
        <w:instrText xml:space="preserve"> PAGEREF _Toc35435817 \h </w:instrText>
      </w:r>
      <w:r w:rsidRPr="00F37EFF">
        <w:rPr>
          <w:noProof/>
        </w:rPr>
      </w:r>
      <w:r w:rsidRPr="00F37EFF">
        <w:rPr>
          <w:noProof/>
        </w:rPr>
        <w:fldChar w:fldCharType="separate"/>
      </w:r>
      <w:r w:rsidRPr="00F37EFF">
        <w:rPr>
          <w:noProof/>
        </w:rPr>
        <w:t>273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F37EFF">
        <w:rPr>
          <w:noProof/>
        </w:rPr>
        <w:tab/>
      </w:r>
      <w:r w:rsidRPr="00F37EFF">
        <w:rPr>
          <w:noProof/>
        </w:rPr>
        <w:fldChar w:fldCharType="begin"/>
      </w:r>
      <w:r w:rsidRPr="00F37EFF">
        <w:rPr>
          <w:noProof/>
        </w:rPr>
        <w:instrText xml:space="preserve"> PAGEREF _Toc35435818 \h </w:instrText>
      </w:r>
      <w:r w:rsidRPr="00F37EFF">
        <w:rPr>
          <w:noProof/>
        </w:rPr>
      </w:r>
      <w:r w:rsidRPr="00F37EFF">
        <w:rPr>
          <w:noProof/>
        </w:rPr>
        <w:fldChar w:fldCharType="separate"/>
      </w:r>
      <w:r w:rsidRPr="00F37EFF">
        <w:rPr>
          <w:noProof/>
        </w:rPr>
        <w:t>274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F37EFF">
        <w:rPr>
          <w:noProof/>
        </w:rPr>
        <w:tab/>
      </w:r>
      <w:r w:rsidRPr="00F37EFF">
        <w:rPr>
          <w:noProof/>
        </w:rPr>
        <w:fldChar w:fldCharType="begin"/>
      </w:r>
      <w:r w:rsidRPr="00F37EFF">
        <w:rPr>
          <w:noProof/>
        </w:rPr>
        <w:instrText xml:space="preserve"> PAGEREF _Toc35435819 \h </w:instrText>
      </w:r>
      <w:r w:rsidRPr="00F37EFF">
        <w:rPr>
          <w:noProof/>
        </w:rPr>
      </w:r>
      <w:r w:rsidRPr="00F37EFF">
        <w:rPr>
          <w:noProof/>
        </w:rPr>
        <w:fldChar w:fldCharType="separate"/>
      </w:r>
      <w:r w:rsidRPr="00F37EFF">
        <w:rPr>
          <w:noProof/>
        </w:rPr>
        <w:t>274</w:t>
      </w:r>
      <w:r w:rsidRPr="00F37EFF">
        <w:rPr>
          <w:noProof/>
        </w:rPr>
        <w:fldChar w:fldCharType="end"/>
      </w:r>
    </w:p>
    <w:p w:rsidR="00F37EFF" w:rsidRDefault="00F37EFF">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F37EFF">
        <w:rPr>
          <w:b w:val="0"/>
          <w:noProof/>
          <w:sz w:val="18"/>
        </w:rPr>
        <w:tab/>
      </w:r>
      <w:r w:rsidRPr="00F37EFF">
        <w:rPr>
          <w:b w:val="0"/>
          <w:noProof/>
          <w:sz w:val="18"/>
        </w:rPr>
        <w:fldChar w:fldCharType="begin"/>
      </w:r>
      <w:r w:rsidRPr="00F37EFF">
        <w:rPr>
          <w:b w:val="0"/>
          <w:noProof/>
          <w:sz w:val="18"/>
        </w:rPr>
        <w:instrText xml:space="preserve"> PAGEREF _Toc35435820 \h </w:instrText>
      </w:r>
      <w:r w:rsidRPr="00F37EFF">
        <w:rPr>
          <w:b w:val="0"/>
          <w:noProof/>
          <w:sz w:val="18"/>
        </w:rPr>
      </w:r>
      <w:r w:rsidRPr="00F37EFF">
        <w:rPr>
          <w:b w:val="0"/>
          <w:noProof/>
          <w:sz w:val="18"/>
        </w:rPr>
        <w:fldChar w:fldCharType="separate"/>
      </w:r>
      <w:r w:rsidRPr="00F37EFF">
        <w:rPr>
          <w:b w:val="0"/>
          <w:noProof/>
          <w:sz w:val="18"/>
        </w:rPr>
        <w:t>274</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F37EFF">
        <w:rPr>
          <w:noProof/>
        </w:rPr>
        <w:tab/>
      </w:r>
      <w:r w:rsidRPr="00F37EFF">
        <w:rPr>
          <w:noProof/>
        </w:rPr>
        <w:fldChar w:fldCharType="begin"/>
      </w:r>
      <w:r w:rsidRPr="00F37EFF">
        <w:rPr>
          <w:noProof/>
        </w:rPr>
        <w:instrText xml:space="preserve"> PAGEREF _Toc35435821 \h </w:instrText>
      </w:r>
      <w:r w:rsidRPr="00F37EFF">
        <w:rPr>
          <w:noProof/>
        </w:rPr>
      </w:r>
      <w:r w:rsidRPr="00F37EFF">
        <w:rPr>
          <w:noProof/>
        </w:rPr>
        <w:fldChar w:fldCharType="separate"/>
      </w:r>
      <w:r w:rsidRPr="00F37EFF">
        <w:rPr>
          <w:noProof/>
        </w:rPr>
        <w:t>274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F37EFF">
        <w:rPr>
          <w:noProof/>
        </w:rPr>
        <w:tab/>
      </w:r>
      <w:r w:rsidRPr="00F37EFF">
        <w:rPr>
          <w:noProof/>
        </w:rPr>
        <w:fldChar w:fldCharType="begin"/>
      </w:r>
      <w:r w:rsidRPr="00F37EFF">
        <w:rPr>
          <w:noProof/>
        </w:rPr>
        <w:instrText xml:space="preserve"> PAGEREF _Toc35435822 \h </w:instrText>
      </w:r>
      <w:r w:rsidRPr="00F37EFF">
        <w:rPr>
          <w:noProof/>
        </w:rPr>
      </w:r>
      <w:r w:rsidRPr="00F37EFF">
        <w:rPr>
          <w:noProof/>
        </w:rPr>
        <w:fldChar w:fldCharType="separate"/>
      </w:r>
      <w:r w:rsidRPr="00F37EFF">
        <w:rPr>
          <w:noProof/>
        </w:rPr>
        <w:t>277</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2C—Income test</w:t>
      </w:r>
      <w:r w:rsidRPr="00F37EFF">
        <w:rPr>
          <w:b w:val="0"/>
          <w:noProof/>
          <w:sz w:val="18"/>
        </w:rPr>
        <w:tab/>
      </w:r>
      <w:r w:rsidRPr="00F37EFF">
        <w:rPr>
          <w:b w:val="0"/>
          <w:noProof/>
          <w:sz w:val="18"/>
        </w:rPr>
        <w:fldChar w:fldCharType="begin"/>
      </w:r>
      <w:r w:rsidRPr="00F37EFF">
        <w:rPr>
          <w:b w:val="0"/>
          <w:noProof/>
          <w:sz w:val="18"/>
        </w:rPr>
        <w:instrText xml:space="preserve"> PAGEREF _Toc35435823 \h </w:instrText>
      </w:r>
      <w:r w:rsidRPr="00F37EFF">
        <w:rPr>
          <w:b w:val="0"/>
          <w:noProof/>
          <w:sz w:val="18"/>
        </w:rPr>
      </w:r>
      <w:r w:rsidRPr="00F37EFF">
        <w:rPr>
          <w:b w:val="0"/>
          <w:noProof/>
          <w:sz w:val="18"/>
        </w:rPr>
        <w:fldChar w:fldCharType="separate"/>
      </w:r>
      <w:r w:rsidRPr="00F37EFF">
        <w:rPr>
          <w:b w:val="0"/>
          <w:noProof/>
          <w:sz w:val="18"/>
        </w:rPr>
        <w:t>280</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F37EFF">
        <w:rPr>
          <w:noProof/>
        </w:rPr>
        <w:tab/>
      </w:r>
      <w:r w:rsidRPr="00F37EFF">
        <w:rPr>
          <w:noProof/>
        </w:rPr>
        <w:fldChar w:fldCharType="begin"/>
      </w:r>
      <w:r w:rsidRPr="00F37EFF">
        <w:rPr>
          <w:noProof/>
        </w:rPr>
        <w:instrText xml:space="preserve"> PAGEREF _Toc35435824 \h </w:instrText>
      </w:r>
      <w:r w:rsidRPr="00F37EFF">
        <w:rPr>
          <w:noProof/>
        </w:rPr>
      </w:r>
      <w:r w:rsidRPr="00F37EFF">
        <w:rPr>
          <w:noProof/>
        </w:rPr>
        <w:fldChar w:fldCharType="separate"/>
      </w:r>
      <w:r w:rsidRPr="00F37EFF">
        <w:rPr>
          <w:noProof/>
        </w:rPr>
        <w:t>280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38M</w:t>
      </w:r>
      <w:r>
        <w:rPr>
          <w:noProof/>
        </w:rPr>
        <w:tab/>
        <w:t>Income test</w:t>
      </w:r>
      <w:r w:rsidRPr="00F37EFF">
        <w:rPr>
          <w:noProof/>
        </w:rPr>
        <w:tab/>
      </w:r>
      <w:r w:rsidRPr="00F37EFF">
        <w:rPr>
          <w:noProof/>
        </w:rPr>
        <w:fldChar w:fldCharType="begin"/>
      </w:r>
      <w:r w:rsidRPr="00F37EFF">
        <w:rPr>
          <w:noProof/>
        </w:rPr>
        <w:instrText xml:space="preserve"> PAGEREF _Toc35435825 \h </w:instrText>
      </w:r>
      <w:r w:rsidRPr="00F37EFF">
        <w:rPr>
          <w:noProof/>
        </w:rPr>
      </w:r>
      <w:r w:rsidRPr="00F37EFF">
        <w:rPr>
          <w:noProof/>
        </w:rPr>
        <w:fldChar w:fldCharType="separate"/>
      </w:r>
      <w:r w:rsidRPr="00F37EFF">
        <w:rPr>
          <w:noProof/>
        </w:rPr>
        <w:t>280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38N</w:t>
      </w:r>
      <w:r>
        <w:rPr>
          <w:noProof/>
        </w:rPr>
        <w:tab/>
        <w:t>Income free area</w:t>
      </w:r>
      <w:r w:rsidRPr="00F37EFF">
        <w:rPr>
          <w:noProof/>
        </w:rPr>
        <w:tab/>
      </w:r>
      <w:r w:rsidRPr="00F37EFF">
        <w:rPr>
          <w:noProof/>
        </w:rPr>
        <w:fldChar w:fldCharType="begin"/>
      </w:r>
      <w:r w:rsidRPr="00F37EFF">
        <w:rPr>
          <w:noProof/>
        </w:rPr>
        <w:instrText xml:space="preserve"> PAGEREF _Toc35435826 \h </w:instrText>
      </w:r>
      <w:r w:rsidRPr="00F37EFF">
        <w:rPr>
          <w:noProof/>
        </w:rPr>
      </w:r>
      <w:r w:rsidRPr="00F37EFF">
        <w:rPr>
          <w:noProof/>
        </w:rPr>
        <w:fldChar w:fldCharType="separate"/>
      </w:r>
      <w:r w:rsidRPr="00F37EFF">
        <w:rPr>
          <w:noProof/>
        </w:rPr>
        <w:t>281</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F37EFF">
        <w:rPr>
          <w:b w:val="0"/>
          <w:noProof/>
          <w:sz w:val="18"/>
        </w:rPr>
        <w:tab/>
      </w:r>
      <w:r w:rsidRPr="00F37EFF">
        <w:rPr>
          <w:b w:val="0"/>
          <w:noProof/>
          <w:sz w:val="18"/>
        </w:rPr>
        <w:fldChar w:fldCharType="begin"/>
      </w:r>
      <w:r w:rsidRPr="00F37EFF">
        <w:rPr>
          <w:b w:val="0"/>
          <w:noProof/>
          <w:sz w:val="18"/>
        </w:rPr>
        <w:instrText xml:space="preserve"> PAGEREF _Toc35435827 \h </w:instrText>
      </w:r>
      <w:r w:rsidRPr="00F37EFF">
        <w:rPr>
          <w:b w:val="0"/>
          <w:noProof/>
          <w:sz w:val="18"/>
        </w:rPr>
      </w:r>
      <w:r w:rsidRPr="00F37EFF">
        <w:rPr>
          <w:b w:val="0"/>
          <w:noProof/>
          <w:sz w:val="18"/>
        </w:rPr>
        <w:fldChar w:fldCharType="separate"/>
      </w:r>
      <w:r w:rsidRPr="00F37EFF">
        <w:rPr>
          <w:b w:val="0"/>
          <w:noProof/>
          <w:sz w:val="18"/>
        </w:rPr>
        <w:t>282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F37EFF">
        <w:rPr>
          <w:noProof/>
        </w:rPr>
        <w:tab/>
      </w:r>
      <w:r w:rsidRPr="00F37EFF">
        <w:rPr>
          <w:noProof/>
        </w:rPr>
        <w:fldChar w:fldCharType="begin"/>
      </w:r>
      <w:r w:rsidRPr="00F37EFF">
        <w:rPr>
          <w:noProof/>
        </w:rPr>
        <w:instrText xml:space="preserve"> PAGEREF _Toc35435828 \h </w:instrText>
      </w:r>
      <w:r w:rsidRPr="00F37EFF">
        <w:rPr>
          <w:noProof/>
        </w:rPr>
      </w:r>
      <w:r w:rsidRPr="00F37EFF">
        <w:rPr>
          <w:noProof/>
        </w:rPr>
        <w:fldChar w:fldCharType="separate"/>
      </w:r>
      <w:r w:rsidRPr="00F37EFF">
        <w:rPr>
          <w:noProof/>
        </w:rPr>
        <w:t>282</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4—Reduction for family tax benefit advance</w:t>
      </w:r>
      <w:r w:rsidRPr="00F37EFF">
        <w:rPr>
          <w:b w:val="0"/>
          <w:noProof/>
          <w:sz w:val="18"/>
        </w:rPr>
        <w:tab/>
      </w:r>
      <w:r w:rsidRPr="00F37EFF">
        <w:rPr>
          <w:b w:val="0"/>
          <w:noProof/>
          <w:sz w:val="18"/>
        </w:rPr>
        <w:fldChar w:fldCharType="begin"/>
      </w:r>
      <w:r w:rsidRPr="00F37EFF">
        <w:rPr>
          <w:b w:val="0"/>
          <w:noProof/>
          <w:sz w:val="18"/>
        </w:rPr>
        <w:instrText xml:space="preserve"> PAGEREF _Toc35435829 \h </w:instrText>
      </w:r>
      <w:r w:rsidRPr="00F37EFF">
        <w:rPr>
          <w:b w:val="0"/>
          <w:noProof/>
          <w:sz w:val="18"/>
        </w:rPr>
      </w:r>
      <w:r w:rsidRPr="00F37EFF">
        <w:rPr>
          <w:b w:val="0"/>
          <w:noProof/>
          <w:sz w:val="18"/>
        </w:rPr>
        <w:fldChar w:fldCharType="separate"/>
      </w:r>
      <w:r w:rsidRPr="00F37EFF">
        <w:rPr>
          <w:b w:val="0"/>
          <w:noProof/>
          <w:sz w:val="18"/>
        </w:rPr>
        <w:t>287</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F37EFF">
        <w:rPr>
          <w:noProof/>
        </w:rPr>
        <w:tab/>
      </w:r>
      <w:r w:rsidRPr="00F37EFF">
        <w:rPr>
          <w:noProof/>
        </w:rPr>
        <w:fldChar w:fldCharType="begin"/>
      </w:r>
      <w:r w:rsidRPr="00F37EFF">
        <w:rPr>
          <w:noProof/>
        </w:rPr>
        <w:instrText xml:space="preserve"> PAGEREF _Toc35435830 \h </w:instrText>
      </w:r>
      <w:r w:rsidRPr="00F37EFF">
        <w:rPr>
          <w:noProof/>
        </w:rPr>
      </w:r>
      <w:r w:rsidRPr="00F37EFF">
        <w:rPr>
          <w:noProof/>
        </w:rPr>
        <w:fldChar w:fldCharType="separate"/>
      </w:r>
      <w:r w:rsidRPr="00F37EFF">
        <w:rPr>
          <w:noProof/>
        </w:rPr>
        <w:t>287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41</w:t>
      </w:r>
      <w:r>
        <w:rPr>
          <w:noProof/>
        </w:rPr>
        <w:tab/>
        <w:t>Standard reduction</w:t>
      </w:r>
      <w:r w:rsidRPr="00F37EFF">
        <w:rPr>
          <w:noProof/>
        </w:rPr>
        <w:tab/>
      </w:r>
      <w:r w:rsidRPr="00F37EFF">
        <w:rPr>
          <w:noProof/>
        </w:rPr>
        <w:fldChar w:fldCharType="begin"/>
      </w:r>
      <w:r w:rsidRPr="00F37EFF">
        <w:rPr>
          <w:noProof/>
        </w:rPr>
        <w:instrText xml:space="preserve"> PAGEREF _Toc35435831 \h </w:instrText>
      </w:r>
      <w:r w:rsidRPr="00F37EFF">
        <w:rPr>
          <w:noProof/>
        </w:rPr>
      </w:r>
      <w:r w:rsidRPr="00F37EFF">
        <w:rPr>
          <w:noProof/>
        </w:rPr>
        <w:fldChar w:fldCharType="separate"/>
      </w:r>
      <w:r w:rsidRPr="00F37EFF">
        <w:rPr>
          <w:noProof/>
        </w:rPr>
        <w:t>288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F37EFF">
        <w:rPr>
          <w:noProof/>
        </w:rPr>
        <w:tab/>
      </w:r>
      <w:r w:rsidRPr="00F37EFF">
        <w:rPr>
          <w:noProof/>
        </w:rPr>
        <w:fldChar w:fldCharType="begin"/>
      </w:r>
      <w:r w:rsidRPr="00F37EFF">
        <w:rPr>
          <w:noProof/>
        </w:rPr>
        <w:instrText xml:space="preserve"> PAGEREF _Toc35435832 \h </w:instrText>
      </w:r>
      <w:r w:rsidRPr="00F37EFF">
        <w:rPr>
          <w:noProof/>
        </w:rPr>
      </w:r>
      <w:r w:rsidRPr="00F37EFF">
        <w:rPr>
          <w:noProof/>
        </w:rPr>
        <w:fldChar w:fldCharType="separate"/>
      </w:r>
      <w:r w:rsidRPr="00F37EFF">
        <w:rPr>
          <w:noProof/>
        </w:rPr>
        <w:t>289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F37EFF">
        <w:rPr>
          <w:noProof/>
        </w:rPr>
        <w:tab/>
      </w:r>
      <w:r w:rsidRPr="00F37EFF">
        <w:rPr>
          <w:noProof/>
        </w:rPr>
        <w:fldChar w:fldCharType="begin"/>
      </w:r>
      <w:r w:rsidRPr="00F37EFF">
        <w:rPr>
          <w:noProof/>
        </w:rPr>
        <w:instrText xml:space="preserve"> PAGEREF _Toc35435833 \h </w:instrText>
      </w:r>
      <w:r w:rsidRPr="00F37EFF">
        <w:rPr>
          <w:noProof/>
        </w:rPr>
      </w:r>
      <w:r w:rsidRPr="00F37EFF">
        <w:rPr>
          <w:noProof/>
        </w:rPr>
        <w:fldChar w:fldCharType="separate"/>
      </w:r>
      <w:r w:rsidRPr="00F37EFF">
        <w:rPr>
          <w:noProof/>
        </w:rPr>
        <w:t>289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F37EFF">
        <w:rPr>
          <w:noProof/>
        </w:rPr>
        <w:tab/>
      </w:r>
      <w:r w:rsidRPr="00F37EFF">
        <w:rPr>
          <w:noProof/>
        </w:rPr>
        <w:fldChar w:fldCharType="begin"/>
      </w:r>
      <w:r w:rsidRPr="00F37EFF">
        <w:rPr>
          <w:noProof/>
        </w:rPr>
        <w:instrText xml:space="preserve"> PAGEREF _Toc35435834 \h </w:instrText>
      </w:r>
      <w:r w:rsidRPr="00F37EFF">
        <w:rPr>
          <w:noProof/>
        </w:rPr>
      </w:r>
      <w:r w:rsidRPr="00F37EFF">
        <w:rPr>
          <w:noProof/>
        </w:rPr>
        <w:fldChar w:fldCharType="separate"/>
      </w:r>
      <w:r w:rsidRPr="00F37EFF">
        <w:rPr>
          <w:noProof/>
        </w:rPr>
        <w:t>290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F37EFF">
        <w:rPr>
          <w:noProof/>
        </w:rPr>
        <w:tab/>
      </w:r>
      <w:r w:rsidRPr="00F37EFF">
        <w:rPr>
          <w:noProof/>
        </w:rPr>
        <w:fldChar w:fldCharType="begin"/>
      </w:r>
      <w:r w:rsidRPr="00F37EFF">
        <w:rPr>
          <w:noProof/>
        </w:rPr>
        <w:instrText xml:space="preserve"> PAGEREF _Toc35435835 \h </w:instrText>
      </w:r>
      <w:r w:rsidRPr="00F37EFF">
        <w:rPr>
          <w:noProof/>
        </w:rPr>
      </w:r>
      <w:r w:rsidRPr="00F37EFF">
        <w:rPr>
          <w:noProof/>
        </w:rPr>
        <w:fldChar w:fldCharType="separate"/>
      </w:r>
      <w:r w:rsidRPr="00F37EFF">
        <w:rPr>
          <w:noProof/>
        </w:rPr>
        <w:t>291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F37EFF">
        <w:rPr>
          <w:noProof/>
        </w:rPr>
        <w:tab/>
      </w:r>
      <w:r w:rsidRPr="00F37EFF">
        <w:rPr>
          <w:noProof/>
        </w:rPr>
        <w:fldChar w:fldCharType="begin"/>
      </w:r>
      <w:r w:rsidRPr="00F37EFF">
        <w:rPr>
          <w:noProof/>
        </w:rPr>
        <w:instrText xml:space="preserve"> PAGEREF _Toc35435836 \h </w:instrText>
      </w:r>
      <w:r w:rsidRPr="00F37EFF">
        <w:rPr>
          <w:noProof/>
        </w:rPr>
      </w:r>
      <w:r w:rsidRPr="00F37EFF">
        <w:rPr>
          <w:noProof/>
        </w:rPr>
        <w:fldChar w:fldCharType="separate"/>
      </w:r>
      <w:r w:rsidRPr="00F37EFF">
        <w:rPr>
          <w:noProof/>
        </w:rPr>
        <w:t>292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F37EFF">
        <w:rPr>
          <w:noProof/>
        </w:rPr>
        <w:tab/>
      </w:r>
      <w:r w:rsidRPr="00F37EFF">
        <w:rPr>
          <w:noProof/>
        </w:rPr>
        <w:fldChar w:fldCharType="begin"/>
      </w:r>
      <w:r w:rsidRPr="00F37EFF">
        <w:rPr>
          <w:noProof/>
        </w:rPr>
        <w:instrText xml:space="preserve"> PAGEREF _Toc35435837 \h </w:instrText>
      </w:r>
      <w:r w:rsidRPr="00F37EFF">
        <w:rPr>
          <w:noProof/>
        </w:rPr>
      </w:r>
      <w:r w:rsidRPr="00F37EFF">
        <w:rPr>
          <w:noProof/>
        </w:rPr>
        <w:fldChar w:fldCharType="separate"/>
      </w:r>
      <w:r w:rsidRPr="00F37EFF">
        <w:rPr>
          <w:noProof/>
        </w:rPr>
        <w:t>293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F37EFF">
        <w:rPr>
          <w:noProof/>
        </w:rPr>
        <w:tab/>
      </w:r>
      <w:r w:rsidRPr="00F37EFF">
        <w:rPr>
          <w:noProof/>
        </w:rPr>
        <w:fldChar w:fldCharType="begin"/>
      </w:r>
      <w:r w:rsidRPr="00F37EFF">
        <w:rPr>
          <w:noProof/>
        </w:rPr>
        <w:instrText xml:space="preserve"> PAGEREF _Toc35435838 \h </w:instrText>
      </w:r>
      <w:r w:rsidRPr="00F37EFF">
        <w:rPr>
          <w:noProof/>
        </w:rPr>
      </w:r>
      <w:r w:rsidRPr="00F37EFF">
        <w:rPr>
          <w:noProof/>
        </w:rPr>
        <w:fldChar w:fldCharType="separate"/>
      </w:r>
      <w:r w:rsidRPr="00F37EFF">
        <w:rPr>
          <w:noProof/>
        </w:rPr>
        <w:t>294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F37EFF">
        <w:rPr>
          <w:noProof/>
        </w:rPr>
        <w:tab/>
      </w:r>
      <w:r w:rsidRPr="00F37EFF">
        <w:rPr>
          <w:noProof/>
        </w:rPr>
        <w:fldChar w:fldCharType="begin"/>
      </w:r>
      <w:r w:rsidRPr="00F37EFF">
        <w:rPr>
          <w:noProof/>
        </w:rPr>
        <w:instrText xml:space="preserve"> PAGEREF _Toc35435839 \h </w:instrText>
      </w:r>
      <w:r w:rsidRPr="00F37EFF">
        <w:rPr>
          <w:noProof/>
        </w:rPr>
      </w:r>
      <w:r w:rsidRPr="00F37EFF">
        <w:rPr>
          <w:noProof/>
        </w:rPr>
        <w:fldChar w:fldCharType="separate"/>
      </w:r>
      <w:r w:rsidRPr="00F37EFF">
        <w:rPr>
          <w:noProof/>
        </w:rPr>
        <w:t>294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F37EFF">
        <w:rPr>
          <w:noProof/>
        </w:rPr>
        <w:tab/>
      </w:r>
      <w:r w:rsidRPr="00F37EFF">
        <w:rPr>
          <w:noProof/>
        </w:rPr>
        <w:fldChar w:fldCharType="begin"/>
      </w:r>
      <w:r w:rsidRPr="00F37EFF">
        <w:rPr>
          <w:noProof/>
        </w:rPr>
        <w:instrText xml:space="preserve"> PAGEREF _Toc35435840 \h </w:instrText>
      </w:r>
      <w:r w:rsidRPr="00F37EFF">
        <w:rPr>
          <w:noProof/>
        </w:rPr>
      </w:r>
      <w:r w:rsidRPr="00F37EFF">
        <w:rPr>
          <w:noProof/>
        </w:rPr>
        <w:fldChar w:fldCharType="separate"/>
      </w:r>
      <w:r w:rsidRPr="00F37EFF">
        <w:rPr>
          <w:noProof/>
        </w:rPr>
        <w:t>295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F37EFF">
        <w:rPr>
          <w:noProof/>
        </w:rPr>
        <w:tab/>
      </w:r>
      <w:r w:rsidRPr="00F37EFF">
        <w:rPr>
          <w:noProof/>
        </w:rPr>
        <w:fldChar w:fldCharType="begin"/>
      </w:r>
      <w:r w:rsidRPr="00F37EFF">
        <w:rPr>
          <w:noProof/>
        </w:rPr>
        <w:instrText xml:space="preserve"> PAGEREF _Toc35435841 \h </w:instrText>
      </w:r>
      <w:r w:rsidRPr="00F37EFF">
        <w:rPr>
          <w:noProof/>
        </w:rPr>
      </w:r>
      <w:r w:rsidRPr="00F37EFF">
        <w:rPr>
          <w:noProof/>
        </w:rPr>
        <w:fldChar w:fldCharType="separate"/>
      </w:r>
      <w:r w:rsidRPr="00F37EFF">
        <w:rPr>
          <w:noProof/>
        </w:rPr>
        <w:t>296</w:t>
      </w:r>
      <w:r w:rsidRPr="00F37EFF">
        <w:rPr>
          <w:noProof/>
        </w:rPr>
        <w:fldChar w:fldCharType="end"/>
      </w:r>
    </w:p>
    <w:p w:rsidR="00F37EFF" w:rsidRDefault="00F37EFF">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F37EFF">
        <w:rPr>
          <w:b w:val="0"/>
          <w:noProof/>
          <w:sz w:val="18"/>
        </w:rPr>
        <w:tab/>
      </w:r>
      <w:r w:rsidRPr="00F37EFF">
        <w:rPr>
          <w:b w:val="0"/>
          <w:noProof/>
          <w:sz w:val="18"/>
        </w:rPr>
        <w:fldChar w:fldCharType="begin"/>
      </w:r>
      <w:r w:rsidRPr="00F37EFF">
        <w:rPr>
          <w:b w:val="0"/>
          <w:noProof/>
          <w:sz w:val="18"/>
        </w:rPr>
        <w:instrText xml:space="preserve"> PAGEREF _Toc35435842 \h </w:instrText>
      </w:r>
      <w:r w:rsidRPr="00F37EFF">
        <w:rPr>
          <w:b w:val="0"/>
          <w:noProof/>
          <w:sz w:val="18"/>
        </w:rPr>
      </w:r>
      <w:r w:rsidRPr="00F37EFF">
        <w:rPr>
          <w:b w:val="0"/>
          <w:noProof/>
          <w:sz w:val="18"/>
        </w:rPr>
        <w:fldChar w:fldCharType="separate"/>
      </w:r>
      <w:r w:rsidRPr="00F37EFF">
        <w:rPr>
          <w:b w:val="0"/>
          <w:noProof/>
          <w:sz w:val="18"/>
        </w:rPr>
        <w:t>298</w:t>
      </w:r>
      <w:r w:rsidRPr="00F37EFF">
        <w:rPr>
          <w:b w:val="0"/>
          <w:noProof/>
          <w:sz w:val="18"/>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1—Amount of child care subsidy</w:t>
      </w:r>
      <w:r w:rsidRPr="00F37EFF">
        <w:rPr>
          <w:b w:val="0"/>
          <w:noProof/>
          <w:sz w:val="18"/>
        </w:rPr>
        <w:tab/>
      </w:r>
      <w:r w:rsidRPr="00F37EFF">
        <w:rPr>
          <w:b w:val="0"/>
          <w:noProof/>
          <w:sz w:val="18"/>
        </w:rPr>
        <w:fldChar w:fldCharType="begin"/>
      </w:r>
      <w:r w:rsidRPr="00F37EFF">
        <w:rPr>
          <w:b w:val="0"/>
          <w:noProof/>
          <w:sz w:val="18"/>
        </w:rPr>
        <w:instrText xml:space="preserve"> PAGEREF _Toc35435843 \h </w:instrText>
      </w:r>
      <w:r w:rsidRPr="00F37EFF">
        <w:rPr>
          <w:b w:val="0"/>
          <w:noProof/>
          <w:sz w:val="18"/>
        </w:rPr>
      </w:r>
      <w:r w:rsidRPr="00F37EFF">
        <w:rPr>
          <w:b w:val="0"/>
          <w:noProof/>
          <w:sz w:val="18"/>
        </w:rPr>
        <w:fldChar w:fldCharType="separate"/>
      </w:r>
      <w:r w:rsidRPr="00F37EFF">
        <w:rPr>
          <w:b w:val="0"/>
          <w:noProof/>
          <w:sz w:val="18"/>
        </w:rPr>
        <w:t>298</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F37EFF">
        <w:rPr>
          <w:noProof/>
        </w:rPr>
        <w:tab/>
      </w:r>
      <w:r w:rsidRPr="00F37EFF">
        <w:rPr>
          <w:noProof/>
        </w:rPr>
        <w:fldChar w:fldCharType="begin"/>
      </w:r>
      <w:r w:rsidRPr="00F37EFF">
        <w:rPr>
          <w:noProof/>
        </w:rPr>
        <w:instrText xml:space="preserve"> PAGEREF _Toc35435844 \h </w:instrText>
      </w:r>
      <w:r w:rsidRPr="00F37EFF">
        <w:rPr>
          <w:noProof/>
        </w:rPr>
      </w:r>
      <w:r w:rsidRPr="00F37EFF">
        <w:rPr>
          <w:noProof/>
        </w:rPr>
        <w:fldChar w:fldCharType="separate"/>
      </w:r>
      <w:r w:rsidRPr="00F37EFF">
        <w:rPr>
          <w:noProof/>
        </w:rPr>
        <w:t>298</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w:t>
      </w:r>
      <w:r>
        <w:rPr>
          <w:noProof/>
        </w:rPr>
        <w:tab/>
        <w:t>Hourly rate of CCS</w:t>
      </w:r>
      <w:r w:rsidRPr="00F37EFF">
        <w:rPr>
          <w:noProof/>
        </w:rPr>
        <w:tab/>
      </w:r>
      <w:r w:rsidRPr="00F37EFF">
        <w:rPr>
          <w:noProof/>
        </w:rPr>
        <w:fldChar w:fldCharType="begin"/>
      </w:r>
      <w:r w:rsidRPr="00F37EFF">
        <w:rPr>
          <w:noProof/>
        </w:rPr>
        <w:instrText xml:space="preserve"> PAGEREF _Toc35435845 \h </w:instrText>
      </w:r>
      <w:r w:rsidRPr="00F37EFF">
        <w:rPr>
          <w:noProof/>
        </w:rPr>
      </w:r>
      <w:r w:rsidRPr="00F37EFF">
        <w:rPr>
          <w:noProof/>
        </w:rPr>
        <w:fldChar w:fldCharType="separate"/>
      </w:r>
      <w:r w:rsidRPr="00F37EFF">
        <w:rPr>
          <w:noProof/>
        </w:rPr>
        <w:t>301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F37EFF">
        <w:rPr>
          <w:noProof/>
        </w:rPr>
        <w:tab/>
      </w:r>
      <w:r w:rsidRPr="00F37EFF">
        <w:rPr>
          <w:noProof/>
        </w:rPr>
        <w:fldChar w:fldCharType="begin"/>
      </w:r>
      <w:r w:rsidRPr="00F37EFF">
        <w:rPr>
          <w:noProof/>
        </w:rPr>
        <w:instrText xml:space="preserve"> PAGEREF _Toc35435846 \h </w:instrText>
      </w:r>
      <w:r w:rsidRPr="00F37EFF">
        <w:rPr>
          <w:noProof/>
        </w:rPr>
      </w:r>
      <w:r w:rsidRPr="00F37EFF">
        <w:rPr>
          <w:noProof/>
        </w:rPr>
        <w:fldChar w:fldCharType="separate"/>
      </w:r>
      <w:r w:rsidRPr="00F37EFF">
        <w:rPr>
          <w:noProof/>
        </w:rPr>
        <w:t>303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F37EFF">
        <w:rPr>
          <w:noProof/>
        </w:rPr>
        <w:tab/>
      </w:r>
      <w:r w:rsidRPr="00F37EFF">
        <w:rPr>
          <w:noProof/>
        </w:rPr>
        <w:fldChar w:fldCharType="begin"/>
      </w:r>
      <w:r w:rsidRPr="00F37EFF">
        <w:rPr>
          <w:noProof/>
        </w:rPr>
        <w:instrText xml:space="preserve"> PAGEREF _Toc35435847 \h </w:instrText>
      </w:r>
      <w:r w:rsidRPr="00F37EFF">
        <w:rPr>
          <w:noProof/>
        </w:rPr>
      </w:r>
      <w:r w:rsidRPr="00F37EFF">
        <w:rPr>
          <w:noProof/>
        </w:rPr>
        <w:fldChar w:fldCharType="separate"/>
      </w:r>
      <w:r w:rsidRPr="00F37EFF">
        <w:rPr>
          <w:noProof/>
        </w:rPr>
        <w:t>304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F37EFF">
        <w:rPr>
          <w:noProof/>
        </w:rPr>
        <w:tab/>
      </w:r>
      <w:r w:rsidRPr="00F37EFF">
        <w:rPr>
          <w:noProof/>
        </w:rPr>
        <w:fldChar w:fldCharType="begin"/>
      </w:r>
      <w:r w:rsidRPr="00F37EFF">
        <w:rPr>
          <w:noProof/>
        </w:rPr>
        <w:instrText xml:space="preserve"> PAGEREF _Toc35435848 \h </w:instrText>
      </w:r>
      <w:r w:rsidRPr="00F37EFF">
        <w:rPr>
          <w:noProof/>
        </w:rPr>
      </w:r>
      <w:r w:rsidRPr="00F37EFF">
        <w:rPr>
          <w:noProof/>
        </w:rPr>
        <w:fldChar w:fldCharType="separate"/>
      </w:r>
      <w:r w:rsidRPr="00F37EFF">
        <w:rPr>
          <w:noProof/>
        </w:rPr>
        <w:t>305</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F37EFF">
        <w:rPr>
          <w:b w:val="0"/>
          <w:noProof/>
          <w:sz w:val="18"/>
        </w:rPr>
        <w:tab/>
      </w:r>
      <w:r w:rsidRPr="00F37EFF">
        <w:rPr>
          <w:b w:val="0"/>
          <w:noProof/>
          <w:sz w:val="18"/>
        </w:rPr>
        <w:fldChar w:fldCharType="begin"/>
      </w:r>
      <w:r w:rsidRPr="00F37EFF">
        <w:rPr>
          <w:b w:val="0"/>
          <w:noProof/>
          <w:sz w:val="18"/>
        </w:rPr>
        <w:instrText xml:space="preserve"> PAGEREF _Toc35435849 \h </w:instrText>
      </w:r>
      <w:r w:rsidRPr="00F37EFF">
        <w:rPr>
          <w:b w:val="0"/>
          <w:noProof/>
          <w:sz w:val="18"/>
        </w:rPr>
      </w:r>
      <w:r w:rsidRPr="00F37EFF">
        <w:rPr>
          <w:b w:val="0"/>
          <w:noProof/>
          <w:sz w:val="18"/>
        </w:rPr>
        <w:fldChar w:fldCharType="separate"/>
      </w:r>
      <w:r w:rsidRPr="00F37EFF">
        <w:rPr>
          <w:b w:val="0"/>
          <w:noProof/>
          <w:sz w:val="18"/>
        </w:rPr>
        <w:t>307</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F37EFF">
        <w:rPr>
          <w:noProof/>
        </w:rPr>
        <w:tab/>
      </w:r>
      <w:r w:rsidRPr="00F37EFF">
        <w:rPr>
          <w:noProof/>
        </w:rPr>
        <w:fldChar w:fldCharType="begin"/>
      </w:r>
      <w:r w:rsidRPr="00F37EFF">
        <w:rPr>
          <w:noProof/>
        </w:rPr>
        <w:instrText xml:space="preserve"> PAGEREF _Toc35435850 \h </w:instrText>
      </w:r>
      <w:r w:rsidRPr="00F37EFF">
        <w:rPr>
          <w:noProof/>
        </w:rPr>
      </w:r>
      <w:r w:rsidRPr="00F37EFF">
        <w:rPr>
          <w:noProof/>
        </w:rPr>
        <w:fldChar w:fldCharType="separate"/>
      </w:r>
      <w:r w:rsidRPr="00F37EFF">
        <w:rPr>
          <w:noProof/>
        </w:rPr>
        <w:t>307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F37EFF">
        <w:rPr>
          <w:noProof/>
        </w:rPr>
        <w:tab/>
      </w:r>
      <w:r w:rsidRPr="00F37EFF">
        <w:rPr>
          <w:noProof/>
        </w:rPr>
        <w:fldChar w:fldCharType="begin"/>
      </w:r>
      <w:r w:rsidRPr="00F37EFF">
        <w:rPr>
          <w:noProof/>
        </w:rPr>
        <w:instrText xml:space="preserve"> PAGEREF _Toc35435851 \h </w:instrText>
      </w:r>
      <w:r w:rsidRPr="00F37EFF">
        <w:rPr>
          <w:noProof/>
        </w:rPr>
      </w:r>
      <w:r w:rsidRPr="00F37EFF">
        <w:rPr>
          <w:noProof/>
        </w:rPr>
        <w:fldChar w:fldCharType="separate"/>
      </w:r>
      <w:r w:rsidRPr="00F37EFF">
        <w:rPr>
          <w:noProof/>
        </w:rPr>
        <w:t>308</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3—Amount of ACCS (transition to work)</w:t>
      </w:r>
      <w:r w:rsidRPr="00F37EFF">
        <w:rPr>
          <w:b w:val="0"/>
          <w:noProof/>
          <w:sz w:val="18"/>
        </w:rPr>
        <w:tab/>
      </w:r>
      <w:r w:rsidRPr="00F37EFF">
        <w:rPr>
          <w:b w:val="0"/>
          <w:noProof/>
          <w:sz w:val="18"/>
        </w:rPr>
        <w:fldChar w:fldCharType="begin"/>
      </w:r>
      <w:r w:rsidRPr="00F37EFF">
        <w:rPr>
          <w:b w:val="0"/>
          <w:noProof/>
          <w:sz w:val="18"/>
        </w:rPr>
        <w:instrText xml:space="preserve"> PAGEREF _Toc35435852 \h </w:instrText>
      </w:r>
      <w:r w:rsidRPr="00F37EFF">
        <w:rPr>
          <w:b w:val="0"/>
          <w:noProof/>
          <w:sz w:val="18"/>
        </w:rPr>
      </w:r>
      <w:r w:rsidRPr="00F37EFF">
        <w:rPr>
          <w:b w:val="0"/>
          <w:noProof/>
          <w:sz w:val="18"/>
        </w:rPr>
        <w:fldChar w:fldCharType="separate"/>
      </w:r>
      <w:r w:rsidRPr="00F37EFF">
        <w:rPr>
          <w:b w:val="0"/>
          <w:noProof/>
          <w:sz w:val="18"/>
        </w:rPr>
        <w:t>309</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F37EFF">
        <w:rPr>
          <w:noProof/>
        </w:rPr>
        <w:tab/>
      </w:r>
      <w:r w:rsidRPr="00F37EFF">
        <w:rPr>
          <w:noProof/>
        </w:rPr>
        <w:fldChar w:fldCharType="begin"/>
      </w:r>
      <w:r w:rsidRPr="00F37EFF">
        <w:rPr>
          <w:noProof/>
        </w:rPr>
        <w:instrText xml:space="preserve"> PAGEREF _Toc35435853 \h </w:instrText>
      </w:r>
      <w:r w:rsidRPr="00F37EFF">
        <w:rPr>
          <w:noProof/>
        </w:rPr>
      </w:r>
      <w:r w:rsidRPr="00F37EFF">
        <w:rPr>
          <w:noProof/>
        </w:rPr>
        <w:fldChar w:fldCharType="separate"/>
      </w:r>
      <w:r w:rsidRPr="00F37EFF">
        <w:rPr>
          <w:noProof/>
        </w:rPr>
        <w:t>309</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F37EFF">
        <w:rPr>
          <w:b w:val="0"/>
          <w:noProof/>
          <w:sz w:val="18"/>
        </w:rPr>
        <w:tab/>
      </w:r>
      <w:r w:rsidRPr="00F37EFF">
        <w:rPr>
          <w:b w:val="0"/>
          <w:noProof/>
          <w:sz w:val="18"/>
        </w:rPr>
        <w:fldChar w:fldCharType="begin"/>
      </w:r>
      <w:r w:rsidRPr="00F37EFF">
        <w:rPr>
          <w:b w:val="0"/>
          <w:noProof/>
          <w:sz w:val="18"/>
        </w:rPr>
        <w:instrText xml:space="preserve"> PAGEREF _Toc35435854 \h </w:instrText>
      </w:r>
      <w:r w:rsidRPr="00F37EFF">
        <w:rPr>
          <w:b w:val="0"/>
          <w:noProof/>
          <w:sz w:val="18"/>
        </w:rPr>
      </w:r>
      <w:r w:rsidRPr="00F37EFF">
        <w:rPr>
          <w:b w:val="0"/>
          <w:noProof/>
          <w:sz w:val="18"/>
        </w:rPr>
        <w:fldChar w:fldCharType="separate"/>
      </w:r>
      <w:r w:rsidRPr="00F37EFF">
        <w:rPr>
          <w:b w:val="0"/>
          <w:noProof/>
          <w:sz w:val="18"/>
        </w:rPr>
        <w:t>310</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F37EFF">
        <w:rPr>
          <w:noProof/>
        </w:rPr>
        <w:tab/>
      </w:r>
      <w:r w:rsidRPr="00F37EFF">
        <w:rPr>
          <w:noProof/>
        </w:rPr>
        <w:fldChar w:fldCharType="begin"/>
      </w:r>
      <w:r w:rsidRPr="00F37EFF">
        <w:rPr>
          <w:noProof/>
        </w:rPr>
        <w:instrText xml:space="preserve"> PAGEREF _Toc35435855 \h </w:instrText>
      </w:r>
      <w:r w:rsidRPr="00F37EFF">
        <w:rPr>
          <w:noProof/>
        </w:rPr>
      </w:r>
      <w:r w:rsidRPr="00F37EFF">
        <w:rPr>
          <w:noProof/>
        </w:rPr>
        <w:fldChar w:fldCharType="separate"/>
      </w:r>
      <w:r w:rsidRPr="00F37EFF">
        <w:rPr>
          <w:noProof/>
        </w:rPr>
        <w:t>310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F37EFF">
        <w:rPr>
          <w:noProof/>
        </w:rPr>
        <w:tab/>
      </w:r>
      <w:r w:rsidRPr="00F37EFF">
        <w:rPr>
          <w:noProof/>
        </w:rPr>
        <w:fldChar w:fldCharType="begin"/>
      </w:r>
      <w:r w:rsidRPr="00F37EFF">
        <w:rPr>
          <w:noProof/>
        </w:rPr>
        <w:instrText xml:space="preserve"> PAGEREF _Toc35435856 \h </w:instrText>
      </w:r>
      <w:r w:rsidRPr="00F37EFF">
        <w:rPr>
          <w:noProof/>
        </w:rPr>
      </w:r>
      <w:r w:rsidRPr="00F37EFF">
        <w:rPr>
          <w:noProof/>
        </w:rPr>
        <w:fldChar w:fldCharType="separate"/>
      </w:r>
      <w:r w:rsidRPr="00F37EFF">
        <w:rPr>
          <w:noProof/>
        </w:rPr>
        <w:t>311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F37EFF">
        <w:rPr>
          <w:noProof/>
        </w:rPr>
        <w:tab/>
      </w:r>
      <w:r w:rsidRPr="00F37EFF">
        <w:rPr>
          <w:noProof/>
        </w:rPr>
        <w:fldChar w:fldCharType="begin"/>
      </w:r>
      <w:r w:rsidRPr="00F37EFF">
        <w:rPr>
          <w:noProof/>
        </w:rPr>
        <w:instrText xml:space="preserve"> PAGEREF _Toc35435857 \h </w:instrText>
      </w:r>
      <w:r w:rsidRPr="00F37EFF">
        <w:rPr>
          <w:noProof/>
        </w:rPr>
      </w:r>
      <w:r w:rsidRPr="00F37EFF">
        <w:rPr>
          <w:noProof/>
        </w:rPr>
        <w:fldChar w:fldCharType="separate"/>
      </w:r>
      <w:r w:rsidRPr="00F37EFF">
        <w:rPr>
          <w:noProof/>
        </w:rPr>
        <w:t>311</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5—Activity test</w:t>
      </w:r>
      <w:r w:rsidRPr="00F37EFF">
        <w:rPr>
          <w:b w:val="0"/>
          <w:noProof/>
          <w:sz w:val="18"/>
        </w:rPr>
        <w:tab/>
      </w:r>
      <w:r w:rsidRPr="00F37EFF">
        <w:rPr>
          <w:b w:val="0"/>
          <w:noProof/>
          <w:sz w:val="18"/>
        </w:rPr>
        <w:fldChar w:fldCharType="begin"/>
      </w:r>
      <w:r w:rsidRPr="00F37EFF">
        <w:rPr>
          <w:b w:val="0"/>
          <w:noProof/>
          <w:sz w:val="18"/>
        </w:rPr>
        <w:instrText xml:space="preserve"> PAGEREF _Toc35435858 \h </w:instrText>
      </w:r>
      <w:r w:rsidRPr="00F37EFF">
        <w:rPr>
          <w:b w:val="0"/>
          <w:noProof/>
          <w:sz w:val="18"/>
        </w:rPr>
      </w:r>
      <w:r w:rsidRPr="00F37EFF">
        <w:rPr>
          <w:b w:val="0"/>
          <w:noProof/>
          <w:sz w:val="18"/>
        </w:rPr>
        <w:fldChar w:fldCharType="separate"/>
      </w:r>
      <w:r w:rsidRPr="00F37EFF">
        <w:rPr>
          <w:b w:val="0"/>
          <w:noProof/>
          <w:sz w:val="18"/>
        </w:rPr>
        <w:t>312</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1—Individual’s activity test result</w:t>
      </w:r>
      <w:r w:rsidRPr="00F37EFF">
        <w:rPr>
          <w:b w:val="0"/>
          <w:noProof/>
          <w:sz w:val="18"/>
        </w:rPr>
        <w:tab/>
      </w:r>
      <w:r w:rsidRPr="00F37EFF">
        <w:rPr>
          <w:b w:val="0"/>
          <w:noProof/>
          <w:sz w:val="18"/>
        </w:rPr>
        <w:fldChar w:fldCharType="begin"/>
      </w:r>
      <w:r w:rsidRPr="00F37EFF">
        <w:rPr>
          <w:b w:val="0"/>
          <w:noProof/>
          <w:sz w:val="18"/>
        </w:rPr>
        <w:instrText xml:space="preserve"> PAGEREF _Toc35435859 \h </w:instrText>
      </w:r>
      <w:r w:rsidRPr="00F37EFF">
        <w:rPr>
          <w:b w:val="0"/>
          <w:noProof/>
          <w:sz w:val="18"/>
        </w:rPr>
      </w:r>
      <w:r w:rsidRPr="00F37EFF">
        <w:rPr>
          <w:b w:val="0"/>
          <w:noProof/>
          <w:sz w:val="18"/>
        </w:rPr>
        <w:fldChar w:fldCharType="separate"/>
      </w:r>
      <w:r w:rsidRPr="00F37EFF">
        <w:rPr>
          <w:b w:val="0"/>
          <w:noProof/>
          <w:sz w:val="18"/>
        </w:rPr>
        <w:t>312</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F37EFF">
        <w:rPr>
          <w:noProof/>
        </w:rPr>
        <w:tab/>
      </w:r>
      <w:r w:rsidRPr="00F37EFF">
        <w:rPr>
          <w:noProof/>
        </w:rPr>
        <w:fldChar w:fldCharType="begin"/>
      </w:r>
      <w:r w:rsidRPr="00F37EFF">
        <w:rPr>
          <w:noProof/>
        </w:rPr>
        <w:instrText xml:space="preserve"> PAGEREF _Toc35435860 \h </w:instrText>
      </w:r>
      <w:r w:rsidRPr="00F37EFF">
        <w:rPr>
          <w:noProof/>
        </w:rPr>
      </w:r>
      <w:r w:rsidRPr="00F37EFF">
        <w:rPr>
          <w:noProof/>
        </w:rPr>
        <w:fldChar w:fldCharType="separate"/>
      </w:r>
      <w:r w:rsidRPr="00F37EFF">
        <w:rPr>
          <w:noProof/>
        </w:rPr>
        <w:t>312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F37EFF">
        <w:rPr>
          <w:noProof/>
        </w:rPr>
        <w:tab/>
      </w:r>
      <w:r w:rsidRPr="00F37EFF">
        <w:rPr>
          <w:noProof/>
        </w:rPr>
        <w:fldChar w:fldCharType="begin"/>
      </w:r>
      <w:r w:rsidRPr="00F37EFF">
        <w:rPr>
          <w:noProof/>
        </w:rPr>
        <w:instrText xml:space="preserve"> PAGEREF _Toc35435861 \h </w:instrText>
      </w:r>
      <w:r w:rsidRPr="00F37EFF">
        <w:rPr>
          <w:noProof/>
        </w:rPr>
      </w:r>
      <w:r w:rsidRPr="00F37EFF">
        <w:rPr>
          <w:noProof/>
        </w:rPr>
        <w:fldChar w:fldCharType="separate"/>
      </w:r>
      <w:r w:rsidRPr="00F37EFF">
        <w:rPr>
          <w:noProof/>
        </w:rPr>
        <w:t>314</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13</w:t>
      </w:r>
      <w:r>
        <w:rPr>
          <w:noProof/>
        </w:rPr>
        <w:tab/>
        <w:t>Low income result</w:t>
      </w:r>
      <w:r w:rsidRPr="00F37EFF">
        <w:rPr>
          <w:noProof/>
        </w:rPr>
        <w:tab/>
      </w:r>
      <w:r w:rsidRPr="00F37EFF">
        <w:rPr>
          <w:noProof/>
        </w:rPr>
        <w:fldChar w:fldCharType="begin"/>
      </w:r>
      <w:r w:rsidRPr="00F37EFF">
        <w:rPr>
          <w:noProof/>
        </w:rPr>
        <w:instrText xml:space="preserve"> PAGEREF _Toc35435862 \h </w:instrText>
      </w:r>
      <w:r w:rsidRPr="00F37EFF">
        <w:rPr>
          <w:noProof/>
        </w:rPr>
      </w:r>
      <w:r w:rsidRPr="00F37EFF">
        <w:rPr>
          <w:noProof/>
        </w:rPr>
        <w:fldChar w:fldCharType="separate"/>
      </w:r>
      <w:r w:rsidRPr="00F37EFF">
        <w:rPr>
          <w:noProof/>
        </w:rPr>
        <w:t>316</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F37EFF">
        <w:rPr>
          <w:noProof/>
        </w:rPr>
        <w:tab/>
      </w:r>
      <w:r w:rsidRPr="00F37EFF">
        <w:rPr>
          <w:noProof/>
        </w:rPr>
        <w:fldChar w:fldCharType="begin"/>
      </w:r>
      <w:r w:rsidRPr="00F37EFF">
        <w:rPr>
          <w:noProof/>
        </w:rPr>
        <w:instrText xml:space="preserve"> PAGEREF _Toc35435863 \h </w:instrText>
      </w:r>
      <w:r w:rsidRPr="00F37EFF">
        <w:rPr>
          <w:noProof/>
        </w:rPr>
      </w:r>
      <w:r w:rsidRPr="00F37EFF">
        <w:rPr>
          <w:noProof/>
        </w:rPr>
        <w:fldChar w:fldCharType="separate"/>
      </w:r>
      <w:r w:rsidRPr="00F37EFF">
        <w:rPr>
          <w:noProof/>
        </w:rPr>
        <w:t>317</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F37EFF">
        <w:rPr>
          <w:noProof/>
        </w:rPr>
        <w:tab/>
      </w:r>
      <w:r w:rsidRPr="00F37EFF">
        <w:rPr>
          <w:noProof/>
        </w:rPr>
        <w:fldChar w:fldCharType="begin"/>
      </w:r>
      <w:r w:rsidRPr="00F37EFF">
        <w:rPr>
          <w:noProof/>
        </w:rPr>
        <w:instrText xml:space="preserve"> PAGEREF _Toc35435864 \h </w:instrText>
      </w:r>
      <w:r w:rsidRPr="00F37EFF">
        <w:rPr>
          <w:noProof/>
        </w:rPr>
      </w:r>
      <w:r w:rsidRPr="00F37EFF">
        <w:rPr>
          <w:noProof/>
        </w:rPr>
        <w:fldChar w:fldCharType="separate"/>
      </w:r>
      <w:r w:rsidRPr="00F37EFF">
        <w:rPr>
          <w:noProof/>
        </w:rPr>
        <w:t>317</w:t>
      </w:r>
      <w:r w:rsidRPr="00F37EFF">
        <w:rPr>
          <w:noProof/>
        </w:rPr>
        <w:fldChar w:fldCharType="end"/>
      </w:r>
    </w:p>
    <w:p w:rsidR="00F37EFF" w:rsidRDefault="00F37EFF">
      <w:pPr>
        <w:pStyle w:val="TOC3"/>
        <w:rPr>
          <w:rFonts w:asciiTheme="minorHAnsi" w:eastAsiaTheme="minorEastAsia" w:hAnsiTheme="minorHAnsi" w:cstheme="minorBidi"/>
          <w:b w:val="0"/>
          <w:noProof/>
          <w:kern w:val="0"/>
          <w:szCs w:val="22"/>
        </w:rPr>
      </w:pPr>
      <w:r>
        <w:rPr>
          <w:noProof/>
        </w:rPr>
        <w:t>Division 2—Provider’s deemed activity test result</w:t>
      </w:r>
      <w:r w:rsidRPr="00F37EFF">
        <w:rPr>
          <w:b w:val="0"/>
          <w:noProof/>
          <w:sz w:val="18"/>
        </w:rPr>
        <w:tab/>
      </w:r>
      <w:r w:rsidRPr="00F37EFF">
        <w:rPr>
          <w:b w:val="0"/>
          <w:noProof/>
          <w:sz w:val="18"/>
        </w:rPr>
        <w:fldChar w:fldCharType="begin"/>
      </w:r>
      <w:r w:rsidRPr="00F37EFF">
        <w:rPr>
          <w:b w:val="0"/>
          <w:noProof/>
          <w:sz w:val="18"/>
        </w:rPr>
        <w:instrText xml:space="preserve"> PAGEREF _Toc35435865 \h </w:instrText>
      </w:r>
      <w:r w:rsidRPr="00F37EFF">
        <w:rPr>
          <w:b w:val="0"/>
          <w:noProof/>
          <w:sz w:val="18"/>
        </w:rPr>
      </w:r>
      <w:r w:rsidRPr="00F37EFF">
        <w:rPr>
          <w:b w:val="0"/>
          <w:noProof/>
          <w:sz w:val="18"/>
        </w:rPr>
        <w:fldChar w:fldCharType="separate"/>
      </w:r>
      <w:r w:rsidRPr="00F37EFF">
        <w:rPr>
          <w:b w:val="0"/>
          <w:noProof/>
          <w:sz w:val="18"/>
        </w:rPr>
        <w:t>318</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F37EFF">
        <w:rPr>
          <w:noProof/>
        </w:rPr>
        <w:tab/>
      </w:r>
      <w:r w:rsidRPr="00F37EFF">
        <w:rPr>
          <w:noProof/>
        </w:rPr>
        <w:fldChar w:fldCharType="begin"/>
      </w:r>
      <w:r w:rsidRPr="00F37EFF">
        <w:rPr>
          <w:noProof/>
        </w:rPr>
        <w:instrText xml:space="preserve"> PAGEREF _Toc35435866 \h </w:instrText>
      </w:r>
      <w:r w:rsidRPr="00F37EFF">
        <w:rPr>
          <w:noProof/>
        </w:rPr>
      </w:r>
      <w:r w:rsidRPr="00F37EFF">
        <w:rPr>
          <w:noProof/>
        </w:rPr>
        <w:fldChar w:fldCharType="separate"/>
      </w:r>
      <w:r w:rsidRPr="00F37EFF">
        <w:rPr>
          <w:noProof/>
        </w:rPr>
        <w:t>318</w:t>
      </w:r>
      <w:r w:rsidRPr="00F37EFF">
        <w:rPr>
          <w:noProof/>
        </w:rPr>
        <w:fldChar w:fldCharType="end"/>
      </w:r>
    </w:p>
    <w:p w:rsidR="00F37EFF" w:rsidRDefault="00F37EFF">
      <w:pPr>
        <w:pStyle w:val="TOC1"/>
        <w:rPr>
          <w:rFonts w:asciiTheme="minorHAnsi" w:eastAsiaTheme="minorEastAsia" w:hAnsiTheme="minorHAnsi" w:cstheme="minorBidi"/>
          <w:b w:val="0"/>
          <w:noProof/>
          <w:kern w:val="0"/>
          <w:sz w:val="22"/>
          <w:szCs w:val="22"/>
        </w:rPr>
      </w:pPr>
      <w:r>
        <w:rPr>
          <w:noProof/>
        </w:rPr>
        <w:t>Schedule 3—Adjusted taxable income</w:t>
      </w:r>
      <w:r w:rsidRPr="00F37EFF">
        <w:rPr>
          <w:b w:val="0"/>
          <w:noProof/>
          <w:sz w:val="18"/>
        </w:rPr>
        <w:tab/>
      </w:r>
      <w:r w:rsidRPr="00F37EFF">
        <w:rPr>
          <w:b w:val="0"/>
          <w:noProof/>
          <w:sz w:val="18"/>
        </w:rPr>
        <w:fldChar w:fldCharType="begin"/>
      </w:r>
      <w:r w:rsidRPr="00F37EFF">
        <w:rPr>
          <w:b w:val="0"/>
          <w:noProof/>
          <w:sz w:val="18"/>
        </w:rPr>
        <w:instrText xml:space="preserve"> PAGEREF _Toc35435867 \h </w:instrText>
      </w:r>
      <w:r w:rsidRPr="00F37EFF">
        <w:rPr>
          <w:b w:val="0"/>
          <w:noProof/>
          <w:sz w:val="18"/>
        </w:rPr>
      </w:r>
      <w:r w:rsidRPr="00F37EFF">
        <w:rPr>
          <w:b w:val="0"/>
          <w:noProof/>
          <w:sz w:val="18"/>
        </w:rPr>
        <w:fldChar w:fldCharType="separate"/>
      </w:r>
      <w:r w:rsidRPr="00F37EFF">
        <w:rPr>
          <w:b w:val="0"/>
          <w:noProof/>
          <w:sz w:val="18"/>
        </w:rPr>
        <w:t>319</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F37EFF">
        <w:rPr>
          <w:noProof/>
        </w:rPr>
        <w:tab/>
      </w:r>
      <w:r w:rsidRPr="00F37EFF">
        <w:rPr>
          <w:noProof/>
        </w:rPr>
        <w:fldChar w:fldCharType="begin"/>
      </w:r>
      <w:r w:rsidRPr="00F37EFF">
        <w:rPr>
          <w:noProof/>
        </w:rPr>
        <w:instrText xml:space="preserve"> PAGEREF _Toc35435868 \h </w:instrText>
      </w:r>
      <w:r w:rsidRPr="00F37EFF">
        <w:rPr>
          <w:noProof/>
        </w:rPr>
      </w:r>
      <w:r w:rsidRPr="00F37EFF">
        <w:rPr>
          <w:noProof/>
        </w:rPr>
        <w:fldChar w:fldCharType="separate"/>
      </w:r>
      <w:r w:rsidRPr="00F37EFF">
        <w:rPr>
          <w:noProof/>
        </w:rPr>
        <w:t>319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F37EFF">
        <w:rPr>
          <w:noProof/>
        </w:rPr>
        <w:tab/>
      </w:r>
      <w:r w:rsidRPr="00F37EFF">
        <w:rPr>
          <w:noProof/>
        </w:rPr>
        <w:fldChar w:fldCharType="begin"/>
      </w:r>
      <w:r w:rsidRPr="00F37EFF">
        <w:rPr>
          <w:noProof/>
        </w:rPr>
        <w:instrText xml:space="preserve"> PAGEREF _Toc35435869 \h </w:instrText>
      </w:r>
      <w:r w:rsidRPr="00F37EFF">
        <w:rPr>
          <w:noProof/>
        </w:rPr>
      </w:r>
      <w:r w:rsidRPr="00F37EFF">
        <w:rPr>
          <w:noProof/>
        </w:rPr>
        <w:fldChar w:fldCharType="separate"/>
      </w:r>
      <w:r w:rsidRPr="00F37EFF">
        <w:rPr>
          <w:noProof/>
        </w:rPr>
        <w:t>319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F37EFF">
        <w:rPr>
          <w:noProof/>
        </w:rPr>
        <w:tab/>
      </w:r>
      <w:r w:rsidRPr="00F37EFF">
        <w:rPr>
          <w:noProof/>
        </w:rPr>
        <w:fldChar w:fldCharType="begin"/>
      </w:r>
      <w:r w:rsidRPr="00F37EFF">
        <w:rPr>
          <w:noProof/>
        </w:rPr>
        <w:instrText xml:space="preserve"> PAGEREF _Toc35435870 \h </w:instrText>
      </w:r>
      <w:r w:rsidRPr="00F37EFF">
        <w:rPr>
          <w:noProof/>
        </w:rPr>
      </w:r>
      <w:r w:rsidRPr="00F37EFF">
        <w:rPr>
          <w:noProof/>
        </w:rPr>
        <w:fldChar w:fldCharType="separate"/>
      </w:r>
      <w:r w:rsidRPr="00F37EFF">
        <w:rPr>
          <w:noProof/>
        </w:rPr>
        <w:t>320</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F37EFF">
        <w:rPr>
          <w:noProof/>
        </w:rPr>
        <w:tab/>
      </w:r>
      <w:r w:rsidRPr="00F37EFF">
        <w:rPr>
          <w:noProof/>
        </w:rPr>
        <w:fldChar w:fldCharType="begin"/>
      </w:r>
      <w:r w:rsidRPr="00F37EFF">
        <w:rPr>
          <w:noProof/>
        </w:rPr>
        <w:instrText xml:space="preserve"> PAGEREF _Toc35435871 \h </w:instrText>
      </w:r>
      <w:r w:rsidRPr="00F37EFF">
        <w:rPr>
          <w:noProof/>
        </w:rPr>
      </w:r>
      <w:r w:rsidRPr="00F37EFF">
        <w:rPr>
          <w:noProof/>
        </w:rPr>
        <w:fldChar w:fldCharType="separate"/>
      </w:r>
      <w:r w:rsidRPr="00F37EFF">
        <w:rPr>
          <w:noProof/>
        </w:rPr>
        <w:t>321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F37EFF">
        <w:rPr>
          <w:noProof/>
        </w:rPr>
        <w:tab/>
      </w:r>
      <w:r w:rsidRPr="00F37EFF">
        <w:rPr>
          <w:noProof/>
        </w:rPr>
        <w:fldChar w:fldCharType="begin"/>
      </w:r>
      <w:r w:rsidRPr="00F37EFF">
        <w:rPr>
          <w:noProof/>
        </w:rPr>
        <w:instrText xml:space="preserve"> PAGEREF _Toc35435872 \h </w:instrText>
      </w:r>
      <w:r w:rsidRPr="00F37EFF">
        <w:rPr>
          <w:noProof/>
        </w:rPr>
      </w:r>
      <w:r w:rsidRPr="00F37EFF">
        <w:rPr>
          <w:noProof/>
        </w:rPr>
        <w:fldChar w:fldCharType="separate"/>
      </w:r>
      <w:r w:rsidRPr="00F37EFF">
        <w:rPr>
          <w:noProof/>
        </w:rPr>
        <w:t>321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F37EFF">
        <w:rPr>
          <w:noProof/>
        </w:rPr>
        <w:tab/>
      </w:r>
      <w:r w:rsidRPr="00F37EFF">
        <w:rPr>
          <w:noProof/>
        </w:rPr>
        <w:fldChar w:fldCharType="begin"/>
      </w:r>
      <w:r w:rsidRPr="00F37EFF">
        <w:rPr>
          <w:noProof/>
        </w:rPr>
        <w:instrText xml:space="preserve"> PAGEREF _Toc35435873 \h </w:instrText>
      </w:r>
      <w:r w:rsidRPr="00F37EFF">
        <w:rPr>
          <w:noProof/>
        </w:rPr>
      </w:r>
      <w:r w:rsidRPr="00F37EFF">
        <w:rPr>
          <w:noProof/>
        </w:rPr>
        <w:fldChar w:fldCharType="separate"/>
      </w:r>
      <w:r w:rsidRPr="00F37EFF">
        <w:rPr>
          <w:noProof/>
        </w:rPr>
        <w:t>323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F37EFF">
        <w:rPr>
          <w:noProof/>
        </w:rPr>
        <w:tab/>
      </w:r>
      <w:r w:rsidRPr="00F37EFF">
        <w:rPr>
          <w:noProof/>
        </w:rPr>
        <w:fldChar w:fldCharType="begin"/>
      </w:r>
      <w:r w:rsidRPr="00F37EFF">
        <w:rPr>
          <w:noProof/>
        </w:rPr>
        <w:instrText xml:space="preserve"> PAGEREF _Toc35435874 \h </w:instrText>
      </w:r>
      <w:r w:rsidRPr="00F37EFF">
        <w:rPr>
          <w:noProof/>
        </w:rPr>
      </w:r>
      <w:r w:rsidRPr="00F37EFF">
        <w:rPr>
          <w:noProof/>
        </w:rPr>
        <w:fldChar w:fldCharType="separate"/>
      </w:r>
      <w:r w:rsidRPr="00F37EFF">
        <w:rPr>
          <w:noProof/>
        </w:rPr>
        <w:t>323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F37EFF">
        <w:rPr>
          <w:noProof/>
        </w:rPr>
        <w:tab/>
      </w:r>
      <w:r w:rsidRPr="00F37EFF">
        <w:rPr>
          <w:noProof/>
        </w:rPr>
        <w:fldChar w:fldCharType="begin"/>
      </w:r>
      <w:r w:rsidRPr="00F37EFF">
        <w:rPr>
          <w:noProof/>
        </w:rPr>
        <w:instrText xml:space="preserve"> PAGEREF _Toc35435875 \h </w:instrText>
      </w:r>
      <w:r w:rsidRPr="00F37EFF">
        <w:rPr>
          <w:noProof/>
        </w:rPr>
      </w:r>
      <w:r w:rsidRPr="00F37EFF">
        <w:rPr>
          <w:noProof/>
        </w:rPr>
        <w:fldChar w:fldCharType="separate"/>
      </w:r>
      <w:r w:rsidRPr="00F37EFF">
        <w:rPr>
          <w:noProof/>
        </w:rPr>
        <w:t>325</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F37EFF">
        <w:rPr>
          <w:noProof/>
        </w:rPr>
        <w:tab/>
      </w:r>
      <w:r w:rsidRPr="00F37EFF">
        <w:rPr>
          <w:noProof/>
        </w:rPr>
        <w:fldChar w:fldCharType="begin"/>
      </w:r>
      <w:r w:rsidRPr="00F37EFF">
        <w:rPr>
          <w:noProof/>
        </w:rPr>
        <w:instrText xml:space="preserve"> PAGEREF _Toc35435876 \h </w:instrText>
      </w:r>
      <w:r w:rsidRPr="00F37EFF">
        <w:rPr>
          <w:noProof/>
        </w:rPr>
      </w:r>
      <w:r w:rsidRPr="00F37EFF">
        <w:rPr>
          <w:noProof/>
        </w:rPr>
        <w:fldChar w:fldCharType="separate"/>
      </w:r>
      <w:r w:rsidRPr="00F37EFF">
        <w:rPr>
          <w:noProof/>
        </w:rPr>
        <w:t>326</w:t>
      </w:r>
      <w:r w:rsidRPr="00F37EFF">
        <w:rPr>
          <w:noProof/>
        </w:rPr>
        <w:fldChar w:fldCharType="end"/>
      </w:r>
    </w:p>
    <w:p w:rsidR="00F37EFF" w:rsidRDefault="00F37EFF">
      <w:pPr>
        <w:pStyle w:val="TOC1"/>
        <w:rPr>
          <w:rFonts w:asciiTheme="minorHAnsi" w:eastAsiaTheme="minorEastAsia" w:hAnsiTheme="minorHAnsi" w:cstheme="minorBidi"/>
          <w:b w:val="0"/>
          <w:noProof/>
          <w:kern w:val="0"/>
          <w:sz w:val="22"/>
          <w:szCs w:val="22"/>
        </w:rPr>
      </w:pPr>
      <w:r>
        <w:rPr>
          <w:noProof/>
        </w:rPr>
        <w:t>Schedule 4—Indexation and adjustment of amounts</w:t>
      </w:r>
      <w:r w:rsidRPr="00F37EFF">
        <w:rPr>
          <w:b w:val="0"/>
          <w:noProof/>
          <w:sz w:val="18"/>
        </w:rPr>
        <w:tab/>
      </w:r>
      <w:r w:rsidRPr="00F37EFF">
        <w:rPr>
          <w:b w:val="0"/>
          <w:noProof/>
          <w:sz w:val="18"/>
        </w:rPr>
        <w:fldChar w:fldCharType="begin"/>
      </w:r>
      <w:r w:rsidRPr="00F37EFF">
        <w:rPr>
          <w:b w:val="0"/>
          <w:noProof/>
          <w:sz w:val="18"/>
        </w:rPr>
        <w:instrText xml:space="preserve"> PAGEREF _Toc35435877 \h </w:instrText>
      </w:r>
      <w:r w:rsidRPr="00F37EFF">
        <w:rPr>
          <w:b w:val="0"/>
          <w:noProof/>
          <w:sz w:val="18"/>
        </w:rPr>
      </w:r>
      <w:r w:rsidRPr="00F37EFF">
        <w:rPr>
          <w:b w:val="0"/>
          <w:noProof/>
          <w:sz w:val="18"/>
        </w:rPr>
        <w:fldChar w:fldCharType="separate"/>
      </w:r>
      <w:r w:rsidRPr="00F37EFF">
        <w:rPr>
          <w:b w:val="0"/>
          <w:noProof/>
          <w:sz w:val="18"/>
        </w:rPr>
        <w:t>329</w:t>
      </w:r>
      <w:r w:rsidRPr="00F37EFF">
        <w:rPr>
          <w:b w:val="0"/>
          <w:noProof/>
          <w:sz w:val="18"/>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1—Preliminary</w:t>
      </w:r>
      <w:r w:rsidRPr="00F37EFF">
        <w:rPr>
          <w:b w:val="0"/>
          <w:noProof/>
          <w:sz w:val="18"/>
        </w:rPr>
        <w:tab/>
      </w:r>
      <w:r w:rsidRPr="00F37EFF">
        <w:rPr>
          <w:b w:val="0"/>
          <w:noProof/>
          <w:sz w:val="18"/>
        </w:rPr>
        <w:fldChar w:fldCharType="begin"/>
      </w:r>
      <w:r w:rsidRPr="00F37EFF">
        <w:rPr>
          <w:b w:val="0"/>
          <w:noProof/>
          <w:sz w:val="18"/>
        </w:rPr>
        <w:instrText xml:space="preserve"> PAGEREF _Toc35435878 \h </w:instrText>
      </w:r>
      <w:r w:rsidRPr="00F37EFF">
        <w:rPr>
          <w:b w:val="0"/>
          <w:noProof/>
          <w:sz w:val="18"/>
        </w:rPr>
      </w:r>
      <w:r w:rsidRPr="00F37EFF">
        <w:rPr>
          <w:b w:val="0"/>
          <w:noProof/>
          <w:sz w:val="18"/>
        </w:rPr>
        <w:fldChar w:fldCharType="separate"/>
      </w:r>
      <w:r w:rsidRPr="00F37EFF">
        <w:rPr>
          <w:b w:val="0"/>
          <w:noProof/>
          <w:sz w:val="18"/>
        </w:rPr>
        <w:t>329</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F37EFF">
        <w:rPr>
          <w:noProof/>
        </w:rPr>
        <w:tab/>
      </w:r>
      <w:r w:rsidRPr="00F37EFF">
        <w:rPr>
          <w:noProof/>
        </w:rPr>
        <w:fldChar w:fldCharType="begin"/>
      </w:r>
      <w:r w:rsidRPr="00F37EFF">
        <w:rPr>
          <w:noProof/>
        </w:rPr>
        <w:instrText xml:space="preserve"> PAGEREF _Toc35435879 \h </w:instrText>
      </w:r>
      <w:r w:rsidRPr="00F37EFF">
        <w:rPr>
          <w:noProof/>
        </w:rPr>
      </w:r>
      <w:r w:rsidRPr="00F37EFF">
        <w:rPr>
          <w:noProof/>
        </w:rPr>
        <w:fldChar w:fldCharType="separate"/>
      </w:r>
      <w:r w:rsidRPr="00F37EFF">
        <w:rPr>
          <w:noProof/>
        </w:rPr>
        <w:t>329</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F37EFF">
        <w:rPr>
          <w:noProof/>
        </w:rPr>
        <w:tab/>
      </w:r>
      <w:r w:rsidRPr="00F37EFF">
        <w:rPr>
          <w:noProof/>
        </w:rPr>
        <w:fldChar w:fldCharType="begin"/>
      </w:r>
      <w:r w:rsidRPr="00F37EFF">
        <w:rPr>
          <w:noProof/>
        </w:rPr>
        <w:instrText xml:space="preserve"> PAGEREF _Toc35435880 \h </w:instrText>
      </w:r>
      <w:r w:rsidRPr="00F37EFF">
        <w:rPr>
          <w:noProof/>
        </w:rPr>
      </w:r>
      <w:r w:rsidRPr="00F37EFF">
        <w:rPr>
          <w:noProof/>
        </w:rPr>
        <w:fldChar w:fldCharType="separate"/>
      </w:r>
      <w:r w:rsidRPr="00F37EFF">
        <w:rPr>
          <w:noProof/>
        </w:rPr>
        <w:t>329</w:t>
      </w:r>
      <w:r w:rsidRPr="00F37EFF">
        <w:rPr>
          <w:noProof/>
        </w:rPr>
        <w:fldChar w:fldCharType="end"/>
      </w:r>
    </w:p>
    <w:p w:rsidR="00F37EFF" w:rsidRDefault="00F37EFF">
      <w:pPr>
        <w:pStyle w:val="TOC2"/>
        <w:rPr>
          <w:rFonts w:asciiTheme="minorHAnsi" w:eastAsiaTheme="minorEastAsia" w:hAnsiTheme="minorHAnsi" w:cstheme="minorBidi"/>
          <w:b w:val="0"/>
          <w:noProof/>
          <w:kern w:val="0"/>
          <w:sz w:val="22"/>
          <w:szCs w:val="22"/>
        </w:rPr>
      </w:pPr>
      <w:r>
        <w:rPr>
          <w:noProof/>
        </w:rPr>
        <w:t>Part 2—Indexation</w:t>
      </w:r>
      <w:r w:rsidRPr="00F37EFF">
        <w:rPr>
          <w:b w:val="0"/>
          <w:noProof/>
          <w:sz w:val="18"/>
        </w:rPr>
        <w:tab/>
      </w:r>
      <w:r w:rsidRPr="00F37EFF">
        <w:rPr>
          <w:b w:val="0"/>
          <w:noProof/>
          <w:sz w:val="18"/>
        </w:rPr>
        <w:fldChar w:fldCharType="begin"/>
      </w:r>
      <w:r w:rsidRPr="00F37EFF">
        <w:rPr>
          <w:b w:val="0"/>
          <w:noProof/>
          <w:sz w:val="18"/>
        </w:rPr>
        <w:instrText xml:space="preserve"> PAGEREF _Toc35435881 \h </w:instrText>
      </w:r>
      <w:r w:rsidRPr="00F37EFF">
        <w:rPr>
          <w:b w:val="0"/>
          <w:noProof/>
          <w:sz w:val="18"/>
        </w:rPr>
      </w:r>
      <w:r w:rsidRPr="00F37EFF">
        <w:rPr>
          <w:b w:val="0"/>
          <w:noProof/>
          <w:sz w:val="18"/>
        </w:rPr>
        <w:fldChar w:fldCharType="separate"/>
      </w:r>
      <w:r w:rsidRPr="00F37EFF">
        <w:rPr>
          <w:b w:val="0"/>
          <w:noProof/>
          <w:sz w:val="18"/>
        </w:rPr>
        <w:t>333</w:t>
      </w:r>
      <w:r w:rsidRPr="00F37EFF">
        <w:rPr>
          <w:b w:val="0"/>
          <w:noProof/>
          <w:sz w:val="18"/>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F37EFF">
        <w:rPr>
          <w:noProof/>
        </w:rPr>
        <w:tab/>
      </w:r>
      <w:r w:rsidRPr="00F37EFF">
        <w:rPr>
          <w:noProof/>
        </w:rPr>
        <w:fldChar w:fldCharType="begin"/>
      </w:r>
      <w:r w:rsidRPr="00F37EFF">
        <w:rPr>
          <w:noProof/>
        </w:rPr>
        <w:instrText xml:space="preserve"> PAGEREF _Toc35435882 \h </w:instrText>
      </w:r>
      <w:r w:rsidRPr="00F37EFF">
        <w:rPr>
          <w:noProof/>
        </w:rPr>
      </w:r>
      <w:r w:rsidRPr="00F37EFF">
        <w:rPr>
          <w:noProof/>
        </w:rPr>
        <w:fldChar w:fldCharType="separate"/>
      </w:r>
      <w:r w:rsidRPr="00F37EFF">
        <w:rPr>
          <w:noProof/>
        </w:rPr>
        <w:t>333</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F37EFF">
        <w:rPr>
          <w:noProof/>
        </w:rPr>
        <w:tab/>
      </w:r>
      <w:r w:rsidRPr="00F37EFF">
        <w:rPr>
          <w:noProof/>
        </w:rPr>
        <w:fldChar w:fldCharType="begin"/>
      </w:r>
      <w:r w:rsidRPr="00F37EFF">
        <w:rPr>
          <w:noProof/>
        </w:rPr>
        <w:instrText xml:space="preserve"> PAGEREF _Toc35435883 \h </w:instrText>
      </w:r>
      <w:r w:rsidRPr="00F37EFF">
        <w:rPr>
          <w:noProof/>
        </w:rPr>
      </w:r>
      <w:r w:rsidRPr="00F37EFF">
        <w:rPr>
          <w:noProof/>
        </w:rPr>
        <w:fldChar w:fldCharType="separate"/>
      </w:r>
      <w:r w:rsidRPr="00F37EFF">
        <w:rPr>
          <w:noProof/>
        </w:rPr>
        <w:t>341</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F37EFF">
        <w:rPr>
          <w:noProof/>
        </w:rPr>
        <w:tab/>
      </w:r>
      <w:r w:rsidRPr="00F37EFF">
        <w:rPr>
          <w:noProof/>
        </w:rPr>
        <w:fldChar w:fldCharType="begin"/>
      </w:r>
      <w:r w:rsidRPr="00F37EFF">
        <w:rPr>
          <w:noProof/>
        </w:rPr>
        <w:instrText xml:space="preserve"> PAGEREF _Toc35435884 \h </w:instrText>
      </w:r>
      <w:r w:rsidRPr="00F37EFF">
        <w:rPr>
          <w:noProof/>
        </w:rPr>
      </w:r>
      <w:r w:rsidRPr="00F37EFF">
        <w:rPr>
          <w:noProof/>
        </w:rPr>
        <w:fldChar w:fldCharType="separate"/>
      </w:r>
      <w:r w:rsidRPr="00F37EFF">
        <w:rPr>
          <w:noProof/>
        </w:rPr>
        <w:t>342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5</w:t>
      </w:r>
      <w:r>
        <w:rPr>
          <w:noProof/>
        </w:rPr>
        <w:tab/>
        <w:t>Indexation factor</w:t>
      </w:r>
      <w:r w:rsidRPr="00F37EFF">
        <w:rPr>
          <w:noProof/>
        </w:rPr>
        <w:tab/>
      </w:r>
      <w:r w:rsidRPr="00F37EFF">
        <w:rPr>
          <w:noProof/>
        </w:rPr>
        <w:fldChar w:fldCharType="begin"/>
      </w:r>
      <w:r w:rsidRPr="00F37EFF">
        <w:rPr>
          <w:noProof/>
        </w:rPr>
        <w:instrText xml:space="preserve"> PAGEREF _Toc35435885 \h </w:instrText>
      </w:r>
      <w:r w:rsidRPr="00F37EFF">
        <w:rPr>
          <w:noProof/>
        </w:rPr>
      </w:r>
      <w:r w:rsidRPr="00F37EFF">
        <w:rPr>
          <w:noProof/>
        </w:rPr>
        <w:fldChar w:fldCharType="separate"/>
      </w:r>
      <w:r w:rsidRPr="00F37EFF">
        <w:rPr>
          <w:noProof/>
        </w:rPr>
        <w:t>342</w:t>
      </w:r>
      <w:r w:rsidRPr="00F37EFF">
        <w:rPr>
          <w:noProof/>
        </w:rPr>
        <w:fldChar w:fldCharType="end"/>
      </w:r>
    </w:p>
    <w:p w:rsidR="00F37EFF" w:rsidRDefault="00F37EFF">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F37EFF">
        <w:rPr>
          <w:noProof/>
        </w:rPr>
        <w:tab/>
      </w:r>
      <w:r w:rsidRPr="00F37EFF">
        <w:rPr>
          <w:noProof/>
        </w:rPr>
        <w:fldChar w:fldCharType="begin"/>
      </w:r>
      <w:r w:rsidRPr="00F37EFF">
        <w:rPr>
          <w:noProof/>
        </w:rPr>
        <w:instrText xml:space="preserve"> PAGEREF _Toc35435886 \h </w:instrText>
      </w:r>
      <w:r w:rsidRPr="00F37EFF">
        <w:rPr>
          <w:noProof/>
        </w:rPr>
      </w:r>
      <w:r w:rsidRPr="00F37EFF">
        <w:rPr>
          <w:noProof/>
        </w:rPr>
        <w:fldChar w:fldCharType="separate"/>
      </w:r>
      <w:r w:rsidRPr="00F37EFF">
        <w:rPr>
          <w:noProof/>
        </w:rPr>
        <w:t>343</w:t>
      </w:r>
      <w:r w:rsidRPr="00F37EFF">
        <w:rPr>
          <w:noProof/>
        </w:rPr>
        <w:fldChar w:fldCharType="end"/>
      </w:r>
    </w:p>
    <w:p w:rsidR="00F37EFF" w:rsidRDefault="00F37EFF" w:rsidP="00F37EFF">
      <w:pPr>
        <w:pStyle w:val="TOC2"/>
        <w:rPr>
          <w:rFonts w:asciiTheme="minorHAnsi" w:eastAsiaTheme="minorEastAsia" w:hAnsiTheme="minorHAnsi" w:cstheme="minorBidi"/>
          <w:b w:val="0"/>
          <w:noProof/>
          <w:kern w:val="0"/>
          <w:sz w:val="22"/>
          <w:szCs w:val="22"/>
        </w:rPr>
      </w:pPr>
      <w:r>
        <w:rPr>
          <w:noProof/>
        </w:rPr>
        <w:t>Endnotes</w:t>
      </w:r>
      <w:r w:rsidRPr="00F37EFF">
        <w:rPr>
          <w:b w:val="0"/>
          <w:noProof/>
          <w:sz w:val="18"/>
        </w:rPr>
        <w:tab/>
      </w:r>
      <w:r w:rsidRPr="00F37EFF">
        <w:rPr>
          <w:b w:val="0"/>
          <w:noProof/>
          <w:sz w:val="18"/>
        </w:rPr>
        <w:fldChar w:fldCharType="begin"/>
      </w:r>
      <w:r w:rsidRPr="00F37EFF">
        <w:rPr>
          <w:b w:val="0"/>
          <w:noProof/>
          <w:sz w:val="18"/>
        </w:rPr>
        <w:instrText xml:space="preserve"> PAGEREF _Toc35435887 \h </w:instrText>
      </w:r>
      <w:r w:rsidRPr="00F37EFF">
        <w:rPr>
          <w:b w:val="0"/>
          <w:noProof/>
          <w:sz w:val="18"/>
        </w:rPr>
      </w:r>
      <w:r w:rsidRPr="00F37EFF">
        <w:rPr>
          <w:b w:val="0"/>
          <w:noProof/>
          <w:sz w:val="18"/>
        </w:rPr>
        <w:fldChar w:fldCharType="separate"/>
      </w:r>
      <w:r w:rsidRPr="00F37EFF">
        <w:rPr>
          <w:b w:val="0"/>
          <w:noProof/>
          <w:sz w:val="18"/>
        </w:rPr>
        <w:t>344</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Endnote 1—About the endnotes</w:t>
      </w:r>
      <w:r w:rsidRPr="00F37EFF">
        <w:rPr>
          <w:b w:val="0"/>
          <w:noProof/>
          <w:sz w:val="18"/>
        </w:rPr>
        <w:tab/>
      </w:r>
      <w:r w:rsidRPr="00F37EFF">
        <w:rPr>
          <w:b w:val="0"/>
          <w:noProof/>
          <w:sz w:val="18"/>
        </w:rPr>
        <w:fldChar w:fldCharType="begin"/>
      </w:r>
      <w:r w:rsidRPr="00F37EFF">
        <w:rPr>
          <w:b w:val="0"/>
          <w:noProof/>
          <w:sz w:val="18"/>
        </w:rPr>
        <w:instrText xml:space="preserve"> PAGEREF _Toc35435888 \h </w:instrText>
      </w:r>
      <w:r w:rsidRPr="00F37EFF">
        <w:rPr>
          <w:b w:val="0"/>
          <w:noProof/>
          <w:sz w:val="18"/>
        </w:rPr>
      </w:r>
      <w:r w:rsidRPr="00F37EFF">
        <w:rPr>
          <w:b w:val="0"/>
          <w:noProof/>
          <w:sz w:val="18"/>
        </w:rPr>
        <w:fldChar w:fldCharType="separate"/>
      </w:r>
      <w:r w:rsidRPr="00F37EFF">
        <w:rPr>
          <w:b w:val="0"/>
          <w:noProof/>
          <w:sz w:val="18"/>
        </w:rPr>
        <w:t>344</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Endnote 2—Abbreviation key</w:t>
      </w:r>
      <w:r w:rsidRPr="00F37EFF">
        <w:rPr>
          <w:b w:val="0"/>
          <w:noProof/>
          <w:sz w:val="18"/>
        </w:rPr>
        <w:tab/>
      </w:r>
      <w:r w:rsidRPr="00F37EFF">
        <w:rPr>
          <w:b w:val="0"/>
          <w:noProof/>
          <w:sz w:val="18"/>
        </w:rPr>
        <w:fldChar w:fldCharType="begin"/>
      </w:r>
      <w:r w:rsidRPr="00F37EFF">
        <w:rPr>
          <w:b w:val="0"/>
          <w:noProof/>
          <w:sz w:val="18"/>
        </w:rPr>
        <w:instrText xml:space="preserve"> PAGEREF _Toc35435889 \h </w:instrText>
      </w:r>
      <w:r w:rsidRPr="00F37EFF">
        <w:rPr>
          <w:b w:val="0"/>
          <w:noProof/>
          <w:sz w:val="18"/>
        </w:rPr>
      </w:r>
      <w:r w:rsidRPr="00F37EFF">
        <w:rPr>
          <w:b w:val="0"/>
          <w:noProof/>
          <w:sz w:val="18"/>
        </w:rPr>
        <w:fldChar w:fldCharType="separate"/>
      </w:r>
      <w:r w:rsidRPr="00F37EFF">
        <w:rPr>
          <w:b w:val="0"/>
          <w:noProof/>
          <w:sz w:val="18"/>
        </w:rPr>
        <w:t>346</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Endnote 3—Legislation history</w:t>
      </w:r>
      <w:r w:rsidRPr="00F37EFF">
        <w:rPr>
          <w:b w:val="0"/>
          <w:noProof/>
          <w:sz w:val="18"/>
        </w:rPr>
        <w:tab/>
      </w:r>
      <w:r w:rsidRPr="00F37EFF">
        <w:rPr>
          <w:b w:val="0"/>
          <w:noProof/>
          <w:sz w:val="18"/>
        </w:rPr>
        <w:fldChar w:fldCharType="begin"/>
      </w:r>
      <w:r w:rsidRPr="00F37EFF">
        <w:rPr>
          <w:b w:val="0"/>
          <w:noProof/>
          <w:sz w:val="18"/>
        </w:rPr>
        <w:instrText xml:space="preserve"> PAGEREF _Toc35435890 \h </w:instrText>
      </w:r>
      <w:r w:rsidRPr="00F37EFF">
        <w:rPr>
          <w:b w:val="0"/>
          <w:noProof/>
          <w:sz w:val="18"/>
        </w:rPr>
      </w:r>
      <w:r w:rsidRPr="00F37EFF">
        <w:rPr>
          <w:b w:val="0"/>
          <w:noProof/>
          <w:sz w:val="18"/>
        </w:rPr>
        <w:fldChar w:fldCharType="separate"/>
      </w:r>
      <w:r w:rsidRPr="00F37EFF">
        <w:rPr>
          <w:b w:val="0"/>
          <w:noProof/>
          <w:sz w:val="18"/>
        </w:rPr>
        <w:t>347</w:t>
      </w:r>
      <w:r w:rsidRPr="00F37EFF">
        <w:rPr>
          <w:b w:val="0"/>
          <w:noProof/>
          <w:sz w:val="18"/>
        </w:rPr>
        <w:fldChar w:fldCharType="end"/>
      </w:r>
    </w:p>
    <w:p w:rsidR="00F37EFF" w:rsidRDefault="00F37EFF">
      <w:pPr>
        <w:pStyle w:val="TOC3"/>
        <w:rPr>
          <w:rFonts w:asciiTheme="minorHAnsi" w:eastAsiaTheme="minorEastAsia" w:hAnsiTheme="minorHAnsi" w:cstheme="minorBidi"/>
          <w:b w:val="0"/>
          <w:noProof/>
          <w:kern w:val="0"/>
          <w:szCs w:val="22"/>
        </w:rPr>
      </w:pPr>
      <w:r>
        <w:rPr>
          <w:noProof/>
        </w:rPr>
        <w:t>Endnote 4—Amendment history</w:t>
      </w:r>
      <w:r w:rsidRPr="00F37EFF">
        <w:rPr>
          <w:b w:val="0"/>
          <w:noProof/>
          <w:sz w:val="18"/>
        </w:rPr>
        <w:tab/>
      </w:r>
      <w:r w:rsidRPr="00F37EFF">
        <w:rPr>
          <w:b w:val="0"/>
          <w:noProof/>
          <w:sz w:val="18"/>
        </w:rPr>
        <w:fldChar w:fldCharType="begin"/>
      </w:r>
      <w:r w:rsidRPr="00F37EFF">
        <w:rPr>
          <w:b w:val="0"/>
          <w:noProof/>
          <w:sz w:val="18"/>
        </w:rPr>
        <w:instrText xml:space="preserve"> PAGEREF _Toc35435891 \h </w:instrText>
      </w:r>
      <w:r w:rsidRPr="00F37EFF">
        <w:rPr>
          <w:b w:val="0"/>
          <w:noProof/>
          <w:sz w:val="18"/>
        </w:rPr>
      </w:r>
      <w:r w:rsidRPr="00F37EFF">
        <w:rPr>
          <w:b w:val="0"/>
          <w:noProof/>
          <w:sz w:val="18"/>
        </w:rPr>
        <w:fldChar w:fldCharType="separate"/>
      </w:r>
      <w:r w:rsidRPr="00F37EFF">
        <w:rPr>
          <w:b w:val="0"/>
          <w:noProof/>
          <w:sz w:val="18"/>
        </w:rPr>
        <w:t>371</w:t>
      </w:r>
      <w:r w:rsidRPr="00F37EFF">
        <w:rPr>
          <w:b w:val="0"/>
          <w:noProof/>
          <w:sz w:val="18"/>
        </w:rPr>
        <w:fldChar w:fldCharType="end"/>
      </w:r>
    </w:p>
    <w:p w:rsidR="0088519C" w:rsidRPr="003B0906" w:rsidRDefault="00D94E60" w:rsidP="0088519C">
      <w:pPr>
        <w:sectPr w:rsidR="0088519C" w:rsidRPr="003B0906" w:rsidSect="009C2BEB">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3B0906">
        <w:fldChar w:fldCharType="end"/>
      </w:r>
    </w:p>
    <w:p w:rsidR="00632062" w:rsidRPr="003B0906" w:rsidRDefault="00632062" w:rsidP="003D7FE2">
      <w:pPr>
        <w:pStyle w:val="LongT"/>
      </w:pPr>
      <w:r w:rsidRPr="003B0906">
        <w:t>An Act to implement A New Tax System by providing assistance to families, and for related purposes</w:t>
      </w:r>
    </w:p>
    <w:p w:rsidR="00632062" w:rsidRPr="003B0906" w:rsidRDefault="00632062" w:rsidP="0022492B">
      <w:pPr>
        <w:pStyle w:val="ActHead2"/>
      </w:pPr>
      <w:bookmarkStart w:id="2" w:name="_Toc35435483"/>
      <w:r w:rsidRPr="0024388F">
        <w:rPr>
          <w:rStyle w:val="CharPartNo"/>
        </w:rPr>
        <w:t>Part</w:t>
      </w:r>
      <w:r w:rsidR="003B0906" w:rsidRPr="0024388F">
        <w:rPr>
          <w:rStyle w:val="CharPartNo"/>
        </w:rPr>
        <w:t> </w:t>
      </w:r>
      <w:r w:rsidRPr="0024388F">
        <w:rPr>
          <w:rStyle w:val="CharPartNo"/>
        </w:rPr>
        <w:t>1</w:t>
      </w:r>
      <w:r w:rsidRPr="003B0906">
        <w:t>—</w:t>
      </w:r>
      <w:r w:rsidRPr="0024388F">
        <w:rPr>
          <w:rStyle w:val="CharPartText"/>
        </w:rPr>
        <w:t>Preliminary</w:t>
      </w:r>
      <w:bookmarkEnd w:id="2"/>
    </w:p>
    <w:p w:rsidR="00632062" w:rsidRPr="0024388F" w:rsidRDefault="00486B15">
      <w:pPr>
        <w:pStyle w:val="Header"/>
      </w:pPr>
      <w:r w:rsidRPr="0024388F">
        <w:rPr>
          <w:rStyle w:val="CharDivNo"/>
        </w:rPr>
        <w:t xml:space="preserve"> </w:t>
      </w:r>
      <w:r w:rsidRPr="0024388F">
        <w:rPr>
          <w:rStyle w:val="CharDivText"/>
        </w:rPr>
        <w:t xml:space="preserve"> </w:t>
      </w:r>
    </w:p>
    <w:p w:rsidR="00632062" w:rsidRPr="003B0906" w:rsidRDefault="00632062" w:rsidP="0022492B">
      <w:pPr>
        <w:pStyle w:val="ActHead5"/>
      </w:pPr>
      <w:bookmarkStart w:id="3" w:name="_Toc35435484"/>
      <w:r w:rsidRPr="0024388F">
        <w:rPr>
          <w:rStyle w:val="CharSectno"/>
        </w:rPr>
        <w:t>1</w:t>
      </w:r>
      <w:r w:rsidRPr="003B0906">
        <w:t xml:space="preserve">  Short title</w:t>
      </w:r>
      <w:bookmarkEnd w:id="3"/>
    </w:p>
    <w:p w:rsidR="00632062" w:rsidRPr="003B0906" w:rsidRDefault="00632062">
      <w:pPr>
        <w:pStyle w:val="subsection"/>
      </w:pPr>
      <w:r w:rsidRPr="003B0906">
        <w:tab/>
      </w:r>
      <w:r w:rsidRPr="003B0906">
        <w:tab/>
        <w:t xml:space="preserve">This Act may be cited as the </w:t>
      </w:r>
      <w:r w:rsidRPr="003B0906">
        <w:rPr>
          <w:i/>
        </w:rPr>
        <w:t>A New Tax System (Family Assistance) Act 1999</w:t>
      </w:r>
      <w:r w:rsidRPr="003B0906">
        <w:t>.</w:t>
      </w:r>
    </w:p>
    <w:p w:rsidR="00632062" w:rsidRPr="003B0906" w:rsidRDefault="00632062" w:rsidP="0022492B">
      <w:pPr>
        <w:pStyle w:val="ActHead5"/>
      </w:pPr>
      <w:bookmarkStart w:id="4" w:name="_Toc35435485"/>
      <w:r w:rsidRPr="0024388F">
        <w:rPr>
          <w:rStyle w:val="CharSectno"/>
        </w:rPr>
        <w:t>2</w:t>
      </w:r>
      <w:r w:rsidRPr="003B0906">
        <w:t xml:space="preserve">  Commencement</w:t>
      </w:r>
      <w:bookmarkEnd w:id="4"/>
    </w:p>
    <w:p w:rsidR="00632062" w:rsidRPr="003B0906" w:rsidRDefault="00632062">
      <w:pPr>
        <w:pStyle w:val="subsection"/>
      </w:pPr>
      <w:r w:rsidRPr="003B0906">
        <w:tab/>
        <w:t>(1)</w:t>
      </w:r>
      <w:r w:rsidRPr="003B0906">
        <w:tab/>
        <w:t>This Act commences, or is taken to have commenced:</w:t>
      </w:r>
    </w:p>
    <w:p w:rsidR="00632062" w:rsidRPr="003B0906" w:rsidRDefault="00632062">
      <w:pPr>
        <w:pStyle w:val="paragraph"/>
      </w:pPr>
      <w:r w:rsidRPr="003B0906">
        <w:tab/>
        <w:t>(a)</w:t>
      </w:r>
      <w:r w:rsidRPr="003B0906">
        <w:tab/>
        <w:t xml:space="preserve">after all the provisions listed in </w:t>
      </w:r>
      <w:r w:rsidR="003B0906">
        <w:t>subsection (</w:t>
      </w:r>
      <w:r w:rsidRPr="003B0906">
        <w:t>2) have commenced; and</w:t>
      </w:r>
    </w:p>
    <w:p w:rsidR="00632062" w:rsidRPr="003B0906" w:rsidRDefault="00632062">
      <w:pPr>
        <w:pStyle w:val="paragraph"/>
      </w:pPr>
      <w:r w:rsidRPr="003B0906">
        <w:tab/>
        <w:t>(b)</w:t>
      </w:r>
      <w:r w:rsidRPr="003B0906">
        <w:tab/>
        <w:t>on the last day on which any of those provisions commenced.</w:t>
      </w:r>
    </w:p>
    <w:p w:rsidR="00632062" w:rsidRPr="003B0906" w:rsidRDefault="00632062">
      <w:pPr>
        <w:pStyle w:val="subsection"/>
      </w:pPr>
      <w:r w:rsidRPr="003B0906">
        <w:tab/>
        <w:t>(2)</w:t>
      </w:r>
      <w:r w:rsidRPr="003B0906">
        <w:tab/>
        <w:t>These are the provisions:</w:t>
      </w:r>
    </w:p>
    <w:p w:rsidR="00632062" w:rsidRPr="003B0906" w:rsidRDefault="00632062">
      <w:pPr>
        <w:pStyle w:val="paragraph"/>
      </w:pPr>
      <w:r w:rsidRPr="003B0906">
        <w:tab/>
        <w:t>(a)</w:t>
      </w:r>
      <w:r w:rsidRPr="003B0906">
        <w:tab/>
        <w:t>section</w:t>
      </w:r>
      <w:r w:rsidR="003B0906">
        <w:t> </w:t>
      </w:r>
      <w:r w:rsidRPr="003B0906">
        <w:t>1</w:t>
      </w:r>
      <w:r w:rsidR="003B0906">
        <w:noBreakHyphen/>
      </w:r>
      <w:r w:rsidRPr="003B0906">
        <w:t xml:space="preserve">2 of the </w:t>
      </w:r>
      <w:r w:rsidRPr="003B0906">
        <w:rPr>
          <w:i/>
        </w:rPr>
        <w:t>A New Tax System (Goods and Services Tax) Act 1999</w:t>
      </w:r>
      <w:r w:rsidRPr="003B0906">
        <w:t>;</w:t>
      </w:r>
    </w:p>
    <w:p w:rsidR="00632062" w:rsidRPr="003B0906" w:rsidRDefault="00632062">
      <w:pPr>
        <w:pStyle w:val="paragraph"/>
      </w:pPr>
      <w:r w:rsidRPr="003B0906">
        <w:tab/>
        <w:t>(b)</w:t>
      </w:r>
      <w:r w:rsidRPr="003B0906">
        <w:tab/>
        <w:t>section</w:t>
      </w:r>
      <w:r w:rsidR="003B0906">
        <w:t> </w:t>
      </w:r>
      <w:r w:rsidRPr="003B0906">
        <w:t xml:space="preserve">2 of the </w:t>
      </w:r>
      <w:r w:rsidRPr="003B0906">
        <w:rPr>
          <w:i/>
        </w:rPr>
        <w:t>A New Tax System (Goods and Services Tax Imposition—Excise) Act 1999</w:t>
      </w:r>
      <w:r w:rsidRPr="003B0906">
        <w:t>;</w:t>
      </w:r>
    </w:p>
    <w:p w:rsidR="00632062" w:rsidRPr="003B0906" w:rsidRDefault="00632062">
      <w:pPr>
        <w:pStyle w:val="paragraph"/>
      </w:pPr>
      <w:r w:rsidRPr="003B0906">
        <w:tab/>
        <w:t>(c)</w:t>
      </w:r>
      <w:r w:rsidRPr="003B0906">
        <w:tab/>
        <w:t>section</w:t>
      </w:r>
      <w:r w:rsidR="003B0906">
        <w:t> </w:t>
      </w:r>
      <w:r w:rsidRPr="003B0906">
        <w:t xml:space="preserve">2 of the </w:t>
      </w:r>
      <w:r w:rsidRPr="003B0906">
        <w:rPr>
          <w:i/>
        </w:rPr>
        <w:t>A New Tax System (Goods and Services Tax Imposition—Customs) Act 1999</w:t>
      </w:r>
      <w:r w:rsidRPr="003B0906">
        <w:t>;</w:t>
      </w:r>
    </w:p>
    <w:p w:rsidR="00632062" w:rsidRPr="003B0906" w:rsidRDefault="00632062">
      <w:pPr>
        <w:pStyle w:val="paragraph"/>
      </w:pPr>
      <w:r w:rsidRPr="003B0906">
        <w:tab/>
        <w:t>(d)</w:t>
      </w:r>
      <w:r w:rsidRPr="003B0906">
        <w:tab/>
        <w:t>section</w:t>
      </w:r>
      <w:r w:rsidR="003B0906">
        <w:t> </w:t>
      </w:r>
      <w:r w:rsidRPr="003B0906">
        <w:t xml:space="preserve">2 of the </w:t>
      </w:r>
      <w:r w:rsidRPr="003B0906">
        <w:rPr>
          <w:i/>
        </w:rPr>
        <w:t>A New Tax System (Goods and Services Tax Imposition—General) Act 1999</w:t>
      </w:r>
      <w:r w:rsidRPr="003B0906">
        <w:t>;</w:t>
      </w:r>
    </w:p>
    <w:p w:rsidR="00632062" w:rsidRPr="003B0906" w:rsidRDefault="00632062">
      <w:pPr>
        <w:pStyle w:val="paragraph"/>
      </w:pPr>
      <w:r w:rsidRPr="003B0906">
        <w:tab/>
        <w:t>(e)</w:t>
      </w:r>
      <w:r w:rsidRPr="003B0906">
        <w:tab/>
        <w:t>section</w:t>
      </w:r>
      <w:r w:rsidR="003B0906">
        <w:t> </w:t>
      </w:r>
      <w:r w:rsidRPr="003B0906">
        <w:t xml:space="preserve">2 of the </w:t>
      </w:r>
      <w:r w:rsidRPr="003B0906">
        <w:rPr>
          <w:i/>
        </w:rPr>
        <w:t>A New Tax System (Goods and Services Tax Administration) Act 1999</w:t>
      </w:r>
      <w:r w:rsidRPr="003B0906">
        <w:t>.</w:t>
      </w:r>
    </w:p>
    <w:p w:rsidR="00257EA1" w:rsidRPr="003B0906" w:rsidRDefault="00257EA1" w:rsidP="00257EA1">
      <w:pPr>
        <w:pStyle w:val="ActHead5"/>
      </w:pPr>
      <w:bookmarkStart w:id="5" w:name="_Toc35435486"/>
      <w:r w:rsidRPr="0024388F">
        <w:rPr>
          <w:rStyle w:val="CharSectno"/>
        </w:rPr>
        <w:t>2A</w:t>
      </w:r>
      <w:r w:rsidRPr="003B0906">
        <w:t xml:space="preserve">  Norfolk Island</w:t>
      </w:r>
      <w:bookmarkEnd w:id="5"/>
    </w:p>
    <w:p w:rsidR="00257EA1" w:rsidRPr="003B0906" w:rsidRDefault="00257EA1" w:rsidP="00257EA1">
      <w:pPr>
        <w:pStyle w:val="subsection"/>
      </w:pPr>
      <w:r w:rsidRPr="003B0906">
        <w:tab/>
      </w:r>
      <w:r w:rsidRPr="003B0906">
        <w:tab/>
        <w:t>This Act extends to Norfolk Island.</w:t>
      </w:r>
    </w:p>
    <w:p w:rsidR="00632062" w:rsidRPr="003B0906" w:rsidRDefault="00632062" w:rsidP="003D7FE2">
      <w:pPr>
        <w:pStyle w:val="ActHead2"/>
        <w:pageBreakBefore/>
      </w:pPr>
      <w:bookmarkStart w:id="6" w:name="_Toc35435487"/>
      <w:r w:rsidRPr="0024388F">
        <w:rPr>
          <w:rStyle w:val="CharPartNo"/>
        </w:rPr>
        <w:t>Part</w:t>
      </w:r>
      <w:r w:rsidR="003B0906" w:rsidRPr="0024388F">
        <w:rPr>
          <w:rStyle w:val="CharPartNo"/>
        </w:rPr>
        <w:t> </w:t>
      </w:r>
      <w:r w:rsidRPr="0024388F">
        <w:rPr>
          <w:rStyle w:val="CharPartNo"/>
        </w:rPr>
        <w:t>2</w:t>
      </w:r>
      <w:r w:rsidRPr="003B0906">
        <w:t>—</w:t>
      </w:r>
      <w:r w:rsidRPr="0024388F">
        <w:rPr>
          <w:rStyle w:val="CharPartText"/>
        </w:rPr>
        <w:t>Interpretation</w:t>
      </w:r>
      <w:bookmarkEnd w:id="6"/>
    </w:p>
    <w:p w:rsidR="00632062" w:rsidRPr="003B0906" w:rsidRDefault="00632062" w:rsidP="0022492B">
      <w:pPr>
        <w:pStyle w:val="ActHead3"/>
      </w:pPr>
      <w:bookmarkStart w:id="7" w:name="_Toc35435488"/>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Definitions</w:t>
      </w:r>
      <w:bookmarkEnd w:id="7"/>
    </w:p>
    <w:p w:rsidR="00632062" w:rsidRPr="003B0906" w:rsidRDefault="00632062" w:rsidP="0022492B">
      <w:pPr>
        <w:pStyle w:val="ActHead5"/>
      </w:pPr>
      <w:bookmarkStart w:id="8" w:name="_Toc35435489"/>
      <w:r w:rsidRPr="0024388F">
        <w:rPr>
          <w:rStyle w:val="CharSectno"/>
        </w:rPr>
        <w:t>3</w:t>
      </w:r>
      <w:r w:rsidRPr="003B0906">
        <w:t xml:space="preserve">  Definitions</w:t>
      </w:r>
      <w:bookmarkEnd w:id="8"/>
    </w:p>
    <w:p w:rsidR="00632062" w:rsidRPr="003B0906" w:rsidRDefault="00632062">
      <w:pPr>
        <w:pStyle w:val="subsection"/>
      </w:pPr>
      <w:r w:rsidRPr="003B0906">
        <w:tab/>
        <w:t>(1)</w:t>
      </w:r>
      <w:r w:rsidRPr="003B0906">
        <w:tab/>
        <w:t>In this Act, unless the contrary intention appears:</w:t>
      </w:r>
    </w:p>
    <w:p w:rsidR="00A13305" w:rsidRPr="003B0906" w:rsidRDefault="00A13305" w:rsidP="00A13305">
      <w:pPr>
        <w:pStyle w:val="Definition"/>
      </w:pPr>
      <w:r w:rsidRPr="003B0906">
        <w:rPr>
          <w:b/>
          <w:i/>
        </w:rPr>
        <w:t>ACCS</w:t>
      </w:r>
      <w:r w:rsidRPr="003B0906">
        <w:t xml:space="preserve">: see </w:t>
      </w:r>
      <w:r w:rsidRPr="003B0906">
        <w:rPr>
          <w:b/>
          <w:i/>
        </w:rPr>
        <w:t>additional child care subsidy</w:t>
      </w:r>
      <w:r w:rsidRPr="003B0906">
        <w:t>.</w:t>
      </w:r>
    </w:p>
    <w:p w:rsidR="00A13305" w:rsidRPr="003B0906" w:rsidRDefault="00A13305" w:rsidP="00A13305">
      <w:pPr>
        <w:pStyle w:val="Definition"/>
      </w:pPr>
      <w:r w:rsidRPr="003B0906">
        <w:rPr>
          <w:b/>
          <w:i/>
        </w:rPr>
        <w:t>ACCS (child wellbeing)</w:t>
      </w:r>
      <w:r w:rsidRPr="003B0906">
        <w:t xml:space="preserve">: see </w:t>
      </w:r>
      <w:r w:rsidRPr="003B0906">
        <w:rPr>
          <w:b/>
          <w:i/>
        </w:rPr>
        <w:t>additional child care subsidy</w:t>
      </w:r>
      <w:r w:rsidRPr="003B0906">
        <w:t>.</w:t>
      </w:r>
    </w:p>
    <w:p w:rsidR="00A13305" w:rsidRPr="003B0906" w:rsidRDefault="00A13305" w:rsidP="00A13305">
      <w:pPr>
        <w:pStyle w:val="Definition"/>
      </w:pPr>
      <w:r w:rsidRPr="003B0906">
        <w:rPr>
          <w:b/>
          <w:i/>
        </w:rPr>
        <w:t>ACCS (grandparent)</w:t>
      </w:r>
      <w:r w:rsidRPr="003B0906">
        <w:t xml:space="preserve">: see </w:t>
      </w:r>
      <w:r w:rsidRPr="003B0906">
        <w:rPr>
          <w:b/>
          <w:i/>
        </w:rPr>
        <w:t>additional child care subsidy</w:t>
      </w:r>
      <w:r w:rsidRPr="003B0906">
        <w:t>.</w:t>
      </w:r>
    </w:p>
    <w:p w:rsidR="00A13305" w:rsidRPr="003B0906" w:rsidRDefault="00A13305" w:rsidP="00A13305">
      <w:pPr>
        <w:pStyle w:val="Definition"/>
      </w:pPr>
      <w:r w:rsidRPr="003B0906">
        <w:rPr>
          <w:b/>
          <w:i/>
        </w:rPr>
        <w:t>ACCS hourly rate cap</w:t>
      </w:r>
      <w:r w:rsidRPr="003B0906">
        <w:t xml:space="preserve"> has the meaning given by subclause</w:t>
      </w:r>
      <w:r w:rsidR="003B0906">
        <w:t> </w:t>
      </w:r>
      <w:r w:rsidRPr="003B0906">
        <w:t>6(2) of Schedule</w:t>
      </w:r>
      <w:r w:rsidR="003B0906">
        <w:t> </w:t>
      </w:r>
      <w:r w:rsidRPr="003B0906">
        <w:t>2.</w:t>
      </w:r>
    </w:p>
    <w:p w:rsidR="00A13305" w:rsidRPr="003B0906" w:rsidRDefault="00A13305" w:rsidP="00A13305">
      <w:pPr>
        <w:pStyle w:val="Definition"/>
      </w:pPr>
      <w:r w:rsidRPr="003B0906">
        <w:rPr>
          <w:b/>
          <w:i/>
        </w:rPr>
        <w:t>ACCS (temporary financial hardship)</w:t>
      </w:r>
      <w:r w:rsidRPr="003B0906">
        <w:t xml:space="preserve">: see </w:t>
      </w:r>
      <w:r w:rsidRPr="003B0906">
        <w:rPr>
          <w:b/>
          <w:i/>
        </w:rPr>
        <w:t>additional child care subsidy</w:t>
      </w:r>
      <w:r w:rsidRPr="003B0906">
        <w:t>.</w:t>
      </w:r>
    </w:p>
    <w:p w:rsidR="00A13305" w:rsidRPr="003B0906" w:rsidRDefault="00A13305" w:rsidP="00A13305">
      <w:pPr>
        <w:pStyle w:val="Definition"/>
      </w:pPr>
      <w:r w:rsidRPr="003B0906">
        <w:rPr>
          <w:b/>
          <w:i/>
        </w:rPr>
        <w:t>ACCS (transition to work)</w:t>
      </w:r>
      <w:r w:rsidRPr="003B0906">
        <w:t xml:space="preserve">: see </w:t>
      </w:r>
      <w:r w:rsidRPr="003B0906">
        <w:rPr>
          <w:b/>
          <w:i/>
        </w:rPr>
        <w:t>additional child care subsidy</w:t>
      </w:r>
      <w:r w:rsidRPr="003B0906">
        <w:t>.</w:t>
      </w:r>
    </w:p>
    <w:p w:rsidR="00A13305" w:rsidRPr="003B0906" w:rsidRDefault="00A13305" w:rsidP="00A13305">
      <w:pPr>
        <w:pStyle w:val="Definition"/>
      </w:pPr>
      <w:r w:rsidRPr="003B0906">
        <w:rPr>
          <w:b/>
          <w:i/>
        </w:rPr>
        <w:t>activity test result</w:t>
      </w:r>
      <w:r w:rsidRPr="003B0906">
        <w:t xml:space="preserve"> has the meaning given by clause</w:t>
      </w:r>
      <w:r w:rsidR="003B0906">
        <w:t> </w:t>
      </w:r>
      <w:r w:rsidRPr="003B0906">
        <w:t>11 of Schedule</w:t>
      </w:r>
      <w:r w:rsidR="003B0906">
        <w:t> </w:t>
      </w:r>
      <w:r w:rsidRPr="003B0906">
        <w:t>2.</w:t>
      </w:r>
    </w:p>
    <w:p w:rsidR="00A13305" w:rsidRPr="003B0906" w:rsidRDefault="00A13305" w:rsidP="00A13305">
      <w:pPr>
        <w:pStyle w:val="Definition"/>
      </w:pPr>
      <w:r w:rsidRPr="003B0906">
        <w:rPr>
          <w:b/>
          <w:i/>
        </w:rPr>
        <w:t>additional child care subsidy</w:t>
      </w:r>
      <w:r w:rsidRPr="003B0906">
        <w:t xml:space="preserve"> or </w:t>
      </w:r>
      <w:r w:rsidRPr="003B0906">
        <w:rPr>
          <w:b/>
          <w:i/>
        </w:rPr>
        <w:t>ACCS</w:t>
      </w:r>
      <w:r w:rsidRPr="003B0906">
        <w:t xml:space="preserve"> means additional child care subsidy for which:</w:t>
      </w:r>
    </w:p>
    <w:p w:rsidR="00A13305" w:rsidRPr="003B0906" w:rsidRDefault="00A13305" w:rsidP="00A13305">
      <w:pPr>
        <w:pStyle w:val="paragraph"/>
      </w:pPr>
      <w:r w:rsidRPr="003B0906">
        <w:tab/>
        <w:t>(a)</w:t>
      </w:r>
      <w:r w:rsidRPr="003B0906">
        <w:tab/>
        <w:t>an individual or an approved provider may become eligible under section</w:t>
      </w:r>
      <w:r w:rsidR="003B0906">
        <w:t> </w:t>
      </w:r>
      <w:r w:rsidRPr="003B0906">
        <w:t>85CA (</w:t>
      </w:r>
      <w:r w:rsidRPr="003B0906">
        <w:rPr>
          <w:b/>
          <w:i/>
        </w:rPr>
        <w:t>ACCS (child wellbeing)</w:t>
      </w:r>
      <w:r w:rsidRPr="003B0906">
        <w:t>); or</w:t>
      </w:r>
    </w:p>
    <w:p w:rsidR="00A13305" w:rsidRPr="003B0906" w:rsidRDefault="00A13305" w:rsidP="00A13305">
      <w:pPr>
        <w:pStyle w:val="paragraph"/>
      </w:pPr>
      <w:r w:rsidRPr="003B0906">
        <w:tab/>
        <w:t>(b)</w:t>
      </w:r>
      <w:r w:rsidRPr="003B0906">
        <w:tab/>
        <w:t>an individual may become eligible under section</w:t>
      </w:r>
      <w:r w:rsidR="003B0906">
        <w:t> </w:t>
      </w:r>
      <w:r w:rsidRPr="003B0906">
        <w:t>85CG (</w:t>
      </w:r>
      <w:r w:rsidRPr="003B0906">
        <w:rPr>
          <w:b/>
          <w:i/>
        </w:rPr>
        <w:t>ACCS (temporary financial hardship)</w:t>
      </w:r>
      <w:r w:rsidRPr="003B0906">
        <w:t>); or</w:t>
      </w:r>
    </w:p>
    <w:p w:rsidR="00A13305" w:rsidRPr="003B0906" w:rsidRDefault="00A13305" w:rsidP="00A13305">
      <w:pPr>
        <w:pStyle w:val="paragraph"/>
      </w:pPr>
      <w:r w:rsidRPr="003B0906">
        <w:tab/>
        <w:t>(c)</w:t>
      </w:r>
      <w:r w:rsidRPr="003B0906">
        <w:tab/>
        <w:t>an individual may become eligible under section</w:t>
      </w:r>
      <w:r w:rsidR="003B0906">
        <w:t> </w:t>
      </w:r>
      <w:r w:rsidRPr="003B0906">
        <w:t>85CJ (</w:t>
      </w:r>
      <w:r w:rsidRPr="003B0906">
        <w:rPr>
          <w:b/>
          <w:i/>
        </w:rPr>
        <w:t>ACCS (grandparent)</w:t>
      </w:r>
      <w:r w:rsidRPr="003B0906">
        <w:t>); or</w:t>
      </w:r>
    </w:p>
    <w:p w:rsidR="00A13305" w:rsidRPr="003B0906" w:rsidRDefault="00A13305" w:rsidP="00A13305">
      <w:pPr>
        <w:pStyle w:val="paragraph"/>
      </w:pPr>
      <w:r w:rsidRPr="003B0906">
        <w:tab/>
        <w:t>(d)</w:t>
      </w:r>
      <w:r w:rsidRPr="003B0906">
        <w:tab/>
        <w:t>an individual may become eligible under section</w:t>
      </w:r>
      <w:r w:rsidR="003B0906">
        <w:t> </w:t>
      </w:r>
      <w:r w:rsidRPr="003B0906">
        <w:t>85CK (</w:t>
      </w:r>
      <w:r w:rsidRPr="003B0906">
        <w:rPr>
          <w:b/>
          <w:i/>
        </w:rPr>
        <w:t>ACCS (transition to work)</w:t>
      </w:r>
      <w:r w:rsidRPr="003B0906">
        <w:t>).</w:t>
      </w:r>
    </w:p>
    <w:p w:rsidR="00632062" w:rsidRPr="003B0906" w:rsidRDefault="00632062">
      <w:pPr>
        <w:pStyle w:val="Definition"/>
      </w:pPr>
      <w:r w:rsidRPr="003B0906">
        <w:rPr>
          <w:b/>
          <w:i/>
        </w:rPr>
        <w:t>adjusted taxable income</w:t>
      </w:r>
      <w:r w:rsidRPr="003B0906">
        <w:t xml:space="preserve"> has the meaning given by Schedule</w:t>
      </w:r>
      <w:r w:rsidR="003B0906">
        <w:t> </w:t>
      </w:r>
      <w:r w:rsidRPr="003B0906">
        <w:t>3.</w:t>
      </w:r>
    </w:p>
    <w:p w:rsidR="00632062" w:rsidRPr="003B0906" w:rsidRDefault="00632062">
      <w:pPr>
        <w:pStyle w:val="Definition"/>
      </w:pPr>
      <w:r w:rsidRPr="003B0906">
        <w:rPr>
          <w:b/>
          <w:i/>
        </w:rPr>
        <w:t>aged care resident</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amount of rent paid or payable</w:t>
      </w:r>
      <w:r w:rsidRPr="003B0906">
        <w:t xml:space="preserve"> has the same meaning as in the </w:t>
      </w:r>
      <w:r w:rsidRPr="003B0906">
        <w:rPr>
          <w:i/>
        </w:rPr>
        <w:t>Social Security Act 1991</w:t>
      </w:r>
      <w:r w:rsidRPr="003B0906">
        <w:t>.</w:t>
      </w:r>
    </w:p>
    <w:p w:rsidR="00A13305" w:rsidRPr="003B0906" w:rsidRDefault="00A13305" w:rsidP="00A13305">
      <w:pPr>
        <w:pStyle w:val="Definition"/>
      </w:pPr>
      <w:r w:rsidRPr="003B0906">
        <w:rPr>
          <w:b/>
          <w:i/>
        </w:rPr>
        <w:t>annual cap</w:t>
      </w:r>
      <w:r w:rsidRPr="003B0906">
        <w:t xml:space="preserve"> has the meaning given by subclause</w:t>
      </w:r>
      <w:r w:rsidR="003B0906">
        <w:t> </w:t>
      </w:r>
      <w:r w:rsidRPr="003B0906">
        <w:t>1(2) of Schedule</w:t>
      </w:r>
      <w:r w:rsidR="003B0906">
        <w:t> </w:t>
      </w:r>
      <w:r w:rsidRPr="003B0906">
        <w:t>2.</w:t>
      </w:r>
    </w:p>
    <w:p w:rsidR="00A13305" w:rsidRPr="003B0906" w:rsidRDefault="00A13305" w:rsidP="00A13305">
      <w:pPr>
        <w:pStyle w:val="Definition"/>
      </w:pPr>
      <w:r w:rsidRPr="003B0906">
        <w:rPr>
          <w:b/>
          <w:i/>
        </w:rPr>
        <w:t>applicable percentage</w:t>
      </w:r>
      <w:r w:rsidRPr="003B0906">
        <w:t xml:space="preserve"> has the meaning given by clause</w:t>
      </w:r>
      <w:r w:rsidR="003B0906">
        <w:t> </w:t>
      </w:r>
      <w:r w:rsidRPr="003B0906">
        <w:t>3 of Schedule</w:t>
      </w:r>
      <w:r w:rsidR="003B0906">
        <w:t> </w:t>
      </w:r>
      <w:r w:rsidRPr="003B0906">
        <w:t>2.</w:t>
      </w:r>
    </w:p>
    <w:p w:rsidR="00983951" w:rsidRPr="003B0906" w:rsidRDefault="00983951" w:rsidP="00983951">
      <w:pPr>
        <w:pStyle w:val="Definition"/>
      </w:pPr>
      <w:r w:rsidRPr="003B0906">
        <w:rPr>
          <w:b/>
          <w:i/>
        </w:rPr>
        <w:t>application day</w:t>
      </w:r>
      <w:r w:rsidRPr="003B0906">
        <w:t xml:space="preserve"> has the meaning given by subsections</w:t>
      </w:r>
      <w:r w:rsidR="003B0906">
        <w:t> </w:t>
      </w:r>
      <w:r w:rsidRPr="003B0906">
        <w:t>35K(2) and (3).</w:t>
      </w:r>
    </w:p>
    <w:p w:rsidR="00632062" w:rsidRPr="003B0906" w:rsidRDefault="00632062">
      <w:pPr>
        <w:pStyle w:val="Definition"/>
      </w:pPr>
      <w:r w:rsidRPr="003B0906">
        <w:rPr>
          <w:b/>
          <w:i/>
        </w:rPr>
        <w:t>approved care organisation</w:t>
      </w:r>
      <w:r w:rsidRPr="003B0906">
        <w:t xml:space="preserve"> means an organisation approved by the Secretary under section</w:t>
      </w:r>
      <w:r w:rsidR="003B0906">
        <w:t> </w:t>
      </w:r>
      <w:r w:rsidRPr="003B0906">
        <w:t>20.</w:t>
      </w:r>
    </w:p>
    <w:p w:rsidR="00E60AA7" w:rsidRPr="003B0906" w:rsidRDefault="00E60AA7" w:rsidP="00E60AA7">
      <w:pPr>
        <w:pStyle w:val="Definition"/>
      </w:pPr>
      <w:r w:rsidRPr="003B0906">
        <w:rPr>
          <w:b/>
          <w:i/>
        </w:rPr>
        <w:t>approved course of education or study</w:t>
      </w:r>
      <w:r w:rsidRPr="003B0906">
        <w:t xml:space="preserve"> has the meaning given by subsection</w:t>
      </w:r>
      <w:r w:rsidR="003B0906">
        <w:t> </w:t>
      </w:r>
      <w:r w:rsidRPr="003B0906">
        <w:t xml:space="preserve">541B(5) of the </w:t>
      </w:r>
      <w:r w:rsidRPr="003B0906">
        <w:rPr>
          <w:i/>
        </w:rPr>
        <w:t>Social Security Act 1991</w:t>
      </w:r>
      <w:r w:rsidRPr="003B0906">
        <w:t xml:space="preserve"> for the purposes of </w:t>
      </w:r>
      <w:r w:rsidR="003B0906">
        <w:t>paragraph (</w:t>
      </w:r>
      <w:r w:rsidRPr="003B0906">
        <w:t>1)(c) of that section.</w:t>
      </w:r>
    </w:p>
    <w:p w:rsidR="00257EA1" w:rsidRPr="003B0906" w:rsidRDefault="00257EA1" w:rsidP="00257EA1">
      <w:pPr>
        <w:pStyle w:val="Definition"/>
      </w:pPr>
      <w:r w:rsidRPr="003B0906">
        <w:rPr>
          <w:b/>
          <w:i/>
        </w:rPr>
        <w:t>Australia</w:t>
      </w:r>
      <w:r w:rsidRPr="003B0906">
        <w:t>, when used in a geographical sense, includes Norfolk Island, the Territory of Cocos (Keeling) Islands and the Territory of Christmas Island.</w:t>
      </w:r>
    </w:p>
    <w:p w:rsidR="006116D0" w:rsidRPr="003B0906" w:rsidRDefault="006116D0" w:rsidP="006116D0">
      <w:pPr>
        <w:pStyle w:val="notetext"/>
      </w:pPr>
      <w:r w:rsidRPr="003B0906">
        <w:t>Note:</w:t>
      </w:r>
      <w:r w:rsidRPr="003B0906">
        <w:tab/>
        <w:t>In Division</w:t>
      </w:r>
      <w:r w:rsidR="003B0906">
        <w:t> </w:t>
      </w:r>
      <w:r w:rsidRPr="003B0906">
        <w:t>5 of Part</w:t>
      </w:r>
      <w:r w:rsidR="003B0906">
        <w:t> </w:t>
      </w:r>
      <w:r w:rsidRPr="003B0906">
        <w:t xml:space="preserve">4 of the Family Assistance Administration Act (about departure prohibition orders), </w:t>
      </w:r>
      <w:r w:rsidRPr="003B0906">
        <w:rPr>
          <w:b/>
          <w:i/>
        </w:rPr>
        <w:t>Australia</w:t>
      </w:r>
      <w:r w:rsidRPr="003B0906">
        <w:t xml:space="preserve"> has an extended meaning.</w:t>
      </w:r>
    </w:p>
    <w:p w:rsidR="00632062" w:rsidRPr="003B0906" w:rsidRDefault="00632062">
      <w:pPr>
        <w:pStyle w:val="Definition"/>
      </w:pPr>
      <w:r w:rsidRPr="003B0906">
        <w:rPr>
          <w:b/>
          <w:i/>
        </w:rPr>
        <w:t>Australian Immunisation Handbook</w:t>
      </w:r>
      <w:r w:rsidRPr="003B0906">
        <w:t xml:space="preserve"> means the latest edition of the Australian Immunisation Handbook published by the Australian Government Publishing Service.</w:t>
      </w:r>
    </w:p>
    <w:p w:rsidR="00632062" w:rsidRPr="003B0906" w:rsidRDefault="00632062">
      <w:pPr>
        <w:pStyle w:val="Definition"/>
      </w:pPr>
      <w:r w:rsidRPr="003B0906">
        <w:rPr>
          <w:b/>
          <w:i/>
        </w:rPr>
        <w:t>Australian resident</w:t>
      </w:r>
      <w:r w:rsidRPr="003B0906">
        <w:t xml:space="preserve"> has the same meaning as in the </w:t>
      </w:r>
      <w:r w:rsidRPr="003B0906">
        <w:rPr>
          <w:i/>
        </w:rPr>
        <w:t>Social Security Act 1991</w:t>
      </w:r>
      <w:r w:rsidRPr="003B0906">
        <w:t>.</w:t>
      </w:r>
    </w:p>
    <w:p w:rsidR="00CA635B" w:rsidRPr="003B0906" w:rsidRDefault="00CA635B" w:rsidP="00CA635B">
      <w:pPr>
        <w:pStyle w:val="Definition"/>
      </w:pPr>
      <w:r w:rsidRPr="003B0906">
        <w:rPr>
          <w:b/>
          <w:i/>
        </w:rPr>
        <w:t>Australian travel document</w:t>
      </w:r>
      <w:r w:rsidRPr="003B0906">
        <w:t xml:space="preserve"> has the same meaning as in the </w:t>
      </w:r>
      <w:r w:rsidRPr="003B0906">
        <w:rPr>
          <w:i/>
        </w:rPr>
        <w:t>Australian Passports Act 2005</w:t>
      </w:r>
      <w:r w:rsidRPr="003B0906">
        <w:t>.</w:t>
      </w:r>
    </w:p>
    <w:p w:rsidR="00632062" w:rsidRPr="003B0906" w:rsidRDefault="00632062">
      <w:pPr>
        <w:pStyle w:val="Definition"/>
      </w:pPr>
      <w:r w:rsidRPr="003B0906">
        <w:rPr>
          <w:b/>
          <w:i/>
        </w:rPr>
        <w:t>authorised party</w:t>
      </w:r>
      <w:r w:rsidRPr="003B0906">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3B0906" w:rsidRDefault="002049DD" w:rsidP="002049DD">
      <w:pPr>
        <w:pStyle w:val="Definition"/>
      </w:pPr>
      <w:r w:rsidRPr="003B0906">
        <w:rPr>
          <w:b/>
          <w:i/>
        </w:rPr>
        <w:t>back to school bonus</w:t>
      </w:r>
      <w:r w:rsidRPr="003B0906">
        <w:t xml:space="preserve"> means a payment to which an individual is entitled under section</w:t>
      </w:r>
      <w:r w:rsidR="003B0906">
        <w:t> </w:t>
      </w:r>
      <w:r w:rsidRPr="003B0906">
        <w:t>95 or 98.</w:t>
      </w:r>
    </w:p>
    <w:p w:rsidR="00632062" w:rsidRPr="003B0906" w:rsidRDefault="00632062">
      <w:pPr>
        <w:pStyle w:val="Definition"/>
      </w:pPr>
      <w:r w:rsidRPr="003B0906">
        <w:rPr>
          <w:b/>
          <w:i/>
        </w:rPr>
        <w:t>base FTB child rate</w:t>
      </w:r>
      <w:r w:rsidRPr="003B0906">
        <w:t>, in relation to an FTB child of an individual whose Part A rate of family tax benefit is being worked out using Part</w:t>
      </w:r>
      <w:r w:rsidR="003B0906">
        <w:t> </w:t>
      </w:r>
      <w:r w:rsidRPr="003B0906">
        <w:t>2 of Schedule</w:t>
      </w:r>
      <w:r w:rsidR="003B0906">
        <w:t> </w:t>
      </w:r>
      <w:r w:rsidRPr="003B0906">
        <w:t>1, has the meaning given by clause</w:t>
      </w:r>
      <w:r w:rsidR="003B0906">
        <w:t> </w:t>
      </w:r>
      <w:r w:rsidRPr="003B0906">
        <w:t>8 of that Schedule.</w:t>
      </w:r>
    </w:p>
    <w:p w:rsidR="00632062" w:rsidRPr="003B0906" w:rsidRDefault="00632062">
      <w:pPr>
        <w:pStyle w:val="Definition"/>
      </w:pPr>
      <w:r w:rsidRPr="003B0906">
        <w:rPr>
          <w:b/>
          <w:i/>
        </w:rPr>
        <w:t>base rate</w:t>
      </w:r>
      <w:r w:rsidRPr="003B0906">
        <w:t>, in relation to an individual whose Part A rate of family tax benefit is being worked out using Part</w:t>
      </w:r>
      <w:r w:rsidR="003B0906">
        <w:t> </w:t>
      </w:r>
      <w:r w:rsidRPr="003B0906">
        <w:t>2 of Schedule</w:t>
      </w:r>
      <w:r w:rsidR="003B0906">
        <w:t> </w:t>
      </w:r>
      <w:r w:rsidRPr="003B0906">
        <w:t>1, has the meaning given by clause</w:t>
      </w:r>
      <w:r w:rsidR="003B0906">
        <w:t> </w:t>
      </w:r>
      <w:r w:rsidRPr="003B0906">
        <w:t>4 of that Schedule.</w:t>
      </w:r>
    </w:p>
    <w:p w:rsidR="00E32C7D" w:rsidRPr="003B0906" w:rsidRDefault="00E32C7D" w:rsidP="00E32C7D">
      <w:pPr>
        <w:pStyle w:val="Definition"/>
      </w:pPr>
      <w:r w:rsidRPr="003B0906">
        <w:rPr>
          <w:b/>
          <w:i/>
        </w:rPr>
        <w:t>becomes entrusted</w:t>
      </w:r>
      <w:r w:rsidRPr="003B0906">
        <w:t xml:space="preserve">: a child </w:t>
      </w:r>
      <w:r w:rsidRPr="003B0906">
        <w:rPr>
          <w:b/>
          <w:i/>
        </w:rPr>
        <w:t>becomes entrusted</w:t>
      </w:r>
      <w:r w:rsidRPr="003B0906">
        <w:t xml:space="preserve"> to the care of an individual at a time if:</w:t>
      </w:r>
    </w:p>
    <w:p w:rsidR="00E32C7D" w:rsidRPr="003B0906" w:rsidRDefault="00E32C7D" w:rsidP="00E32C7D">
      <w:pPr>
        <w:pStyle w:val="paragraph"/>
      </w:pPr>
      <w:r w:rsidRPr="003B0906">
        <w:tab/>
        <w:t>(a)</w:t>
      </w:r>
      <w:r w:rsidRPr="003B0906">
        <w:tab/>
        <w:t>any person entrusts the child to the individual’s care; and</w:t>
      </w:r>
    </w:p>
    <w:p w:rsidR="00E32C7D" w:rsidRPr="003B0906" w:rsidRDefault="00E32C7D" w:rsidP="00E32C7D">
      <w:pPr>
        <w:pStyle w:val="paragraph"/>
      </w:pPr>
      <w:r w:rsidRPr="003B0906">
        <w:tab/>
        <w:t>(b)</w:t>
      </w:r>
      <w:r w:rsidRPr="003B0906">
        <w:tab/>
        <w:t>as a result, the child is in the individual’s care at that time; and</w:t>
      </w:r>
    </w:p>
    <w:p w:rsidR="00E32C7D" w:rsidRPr="003B0906" w:rsidRDefault="00E32C7D" w:rsidP="00E32C7D">
      <w:pPr>
        <w:pStyle w:val="paragraph"/>
      </w:pPr>
      <w:r w:rsidRPr="003B0906">
        <w:tab/>
        <w:t>(c)</w:t>
      </w:r>
      <w:r w:rsidRPr="003B0906">
        <w:tab/>
        <w:t>the child was not in the individual’s care at any earlier time.</w:t>
      </w:r>
    </w:p>
    <w:p w:rsidR="00632062" w:rsidRPr="003B0906" w:rsidRDefault="00632062">
      <w:pPr>
        <w:pStyle w:val="Definition"/>
      </w:pPr>
      <w:r w:rsidRPr="003B0906">
        <w:rPr>
          <w:b/>
          <w:i/>
        </w:rPr>
        <w:t>benefit received by an individual</w:t>
      </w:r>
      <w:r w:rsidRPr="003B0906">
        <w:t xml:space="preserve"> has a meaning affected by paragraph</w:t>
      </w:r>
      <w:r w:rsidR="003B0906">
        <w:t> </w:t>
      </w:r>
      <w:r w:rsidRPr="003B0906">
        <w:t>19(2)(b).</w:t>
      </w:r>
    </w:p>
    <w:p w:rsidR="00632062" w:rsidRPr="003B0906" w:rsidRDefault="00632062">
      <w:pPr>
        <w:pStyle w:val="Definition"/>
      </w:pPr>
      <w:r w:rsidRPr="003B0906">
        <w:rPr>
          <w:b/>
          <w:i/>
        </w:rPr>
        <w:t>capitalised maintenance income</w:t>
      </w:r>
      <w:r w:rsidRPr="003B0906">
        <w:t xml:space="preserve">, in relation to an individual, means maintenance income </w:t>
      </w:r>
      <w:r w:rsidR="00F169A4" w:rsidRPr="003B0906">
        <w:t>(other than child maintenance to which clause</w:t>
      </w:r>
      <w:r w:rsidR="003B0906">
        <w:t> </w:t>
      </w:r>
      <w:r w:rsidR="00F169A4" w:rsidRPr="003B0906">
        <w:t>20B</w:t>
      </w:r>
      <w:r w:rsidR="00582D94" w:rsidRPr="003B0906">
        <w:t>, 20C or 20D</w:t>
      </w:r>
      <w:r w:rsidR="00F169A4" w:rsidRPr="003B0906">
        <w:t xml:space="preserve"> of Schedule</w:t>
      </w:r>
      <w:r w:rsidR="003B0906">
        <w:t> </w:t>
      </w:r>
      <w:r w:rsidR="00F169A4" w:rsidRPr="003B0906">
        <w:t xml:space="preserve">1 applies) </w:t>
      </w:r>
      <w:r w:rsidRPr="003B0906">
        <w:t>of the individual:</w:t>
      </w:r>
    </w:p>
    <w:p w:rsidR="00632062" w:rsidRPr="003B0906" w:rsidRDefault="00632062">
      <w:pPr>
        <w:pStyle w:val="paragraph"/>
      </w:pPr>
      <w:r w:rsidRPr="003B0906">
        <w:tab/>
        <w:t>(a)</w:t>
      </w:r>
      <w:r w:rsidRPr="003B0906">
        <w:tab/>
        <w:t>that is neither a periodic amount nor a benefit provided on a periodic basis; and</w:t>
      </w:r>
    </w:p>
    <w:p w:rsidR="00632062" w:rsidRPr="003B0906" w:rsidRDefault="00632062">
      <w:pPr>
        <w:pStyle w:val="paragraph"/>
      </w:pPr>
      <w:r w:rsidRPr="003B0906">
        <w:tab/>
        <w:t>(b)</w:t>
      </w:r>
      <w:r w:rsidRPr="003B0906">
        <w:tab/>
        <w:t>the amount or value of which exceeds $1,500.</w:t>
      </w:r>
    </w:p>
    <w:p w:rsidR="00685C72" w:rsidRPr="003B0906" w:rsidRDefault="00685C72" w:rsidP="00685C72">
      <w:pPr>
        <w:pStyle w:val="notetext"/>
      </w:pPr>
      <w:r w:rsidRPr="003B0906">
        <w:t>Note:</w:t>
      </w:r>
      <w:r w:rsidRPr="003B0906">
        <w:tab/>
      </w:r>
      <w:r w:rsidRPr="003B0906">
        <w:rPr>
          <w:b/>
          <w:i/>
        </w:rPr>
        <w:t>Periodic amount</w:t>
      </w:r>
      <w:r w:rsidRPr="003B0906">
        <w:t xml:space="preserve"> is defined in section</w:t>
      </w:r>
      <w:r w:rsidR="003B0906">
        <w:t> </w:t>
      </w:r>
      <w:r w:rsidRPr="003B0906">
        <w:t>19.</w:t>
      </w:r>
    </w:p>
    <w:p w:rsidR="007E601C" w:rsidRPr="003B0906" w:rsidRDefault="007E601C" w:rsidP="007E601C">
      <w:pPr>
        <w:pStyle w:val="Definition"/>
      </w:pPr>
      <w:r w:rsidRPr="003B0906">
        <w:rPr>
          <w:b/>
          <w:i/>
        </w:rPr>
        <w:t>care arrangement</w:t>
      </w:r>
      <w:r w:rsidRPr="003B0906">
        <w:t xml:space="preserve"> in relation to a child means:</w:t>
      </w:r>
    </w:p>
    <w:p w:rsidR="007E601C" w:rsidRPr="003B0906" w:rsidRDefault="007E601C" w:rsidP="007E601C">
      <w:pPr>
        <w:pStyle w:val="paragraph"/>
      </w:pPr>
      <w:r w:rsidRPr="003B0906">
        <w:tab/>
        <w:t>(a)</w:t>
      </w:r>
      <w:r w:rsidRPr="003B0906">
        <w:tab/>
        <w:t>a written agreement between the parents of the child, or between a parent of the child and another person who cares for the child, that relates to the care of the child; or</w:t>
      </w:r>
    </w:p>
    <w:p w:rsidR="007E601C" w:rsidRPr="003B0906" w:rsidRDefault="007E601C" w:rsidP="007E601C">
      <w:pPr>
        <w:pStyle w:val="paragraph"/>
      </w:pPr>
      <w:r w:rsidRPr="003B0906">
        <w:tab/>
        <w:t>(b)</w:t>
      </w:r>
      <w:r w:rsidRPr="003B0906">
        <w:tab/>
        <w:t>a parenting plan for the child; or</w:t>
      </w:r>
    </w:p>
    <w:p w:rsidR="007E601C" w:rsidRPr="003B0906" w:rsidRDefault="007E601C" w:rsidP="007E601C">
      <w:pPr>
        <w:pStyle w:val="paragraph"/>
      </w:pPr>
      <w:r w:rsidRPr="003B0906">
        <w:tab/>
        <w:t>(c)</w:t>
      </w:r>
      <w:r w:rsidRPr="003B0906">
        <w:tab/>
        <w:t>any of the following orders relating to the child:</w:t>
      </w:r>
    </w:p>
    <w:p w:rsidR="007E601C" w:rsidRPr="003B0906" w:rsidRDefault="007E601C" w:rsidP="007E601C">
      <w:pPr>
        <w:pStyle w:val="paragraphsub"/>
      </w:pPr>
      <w:r w:rsidRPr="003B0906">
        <w:tab/>
        <w:t>(i)</w:t>
      </w:r>
      <w:r w:rsidRPr="003B0906">
        <w:tab/>
        <w:t>a family violence order within the meaning of section</w:t>
      </w:r>
      <w:r w:rsidR="003B0906">
        <w:t> </w:t>
      </w:r>
      <w:r w:rsidRPr="003B0906">
        <w:t xml:space="preserve">4 of the </w:t>
      </w:r>
      <w:r w:rsidRPr="003B0906">
        <w:rPr>
          <w:i/>
        </w:rPr>
        <w:t>Family Law Act 1975</w:t>
      </w:r>
      <w:r w:rsidRPr="003B0906">
        <w:t>;</w:t>
      </w:r>
    </w:p>
    <w:p w:rsidR="007E601C" w:rsidRPr="003B0906" w:rsidRDefault="007E601C" w:rsidP="007E601C">
      <w:pPr>
        <w:pStyle w:val="paragraphsub"/>
      </w:pPr>
      <w:r w:rsidRPr="003B0906">
        <w:tab/>
        <w:t>(ii)</w:t>
      </w:r>
      <w:r w:rsidRPr="003B0906">
        <w:tab/>
        <w:t>a parenting order within the meaning of section</w:t>
      </w:r>
      <w:r w:rsidR="003B0906">
        <w:t> </w:t>
      </w:r>
      <w:r w:rsidRPr="003B0906">
        <w:t>64B of that Act;</w:t>
      </w:r>
    </w:p>
    <w:p w:rsidR="007E601C" w:rsidRPr="003B0906" w:rsidRDefault="007E601C" w:rsidP="007E601C">
      <w:pPr>
        <w:pStyle w:val="paragraphsub"/>
      </w:pPr>
      <w:r w:rsidRPr="003B0906">
        <w:tab/>
        <w:t>(iii)</w:t>
      </w:r>
      <w:r w:rsidRPr="003B0906">
        <w:tab/>
        <w:t>a State child order registered in accordance with section</w:t>
      </w:r>
      <w:r w:rsidR="003B0906">
        <w:t> </w:t>
      </w:r>
      <w:r w:rsidRPr="003B0906">
        <w:t>70D of that Act;</w:t>
      </w:r>
    </w:p>
    <w:p w:rsidR="007E601C" w:rsidRPr="003B0906" w:rsidRDefault="007E601C" w:rsidP="007E601C">
      <w:pPr>
        <w:pStyle w:val="paragraphsub"/>
      </w:pPr>
      <w:r w:rsidRPr="003B0906">
        <w:tab/>
        <w:t>(iv)</w:t>
      </w:r>
      <w:r w:rsidRPr="003B0906">
        <w:tab/>
        <w:t>an overseas child order registered in accordance with section</w:t>
      </w:r>
      <w:r w:rsidR="003B0906">
        <w:t> </w:t>
      </w:r>
      <w:r w:rsidRPr="003B0906">
        <w:t>70G of that Act.</w:t>
      </w:r>
    </w:p>
    <w:p w:rsidR="00D012BC" w:rsidRPr="003B0906" w:rsidRDefault="00D012BC" w:rsidP="00D012BC">
      <w:pPr>
        <w:pStyle w:val="Definition"/>
      </w:pPr>
      <w:r w:rsidRPr="003B0906">
        <w:rPr>
          <w:b/>
          <w:i/>
          <w:lang w:eastAsia="en-US"/>
        </w:rPr>
        <w:t>c</w:t>
      </w:r>
      <w:r w:rsidRPr="003B0906">
        <w:rPr>
          <w:b/>
          <w:i/>
        </w:rPr>
        <w:t>are period</w:t>
      </w:r>
      <w:r w:rsidRPr="003B0906">
        <w:t xml:space="preserve"> has the meaning given by subparagraph</w:t>
      </w:r>
      <w:r w:rsidR="003B0906">
        <w:t> </w:t>
      </w:r>
      <w:r w:rsidRPr="003B0906">
        <w:t>35A(1)(a)(ii) or (2)(b)(ii) or paragraph</w:t>
      </w:r>
      <w:r w:rsidR="003B0906">
        <w:t> </w:t>
      </w:r>
      <w:r w:rsidRPr="003B0906">
        <w:t>35B(1)(a) or (2)(b).</w:t>
      </w:r>
    </w:p>
    <w:p w:rsidR="00A13305" w:rsidRPr="003B0906" w:rsidRDefault="00A13305" w:rsidP="00A13305">
      <w:pPr>
        <w:pStyle w:val="Definition"/>
      </w:pPr>
      <w:r w:rsidRPr="003B0906">
        <w:rPr>
          <w:b/>
          <w:i/>
        </w:rPr>
        <w:t>CCS</w:t>
      </w:r>
      <w:r w:rsidRPr="003B0906">
        <w:t xml:space="preserve">: see </w:t>
      </w:r>
      <w:r w:rsidRPr="003B0906">
        <w:rPr>
          <w:b/>
          <w:i/>
        </w:rPr>
        <w:t>child care subsidy</w:t>
      </w:r>
      <w:r w:rsidRPr="003B0906">
        <w:t>.</w:t>
      </w:r>
    </w:p>
    <w:p w:rsidR="00A13305" w:rsidRPr="003B0906" w:rsidRDefault="00A13305" w:rsidP="00A13305">
      <w:pPr>
        <w:pStyle w:val="Definition"/>
      </w:pPr>
      <w:r w:rsidRPr="003B0906">
        <w:rPr>
          <w:b/>
          <w:i/>
        </w:rPr>
        <w:t>CCS fortnight</w:t>
      </w:r>
      <w:r w:rsidRPr="003B0906">
        <w:t xml:space="preserve"> means a period of 2 weeks beginning on:</w:t>
      </w:r>
    </w:p>
    <w:p w:rsidR="00A13305" w:rsidRPr="003B0906" w:rsidRDefault="00A13305" w:rsidP="00A13305">
      <w:pPr>
        <w:pStyle w:val="paragraph"/>
      </w:pPr>
      <w:r w:rsidRPr="003B0906">
        <w:tab/>
        <w:t>(a)</w:t>
      </w:r>
      <w:r w:rsidRPr="003B0906">
        <w:tab/>
        <w:t>Monday 2</w:t>
      </w:r>
      <w:r w:rsidR="003B0906">
        <w:t> </w:t>
      </w:r>
      <w:r w:rsidRPr="003B0906">
        <w:t>July 2018; or</w:t>
      </w:r>
    </w:p>
    <w:p w:rsidR="00A13305" w:rsidRPr="003B0906" w:rsidRDefault="00A13305" w:rsidP="00A13305">
      <w:pPr>
        <w:pStyle w:val="paragraph"/>
      </w:pPr>
      <w:r w:rsidRPr="003B0906">
        <w:tab/>
        <w:t>(b)</w:t>
      </w:r>
      <w:r w:rsidRPr="003B0906">
        <w:tab/>
        <w:t>every second Monday after that Monday.</w:t>
      </w:r>
    </w:p>
    <w:p w:rsidR="00A13305" w:rsidRPr="003B0906" w:rsidRDefault="00A13305" w:rsidP="00A13305">
      <w:pPr>
        <w:pStyle w:val="Definition"/>
      </w:pPr>
      <w:r w:rsidRPr="003B0906">
        <w:rPr>
          <w:b/>
          <w:i/>
        </w:rPr>
        <w:t>CCS hourly rate cap</w:t>
      </w:r>
      <w:r w:rsidRPr="003B0906">
        <w:t xml:space="preserve"> has the meaning given by subclause</w:t>
      </w:r>
      <w:r w:rsidR="003B0906">
        <w:t> </w:t>
      </w:r>
      <w:r w:rsidRPr="003B0906">
        <w:t>2(3) of Schedule</w:t>
      </w:r>
      <w:r w:rsidR="003B0906">
        <w:t> </w:t>
      </w:r>
      <w:r w:rsidRPr="003B0906">
        <w:t>2.</w:t>
      </w:r>
    </w:p>
    <w:p w:rsidR="00662240" w:rsidRPr="003B0906" w:rsidRDefault="00662240" w:rsidP="00662240">
      <w:pPr>
        <w:pStyle w:val="Definition"/>
      </w:pPr>
      <w:r w:rsidRPr="003B0906">
        <w:rPr>
          <w:b/>
          <w:i/>
        </w:rPr>
        <w:t>change of care day</w:t>
      </w:r>
      <w:r w:rsidRPr="003B0906">
        <w:t xml:space="preserve"> for an individual who cares for a child means:</w:t>
      </w:r>
    </w:p>
    <w:p w:rsidR="00662240" w:rsidRPr="003B0906" w:rsidRDefault="00662240" w:rsidP="00662240">
      <w:pPr>
        <w:pStyle w:val="paragraph"/>
      </w:pPr>
      <w:r w:rsidRPr="003B0906">
        <w:tab/>
        <w:t>(a)</w:t>
      </w:r>
      <w:r w:rsidRPr="003B0906">
        <w:tab/>
        <w:t>if a determination of the individual’s percentage of care for the child has been revoked under Subdivision E of Division</w:t>
      </w:r>
      <w:r w:rsidR="003B0906">
        <w:t> </w:t>
      </w:r>
      <w:r w:rsidRPr="003B0906">
        <w:t>1 of Part</w:t>
      </w:r>
      <w:r w:rsidR="003B0906">
        <w:t> </w:t>
      </w:r>
      <w:r w:rsidRPr="003B0906">
        <w:t>3—the first day on which the care of the child that was actually taking place ceased to correspond with the individual’s percentage of care for the child under the determination; or</w:t>
      </w:r>
    </w:p>
    <w:p w:rsidR="000E0248" w:rsidRPr="003B0906" w:rsidRDefault="000E0248" w:rsidP="000E0248">
      <w:pPr>
        <w:pStyle w:val="paragraph"/>
      </w:pPr>
      <w:r w:rsidRPr="003B0906">
        <w:tab/>
        <w:t>(b)</w:t>
      </w:r>
      <w:r w:rsidRPr="003B0906">
        <w:tab/>
        <w:t>if a determination of the individual’s percentage of care for the child has been suspended under Subdivision E of Division</w:t>
      </w:r>
      <w:r w:rsidR="003B0906">
        <w:t> </w:t>
      </w:r>
      <w:r w:rsidRPr="003B0906">
        <w:t>1 of Part</w:t>
      </w:r>
      <w:r w:rsidR="003B0906">
        <w:t> </w:t>
      </w:r>
      <w:r w:rsidRPr="003B0906">
        <w:t>3—the first day on which the care of the child that was actually taking place ceased to correspond with the individual’s percentage of care for the child determined for the purposes of subsection</w:t>
      </w:r>
      <w:r w:rsidR="003B0906">
        <w:t> </w:t>
      </w:r>
      <w:r w:rsidRPr="003B0906">
        <w:t>35C(4) under the determination; or</w:t>
      </w:r>
    </w:p>
    <w:p w:rsidR="000E0248" w:rsidRPr="003B0906" w:rsidRDefault="000E0248" w:rsidP="000E0248">
      <w:pPr>
        <w:pStyle w:val="paragraph"/>
      </w:pPr>
      <w:r w:rsidRPr="003B0906">
        <w:tab/>
        <w:t>(c)</w:t>
      </w:r>
      <w:r w:rsidRPr="003B0906">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3B0906" w:rsidRDefault="00A13305" w:rsidP="00A13305">
      <w:pPr>
        <w:pStyle w:val="Definition"/>
      </w:pPr>
      <w:r w:rsidRPr="003B0906">
        <w:rPr>
          <w:b/>
          <w:i/>
        </w:rPr>
        <w:t>child care subsidy</w:t>
      </w:r>
      <w:r w:rsidRPr="003B0906">
        <w:t xml:space="preserve"> or </w:t>
      </w:r>
      <w:r w:rsidRPr="003B0906">
        <w:rPr>
          <w:b/>
          <w:i/>
        </w:rPr>
        <w:t>CCS</w:t>
      </w:r>
      <w:r w:rsidRPr="003B0906">
        <w:t xml:space="preserve"> means child care subsidy for which an individual may become eligible under section</w:t>
      </w:r>
      <w:r w:rsidR="003B0906">
        <w:t> </w:t>
      </w:r>
      <w:r w:rsidRPr="003B0906">
        <w:t>85BA.</w:t>
      </w:r>
    </w:p>
    <w:p w:rsidR="00632062" w:rsidRPr="003B0906" w:rsidRDefault="00632062" w:rsidP="00FB0496">
      <w:pPr>
        <w:pStyle w:val="Definition"/>
        <w:keepNext/>
      </w:pPr>
      <w:r w:rsidRPr="003B0906">
        <w:rPr>
          <w:b/>
          <w:i/>
        </w:rPr>
        <w:t>child support</w:t>
      </w:r>
      <w:r w:rsidRPr="003B0906">
        <w:t xml:space="preserve"> means financial support under the </w:t>
      </w:r>
      <w:r w:rsidRPr="003B0906">
        <w:rPr>
          <w:i/>
        </w:rPr>
        <w:t>Child Support (Assessment) Act 1989</w:t>
      </w:r>
      <w:r w:rsidRPr="003B0906">
        <w:t xml:space="preserve"> and includes financial support:</w:t>
      </w:r>
    </w:p>
    <w:p w:rsidR="00632062" w:rsidRPr="003B0906" w:rsidRDefault="00632062">
      <w:pPr>
        <w:pStyle w:val="paragraph"/>
      </w:pPr>
      <w:r w:rsidRPr="003B0906">
        <w:tab/>
        <w:t>(a)</w:t>
      </w:r>
      <w:r w:rsidRPr="003B0906">
        <w:tab/>
        <w:t>by way of lump sum payment; or</w:t>
      </w:r>
    </w:p>
    <w:p w:rsidR="00632062" w:rsidRPr="003B0906" w:rsidRDefault="00632062">
      <w:pPr>
        <w:pStyle w:val="paragraph"/>
      </w:pPr>
      <w:r w:rsidRPr="003B0906">
        <w:tab/>
        <w:t>(b)</w:t>
      </w:r>
      <w:r w:rsidRPr="003B0906">
        <w:tab/>
        <w:t>by way of transfer or settlement of property.</w:t>
      </w:r>
    </w:p>
    <w:p w:rsidR="00494823" w:rsidRPr="003B0906" w:rsidRDefault="00494823" w:rsidP="00494823">
      <w:pPr>
        <w:pStyle w:val="Definition"/>
      </w:pPr>
      <w:r w:rsidRPr="003B0906">
        <w:rPr>
          <w:b/>
          <w:i/>
        </w:rPr>
        <w:t>child support agreement</w:t>
      </w:r>
      <w:r w:rsidRPr="003B0906">
        <w:t xml:space="preserve"> has the meaning given by section</w:t>
      </w:r>
      <w:r w:rsidR="003B0906">
        <w:t> </w:t>
      </w:r>
      <w:r w:rsidRPr="003B0906">
        <w:t xml:space="preserve">81 of the </w:t>
      </w:r>
      <w:r w:rsidRPr="003B0906">
        <w:rPr>
          <w:i/>
        </w:rPr>
        <w:t>Child Support (Assessment) Act 1989</w:t>
      </w:r>
      <w:r w:rsidRPr="003B0906">
        <w:t>.</w:t>
      </w:r>
    </w:p>
    <w:p w:rsidR="00D54867" w:rsidRPr="003B0906" w:rsidRDefault="00D54867" w:rsidP="00D54867">
      <w:pPr>
        <w:pStyle w:val="Definition"/>
      </w:pPr>
      <w:r w:rsidRPr="003B0906">
        <w:rPr>
          <w:b/>
          <w:i/>
        </w:rPr>
        <w:t>child support care determination</w:t>
      </w:r>
      <w:r w:rsidRPr="003B0906">
        <w:t xml:space="preserve"> has the meaning given by paragraph</w:t>
      </w:r>
      <w:r w:rsidR="003B0906">
        <w:t> </w:t>
      </w:r>
      <w:r w:rsidRPr="003B0906">
        <w:t>35T(1)(b).</w:t>
      </w:r>
    </w:p>
    <w:p w:rsidR="00A13305" w:rsidRPr="003B0906" w:rsidRDefault="00A13305" w:rsidP="00A13305">
      <w:pPr>
        <w:pStyle w:val="Definition"/>
      </w:pPr>
      <w:r w:rsidRPr="003B0906">
        <w:rPr>
          <w:b/>
          <w:i/>
        </w:rPr>
        <w:t>child wellbeing result</w:t>
      </w:r>
      <w:r w:rsidRPr="003B0906">
        <w:t xml:space="preserve"> has the meaning given by clause</w:t>
      </w:r>
      <w:r w:rsidR="003B0906">
        <w:t> </w:t>
      </w:r>
      <w:r w:rsidRPr="003B0906">
        <w:t>15 of Schedule</w:t>
      </w:r>
      <w:r w:rsidR="003B0906">
        <w:t> </w:t>
      </w:r>
      <w:r w:rsidRPr="003B0906">
        <w:t>2.</w:t>
      </w:r>
    </w:p>
    <w:p w:rsidR="00105D11" w:rsidRPr="003B0906" w:rsidRDefault="00105D11" w:rsidP="00105D11">
      <w:pPr>
        <w:pStyle w:val="Definition"/>
      </w:pPr>
      <w:r w:rsidRPr="003B0906">
        <w:rPr>
          <w:b/>
          <w:i/>
        </w:rPr>
        <w:t>clean energy advance</w:t>
      </w:r>
      <w:r w:rsidRPr="003B0906">
        <w:t xml:space="preserve"> means an advance to which an individual is entitled under Division</w:t>
      </w:r>
      <w:r w:rsidR="003B0906">
        <w:t> </w:t>
      </w:r>
      <w:r w:rsidRPr="003B0906">
        <w:t>1 or 3 of Part</w:t>
      </w:r>
      <w:r w:rsidR="003B0906">
        <w:t> </w:t>
      </w:r>
      <w:r w:rsidRPr="003B0906">
        <w:t>8.</w:t>
      </w:r>
    </w:p>
    <w:p w:rsidR="00011BAF" w:rsidRPr="003B0906" w:rsidRDefault="00011BAF" w:rsidP="00011BAF">
      <w:pPr>
        <w:pStyle w:val="Definition"/>
      </w:pPr>
      <w:r w:rsidRPr="003B0906">
        <w:rPr>
          <w:b/>
          <w:i/>
        </w:rPr>
        <w:t>compliance penalty period</w:t>
      </w:r>
      <w:r w:rsidRPr="003B0906">
        <w:t xml:space="preserve"> has the same meaning as in the </w:t>
      </w:r>
      <w:r w:rsidRPr="003B0906">
        <w:rPr>
          <w:i/>
        </w:rPr>
        <w:t>Social Security Act 1991</w:t>
      </w:r>
      <w:r w:rsidRPr="003B0906">
        <w:t>.</w:t>
      </w:r>
    </w:p>
    <w:p w:rsidR="00632062" w:rsidRPr="003B0906" w:rsidRDefault="00632062" w:rsidP="00A34C5A">
      <w:pPr>
        <w:pStyle w:val="Definition"/>
        <w:keepNext/>
      </w:pPr>
      <w:r w:rsidRPr="003B0906">
        <w:rPr>
          <w:b/>
          <w:i/>
        </w:rPr>
        <w:t>current figure</w:t>
      </w:r>
      <w:r w:rsidRPr="003B0906">
        <w:t>, as at a particular time and in relation to an amount that is to be indexed or adjusted under Schedule</w:t>
      </w:r>
      <w:r w:rsidR="003B0906">
        <w:t> </w:t>
      </w:r>
      <w:r w:rsidRPr="003B0906">
        <w:t>4, means:</w:t>
      </w:r>
    </w:p>
    <w:p w:rsidR="00632062" w:rsidRPr="003B0906" w:rsidRDefault="00632062">
      <w:pPr>
        <w:pStyle w:val="paragraph"/>
      </w:pPr>
      <w:r w:rsidRPr="003B0906">
        <w:tab/>
        <w:t>(a)</w:t>
      </w:r>
      <w:r w:rsidRPr="003B0906">
        <w:tab/>
        <w:t>if the amount has not yet been indexed or adjusted under Schedule</w:t>
      </w:r>
      <w:r w:rsidR="003B0906">
        <w:t> </w:t>
      </w:r>
      <w:r w:rsidRPr="003B0906">
        <w:t>4 before that time—the amount; and</w:t>
      </w:r>
    </w:p>
    <w:p w:rsidR="00632062" w:rsidRPr="003B0906" w:rsidRDefault="00632062">
      <w:pPr>
        <w:pStyle w:val="paragraph"/>
      </w:pPr>
      <w:r w:rsidRPr="003B0906">
        <w:tab/>
        <w:t>(b)</w:t>
      </w:r>
      <w:r w:rsidRPr="003B0906">
        <w:tab/>
        <w:t>if the amount has been indexed or adjusted under Schedule</w:t>
      </w:r>
      <w:r w:rsidR="003B0906">
        <w:t> </w:t>
      </w:r>
      <w:r w:rsidRPr="003B0906">
        <w:t>4 before that time—the amount most recently substituted for the amount under Schedule</w:t>
      </w:r>
      <w:r w:rsidR="003B0906">
        <w:t> </w:t>
      </w:r>
      <w:r w:rsidRPr="003B0906">
        <w:t>4 before that time.</w:t>
      </w:r>
    </w:p>
    <w:p w:rsidR="00A13305" w:rsidRPr="003B0906" w:rsidRDefault="00A13305" w:rsidP="00A13305">
      <w:pPr>
        <w:pStyle w:val="Definition"/>
      </w:pPr>
      <w:r w:rsidRPr="003B0906">
        <w:rPr>
          <w:b/>
          <w:i/>
        </w:rPr>
        <w:t xml:space="preserve">deemed activity test result </w:t>
      </w:r>
      <w:r w:rsidRPr="003B0906">
        <w:t>has the meaning given by clause</w:t>
      </w:r>
      <w:r w:rsidR="003B0906">
        <w:t> </w:t>
      </w:r>
      <w:r w:rsidRPr="003B0906">
        <w:t>16 of Schedule</w:t>
      </w:r>
      <w:r w:rsidR="003B0906">
        <w:t> </w:t>
      </w:r>
      <w:r w:rsidRPr="003B0906">
        <w:t>2.</w:t>
      </w:r>
    </w:p>
    <w:p w:rsidR="00632062" w:rsidRPr="003B0906" w:rsidRDefault="00632062">
      <w:pPr>
        <w:pStyle w:val="Definition"/>
      </w:pPr>
      <w:r w:rsidRPr="003B0906">
        <w:rPr>
          <w:b/>
          <w:i/>
        </w:rPr>
        <w:t>disability expenses maintenance</w:t>
      </w:r>
      <w:r w:rsidRPr="003B0906">
        <w:t xml:space="preserve"> has the meaning given by subsection</w:t>
      </w:r>
      <w:r w:rsidR="003B0906">
        <w:t> </w:t>
      </w:r>
      <w:r w:rsidRPr="003B0906">
        <w:t>19(3).</w:t>
      </w:r>
    </w:p>
    <w:p w:rsidR="00632062" w:rsidRPr="003B0906" w:rsidRDefault="00632062" w:rsidP="00B657E4">
      <w:pPr>
        <w:pStyle w:val="Definition"/>
        <w:keepNext/>
      </w:pPr>
      <w:r w:rsidRPr="003B0906">
        <w:rPr>
          <w:b/>
          <w:i/>
        </w:rPr>
        <w:t>disabled person</w:t>
      </w:r>
      <w:r w:rsidRPr="003B0906">
        <w:t xml:space="preserve"> means a person who is:</w:t>
      </w:r>
    </w:p>
    <w:p w:rsidR="00632062" w:rsidRPr="003B0906" w:rsidRDefault="00632062">
      <w:pPr>
        <w:pStyle w:val="paragraph"/>
      </w:pPr>
      <w:r w:rsidRPr="003B0906">
        <w:tab/>
        <w:t>(a)</w:t>
      </w:r>
      <w:r w:rsidRPr="003B0906">
        <w:tab/>
        <w:t>receiving a disability support pension under Part</w:t>
      </w:r>
      <w:r w:rsidR="003B0906">
        <w:t> </w:t>
      </w:r>
      <w:r w:rsidRPr="003B0906">
        <w:t xml:space="preserve">2.3 of the </w:t>
      </w:r>
      <w:r w:rsidRPr="003B0906">
        <w:rPr>
          <w:i/>
        </w:rPr>
        <w:t>Social Security Act 1991</w:t>
      </w:r>
      <w:r w:rsidRPr="003B0906">
        <w:t>; or</w:t>
      </w:r>
    </w:p>
    <w:p w:rsidR="00632062" w:rsidRPr="003B0906" w:rsidRDefault="00632062">
      <w:pPr>
        <w:pStyle w:val="paragraph"/>
      </w:pPr>
      <w:r w:rsidRPr="003B0906">
        <w:tab/>
        <w:t>(b)</w:t>
      </w:r>
      <w:r w:rsidRPr="003B0906">
        <w:tab/>
        <w:t>receiving an invalidity pension under Division</w:t>
      </w:r>
      <w:r w:rsidR="003B0906">
        <w:t> </w:t>
      </w:r>
      <w:r w:rsidRPr="003B0906">
        <w:t>4 of Part</w:t>
      </w:r>
      <w:r w:rsidR="003A46B8" w:rsidRPr="003B0906">
        <w:t> </w:t>
      </w:r>
      <w:r w:rsidRPr="003B0906">
        <w:t xml:space="preserve">III of the </w:t>
      </w:r>
      <w:r w:rsidRPr="003B0906">
        <w:rPr>
          <w:i/>
        </w:rPr>
        <w:t>Veterans’ Entitlements Act 1986</w:t>
      </w:r>
      <w:r w:rsidRPr="003B0906">
        <w:t>; or</w:t>
      </w:r>
    </w:p>
    <w:p w:rsidR="00632062" w:rsidRPr="003B0906" w:rsidRDefault="00632062">
      <w:pPr>
        <w:pStyle w:val="paragraph"/>
      </w:pPr>
      <w:r w:rsidRPr="003B0906">
        <w:tab/>
        <w:t>(c)</w:t>
      </w:r>
      <w:r w:rsidRPr="003B0906">
        <w:tab/>
        <w:t>participating in an independent living program provided by CRS Australia or such other body determined by the Minister</w:t>
      </w:r>
      <w:r w:rsidR="005C7919" w:rsidRPr="003B0906">
        <w:t>, by legislative instrument,</w:t>
      </w:r>
      <w:r w:rsidRPr="003B0906">
        <w:t xml:space="preserve"> for the purposes of this paragraph; or</w:t>
      </w:r>
    </w:p>
    <w:p w:rsidR="00632062" w:rsidRPr="003B0906" w:rsidRDefault="00632062">
      <w:pPr>
        <w:pStyle w:val="paragraph"/>
      </w:pPr>
      <w:r w:rsidRPr="003B0906">
        <w:tab/>
        <w:t>(d)</w:t>
      </w:r>
      <w:r w:rsidRPr="003B0906">
        <w:tab/>
        <w:t>diagnosed by a medical practitioner or a psychologist (see subsection</w:t>
      </w:r>
      <w:r w:rsidR="003B0906">
        <w:t> </w:t>
      </w:r>
      <w:r w:rsidRPr="003B0906">
        <w:t>3(3)) as a person who is impaired to a degree that significantly incapacitates him or her; or</w:t>
      </w:r>
    </w:p>
    <w:p w:rsidR="00632062" w:rsidRPr="003B0906" w:rsidRDefault="00632062">
      <w:pPr>
        <w:pStyle w:val="paragraph"/>
      </w:pPr>
      <w:r w:rsidRPr="003B0906">
        <w:tab/>
        <w:t>(e)</w:t>
      </w:r>
      <w:r w:rsidRPr="003B0906">
        <w:tab/>
        <w:t>included in a class of persons determined by the Minister</w:t>
      </w:r>
      <w:r w:rsidR="002155DC" w:rsidRPr="003B0906">
        <w:t>, by legislative instrument,</w:t>
      </w:r>
      <w:r w:rsidRPr="003B0906">
        <w:t xml:space="preserve"> to be a disabled person for the purposes of this paragraph.</w:t>
      </w:r>
    </w:p>
    <w:p w:rsidR="005B1C9D" w:rsidRPr="003B0906" w:rsidRDefault="005B1C9D" w:rsidP="005B1C9D">
      <w:pPr>
        <w:pStyle w:val="Definition"/>
      </w:pPr>
      <w:r w:rsidRPr="003B0906">
        <w:rPr>
          <w:b/>
          <w:i/>
        </w:rPr>
        <w:t>economic security strategy payment to families</w:t>
      </w:r>
      <w:r w:rsidRPr="003B0906">
        <w:t xml:space="preserve"> means a payment to which an individual is entitled under section</w:t>
      </w:r>
      <w:r w:rsidR="003B0906">
        <w:t> </w:t>
      </w:r>
      <w:r w:rsidRPr="003B0906">
        <w:t>89 or 93.</w:t>
      </w:r>
    </w:p>
    <w:p w:rsidR="00BA5CA6" w:rsidRPr="003B0906" w:rsidRDefault="00BA5CA6" w:rsidP="00BA5CA6">
      <w:pPr>
        <w:pStyle w:val="Definition"/>
      </w:pPr>
      <w:r w:rsidRPr="003B0906">
        <w:rPr>
          <w:b/>
          <w:i/>
        </w:rPr>
        <w:t>eligible for parental leave pay</w:t>
      </w:r>
      <w:r w:rsidRPr="003B0906">
        <w:t xml:space="preserve"> has the same meaning as in the </w:t>
      </w:r>
      <w:r w:rsidRPr="003B0906">
        <w:rPr>
          <w:i/>
        </w:rPr>
        <w:t>Paid Parental Leave Act 2010</w:t>
      </w:r>
      <w:r w:rsidRPr="003B0906">
        <w:t>.</w:t>
      </w:r>
    </w:p>
    <w:p w:rsidR="007A0511" w:rsidRPr="003B0906" w:rsidRDefault="007A0511" w:rsidP="007A0511">
      <w:pPr>
        <w:pStyle w:val="Definition"/>
      </w:pPr>
      <w:r w:rsidRPr="003B0906">
        <w:rPr>
          <w:b/>
          <w:i/>
        </w:rPr>
        <w:t>ETR payment</w:t>
      </w:r>
      <w:r w:rsidRPr="003B0906">
        <w:t xml:space="preserve"> (short for Education Tax Refund payment) means a payment to which an individual is entitled under Part</w:t>
      </w:r>
      <w:r w:rsidR="003B0906">
        <w:t> </w:t>
      </w:r>
      <w:r w:rsidRPr="003B0906">
        <w:t>7A.</w:t>
      </w:r>
    </w:p>
    <w:p w:rsidR="00A13305" w:rsidRPr="003B0906" w:rsidRDefault="00A13305" w:rsidP="00A13305">
      <w:pPr>
        <w:pStyle w:val="Definition"/>
      </w:pPr>
      <w:r w:rsidRPr="003B0906">
        <w:rPr>
          <w:b/>
          <w:i/>
        </w:rPr>
        <w:t>extended child wellbeing period</w:t>
      </w:r>
      <w:r w:rsidRPr="003B0906">
        <w:t xml:space="preserve"> has the meaning given by subclause</w:t>
      </w:r>
      <w:r w:rsidR="003B0906">
        <w:t> </w:t>
      </w:r>
      <w:r w:rsidRPr="003B0906">
        <w:t>15(3) of Schedule</w:t>
      </w:r>
      <w:r w:rsidR="003B0906">
        <w:t> </w:t>
      </w:r>
      <w:r w:rsidRPr="003B0906">
        <w:t>2.</w:t>
      </w:r>
    </w:p>
    <w:p w:rsidR="00632062" w:rsidRPr="003B0906" w:rsidRDefault="00632062">
      <w:pPr>
        <w:pStyle w:val="Definition"/>
        <w:keepNext/>
      </w:pPr>
      <w:r w:rsidRPr="003B0906">
        <w:rPr>
          <w:b/>
          <w:i/>
        </w:rPr>
        <w:t>family assistance</w:t>
      </w:r>
      <w:r w:rsidRPr="003B0906">
        <w:t xml:space="preserve"> means:</w:t>
      </w:r>
    </w:p>
    <w:p w:rsidR="00632062" w:rsidRPr="003B0906" w:rsidRDefault="00632062">
      <w:pPr>
        <w:pStyle w:val="paragraph"/>
      </w:pPr>
      <w:r w:rsidRPr="003B0906">
        <w:tab/>
        <w:t>(a)</w:t>
      </w:r>
      <w:r w:rsidRPr="003B0906">
        <w:tab/>
        <w:t>family tax benefit; or</w:t>
      </w:r>
    </w:p>
    <w:p w:rsidR="004C561E" w:rsidRPr="003B0906" w:rsidRDefault="004C561E" w:rsidP="004C561E">
      <w:pPr>
        <w:pStyle w:val="paragraph"/>
      </w:pPr>
      <w:r w:rsidRPr="003B0906">
        <w:tab/>
        <w:t>(b)</w:t>
      </w:r>
      <w:r w:rsidRPr="003B0906">
        <w:tab/>
        <w:t>stillborn baby payment; or</w:t>
      </w:r>
    </w:p>
    <w:p w:rsidR="00377D76" w:rsidRPr="003B0906" w:rsidRDefault="00377D76" w:rsidP="00377D76">
      <w:pPr>
        <w:pStyle w:val="paragraph"/>
      </w:pPr>
      <w:r w:rsidRPr="003B0906">
        <w:tab/>
        <w:t>(d)</w:t>
      </w:r>
      <w:r w:rsidRPr="003B0906">
        <w:tab/>
        <w:t>child care subsidy; or</w:t>
      </w:r>
    </w:p>
    <w:p w:rsidR="00377D76" w:rsidRPr="003B0906" w:rsidRDefault="00377D76" w:rsidP="00377D76">
      <w:pPr>
        <w:pStyle w:val="paragraph"/>
      </w:pPr>
      <w:r w:rsidRPr="003B0906">
        <w:tab/>
        <w:t>(da)</w:t>
      </w:r>
      <w:r w:rsidRPr="003B0906">
        <w:tab/>
        <w:t>additional child care subsidy; or</w:t>
      </w:r>
    </w:p>
    <w:p w:rsidR="00B21D1A" w:rsidRPr="003B0906" w:rsidRDefault="00632062" w:rsidP="00B21D1A">
      <w:pPr>
        <w:pStyle w:val="paragraph"/>
      </w:pPr>
      <w:r w:rsidRPr="003B0906">
        <w:tab/>
        <w:t>(e)</w:t>
      </w:r>
      <w:r w:rsidRPr="003B0906">
        <w:tab/>
        <w:t>family tax benefit advance</w:t>
      </w:r>
      <w:r w:rsidR="00B21D1A" w:rsidRPr="003B0906">
        <w:t>; or</w:t>
      </w:r>
    </w:p>
    <w:p w:rsidR="00632062" w:rsidRPr="003B0906" w:rsidRDefault="00B21D1A">
      <w:pPr>
        <w:pStyle w:val="paragraph"/>
      </w:pPr>
      <w:r w:rsidRPr="003B0906">
        <w:tab/>
        <w:t>(f)</w:t>
      </w:r>
      <w:r w:rsidRPr="003B0906">
        <w:tab/>
        <w:t>single income family supplement</w:t>
      </w:r>
      <w:r w:rsidR="00EA7B1E" w:rsidRPr="003B0906">
        <w:t>.</w:t>
      </w:r>
    </w:p>
    <w:p w:rsidR="000E0248" w:rsidRPr="003B0906" w:rsidRDefault="000E0248" w:rsidP="00AF0DFF">
      <w:pPr>
        <w:pStyle w:val="Definition"/>
      </w:pPr>
      <w:r w:rsidRPr="003B0906">
        <w:rPr>
          <w:b/>
          <w:i/>
        </w:rPr>
        <w:t>family dispute resolution</w:t>
      </w:r>
      <w:r w:rsidRPr="003B0906">
        <w:t xml:space="preserve"> has the meaning given by section</w:t>
      </w:r>
      <w:r w:rsidR="003B0906">
        <w:t> </w:t>
      </w:r>
      <w:r w:rsidRPr="003B0906">
        <w:t xml:space="preserve">10F of the </w:t>
      </w:r>
      <w:r w:rsidRPr="003B0906">
        <w:rPr>
          <w:i/>
        </w:rPr>
        <w:t>Family Law Act 1975</w:t>
      </w:r>
      <w:r w:rsidRPr="003B0906">
        <w:t>.</w:t>
      </w:r>
    </w:p>
    <w:p w:rsidR="00632062" w:rsidRPr="003B0906" w:rsidRDefault="00632062" w:rsidP="00D37ADD">
      <w:pPr>
        <w:pStyle w:val="Definition"/>
        <w:keepNext/>
      </w:pPr>
      <w:r w:rsidRPr="003B0906">
        <w:rPr>
          <w:b/>
          <w:i/>
        </w:rPr>
        <w:t>family law order</w:t>
      </w:r>
      <w:r w:rsidRPr="003B0906">
        <w:t xml:space="preserve"> means:</w:t>
      </w:r>
    </w:p>
    <w:p w:rsidR="00632062" w:rsidRPr="003B0906" w:rsidRDefault="00632062">
      <w:pPr>
        <w:pStyle w:val="paragraph"/>
      </w:pPr>
      <w:r w:rsidRPr="003B0906">
        <w:tab/>
        <w:t>(a)</w:t>
      </w:r>
      <w:r w:rsidRPr="003B0906">
        <w:tab/>
        <w:t>a parenting order within the meaning of section</w:t>
      </w:r>
      <w:r w:rsidR="003B0906">
        <w:t> </w:t>
      </w:r>
      <w:r w:rsidRPr="003B0906">
        <w:t xml:space="preserve">64B of the </w:t>
      </w:r>
      <w:r w:rsidRPr="003B0906">
        <w:rPr>
          <w:i/>
        </w:rPr>
        <w:t>Family Law Act 1975</w:t>
      </w:r>
      <w:r w:rsidRPr="003B0906">
        <w:t>; or</w:t>
      </w:r>
    </w:p>
    <w:p w:rsidR="00632062" w:rsidRPr="003B0906" w:rsidRDefault="00632062">
      <w:pPr>
        <w:pStyle w:val="paragraph"/>
      </w:pPr>
      <w:r w:rsidRPr="003B0906">
        <w:tab/>
        <w:t>(b)</w:t>
      </w:r>
      <w:r w:rsidRPr="003B0906">
        <w:tab/>
        <w:t xml:space="preserve">a family violence order within the meaning of </w:t>
      </w:r>
      <w:r w:rsidR="00AC418A" w:rsidRPr="003B0906">
        <w:t>section</w:t>
      </w:r>
      <w:r w:rsidR="003B0906">
        <w:t> </w:t>
      </w:r>
      <w:r w:rsidR="00AC418A" w:rsidRPr="003B0906">
        <w:t>4</w:t>
      </w:r>
      <w:r w:rsidRPr="003B0906">
        <w:t xml:space="preserve"> of that Act; or</w:t>
      </w:r>
    </w:p>
    <w:p w:rsidR="00632062" w:rsidRPr="003B0906" w:rsidRDefault="00632062">
      <w:pPr>
        <w:pStyle w:val="paragraph"/>
      </w:pPr>
      <w:r w:rsidRPr="003B0906">
        <w:tab/>
        <w:t>(c)</w:t>
      </w:r>
      <w:r w:rsidRPr="003B0906">
        <w:tab/>
        <w:t>a State child order registered under section</w:t>
      </w:r>
      <w:r w:rsidR="003B0906">
        <w:t> </w:t>
      </w:r>
      <w:r w:rsidRPr="003B0906">
        <w:t>70D of that Act; or</w:t>
      </w:r>
    </w:p>
    <w:p w:rsidR="00632062" w:rsidRPr="003B0906" w:rsidRDefault="00632062">
      <w:pPr>
        <w:pStyle w:val="paragraph"/>
      </w:pPr>
      <w:r w:rsidRPr="003B0906">
        <w:tab/>
        <w:t>(d)</w:t>
      </w:r>
      <w:r w:rsidRPr="003B0906">
        <w:tab/>
        <w:t>an overseas child order registered under section</w:t>
      </w:r>
      <w:r w:rsidR="003B0906">
        <w:t> </w:t>
      </w:r>
      <w:r w:rsidRPr="003B0906">
        <w:t>70G of that Act.</w:t>
      </w:r>
    </w:p>
    <w:p w:rsidR="00632062" w:rsidRPr="003B0906" w:rsidRDefault="00632062">
      <w:pPr>
        <w:pStyle w:val="Definition"/>
      </w:pPr>
      <w:r w:rsidRPr="003B0906">
        <w:rPr>
          <w:b/>
          <w:i/>
        </w:rPr>
        <w:t>family tax benefit</w:t>
      </w:r>
      <w:r w:rsidRPr="003B0906">
        <w:t xml:space="preserve"> means the benefit for which a person is eligible under Division</w:t>
      </w:r>
      <w:r w:rsidR="003B0906">
        <w:t> </w:t>
      </w:r>
      <w:r w:rsidRPr="003B0906">
        <w:t>1 of Part</w:t>
      </w:r>
      <w:r w:rsidR="003B0906">
        <w:t> </w:t>
      </w:r>
      <w:r w:rsidRPr="003B0906">
        <w:t>3</w:t>
      </w:r>
      <w:r w:rsidR="00A63F95" w:rsidRPr="003B0906">
        <w:t xml:space="preserve"> (and includes any amount under section</w:t>
      </w:r>
      <w:r w:rsidR="003B0906">
        <w:t> </w:t>
      </w:r>
      <w:r w:rsidR="00A63F95" w:rsidRPr="003B0906">
        <w:t>58AA)</w:t>
      </w:r>
      <w:r w:rsidRPr="003B0906">
        <w:t>.</w:t>
      </w:r>
    </w:p>
    <w:p w:rsidR="00033570" w:rsidRPr="003B0906" w:rsidRDefault="00033570" w:rsidP="00033570">
      <w:pPr>
        <w:pStyle w:val="Definition"/>
      </w:pPr>
      <w:r w:rsidRPr="003B0906">
        <w:rPr>
          <w:b/>
          <w:i/>
        </w:rPr>
        <w:t>Foreign Affairs Minister</w:t>
      </w:r>
      <w:r w:rsidRPr="003B0906">
        <w:t xml:space="preserve"> means the Minister administering the </w:t>
      </w:r>
      <w:r w:rsidRPr="003B0906">
        <w:rPr>
          <w:i/>
        </w:rPr>
        <w:t>Australian Passports Act 2005</w:t>
      </w:r>
      <w:r w:rsidRPr="003B0906">
        <w:t>.</w:t>
      </w:r>
    </w:p>
    <w:p w:rsidR="00A13305" w:rsidRPr="003B0906" w:rsidRDefault="00A13305" w:rsidP="00A13305">
      <w:pPr>
        <w:pStyle w:val="Definition"/>
      </w:pPr>
      <w:r w:rsidRPr="003B0906">
        <w:rPr>
          <w:b/>
          <w:i/>
        </w:rPr>
        <w:t>fourth income threshold</w:t>
      </w:r>
      <w:r w:rsidRPr="003B0906">
        <w:t xml:space="preserve"> has the meaning given by subclause</w:t>
      </w:r>
      <w:r w:rsidR="003B0906">
        <w:t> </w:t>
      </w:r>
      <w:r w:rsidRPr="003B0906">
        <w:t>3(4) of Schedule</w:t>
      </w:r>
      <w:r w:rsidR="003B0906">
        <w:t> </w:t>
      </w:r>
      <w:r w:rsidRPr="003B0906">
        <w:t>2.</w:t>
      </w:r>
    </w:p>
    <w:p w:rsidR="00632062" w:rsidRPr="003B0906" w:rsidRDefault="00632062" w:rsidP="00C17C03">
      <w:pPr>
        <w:pStyle w:val="Definition"/>
        <w:keepNext/>
      </w:pPr>
      <w:r w:rsidRPr="003B0906">
        <w:rPr>
          <w:b/>
          <w:i/>
        </w:rPr>
        <w:t>FTB child</w:t>
      </w:r>
      <w:r w:rsidRPr="003B0906">
        <w:t>:</w:t>
      </w:r>
    </w:p>
    <w:p w:rsidR="00632062" w:rsidRPr="003B0906" w:rsidRDefault="00632062">
      <w:pPr>
        <w:pStyle w:val="paragraph"/>
      </w:pPr>
      <w:r w:rsidRPr="003B0906">
        <w:tab/>
        <w:t>(a)</w:t>
      </w:r>
      <w:r w:rsidRPr="003B0906">
        <w:tab/>
        <w:t>in relation to family tax benefit—has the meaning given in Subdivision A of Division</w:t>
      </w:r>
      <w:r w:rsidR="003B0906">
        <w:t> </w:t>
      </w:r>
      <w:r w:rsidRPr="003B0906">
        <w:t>1 of Part</w:t>
      </w:r>
      <w:r w:rsidR="003B0906">
        <w:t> </w:t>
      </w:r>
      <w:r w:rsidRPr="003B0906">
        <w:t>3; and</w:t>
      </w:r>
    </w:p>
    <w:p w:rsidR="00A13305" w:rsidRPr="003B0906" w:rsidRDefault="00A13305" w:rsidP="00A13305">
      <w:pPr>
        <w:pStyle w:val="paragraph"/>
      </w:pPr>
      <w:r w:rsidRPr="003B0906">
        <w:tab/>
        <w:t>(b)</w:t>
      </w:r>
      <w:r w:rsidRPr="003B0906">
        <w:tab/>
        <w:t>in relation to child care subsidy and additional child care subsidy—has the meaning given in Subdivision A of Division</w:t>
      </w:r>
      <w:r w:rsidR="003B0906">
        <w:t> </w:t>
      </w:r>
      <w:r w:rsidRPr="003B0906">
        <w:t>1 of Part</w:t>
      </w:r>
      <w:r w:rsidR="003B0906">
        <w:t> </w:t>
      </w:r>
      <w:r w:rsidRPr="003B0906">
        <w:t>3 (except for section</w:t>
      </w:r>
      <w:r w:rsidR="003B0906">
        <w:t> </w:t>
      </w:r>
      <w:r w:rsidRPr="003B0906">
        <w:t>24), but in applying Subdivision D of that Division to CCS or ACCS, a reference in Subdivision D to a claim for payment of family tax benefit is taken to be a reference to a claim for CCS; and</w:t>
      </w:r>
    </w:p>
    <w:p w:rsidR="004C561E" w:rsidRPr="003B0906" w:rsidRDefault="004C561E" w:rsidP="004C561E">
      <w:pPr>
        <w:pStyle w:val="paragraph"/>
      </w:pPr>
      <w:r w:rsidRPr="003B0906">
        <w:tab/>
        <w:t>(c)</w:t>
      </w:r>
      <w:r w:rsidRPr="003B0906">
        <w:tab/>
        <w:t>in relation to stillborn baby payment—has the meaning given in Subdivision A of Division</w:t>
      </w:r>
      <w:r w:rsidR="003B0906">
        <w:t> </w:t>
      </w:r>
      <w:r w:rsidRPr="003B0906">
        <w:t>1 of Part</w:t>
      </w:r>
      <w:r w:rsidR="003B0906">
        <w:t> </w:t>
      </w:r>
      <w:r w:rsidRPr="003B0906">
        <w:t>3; and</w:t>
      </w:r>
    </w:p>
    <w:p w:rsidR="00082299" w:rsidRPr="003B0906" w:rsidRDefault="00406DF5" w:rsidP="00082299">
      <w:pPr>
        <w:pStyle w:val="paragraph"/>
      </w:pPr>
      <w:r w:rsidRPr="003B0906">
        <w:tab/>
        <w:t>(e)</w:t>
      </w:r>
      <w:r w:rsidRPr="003B0906">
        <w:tab/>
        <w:t>in relation to single income family supplement—has the meaning given in Subdivision A of Division</w:t>
      </w:r>
      <w:r w:rsidR="003B0906">
        <w:t> </w:t>
      </w:r>
      <w:r w:rsidRPr="003B0906">
        <w:t>1 of Part</w:t>
      </w:r>
      <w:r w:rsidR="003B0906">
        <w:t> </w:t>
      </w:r>
      <w:r w:rsidRPr="003B0906">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3B0906" w:rsidRDefault="0006047E" w:rsidP="0006047E">
      <w:pPr>
        <w:pStyle w:val="Definition"/>
      </w:pPr>
      <w:r w:rsidRPr="003B0906">
        <w:rPr>
          <w:b/>
          <w:i/>
        </w:rPr>
        <w:t>FTB child rate reduction period</w:t>
      </w:r>
      <w:r w:rsidRPr="003B0906">
        <w:t xml:space="preserve"> has the meaning given by subsection</w:t>
      </w:r>
      <w:r w:rsidR="003B0906">
        <w:t> </w:t>
      </w:r>
      <w:r w:rsidRPr="003B0906">
        <w:t>61A(2) or 61B(2).</w:t>
      </w:r>
    </w:p>
    <w:p w:rsidR="0006047E" w:rsidRPr="003B0906" w:rsidRDefault="0006047E" w:rsidP="0006047E">
      <w:pPr>
        <w:pStyle w:val="notetext"/>
      </w:pPr>
      <w:r w:rsidRPr="003B0906">
        <w:t>Note:</w:t>
      </w:r>
      <w:r w:rsidRPr="003B0906">
        <w:tab/>
        <w:t>The FTB child rate reduction period relates to a child who does not meet the health check or immunisation requirements under section</w:t>
      </w:r>
      <w:r w:rsidR="003B0906">
        <w:t> </w:t>
      </w:r>
      <w:r w:rsidRPr="003B0906">
        <w:t>61A or 61B.</w:t>
      </w:r>
    </w:p>
    <w:p w:rsidR="00371F6E" w:rsidRPr="003B0906" w:rsidRDefault="00371F6E" w:rsidP="00371F6E">
      <w:pPr>
        <w:pStyle w:val="Definition"/>
      </w:pPr>
      <w:r w:rsidRPr="003B0906">
        <w:rPr>
          <w:b/>
          <w:i/>
        </w:rPr>
        <w:t>general practitioner</w:t>
      </w:r>
      <w:r w:rsidRPr="003B0906">
        <w:t xml:space="preserve"> has the same meaning as in the </w:t>
      </w:r>
      <w:r w:rsidRPr="003B0906">
        <w:rPr>
          <w:i/>
        </w:rPr>
        <w:t>Health Insurance Act 1973</w:t>
      </w:r>
      <w:r w:rsidRPr="003B0906">
        <w:t>.</w:t>
      </w:r>
    </w:p>
    <w:p w:rsidR="00632062" w:rsidRPr="003B0906" w:rsidRDefault="00632062">
      <w:pPr>
        <w:pStyle w:val="Definition"/>
      </w:pPr>
      <w:r w:rsidRPr="003B0906">
        <w:rPr>
          <w:b/>
          <w:i/>
        </w:rPr>
        <w:t>holder</w:t>
      </w:r>
      <w:r w:rsidRPr="003B0906">
        <w:t xml:space="preserve">, in relation to a visa, has the same meaning as in the </w:t>
      </w:r>
      <w:r w:rsidRPr="003B0906">
        <w:rPr>
          <w:i/>
        </w:rPr>
        <w:t>Migration Act 1958</w:t>
      </w:r>
      <w:r w:rsidRPr="003B0906">
        <w:t>.</w:t>
      </w:r>
    </w:p>
    <w:p w:rsidR="004B74E1" w:rsidRPr="003B0906" w:rsidRDefault="004B74E1" w:rsidP="004B74E1">
      <w:pPr>
        <w:pStyle w:val="Definition"/>
      </w:pPr>
      <w:r w:rsidRPr="003B0906">
        <w:rPr>
          <w:b/>
          <w:i/>
        </w:rPr>
        <w:t>Home Affairs Minister</w:t>
      </w:r>
      <w:r w:rsidRPr="003B0906">
        <w:t xml:space="preserve"> means the Minister administering the </w:t>
      </w:r>
      <w:r w:rsidRPr="003B0906">
        <w:rPr>
          <w:i/>
        </w:rPr>
        <w:t>Australian Security Intelligence Organisation Act 1979</w:t>
      </w:r>
      <w:r w:rsidRPr="003B0906">
        <w:t>.</w:t>
      </w:r>
    </w:p>
    <w:p w:rsidR="00A13305" w:rsidRPr="003B0906" w:rsidRDefault="00A13305" w:rsidP="00A13305">
      <w:pPr>
        <w:pStyle w:val="Definition"/>
      </w:pPr>
      <w:r w:rsidRPr="003B0906">
        <w:rPr>
          <w:b/>
          <w:i/>
        </w:rPr>
        <w:t>hourly rate of ACCS</w:t>
      </w:r>
      <w:r w:rsidRPr="003B0906">
        <w:t>:</w:t>
      </w:r>
    </w:p>
    <w:p w:rsidR="00A13305" w:rsidRPr="003B0906" w:rsidRDefault="00A13305" w:rsidP="00A13305">
      <w:pPr>
        <w:pStyle w:val="paragraph"/>
      </w:pPr>
      <w:r w:rsidRPr="003B0906">
        <w:tab/>
        <w:t>(b)</w:t>
      </w:r>
      <w:r w:rsidRPr="003B0906">
        <w:tab/>
        <w:t>for an individual—has the meaning given by subclause</w:t>
      </w:r>
      <w:r w:rsidR="003B0906">
        <w:t> </w:t>
      </w:r>
      <w:r w:rsidRPr="003B0906">
        <w:t>6(1) of Schedule</w:t>
      </w:r>
      <w:r w:rsidR="003B0906">
        <w:t> </w:t>
      </w:r>
      <w:r w:rsidRPr="003B0906">
        <w:t>2; or</w:t>
      </w:r>
    </w:p>
    <w:p w:rsidR="00A13305" w:rsidRPr="003B0906" w:rsidRDefault="00A13305" w:rsidP="00A13305">
      <w:pPr>
        <w:pStyle w:val="paragraph"/>
      </w:pPr>
      <w:r w:rsidRPr="003B0906">
        <w:tab/>
        <w:t>(c)</w:t>
      </w:r>
      <w:r w:rsidRPr="003B0906">
        <w:tab/>
        <w:t>for an approved provider—has the meaning given by subclause</w:t>
      </w:r>
      <w:r w:rsidR="003B0906">
        <w:t> </w:t>
      </w:r>
      <w:r w:rsidRPr="003B0906">
        <w:t>9(1) of Schedule</w:t>
      </w:r>
      <w:r w:rsidR="003B0906">
        <w:t> </w:t>
      </w:r>
      <w:r w:rsidRPr="003B0906">
        <w:t>2.</w:t>
      </w:r>
    </w:p>
    <w:p w:rsidR="00A13305" w:rsidRPr="003B0906" w:rsidRDefault="00A13305" w:rsidP="00A13305">
      <w:pPr>
        <w:pStyle w:val="Definition"/>
      </w:pPr>
      <w:r w:rsidRPr="003B0906">
        <w:rPr>
          <w:b/>
          <w:i/>
        </w:rPr>
        <w:t xml:space="preserve">hourly rate of CCS </w:t>
      </w:r>
      <w:r w:rsidRPr="003B0906">
        <w:t>has the meaning given by subclause</w:t>
      </w:r>
      <w:r w:rsidR="003B0906">
        <w:t> </w:t>
      </w:r>
      <w:r w:rsidRPr="003B0906">
        <w:t>2(1) of Schedule</w:t>
      </w:r>
      <w:r w:rsidR="003B0906">
        <w:t> </w:t>
      </w:r>
      <w:r w:rsidRPr="003B0906">
        <w:t>2.</w:t>
      </w:r>
    </w:p>
    <w:p w:rsidR="00A13305" w:rsidRPr="003B0906" w:rsidRDefault="00A13305" w:rsidP="00A13305">
      <w:pPr>
        <w:pStyle w:val="Definition"/>
      </w:pPr>
      <w:r w:rsidRPr="003B0906">
        <w:rPr>
          <w:b/>
          <w:i/>
        </w:rPr>
        <w:t>hourly session fee</w:t>
      </w:r>
      <w:r w:rsidRPr="003B0906">
        <w:t>:</w:t>
      </w:r>
    </w:p>
    <w:p w:rsidR="00A13305" w:rsidRPr="003B0906" w:rsidRDefault="00A13305" w:rsidP="00A13305">
      <w:pPr>
        <w:pStyle w:val="paragraph"/>
      </w:pPr>
      <w:r w:rsidRPr="003B0906">
        <w:tab/>
        <w:t>(a)</w:t>
      </w:r>
      <w:r w:rsidRPr="003B0906">
        <w:tab/>
        <w:t>for an individual—has the meaning given by subclause</w:t>
      </w:r>
      <w:r w:rsidR="003B0906">
        <w:t> </w:t>
      </w:r>
      <w:r w:rsidRPr="003B0906">
        <w:t>2(2) of Schedule</w:t>
      </w:r>
      <w:r w:rsidR="003B0906">
        <w:t> </w:t>
      </w:r>
      <w:r w:rsidRPr="003B0906">
        <w:t>2; and</w:t>
      </w:r>
    </w:p>
    <w:p w:rsidR="00A13305" w:rsidRPr="003B0906" w:rsidRDefault="00A13305" w:rsidP="00A13305">
      <w:pPr>
        <w:pStyle w:val="paragraph"/>
      </w:pPr>
      <w:r w:rsidRPr="003B0906">
        <w:tab/>
        <w:t>(b)</w:t>
      </w:r>
      <w:r w:rsidRPr="003B0906">
        <w:tab/>
        <w:t>for an approved provider—has the meaning given by subclause</w:t>
      </w:r>
      <w:r w:rsidR="003B0906">
        <w:t> </w:t>
      </w:r>
      <w:r w:rsidRPr="003B0906">
        <w:t>9(2) of Schedule</w:t>
      </w:r>
      <w:r w:rsidR="003B0906">
        <w:t> </w:t>
      </w:r>
      <w:r w:rsidRPr="003B0906">
        <w:t>2.</w:t>
      </w:r>
    </w:p>
    <w:p w:rsidR="00033570" w:rsidRPr="003B0906" w:rsidRDefault="00033570" w:rsidP="00033570">
      <w:pPr>
        <w:pStyle w:val="Definition"/>
      </w:pPr>
      <w:r w:rsidRPr="003B0906">
        <w:rPr>
          <w:b/>
          <w:i/>
        </w:rPr>
        <w:t>Human Services Secretary</w:t>
      </w:r>
      <w:r w:rsidRPr="003B0906">
        <w:t xml:space="preserve"> means the Secretary of the Department administered by the Minister administering the </w:t>
      </w:r>
      <w:r w:rsidRPr="003B0906">
        <w:rPr>
          <w:i/>
        </w:rPr>
        <w:t>Human Services (Centrelink) Act 1997</w:t>
      </w:r>
      <w:r w:rsidRPr="003B0906">
        <w:t>.</w:t>
      </w:r>
    </w:p>
    <w:p w:rsidR="00632062" w:rsidRPr="003B0906" w:rsidRDefault="00632062">
      <w:pPr>
        <w:pStyle w:val="Definition"/>
      </w:pPr>
      <w:r w:rsidRPr="003B0906">
        <w:rPr>
          <w:b/>
          <w:i/>
        </w:rPr>
        <w:t>illness separated couple</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immunised</w:t>
      </w:r>
      <w:r w:rsidRPr="003B0906">
        <w:t>, in relation to a child, means the child is immunised in accordance with:</w:t>
      </w:r>
    </w:p>
    <w:p w:rsidR="00632062" w:rsidRPr="003B0906" w:rsidRDefault="00632062">
      <w:pPr>
        <w:pStyle w:val="paragraph"/>
      </w:pPr>
      <w:r w:rsidRPr="003B0906">
        <w:tab/>
        <w:t>(a)</w:t>
      </w:r>
      <w:r w:rsidRPr="003B0906">
        <w:tab/>
        <w:t>a standard vaccination schedule determined under section</w:t>
      </w:r>
      <w:r w:rsidR="003B0906">
        <w:t> </w:t>
      </w:r>
      <w:r w:rsidRPr="003B0906">
        <w:t>4; or</w:t>
      </w:r>
    </w:p>
    <w:p w:rsidR="00632062" w:rsidRPr="003B0906" w:rsidRDefault="00632062">
      <w:pPr>
        <w:pStyle w:val="paragraph"/>
      </w:pPr>
      <w:r w:rsidRPr="003B0906">
        <w:tab/>
        <w:t>(b)</w:t>
      </w:r>
      <w:r w:rsidRPr="003B0906">
        <w:tab/>
        <w:t>a catch up vaccination schedule determined under section</w:t>
      </w:r>
      <w:r w:rsidR="003B0906">
        <w:t> </w:t>
      </w:r>
      <w:r w:rsidRPr="003B0906">
        <w:t>4.</w:t>
      </w:r>
    </w:p>
    <w:p w:rsidR="00AB6E7E" w:rsidRPr="003B0906" w:rsidRDefault="00AB6E7E" w:rsidP="00AB6E7E">
      <w:pPr>
        <w:pStyle w:val="Definition"/>
      </w:pPr>
      <w:r w:rsidRPr="003B0906">
        <w:rPr>
          <w:b/>
          <w:i/>
        </w:rPr>
        <w:t>income support supplement</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Income Tax Assessment Act</w:t>
      </w:r>
      <w:r w:rsidRPr="003B0906">
        <w:t xml:space="preserve"> means the </w:t>
      </w:r>
      <w:r w:rsidRPr="003B0906">
        <w:rPr>
          <w:i/>
        </w:rPr>
        <w:t>Income Tax Assessment Act 1997</w:t>
      </w:r>
      <w:r w:rsidRPr="003B0906">
        <w:t>.</w:t>
      </w:r>
    </w:p>
    <w:p w:rsidR="00632062" w:rsidRPr="003B0906" w:rsidRDefault="00632062">
      <w:pPr>
        <w:pStyle w:val="Definition"/>
      </w:pPr>
      <w:r w:rsidRPr="003B0906">
        <w:rPr>
          <w:b/>
          <w:i/>
        </w:rPr>
        <w:t>income year</w:t>
      </w:r>
      <w:r w:rsidRPr="003B0906">
        <w:t xml:space="preserve"> has the same meaning as in the Income Tax Assessment Act.</w:t>
      </w:r>
    </w:p>
    <w:p w:rsidR="000E0248" w:rsidRPr="003B0906" w:rsidRDefault="000E0248" w:rsidP="000E0248">
      <w:pPr>
        <w:pStyle w:val="Definition"/>
      </w:pPr>
      <w:r w:rsidRPr="003B0906">
        <w:rPr>
          <w:b/>
          <w:i/>
        </w:rPr>
        <w:t>increased care of a child</w:t>
      </w:r>
      <w:r w:rsidRPr="003B0906">
        <w:t xml:space="preserve"> has the meaning given by section</w:t>
      </w:r>
      <w:r w:rsidR="003B0906">
        <w:t> </w:t>
      </w:r>
      <w:r w:rsidRPr="003B0906">
        <w:t>35GA.</w:t>
      </w:r>
    </w:p>
    <w:p w:rsidR="00632062" w:rsidRPr="003B0906" w:rsidRDefault="00632062">
      <w:pPr>
        <w:pStyle w:val="Definition"/>
      </w:pPr>
      <w:r w:rsidRPr="003B0906">
        <w:rPr>
          <w:b/>
          <w:i/>
        </w:rPr>
        <w:t>index number</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ineligible homeowner</w:t>
      </w:r>
      <w:r w:rsidRPr="003B0906">
        <w:t xml:space="preserve"> has the same meaning as in the </w:t>
      </w:r>
      <w:r w:rsidRPr="003B0906">
        <w:rPr>
          <w:i/>
        </w:rPr>
        <w:t>Social Security Act 1991</w:t>
      </w:r>
      <w:r w:rsidRPr="003B0906">
        <w:t>.</w:t>
      </w:r>
    </w:p>
    <w:p w:rsidR="00F739A9" w:rsidRPr="003B0906" w:rsidRDefault="00F739A9" w:rsidP="00F739A9">
      <w:pPr>
        <w:pStyle w:val="Definition"/>
      </w:pPr>
      <w:r w:rsidRPr="003B0906">
        <w:rPr>
          <w:b/>
          <w:i/>
        </w:rPr>
        <w:t>interim period</w:t>
      </w:r>
      <w:r w:rsidRPr="003B0906">
        <w:t xml:space="preserve"> has the meaning given by </w:t>
      </w:r>
      <w:r w:rsidR="000E0248" w:rsidRPr="003B0906">
        <w:t>section</w:t>
      </w:r>
      <w:r w:rsidR="003B0906">
        <w:t> </w:t>
      </w:r>
      <w:r w:rsidR="000E0248" w:rsidRPr="003B0906">
        <w:t>35FA</w:t>
      </w:r>
      <w:r w:rsidRPr="003B0906">
        <w:t>.</w:t>
      </w:r>
    </w:p>
    <w:p w:rsidR="00A13305" w:rsidRPr="003B0906" w:rsidRDefault="00A13305" w:rsidP="00A13305">
      <w:pPr>
        <w:pStyle w:val="Definition"/>
      </w:pPr>
      <w:r w:rsidRPr="003B0906">
        <w:rPr>
          <w:b/>
          <w:i/>
        </w:rPr>
        <w:t xml:space="preserve">lower income threshold </w:t>
      </w:r>
      <w:r w:rsidRPr="003B0906">
        <w:t>has the meaning given by subclause</w:t>
      </w:r>
      <w:r w:rsidR="003B0906">
        <w:t> </w:t>
      </w:r>
      <w:r w:rsidRPr="003B0906">
        <w:t>3(4) of Schedule</w:t>
      </w:r>
      <w:r w:rsidR="003B0906">
        <w:t> </w:t>
      </w:r>
      <w:r w:rsidRPr="003B0906">
        <w:t>2.</w:t>
      </w:r>
    </w:p>
    <w:p w:rsidR="00A13305" w:rsidRPr="003B0906" w:rsidRDefault="00A13305" w:rsidP="00A13305">
      <w:pPr>
        <w:pStyle w:val="Definition"/>
      </w:pPr>
      <w:r w:rsidRPr="003B0906">
        <w:rPr>
          <w:b/>
          <w:i/>
        </w:rPr>
        <w:t>low income result</w:t>
      </w:r>
      <w:r w:rsidRPr="003B0906">
        <w:t xml:space="preserve"> has the meaning given by clause</w:t>
      </w:r>
      <w:r w:rsidR="003B0906">
        <w:t> </w:t>
      </w:r>
      <w:r w:rsidRPr="003B0906">
        <w:t>13 of Schedule</w:t>
      </w:r>
      <w:r w:rsidR="003B0906">
        <w:t> </w:t>
      </w:r>
      <w:r w:rsidRPr="003B0906">
        <w:t>2.</w:t>
      </w:r>
    </w:p>
    <w:p w:rsidR="00632062" w:rsidRPr="003B0906" w:rsidRDefault="00632062">
      <w:pPr>
        <w:pStyle w:val="Definition"/>
      </w:pPr>
      <w:r w:rsidRPr="003B0906">
        <w:rPr>
          <w:b/>
          <w:i/>
        </w:rPr>
        <w:t>maintenance</w:t>
      </w:r>
      <w:r w:rsidRPr="003B0906">
        <w:t xml:space="preserve"> includes child support.</w:t>
      </w:r>
    </w:p>
    <w:p w:rsidR="00632062" w:rsidRPr="003B0906" w:rsidRDefault="00632062">
      <w:pPr>
        <w:pStyle w:val="Definition"/>
      </w:pPr>
      <w:r w:rsidRPr="003B0906">
        <w:rPr>
          <w:b/>
          <w:i/>
        </w:rPr>
        <w:t>maintenance agreement</w:t>
      </w:r>
      <w:r w:rsidRPr="003B0906">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3B0906" w:rsidRDefault="00632062">
      <w:pPr>
        <w:pStyle w:val="Definition"/>
      </w:pPr>
      <w:r w:rsidRPr="003B0906">
        <w:rPr>
          <w:b/>
          <w:i/>
        </w:rPr>
        <w:t>maintenance income</w:t>
      </w:r>
      <w:r w:rsidRPr="003B0906">
        <w:t>, in relation to an individual, means:</w:t>
      </w:r>
    </w:p>
    <w:p w:rsidR="00494823" w:rsidRPr="003B0906" w:rsidRDefault="00494823" w:rsidP="00494823">
      <w:pPr>
        <w:pStyle w:val="paragraph"/>
      </w:pPr>
      <w:r w:rsidRPr="003B0906">
        <w:tab/>
        <w:t>(a)</w:t>
      </w:r>
      <w:r w:rsidRPr="003B0906">
        <w:tab/>
        <w:t>child maintenance—any one or more of the following amounts:</w:t>
      </w:r>
    </w:p>
    <w:p w:rsidR="00494823" w:rsidRPr="003B0906" w:rsidRDefault="00494823" w:rsidP="00494823">
      <w:pPr>
        <w:pStyle w:val="paragraphsub"/>
      </w:pPr>
      <w:r w:rsidRPr="003B0906">
        <w:tab/>
        <w:t>(i)</w:t>
      </w:r>
      <w:r w:rsidRPr="003B0906">
        <w:tab/>
        <w:t>if clause</w:t>
      </w:r>
      <w:r w:rsidR="003B0906">
        <w:t> </w:t>
      </w:r>
      <w:r w:rsidRPr="003B0906">
        <w:t>20B of Schedule</w:t>
      </w:r>
      <w:r w:rsidR="003B0906">
        <w:t> </w:t>
      </w:r>
      <w:r w:rsidRPr="003B0906">
        <w:t>1 applies (notional assessments for child support agreements)—the amount worked out under that clause;</w:t>
      </w:r>
    </w:p>
    <w:p w:rsidR="00494823" w:rsidRPr="003B0906" w:rsidRDefault="00494823" w:rsidP="00494823">
      <w:pPr>
        <w:pStyle w:val="paragraphsub"/>
      </w:pPr>
      <w:r w:rsidRPr="003B0906">
        <w:tab/>
        <w:t>(ii)</w:t>
      </w:r>
      <w:r w:rsidRPr="003B0906">
        <w:tab/>
        <w:t>if clause</w:t>
      </w:r>
      <w:r w:rsidR="003B0906">
        <w:t> </w:t>
      </w:r>
      <w:r w:rsidRPr="003B0906">
        <w:t>20C of Schedule</w:t>
      </w:r>
      <w:r w:rsidR="003B0906">
        <w:t> </w:t>
      </w:r>
      <w:r w:rsidRPr="003B0906">
        <w:t>1 applies (lump sum payments)—the amount worked out under that clause;</w:t>
      </w:r>
    </w:p>
    <w:p w:rsidR="004F2AA7" w:rsidRPr="003B0906" w:rsidRDefault="004F2AA7" w:rsidP="004F2AA7">
      <w:pPr>
        <w:pStyle w:val="paragraphsub"/>
      </w:pPr>
      <w:r w:rsidRPr="003B0906">
        <w:tab/>
        <w:t>(iia)</w:t>
      </w:r>
      <w:r w:rsidRPr="003B0906">
        <w:tab/>
        <w:t>if clause</w:t>
      </w:r>
      <w:r w:rsidR="003B0906">
        <w:t> </w:t>
      </w:r>
      <w:r w:rsidRPr="003B0906">
        <w:t>20D of Schedule</w:t>
      </w:r>
      <w:r w:rsidR="003B0906">
        <w:t> </w:t>
      </w:r>
      <w:r w:rsidRPr="003B0906">
        <w:t>1 applies (deemed receipt for administrative assessments privately collected)—the amount worked out under that clause;</w:t>
      </w:r>
    </w:p>
    <w:p w:rsidR="00494823" w:rsidRPr="003B0906" w:rsidRDefault="00494823" w:rsidP="00494823">
      <w:pPr>
        <w:pStyle w:val="paragraphsub"/>
      </w:pPr>
      <w:r w:rsidRPr="003B0906">
        <w:tab/>
        <w:t>(iii)</w:t>
      </w:r>
      <w:r w:rsidRPr="003B0906">
        <w:tab/>
        <w:t xml:space="preserve">otherwise—the amount of a payment or the value of a benefit that is received by the individual for the maintenance of an FTB child of the individual and is received from </w:t>
      </w:r>
      <w:r w:rsidR="006465F2" w:rsidRPr="003B0906">
        <w:t>a parent or relationship parent of the child, or the former partner of a parent or relationship parent of the child</w:t>
      </w:r>
      <w:r w:rsidRPr="003B0906">
        <w:t>; or</w:t>
      </w:r>
    </w:p>
    <w:p w:rsidR="00632062" w:rsidRPr="003B0906" w:rsidRDefault="00632062">
      <w:pPr>
        <w:pStyle w:val="paragraph"/>
      </w:pPr>
      <w:r w:rsidRPr="003B0906">
        <w:tab/>
        <w:t>(b)</w:t>
      </w:r>
      <w:r w:rsidRPr="003B0906">
        <w:tab/>
        <w:t xml:space="preserve">partner maintenance—that is, the amount of a payment or the value of a benefit that is received by the individual for the individual’s own maintenance and is received from the </w:t>
      </w:r>
      <w:r w:rsidR="006465F2" w:rsidRPr="003B0906">
        <w:t>individual’s former partner</w:t>
      </w:r>
      <w:r w:rsidRPr="003B0906">
        <w:t>; or</w:t>
      </w:r>
    </w:p>
    <w:p w:rsidR="00632062" w:rsidRPr="003B0906" w:rsidRDefault="00632062">
      <w:pPr>
        <w:pStyle w:val="paragraph"/>
      </w:pPr>
      <w:r w:rsidRPr="003B0906">
        <w:tab/>
        <w:t>(c)</w:t>
      </w:r>
      <w:r w:rsidRPr="003B0906">
        <w:tab/>
        <w:t>direct child maintenance—that is, the amount of a payment or the value of a benefit that is received by an FTB child of the individual for the child’s own maintenance and is received from:</w:t>
      </w:r>
    </w:p>
    <w:p w:rsidR="006465F2" w:rsidRPr="003B0906" w:rsidRDefault="006465F2" w:rsidP="006465F2">
      <w:pPr>
        <w:pStyle w:val="paragraphsub"/>
      </w:pPr>
      <w:r w:rsidRPr="003B0906">
        <w:tab/>
        <w:t>(i)</w:t>
      </w:r>
      <w:r w:rsidRPr="003B0906">
        <w:tab/>
        <w:t>a parent or relationship parent of the child; or</w:t>
      </w:r>
    </w:p>
    <w:p w:rsidR="006465F2" w:rsidRPr="003B0906" w:rsidRDefault="006465F2" w:rsidP="006465F2">
      <w:pPr>
        <w:pStyle w:val="paragraphsub"/>
      </w:pPr>
      <w:r w:rsidRPr="003B0906">
        <w:tab/>
        <w:t>(ii)</w:t>
      </w:r>
      <w:r w:rsidRPr="003B0906">
        <w:tab/>
        <w:t>the former partner of a parent or relationship parent of the child;</w:t>
      </w:r>
    </w:p>
    <w:p w:rsidR="00632062" w:rsidRPr="003B0906" w:rsidRDefault="00632062">
      <w:pPr>
        <w:pStyle w:val="subsection2"/>
      </w:pPr>
      <w:r w:rsidRPr="003B0906">
        <w:t>but does not include disability expenses maintenance.</w:t>
      </w:r>
    </w:p>
    <w:p w:rsidR="00CD5649" w:rsidRPr="003B0906" w:rsidRDefault="00CD5649" w:rsidP="00CD5649">
      <w:pPr>
        <w:pStyle w:val="notetext"/>
      </w:pPr>
      <w:r w:rsidRPr="003B0906">
        <w:t>Note:</w:t>
      </w:r>
      <w:r w:rsidRPr="003B0906">
        <w:tab/>
        <w:t>This definition is affected by section</w:t>
      </w:r>
      <w:r w:rsidR="003B0906">
        <w:t> </w:t>
      </w:r>
      <w:r w:rsidRPr="003B0906">
        <w:t>19.</w:t>
      </w:r>
    </w:p>
    <w:p w:rsidR="002E5B37" w:rsidRPr="003B0906" w:rsidRDefault="002E5B37" w:rsidP="002E5B37">
      <w:pPr>
        <w:pStyle w:val="Definition"/>
      </w:pPr>
      <w:r w:rsidRPr="003B0906">
        <w:rPr>
          <w:b/>
          <w:i/>
        </w:rPr>
        <w:t>maintenance income credit balance</w:t>
      </w:r>
      <w:r w:rsidRPr="003B0906">
        <w:t xml:space="preserve"> has the meaning given by clause</w:t>
      </w:r>
      <w:r w:rsidR="003B0906">
        <w:t> </w:t>
      </w:r>
      <w:r w:rsidRPr="003B0906">
        <w:t>24A of Schedule</w:t>
      </w:r>
      <w:r w:rsidR="003B0906">
        <w:t> </w:t>
      </w:r>
      <w:r w:rsidRPr="003B0906">
        <w:t>1.</w:t>
      </w:r>
    </w:p>
    <w:p w:rsidR="00BD7FFD" w:rsidRPr="003B0906" w:rsidRDefault="00BD7FFD" w:rsidP="00BD7FFD">
      <w:pPr>
        <w:pStyle w:val="Definition"/>
      </w:pPr>
      <w:r w:rsidRPr="003B0906">
        <w:rPr>
          <w:b/>
          <w:i/>
        </w:rPr>
        <w:t>maximum interim period</w:t>
      </w:r>
      <w:r w:rsidRPr="003B0906">
        <w:t xml:space="preserve"> for a determination under section</w:t>
      </w:r>
      <w:r w:rsidR="003B0906">
        <w:t> </w:t>
      </w:r>
      <w:r w:rsidRPr="003B0906">
        <w:t>35A or 35B of an individual’s percentage of care for a child is the period beginning on the change of care day for the individual and ending at:</w:t>
      </w:r>
    </w:p>
    <w:p w:rsidR="00BD7FFD" w:rsidRPr="003B0906" w:rsidRDefault="00BD7FFD" w:rsidP="00BD7FFD">
      <w:pPr>
        <w:pStyle w:val="paragraph"/>
      </w:pPr>
      <w:r w:rsidRPr="003B0906">
        <w:tab/>
        <w:t>(a)</w:t>
      </w:r>
      <w:r w:rsidRPr="003B0906">
        <w:tab/>
        <w:t>for a determination relating to a court order—the later of:</w:t>
      </w:r>
    </w:p>
    <w:p w:rsidR="00BD7FFD" w:rsidRPr="003B0906" w:rsidRDefault="00BD7FFD" w:rsidP="00BD7FFD">
      <w:pPr>
        <w:pStyle w:val="paragraphsub"/>
      </w:pPr>
      <w:r w:rsidRPr="003B0906">
        <w:tab/>
        <w:t>(i)</w:t>
      </w:r>
      <w:r w:rsidRPr="003B0906">
        <w:tab/>
        <w:t>the end of the period of 52 weeks starting on the day the court order first takes effect; or</w:t>
      </w:r>
    </w:p>
    <w:p w:rsidR="00BD7FFD" w:rsidRPr="003B0906" w:rsidRDefault="00BD7FFD" w:rsidP="00BD7FFD">
      <w:pPr>
        <w:pStyle w:val="paragraphsub"/>
      </w:pPr>
      <w:r w:rsidRPr="003B0906">
        <w:tab/>
        <w:t>(ii)</w:t>
      </w:r>
      <w:r w:rsidRPr="003B0906">
        <w:tab/>
        <w:t>the end of the period of 26 weeks starting on the change of care day; or</w:t>
      </w:r>
    </w:p>
    <w:p w:rsidR="00BD7FFD" w:rsidRPr="003B0906" w:rsidRDefault="00BD7FFD" w:rsidP="00BD7FFD">
      <w:pPr>
        <w:pStyle w:val="paragraph"/>
      </w:pPr>
      <w:r w:rsidRPr="003B0906">
        <w:tab/>
        <w:t>(b)</w:t>
      </w:r>
      <w:r w:rsidRPr="003B0906">
        <w:tab/>
        <w:t>for a determination relating to a written agreement or parenting plan—the end of the period of 14 weeks starting on the change of care day.</w:t>
      </w:r>
    </w:p>
    <w:p w:rsidR="00632062" w:rsidRPr="003B0906" w:rsidRDefault="00632062">
      <w:pPr>
        <w:pStyle w:val="Definition"/>
      </w:pPr>
      <w:r w:rsidRPr="003B0906">
        <w:rPr>
          <w:b/>
          <w:i/>
        </w:rPr>
        <w:t>medical practitioner</w:t>
      </w:r>
      <w:r w:rsidRPr="003B0906">
        <w:t xml:space="preserve"> means a person registered or licensed as a medical practitioner under a State or Territory law that provides for the registration or licensing of medical practitioners.</w:t>
      </w:r>
    </w:p>
    <w:p w:rsidR="00632062" w:rsidRPr="003B0906" w:rsidRDefault="00632062">
      <w:pPr>
        <w:pStyle w:val="Definition"/>
      </w:pPr>
      <w:r w:rsidRPr="003B0906">
        <w:rPr>
          <w:b/>
          <w:i/>
        </w:rPr>
        <w:t>meets the immunisation requirements</w:t>
      </w:r>
      <w:r w:rsidRPr="003B0906">
        <w:t xml:space="preserve"> has the meaning given by section</w:t>
      </w:r>
      <w:r w:rsidR="003B0906">
        <w:t> </w:t>
      </w:r>
      <w:r w:rsidRPr="003B0906">
        <w:t>6.</w:t>
      </w:r>
    </w:p>
    <w:p w:rsidR="00632062" w:rsidRPr="003B0906" w:rsidRDefault="00632062">
      <w:pPr>
        <w:pStyle w:val="Definition"/>
      </w:pPr>
      <w:r w:rsidRPr="003B0906">
        <w:rPr>
          <w:b/>
          <w:i/>
        </w:rPr>
        <w:t>member of a couple</w:t>
      </w:r>
      <w:r w:rsidRPr="003B0906">
        <w:t xml:space="preserve"> has the same meaning as in the </w:t>
      </w:r>
      <w:r w:rsidRPr="003B0906">
        <w:rPr>
          <w:i/>
        </w:rPr>
        <w:t>Social Security Act 1991</w:t>
      </w:r>
      <w:r w:rsidRPr="003B0906">
        <w:t>.</w:t>
      </w:r>
    </w:p>
    <w:p w:rsidR="00C55372" w:rsidRPr="003B0906" w:rsidRDefault="00C55372" w:rsidP="00C55372">
      <w:pPr>
        <w:pStyle w:val="Definition"/>
      </w:pPr>
      <w:r w:rsidRPr="003B0906">
        <w:rPr>
          <w:b/>
          <w:i/>
        </w:rPr>
        <w:t>member of the same couple</w:t>
      </w:r>
      <w:r w:rsidRPr="003B0906">
        <w:t xml:space="preserve"> has the same meaning as </w:t>
      </w:r>
      <w:r w:rsidRPr="003B0906">
        <w:rPr>
          <w:b/>
          <w:i/>
        </w:rPr>
        <w:t>member of a couple</w:t>
      </w:r>
      <w:r w:rsidRPr="003B0906">
        <w:t xml:space="preserve"> has.</w:t>
      </w:r>
    </w:p>
    <w:p w:rsidR="005B1C9D" w:rsidRPr="003B0906" w:rsidRDefault="005B1C9D" w:rsidP="005B1C9D">
      <w:pPr>
        <w:pStyle w:val="Definition"/>
      </w:pPr>
      <w:r w:rsidRPr="003B0906">
        <w:rPr>
          <w:b/>
          <w:i/>
        </w:rPr>
        <w:t>Military Rehabilitation and Compensation Act Education and Training Scheme</w:t>
      </w:r>
      <w:r w:rsidRPr="003B0906">
        <w:t xml:space="preserve"> means the scheme determined under section</w:t>
      </w:r>
      <w:r w:rsidR="003B0906">
        <w:t> </w:t>
      </w:r>
      <w:r w:rsidRPr="003B0906">
        <w:t xml:space="preserve">258 of the </w:t>
      </w:r>
      <w:r w:rsidRPr="003B0906">
        <w:rPr>
          <w:i/>
        </w:rPr>
        <w:t>Military Rehabilitation and Compensation Act 2004</w:t>
      </w:r>
      <w:r w:rsidRPr="003B0906">
        <w:t xml:space="preserve"> (as the scheme is in force at the commencement of this definition).</w:t>
      </w:r>
    </w:p>
    <w:p w:rsidR="00A13305" w:rsidRPr="003B0906" w:rsidRDefault="00A13305" w:rsidP="00A13305">
      <w:pPr>
        <w:pStyle w:val="Definition"/>
      </w:pPr>
      <w:r w:rsidRPr="003B0906">
        <w:rPr>
          <w:b/>
          <w:i/>
        </w:rPr>
        <w:t>Minister’s rules</w:t>
      </w:r>
      <w:r w:rsidRPr="003B0906">
        <w:t xml:space="preserve"> has the meaning given by subsection</w:t>
      </w:r>
      <w:r w:rsidR="003B0906">
        <w:t> </w:t>
      </w:r>
      <w:r w:rsidRPr="003B0906">
        <w:t>85GB(1).</w:t>
      </w:r>
    </w:p>
    <w:p w:rsidR="00A13305" w:rsidRPr="003B0906" w:rsidRDefault="00A13305" w:rsidP="00A13305">
      <w:pPr>
        <w:pStyle w:val="Definition"/>
      </w:pPr>
      <w:r w:rsidRPr="003B0906">
        <w:rPr>
          <w:b/>
          <w:i/>
        </w:rPr>
        <w:t>Minister’s rules result</w:t>
      </w:r>
      <w:r w:rsidRPr="003B0906">
        <w:t xml:space="preserve"> has the meaning given by clause</w:t>
      </w:r>
      <w:r w:rsidR="003B0906">
        <w:t> </w:t>
      </w:r>
      <w:r w:rsidRPr="003B0906">
        <w:t>14 of Schedule</w:t>
      </w:r>
      <w:r w:rsidR="003B0906">
        <w:t> </w:t>
      </w:r>
      <w:r w:rsidRPr="003B0906">
        <w:t>2.</w:t>
      </w:r>
    </w:p>
    <w:p w:rsidR="00B21902" w:rsidRPr="003B0906" w:rsidRDefault="00B21902" w:rsidP="00B21902">
      <w:pPr>
        <w:pStyle w:val="Definition"/>
      </w:pPr>
      <w:r w:rsidRPr="003B0906">
        <w:rPr>
          <w:b/>
          <w:i/>
        </w:rPr>
        <w:t>notional assessment</w:t>
      </w:r>
      <w:r w:rsidRPr="003B0906">
        <w:t xml:space="preserve"> has the meaning given by section</w:t>
      </w:r>
      <w:r w:rsidR="003B0906">
        <w:t> </w:t>
      </w:r>
      <w:r w:rsidRPr="003B0906">
        <w:t xml:space="preserve">146E of the </w:t>
      </w:r>
      <w:r w:rsidRPr="003B0906">
        <w:rPr>
          <w:i/>
        </w:rPr>
        <w:t>Child Support (Assessment) Act 1989</w:t>
      </w:r>
      <w:r w:rsidRPr="003B0906">
        <w:t>.</w:t>
      </w:r>
    </w:p>
    <w:p w:rsidR="00C221E1" w:rsidRPr="003B0906" w:rsidRDefault="00C221E1" w:rsidP="00C221E1">
      <w:pPr>
        <w:pStyle w:val="Definition"/>
      </w:pPr>
      <w:r w:rsidRPr="003B0906">
        <w:rPr>
          <w:b/>
          <w:i/>
        </w:rPr>
        <w:t>one</w:t>
      </w:r>
      <w:r w:rsidR="003B0906">
        <w:rPr>
          <w:b/>
          <w:i/>
        </w:rPr>
        <w:noBreakHyphen/>
      </w:r>
      <w:r w:rsidRPr="003B0906">
        <w:rPr>
          <w:b/>
          <w:i/>
        </w:rPr>
        <w:t>off payment to families</w:t>
      </w:r>
      <w:r w:rsidRPr="003B0906">
        <w:t xml:space="preserve"> means a payment to which an individual is entitled under section</w:t>
      </w:r>
      <w:r w:rsidR="003B0906">
        <w:t> </w:t>
      </w:r>
      <w:r w:rsidRPr="003B0906">
        <w:t>86.</w:t>
      </w:r>
    </w:p>
    <w:p w:rsidR="00A13305" w:rsidRPr="003B0906" w:rsidRDefault="00A13305" w:rsidP="00A13305">
      <w:pPr>
        <w:pStyle w:val="Definition"/>
      </w:pPr>
      <w:r w:rsidRPr="003B0906">
        <w:rPr>
          <w:b/>
          <w:i/>
        </w:rPr>
        <w:t>paid work</w:t>
      </w:r>
      <w:r w:rsidRPr="003B0906">
        <w:t xml:space="preserve"> (other than in paragraph</w:t>
      </w:r>
      <w:r w:rsidR="003B0906">
        <w:t> </w:t>
      </w:r>
      <w:r w:rsidRPr="003B0906">
        <w:t>12(2)(a) of Schedule</w:t>
      </w:r>
      <w:r w:rsidR="003B0906">
        <w:t> </w:t>
      </w:r>
      <w:r w:rsidRPr="003B0906">
        <w:t>2) has the meaning given by section</w:t>
      </w:r>
      <w:r w:rsidR="003B0906">
        <w:t> </w:t>
      </w:r>
      <w:r w:rsidRPr="003B0906">
        <w:t>3B.</w:t>
      </w:r>
    </w:p>
    <w:p w:rsidR="002E3B56" w:rsidRPr="003B0906" w:rsidRDefault="002E3B56" w:rsidP="002E3B56">
      <w:pPr>
        <w:pStyle w:val="Definition"/>
      </w:pPr>
      <w:r w:rsidRPr="003B0906">
        <w:rPr>
          <w:b/>
          <w:i/>
        </w:rPr>
        <w:t>parenting plan</w:t>
      </w:r>
      <w:r w:rsidRPr="003B0906">
        <w:t xml:space="preserve"> has the meaning given by the </w:t>
      </w:r>
      <w:r w:rsidRPr="003B0906">
        <w:rPr>
          <w:i/>
        </w:rPr>
        <w:t>Family Law Act 1975</w:t>
      </w:r>
      <w:r w:rsidRPr="003B0906">
        <w:t>.</w:t>
      </w:r>
    </w:p>
    <w:p w:rsidR="00632062" w:rsidRPr="003B0906" w:rsidRDefault="00632062">
      <w:pPr>
        <w:pStyle w:val="Definition"/>
      </w:pPr>
      <w:r w:rsidRPr="003B0906">
        <w:rPr>
          <w:b/>
          <w:i/>
        </w:rPr>
        <w:t>partner</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partnered (partner in gaol)</w:t>
      </w:r>
      <w:r w:rsidRPr="003B0906">
        <w:t xml:space="preserve"> has the same meaning as in the </w:t>
      </w:r>
      <w:r w:rsidRPr="003B0906">
        <w:rPr>
          <w:i/>
        </w:rPr>
        <w:t>Social Security Act 1991</w:t>
      </w:r>
      <w:r w:rsidRPr="003B0906">
        <w:t>.</w:t>
      </w:r>
    </w:p>
    <w:p w:rsidR="0038206E" w:rsidRPr="003B0906" w:rsidRDefault="0038206E" w:rsidP="0038206E">
      <w:pPr>
        <w:pStyle w:val="Definition"/>
      </w:pPr>
      <w:r w:rsidRPr="003B0906">
        <w:rPr>
          <w:b/>
          <w:i/>
        </w:rPr>
        <w:t>passive employment income</w:t>
      </w:r>
      <w:r w:rsidRPr="003B0906">
        <w:t xml:space="preserve"> of an individual, in respect of a period, means:</w:t>
      </w:r>
    </w:p>
    <w:p w:rsidR="0038206E" w:rsidRPr="003B0906" w:rsidRDefault="0038206E" w:rsidP="0038206E">
      <w:pPr>
        <w:pStyle w:val="paragraph"/>
      </w:pPr>
      <w:r w:rsidRPr="003B0906">
        <w:tab/>
        <w:t>(a)</w:t>
      </w:r>
      <w:r w:rsidRPr="003B0906">
        <w:tab/>
        <w:t>income that is earned by the individual in respect of the period as a result of the individual being on paid leave for the period; or</w:t>
      </w:r>
    </w:p>
    <w:p w:rsidR="0038206E" w:rsidRPr="003B0906" w:rsidRDefault="0038206E" w:rsidP="0038206E">
      <w:pPr>
        <w:pStyle w:val="paragraph"/>
      </w:pPr>
      <w:r w:rsidRPr="003B0906">
        <w:tab/>
        <w:t>(b)</w:t>
      </w:r>
      <w:r w:rsidRPr="003B0906">
        <w:tab/>
        <w:t>a payment of compensation, or a payment under an insurance scheme, in respect of the individual’s inability to earn, derive or receive income from paid work during the period; or</w:t>
      </w:r>
    </w:p>
    <w:p w:rsidR="0038206E" w:rsidRPr="003B0906" w:rsidRDefault="0038206E" w:rsidP="0038206E">
      <w:pPr>
        <w:pStyle w:val="paragraph"/>
      </w:pPr>
      <w:r w:rsidRPr="003B0906">
        <w:tab/>
        <w:t>(c)</w:t>
      </w:r>
      <w:r w:rsidRPr="003B0906">
        <w:tab/>
        <w:t>if the individual stops paid work as a self</w:t>
      </w:r>
      <w:r w:rsidR="003B0906">
        <w:noBreakHyphen/>
      </w:r>
      <w:r w:rsidRPr="003B0906">
        <w:t>employed individual—income that is derived by the individual in respect of the period from an interest, or from investments, held in connection with the individual’s previous self</w:t>
      </w:r>
      <w:r w:rsidR="003B0906">
        <w:noBreakHyphen/>
      </w:r>
      <w:r w:rsidRPr="003B0906">
        <w:t>employment.</w:t>
      </w:r>
    </w:p>
    <w:p w:rsidR="00632062" w:rsidRPr="003B0906" w:rsidRDefault="00632062">
      <w:pPr>
        <w:pStyle w:val="Definition"/>
      </w:pPr>
      <w:r w:rsidRPr="003B0906">
        <w:rPr>
          <w:b/>
          <w:i/>
        </w:rPr>
        <w:t>payment or benefit received from an individual</w:t>
      </w:r>
      <w:r w:rsidRPr="003B0906">
        <w:t xml:space="preserve"> has a meaning affected by paragraph</w:t>
      </w:r>
      <w:r w:rsidR="003B0906">
        <w:t> </w:t>
      </w:r>
      <w:r w:rsidRPr="003B0906">
        <w:t>19(2)(c).</w:t>
      </w:r>
    </w:p>
    <w:p w:rsidR="00F739A9" w:rsidRPr="003B0906" w:rsidRDefault="00F739A9" w:rsidP="00F739A9">
      <w:pPr>
        <w:pStyle w:val="Definition"/>
      </w:pPr>
      <w:r w:rsidRPr="003B0906">
        <w:rPr>
          <w:b/>
          <w:i/>
        </w:rPr>
        <w:t>percentage of care</w:t>
      </w:r>
      <w:r w:rsidRPr="003B0906">
        <w:t>, in relation to an individual who cares for a child, means the individual’s percentage of care for the child that is determined by the Secretary under Subdivision D of Division</w:t>
      </w:r>
      <w:r w:rsidR="003B0906">
        <w:t> </w:t>
      </w:r>
      <w:r w:rsidRPr="003B0906">
        <w:t>1 of Part</w:t>
      </w:r>
      <w:r w:rsidR="003B0906">
        <w:t> </w:t>
      </w:r>
      <w:r w:rsidRPr="003B0906">
        <w:t>3.</w:t>
      </w:r>
    </w:p>
    <w:p w:rsidR="00AE6549" w:rsidRPr="003B0906" w:rsidRDefault="00AE6549" w:rsidP="00AE6549">
      <w:pPr>
        <w:pStyle w:val="Definition"/>
      </w:pPr>
      <w:r w:rsidRPr="003B0906">
        <w:rPr>
          <w:b/>
          <w:i/>
        </w:rPr>
        <w:t>percentage range</w:t>
      </w:r>
      <w:r w:rsidRPr="003B0906">
        <w:t xml:space="preserve">: each of the following is a </w:t>
      </w:r>
      <w:r w:rsidRPr="003B0906">
        <w:rPr>
          <w:b/>
          <w:i/>
        </w:rPr>
        <w:t>percentage range</w:t>
      </w:r>
      <w:r w:rsidRPr="003B0906">
        <w:t>:</w:t>
      </w:r>
    </w:p>
    <w:p w:rsidR="00AE6549" w:rsidRPr="003B0906" w:rsidRDefault="00AE6549" w:rsidP="00AE6549">
      <w:pPr>
        <w:pStyle w:val="paragraph"/>
      </w:pPr>
      <w:r w:rsidRPr="003B0906">
        <w:tab/>
        <w:t>(a)</w:t>
      </w:r>
      <w:r w:rsidRPr="003B0906">
        <w:tab/>
        <w:t>0% to less than 14%;</w:t>
      </w:r>
    </w:p>
    <w:p w:rsidR="00AE6549" w:rsidRPr="003B0906" w:rsidRDefault="00AE6549" w:rsidP="00AE6549">
      <w:pPr>
        <w:pStyle w:val="paragraph"/>
      </w:pPr>
      <w:r w:rsidRPr="003B0906">
        <w:tab/>
        <w:t>(b)</w:t>
      </w:r>
      <w:r w:rsidRPr="003B0906">
        <w:tab/>
        <w:t>14% to less than 35%;</w:t>
      </w:r>
    </w:p>
    <w:p w:rsidR="00AE6549" w:rsidRPr="003B0906" w:rsidRDefault="00AE6549" w:rsidP="00AE6549">
      <w:pPr>
        <w:pStyle w:val="paragraph"/>
      </w:pPr>
      <w:r w:rsidRPr="003B0906">
        <w:tab/>
        <w:t>(c)</w:t>
      </w:r>
      <w:r w:rsidRPr="003B0906">
        <w:tab/>
        <w:t>48% to 52%;</w:t>
      </w:r>
    </w:p>
    <w:p w:rsidR="00AE6549" w:rsidRPr="003B0906" w:rsidRDefault="00AE6549" w:rsidP="00AE6549">
      <w:pPr>
        <w:pStyle w:val="paragraph"/>
      </w:pPr>
      <w:r w:rsidRPr="003B0906">
        <w:tab/>
        <w:t>(d)</w:t>
      </w:r>
      <w:r w:rsidRPr="003B0906">
        <w:tab/>
        <w:t>more than 65% to 86%;</w:t>
      </w:r>
    </w:p>
    <w:p w:rsidR="00AE6549" w:rsidRPr="003B0906" w:rsidRDefault="00AE6549" w:rsidP="00AE6549">
      <w:pPr>
        <w:pStyle w:val="paragraph"/>
      </w:pPr>
      <w:r w:rsidRPr="003B0906">
        <w:tab/>
        <w:t>(e)</w:t>
      </w:r>
      <w:r w:rsidRPr="003B0906">
        <w:tab/>
        <w:t>more than 86% to 100%.</w:t>
      </w:r>
    </w:p>
    <w:p w:rsidR="00F739A9" w:rsidRPr="003B0906" w:rsidRDefault="00F739A9" w:rsidP="00F739A9">
      <w:pPr>
        <w:pStyle w:val="Definition"/>
      </w:pPr>
      <w:r w:rsidRPr="003B0906">
        <w:rPr>
          <w:b/>
          <w:i/>
        </w:rPr>
        <w:t>percentage range</w:t>
      </w:r>
      <w:r w:rsidRPr="003B0906">
        <w:t xml:space="preserve"> has the meaning given by subsection</w:t>
      </w:r>
      <w:r w:rsidR="003B0906">
        <w:t> </w:t>
      </w:r>
      <w:r w:rsidRPr="003B0906">
        <w:t>35P(2).</w:t>
      </w:r>
    </w:p>
    <w:p w:rsidR="00A5533D" w:rsidRPr="003B0906" w:rsidRDefault="00A5533D" w:rsidP="00A5533D">
      <w:pPr>
        <w:pStyle w:val="Definition"/>
      </w:pPr>
      <w:r w:rsidRPr="003B0906">
        <w:rPr>
          <w:b/>
          <w:i/>
        </w:rPr>
        <w:t>permanent visa</w:t>
      </w:r>
      <w:r w:rsidRPr="003B0906">
        <w:t xml:space="preserve"> has the same meaning as in the </w:t>
      </w:r>
      <w:r w:rsidRPr="003B0906">
        <w:rPr>
          <w:i/>
        </w:rPr>
        <w:t>Migration Act 1958</w:t>
      </w:r>
      <w:r w:rsidRPr="003B0906">
        <w:t>.</w:t>
      </w:r>
    </w:p>
    <w:p w:rsidR="00CB17EA" w:rsidRPr="003B0906" w:rsidRDefault="00CB17EA" w:rsidP="00CB17EA">
      <w:pPr>
        <w:pStyle w:val="Definition"/>
      </w:pPr>
      <w:r w:rsidRPr="003B0906">
        <w:rPr>
          <w:b/>
          <w:i/>
        </w:rPr>
        <w:t>PPL period</w:t>
      </w:r>
      <w:r w:rsidRPr="003B0906">
        <w:t xml:space="preserve"> has the same meaning as in the </w:t>
      </w:r>
      <w:r w:rsidRPr="003B0906">
        <w:rPr>
          <w:i/>
        </w:rPr>
        <w:t>Paid Parental Leave Act 2010</w:t>
      </w:r>
      <w:r w:rsidRPr="003B0906">
        <w:t>.</w:t>
      </w:r>
    </w:p>
    <w:p w:rsidR="00632062" w:rsidRPr="003B0906" w:rsidRDefault="00632062">
      <w:pPr>
        <w:pStyle w:val="Definition"/>
      </w:pPr>
      <w:r w:rsidRPr="003B0906">
        <w:rPr>
          <w:b/>
          <w:i/>
        </w:rPr>
        <w:t>prescribed educational scheme</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principal home</w:t>
      </w:r>
      <w:r w:rsidRPr="003B0906">
        <w:t xml:space="preserve"> has the same meaning as in the </w:t>
      </w:r>
      <w:r w:rsidRPr="003B0906">
        <w:rPr>
          <w:i/>
        </w:rPr>
        <w:t>Social Security Act 1991</w:t>
      </w:r>
      <w:r w:rsidRPr="003B0906">
        <w:t>.</w:t>
      </w:r>
    </w:p>
    <w:p w:rsidR="00A13305" w:rsidRPr="003B0906" w:rsidRDefault="00A13305" w:rsidP="00A13305">
      <w:pPr>
        <w:pStyle w:val="Definition"/>
      </w:pPr>
      <w:r w:rsidRPr="003B0906">
        <w:rPr>
          <w:b/>
          <w:i/>
        </w:rPr>
        <w:t>provide</w:t>
      </w:r>
      <w:r w:rsidRPr="003B0906">
        <w:t>, in relation to a session of care, has the meaning given by section</w:t>
      </w:r>
      <w:r w:rsidR="003B0906">
        <w:t> </w:t>
      </w:r>
      <w:r w:rsidRPr="003B0906">
        <w:t>10.</w:t>
      </w:r>
    </w:p>
    <w:p w:rsidR="00632062" w:rsidRPr="003B0906" w:rsidRDefault="00632062">
      <w:pPr>
        <w:pStyle w:val="Definition"/>
      </w:pPr>
      <w:r w:rsidRPr="003B0906">
        <w:rPr>
          <w:b/>
          <w:i/>
        </w:rPr>
        <w:t>received from</w:t>
      </w:r>
      <w:r w:rsidRPr="003B0906">
        <w:t xml:space="preserve"> has a meaning affected by paragraph</w:t>
      </w:r>
      <w:r w:rsidR="003B0906">
        <w:t> </w:t>
      </w:r>
      <w:r w:rsidRPr="003B0906">
        <w:t>19(2)(a).</w:t>
      </w:r>
    </w:p>
    <w:p w:rsidR="005D1B46" w:rsidRPr="003B0906" w:rsidRDefault="005D1B46" w:rsidP="00977E1E">
      <w:pPr>
        <w:pStyle w:val="Definition"/>
        <w:keepNext/>
      </w:pPr>
      <w:r w:rsidRPr="003B0906">
        <w:rPr>
          <w:b/>
          <w:i/>
        </w:rPr>
        <w:t>receiving</w:t>
      </w:r>
      <w:r w:rsidRPr="003B0906">
        <w:t>:</w:t>
      </w:r>
    </w:p>
    <w:p w:rsidR="005D1B46" w:rsidRPr="003B0906" w:rsidRDefault="005D1B46" w:rsidP="005D1B46">
      <w:pPr>
        <w:pStyle w:val="paragraph"/>
      </w:pPr>
      <w:r w:rsidRPr="003B0906">
        <w:tab/>
        <w:t>(a)</w:t>
      </w:r>
      <w:r w:rsidRPr="003B0906">
        <w:tab/>
        <w:t>in relation to a social security payment—has the same meaning as in subsections</w:t>
      </w:r>
      <w:r w:rsidR="003B0906">
        <w:t> </w:t>
      </w:r>
      <w:r w:rsidR="00F8525B" w:rsidRPr="003B0906">
        <w:t>23(1D),</w:t>
      </w:r>
      <w:r w:rsidRPr="003B0906">
        <w:t xml:space="preserve"> 23(2) and (4) of the </w:t>
      </w:r>
      <w:r w:rsidRPr="003B0906">
        <w:rPr>
          <w:i/>
        </w:rPr>
        <w:t>Social Security Act 1991</w:t>
      </w:r>
      <w:r w:rsidRPr="003B0906">
        <w:t>; and</w:t>
      </w:r>
    </w:p>
    <w:p w:rsidR="003B6900" w:rsidRPr="003B0906" w:rsidRDefault="003B6900" w:rsidP="003B6900">
      <w:pPr>
        <w:pStyle w:val="paragraph"/>
      </w:pPr>
      <w:r w:rsidRPr="003B0906">
        <w:tab/>
        <w:t>(b)</w:t>
      </w:r>
      <w:r w:rsidRPr="003B0906">
        <w:tab/>
      </w:r>
      <w:r w:rsidR="000742B1" w:rsidRPr="003B0906">
        <w:t>for the purposes of a reference in section</w:t>
      </w:r>
      <w:r w:rsidR="003B0906">
        <w:t> </w:t>
      </w:r>
      <w:r w:rsidR="000742B1" w:rsidRPr="003B0906">
        <w:t>85CJ of this Act or clause</w:t>
      </w:r>
      <w:r w:rsidR="003B0906">
        <w:t> </w:t>
      </w:r>
      <w:r w:rsidR="000742B1" w:rsidRPr="003B0906">
        <w:t>1, 28B or 38L of Schedule</w:t>
      </w:r>
      <w:r w:rsidR="003B0906">
        <w:t> </w:t>
      </w:r>
      <w:r w:rsidR="000742B1" w:rsidRPr="003B0906">
        <w:t>1 to this Act, or in section</w:t>
      </w:r>
      <w:r w:rsidR="003B0906">
        <w:t> </w:t>
      </w:r>
      <w:r w:rsidR="000742B1" w:rsidRPr="003B0906">
        <w:t>32AI</w:t>
      </w:r>
      <w:r w:rsidR="0065095E" w:rsidRPr="003B0906">
        <w:t xml:space="preserve"> </w:t>
      </w:r>
      <w:r w:rsidR="000742B1" w:rsidRPr="003B0906">
        <w:t>of the Family Assistance Administration Act, to a person receiving a social security pen</w:t>
      </w:r>
      <w:r w:rsidR="001A10D2" w:rsidRPr="003B0906">
        <w:t>sion or social security benefit</w:t>
      </w:r>
      <w:r w:rsidRPr="003B0906">
        <w:t>:</w:t>
      </w:r>
    </w:p>
    <w:p w:rsidR="003B6900" w:rsidRPr="003B0906" w:rsidRDefault="003B6900" w:rsidP="003B6900">
      <w:pPr>
        <w:pStyle w:val="paragraphsub"/>
      </w:pPr>
      <w:r w:rsidRPr="003B0906">
        <w:tab/>
        <w:t>(i)</w:t>
      </w:r>
      <w:r w:rsidRPr="003B0906">
        <w:tab/>
      </w:r>
      <w:r w:rsidR="007F328F" w:rsidRPr="003B0906">
        <w:t xml:space="preserve">except in relation to </w:t>
      </w:r>
      <w:r w:rsidR="009562ED" w:rsidRPr="003B0906">
        <w:t>clauses</w:t>
      </w:r>
      <w:r w:rsidR="003B0906">
        <w:t> </w:t>
      </w:r>
      <w:r w:rsidR="009562ED" w:rsidRPr="003B0906">
        <w:t>1 and 38L</w:t>
      </w:r>
      <w:r w:rsidR="007F328F" w:rsidRPr="003B0906">
        <w:t xml:space="preserve"> of Schedule</w:t>
      </w:r>
      <w:r w:rsidR="003B0906">
        <w:t> </w:t>
      </w:r>
      <w:r w:rsidR="007F328F" w:rsidRPr="003B0906">
        <w:t>1 to this Act—</w:t>
      </w:r>
      <w:r w:rsidRPr="003B0906">
        <w:t>is taken to include the meaning provided in subsection</w:t>
      </w:r>
      <w:r w:rsidR="003B0906">
        <w:t> </w:t>
      </w:r>
      <w:r w:rsidRPr="003B0906">
        <w:t xml:space="preserve">23(4A) of the </w:t>
      </w:r>
      <w:r w:rsidRPr="003B0906">
        <w:rPr>
          <w:i/>
        </w:rPr>
        <w:t>Social Security Act 1991</w:t>
      </w:r>
      <w:r w:rsidRPr="003B0906">
        <w:t xml:space="preserve"> as if those </w:t>
      </w:r>
      <w:r w:rsidR="00D44062" w:rsidRPr="003B0906">
        <w:t xml:space="preserve">sections and </w:t>
      </w:r>
      <w:r w:rsidRPr="003B0906">
        <w:t>clauses were specified in provisions of that Act referred to in subsection</w:t>
      </w:r>
      <w:r w:rsidR="003B0906">
        <w:t> </w:t>
      </w:r>
      <w:r w:rsidRPr="003B0906">
        <w:t>23(4AA) of that Act; and</w:t>
      </w:r>
    </w:p>
    <w:p w:rsidR="003B6900" w:rsidRPr="003B0906" w:rsidRDefault="003B6900" w:rsidP="003B6900">
      <w:pPr>
        <w:pStyle w:val="paragraphsub"/>
      </w:pPr>
      <w:r w:rsidRPr="003B0906">
        <w:tab/>
        <w:t>(ii)</w:t>
      </w:r>
      <w:r w:rsidRPr="003B0906">
        <w:tab/>
        <w:t xml:space="preserve">subject to </w:t>
      </w:r>
      <w:r w:rsidR="003B0906">
        <w:t>subsection (</w:t>
      </w:r>
      <w:r w:rsidRPr="003B0906">
        <w:t>8) of this section, is taken to include a reference to a person being prevented from receiving a social security pension or social security benefit because of the application of a compliance penalty period</w:t>
      </w:r>
      <w:r w:rsidR="00F71C4D" w:rsidRPr="003B0906">
        <w:t>; and</w:t>
      </w:r>
    </w:p>
    <w:p w:rsidR="00F71C4D" w:rsidRPr="003B0906" w:rsidRDefault="00F71C4D" w:rsidP="00F71C4D">
      <w:pPr>
        <w:pStyle w:val="paragraph"/>
      </w:pPr>
      <w:r w:rsidRPr="003B0906">
        <w:tab/>
        <w:t>(c)</w:t>
      </w:r>
      <w:r w:rsidRPr="003B0906">
        <w:tab/>
        <w:t>in relation to a social security pension, a social security benefit, a service pension</w:t>
      </w:r>
      <w:r w:rsidR="00B05D8E" w:rsidRPr="003B0906">
        <w:t>, income support supplement or a veteran payment</w:t>
      </w:r>
      <w:r w:rsidRPr="003B0906">
        <w:t>—has a meaning affected by section</w:t>
      </w:r>
      <w:r w:rsidR="003B0906">
        <w:t> </w:t>
      </w:r>
      <w:r w:rsidRPr="003B0906">
        <w:t>3AA (which deals with the suspension of payments under Part</w:t>
      </w:r>
      <w:r w:rsidR="003B0906">
        <w:t> </w:t>
      </w:r>
      <w:r w:rsidRPr="003B0906">
        <w:t xml:space="preserve">3C (schooling requirements) of the </w:t>
      </w:r>
      <w:r w:rsidRPr="003B0906">
        <w:rPr>
          <w:i/>
        </w:rPr>
        <w:t>Social Security (Administration) Act 1999</w:t>
      </w:r>
      <w:r w:rsidRPr="003B0906">
        <w:t>).</w:t>
      </w:r>
    </w:p>
    <w:p w:rsidR="00A13305" w:rsidRPr="003B0906" w:rsidRDefault="00A13305" w:rsidP="00A13305">
      <w:pPr>
        <w:pStyle w:val="Definition"/>
      </w:pPr>
      <w:r w:rsidRPr="003B0906">
        <w:rPr>
          <w:b/>
          <w:i/>
        </w:rPr>
        <w:t>recognised activity</w:t>
      </w:r>
      <w:r w:rsidRPr="003B0906">
        <w:t xml:space="preserve"> has the meaning given by subclause</w:t>
      </w:r>
      <w:r w:rsidR="003B0906">
        <w:t> </w:t>
      </w:r>
      <w:r w:rsidRPr="003B0906">
        <w:t>12(2) of Schedule</w:t>
      </w:r>
      <w:r w:rsidR="003B0906">
        <w:t> </w:t>
      </w:r>
      <w:r w:rsidRPr="003B0906">
        <w:t>2.</w:t>
      </w:r>
    </w:p>
    <w:p w:rsidR="00A13305" w:rsidRPr="003B0906" w:rsidRDefault="00A13305" w:rsidP="00A13305">
      <w:pPr>
        <w:pStyle w:val="Definition"/>
      </w:pPr>
      <w:r w:rsidRPr="003B0906">
        <w:rPr>
          <w:b/>
          <w:i/>
        </w:rPr>
        <w:t>recognised activity result</w:t>
      </w:r>
      <w:r w:rsidRPr="003B0906">
        <w:t xml:space="preserve"> has the meaning given by subclause</w:t>
      </w:r>
      <w:r w:rsidR="003B0906">
        <w:t> </w:t>
      </w:r>
      <w:r w:rsidRPr="003B0906">
        <w:t>12(1) of Schedule</w:t>
      </w:r>
      <w:r w:rsidR="003B0906">
        <w:t> </w:t>
      </w:r>
      <w:r w:rsidRPr="003B0906">
        <w:t>2.</w:t>
      </w:r>
    </w:p>
    <w:p w:rsidR="00371F6E" w:rsidRPr="003B0906" w:rsidRDefault="00371F6E" w:rsidP="00371F6E">
      <w:pPr>
        <w:pStyle w:val="Definition"/>
      </w:pPr>
      <w:r w:rsidRPr="003B0906">
        <w:rPr>
          <w:b/>
          <w:i/>
        </w:rPr>
        <w:t>recognised immunisation provider</w:t>
      </w:r>
      <w:r w:rsidRPr="003B0906">
        <w:t xml:space="preserve"> has the same meaning as </w:t>
      </w:r>
      <w:r w:rsidRPr="003B0906">
        <w:rPr>
          <w:b/>
          <w:i/>
        </w:rPr>
        <w:t>recognised vaccination provider</w:t>
      </w:r>
      <w:r w:rsidRPr="003B0906">
        <w:t xml:space="preserve"> in the </w:t>
      </w:r>
      <w:r w:rsidRPr="003B0906">
        <w:rPr>
          <w:i/>
        </w:rPr>
        <w:t>Australian Immunisation Register Act 2015</w:t>
      </w:r>
      <w:r w:rsidRPr="003B0906">
        <w:t>.</w:t>
      </w:r>
    </w:p>
    <w:p w:rsidR="007445E9" w:rsidRPr="003B0906" w:rsidRDefault="007445E9" w:rsidP="007445E9">
      <w:pPr>
        <w:pStyle w:val="Definition"/>
      </w:pPr>
      <w:r w:rsidRPr="003B0906">
        <w:rPr>
          <w:b/>
          <w:i/>
        </w:rPr>
        <w:t>reduced care of a child</w:t>
      </w:r>
      <w:r w:rsidRPr="003B0906">
        <w:t xml:space="preserve"> has the meaning given by section</w:t>
      </w:r>
      <w:r w:rsidR="003B0906">
        <w:t> </w:t>
      </w:r>
      <w:r w:rsidRPr="003B0906">
        <w:t>35H.</w:t>
      </w:r>
    </w:p>
    <w:p w:rsidR="00C03FF7" w:rsidRPr="003B0906" w:rsidRDefault="00C03FF7" w:rsidP="00C03FF7">
      <w:pPr>
        <w:pStyle w:val="Definition"/>
      </w:pPr>
      <w:r w:rsidRPr="003B0906">
        <w:rPr>
          <w:b/>
          <w:i/>
        </w:rPr>
        <w:t>registered entitlement</w:t>
      </w:r>
      <w:r w:rsidRPr="003B0906">
        <w:t xml:space="preserve">, of an individual, means the individual’s entitlement to receive maintenance income from a particular payer, if the payer’s liability to pay that maintenance income is an enforceable maintenance liability within the meaning of the </w:t>
      </w:r>
      <w:r w:rsidRPr="003B0906">
        <w:rPr>
          <w:i/>
        </w:rPr>
        <w:t>Child Support (Registration and Collection) Act 1988</w:t>
      </w:r>
      <w:r w:rsidRPr="003B0906">
        <w:t>.</w:t>
      </w:r>
    </w:p>
    <w:p w:rsidR="00632062" w:rsidRPr="003B0906" w:rsidRDefault="00632062">
      <w:pPr>
        <w:pStyle w:val="Definition"/>
      </w:pPr>
      <w:r w:rsidRPr="003B0906">
        <w:rPr>
          <w:b/>
          <w:i/>
        </w:rPr>
        <w:t>registered parenting plan</w:t>
      </w:r>
      <w:r w:rsidRPr="003B0906">
        <w:t xml:space="preserve"> means a parenting plan registered under section</w:t>
      </w:r>
      <w:r w:rsidR="003B0906">
        <w:t> </w:t>
      </w:r>
      <w:r w:rsidRPr="003B0906">
        <w:t xml:space="preserve">63E of the </w:t>
      </w:r>
      <w:r w:rsidRPr="003B0906">
        <w:rPr>
          <w:i/>
        </w:rPr>
        <w:t>Family Law Act 1975</w:t>
      </w:r>
      <w:r w:rsidRPr="003B0906">
        <w:t>.</w:t>
      </w:r>
    </w:p>
    <w:p w:rsidR="00A13305" w:rsidRPr="003B0906" w:rsidRDefault="00A13305" w:rsidP="00A13305">
      <w:pPr>
        <w:pStyle w:val="Definition"/>
      </w:pPr>
      <w:r w:rsidRPr="003B0906">
        <w:rPr>
          <w:b/>
          <w:i/>
        </w:rPr>
        <w:t>regular care child</w:t>
      </w:r>
      <w:r w:rsidRPr="003B0906">
        <w:t xml:space="preserve">, of an individual (the </w:t>
      </w:r>
      <w:r w:rsidRPr="003B0906">
        <w:rPr>
          <w:b/>
          <w:i/>
        </w:rPr>
        <w:t>adult</w:t>
      </w:r>
      <w:r w:rsidRPr="003B0906">
        <w:t>), means an individual:</w:t>
      </w:r>
    </w:p>
    <w:p w:rsidR="00A13305" w:rsidRPr="003B0906" w:rsidRDefault="00A13305" w:rsidP="00A13305">
      <w:pPr>
        <w:pStyle w:val="paragraph"/>
      </w:pPr>
      <w:r w:rsidRPr="003B0906">
        <w:tab/>
        <w:t>(a)</w:t>
      </w:r>
      <w:r w:rsidRPr="003B0906">
        <w:tab/>
        <w:t>who would be an FTB child of the adult but for the operation of section</w:t>
      </w:r>
      <w:r w:rsidR="003B0906">
        <w:t> </w:t>
      </w:r>
      <w:r w:rsidRPr="003B0906">
        <w:t>25 (adult’s percentage of care for the child during a care period is less than 35%); and</w:t>
      </w:r>
    </w:p>
    <w:p w:rsidR="00A13305" w:rsidRPr="003B0906" w:rsidRDefault="00A13305" w:rsidP="00A13305">
      <w:pPr>
        <w:pStyle w:val="paragraph"/>
      </w:pPr>
      <w:r w:rsidRPr="003B0906">
        <w:tab/>
        <w:t>(b)</w:t>
      </w:r>
      <w:r w:rsidRPr="003B0906">
        <w:tab/>
        <w:t>for whom the adult has a percentage of care during a care period that is at least 14%.</w:t>
      </w:r>
    </w:p>
    <w:p w:rsidR="00A13305" w:rsidRPr="003B0906" w:rsidRDefault="00A13305" w:rsidP="00A13305">
      <w:pPr>
        <w:pStyle w:val="notetext"/>
      </w:pPr>
      <w:r w:rsidRPr="003B0906">
        <w:t>Note:</w:t>
      </w:r>
      <w:r w:rsidRPr="003B0906">
        <w:tab/>
        <w:t>See also section</w:t>
      </w:r>
      <w:r w:rsidR="003B0906">
        <w:t> </w:t>
      </w:r>
      <w:r w:rsidRPr="003B0906">
        <w:t>25A.</w:t>
      </w:r>
    </w:p>
    <w:p w:rsidR="00A13305" w:rsidRPr="003B0906" w:rsidRDefault="00A13305" w:rsidP="00A13305">
      <w:pPr>
        <w:pStyle w:val="Definition"/>
      </w:pPr>
      <w:r w:rsidRPr="003B0906">
        <w:rPr>
          <w:b/>
          <w:i/>
        </w:rPr>
        <w:t>reimbursement fringe benefit</w:t>
      </w:r>
      <w:r w:rsidRPr="003B0906">
        <w:t xml:space="preserve"> has the meaning given by subclause</w:t>
      </w:r>
      <w:r w:rsidR="003B0906">
        <w:t> </w:t>
      </w:r>
      <w:r w:rsidRPr="003B0906">
        <w:t>2(5) of Schedule</w:t>
      </w:r>
      <w:r w:rsidR="003B0906">
        <w:t> </w:t>
      </w:r>
      <w:r w:rsidRPr="003B0906">
        <w:t>2.</w:t>
      </w:r>
    </w:p>
    <w:p w:rsidR="00B524AA" w:rsidRPr="003B0906" w:rsidRDefault="00B524AA" w:rsidP="00B524AA">
      <w:pPr>
        <w:pStyle w:val="Definition"/>
      </w:pPr>
      <w:r w:rsidRPr="003B0906">
        <w:rPr>
          <w:b/>
          <w:i/>
        </w:rPr>
        <w:t>relationship child</w:t>
      </w:r>
      <w:r w:rsidRPr="003B0906">
        <w:t xml:space="preserve"> has the same meaning as in the </w:t>
      </w:r>
      <w:r w:rsidRPr="003B0906">
        <w:rPr>
          <w:i/>
        </w:rPr>
        <w:t>Social Security Act 1991</w:t>
      </w:r>
      <w:r w:rsidRPr="003B0906">
        <w:t>.</w:t>
      </w:r>
    </w:p>
    <w:p w:rsidR="00B524AA" w:rsidRPr="003B0906" w:rsidRDefault="00B524AA" w:rsidP="00B524AA">
      <w:pPr>
        <w:pStyle w:val="Definition"/>
      </w:pPr>
      <w:r w:rsidRPr="003B0906">
        <w:rPr>
          <w:b/>
          <w:i/>
        </w:rPr>
        <w:t>relationship parent</w:t>
      </w:r>
      <w:r w:rsidRPr="003B0906">
        <w:t xml:space="preserve"> has the same meaning as in the </w:t>
      </w:r>
      <w:r w:rsidRPr="003B0906">
        <w:rPr>
          <w:i/>
        </w:rPr>
        <w:t>Social Security Act 1991</w:t>
      </w:r>
      <w:r w:rsidRPr="003B0906">
        <w:t>.</w:t>
      </w:r>
    </w:p>
    <w:p w:rsidR="004B4768" w:rsidRPr="003B0906" w:rsidRDefault="004B4768" w:rsidP="004B4768">
      <w:pPr>
        <w:pStyle w:val="Definition"/>
      </w:pPr>
      <w:r w:rsidRPr="003B0906">
        <w:rPr>
          <w:b/>
          <w:i/>
        </w:rPr>
        <w:t>relevant shared carer</w:t>
      </w:r>
      <w:r w:rsidRPr="003B0906">
        <w:t xml:space="preserve"> means an individual who has a shared care percentage for each of his or her FTB children.</w:t>
      </w:r>
    </w:p>
    <w:p w:rsidR="00632062" w:rsidRPr="003B0906" w:rsidRDefault="00632062">
      <w:pPr>
        <w:pStyle w:val="Definition"/>
      </w:pPr>
      <w:r w:rsidRPr="003B0906">
        <w:rPr>
          <w:b/>
          <w:i/>
        </w:rPr>
        <w:t>rent</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rent assistance child</w:t>
      </w:r>
      <w:r w:rsidRPr="003B0906">
        <w:t xml:space="preserve"> has the meaning given by </w:t>
      </w:r>
      <w:r w:rsidR="00CD7CD2" w:rsidRPr="003B0906">
        <w:t>clause</w:t>
      </w:r>
      <w:r w:rsidR="003B0906">
        <w:t> </w:t>
      </w:r>
      <w:r w:rsidR="00CD7CD2" w:rsidRPr="003B0906">
        <w:t>38B</w:t>
      </w:r>
      <w:r w:rsidRPr="003B0906">
        <w:t xml:space="preserve"> of Schedule</w:t>
      </w:r>
      <w:r w:rsidR="003B0906">
        <w:t> </w:t>
      </w:r>
      <w:r w:rsidRPr="003B0906">
        <w:t>1.</w:t>
      </w:r>
    </w:p>
    <w:p w:rsidR="00B565B3" w:rsidRPr="003B0906" w:rsidRDefault="00B565B3" w:rsidP="00B565B3">
      <w:pPr>
        <w:pStyle w:val="Definition"/>
      </w:pPr>
      <w:r w:rsidRPr="003B0906">
        <w:rPr>
          <w:b/>
          <w:i/>
        </w:rPr>
        <w:t>repayment period</w:t>
      </w:r>
      <w:r w:rsidRPr="003B0906">
        <w:t>, in relation to a family tax benefit advance that is paid to an individual, has the meaning given by subclause</w:t>
      </w:r>
      <w:r w:rsidR="003B0906">
        <w:t> </w:t>
      </w:r>
      <w:r w:rsidRPr="003B0906">
        <w:t>40(3) of Schedule</w:t>
      </w:r>
      <w:r w:rsidR="003B0906">
        <w:t> </w:t>
      </w:r>
      <w:r w:rsidRPr="003B0906">
        <w:t>1.</w:t>
      </w:r>
    </w:p>
    <w:p w:rsidR="00632062" w:rsidRPr="003B0906" w:rsidRDefault="00632062">
      <w:pPr>
        <w:pStyle w:val="Definition"/>
      </w:pPr>
      <w:r w:rsidRPr="003B0906">
        <w:rPr>
          <w:b/>
          <w:i/>
        </w:rPr>
        <w:t>resides in Australia</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respite care couple</w:t>
      </w:r>
      <w:r w:rsidRPr="003B0906">
        <w:t xml:space="preserve"> has the same meaning as in the </w:t>
      </w:r>
      <w:r w:rsidRPr="003B0906">
        <w:rPr>
          <w:i/>
        </w:rPr>
        <w:t>Social Security Act 1991</w:t>
      </w:r>
      <w:r w:rsidRPr="003B0906">
        <w:t>.</w:t>
      </w:r>
    </w:p>
    <w:p w:rsidR="00203C00" w:rsidRPr="003B0906" w:rsidRDefault="00203C00" w:rsidP="00203C00">
      <w:pPr>
        <w:pStyle w:val="Definition"/>
      </w:pPr>
      <w:r w:rsidRPr="003B0906">
        <w:rPr>
          <w:b/>
          <w:i/>
        </w:rPr>
        <w:t>returns to paid work</w:t>
      </w:r>
      <w:r w:rsidRPr="003B0906">
        <w:t xml:space="preserve"> has the meaning given by section</w:t>
      </w:r>
      <w:r w:rsidR="003B0906">
        <w:t> </w:t>
      </w:r>
      <w:r w:rsidRPr="003B0906">
        <w:t>3B.</w:t>
      </w:r>
    </w:p>
    <w:p w:rsidR="00574B14" w:rsidRPr="003B0906" w:rsidRDefault="00574B14" w:rsidP="006D1E8C">
      <w:pPr>
        <w:pStyle w:val="Definition"/>
        <w:keepNext/>
        <w:keepLines/>
      </w:pPr>
      <w:r w:rsidRPr="003B0906">
        <w:rPr>
          <w:b/>
          <w:i/>
        </w:rPr>
        <w:t>secondary earner</w:t>
      </w:r>
      <w:r w:rsidRPr="003B0906">
        <w:t xml:space="preserve"> of a couple, in respect of an income year, means:</w:t>
      </w:r>
    </w:p>
    <w:p w:rsidR="00574B14" w:rsidRPr="003B0906" w:rsidRDefault="00574B14" w:rsidP="006D1E8C">
      <w:pPr>
        <w:pStyle w:val="paragraph"/>
        <w:keepNext/>
        <w:keepLines/>
      </w:pPr>
      <w:r w:rsidRPr="003B0906">
        <w:tab/>
        <w:t>(a)</w:t>
      </w:r>
      <w:r w:rsidRPr="003B0906">
        <w:tab/>
        <w:t xml:space="preserve">unless </w:t>
      </w:r>
      <w:r w:rsidR="003B0906">
        <w:t>paragraph (</w:t>
      </w:r>
      <w:r w:rsidRPr="003B0906">
        <w:t>b) applies:</w:t>
      </w:r>
    </w:p>
    <w:p w:rsidR="00574B14" w:rsidRPr="003B0906" w:rsidRDefault="00574B14" w:rsidP="00574B14">
      <w:pPr>
        <w:pStyle w:val="paragraphsub"/>
      </w:pPr>
      <w:r w:rsidRPr="003B0906">
        <w:tab/>
        <w:t>(i)</w:t>
      </w:r>
      <w:r w:rsidRPr="003B0906">
        <w:tab/>
        <w:t>the member of the couple who has the lower adjusted taxable income for the year; or</w:t>
      </w:r>
    </w:p>
    <w:p w:rsidR="00574B14" w:rsidRPr="003B0906" w:rsidRDefault="00574B14" w:rsidP="00574B14">
      <w:pPr>
        <w:pStyle w:val="paragraphsub"/>
      </w:pPr>
      <w:r w:rsidRPr="003B0906">
        <w:tab/>
        <w:t>(ii)</w:t>
      </w:r>
      <w:r w:rsidRPr="003B0906">
        <w:tab/>
        <w:t>if both members of the couple have the same adjusted taxable income for the year—the member of the couple who returns to paid work first during the year; or</w:t>
      </w:r>
    </w:p>
    <w:p w:rsidR="00574B14" w:rsidRPr="003B0906" w:rsidRDefault="00574B14" w:rsidP="00574B14">
      <w:pPr>
        <w:pStyle w:val="paragraph"/>
      </w:pPr>
      <w:r w:rsidRPr="003B0906">
        <w:tab/>
        <w:t>(b)</w:t>
      </w:r>
      <w:r w:rsidRPr="003B0906">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3B0906">
        <w:t> </w:t>
      </w:r>
      <w:r w:rsidRPr="003B0906">
        <w:t>3(2) of Schedule</w:t>
      </w:r>
      <w:r w:rsidR="003B0906">
        <w:t> </w:t>
      </w:r>
      <w:r w:rsidRPr="003B0906">
        <w:t>3).</w:t>
      </w:r>
    </w:p>
    <w:p w:rsidR="00474DA4" w:rsidRPr="003B0906" w:rsidRDefault="00474DA4" w:rsidP="00474DA4">
      <w:pPr>
        <w:pStyle w:val="Definition"/>
      </w:pPr>
      <w:r w:rsidRPr="003B0906">
        <w:rPr>
          <w:b/>
          <w:i/>
        </w:rPr>
        <w:t>second income threshold</w:t>
      </w:r>
      <w:r w:rsidRPr="003B0906">
        <w:t xml:space="preserve"> has the meaning given by subclause</w:t>
      </w:r>
      <w:r w:rsidR="003B0906">
        <w:t> </w:t>
      </w:r>
      <w:r w:rsidRPr="003B0906">
        <w:t>3(4) of Schedule</w:t>
      </w:r>
      <w:r w:rsidR="003B0906">
        <w:t> </w:t>
      </w:r>
      <w:r w:rsidRPr="003B0906">
        <w:t>2.</w:t>
      </w:r>
    </w:p>
    <w:p w:rsidR="00A13305" w:rsidRPr="003B0906" w:rsidRDefault="00A13305" w:rsidP="00A13305">
      <w:pPr>
        <w:pStyle w:val="Definition"/>
      </w:pPr>
      <w:r w:rsidRPr="003B0906">
        <w:rPr>
          <w:b/>
          <w:i/>
        </w:rPr>
        <w:t>Secretary’s rules</w:t>
      </w:r>
      <w:r w:rsidRPr="003B0906">
        <w:t xml:space="preserve"> has the meaning given by subsection</w:t>
      </w:r>
      <w:r w:rsidR="003B0906">
        <w:t> </w:t>
      </w:r>
      <w:r w:rsidRPr="003B0906">
        <w:t>85GB(2).</w:t>
      </w:r>
    </w:p>
    <w:p w:rsidR="00033570" w:rsidRPr="003B0906" w:rsidRDefault="00033570" w:rsidP="00033570">
      <w:pPr>
        <w:pStyle w:val="Definition"/>
      </w:pPr>
      <w:r w:rsidRPr="003B0906">
        <w:rPr>
          <w:b/>
          <w:i/>
        </w:rPr>
        <w:t>security notice</w:t>
      </w:r>
      <w:r w:rsidRPr="003B0906">
        <w:t xml:space="preserve"> means a notice under section</w:t>
      </w:r>
      <w:r w:rsidR="003B0906">
        <w:t> </w:t>
      </w:r>
      <w:r w:rsidRPr="003B0906">
        <w:t>57GJ.</w:t>
      </w:r>
    </w:p>
    <w:p w:rsidR="00BB2EBF" w:rsidRPr="003B0906" w:rsidRDefault="00BB2EBF" w:rsidP="00BB2EBF">
      <w:pPr>
        <w:pStyle w:val="Definition"/>
      </w:pPr>
      <w:r w:rsidRPr="003B0906">
        <w:rPr>
          <w:b/>
          <w:i/>
        </w:rPr>
        <w:t>senior secondary school child</w:t>
      </w:r>
      <w:r w:rsidRPr="003B0906">
        <w:t xml:space="preserve"> has the meaning given by section</w:t>
      </w:r>
      <w:r w:rsidR="003B0906">
        <w:t> </w:t>
      </w:r>
      <w:r w:rsidRPr="003B0906">
        <w:t>22B.</w:t>
      </w:r>
    </w:p>
    <w:p w:rsidR="00632062" w:rsidRPr="003B0906" w:rsidRDefault="00632062">
      <w:pPr>
        <w:pStyle w:val="Definition"/>
      </w:pPr>
      <w:r w:rsidRPr="003B0906">
        <w:rPr>
          <w:b/>
          <w:i/>
        </w:rPr>
        <w:t>service pension</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session of care</w:t>
      </w:r>
      <w:r w:rsidRPr="003B0906">
        <w:t xml:space="preserve"> has the meaning given by </w:t>
      </w:r>
      <w:r w:rsidR="008324DA" w:rsidRPr="003B0906">
        <w:t>Minister’s rules made for the purposes of</w:t>
      </w:r>
      <w:r w:rsidRPr="003B0906">
        <w:t xml:space="preserve"> section</w:t>
      </w:r>
      <w:r w:rsidR="003B0906">
        <w:t> </w:t>
      </w:r>
      <w:r w:rsidRPr="003B0906">
        <w:t>9.</w:t>
      </w:r>
    </w:p>
    <w:p w:rsidR="00CD7CD2" w:rsidRPr="003B0906" w:rsidRDefault="00CD7CD2" w:rsidP="00CD7CD2">
      <w:pPr>
        <w:pStyle w:val="Definition"/>
      </w:pPr>
      <w:r w:rsidRPr="003B0906">
        <w:rPr>
          <w:b/>
          <w:i/>
        </w:rPr>
        <w:t>shared care percentage</w:t>
      </w:r>
      <w:r w:rsidRPr="003B0906">
        <w:t xml:space="preserve"> for an individual for an FTB child has the meaning given by section</w:t>
      </w:r>
      <w:r w:rsidR="003B0906">
        <w:t> </w:t>
      </w:r>
      <w:r w:rsidRPr="003B0906">
        <w:t>59.</w:t>
      </w:r>
    </w:p>
    <w:p w:rsidR="002049DD" w:rsidRPr="003B0906" w:rsidRDefault="002049DD" w:rsidP="002049DD">
      <w:pPr>
        <w:pStyle w:val="Definition"/>
      </w:pPr>
      <w:r w:rsidRPr="003B0906">
        <w:rPr>
          <w:b/>
          <w:i/>
        </w:rPr>
        <w:t>single income family bonus</w:t>
      </w:r>
      <w:r w:rsidRPr="003B0906">
        <w:t xml:space="preserve"> means a payment to which an individual is entitled under section</w:t>
      </w:r>
      <w:r w:rsidR="003B0906">
        <w:t> </w:t>
      </w:r>
      <w:r w:rsidRPr="003B0906">
        <w:t>101.</w:t>
      </w:r>
    </w:p>
    <w:p w:rsidR="001D4AAC" w:rsidRPr="003B0906" w:rsidRDefault="001D4AAC" w:rsidP="001D4AAC">
      <w:pPr>
        <w:pStyle w:val="Definition"/>
      </w:pPr>
      <w:r w:rsidRPr="003B0906">
        <w:rPr>
          <w:b/>
          <w:i/>
        </w:rPr>
        <w:t>single income family supplement</w:t>
      </w:r>
      <w:r w:rsidRPr="003B0906">
        <w:t xml:space="preserve"> means the supplement for which an individual is eligible under Division</w:t>
      </w:r>
      <w:r w:rsidR="003B0906">
        <w:t> </w:t>
      </w:r>
      <w:r w:rsidRPr="003B0906">
        <w:t>6 of Part</w:t>
      </w:r>
      <w:r w:rsidR="003B0906">
        <w:t> </w:t>
      </w:r>
      <w:r w:rsidRPr="003B0906">
        <w:t>3.</w:t>
      </w:r>
    </w:p>
    <w:p w:rsidR="00632062" w:rsidRPr="003B0906" w:rsidRDefault="00632062">
      <w:pPr>
        <w:pStyle w:val="Definition"/>
      </w:pPr>
      <w:r w:rsidRPr="003B0906">
        <w:rPr>
          <w:b/>
          <w:i/>
        </w:rPr>
        <w:t>social security benefit</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social security payment</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social security pension</w:t>
      </w:r>
      <w:r w:rsidRPr="003B0906">
        <w:t xml:space="preserve"> has the same meaning as in the </w:t>
      </w:r>
      <w:r w:rsidRPr="003B0906">
        <w:rPr>
          <w:i/>
        </w:rPr>
        <w:t>Social Security Act 1991</w:t>
      </w:r>
      <w:r w:rsidRPr="003B0906">
        <w:t>.</w:t>
      </w:r>
    </w:p>
    <w:p w:rsidR="00632062" w:rsidRPr="003B0906" w:rsidRDefault="00632062">
      <w:pPr>
        <w:pStyle w:val="Definition"/>
      </w:pPr>
      <w:r w:rsidRPr="003B0906">
        <w:rPr>
          <w:b/>
          <w:i/>
        </w:rPr>
        <w:t>special category visa</w:t>
      </w:r>
      <w:r w:rsidRPr="003B0906">
        <w:t xml:space="preserve"> has the same meaning as in the </w:t>
      </w:r>
      <w:r w:rsidRPr="003B0906">
        <w:rPr>
          <w:i/>
        </w:rPr>
        <w:t>Migration Act</w:t>
      </w:r>
      <w:r w:rsidR="00AB5198" w:rsidRPr="003B0906">
        <w:rPr>
          <w:i/>
        </w:rPr>
        <w:t xml:space="preserve"> </w:t>
      </w:r>
      <w:r w:rsidRPr="003B0906">
        <w:rPr>
          <w:i/>
        </w:rPr>
        <w:t>1958</w:t>
      </w:r>
      <w:r w:rsidRPr="003B0906">
        <w:t>.</w:t>
      </w:r>
    </w:p>
    <w:p w:rsidR="00B565B3" w:rsidRPr="003B0906" w:rsidRDefault="00B565B3" w:rsidP="00B565B3">
      <w:pPr>
        <w:pStyle w:val="Definition"/>
        <w:rPr>
          <w:position w:val="-32"/>
        </w:rPr>
      </w:pPr>
      <w:r w:rsidRPr="003B0906">
        <w:rPr>
          <w:b/>
          <w:i/>
        </w:rPr>
        <w:t>standard reduction</w:t>
      </w:r>
      <w:r w:rsidRPr="003B0906">
        <w:t>, in relation to a family tax benefit advance, has the meaning given by clause</w:t>
      </w:r>
      <w:r w:rsidR="003B0906">
        <w:t> </w:t>
      </w:r>
      <w:r w:rsidRPr="003B0906">
        <w:t>41 of Schedule</w:t>
      </w:r>
      <w:r w:rsidR="003B0906">
        <w:t> </w:t>
      </w:r>
      <w:r w:rsidRPr="003B0906">
        <w:t>1.</w:t>
      </w:r>
    </w:p>
    <w:p w:rsidR="00A13305" w:rsidRPr="003B0906" w:rsidRDefault="00A13305" w:rsidP="00A13305">
      <w:pPr>
        <w:pStyle w:val="Definition"/>
      </w:pPr>
      <w:r w:rsidRPr="003B0906">
        <w:rPr>
          <w:b/>
          <w:i/>
        </w:rPr>
        <w:t>State/Territory child welfare law</w:t>
      </w:r>
      <w:r w:rsidRPr="003B0906">
        <w:t xml:space="preserve"> has the meaning given by subsection</w:t>
      </w:r>
      <w:r w:rsidR="003B0906">
        <w:t> </w:t>
      </w:r>
      <w:r w:rsidRPr="003B0906">
        <w:t>85ED(2).</w:t>
      </w:r>
    </w:p>
    <w:p w:rsidR="004C561E" w:rsidRPr="003B0906" w:rsidRDefault="004C561E" w:rsidP="004C561E">
      <w:pPr>
        <w:pStyle w:val="Definition"/>
      </w:pPr>
      <w:r w:rsidRPr="003B0906">
        <w:rPr>
          <w:b/>
          <w:i/>
        </w:rPr>
        <w:t>stillborn baby payment</w:t>
      </w:r>
      <w:r w:rsidRPr="003B0906">
        <w:t xml:space="preserve"> means the payment for which an individual is eligible under Division</w:t>
      </w:r>
      <w:r w:rsidR="003B0906">
        <w:t> </w:t>
      </w:r>
      <w:r w:rsidRPr="003B0906">
        <w:t>2 of Part</w:t>
      </w:r>
      <w:r w:rsidR="003B0906">
        <w:t> </w:t>
      </w:r>
      <w:r w:rsidRPr="003B0906">
        <w:t>3.</w:t>
      </w:r>
    </w:p>
    <w:p w:rsidR="00632062" w:rsidRPr="003B0906" w:rsidRDefault="00632062">
      <w:pPr>
        <w:pStyle w:val="Definition"/>
      </w:pPr>
      <w:r w:rsidRPr="003B0906">
        <w:rPr>
          <w:b/>
          <w:i/>
        </w:rPr>
        <w:t>stillborn child</w:t>
      </w:r>
      <w:r w:rsidRPr="003B0906">
        <w:t xml:space="preserve"> means a child:</w:t>
      </w:r>
    </w:p>
    <w:p w:rsidR="00632062" w:rsidRPr="003B0906" w:rsidRDefault="00632062">
      <w:pPr>
        <w:pStyle w:val="paragraph"/>
      </w:pPr>
      <w:r w:rsidRPr="003B0906">
        <w:tab/>
        <w:t>(a)</w:t>
      </w:r>
      <w:r w:rsidRPr="003B0906">
        <w:tab/>
        <w:t>who weighs at least 400 grams at delivery or whose period of gestation was at least 20 weeks; and</w:t>
      </w:r>
    </w:p>
    <w:p w:rsidR="00632062" w:rsidRPr="003B0906" w:rsidRDefault="00632062">
      <w:pPr>
        <w:pStyle w:val="paragraph"/>
      </w:pPr>
      <w:r w:rsidRPr="003B0906">
        <w:tab/>
        <w:t>(b)</w:t>
      </w:r>
      <w:r w:rsidRPr="003B0906">
        <w:tab/>
        <w:t>who has not breathed since delivery; and</w:t>
      </w:r>
    </w:p>
    <w:p w:rsidR="00632062" w:rsidRPr="003B0906" w:rsidRDefault="00632062">
      <w:pPr>
        <w:pStyle w:val="paragraph"/>
      </w:pPr>
      <w:r w:rsidRPr="003B0906">
        <w:tab/>
        <w:t>(c)</w:t>
      </w:r>
      <w:r w:rsidRPr="003B0906">
        <w:tab/>
        <w:t>whose heart has not beaten since delivery.</w:t>
      </w:r>
    </w:p>
    <w:p w:rsidR="002875B0" w:rsidRPr="003B0906" w:rsidRDefault="002875B0" w:rsidP="002875B0">
      <w:pPr>
        <w:pStyle w:val="Definition"/>
      </w:pPr>
      <w:r w:rsidRPr="003B0906">
        <w:rPr>
          <w:b/>
          <w:i/>
        </w:rPr>
        <w:t>studying overseas full</w:t>
      </w:r>
      <w:r w:rsidR="003B0906">
        <w:rPr>
          <w:b/>
          <w:i/>
        </w:rPr>
        <w:noBreakHyphen/>
      </w:r>
      <w:r w:rsidRPr="003B0906">
        <w:rPr>
          <w:b/>
          <w:i/>
        </w:rPr>
        <w:t>time</w:t>
      </w:r>
      <w:r w:rsidRPr="003B0906">
        <w:t>: see section</w:t>
      </w:r>
      <w:r w:rsidR="003B0906">
        <w:t> </w:t>
      </w:r>
      <w:r w:rsidRPr="003B0906">
        <w:t>3C.</w:t>
      </w:r>
    </w:p>
    <w:p w:rsidR="00B12A50" w:rsidRPr="003B0906" w:rsidRDefault="00B12A50" w:rsidP="00B12A50">
      <w:pPr>
        <w:pStyle w:val="Definition"/>
      </w:pPr>
      <w:r w:rsidRPr="003B0906">
        <w:rPr>
          <w:b/>
          <w:i/>
        </w:rPr>
        <w:t>takes reasonable action to participate in family dispute resolution</w:t>
      </w:r>
      <w:r w:rsidRPr="003B0906">
        <w:t xml:space="preserve"> has the meaning given by subsection</w:t>
      </w:r>
      <w:r w:rsidR="003B0906">
        <w:t> </w:t>
      </w:r>
      <w:r w:rsidRPr="003B0906">
        <w:t>35FA(3).</w:t>
      </w:r>
    </w:p>
    <w:p w:rsidR="00632062" w:rsidRPr="003B0906" w:rsidRDefault="00632062">
      <w:pPr>
        <w:pStyle w:val="Definition"/>
        <w:shd w:val="clear" w:color="auto" w:fill="FFFFFF"/>
      </w:pPr>
      <w:r w:rsidRPr="003B0906">
        <w:rPr>
          <w:b/>
          <w:i/>
        </w:rPr>
        <w:t>taxable income</w:t>
      </w:r>
      <w:r w:rsidRPr="003B0906">
        <w:t xml:space="preserve"> has the same meaning as in the Income Tax Assessment Act.</w:t>
      </w:r>
    </w:p>
    <w:p w:rsidR="00632062" w:rsidRPr="003B0906" w:rsidRDefault="00632062">
      <w:pPr>
        <w:pStyle w:val="Definition"/>
      </w:pPr>
      <w:r w:rsidRPr="003B0906">
        <w:rPr>
          <w:b/>
          <w:i/>
        </w:rPr>
        <w:t>temporarily separated couple</w:t>
      </w:r>
      <w:r w:rsidRPr="003B0906">
        <w:t xml:space="preserve"> has the same meaning as in the </w:t>
      </w:r>
      <w:r w:rsidRPr="003B0906">
        <w:rPr>
          <w:i/>
        </w:rPr>
        <w:t>Social Security Act 1991</w:t>
      </w:r>
      <w:r w:rsidRPr="003B0906">
        <w:t>.</w:t>
      </w:r>
    </w:p>
    <w:p w:rsidR="00A13305" w:rsidRPr="003B0906" w:rsidRDefault="00A13305" w:rsidP="00A13305">
      <w:pPr>
        <w:pStyle w:val="Definition"/>
      </w:pPr>
      <w:r w:rsidRPr="003B0906">
        <w:rPr>
          <w:b/>
          <w:i/>
        </w:rPr>
        <w:t>third income threshold</w:t>
      </w:r>
      <w:r w:rsidRPr="003B0906">
        <w:t xml:space="preserve"> has the meaning given by subclause</w:t>
      </w:r>
      <w:r w:rsidR="003B0906">
        <w:t> </w:t>
      </w:r>
      <w:r w:rsidRPr="003B0906">
        <w:t>3(4) of Schedule</w:t>
      </w:r>
      <w:r w:rsidR="003B0906">
        <w:t> </w:t>
      </w:r>
      <w:r w:rsidRPr="003B0906">
        <w:t>2.</w:t>
      </w:r>
    </w:p>
    <w:p w:rsidR="00A13305" w:rsidRPr="003B0906" w:rsidRDefault="00A13305" w:rsidP="00A13305">
      <w:pPr>
        <w:pStyle w:val="Definition"/>
      </w:pPr>
      <w:r w:rsidRPr="003B0906">
        <w:rPr>
          <w:b/>
          <w:i/>
        </w:rPr>
        <w:t>transition to work payment</w:t>
      </w:r>
      <w:r w:rsidRPr="003B0906">
        <w:t xml:space="preserve"> has the meaning given by subsection</w:t>
      </w:r>
      <w:r w:rsidR="003B0906">
        <w:t> </w:t>
      </w:r>
      <w:r w:rsidRPr="003B0906">
        <w:t>85CK(3).</w:t>
      </w:r>
    </w:p>
    <w:p w:rsidR="00632062" w:rsidRPr="003B0906" w:rsidRDefault="00632062">
      <w:pPr>
        <w:pStyle w:val="Definition"/>
      </w:pPr>
      <w:r w:rsidRPr="003B0906">
        <w:rPr>
          <w:b/>
          <w:i/>
        </w:rPr>
        <w:t>undertaking full</w:t>
      </w:r>
      <w:r w:rsidR="003B0906">
        <w:rPr>
          <w:b/>
          <w:i/>
        </w:rPr>
        <w:noBreakHyphen/>
      </w:r>
      <w:r w:rsidRPr="003B0906">
        <w:rPr>
          <w:b/>
          <w:i/>
        </w:rPr>
        <w:t>time study</w:t>
      </w:r>
      <w:r w:rsidRPr="003B0906">
        <w:t xml:space="preserve"> has the same meaning as in the </w:t>
      </w:r>
      <w:r w:rsidRPr="003B0906">
        <w:rPr>
          <w:i/>
        </w:rPr>
        <w:t>Social Security Act 1991</w:t>
      </w:r>
      <w:r w:rsidRPr="003B0906">
        <w:t>.</w:t>
      </w:r>
    </w:p>
    <w:p w:rsidR="00A13305" w:rsidRPr="003B0906" w:rsidRDefault="00A13305" w:rsidP="00A13305">
      <w:pPr>
        <w:pStyle w:val="Definition"/>
      </w:pPr>
      <w:r w:rsidRPr="003B0906">
        <w:rPr>
          <w:b/>
          <w:i/>
        </w:rPr>
        <w:t>upper income threshold</w:t>
      </w:r>
      <w:r w:rsidRPr="003B0906">
        <w:t xml:space="preserve"> has the meaning given by subclause</w:t>
      </w:r>
      <w:r w:rsidR="003B0906">
        <w:t> </w:t>
      </w:r>
      <w:r w:rsidRPr="003B0906">
        <w:t>3(4) of Schedule</w:t>
      </w:r>
      <w:r w:rsidR="003B0906">
        <w:t> </w:t>
      </w:r>
      <w:r w:rsidRPr="003B0906">
        <w:t>2.</w:t>
      </w:r>
    </w:p>
    <w:p w:rsidR="008F79D4" w:rsidRPr="003B0906" w:rsidRDefault="008F79D4" w:rsidP="008F79D4">
      <w:pPr>
        <w:pStyle w:val="Definition"/>
      </w:pPr>
      <w:r w:rsidRPr="003B0906">
        <w:rPr>
          <w:b/>
          <w:i/>
        </w:rPr>
        <w:t>veteran payment</w:t>
      </w:r>
      <w:r w:rsidRPr="003B0906">
        <w:t xml:space="preserve"> means a veteran payment made under an instrument made under section</w:t>
      </w:r>
      <w:r w:rsidR="003B0906">
        <w:t> </w:t>
      </w:r>
      <w:r w:rsidRPr="003B0906">
        <w:t xml:space="preserve">45SB of the </w:t>
      </w:r>
      <w:r w:rsidRPr="003B0906">
        <w:rPr>
          <w:i/>
        </w:rPr>
        <w:t>Veterans’ Entitlements Act 1986</w:t>
      </w:r>
      <w:r w:rsidRPr="003B0906">
        <w:t>.</w:t>
      </w:r>
    </w:p>
    <w:p w:rsidR="005B1C9D" w:rsidRPr="003B0906" w:rsidRDefault="005B1C9D" w:rsidP="005B1C9D">
      <w:pPr>
        <w:pStyle w:val="Definition"/>
      </w:pPr>
      <w:r w:rsidRPr="003B0906">
        <w:rPr>
          <w:b/>
          <w:i/>
        </w:rPr>
        <w:t>Veterans’ Children Education Scheme</w:t>
      </w:r>
      <w:r w:rsidRPr="003B0906">
        <w:t xml:space="preserve"> means the scheme prepared under section</w:t>
      </w:r>
      <w:r w:rsidR="003B0906">
        <w:t> </w:t>
      </w:r>
      <w:r w:rsidRPr="003B0906">
        <w:t xml:space="preserve">117 of the </w:t>
      </w:r>
      <w:r w:rsidRPr="003B0906">
        <w:rPr>
          <w:i/>
        </w:rPr>
        <w:t>Veterans’ Entitlements Act 1986</w:t>
      </w:r>
      <w:r w:rsidRPr="003B0906">
        <w:t xml:space="preserve"> (as the scheme is in force at the commencement of this definition).</w:t>
      </w:r>
    </w:p>
    <w:p w:rsidR="00632062" w:rsidRPr="003B0906" w:rsidRDefault="00632062">
      <w:pPr>
        <w:pStyle w:val="Definition"/>
      </w:pPr>
      <w:r w:rsidRPr="003B0906">
        <w:rPr>
          <w:b/>
          <w:i/>
        </w:rPr>
        <w:t>week</w:t>
      </w:r>
      <w:r w:rsidRPr="003B0906">
        <w:t xml:space="preserve">, in relation to child care </w:t>
      </w:r>
      <w:r w:rsidR="00A13305" w:rsidRPr="003B0906">
        <w:t>subsidy and additional child care subsidy</w:t>
      </w:r>
      <w:r w:rsidRPr="003B0906">
        <w:t xml:space="preserve">, has the meaning given in </w:t>
      </w:r>
      <w:r w:rsidR="003B0906">
        <w:t>subsection (</w:t>
      </w:r>
      <w:r w:rsidRPr="003B0906">
        <w:t>6).</w:t>
      </w:r>
    </w:p>
    <w:p w:rsidR="00632062" w:rsidRPr="003B0906" w:rsidRDefault="00632062">
      <w:pPr>
        <w:pStyle w:val="Definition"/>
      </w:pPr>
      <w:r w:rsidRPr="003B0906">
        <w:rPr>
          <w:b/>
          <w:i/>
        </w:rPr>
        <w:t>youth allowance</w:t>
      </w:r>
      <w:r w:rsidRPr="003B0906">
        <w:t xml:space="preserve"> means a payment under Part</w:t>
      </w:r>
      <w:r w:rsidR="003B0906">
        <w:t> </w:t>
      </w:r>
      <w:r w:rsidRPr="003B0906">
        <w:t xml:space="preserve">2.11 of the </w:t>
      </w:r>
      <w:r w:rsidRPr="003B0906">
        <w:rPr>
          <w:i/>
        </w:rPr>
        <w:t>Social Security Act 1991</w:t>
      </w:r>
      <w:r w:rsidRPr="003B0906">
        <w:t>.</w:t>
      </w:r>
    </w:p>
    <w:p w:rsidR="00632062" w:rsidRPr="003B0906" w:rsidRDefault="00632062">
      <w:pPr>
        <w:pStyle w:val="subsection"/>
      </w:pPr>
      <w:r w:rsidRPr="003B0906">
        <w:tab/>
        <w:t>(2)</w:t>
      </w:r>
      <w:r w:rsidRPr="003B0906">
        <w:tab/>
        <w:t xml:space="preserve">Expressions used in this Act that are defined in the </w:t>
      </w:r>
      <w:r w:rsidRPr="003B0906">
        <w:rPr>
          <w:i/>
        </w:rPr>
        <w:t>A New Tax System (Family Assistance) (Administration) Act 1999</w:t>
      </w:r>
      <w:r w:rsidRPr="003B0906">
        <w:t xml:space="preserve"> have the same meaning as in that Act.</w:t>
      </w:r>
    </w:p>
    <w:p w:rsidR="00632062" w:rsidRPr="003B0906" w:rsidRDefault="00632062">
      <w:pPr>
        <w:pStyle w:val="subsection"/>
      </w:pPr>
      <w:r w:rsidRPr="003B0906">
        <w:tab/>
        <w:t>(3)</w:t>
      </w:r>
      <w:r w:rsidRPr="003B0906">
        <w:tab/>
        <w:t xml:space="preserve">For the purposes of </w:t>
      </w:r>
      <w:r w:rsidR="003B0906">
        <w:t>paragraph (</w:t>
      </w:r>
      <w:r w:rsidRPr="003B0906">
        <w:t xml:space="preserve">d) of the definition of </w:t>
      </w:r>
      <w:r w:rsidRPr="003B0906">
        <w:rPr>
          <w:b/>
          <w:i/>
        </w:rPr>
        <w:t>disabled person</w:t>
      </w:r>
      <w:r w:rsidRPr="003B0906">
        <w:t>, the reference to a psychologist is a reference to a psychologist who:</w:t>
      </w:r>
    </w:p>
    <w:p w:rsidR="00632062" w:rsidRPr="003B0906" w:rsidRDefault="00632062">
      <w:pPr>
        <w:pStyle w:val="paragraph"/>
      </w:pPr>
      <w:r w:rsidRPr="003B0906">
        <w:tab/>
        <w:t>(a)</w:t>
      </w:r>
      <w:r w:rsidRPr="003B0906">
        <w:tab/>
        <w:t>is registered with a Board established under a law of a State or Territory that registers psychologists in that State or Territory; and</w:t>
      </w:r>
    </w:p>
    <w:p w:rsidR="00632062" w:rsidRPr="003B0906" w:rsidRDefault="00632062">
      <w:pPr>
        <w:pStyle w:val="paragraph"/>
      </w:pPr>
      <w:r w:rsidRPr="003B0906">
        <w:tab/>
        <w:t>(b)</w:t>
      </w:r>
      <w:r w:rsidRPr="003B0906">
        <w:tab/>
        <w:t>has qualifications or experience in assessing impairment in adults.</w:t>
      </w:r>
    </w:p>
    <w:p w:rsidR="00A13305" w:rsidRPr="003B0906" w:rsidRDefault="00A13305" w:rsidP="00A13305">
      <w:pPr>
        <w:pStyle w:val="subsection"/>
      </w:pPr>
      <w:r w:rsidRPr="003B0906">
        <w:tab/>
        <w:t>(6)</w:t>
      </w:r>
      <w:r w:rsidRPr="003B0906">
        <w:tab/>
        <w:t xml:space="preserve">A </w:t>
      </w:r>
      <w:r w:rsidRPr="003B0906">
        <w:rPr>
          <w:b/>
          <w:i/>
        </w:rPr>
        <w:t>week</w:t>
      </w:r>
      <w:r w:rsidRPr="003B0906">
        <w:t>, for the purposes of child care subsidy and additional child care subsidy, begins on a Monday.</w:t>
      </w:r>
    </w:p>
    <w:p w:rsidR="002B10E0" w:rsidRPr="003B0906" w:rsidRDefault="002B10E0" w:rsidP="002B10E0">
      <w:pPr>
        <w:pStyle w:val="subsection"/>
      </w:pPr>
      <w:r w:rsidRPr="003B0906">
        <w:tab/>
        <w:t>(8)</w:t>
      </w:r>
      <w:r w:rsidRPr="003B0906">
        <w:tab/>
      </w:r>
      <w:r w:rsidR="003B0906">
        <w:t>Subparagraph (</w:t>
      </w:r>
      <w:r w:rsidRPr="003B0906">
        <w:t xml:space="preserve">b)(ii) of the definition of </w:t>
      </w:r>
      <w:r w:rsidRPr="003B0906">
        <w:rPr>
          <w:b/>
          <w:i/>
        </w:rPr>
        <w:t>receiving</w:t>
      </w:r>
      <w:r w:rsidRPr="003B0906">
        <w:t xml:space="preserve"> in </w:t>
      </w:r>
      <w:r w:rsidR="003B0906">
        <w:t>subsection (</w:t>
      </w:r>
      <w:r w:rsidRPr="003B0906">
        <w:t>1) does not apply in relation to a compliance penalty period if:</w:t>
      </w:r>
    </w:p>
    <w:p w:rsidR="002B10E0" w:rsidRPr="003B0906" w:rsidRDefault="002B10E0" w:rsidP="002B10E0">
      <w:pPr>
        <w:pStyle w:val="paragraph"/>
      </w:pPr>
      <w:r w:rsidRPr="003B0906">
        <w:tab/>
        <w:t>(a)</w:t>
      </w:r>
      <w:r w:rsidRPr="003B0906">
        <w:tab/>
        <w:t>the duration of the period is more than 8 weeks; or</w:t>
      </w:r>
    </w:p>
    <w:p w:rsidR="002B10E0" w:rsidRPr="003B0906" w:rsidRDefault="002B10E0" w:rsidP="002B10E0">
      <w:pPr>
        <w:pStyle w:val="paragraph"/>
      </w:pPr>
      <w:r w:rsidRPr="003B0906">
        <w:tab/>
        <w:t>(b)</w:t>
      </w:r>
      <w:r w:rsidRPr="003B0906">
        <w:tab/>
        <w:t>in a case where the compliance penalty period immediately succeeded another compliance penalty period—it has been more than 8 weeks since any compliance penalty period did not apply to the person.</w:t>
      </w:r>
    </w:p>
    <w:p w:rsidR="002B10E0" w:rsidRPr="003B0906" w:rsidRDefault="002B10E0" w:rsidP="002B10E0">
      <w:pPr>
        <w:pStyle w:val="subsection"/>
      </w:pPr>
      <w:r w:rsidRPr="003B0906">
        <w:tab/>
        <w:t>(9)</w:t>
      </w:r>
      <w:r w:rsidRPr="003B0906">
        <w:tab/>
        <w:t>However, if:</w:t>
      </w:r>
    </w:p>
    <w:p w:rsidR="002B10E0" w:rsidRPr="003B0906" w:rsidRDefault="002B10E0" w:rsidP="002B10E0">
      <w:pPr>
        <w:pStyle w:val="paragraph"/>
      </w:pPr>
      <w:r w:rsidRPr="003B0906">
        <w:tab/>
        <w:t>(a)</w:t>
      </w:r>
      <w:r w:rsidRPr="003B0906">
        <w:tab/>
        <w:t>the compliance penalty period; or</w:t>
      </w:r>
    </w:p>
    <w:p w:rsidR="002B10E0" w:rsidRPr="003B0906" w:rsidRDefault="002B10E0" w:rsidP="002B10E0">
      <w:pPr>
        <w:pStyle w:val="paragraph"/>
      </w:pPr>
      <w:r w:rsidRPr="003B0906">
        <w:tab/>
        <w:t>(b)</w:t>
      </w:r>
      <w:r w:rsidRPr="003B0906">
        <w:tab/>
        <w:t>in a case where the compliance penalty period immediately succeeded another compliance penalty period—the period since any compliance penalty period did not apply to the person;</w:t>
      </w:r>
    </w:p>
    <w:p w:rsidR="002B10E0" w:rsidRPr="003B0906" w:rsidRDefault="002B10E0" w:rsidP="002B10E0">
      <w:pPr>
        <w:pStyle w:val="subsection2"/>
      </w:pPr>
      <w:r w:rsidRPr="003B0906">
        <w:t xml:space="preserve">started in the income year preceding the income year in which the 8 weeks referred to in </w:t>
      </w:r>
      <w:r w:rsidR="003B0906">
        <w:t>subsection (</w:t>
      </w:r>
      <w:r w:rsidRPr="003B0906">
        <w:t>8) elapsed, that subsection does not apply in relation to the compliance penalty period until the start of the later income year.</w:t>
      </w:r>
    </w:p>
    <w:p w:rsidR="00F71C4D" w:rsidRPr="003B0906" w:rsidRDefault="00F71C4D" w:rsidP="00F71C4D">
      <w:pPr>
        <w:pStyle w:val="ActHead5"/>
      </w:pPr>
      <w:bookmarkStart w:id="9" w:name="_Toc35435490"/>
      <w:r w:rsidRPr="0024388F">
        <w:rPr>
          <w:rStyle w:val="CharSectno"/>
        </w:rPr>
        <w:t>3AA</w:t>
      </w:r>
      <w:r w:rsidRPr="003B0906">
        <w:t xml:space="preserve">  Meaning of </w:t>
      </w:r>
      <w:r w:rsidRPr="003B0906">
        <w:rPr>
          <w:i/>
        </w:rPr>
        <w:t>receiving</w:t>
      </w:r>
      <w:r w:rsidRPr="003B0906">
        <w:t xml:space="preserve"> affected by suspension of certain schooling requirement payments</w:t>
      </w:r>
      <w:bookmarkEnd w:id="9"/>
    </w:p>
    <w:p w:rsidR="00A13305" w:rsidRPr="003B0906" w:rsidRDefault="00A13305" w:rsidP="00A13305">
      <w:pPr>
        <w:pStyle w:val="SubsectionHead"/>
      </w:pPr>
      <w:r w:rsidRPr="003B0906">
        <w:t>Scope</w:t>
      </w:r>
    </w:p>
    <w:p w:rsidR="00A13305" w:rsidRPr="003B0906" w:rsidRDefault="00A13305" w:rsidP="00A13305">
      <w:pPr>
        <w:pStyle w:val="subsection"/>
      </w:pPr>
      <w:r w:rsidRPr="003B0906">
        <w:tab/>
        <w:t>(1)</w:t>
      </w:r>
      <w:r w:rsidRPr="003B0906">
        <w:tab/>
        <w:t>This section applies for the purposes of a reference in section</w:t>
      </w:r>
      <w:r w:rsidR="003B0906">
        <w:t> </w:t>
      </w:r>
      <w:r w:rsidRPr="003B0906">
        <w:t>85CJ or 85CK of this Act, or clause</w:t>
      </w:r>
      <w:r w:rsidR="003B0906">
        <w:t> </w:t>
      </w:r>
      <w:r w:rsidRPr="003B0906">
        <w:t>1, 28B or 38L of Schedule</w:t>
      </w:r>
      <w:r w:rsidR="003B0906">
        <w:t> </w:t>
      </w:r>
      <w:r w:rsidRPr="003B0906">
        <w:t>1 to this Act, to a person receiving payments (</w:t>
      </w:r>
      <w:r w:rsidRPr="003B0906">
        <w:rPr>
          <w:b/>
          <w:i/>
        </w:rPr>
        <w:t>affected schooling requirement payments</w:t>
      </w:r>
      <w:r w:rsidRPr="003B0906">
        <w:t xml:space="preserve">) covered by </w:t>
      </w:r>
      <w:r w:rsidR="003B0906">
        <w:t>subsection (</w:t>
      </w:r>
      <w:r w:rsidRPr="003B0906">
        <w:t>2).</w:t>
      </w:r>
    </w:p>
    <w:p w:rsidR="00F71C4D" w:rsidRPr="003B0906" w:rsidRDefault="00F71C4D" w:rsidP="00F71C4D">
      <w:pPr>
        <w:pStyle w:val="subsection"/>
      </w:pPr>
      <w:r w:rsidRPr="003B0906">
        <w:tab/>
        <w:t>(2)</w:t>
      </w:r>
      <w:r w:rsidRPr="003B0906">
        <w:tab/>
        <w:t>The affected schooling requirement payments are the following:</w:t>
      </w:r>
    </w:p>
    <w:p w:rsidR="00F71C4D" w:rsidRPr="003B0906" w:rsidRDefault="00F71C4D" w:rsidP="00F71C4D">
      <w:pPr>
        <w:pStyle w:val="paragraph"/>
      </w:pPr>
      <w:r w:rsidRPr="003B0906">
        <w:tab/>
        <w:t>(a)</w:t>
      </w:r>
      <w:r w:rsidRPr="003B0906">
        <w:tab/>
        <w:t>a social security pension;</w:t>
      </w:r>
    </w:p>
    <w:p w:rsidR="00F71C4D" w:rsidRPr="003B0906" w:rsidRDefault="00F71C4D" w:rsidP="00F71C4D">
      <w:pPr>
        <w:pStyle w:val="paragraph"/>
      </w:pPr>
      <w:r w:rsidRPr="003B0906">
        <w:tab/>
        <w:t>(b)</w:t>
      </w:r>
      <w:r w:rsidRPr="003B0906">
        <w:tab/>
        <w:t>a social security benefit;</w:t>
      </w:r>
    </w:p>
    <w:p w:rsidR="00F71C4D" w:rsidRPr="003B0906" w:rsidRDefault="00F71C4D" w:rsidP="00F71C4D">
      <w:pPr>
        <w:pStyle w:val="paragraph"/>
      </w:pPr>
      <w:r w:rsidRPr="003B0906">
        <w:tab/>
        <w:t>(c)</w:t>
      </w:r>
      <w:r w:rsidRPr="003B0906">
        <w:tab/>
        <w:t>a service pension;</w:t>
      </w:r>
    </w:p>
    <w:p w:rsidR="00F71C4D" w:rsidRPr="003B0906" w:rsidRDefault="00F71C4D" w:rsidP="00F71C4D">
      <w:pPr>
        <w:pStyle w:val="paragraph"/>
      </w:pPr>
      <w:r w:rsidRPr="003B0906">
        <w:tab/>
        <w:t>(d)</w:t>
      </w:r>
      <w:r w:rsidRPr="003B0906">
        <w:tab/>
        <w:t>income support supplement</w:t>
      </w:r>
      <w:r w:rsidR="008F79D4" w:rsidRPr="003B0906">
        <w:t>;</w:t>
      </w:r>
    </w:p>
    <w:p w:rsidR="008F79D4" w:rsidRPr="003B0906" w:rsidRDefault="008F79D4" w:rsidP="008F79D4">
      <w:pPr>
        <w:pStyle w:val="paragraph"/>
      </w:pPr>
      <w:r w:rsidRPr="003B0906">
        <w:tab/>
        <w:t>(e)</w:t>
      </w:r>
      <w:r w:rsidRPr="003B0906">
        <w:tab/>
        <w:t>a veteran payment.</w:t>
      </w:r>
    </w:p>
    <w:p w:rsidR="00F71C4D" w:rsidRPr="003B0906" w:rsidRDefault="00F71C4D" w:rsidP="00F71C4D">
      <w:pPr>
        <w:pStyle w:val="notetext"/>
      </w:pPr>
      <w:r w:rsidRPr="003B0906">
        <w:t>Note:</w:t>
      </w:r>
      <w:r w:rsidRPr="003B0906">
        <w:tab/>
        <w:t xml:space="preserve">These payments are </w:t>
      </w:r>
      <w:r w:rsidRPr="003B0906">
        <w:rPr>
          <w:b/>
          <w:i/>
        </w:rPr>
        <w:t>schooling requirement payments</w:t>
      </w:r>
      <w:r w:rsidRPr="003B0906">
        <w:t xml:space="preserve"> within the meaning of the </w:t>
      </w:r>
      <w:r w:rsidRPr="003B0906">
        <w:rPr>
          <w:i/>
        </w:rPr>
        <w:t>Social Security (Administration) Act 1999</w:t>
      </w:r>
      <w:r w:rsidRPr="003B0906">
        <w:t xml:space="preserve"> (see section</w:t>
      </w:r>
      <w:r w:rsidR="003B0906">
        <w:t> </w:t>
      </w:r>
      <w:r w:rsidRPr="003B0906">
        <w:t>124D of that Act).</w:t>
      </w:r>
    </w:p>
    <w:p w:rsidR="00F71C4D" w:rsidRPr="003B0906" w:rsidRDefault="00F71C4D" w:rsidP="00F71C4D">
      <w:pPr>
        <w:pStyle w:val="SubsectionHead"/>
        <w:rPr>
          <w:i w:val="0"/>
        </w:rPr>
      </w:pPr>
      <w:r w:rsidRPr="003B0906">
        <w:t>General rule—person taken to receive payment during suspension</w:t>
      </w:r>
    </w:p>
    <w:p w:rsidR="00F71C4D" w:rsidRPr="003B0906" w:rsidRDefault="00F71C4D" w:rsidP="00F71C4D">
      <w:pPr>
        <w:pStyle w:val="subsection"/>
      </w:pPr>
      <w:r w:rsidRPr="003B0906">
        <w:tab/>
        <w:t>(3)</w:t>
      </w:r>
      <w:r w:rsidRPr="003B0906">
        <w:tab/>
        <w:t xml:space="preserve">In this Act, subject to </w:t>
      </w:r>
      <w:r w:rsidR="003B0906">
        <w:t>subsections (</w:t>
      </w:r>
      <w:r w:rsidRPr="003B0906">
        <w:t>4) and (5):</w:t>
      </w:r>
    </w:p>
    <w:p w:rsidR="00F71C4D" w:rsidRPr="003B0906" w:rsidRDefault="00F71C4D" w:rsidP="00F71C4D">
      <w:pPr>
        <w:pStyle w:val="Definition"/>
      </w:pPr>
      <w:r w:rsidRPr="003B0906">
        <w:rPr>
          <w:b/>
          <w:i/>
        </w:rPr>
        <w:t>receiving</w:t>
      </w:r>
      <w:r w:rsidRPr="003B0906">
        <w:t xml:space="preserve"> is taken to include a reference to a person being prevented from receiving an affected schooling requirement payment because the payment is suspended under Part</w:t>
      </w:r>
      <w:r w:rsidR="003B0906">
        <w:t> </w:t>
      </w:r>
      <w:r w:rsidRPr="003B0906">
        <w:t xml:space="preserve">3C (schooling requirements) of the </w:t>
      </w:r>
      <w:r w:rsidRPr="003B0906">
        <w:rPr>
          <w:i/>
        </w:rPr>
        <w:t>Social Security (Administration) Act 1999</w:t>
      </w:r>
      <w:r w:rsidRPr="003B0906">
        <w:t>.</w:t>
      </w:r>
    </w:p>
    <w:p w:rsidR="00F71C4D" w:rsidRPr="003B0906" w:rsidRDefault="00F71C4D" w:rsidP="00F71C4D">
      <w:pPr>
        <w:pStyle w:val="notetext"/>
      </w:pPr>
      <w:r w:rsidRPr="003B0906">
        <w:t>Note:</w:t>
      </w:r>
      <w:r w:rsidRPr="003B0906">
        <w:tab/>
        <w:t xml:space="preserve">See also the definition of </w:t>
      </w:r>
      <w:r w:rsidRPr="003B0906">
        <w:rPr>
          <w:b/>
          <w:i/>
        </w:rPr>
        <w:t>receiving</w:t>
      </w:r>
      <w:r w:rsidRPr="003B0906">
        <w:t xml:space="preserve"> in subsection</w:t>
      </w:r>
      <w:r w:rsidR="003B0906">
        <w:t> </w:t>
      </w:r>
      <w:r w:rsidRPr="003B0906">
        <w:t>3(1), and subsections</w:t>
      </w:r>
      <w:r w:rsidR="003B0906">
        <w:t> </w:t>
      </w:r>
      <w:r w:rsidRPr="003B0906">
        <w:t>3(8) and (9).</w:t>
      </w:r>
    </w:p>
    <w:p w:rsidR="00F71C4D" w:rsidRPr="003B0906" w:rsidRDefault="00F71C4D" w:rsidP="00F71C4D">
      <w:pPr>
        <w:pStyle w:val="SubsectionHead"/>
      </w:pPr>
      <w:r w:rsidRPr="003B0906">
        <w:t>Exception—more than 13 weeks continuous suspension</w:t>
      </w:r>
    </w:p>
    <w:p w:rsidR="00F71C4D" w:rsidRPr="003B0906" w:rsidRDefault="00F71C4D" w:rsidP="00F71C4D">
      <w:pPr>
        <w:pStyle w:val="subsection"/>
      </w:pPr>
      <w:r w:rsidRPr="003B0906">
        <w:tab/>
        <w:t>(4)</w:t>
      </w:r>
      <w:r w:rsidRPr="003B0906">
        <w:tab/>
      </w:r>
      <w:r w:rsidR="003B0906">
        <w:t>Subsection (</w:t>
      </w:r>
      <w:r w:rsidRPr="003B0906">
        <w:t>3) does not apply in relation to the suspension of an affected schooling requirement payment if the payment has been suspended for a continuous period of more than 13 weeks.</w:t>
      </w:r>
    </w:p>
    <w:p w:rsidR="00F71C4D" w:rsidRPr="003B0906" w:rsidRDefault="00F71C4D" w:rsidP="00F71C4D">
      <w:pPr>
        <w:pStyle w:val="subsection"/>
      </w:pPr>
      <w:r w:rsidRPr="003B0906">
        <w:tab/>
        <w:t>(5)</w:t>
      </w:r>
      <w:r w:rsidRPr="003B0906">
        <w:tab/>
        <w:t xml:space="preserve">However, if the period of suspension referred to in </w:t>
      </w:r>
      <w:r w:rsidR="003B0906">
        <w:t>subsection (</w:t>
      </w:r>
      <w:r w:rsidRPr="003B0906">
        <w:t>4) started in the income year preceding the income year in which the 13 weeks referred to in that subsection elapsed, that subsection does not apply in relation to the suspension until the start of the later income year.</w:t>
      </w:r>
    </w:p>
    <w:p w:rsidR="00632062" w:rsidRPr="003B0906" w:rsidRDefault="00632062" w:rsidP="00C74AC1">
      <w:pPr>
        <w:pStyle w:val="ActHead5"/>
      </w:pPr>
      <w:bookmarkStart w:id="10" w:name="_Toc35435491"/>
      <w:r w:rsidRPr="0024388F">
        <w:rPr>
          <w:rStyle w:val="CharSectno"/>
        </w:rPr>
        <w:t>3A</w:t>
      </w:r>
      <w:r w:rsidRPr="003B0906">
        <w:t xml:space="preserve">  An individual may be in the care of 2 or more other individuals at the same time</w:t>
      </w:r>
      <w:bookmarkEnd w:id="10"/>
    </w:p>
    <w:p w:rsidR="00632062" w:rsidRPr="003B0906" w:rsidRDefault="00632062" w:rsidP="00C74AC1">
      <w:pPr>
        <w:pStyle w:val="subsection"/>
        <w:keepNext/>
        <w:keepLines/>
      </w:pPr>
      <w:r w:rsidRPr="003B0906">
        <w:tab/>
      </w:r>
      <w:r w:rsidRPr="003B0906">
        <w:tab/>
        <w:t>For the avoidance of doubt, except where express provision is made to the contrary, an individual may be taken, for the purposes of this Act, to be in the care of 2 or more other individuals at the same time.</w:t>
      </w:r>
    </w:p>
    <w:p w:rsidR="00CB2A0C" w:rsidRPr="003B0906" w:rsidRDefault="00CB2A0C" w:rsidP="00CB2A0C">
      <w:pPr>
        <w:pStyle w:val="ActHead5"/>
        <w:rPr>
          <w:i/>
        </w:rPr>
      </w:pPr>
      <w:bookmarkStart w:id="11" w:name="_Toc35435492"/>
      <w:r w:rsidRPr="0024388F">
        <w:rPr>
          <w:rStyle w:val="CharSectno"/>
        </w:rPr>
        <w:t>3B</w:t>
      </w:r>
      <w:r w:rsidRPr="003B0906">
        <w:t xml:space="preserve">  Meaning of </w:t>
      </w:r>
      <w:r w:rsidRPr="003B0906">
        <w:rPr>
          <w:i/>
        </w:rPr>
        <w:t>paid work</w:t>
      </w:r>
      <w:r w:rsidRPr="003B0906">
        <w:t xml:space="preserve"> and </w:t>
      </w:r>
      <w:r w:rsidRPr="003B0906">
        <w:rPr>
          <w:i/>
        </w:rPr>
        <w:t>returns to paid work</w:t>
      </w:r>
      <w:bookmarkEnd w:id="11"/>
    </w:p>
    <w:p w:rsidR="00CB2A0C" w:rsidRPr="003B0906" w:rsidRDefault="00CB2A0C" w:rsidP="00CB2A0C">
      <w:pPr>
        <w:pStyle w:val="SubsectionHead"/>
      </w:pPr>
      <w:r w:rsidRPr="003B0906">
        <w:t xml:space="preserve">Meaning of </w:t>
      </w:r>
      <w:r w:rsidRPr="003B0906">
        <w:rPr>
          <w:b/>
        </w:rPr>
        <w:t>paid work</w:t>
      </w:r>
    </w:p>
    <w:p w:rsidR="00CB2A0C" w:rsidRPr="003B0906" w:rsidRDefault="00CB2A0C" w:rsidP="00CB2A0C">
      <w:pPr>
        <w:pStyle w:val="subsection"/>
      </w:pPr>
      <w:r w:rsidRPr="003B0906">
        <w:tab/>
        <w:t>(1)</w:t>
      </w:r>
      <w:r w:rsidRPr="003B0906">
        <w:tab/>
      </w:r>
      <w:r w:rsidRPr="003B0906">
        <w:rPr>
          <w:b/>
          <w:i/>
        </w:rPr>
        <w:t>Paid work</w:t>
      </w:r>
      <w:r w:rsidRPr="003B0906">
        <w:t xml:space="preserve"> (other than in </w:t>
      </w:r>
      <w:r w:rsidR="00A13305" w:rsidRPr="003B0906">
        <w:t>paragraph</w:t>
      </w:r>
      <w:r w:rsidR="003B0906">
        <w:t> </w:t>
      </w:r>
      <w:r w:rsidR="00A13305" w:rsidRPr="003B0906">
        <w:t>12(2)(a) of Schedule</w:t>
      </w:r>
      <w:r w:rsidR="003B0906">
        <w:t> </w:t>
      </w:r>
      <w:r w:rsidR="00A13305" w:rsidRPr="003B0906">
        <w:t>2</w:t>
      </w:r>
      <w:r w:rsidRPr="003B0906">
        <w:t>) means any work for financial gain or any other reward (whether as an employee, a self</w:t>
      </w:r>
      <w:r w:rsidR="003B0906">
        <w:noBreakHyphen/>
      </w:r>
      <w:r w:rsidRPr="003B0906">
        <w:t>employed individual or otherwise) that involves a substantial degree of personal exertion on the part of the individual concerned.</w:t>
      </w:r>
    </w:p>
    <w:p w:rsidR="00CB2A0C" w:rsidRPr="003B0906" w:rsidRDefault="00CB2A0C" w:rsidP="00CB2A0C">
      <w:pPr>
        <w:pStyle w:val="notetext"/>
      </w:pPr>
      <w:r w:rsidRPr="003B0906">
        <w:t>Note:</w:t>
      </w:r>
      <w:r w:rsidRPr="003B0906">
        <w:tab/>
        <w:t xml:space="preserve">The ordinary meaning of </w:t>
      </w:r>
      <w:r w:rsidRPr="003B0906">
        <w:rPr>
          <w:b/>
          <w:i/>
        </w:rPr>
        <w:t>paid work</w:t>
      </w:r>
      <w:r w:rsidRPr="003B0906">
        <w:t xml:space="preserve"> applies to </w:t>
      </w:r>
      <w:r w:rsidR="00A13305" w:rsidRPr="003B0906">
        <w:t>paragraph</w:t>
      </w:r>
      <w:r w:rsidR="003B0906">
        <w:t> </w:t>
      </w:r>
      <w:r w:rsidR="00A13305" w:rsidRPr="003B0906">
        <w:t>12(2)(a) of Schedule</w:t>
      </w:r>
      <w:r w:rsidR="003B0906">
        <w:t> </w:t>
      </w:r>
      <w:r w:rsidR="00A13305" w:rsidRPr="003B0906">
        <w:t>2</w:t>
      </w:r>
      <w:r w:rsidRPr="003B0906">
        <w:t>.</w:t>
      </w:r>
    </w:p>
    <w:p w:rsidR="00CB2A0C" w:rsidRPr="003B0906" w:rsidRDefault="00CB2A0C" w:rsidP="00CB2A0C">
      <w:pPr>
        <w:pStyle w:val="SubsectionHead"/>
      </w:pPr>
      <w:r w:rsidRPr="003B0906">
        <w:t xml:space="preserve">Meaning of </w:t>
      </w:r>
      <w:r w:rsidRPr="003B0906">
        <w:rPr>
          <w:b/>
        </w:rPr>
        <w:t>returns to paid work</w:t>
      </w:r>
    </w:p>
    <w:p w:rsidR="00CB2A0C" w:rsidRPr="003B0906" w:rsidRDefault="00CB2A0C" w:rsidP="00CB2A0C">
      <w:pPr>
        <w:pStyle w:val="subsection"/>
      </w:pPr>
      <w:r w:rsidRPr="003B0906">
        <w:tab/>
        <w:t>(2)</w:t>
      </w:r>
      <w:r w:rsidRPr="003B0906">
        <w:tab/>
        <w:t xml:space="preserve">An individual </w:t>
      </w:r>
      <w:r w:rsidRPr="003B0906">
        <w:rPr>
          <w:b/>
          <w:i/>
        </w:rPr>
        <w:t>returns to paid work</w:t>
      </w:r>
      <w:r w:rsidRPr="003B0906">
        <w:t xml:space="preserve"> during an income year if:</w:t>
      </w:r>
    </w:p>
    <w:p w:rsidR="00CB2A0C" w:rsidRPr="003B0906" w:rsidRDefault="00CB2A0C" w:rsidP="00CB2A0C">
      <w:pPr>
        <w:pStyle w:val="paragraph"/>
      </w:pPr>
      <w:r w:rsidRPr="003B0906">
        <w:tab/>
        <w:t>(a)</w:t>
      </w:r>
      <w:r w:rsidRPr="003B0906">
        <w:tab/>
        <w:t xml:space="preserve">the individual is </w:t>
      </w:r>
      <w:r w:rsidR="00A94851" w:rsidRPr="003B0906">
        <w:t>not engaging in paid work</w:t>
      </w:r>
      <w:r w:rsidRPr="003B0906">
        <w:t xml:space="preserve"> during that year; and</w:t>
      </w:r>
    </w:p>
    <w:p w:rsidR="00CB2A0C" w:rsidRPr="003B0906" w:rsidRDefault="00CB2A0C" w:rsidP="00CB2A0C">
      <w:pPr>
        <w:pStyle w:val="paragraph"/>
      </w:pPr>
      <w:r w:rsidRPr="003B0906">
        <w:tab/>
        <w:t>(b)</w:t>
      </w:r>
      <w:r w:rsidRPr="003B0906">
        <w:tab/>
        <w:t>the individual later engages in paid work for an average of at least 10 hours per week for 4 consecutive weeks that start during that year.</w:t>
      </w:r>
    </w:p>
    <w:p w:rsidR="00CB2A0C" w:rsidRPr="003B0906" w:rsidRDefault="00CB2A0C" w:rsidP="00CB2A0C">
      <w:pPr>
        <w:pStyle w:val="subsection"/>
      </w:pPr>
      <w:r w:rsidRPr="003B0906">
        <w:tab/>
        <w:t>(3)</w:t>
      </w:r>
      <w:r w:rsidRPr="003B0906">
        <w:tab/>
        <w:t xml:space="preserve">An individual </w:t>
      </w:r>
      <w:r w:rsidRPr="003B0906">
        <w:rPr>
          <w:b/>
          <w:i/>
        </w:rPr>
        <w:t>returns to paid work</w:t>
      </w:r>
      <w:r w:rsidRPr="003B0906">
        <w:t xml:space="preserve"> during an income year if:</w:t>
      </w:r>
    </w:p>
    <w:p w:rsidR="00CB2A0C" w:rsidRPr="003B0906" w:rsidRDefault="00CB2A0C" w:rsidP="00CB2A0C">
      <w:pPr>
        <w:pStyle w:val="paragraph"/>
      </w:pPr>
      <w:r w:rsidRPr="003B0906">
        <w:tab/>
        <w:t>(a)</w:t>
      </w:r>
      <w:r w:rsidRPr="003B0906">
        <w:tab/>
        <w:t xml:space="preserve">the individual is </w:t>
      </w:r>
      <w:r w:rsidR="007D2125" w:rsidRPr="003B0906">
        <w:t>not engaging in paid work</w:t>
      </w:r>
      <w:r w:rsidRPr="003B0906">
        <w:t xml:space="preserve"> during that year; and</w:t>
      </w:r>
    </w:p>
    <w:p w:rsidR="00CB2A0C" w:rsidRPr="003B0906" w:rsidRDefault="00CB2A0C" w:rsidP="00CB2A0C">
      <w:pPr>
        <w:pStyle w:val="paragraph"/>
      </w:pPr>
      <w:r w:rsidRPr="003B0906">
        <w:tab/>
        <w:t>(b)</w:t>
      </w:r>
      <w:r w:rsidRPr="003B0906">
        <w:tab/>
        <w:t>the individual later engages in paid work during that year, but not for an average of at least 10 hours per week for 4 consecutive weeks that start during that year; and</w:t>
      </w:r>
    </w:p>
    <w:p w:rsidR="000A62EC" w:rsidRPr="003B0906" w:rsidRDefault="000A62EC" w:rsidP="000A62EC">
      <w:pPr>
        <w:pStyle w:val="paragraph"/>
      </w:pPr>
      <w:r w:rsidRPr="003B0906">
        <w:tab/>
        <w:t>(c)</w:t>
      </w:r>
      <w:r w:rsidRPr="003B0906">
        <w:tab/>
        <w:t>the Secretary is notified in writing that the individual returned to paid work during that year:</w:t>
      </w:r>
    </w:p>
    <w:p w:rsidR="000A62EC" w:rsidRPr="003B0906" w:rsidRDefault="000A62EC" w:rsidP="000A62EC">
      <w:pPr>
        <w:pStyle w:val="paragraphsub"/>
      </w:pPr>
      <w:r w:rsidRPr="003B0906">
        <w:tab/>
        <w:t>(i)</w:t>
      </w:r>
      <w:r w:rsidRPr="003B0906">
        <w:tab/>
        <w:t xml:space="preserve">during the income year following that year and in accordance with </w:t>
      </w:r>
      <w:r w:rsidR="003B0906">
        <w:t>subsection (</w:t>
      </w:r>
      <w:r w:rsidRPr="003B0906">
        <w:t>4); or</w:t>
      </w:r>
    </w:p>
    <w:p w:rsidR="000A62EC" w:rsidRPr="003B0906" w:rsidRDefault="000A62EC" w:rsidP="000A62EC">
      <w:pPr>
        <w:pStyle w:val="paragraphsub"/>
      </w:pPr>
      <w:r w:rsidRPr="003B0906">
        <w:tab/>
        <w:t>(ii)</w:t>
      </w:r>
      <w:r w:rsidRPr="003B0906">
        <w:tab/>
        <w:t xml:space="preserve">if a claim is made under the Family Assistance Administration Act for payment of family tax benefit for a past period that occurs in that year and the claim is made during the second income year following that year—in accordance with </w:t>
      </w:r>
      <w:r w:rsidR="003B0906">
        <w:t>subsection (</w:t>
      </w:r>
      <w:r w:rsidRPr="003B0906">
        <w:t>5).</w:t>
      </w:r>
    </w:p>
    <w:p w:rsidR="00CB2A0C" w:rsidRPr="003B0906" w:rsidRDefault="00CB2A0C" w:rsidP="00BF15AB">
      <w:pPr>
        <w:pStyle w:val="subsection"/>
        <w:keepNext/>
      </w:pPr>
      <w:r w:rsidRPr="003B0906">
        <w:tab/>
        <w:t>(4)</w:t>
      </w:r>
      <w:r w:rsidRPr="003B0906">
        <w:tab/>
        <w:t xml:space="preserve">For the purposes of </w:t>
      </w:r>
      <w:r w:rsidR="003B0906">
        <w:t>subparagraph (</w:t>
      </w:r>
      <w:r w:rsidR="001D4410" w:rsidRPr="003B0906">
        <w:t>3)(c)(i)</w:t>
      </w:r>
      <w:r w:rsidRPr="003B0906">
        <w:t xml:space="preserve">, if the individual is a member of a couple at any time, during the income year, before the individual engages in paid work as mentioned in </w:t>
      </w:r>
      <w:r w:rsidR="003B0906">
        <w:t>paragraph (</w:t>
      </w:r>
      <w:r w:rsidRPr="003B0906">
        <w:t>3)(b), the Secretary is notified in accordance with this subsection if the Secretary is notified by:</w:t>
      </w:r>
    </w:p>
    <w:p w:rsidR="00CB2A0C" w:rsidRPr="003B0906" w:rsidRDefault="00CB2A0C" w:rsidP="00CB2A0C">
      <w:pPr>
        <w:pStyle w:val="paragraph"/>
      </w:pPr>
      <w:r w:rsidRPr="003B0906">
        <w:tab/>
        <w:t>(a)</w:t>
      </w:r>
      <w:r w:rsidRPr="003B0906">
        <w:tab/>
        <w:t>if:</w:t>
      </w:r>
    </w:p>
    <w:p w:rsidR="00CB2A0C" w:rsidRPr="003B0906" w:rsidRDefault="00CB2A0C" w:rsidP="00CB2A0C">
      <w:pPr>
        <w:pStyle w:val="paragraphsub"/>
      </w:pPr>
      <w:r w:rsidRPr="003B0906">
        <w:tab/>
        <w:t>(i)</w:t>
      </w:r>
      <w:r w:rsidRPr="003B0906">
        <w:tab/>
        <w:t>both members of the couple are eligible for family tax benefit at any time, during that income year, before the individual engages in paid work (whether the members of the couple are eligible at the same time or at different times); and</w:t>
      </w:r>
    </w:p>
    <w:p w:rsidR="00CB2A0C" w:rsidRPr="003B0906" w:rsidRDefault="00CB2A0C" w:rsidP="00CB2A0C">
      <w:pPr>
        <w:pStyle w:val="paragraphsub"/>
      </w:pPr>
      <w:r w:rsidRPr="003B0906">
        <w:tab/>
        <w:t>(ii)</w:t>
      </w:r>
      <w:r w:rsidRPr="003B0906">
        <w:tab/>
        <w:t>the individual is a member of the same couple at the time of the notification;</w:t>
      </w:r>
    </w:p>
    <w:p w:rsidR="00CB2A0C" w:rsidRPr="003B0906" w:rsidRDefault="00CB2A0C" w:rsidP="00CB2A0C">
      <w:pPr>
        <w:pStyle w:val="paragraph"/>
      </w:pPr>
      <w:r w:rsidRPr="003B0906">
        <w:tab/>
      </w:r>
      <w:r w:rsidRPr="003B0906">
        <w:tab/>
        <w:t>both members of the couple; and</w:t>
      </w:r>
    </w:p>
    <w:p w:rsidR="00CB2A0C" w:rsidRPr="003B0906" w:rsidRDefault="00CB2A0C" w:rsidP="005E0ADD">
      <w:pPr>
        <w:pStyle w:val="paragraph"/>
        <w:keepNext/>
      </w:pPr>
      <w:r w:rsidRPr="003B0906">
        <w:tab/>
        <w:t>(b)</w:t>
      </w:r>
      <w:r w:rsidRPr="003B0906">
        <w:tab/>
        <w:t>if:</w:t>
      </w:r>
    </w:p>
    <w:p w:rsidR="00CB2A0C" w:rsidRPr="003B0906" w:rsidRDefault="00CB2A0C" w:rsidP="005E0ADD">
      <w:pPr>
        <w:pStyle w:val="paragraphsub"/>
        <w:keepNext/>
      </w:pPr>
      <w:r w:rsidRPr="003B0906">
        <w:tab/>
        <w:t>(i)</w:t>
      </w:r>
      <w:r w:rsidRPr="003B0906">
        <w:tab/>
        <w:t>both members of the couple are eligible for family tax benefit at any time, during that income year, before the individual engages in paid work (whether the members of the couple are eligible at the same time or at different times); and</w:t>
      </w:r>
    </w:p>
    <w:p w:rsidR="00CB2A0C" w:rsidRPr="003B0906" w:rsidRDefault="00CB2A0C" w:rsidP="00CB2A0C">
      <w:pPr>
        <w:pStyle w:val="paragraphsub"/>
      </w:pPr>
      <w:r w:rsidRPr="003B0906">
        <w:tab/>
        <w:t>(ii)</w:t>
      </w:r>
      <w:r w:rsidRPr="003B0906">
        <w:tab/>
        <w:t>the individual is no longer a member of the same couple at the time of the notification;</w:t>
      </w:r>
    </w:p>
    <w:p w:rsidR="00CB2A0C" w:rsidRPr="003B0906" w:rsidRDefault="00CB2A0C" w:rsidP="00CB2A0C">
      <w:pPr>
        <w:pStyle w:val="paragraph"/>
      </w:pPr>
      <w:r w:rsidRPr="003B0906">
        <w:tab/>
      </w:r>
      <w:r w:rsidRPr="003B0906">
        <w:tab/>
        <w:t>the individual who engages in the paid work; and</w:t>
      </w:r>
    </w:p>
    <w:p w:rsidR="00CB2A0C" w:rsidRPr="003B0906" w:rsidRDefault="00CB2A0C" w:rsidP="00CB2A0C">
      <w:pPr>
        <w:pStyle w:val="paragraph"/>
      </w:pPr>
      <w:r w:rsidRPr="003B0906">
        <w:tab/>
        <w:t>(c)</w:t>
      </w:r>
      <w:r w:rsidRPr="003B0906">
        <w:tab/>
        <w:t>if at all times, during that income year, before the individual engages in paid work, only one member of the couple is eligible for family tax benefit—the member of the couple who is eligible for family tax benefit.</w:t>
      </w:r>
    </w:p>
    <w:p w:rsidR="00353EDA" w:rsidRPr="003B0906" w:rsidRDefault="00353EDA" w:rsidP="00353EDA">
      <w:pPr>
        <w:pStyle w:val="subsection"/>
      </w:pPr>
      <w:r w:rsidRPr="003B0906">
        <w:tab/>
        <w:t>(5)</w:t>
      </w:r>
      <w:r w:rsidRPr="003B0906">
        <w:tab/>
        <w:t xml:space="preserve">For the purposes of </w:t>
      </w:r>
      <w:r w:rsidR="003B0906">
        <w:t>subparagraph (</w:t>
      </w:r>
      <w:r w:rsidRPr="003B0906">
        <w:t>3)(c)(ii), the Secretary is notified in accordance with this subsection if the Secretary is notified in the claim that the individual returned to paid work during that year.</w:t>
      </w:r>
    </w:p>
    <w:p w:rsidR="00956C61" w:rsidRPr="003B0906" w:rsidRDefault="00956C61" w:rsidP="00956C61">
      <w:pPr>
        <w:pStyle w:val="ActHead5"/>
      </w:pPr>
      <w:bookmarkStart w:id="12" w:name="_Toc35435493"/>
      <w:r w:rsidRPr="0024388F">
        <w:rPr>
          <w:rStyle w:val="CharSectno"/>
        </w:rPr>
        <w:t>3C</w:t>
      </w:r>
      <w:r w:rsidRPr="003B0906">
        <w:t xml:space="preserve">  Meaning of </w:t>
      </w:r>
      <w:r w:rsidRPr="003B0906">
        <w:rPr>
          <w:i/>
        </w:rPr>
        <w:t>studying overseas full</w:t>
      </w:r>
      <w:r w:rsidR="003B0906">
        <w:rPr>
          <w:i/>
        </w:rPr>
        <w:noBreakHyphen/>
      </w:r>
      <w:r w:rsidRPr="003B0906">
        <w:rPr>
          <w:i/>
        </w:rPr>
        <w:t>time</w:t>
      </w:r>
      <w:bookmarkEnd w:id="12"/>
    </w:p>
    <w:p w:rsidR="00956C61" w:rsidRPr="003B0906" w:rsidRDefault="00956C61" w:rsidP="00956C61">
      <w:pPr>
        <w:pStyle w:val="subsection"/>
      </w:pPr>
      <w:r w:rsidRPr="003B0906">
        <w:tab/>
      </w:r>
      <w:r w:rsidRPr="003B0906">
        <w:tab/>
        <w:t xml:space="preserve">For the purposes of this Act, </w:t>
      </w:r>
      <w:r w:rsidRPr="003B0906">
        <w:rPr>
          <w:b/>
          <w:i/>
        </w:rPr>
        <w:t>studying overseas full</w:t>
      </w:r>
      <w:r w:rsidR="003B0906">
        <w:rPr>
          <w:b/>
          <w:i/>
        </w:rPr>
        <w:noBreakHyphen/>
      </w:r>
      <w:r w:rsidRPr="003B0906">
        <w:rPr>
          <w:b/>
          <w:i/>
        </w:rPr>
        <w:t>time</w:t>
      </w:r>
      <w:r w:rsidRPr="003B0906">
        <w:t xml:space="preserve"> has the meaning given by a legislative instrument made by the Minister for the purposes of this section.</w:t>
      </w:r>
    </w:p>
    <w:p w:rsidR="00632062" w:rsidRPr="003B0906" w:rsidRDefault="00632062" w:rsidP="003D7FE2">
      <w:pPr>
        <w:pStyle w:val="ActHead3"/>
        <w:pageBreakBefore/>
      </w:pPr>
      <w:bookmarkStart w:id="13" w:name="_Toc35435494"/>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Immunisation rules</w:t>
      </w:r>
      <w:bookmarkEnd w:id="13"/>
    </w:p>
    <w:p w:rsidR="00632062" w:rsidRPr="003B0906" w:rsidRDefault="00632062" w:rsidP="0022492B">
      <w:pPr>
        <w:pStyle w:val="ActHead5"/>
      </w:pPr>
      <w:bookmarkStart w:id="14" w:name="_Toc35435495"/>
      <w:r w:rsidRPr="0024388F">
        <w:rPr>
          <w:rStyle w:val="CharSectno"/>
        </w:rPr>
        <w:t>4</w:t>
      </w:r>
      <w:r w:rsidRPr="003B0906">
        <w:t xml:space="preserve">  Minister’s power to make determinations for the purposes of the definition of </w:t>
      </w:r>
      <w:r w:rsidRPr="003B0906">
        <w:rPr>
          <w:i/>
        </w:rPr>
        <w:t>immunised</w:t>
      </w:r>
      <w:bookmarkEnd w:id="14"/>
    </w:p>
    <w:p w:rsidR="00632062" w:rsidRPr="003B0906" w:rsidRDefault="00632062">
      <w:pPr>
        <w:pStyle w:val="subsection"/>
      </w:pPr>
      <w:r w:rsidRPr="003B0906">
        <w:tab/>
      </w:r>
      <w:r w:rsidR="00727ADE" w:rsidRPr="003B0906">
        <w:t>(1)</w:t>
      </w:r>
      <w:r w:rsidRPr="003B0906">
        <w:tab/>
        <w:t xml:space="preserve">The Minister must, for the purpose of the definition of </w:t>
      </w:r>
      <w:r w:rsidRPr="003B0906">
        <w:rPr>
          <w:b/>
          <w:i/>
        </w:rPr>
        <w:t>immunised</w:t>
      </w:r>
      <w:r w:rsidRPr="003B0906">
        <w:t xml:space="preserve"> in section</w:t>
      </w:r>
      <w:r w:rsidR="003B0906">
        <w:t> </w:t>
      </w:r>
      <w:r w:rsidRPr="003B0906">
        <w:t xml:space="preserve">3, </w:t>
      </w:r>
      <w:r w:rsidR="00EE6DAF" w:rsidRPr="003B0906">
        <w:t xml:space="preserve">by legislative instrument, </w:t>
      </w:r>
      <w:r w:rsidRPr="003B0906">
        <w:t>determine:</w:t>
      </w:r>
    </w:p>
    <w:p w:rsidR="00632062" w:rsidRPr="003B0906" w:rsidRDefault="00632062">
      <w:pPr>
        <w:pStyle w:val="paragraph"/>
      </w:pPr>
      <w:r w:rsidRPr="003B0906">
        <w:tab/>
        <w:t>(a)</w:t>
      </w:r>
      <w:r w:rsidRPr="003B0906">
        <w:tab/>
        <w:t>one or more standard vaccination schedules for the immunisation of children; and</w:t>
      </w:r>
    </w:p>
    <w:p w:rsidR="00632062" w:rsidRPr="003B0906" w:rsidRDefault="00632062">
      <w:pPr>
        <w:pStyle w:val="paragraph"/>
      </w:pPr>
      <w:r w:rsidRPr="003B0906">
        <w:tab/>
        <w:t>(b)</w:t>
      </w:r>
      <w:r w:rsidRPr="003B0906">
        <w:tab/>
        <w:t>one or more catch up vaccination schedules for the immunisation of children who have not been immunised in accordance with a standard vaccination schedule.</w:t>
      </w:r>
    </w:p>
    <w:p w:rsidR="00727ADE" w:rsidRPr="003B0906" w:rsidRDefault="00727ADE" w:rsidP="008132C4">
      <w:pPr>
        <w:pStyle w:val="subsection"/>
      </w:pPr>
      <w:r w:rsidRPr="003B0906">
        <w:tab/>
        <w:t>(2)</w:t>
      </w:r>
      <w:r w:rsidRPr="003B0906">
        <w:tab/>
        <w:t>Despite subsection</w:t>
      </w:r>
      <w:r w:rsidR="003B0906">
        <w:t> </w:t>
      </w:r>
      <w:r w:rsidRPr="003B0906">
        <w:t xml:space="preserve">14(2) of the </w:t>
      </w:r>
      <w:r w:rsidRPr="003B0906">
        <w:rPr>
          <w:i/>
        </w:rPr>
        <w:t>Legislation Act 2003</w:t>
      </w:r>
      <w:r w:rsidRPr="003B0906">
        <w:t xml:space="preserve">, a determination made for the purposes of </w:t>
      </w:r>
      <w:r w:rsidR="003B0906">
        <w:t>subsection (</w:t>
      </w:r>
      <w:r w:rsidRPr="003B0906">
        <w:t>1) of this section may make provision in relation to a matter by applying, adopting or incorporating any matter contained in an instrument or other writing as in force or existing from time to time.</w:t>
      </w:r>
    </w:p>
    <w:p w:rsidR="00632062" w:rsidRPr="003B0906" w:rsidRDefault="00632062" w:rsidP="0022492B">
      <w:pPr>
        <w:pStyle w:val="ActHead5"/>
      </w:pPr>
      <w:bookmarkStart w:id="15" w:name="_Toc35435496"/>
      <w:r w:rsidRPr="0024388F">
        <w:rPr>
          <w:rStyle w:val="CharSectno"/>
        </w:rPr>
        <w:t>6</w:t>
      </w:r>
      <w:r w:rsidRPr="003B0906">
        <w:t xml:space="preserve">  Immunisation requirements</w:t>
      </w:r>
      <w:bookmarkEnd w:id="15"/>
    </w:p>
    <w:p w:rsidR="00A13305" w:rsidRPr="003B0906" w:rsidRDefault="00A13305" w:rsidP="00A13305">
      <w:pPr>
        <w:pStyle w:val="subsection"/>
      </w:pPr>
      <w:r w:rsidRPr="003B0906">
        <w:tab/>
        <w:t>(1)</w:t>
      </w:r>
      <w:r w:rsidRPr="003B0906">
        <w:tab/>
        <w:t xml:space="preserve">This section states when the child of an individual (the </w:t>
      </w:r>
      <w:r w:rsidRPr="003B0906">
        <w:rPr>
          <w:b/>
          <w:i/>
        </w:rPr>
        <w:t>adult</w:t>
      </w:r>
      <w:r w:rsidRPr="003B0906">
        <w:t>) meets the immunisation requirements for the purposes of determining:</w:t>
      </w:r>
    </w:p>
    <w:p w:rsidR="00A13305" w:rsidRPr="003B0906" w:rsidRDefault="00A13305" w:rsidP="00A13305">
      <w:pPr>
        <w:pStyle w:val="paragraph"/>
      </w:pPr>
      <w:r w:rsidRPr="003B0906">
        <w:tab/>
        <w:t>(a)</w:t>
      </w:r>
      <w:r w:rsidRPr="003B0906">
        <w:tab/>
        <w:t>whether the adult is eligible for child care subsidy under Division</w:t>
      </w:r>
      <w:r w:rsidR="003B0906">
        <w:t> </w:t>
      </w:r>
      <w:r w:rsidRPr="003B0906">
        <w:t>2 of Part</w:t>
      </w:r>
      <w:r w:rsidR="003B0906">
        <w:t> </w:t>
      </w:r>
      <w:r w:rsidRPr="003B0906">
        <w:t>4A; or</w:t>
      </w:r>
    </w:p>
    <w:p w:rsidR="009562ED" w:rsidRPr="003B0906" w:rsidRDefault="00A13305" w:rsidP="009562ED">
      <w:pPr>
        <w:pStyle w:val="paragraph"/>
      </w:pPr>
      <w:r w:rsidRPr="003B0906">
        <w:tab/>
        <w:t>(b)</w:t>
      </w:r>
      <w:r w:rsidRPr="003B0906">
        <w:tab/>
        <w:t>whether an approved provider is eligible for ACCS (child wellbeing) for sessions of ca</w:t>
      </w:r>
      <w:r w:rsidR="001A10D2" w:rsidRPr="003B0906">
        <w:t>re provided to the child</w:t>
      </w:r>
      <w:r w:rsidR="003F02B6" w:rsidRPr="003B0906">
        <w:t>; or</w:t>
      </w:r>
    </w:p>
    <w:p w:rsidR="003F02B6" w:rsidRPr="003B0906" w:rsidRDefault="003F02B6" w:rsidP="003F02B6">
      <w:pPr>
        <w:pStyle w:val="paragraph"/>
      </w:pPr>
      <w:r w:rsidRPr="003B0906">
        <w:tab/>
        <w:t>(c)</w:t>
      </w:r>
      <w:r w:rsidRPr="003B0906">
        <w:tab/>
        <w:t>whether the adult’s FTB child rate in relation to the child is reduced under subclause</w:t>
      </w:r>
      <w:r w:rsidR="003B0906">
        <w:t> </w:t>
      </w:r>
      <w:r w:rsidRPr="003B0906">
        <w:t>7(2) or (3) or 26(3) or (4) of Schedule</w:t>
      </w:r>
      <w:r w:rsidR="003B0906">
        <w:t> </w:t>
      </w:r>
      <w:r w:rsidRPr="003B0906">
        <w:t>1 (see sections</w:t>
      </w:r>
      <w:r w:rsidR="003B0906">
        <w:t> </w:t>
      </w:r>
      <w:r w:rsidRPr="003B0906">
        <w:t>61A and 61B).</w:t>
      </w:r>
    </w:p>
    <w:p w:rsidR="00632062" w:rsidRPr="003B0906" w:rsidRDefault="00632062">
      <w:pPr>
        <w:pStyle w:val="SubsectionHead"/>
      </w:pPr>
      <w:r w:rsidRPr="003B0906">
        <w:t>Child immunised</w:t>
      </w:r>
    </w:p>
    <w:p w:rsidR="00632062" w:rsidRPr="003B0906" w:rsidRDefault="00632062">
      <w:pPr>
        <w:pStyle w:val="subsection"/>
      </w:pPr>
      <w:r w:rsidRPr="003B0906">
        <w:tab/>
        <w:t>(2)</w:t>
      </w:r>
      <w:r w:rsidRPr="003B0906">
        <w:tab/>
        <w:t>The child meets the immunisation requirements if the child has been immunised.</w:t>
      </w:r>
    </w:p>
    <w:p w:rsidR="00BD4E33" w:rsidRPr="003B0906" w:rsidRDefault="00BD4E33" w:rsidP="00BD4E33">
      <w:pPr>
        <w:pStyle w:val="SubsectionHead"/>
      </w:pPr>
      <w:r w:rsidRPr="003B0906">
        <w:t>Medical contraindication, natural immunity and vaccine study</w:t>
      </w:r>
    </w:p>
    <w:p w:rsidR="00BD4E33" w:rsidRPr="003B0906" w:rsidRDefault="00BD4E33" w:rsidP="00BD4E33">
      <w:pPr>
        <w:pStyle w:val="subsection"/>
      </w:pPr>
      <w:r w:rsidRPr="003B0906">
        <w:tab/>
        <w:t>(3)</w:t>
      </w:r>
      <w:r w:rsidRPr="003B0906">
        <w:tab/>
        <w:t>The child meets the immunisation requirements if:</w:t>
      </w:r>
    </w:p>
    <w:p w:rsidR="00BD4E33" w:rsidRPr="003B0906" w:rsidRDefault="00BD4E33" w:rsidP="00BD4E33">
      <w:pPr>
        <w:pStyle w:val="paragraph"/>
      </w:pPr>
      <w:r w:rsidRPr="003B0906">
        <w:tab/>
        <w:t>(a)</w:t>
      </w:r>
      <w:r w:rsidRPr="003B0906">
        <w:tab/>
        <w:t>a general practitioner</w:t>
      </w:r>
      <w:r w:rsidR="007F37BA" w:rsidRPr="003B0906">
        <w:t>, a paediatrician, a public health physician, an infectious diseases physician or a clinical immunologist</w:t>
      </w:r>
      <w:r w:rsidRPr="003B0906">
        <w:t xml:space="preserve"> has certified in writing that the immunisation of the child would be medically contraindicated under the specifications set out in the Australian Immunisation Handbook; or</w:t>
      </w:r>
    </w:p>
    <w:p w:rsidR="00BD4E33" w:rsidRPr="003B0906" w:rsidRDefault="00BD4E33" w:rsidP="00BD4E33">
      <w:pPr>
        <w:pStyle w:val="paragraph"/>
      </w:pPr>
      <w:r w:rsidRPr="003B0906">
        <w:tab/>
        <w:t>(b)</w:t>
      </w:r>
      <w:r w:rsidRPr="003B0906">
        <w:tab/>
        <w:t>a general practitioner</w:t>
      </w:r>
      <w:r w:rsidR="007F37BA" w:rsidRPr="003B0906">
        <w:t>, a paediatrician, a public health physician, an infectious diseases physician or a clinical immunologist</w:t>
      </w:r>
      <w:r w:rsidRPr="003B0906">
        <w:t xml:space="preserve"> has certified in writing that the child does not require immunisation because the child has contracted a disease or diseases and as a result has developed a natural immunity; or</w:t>
      </w:r>
    </w:p>
    <w:p w:rsidR="00BD4E33" w:rsidRPr="003B0906" w:rsidRDefault="00BD4E33" w:rsidP="00BD4E33">
      <w:pPr>
        <w:pStyle w:val="paragraph"/>
      </w:pPr>
      <w:r w:rsidRPr="003B0906">
        <w:tab/>
        <w:t>(c)</w:t>
      </w:r>
      <w:r w:rsidRPr="003B0906">
        <w:tab/>
        <w:t>the child is a participant in a vaccine study approved by a Human Research Ethics Committee registered with the National Health and Medical Research Council.</w:t>
      </w:r>
    </w:p>
    <w:p w:rsidR="00BD4E33" w:rsidRPr="003B0906" w:rsidRDefault="00BD4E33" w:rsidP="00BD4E33">
      <w:pPr>
        <w:pStyle w:val="SubsectionHead"/>
      </w:pPr>
      <w:r w:rsidRPr="003B0906">
        <w:t>Temporary unavailability of vaccine</w:t>
      </w:r>
    </w:p>
    <w:p w:rsidR="00BD4E33" w:rsidRPr="003B0906" w:rsidRDefault="00BD4E33" w:rsidP="00BD4E33">
      <w:pPr>
        <w:pStyle w:val="subsection"/>
      </w:pPr>
      <w:r w:rsidRPr="003B0906">
        <w:tab/>
        <w:t>(4)</w:t>
      </w:r>
      <w:r w:rsidRPr="003B0906">
        <w:tab/>
        <w:t>The child meets the immunisation requirements if:</w:t>
      </w:r>
    </w:p>
    <w:p w:rsidR="00BD4E33" w:rsidRPr="003B0906" w:rsidRDefault="00BD4E33" w:rsidP="00BD4E33">
      <w:pPr>
        <w:pStyle w:val="paragraph"/>
      </w:pPr>
      <w:r w:rsidRPr="003B0906">
        <w:tab/>
        <w:t>(a)</w:t>
      </w:r>
      <w:r w:rsidRPr="003B0906">
        <w:tab/>
        <w:t>the child has not received a vaccination at a particular age; and</w:t>
      </w:r>
    </w:p>
    <w:p w:rsidR="00BD4E33" w:rsidRPr="003B0906" w:rsidRDefault="00BD4E33" w:rsidP="00BD4E33">
      <w:pPr>
        <w:pStyle w:val="paragraph"/>
      </w:pPr>
      <w:r w:rsidRPr="003B0906">
        <w:tab/>
        <w:t>(b)</w:t>
      </w:r>
      <w:r w:rsidRPr="003B0906">
        <w:tab/>
        <w:t>the person who occupies, or is acting in, the position of Commonwealth Chief Medical Officer has certified in writing that the vaccine for that vaccination is, or all of the vaccines for that vaccination are, temporarily unavailable; and</w:t>
      </w:r>
    </w:p>
    <w:p w:rsidR="00BD4E33" w:rsidRPr="003B0906" w:rsidRDefault="00BD4E33" w:rsidP="00BD4E33">
      <w:pPr>
        <w:pStyle w:val="paragraph"/>
      </w:pPr>
      <w:r w:rsidRPr="003B0906">
        <w:tab/>
        <w:t>(c)</w:t>
      </w:r>
      <w:r w:rsidRPr="003B0906">
        <w:tab/>
        <w:t>if that vaccine, or one of those vaccines, had been available, the Secretary is satisfied that the child would have been immunised; and</w:t>
      </w:r>
    </w:p>
    <w:p w:rsidR="00BD4E33" w:rsidRPr="003B0906" w:rsidRDefault="00BD4E33" w:rsidP="00BD4E33">
      <w:pPr>
        <w:pStyle w:val="paragraph"/>
      </w:pPr>
      <w:r w:rsidRPr="003B0906">
        <w:tab/>
        <w:t>(d)</w:t>
      </w:r>
      <w:r w:rsidRPr="003B0906">
        <w:tab/>
        <w:t>that vaccine has not, or none of those vaccines have, become available.</w:t>
      </w:r>
    </w:p>
    <w:p w:rsidR="00BD4E33" w:rsidRPr="003B0906" w:rsidRDefault="00BD4E33" w:rsidP="00BD4E33">
      <w:pPr>
        <w:pStyle w:val="SubsectionHead"/>
      </w:pPr>
      <w:r w:rsidRPr="003B0906">
        <w:t>Child vaccinated overseas</w:t>
      </w:r>
    </w:p>
    <w:p w:rsidR="00BD4E33" w:rsidRPr="003B0906" w:rsidRDefault="00BD4E33" w:rsidP="00BD4E33">
      <w:pPr>
        <w:pStyle w:val="subsection"/>
      </w:pPr>
      <w:r w:rsidRPr="003B0906">
        <w:tab/>
        <w:t>(5)</w:t>
      </w:r>
      <w:r w:rsidRPr="003B0906">
        <w:tab/>
        <w:t>The child meets the immunisation requirements if:</w:t>
      </w:r>
    </w:p>
    <w:p w:rsidR="00BD4E33" w:rsidRPr="003B0906" w:rsidRDefault="00BD4E33" w:rsidP="00BD4E33">
      <w:pPr>
        <w:pStyle w:val="paragraph"/>
      </w:pPr>
      <w:r w:rsidRPr="003B0906">
        <w:tab/>
        <w:t>(a)</w:t>
      </w:r>
      <w:r w:rsidRPr="003B0906">
        <w:tab/>
        <w:t>the child has received one or more vaccinations while outside Australia; and</w:t>
      </w:r>
    </w:p>
    <w:p w:rsidR="00BD4E33" w:rsidRPr="003B0906" w:rsidRDefault="00BD4E33" w:rsidP="00BD4E33">
      <w:pPr>
        <w:pStyle w:val="paragraph"/>
      </w:pPr>
      <w:r w:rsidRPr="003B0906">
        <w:tab/>
        <w:t>(b)</w:t>
      </w:r>
      <w:r w:rsidRPr="003B0906">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3B0906">
        <w:t> </w:t>
      </w:r>
      <w:r w:rsidRPr="003B0906">
        <w:t>4; and</w:t>
      </w:r>
    </w:p>
    <w:p w:rsidR="00BD4E33" w:rsidRPr="003B0906" w:rsidRDefault="00BD4E33" w:rsidP="00BD4E33">
      <w:pPr>
        <w:pStyle w:val="paragraph"/>
      </w:pPr>
      <w:r w:rsidRPr="003B0906">
        <w:tab/>
        <w:t>(c)</w:t>
      </w:r>
      <w:r w:rsidRPr="003B0906">
        <w:tab/>
        <w:t>the child has received, whether in or outside Australia, all the other vaccinations in accordance with a standard vaccination schedule, or a catch up vaccination schedule, determined under section</w:t>
      </w:r>
      <w:r w:rsidR="003B0906">
        <w:t> </w:t>
      </w:r>
      <w:r w:rsidRPr="003B0906">
        <w:t>4.</w:t>
      </w:r>
    </w:p>
    <w:p w:rsidR="00BD4E33" w:rsidRPr="003B0906" w:rsidRDefault="00BD4E33" w:rsidP="00BD4E33">
      <w:pPr>
        <w:pStyle w:val="SubsectionHead"/>
      </w:pPr>
      <w:r w:rsidRPr="003B0906">
        <w:t>Secretary’s decision</w:t>
      </w:r>
    </w:p>
    <w:p w:rsidR="00BD4E33" w:rsidRPr="003B0906" w:rsidRDefault="00BD4E33" w:rsidP="00BD4E33">
      <w:pPr>
        <w:pStyle w:val="subsection"/>
      </w:pPr>
      <w:r w:rsidRPr="003B0906">
        <w:tab/>
        <w:t>(6)</w:t>
      </w:r>
      <w:r w:rsidRPr="003B0906">
        <w:tab/>
        <w:t>The child meets the immunisation requirements if the Secretary determines in writing that the child meets the immunisation requirements.</w:t>
      </w:r>
    </w:p>
    <w:p w:rsidR="00BD4E33" w:rsidRPr="003B0906" w:rsidRDefault="00BD4E33" w:rsidP="00BD4E33">
      <w:pPr>
        <w:pStyle w:val="subsection"/>
      </w:pPr>
      <w:r w:rsidRPr="003B0906">
        <w:tab/>
        <w:t>(7)</w:t>
      </w:r>
      <w:r w:rsidRPr="003B0906">
        <w:tab/>
        <w:t xml:space="preserve">In making a determination under </w:t>
      </w:r>
      <w:r w:rsidR="003B0906">
        <w:t>subsection (</w:t>
      </w:r>
      <w:r w:rsidRPr="003B0906">
        <w:t>6), the Secretary must comply with any decision</w:t>
      </w:r>
      <w:r w:rsidR="003B0906">
        <w:noBreakHyphen/>
      </w:r>
      <w:r w:rsidRPr="003B0906">
        <w:t>making principles set out in a legislative instrument made by the Minister for the purposes of this subsection.</w:t>
      </w:r>
    </w:p>
    <w:p w:rsidR="0020163D" w:rsidRPr="003B0906" w:rsidRDefault="0020163D" w:rsidP="0020163D">
      <w:pPr>
        <w:pStyle w:val="SubsectionHead"/>
      </w:pPr>
      <w:r w:rsidRPr="003B0906">
        <w:t>Requirements for certifications and applications for determinations</w:t>
      </w:r>
    </w:p>
    <w:p w:rsidR="0020163D" w:rsidRPr="003B0906" w:rsidRDefault="0020163D" w:rsidP="0020163D">
      <w:pPr>
        <w:pStyle w:val="subsection"/>
      </w:pPr>
      <w:r w:rsidRPr="003B0906">
        <w:tab/>
        <w:t>(8)</w:t>
      </w:r>
      <w:r w:rsidRPr="003B0906">
        <w:tab/>
        <w:t>The following must be made in the form and manner, contain any information, and be accompanied by any documents, required by the Secretary:</w:t>
      </w:r>
    </w:p>
    <w:p w:rsidR="0020163D" w:rsidRPr="003B0906" w:rsidRDefault="0020163D" w:rsidP="0020163D">
      <w:pPr>
        <w:pStyle w:val="paragraph"/>
      </w:pPr>
      <w:r w:rsidRPr="003B0906">
        <w:tab/>
        <w:t>(a)</w:t>
      </w:r>
      <w:r w:rsidRPr="003B0906">
        <w:tab/>
        <w:t xml:space="preserve">a certification under </w:t>
      </w:r>
      <w:r w:rsidR="003B0906">
        <w:t>paragraph (</w:t>
      </w:r>
      <w:r w:rsidRPr="003B0906">
        <w:t>3)(a) or (b), (4)(b) or (5)(b);</w:t>
      </w:r>
    </w:p>
    <w:p w:rsidR="0020163D" w:rsidRPr="003B0906" w:rsidRDefault="0020163D" w:rsidP="00F6349A">
      <w:pPr>
        <w:pStyle w:val="paragraph"/>
      </w:pPr>
      <w:r w:rsidRPr="003B0906">
        <w:tab/>
        <w:t>(b)</w:t>
      </w:r>
      <w:r w:rsidRPr="003B0906">
        <w:tab/>
        <w:t xml:space="preserve">an application for a determination under </w:t>
      </w:r>
      <w:r w:rsidR="003B0906">
        <w:t>subsection (</w:t>
      </w:r>
      <w:r w:rsidRPr="003B0906">
        <w:t>6).</w:t>
      </w:r>
    </w:p>
    <w:p w:rsidR="00632062" w:rsidRPr="003B0906" w:rsidRDefault="00632062" w:rsidP="003D7FE2">
      <w:pPr>
        <w:pStyle w:val="ActHead3"/>
        <w:pageBreakBefore/>
      </w:pPr>
      <w:bookmarkStart w:id="16" w:name="_Toc35435497"/>
      <w:r w:rsidRPr="0024388F">
        <w:rPr>
          <w:rStyle w:val="CharDivNo"/>
        </w:rPr>
        <w:t>Division</w:t>
      </w:r>
      <w:r w:rsidR="003B0906" w:rsidRPr="0024388F">
        <w:rPr>
          <w:rStyle w:val="CharDivNo"/>
        </w:rPr>
        <w:t> </w:t>
      </w:r>
      <w:r w:rsidRPr="0024388F">
        <w:rPr>
          <w:rStyle w:val="CharDivNo"/>
        </w:rPr>
        <w:t>3</w:t>
      </w:r>
      <w:r w:rsidRPr="003B0906">
        <w:t>—</w:t>
      </w:r>
      <w:r w:rsidRPr="0024388F">
        <w:rPr>
          <w:rStyle w:val="CharDivText"/>
        </w:rPr>
        <w:t>Various interpretative provisions</w:t>
      </w:r>
      <w:bookmarkEnd w:id="16"/>
    </w:p>
    <w:p w:rsidR="00632062" w:rsidRPr="003B0906" w:rsidRDefault="00632062" w:rsidP="0022492B">
      <w:pPr>
        <w:pStyle w:val="ActHead5"/>
      </w:pPr>
      <w:bookmarkStart w:id="17" w:name="_Toc35435498"/>
      <w:r w:rsidRPr="0024388F">
        <w:rPr>
          <w:rStyle w:val="CharSectno"/>
        </w:rPr>
        <w:t>8</w:t>
      </w:r>
      <w:r w:rsidRPr="003B0906">
        <w:t xml:space="preserve">  Extended meaning of </w:t>
      </w:r>
      <w:r w:rsidRPr="003B0906">
        <w:rPr>
          <w:i/>
        </w:rPr>
        <w:t>Australian resident</w:t>
      </w:r>
      <w:r w:rsidRPr="003B0906">
        <w:t>—hardship and special circumstances</w:t>
      </w:r>
      <w:bookmarkEnd w:id="17"/>
    </w:p>
    <w:p w:rsidR="00A13305" w:rsidRPr="003B0906" w:rsidRDefault="00A13305" w:rsidP="00A13305">
      <w:pPr>
        <w:pStyle w:val="subsection"/>
      </w:pPr>
      <w:r w:rsidRPr="003B0906">
        <w:tab/>
        <w:t>(1)</w:t>
      </w:r>
      <w:r w:rsidRPr="003B0906">
        <w:tab/>
        <w:t>The Secretary may, in accordance with the Minister’s rules, determine:</w:t>
      </w:r>
    </w:p>
    <w:p w:rsidR="00A13305" w:rsidRPr="003B0906" w:rsidRDefault="00A13305" w:rsidP="00A13305">
      <w:pPr>
        <w:pStyle w:val="paragraph"/>
      </w:pPr>
      <w:r w:rsidRPr="003B0906">
        <w:tab/>
        <w:t>(a)</w:t>
      </w:r>
      <w:r w:rsidRPr="003B0906">
        <w:tab/>
        <w:t xml:space="preserve">that an individual who is not an Australian resident is taken to be an </w:t>
      </w:r>
      <w:r w:rsidRPr="003B0906">
        <w:rPr>
          <w:b/>
          <w:i/>
        </w:rPr>
        <w:t xml:space="preserve">Australian resident </w:t>
      </w:r>
      <w:r w:rsidRPr="003B0906">
        <w:t>for the purposes of Division</w:t>
      </w:r>
      <w:r w:rsidR="003B0906">
        <w:t> </w:t>
      </w:r>
      <w:r w:rsidRPr="003B0906">
        <w:t>2 of Part</w:t>
      </w:r>
      <w:r w:rsidR="003B0906">
        <w:t> </w:t>
      </w:r>
      <w:r w:rsidRPr="003B0906">
        <w:t>4A (eligibility for CCS); and</w:t>
      </w:r>
    </w:p>
    <w:p w:rsidR="00A13305" w:rsidRPr="003B0906" w:rsidRDefault="00A13305" w:rsidP="00A13305">
      <w:pPr>
        <w:pStyle w:val="paragraph"/>
      </w:pPr>
      <w:r w:rsidRPr="003B0906">
        <w:tab/>
        <w:t>(b)</w:t>
      </w:r>
      <w:r w:rsidRPr="003B0906">
        <w:tab/>
        <w:t>if the determination is for a period—the period in respect of which the person is taken to be an Australian resident.</w:t>
      </w:r>
    </w:p>
    <w:p w:rsidR="00632062" w:rsidRPr="003B0906" w:rsidRDefault="00632062">
      <w:pPr>
        <w:pStyle w:val="subsection"/>
      </w:pPr>
      <w:r w:rsidRPr="003B0906">
        <w:tab/>
        <w:t>(2)</w:t>
      </w:r>
      <w:r w:rsidRPr="003B0906">
        <w:tab/>
        <w:t xml:space="preserve">The Secretary may make a determination under </w:t>
      </w:r>
      <w:r w:rsidR="003B0906">
        <w:t>subsection (</w:t>
      </w:r>
      <w:r w:rsidRPr="003B0906">
        <w:t>1) if the Secretary is satisfied that:</w:t>
      </w:r>
    </w:p>
    <w:p w:rsidR="00632062" w:rsidRPr="003B0906" w:rsidRDefault="00632062">
      <w:pPr>
        <w:pStyle w:val="paragraph"/>
      </w:pPr>
      <w:r w:rsidRPr="003B0906">
        <w:tab/>
        <w:t>(a)</w:t>
      </w:r>
      <w:r w:rsidRPr="003B0906">
        <w:tab/>
        <w:t>hardship would be caused to the individual if the individual were not treated as an Australian resident for a period or indefinitely; or</w:t>
      </w:r>
    </w:p>
    <w:p w:rsidR="00632062" w:rsidRPr="003B0906" w:rsidRDefault="00632062">
      <w:pPr>
        <w:pStyle w:val="paragraph"/>
      </w:pPr>
      <w:r w:rsidRPr="003B0906">
        <w:tab/>
        <w:t>(b)</w:t>
      </w:r>
      <w:r w:rsidRPr="003B0906">
        <w:tab/>
        <w:t>because of the special circumstances of the particular case, the individual should be treated as an Australian resident for a period or indefinitely.</w:t>
      </w:r>
    </w:p>
    <w:p w:rsidR="00A13305" w:rsidRPr="003B0906" w:rsidRDefault="00A13305" w:rsidP="00A13305">
      <w:pPr>
        <w:pStyle w:val="subsection"/>
      </w:pPr>
      <w:r w:rsidRPr="003B0906">
        <w:tab/>
        <w:t>(3)</w:t>
      </w:r>
      <w:r w:rsidRPr="003B0906">
        <w:tab/>
        <w:t xml:space="preserve">Minister’s rules made for the purposes of </w:t>
      </w:r>
      <w:r w:rsidR="003B0906">
        <w:t>subsection (</w:t>
      </w:r>
      <w:r w:rsidRPr="003B0906">
        <w:t xml:space="preserve">1) may prescribe matters to which the Secretary must have regard in making determinations under </w:t>
      </w:r>
      <w:r w:rsidR="003B0906">
        <w:t>subsection (</w:t>
      </w:r>
      <w:r w:rsidRPr="003B0906">
        <w:t xml:space="preserve">1), including time limits for periods referred to in </w:t>
      </w:r>
      <w:r w:rsidR="003B0906">
        <w:t>paragraph (</w:t>
      </w:r>
      <w:r w:rsidRPr="003B0906">
        <w:t>1)(b).</w:t>
      </w:r>
    </w:p>
    <w:p w:rsidR="00632062" w:rsidRPr="003B0906" w:rsidRDefault="00632062" w:rsidP="0022492B">
      <w:pPr>
        <w:pStyle w:val="ActHead5"/>
      </w:pPr>
      <w:bookmarkStart w:id="18" w:name="_Toc35435499"/>
      <w:r w:rsidRPr="0024388F">
        <w:rPr>
          <w:rStyle w:val="CharSectno"/>
        </w:rPr>
        <w:t>9</w:t>
      </w:r>
      <w:r w:rsidRPr="003B0906">
        <w:t xml:space="preserve">  Session of care</w:t>
      </w:r>
      <w:bookmarkEnd w:id="18"/>
    </w:p>
    <w:p w:rsidR="00632062" w:rsidRPr="003B0906" w:rsidRDefault="00632062">
      <w:pPr>
        <w:pStyle w:val="subsection"/>
      </w:pPr>
      <w:r w:rsidRPr="003B0906">
        <w:tab/>
        <w:t>(1)</w:t>
      </w:r>
      <w:r w:rsidRPr="003B0906">
        <w:tab/>
      </w:r>
      <w:r w:rsidR="008324DA" w:rsidRPr="003B0906">
        <w:t>The Minister’s rules must prescribe</w:t>
      </w:r>
      <w:r w:rsidRPr="003B0906">
        <w:t xml:space="preserve"> what constitutes a </w:t>
      </w:r>
      <w:r w:rsidRPr="003B0906">
        <w:rPr>
          <w:b/>
          <w:i/>
        </w:rPr>
        <w:t>session of care</w:t>
      </w:r>
      <w:r w:rsidRPr="003B0906">
        <w:t xml:space="preserve"> for the purposes of this Act.</w:t>
      </w:r>
    </w:p>
    <w:p w:rsidR="00632062" w:rsidRPr="003B0906" w:rsidRDefault="00632062">
      <w:pPr>
        <w:pStyle w:val="subsection"/>
      </w:pPr>
      <w:r w:rsidRPr="003B0906">
        <w:tab/>
        <w:t>(2)</w:t>
      </w:r>
      <w:r w:rsidRPr="003B0906">
        <w:tab/>
      </w:r>
      <w:r w:rsidR="008324DA" w:rsidRPr="003B0906">
        <w:t>Minister’s rules made for the purposes of</w:t>
      </w:r>
      <w:r w:rsidRPr="003B0906">
        <w:t xml:space="preserve"> </w:t>
      </w:r>
      <w:r w:rsidR="003B0906">
        <w:t>subsection (</w:t>
      </w:r>
      <w:r w:rsidRPr="003B0906">
        <w:t>1) may also deal with how a session of care that starts on one day and ends on another day is to be treated for the purposes of this Act.</w:t>
      </w:r>
    </w:p>
    <w:p w:rsidR="00A13305" w:rsidRPr="003B0906" w:rsidRDefault="00A13305" w:rsidP="00A13305">
      <w:pPr>
        <w:pStyle w:val="ActHead5"/>
      </w:pPr>
      <w:bookmarkStart w:id="19" w:name="_Toc35435500"/>
      <w:r w:rsidRPr="0024388F">
        <w:rPr>
          <w:rStyle w:val="CharSectno"/>
        </w:rPr>
        <w:t>10</w:t>
      </w:r>
      <w:r w:rsidRPr="003B0906">
        <w:t xml:space="preserve">  When a session of care is provided</w:t>
      </w:r>
      <w:bookmarkEnd w:id="19"/>
    </w:p>
    <w:p w:rsidR="00A13305" w:rsidRPr="003B0906" w:rsidRDefault="00A13305" w:rsidP="00A13305">
      <w:pPr>
        <w:pStyle w:val="SubsectionHead"/>
      </w:pPr>
      <w:r w:rsidRPr="003B0906">
        <w:t>Basic rule about when a session of care is provided</w:t>
      </w:r>
    </w:p>
    <w:p w:rsidR="00A13305" w:rsidRPr="003B0906" w:rsidRDefault="00A13305" w:rsidP="00A13305">
      <w:pPr>
        <w:pStyle w:val="subsection"/>
      </w:pPr>
      <w:r w:rsidRPr="003B0906">
        <w:tab/>
        <w:t>(1)</w:t>
      </w:r>
      <w:r w:rsidRPr="003B0906">
        <w:tab/>
        <w:t xml:space="preserve">For the purposes of this Act and the Family Assistance Administration Act, a child care service </w:t>
      </w:r>
      <w:r w:rsidRPr="003B0906">
        <w:rPr>
          <w:b/>
          <w:i/>
        </w:rPr>
        <w:t>provides</w:t>
      </w:r>
      <w:r w:rsidRPr="003B0906">
        <w:t xml:space="preserve"> a session of care to a child if:</w:t>
      </w:r>
    </w:p>
    <w:p w:rsidR="00A13305" w:rsidRPr="003B0906" w:rsidRDefault="00A13305" w:rsidP="00A13305">
      <w:pPr>
        <w:pStyle w:val="paragraph"/>
      </w:pPr>
      <w:r w:rsidRPr="003B0906">
        <w:tab/>
        <w:t>(a)</w:t>
      </w:r>
      <w:r w:rsidRPr="003B0906">
        <w:tab/>
        <w:t>the child is enrolled for care by the service and the child attends the session of care or any part of it; or</w:t>
      </w:r>
    </w:p>
    <w:p w:rsidR="00A13305" w:rsidRPr="003B0906" w:rsidRDefault="00A13305" w:rsidP="00A13305">
      <w:pPr>
        <w:pStyle w:val="paragraph"/>
      </w:pPr>
      <w:r w:rsidRPr="003B0906">
        <w:tab/>
        <w:t>(b)</w:t>
      </w:r>
      <w:r w:rsidRPr="003B0906">
        <w:tab/>
        <w:t xml:space="preserve">if the child does not attend any part of the session of care—the service is taken to have provided the session of care to the child under </w:t>
      </w:r>
      <w:r w:rsidR="003B0906">
        <w:t>subsection (</w:t>
      </w:r>
      <w:r w:rsidRPr="003B0906">
        <w:t>2) or (3).</w:t>
      </w:r>
    </w:p>
    <w:p w:rsidR="00A13305" w:rsidRPr="003B0906" w:rsidRDefault="00A13305" w:rsidP="00A13305">
      <w:pPr>
        <w:pStyle w:val="notetext"/>
      </w:pPr>
      <w:r w:rsidRPr="003B0906">
        <w:t>Note:</w:t>
      </w:r>
      <w:r w:rsidRPr="003B0906">
        <w:tab/>
      </w:r>
      <w:r w:rsidRPr="003B0906">
        <w:rPr>
          <w:b/>
          <w:i/>
        </w:rPr>
        <w:t xml:space="preserve">Enrolled </w:t>
      </w:r>
      <w:r w:rsidRPr="003B0906">
        <w:t>is defined in section</w:t>
      </w:r>
      <w:r w:rsidR="003B0906">
        <w:t> </w:t>
      </w:r>
      <w:r w:rsidRPr="003B0906">
        <w:t>200B of the Family Assistance Administration Act.</w:t>
      </w:r>
    </w:p>
    <w:p w:rsidR="00A13305" w:rsidRPr="003B0906" w:rsidRDefault="00A13305" w:rsidP="00A13305">
      <w:pPr>
        <w:pStyle w:val="SubsectionHead"/>
      </w:pPr>
      <w:r w:rsidRPr="003B0906">
        <w:t>Up to 42 absences</w:t>
      </w:r>
    </w:p>
    <w:p w:rsidR="00A13305" w:rsidRPr="003B0906" w:rsidRDefault="00A13305" w:rsidP="00A13305">
      <w:pPr>
        <w:pStyle w:val="subsection"/>
      </w:pPr>
      <w:r w:rsidRPr="003B0906">
        <w:tab/>
        <w:t>(2)</w:t>
      </w:r>
      <w:r w:rsidRPr="003B0906">
        <w:tab/>
        <w:t>A child care service is taken to have provided a session of care to a child on a day in a financial year if:</w:t>
      </w:r>
    </w:p>
    <w:p w:rsidR="00A13305" w:rsidRPr="003B0906" w:rsidRDefault="00A13305" w:rsidP="00A13305">
      <w:pPr>
        <w:pStyle w:val="paragraph"/>
      </w:pPr>
      <w:r w:rsidRPr="003B0906">
        <w:tab/>
        <w:t>(a)</w:t>
      </w:r>
      <w:r w:rsidRPr="003B0906">
        <w:tab/>
        <w:t>had the child attended the session of care, one or more of the hours in the session would have been taken into account in accordance with paragraph</w:t>
      </w:r>
      <w:r w:rsidR="003B0906">
        <w:t> </w:t>
      </w:r>
      <w:r w:rsidRPr="003B0906">
        <w:t>4(1)(a) of Schedule</w:t>
      </w:r>
      <w:r w:rsidR="003B0906">
        <w:t> </w:t>
      </w:r>
      <w:r w:rsidRPr="003B0906">
        <w:t>2; and</w:t>
      </w:r>
    </w:p>
    <w:p w:rsidR="00A13305" w:rsidRPr="003B0906" w:rsidRDefault="00A13305" w:rsidP="00A13305">
      <w:pPr>
        <w:pStyle w:val="paragraph"/>
      </w:pPr>
      <w:r w:rsidRPr="003B0906">
        <w:tab/>
        <w:t>(b)</w:t>
      </w:r>
      <w:r w:rsidRPr="003B0906">
        <w:tab/>
        <w:t>the day is:</w:t>
      </w:r>
    </w:p>
    <w:p w:rsidR="00A13305" w:rsidRPr="003B0906" w:rsidRDefault="00A13305" w:rsidP="00A13305">
      <w:pPr>
        <w:pStyle w:val="paragraphsub"/>
      </w:pPr>
      <w:r w:rsidRPr="003B0906">
        <w:tab/>
        <w:t>(i)</w:t>
      </w:r>
      <w:r w:rsidRPr="003B0906">
        <w:tab/>
        <w:t>a day on which the child is enrolled for care by the service; and</w:t>
      </w:r>
    </w:p>
    <w:p w:rsidR="00A13305" w:rsidRPr="003B0906" w:rsidRDefault="00A13305" w:rsidP="00A13305">
      <w:pPr>
        <w:pStyle w:val="paragraphsub"/>
      </w:pPr>
      <w:r w:rsidRPr="003B0906">
        <w:tab/>
        <w:t>(ii)</w:t>
      </w:r>
      <w:r w:rsidRPr="003B0906">
        <w:tab/>
        <w:t>after the day the child first attended a session of care provided by the service; and</w:t>
      </w:r>
    </w:p>
    <w:p w:rsidR="008324DA" w:rsidRPr="003B0906" w:rsidRDefault="008324DA" w:rsidP="008324DA">
      <w:pPr>
        <w:pStyle w:val="paragraphsub"/>
      </w:pPr>
      <w:r w:rsidRPr="003B0906">
        <w:tab/>
        <w:t>(iii)</w:t>
      </w:r>
      <w:r w:rsidRPr="003B0906">
        <w:tab/>
        <w:t>not after the last day the child attended a session of care provided by the service before the child ceased to be enrolled for care by the service; and</w:t>
      </w:r>
    </w:p>
    <w:p w:rsidR="00A13305" w:rsidRPr="003B0906" w:rsidRDefault="00A13305" w:rsidP="00A13305">
      <w:pPr>
        <w:pStyle w:val="paragraphsub"/>
      </w:pPr>
      <w:r w:rsidRPr="003B0906">
        <w:tab/>
        <w:t>(iv)</w:t>
      </w:r>
      <w:r w:rsidRPr="003B0906">
        <w:tab/>
        <w:t>not a day prescribed by the Minister’s rules; and</w:t>
      </w:r>
    </w:p>
    <w:p w:rsidR="00A13305" w:rsidRPr="003B0906" w:rsidRDefault="00A13305" w:rsidP="00A13305">
      <w:pPr>
        <w:pStyle w:val="paragraph"/>
      </w:pPr>
      <w:r w:rsidRPr="003B0906">
        <w:tab/>
        <w:t>(c)</w:t>
      </w:r>
      <w:r w:rsidRPr="003B0906">
        <w:tab/>
        <w:t>there have been no more than 41 days in the financial year on which an approved child care service is taken to have provided a session of care to the child under this subsection.</w:t>
      </w:r>
    </w:p>
    <w:p w:rsidR="008324DA" w:rsidRPr="003B0906" w:rsidRDefault="008324DA" w:rsidP="008324DA">
      <w:pPr>
        <w:pStyle w:val="notetext"/>
      </w:pPr>
      <w:r w:rsidRPr="003B0906">
        <w:t>Note:</w:t>
      </w:r>
      <w:r w:rsidRPr="003B0906">
        <w:tab/>
      </w:r>
      <w:r w:rsidRPr="003B0906">
        <w:rPr>
          <w:b/>
          <w:i/>
        </w:rPr>
        <w:t>Ceases to be enrolled</w:t>
      </w:r>
      <w:r w:rsidRPr="003B0906">
        <w:t xml:space="preserve"> is defined in section</w:t>
      </w:r>
      <w:r w:rsidR="003B0906">
        <w:t> </w:t>
      </w:r>
      <w:r w:rsidRPr="003B0906">
        <w:t>200B of the Family Assistance Administration Act.</w:t>
      </w:r>
    </w:p>
    <w:p w:rsidR="008324DA" w:rsidRPr="003B0906" w:rsidRDefault="008324DA" w:rsidP="008324DA">
      <w:pPr>
        <w:pStyle w:val="subsection"/>
      </w:pPr>
      <w:r w:rsidRPr="003B0906">
        <w:tab/>
        <w:t>(2A)</w:t>
      </w:r>
      <w:r w:rsidRPr="003B0906">
        <w:tab/>
        <w:t xml:space="preserve">The Minister’s rules may prescribe circumstances in which </w:t>
      </w:r>
      <w:r w:rsidR="003B0906">
        <w:t>subparagraph (</w:t>
      </w:r>
      <w:r w:rsidRPr="003B0906">
        <w:t>2)(b)(ii) or (iii) does not apply.</w:t>
      </w:r>
    </w:p>
    <w:p w:rsidR="00A13305" w:rsidRPr="003B0906" w:rsidRDefault="00A13305" w:rsidP="00A13305">
      <w:pPr>
        <w:pStyle w:val="SubsectionHead"/>
      </w:pPr>
      <w:r w:rsidRPr="003B0906">
        <w:t>More than 42 absences</w:t>
      </w:r>
    </w:p>
    <w:p w:rsidR="00A13305" w:rsidRPr="003B0906" w:rsidRDefault="00A13305" w:rsidP="00A13305">
      <w:pPr>
        <w:pStyle w:val="subsection"/>
      </w:pPr>
      <w:r w:rsidRPr="003B0906">
        <w:tab/>
        <w:t>(3)</w:t>
      </w:r>
      <w:r w:rsidRPr="003B0906">
        <w:tab/>
        <w:t>A child care service is taken to have provided a session of care to a child on a day in a financial year if:</w:t>
      </w:r>
    </w:p>
    <w:p w:rsidR="00A13305" w:rsidRPr="003B0906" w:rsidRDefault="00A13305" w:rsidP="00A13305">
      <w:pPr>
        <w:pStyle w:val="paragraph"/>
      </w:pPr>
      <w:r w:rsidRPr="003B0906">
        <w:tab/>
        <w:t>(a)</w:t>
      </w:r>
      <w:r w:rsidRPr="003B0906">
        <w:tab/>
        <w:t xml:space="preserve">there have already been 42 days in the financial year on which an approved child care service is taken to have provided a session of care to the child under </w:t>
      </w:r>
      <w:r w:rsidR="003B0906">
        <w:t>subsection (</w:t>
      </w:r>
      <w:r w:rsidRPr="003B0906">
        <w:t>2); and</w:t>
      </w:r>
    </w:p>
    <w:p w:rsidR="00A13305" w:rsidRPr="003B0906" w:rsidRDefault="00A13305" w:rsidP="00A13305">
      <w:pPr>
        <w:pStyle w:val="paragraph"/>
      </w:pPr>
      <w:r w:rsidRPr="003B0906">
        <w:tab/>
        <w:t>(b)</w:t>
      </w:r>
      <w:r w:rsidRPr="003B0906">
        <w:tab/>
        <w:t>had the child attended the session of care, one or more of the hours in the session would have been taken into account in accordance with paragraph</w:t>
      </w:r>
      <w:r w:rsidR="003B0906">
        <w:t> </w:t>
      </w:r>
      <w:r w:rsidRPr="003B0906">
        <w:t>4(1)(a) of Schedule</w:t>
      </w:r>
      <w:r w:rsidR="003B0906">
        <w:t> </w:t>
      </w:r>
      <w:r w:rsidRPr="003B0906">
        <w:t>2; and</w:t>
      </w:r>
    </w:p>
    <w:p w:rsidR="00A13305" w:rsidRPr="003B0906" w:rsidRDefault="00A13305" w:rsidP="00A13305">
      <w:pPr>
        <w:pStyle w:val="paragraph"/>
      </w:pPr>
      <w:r w:rsidRPr="003B0906">
        <w:tab/>
        <w:t>(c)</w:t>
      </w:r>
      <w:r w:rsidRPr="003B0906">
        <w:tab/>
        <w:t>the day is:</w:t>
      </w:r>
    </w:p>
    <w:p w:rsidR="00A13305" w:rsidRPr="003B0906" w:rsidRDefault="00A13305" w:rsidP="00A13305">
      <w:pPr>
        <w:pStyle w:val="paragraphsub"/>
      </w:pPr>
      <w:r w:rsidRPr="003B0906">
        <w:tab/>
        <w:t>(i)</w:t>
      </w:r>
      <w:r w:rsidRPr="003B0906">
        <w:tab/>
        <w:t>a day on which the child is enrolled for care by the service; and</w:t>
      </w:r>
    </w:p>
    <w:p w:rsidR="00A13305" w:rsidRPr="003B0906" w:rsidRDefault="00A13305" w:rsidP="00A13305">
      <w:pPr>
        <w:pStyle w:val="paragraphsub"/>
      </w:pPr>
      <w:r w:rsidRPr="003B0906">
        <w:tab/>
        <w:t>(ii)</w:t>
      </w:r>
      <w:r w:rsidRPr="003B0906">
        <w:tab/>
        <w:t>after the day the child first attended a session of care provided by the service; and</w:t>
      </w:r>
    </w:p>
    <w:p w:rsidR="008324DA" w:rsidRPr="003B0906" w:rsidRDefault="008324DA" w:rsidP="008324DA">
      <w:pPr>
        <w:pStyle w:val="paragraphsub"/>
      </w:pPr>
      <w:r w:rsidRPr="003B0906">
        <w:tab/>
        <w:t>(iii)</w:t>
      </w:r>
      <w:r w:rsidRPr="003B0906">
        <w:tab/>
        <w:t>not after the last day the child attended a session of care provided by the service before the child ceased to be enrolled for care by the service; and</w:t>
      </w:r>
    </w:p>
    <w:p w:rsidR="00A13305" w:rsidRPr="003B0906" w:rsidRDefault="00A13305" w:rsidP="00A13305">
      <w:pPr>
        <w:pStyle w:val="paragraphsub"/>
      </w:pPr>
      <w:r w:rsidRPr="003B0906">
        <w:tab/>
        <w:t>(iv)</w:t>
      </w:r>
      <w:r w:rsidRPr="003B0906">
        <w:tab/>
        <w:t>not a day prescribed by the Minister’s rules; and</w:t>
      </w:r>
    </w:p>
    <w:p w:rsidR="00A13305" w:rsidRPr="003B0906" w:rsidRDefault="00A13305" w:rsidP="00A13305">
      <w:pPr>
        <w:pStyle w:val="paragraph"/>
      </w:pPr>
      <w:r w:rsidRPr="003B0906">
        <w:tab/>
        <w:t>(d)</w:t>
      </w:r>
      <w:r w:rsidRPr="003B0906">
        <w:tab/>
        <w:t xml:space="preserve">the absence is for a reason specified in </w:t>
      </w:r>
      <w:r w:rsidR="003B0906">
        <w:t>subsection (</w:t>
      </w:r>
      <w:r w:rsidRPr="003B0906">
        <w:t>4); and</w:t>
      </w:r>
    </w:p>
    <w:p w:rsidR="00A13305" w:rsidRPr="003B0906" w:rsidRDefault="00A13305" w:rsidP="00A13305">
      <w:pPr>
        <w:pStyle w:val="paragraph"/>
      </w:pPr>
      <w:r w:rsidRPr="003B0906">
        <w:tab/>
        <w:t>(e)</w:t>
      </w:r>
      <w:r w:rsidRPr="003B0906">
        <w:tab/>
        <w:t xml:space="preserve">if the absence is for an illness referred to in </w:t>
      </w:r>
      <w:r w:rsidR="003B0906">
        <w:t>paragraph (</w:t>
      </w:r>
      <w:r w:rsidRPr="003B0906">
        <w:t>4)(a) or (b)—the service has been given a certificate that was issued by a medical practitioner in relation to the illness.</w:t>
      </w:r>
    </w:p>
    <w:p w:rsidR="008324DA" w:rsidRPr="003B0906" w:rsidRDefault="008324DA" w:rsidP="008324DA">
      <w:pPr>
        <w:pStyle w:val="notetext"/>
      </w:pPr>
      <w:r w:rsidRPr="003B0906">
        <w:t>Note:</w:t>
      </w:r>
      <w:r w:rsidRPr="003B0906">
        <w:tab/>
      </w:r>
      <w:r w:rsidRPr="003B0906">
        <w:rPr>
          <w:b/>
          <w:i/>
        </w:rPr>
        <w:t>Ceases to be enrolled</w:t>
      </w:r>
      <w:r w:rsidRPr="003B0906">
        <w:t xml:space="preserve"> is defined in section</w:t>
      </w:r>
      <w:r w:rsidR="003B0906">
        <w:t> </w:t>
      </w:r>
      <w:r w:rsidRPr="003B0906">
        <w:t>200B of the Family Assistance Administration Act.</w:t>
      </w:r>
    </w:p>
    <w:p w:rsidR="008324DA" w:rsidRPr="003B0906" w:rsidRDefault="008324DA" w:rsidP="008324DA">
      <w:pPr>
        <w:pStyle w:val="subsection"/>
      </w:pPr>
      <w:r w:rsidRPr="003B0906">
        <w:tab/>
        <w:t>(3A)</w:t>
      </w:r>
      <w:r w:rsidRPr="003B0906">
        <w:tab/>
        <w:t xml:space="preserve">The Minister’s rules may prescribe circumstances in which </w:t>
      </w:r>
      <w:r w:rsidR="003B0906">
        <w:t>subparagraph (</w:t>
      </w:r>
      <w:r w:rsidRPr="003B0906">
        <w:t>3)(c)(ii) or (iii) does not apply.</w:t>
      </w:r>
    </w:p>
    <w:p w:rsidR="00A13305" w:rsidRPr="003B0906" w:rsidRDefault="00A13305" w:rsidP="00A13305">
      <w:pPr>
        <w:pStyle w:val="subsection"/>
      </w:pPr>
      <w:r w:rsidRPr="003B0906">
        <w:tab/>
        <w:t>(4)</w:t>
      </w:r>
      <w:r w:rsidRPr="003B0906">
        <w:tab/>
        <w:t xml:space="preserve">For the purposes of </w:t>
      </w:r>
      <w:r w:rsidR="003B0906">
        <w:t>paragraph (</w:t>
      </w:r>
      <w:r w:rsidRPr="003B0906">
        <w:t>3)(d), the reasons are the following:</w:t>
      </w:r>
    </w:p>
    <w:p w:rsidR="00A13305" w:rsidRPr="003B0906" w:rsidRDefault="00A13305" w:rsidP="00A13305">
      <w:pPr>
        <w:pStyle w:val="paragraph"/>
      </w:pPr>
      <w:r w:rsidRPr="003B0906">
        <w:tab/>
        <w:t>(a)</w:t>
      </w:r>
      <w:r w:rsidRPr="003B0906">
        <w:tab/>
        <w:t>the child is ill;</w:t>
      </w:r>
    </w:p>
    <w:p w:rsidR="00A13305" w:rsidRPr="003B0906" w:rsidRDefault="00A13305" w:rsidP="00A13305">
      <w:pPr>
        <w:pStyle w:val="paragraph"/>
      </w:pPr>
      <w:r w:rsidRPr="003B0906">
        <w:tab/>
        <w:t>(b)</w:t>
      </w:r>
      <w:r w:rsidRPr="003B0906">
        <w:tab/>
        <w:t>any of the following persons is ill:</w:t>
      </w:r>
    </w:p>
    <w:p w:rsidR="00A13305" w:rsidRPr="003B0906" w:rsidRDefault="00A13305" w:rsidP="00A13305">
      <w:pPr>
        <w:pStyle w:val="paragraphsub"/>
      </w:pPr>
      <w:r w:rsidRPr="003B0906">
        <w:tab/>
        <w:t>(i)</w:t>
      </w:r>
      <w:r w:rsidRPr="003B0906">
        <w:tab/>
        <w:t>the individual in whose care the child is;</w:t>
      </w:r>
    </w:p>
    <w:p w:rsidR="00A13305" w:rsidRPr="003B0906" w:rsidRDefault="00A13305" w:rsidP="00A13305">
      <w:pPr>
        <w:pStyle w:val="paragraphsub"/>
      </w:pPr>
      <w:r w:rsidRPr="003B0906">
        <w:tab/>
        <w:t>(ii)</w:t>
      </w:r>
      <w:r w:rsidRPr="003B0906">
        <w:tab/>
        <w:t>the partner of the individual in whose care the child is;</w:t>
      </w:r>
    </w:p>
    <w:p w:rsidR="00A13305" w:rsidRPr="003B0906" w:rsidRDefault="00A13305" w:rsidP="00A13305">
      <w:pPr>
        <w:pStyle w:val="paragraphsub"/>
      </w:pPr>
      <w:r w:rsidRPr="003B0906">
        <w:tab/>
        <w:t>(iii)</w:t>
      </w:r>
      <w:r w:rsidRPr="003B0906">
        <w:tab/>
        <w:t>an individual with whom the child lives;</w:t>
      </w:r>
    </w:p>
    <w:p w:rsidR="00A13305" w:rsidRPr="003B0906" w:rsidRDefault="00A13305" w:rsidP="00A13305">
      <w:pPr>
        <w:pStyle w:val="paragraph"/>
      </w:pPr>
      <w:r w:rsidRPr="003B0906">
        <w:tab/>
        <w:t>(c)</w:t>
      </w:r>
      <w:r w:rsidRPr="003B0906">
        <w:tab/>
        <w:t>the child is attending preschool;</w:t>
      </w:r>
    </w:p>
    <w:p w:rsidR="00A13305" w:rsidRPr="003B0906" w:rsidRDefault="00A13305" w:rsidP="00A13305">
      <w:pPr>
        <w:pStyle w:val="paragraph"/>
      </w:pPr>
      <w:r w:rsidRPr="003B0906">
        <w:tab/>
        <w:t>(d)</w:t>
      </w:r>
      <w:r w:rsidRPr="003B0906">
        <w:tab/>
        <w:t>alternative care arrangements have been made for the child on a pupil</w:t>
      </w:r>
      <w:r w:rsidR="003B0906">
        <w:noBreakHyphen/>
      </w:r>
      <w:r w:rsidRPr="003B0906">
        <w:t>free day;</w:t>
      </w:r>
    </w:p>
    <w:p w:rsidR="00A13305" w:rsidRPr="003B0906" w:rsidRDefault="00A13305" w:rsidP="00A13305">
      <w:pPr>
        <w:pStyle w:val="paragraph"/>
      </w:pPr>
      <w:r w:rsidRPr="003B0906">
        <w:tab/>
        <w:t>(e)</w:t>
      </w:r>
      <w:r w:rsidRPr="003B0906">
        <w:tab/>
        <w:t>a reason prescribed by the Minister’s rules.</w:t>
      </w:r>
    </w:p>
    <w:p w:rsidR="00632062" w:rsidRPr="003B0906" w:rsidRDefault="00632062" w:rsidP="0022492B">
      <w:pPr>
        <w:pStyle w:val="ActHead5"/>
      </w:pPr>
      <w:bookmarkStart w:id="20" w:name="_Toc35435501"/>
      <w:r w:rsidRPr="0024388F">
        <w:rPr>
          <w:rStyle w:val="CharSectno"/>
        </w:rPr>
        <w:t>19</w:t>
      </w:r>
      <w:r w:rsidRPr="003B0906">
        <w:t xml:space="preserve">  Maintenance income</w:t>
      </w:r>
      <w:bookmarkEnd w:id="20"/>
    </w:p>
    <w:p w:rsidR="00632062" w:rsidRPr="003B0906" w:rsidRDefault="00632062">
      <w:pPr>
        <w:pStyle w:val="subsection"/>
      </w:pPr>
      <w:r w:rsidRPr="003B0906">
        <w:tab/>
        <w:t>(1)</w:t>
      </w:r>
      <w:r w:rsidRPr="003B0906">
        <w:tab/>
        <w:t xml:space="preserve">For the purposes of the definition of </w:t>
      </w:r>
      <w:r w:rsidRPr="003B0906">
        <w:rPr>
          <w:b/>
          <w:i/>
        </w:rPr>
        <w:t>capitalised maintenance income</w:t>
      </w:r>
      <w:r w:rsidRPr="003B0906">
        <w:t xml:space="preserve"> in section</w:t>
      </w:r>
      <w:r w:rsidR="003B0906">
        <w:t> </w:t>
      </w:r>
      <w:r w:rsidRPr="003B0906">
        <w:t xml:space="preserve">3, an amount is a </w:t>
      </w:r>
      <w:r w:rsidRPr="003B0906">
        <w:rPr>
          <w:b/>
          <w:i/>
        </w:rPr>
        <w:t>periodic amount</w:t>
      </w:r>
      <w:r w:rsidRPr="003B0906">
        <w:t xml:space="preserve"> if it is:</w:t>
      </w:r>
    </w:p>
    <w:p w:rsidR="00632062" w:rsidRPr="003B0906" w:rsidRDefault="00632062">
      <w:pPr>
        <w:pStyle w:val="paragraph"/>
      </w:pPr>
      <w:r w:rsidRPr="003B0906">
        <w:tab/>
        <w:t>(a)</w:t>
      </w:r>
      <w:r w:rsidRPr="003B0906">
        <w:tab/>
        <w:t>the amount of one payment in a series of related payments, even if the payments are irregular in time and amount; or</w:t>
      </w:r>
    </w:p>
    <w:p w:rsidR="00632062" w:rsidRPr="003B0906" w:rsidRDefault="00632062">
      <w:pPr>
        <w:pStyle w:val="paragraph"/>
      </w:pPr>
      <w:r w:rsidRPr="003B0906">
        <w:tab/>
        <w:t>(b)</w:t>
      </w:r>
      <w:r w:rsidRPr="003B0906">
        <w:tab/>
        <w:t>the amount of a payment making up for arrears in such a series.</w:t>
      </w:r>
    </w:p>
    <w:p w:rsidR="00632062" w:rsidRPr="003B0906" w:rsidRDefault="00632062">
      <w:pPr>
        <w:pStyle w:val="subsection"/>
      </w:pPr>
      <w:r w:rsidRPr="003B0906">
        <w:tab/>
        <w:t>(2)</w:t>
      </w:r>
      <w:r w:rsidRPr="003B0906">
        <w:tab/>
        <w:t xml:space="preserve">For the purposes of the definitions of </w:t>
      </w:r>
      <w:r w:rsidRPr="003B0906">
        <w:rPr>
          <w:b/>
          <w:i/>
        </w:rPr>
        <w:t>maintenance income</w:t>
      </w:r>
      <w:r w:rsidRPr="003B0906">
        <w:t xml:space="preserve"> and </w:t>
      </w:r>
      <w:r w:rsidRPr="003B0906">
        <w:rPr>
          <w:b/>
          <w:i/>
        </w:rPr>
        <w:t>disability expenses maintenance</w:t>
      </w:r>
      <w:r w:rsidRPr="003B0906">
        <w:t xml:space="preserve"> in section</w:t>
      </w:r>
      <w:r w:rsidR="003B0906">
        <w:t> </w:t>
      </w:r>
      <w:r w:rsidRPr="003B0906">
        <w:t>3:</w:t>
      </w:r>
    </w:p>
    <w:p w:rsidR="00632062" w:rsidRPr="003B0906" w:rsidRDefault="00632062">
      <w:pPr>
        <w:pStyle w:val="paragraph"/>
      </w:pPr>
      <w:r w:rsidRPr="003B0906">
        <w:tab/>
        <w:t>(a)</w:t>
      </w:r>
      <w:r w:rsidRPr="003B0906">
        <w:tab/>
        <w:t>a payment received under subsection</w:t>
      </w:r>
      <w:r w:rsidR="003B0906">
        <w:t> </w:t>
      </w:r>
      <w:r w:rsidRPr="003B0906">
        <w:t xml:space="preserve">76(1) of the </w:t>
      </w:r>
      <w:r w:rsidRPr="003B0906">
        <w:rPr>
          <w:i/>
        </w:rPr>
        <w:t>Child Support (Registration and Collection) Act 1988</w:t>
      </w:r>
      <w:r w:rsidRPr="003B0906">
        <w:t xml:space="preserve"> in relation to a registered maintenance liability (within the meaning of that Act) is taken to be </w:t>
      </w:r>
      <w:r w:rsidRPr="003B0906">
        <w:rPr>
          <w:b/>
          <w:i/>
        </w:rPr>
        <w:t>received from</w:t>
      </w:r>
      <w:r w:rsidRPr="003B0906">
        <w:t xml:space="preserve"> the individual who is the payer (within the meaning of that Act) in relation to the liability; and</w:t>
      </w:r>
    </w:p>
    <w:p w:rsidR="00632062" w:rsidRPr="003B0906" w:rsidRDefault="00632062">
      <w:pPr>
        <w:pStyle w:val="paragraph"/>
      </w:pPr>
      <w:r w:rsidRPr="003B0906">
        <w:tab/>
        <w:t>(b)</w:t>
      </w:r>
      <w:r w:rsidRPr="003B0906">
        <w:tab/>
        <w:t xml:space="preserve">a reference to a </w:t>
      </w:r>
      <w:r w:rsidRPr="003B0906">
        <w:rPr>
          <w:b/>
          <w:i/>
        </w:rPr>
        <w:t>benefit received by an individual</w:t>
      </w:r>
      <w:r w:rsidRPr="003B0906">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3B0906" w:rsidRDefault="00632062">
      <w:pPr>
        <w:pStyle w:val="paragraph"/>
      </w:pPr>
      <w:r w:rsidRPr="003B0906">
        <w:tab/>
        <w:t>(c)</w:t>
      </w:r>
      <w:r w:rsidRPr="003B0906">
        <w:tab/>
        <w:t xml:space="preserve">a reference to a </w:t>
      </w:r>
      <w:r w:rsidRPr="003B0906">
        <w:rPr>
          <w:b/>
          <w:i/>
        </w:rPr>
        <w:t>payment or benefit received from an individual</w:t>
      </w:r>
      <w:r w:rsidRPr="003B0906">
        <w:t xml:space="preserve"> includes a reference to a payment or benefit received:</w:t>
      </w:r>
    </w:p>
    <w:p w:rsidR="00632062" w:rsidRPr="003B0906" w:rsidRDefault="00632062">
      <w:pPr>
        <w:pStyle w:val="paragraphsub"/>
      </w:pPr>
      <w:r w:rsidRPr="003B0906">
        <w:tab/>
        <w:t>(i)</w:t>
      </w:r>
      <w:r w:rsidRPr="003B0906">
        <w:tab/>
        <w:t>directly or indirectly from the individual; and</w:t>
      </w:r>
    </w:p>
    <w:p w:rsidR="00632062" w:rsidRPr="003B0906" w:rsidRDefault="00632062">
      <w:pPr>
        <w:pStyle w:val="paragraphsub"/>
      </w:pPr>
      <w:r w:rsidRPr="003B0906">
        <w:tab/>
        <w:t>(ii)</w:t>
      </w:r>
      <w:r w:rsidRPr="003B0906">
        <w:tab/>
        <w:t>out of any assets of, under the control of, or held for the benefit of, the individual; and</w:t>
      </w:r>
    </w:p>
    <w:p w:rsidR="00632062" w:rsidRPr="003B0906" w:rsidRDefault="00632062" w:rsidP="00E44FA6">
      <w:pPr>
        <w:pStyle w:val="paragraphsub"/>
      </w:pPr>
      <w:r w:rsidRPr="003B0906">
        <w:tab/>
        <w:t>(iii)</w:t>
      </w:r>
      <w:r w:rsidRPr="003B0906">
        <w:tab/>
        <w:t>from the individual under or as a result of a court order, a court registered or approved maintenance agreement</w:t>
      </w:r>
      <w:r w:rsidR="009377A8" w:rsidRPr="003B0906">
        <w:t xml:space="preserve">, a financial agreement (within the meaning of the </w:t>
      </w:r>
      <w:r w:rsidR="009377A8" w:rsidRPr="003B0906">
        <w:rPr>
          <w:i/>
        </w:rPr>
        <w:t>Family Law Act 1975</w:t>
      </w:r>
      <w:r w:rsidR="009377A8" w:rsidRPr="003B0906">
        <w:t>), a Part</w:t>
      </w:r>
      <w:r w:rsidR="003A46B8" w:rsidRPr="003B0906">
        <w:t> </w:t>
      </w:r>
      <w:r w:rsidR="009377A8" w:rsidRPr="003B0906">
        <w:t xml:space="preserve">VIIIAB financial agreement (within the meaning of that Act) </w:t>
      </w:r>
      <w:r w:rsidRPr="003B0906">
        <w:t>or otherwise.</w:t>
      </w:r>
    </w:p>
    <w:p w:rsidR="00632062" w:rsidRPr="003B0906" w:rsidRDefault="00632062">
      <w:pPr>
        <w:pStyle w:val="subsection"/>
      </w:pPr>
      <w:r w:rsidRPr="003B0906">
        <w:tab/>
        <w:t>(3)</w:t>
      </w:r>
      <w:r w:rsidRPr="003B0906">
        <w:tab/>
        <w:t xml:space="preserve">A payment or benefit is </w:t>
      </w:r>
      <w:r w:rsidRPr="003B0906">
        <w:rPr>
          <w:b/>
          <w:i/>
        </w:rPr>
        <w:t>disability expenses maintenance</w:t>
      </w:r>
      <w:r w:rsidRPr="003B0906">
        <w:t xml:space="preserve"> of an individual if:</w:t>
      </w:r>
    </w:p>
    <w:p w:rsidR="00632062" w:rsidRPr="003B0906" w:rsidRDefault="00632062">
      <w:pPr>
        <w:pStyle w:val="paragraph"/>
      </w:pPr>
      <w:r w:rsidRPr="003B0906">
        <w:tab/>
        <w:t>(a)</w:t>
      </w:r>
      <w:r w:rsidRPr="003B0906">
        <w:tab/>
        <w:t>the payment or benefit is provided for expenses arising directly from:</w:t>
      </w:r>
    </w:p>
    <w:p w:rsidR="00632062" w:rsidRPr="003B0906" w:rsidRDefault="00632062">
      <w:pPr>
        <w:pStyle w:val="paragraphsub"/>
      </w:pPr>
      <w:r w:rsidRPr="003B0906">
        <w:tab/>
        <w:t>(i)</w:t>
      </w:r>
      <w:r w:rsidRPr="003B0906">
        <w:tab/>
        <w:t>a physical, intellectual or psychiatric disability; or</w:t>
      </w:r>
    </w:p>
    <w:p w:rsidR="00632062" w:rsidRPr="003B0906" w:rsidRDefault="00632062" w:rsidP="00A32F5C">
      <w:pPr>
        <w:pStyle w:val="paragraphsub"/>
      </w:pPr>
      <w:r w:rsidRPr="003B0906">
        <w:tab/>
        <w:t>(ii)</w:t>
      </w:r>
      <w:r w:rsidRPr="003B0906">
        <w:tab/>
        <w:t>a learning difficulty;</w:t>
      </w:r>
    </w:p>
    <w:p w:rsidR="00632062" w:rsidRPr="003B0906" w:rsidRDefault="00632062">
      <w:pPr>
        <w:pStyle w:val="paragraph"/>
      </w:pPr>
      <w:r w:rsidRPr="003B0906">
        <w:tab/>
      </w:r>
      <w:r w:rsidRPr="003B0906">
        <w:tab/>
        <w:t>of an FTB child of the individual; and</w:t>
      </w:r>
    </w:p>
    <w:p w:rsidR="00632062" w:rsidRPr="003B0906" w:rsidRDefault="00632062">
      <w:pPr>
        <w:pStyle w:val="paragraph"/>
      </w:pPr>
      <w:r w:rsidRPr="003B0906">
        <w:tab/>
        <w:t>(b)</w:t>
      </w:r>
      <w:r w:rsidRPr="003B0906">
        <w:tab/>
        <w:t>the disability or difficulty is likely to be permanent or to last for an extended period; and</w:t>
      </w:r>
    </w:p>
    <w:p w:rsidR="00632062" w:rsidRPr="003B0906" w:rsidRDefault="00632062">
      <w:pPr>
        <w:pStyle w:val="paragraph"/>
      </w:pPr>
      <w:r w:rsidRPr="003B0906">
        <w:tab/>
        <w:t>(c)</w:t>
      </w:r>
      <w:r w:rsidRPr="003B0906">
        <w:tab/>
        <w:t>the payment or benefit is received:</w:t>
      </w:r>
    </w:p>
    <w:p w:rsidR="00632062" w:rsidRPr="003B0906" w:rsidRDefault="00632062">
      <w:pPr>
        <w:pStyle w:val="paragraphsub"/>
      </w:pPr>
      <w:r w:rsidRPr="003B0906">
        <w:tab/>
        <w:t>(i)</w:t>
      </w:r>
      <w:r w:rsidRPr="003B0906">
        <w:tab/>
        <w:t>by the individual for the maintenance of the FTB child; or</w:t>
      </w:r>
    </w:p>
    <w:p w:rsidR="00632062" w:rsidRPr="003B0906" w:rsidRDefault="00632062">
      <w:pPr>
        <w:pStyle w:val="paragraphsub"/>
      </w:pPr>
      <w:r w:rsidRPr="003B0906">
        <w:tab/>
        <w:t>(ii)</w:t>
      </w:r>
      <w:r w:rsidRPr="003B0906">
        <w:tab/>
        <w:t>by the FTB child for the child’s own maintenance; and</w:t>
      </w:r>
    </w:p>
    <w:p w:rsidR="00632062" w:rsidRPr="003B0906" w:rsidRDefault="00632062" w:rsidP="00A32F5C">
      <w:pPr>
        <w:pStyle w:val="paragraph"/>
      </w:pPr>
      <w:r w:rsidRPr="003B0906">
        <w:tab/>
        <w:t>(d)</w:t>
      </w:r>
      <w:r w:rsidRPr="003B0906">
        <w:tab/>
        <w:t>the payment or benefit is received from:</w:t>
      </w:r>
    </w:p>
    <w:p w:rsidR="006465F2" w:rsidRPr="003B0906" w:rsidRDefault="006465F2" w:rsidP="006465F2">
      <w:pPr>
        <w:pStyle w:val="paragraphsub"/>
      </w:pPr>
      <w:r w:rsidRPr="003B0906">
        <w:tab/>
        <w:t>(i)</w:t>
      </w:r>
      <w:r w:rsidRPr="003B0906">
        <w:tab/>
        <w:t>a parent or relationship parent of the child; or</w:t>
      </w:r>
    </w:p>
    <w:p w:rsidR="006465F2" w:rsidRPr="003B0906" w:rsidRDefault="006465F2" w:rsidP="006465F2">
      <w:pPr>
        <w:pStyle w:val="paragraphsub"/>
      </w:pPr>
      <w:r w:rsidRPr="003B0906">
        <w:tab/>
        <w:t>(ii)</w:t>
      </w:r>
      <w:r w:rsidRPr="003B0906">
        <w:tab/>
        <w:t>the former partner of a parent or relationship parent of the child.</w:t>
      </w:r>
    </w:p>
    <w:p w:rsidR="00632062" w:rsidRPr="003B0906" w:rsidRDefault="00632062" w:rsidP="003D7FE2">
      <w:pPr>
        <w:pStyle w:val="ActHead3"/>
        <w:pageBreakBefore/>
      </w:pPr>
      <w:bookmarkStart w:id="21" w:name="_Toc35435502"/>
      <w:r w:rsidRPr="0024388F">
        <w:rPr>
          <w:rStyle w:val="CharDivNo"/>
        </w:rPr>
        <w:t>Division</w:t>
      </w:r>
      <w:r w:rsidR="003B0906" w:rsidRPr="0024388F">
        <w:rPr>
          <w:rStyle w:val="CharDivNo"/>
        </w:rPr>
        <w:t> </w:t>
      </w:r>
      <w:r w:rsidRPr="0024388F">
        <w:rPr>
          <w:rStyle w:val="CharDivNo"/>
        </w:rPr>
        <w:t>4</w:t>
      </w:r>
      <w:r w:rsidRPr="003B0906">
        <w:t>—</w:t>
      </w:r>
      <w:r w:rsidRPr="0024388F">
        <w:rPr>
          <w:rStyle w:val="CharDivText"/>
        </w:rPr>
        <w:t>Approved care organisations</w:t>
      </w:r>
      <w:bookmarkEnd w:id="21"/>
    </w:p>
    <w:p w:rsidR="00632062" w:rsidRPr="003B0906" w:rsidRDefault="00632062" w:rsidP="0022492B">
      <w:pPr>
        <w:pStyle w:val="ActHead5"/>
      </w:pPr>
      <w:bookmarkStart w:id="22" w:name="_Toc35435503"/>
      <w:r w:rsidRPr="0024388F">
        <w:rPr>
          <w:rStyle w:val="CharSectno"/>
        </w:rPr>
        <w:t>20</w:t>
      </w:r>
      <w:r w:rsidRPr="003B0906">
        <w:t xml:space="preserve">  Approval of organisations providing residential care services to young people</w:t>
      </w:r>
      <w:bookmarkEnd w:id="22"/>
    </w:p>
    <w:p w:rsidR="00632062" w:rsidRPr="003B0906" w:rsidRDefault="00632062">
      <w:pPr>
        <w:pStyle w:val="subsection"/>
      </w:pPr>
      <w:r w:rsidRPr="003B0906">
        <w:tab/>
        <w:t>(1)</w:t>
      </w:r>
      <w:r w:rsidRPr="003B0906">
        <w:tab/>
        <w:t>The Secretary may approve an organisation that co</w:t>
      </w:r>
      <w:r w:rsidR="003B0906">
        <w:noBreakHyphen/>
      </w:r>
      <w:r w:rsidRPr="003B0906">
        <w:t>ordinates or provides residential care services to young people in Australia as an approved care organisation for the purposes of this Act.</w:t>
      </w:r>
    </w:p>
    <w:p w:rsidR="00632062" w:rsidRPr="003B0906" w:rsidRDefault="00632062">
      <w:pPr>
        <w:pStyle w:val="SubsectionHead"/>
      </w:pPr>
      <w:r w:rsidRPr="003B0906">
        <w:t>Revocation</w:t>
      </w:r>
    </w:p>
    <w:p w:rsidR="00632062" w:rsidRPr="003B0906" w:rsidRDefault="00632062">
      <w:pPr>
        <w:pStyle w:val="subsection"/>
      </w:pPr>
      <w:r w:rsidRPr="003B0906">
        <w:tab/>
        <w:t>(2)</w:t>
      </w:r>
      <w:r w:rsidRPr="003B0906">
        <w:tab/>
        <w:t xml:space="preserve">The Secretary may revoke an approval under </w:t>
      </w:r>
      <w:r w:rsidR="003B0906">
        <w:t>subsection (</w:t>
      </w:r>
      <w:r w:rsidRPr="003B0906">
        <w:t>1).</w:t>
      </w:r>
    </w:p>
    <w:p w:rsidR="00A13305" w:rsidRPr="003B0906" w:rsidRDefault="00A13305" w:rsidP="001A10D2">
      <w:pPr>
        <w:pStyle w:val="ActHead2"/>
        <w:pageBreakBefore/>
      </w:pPr>
      <w:bookmarkStart w:id="23" w:name="_Toc35435504"/>
      <w:r w:rsidRPr="0024388F">
        <w:rPr>
          <w:rStyle w:val="CharPartNo"/>
        </w:rPr>
        <w:t>Part</w:t>
      </w:r>
      <w:r w:rsidR="003B0906" w:rsidRPr="0024388F">
        <w:rPr>
          <w:rStyle w:val="CharPartNo"/>
        </w:rPr>
        <w:t> </w:t>
      </w:r>
      <w:r w:rsidRPr="0024388F">
        <w:rPr>
          <w:rStyle w:val="CharPartNo"/>
        </w:rPr>
        <w:t>3</w:t>
      </w:r>
      <w:r w:rsidRPr="003B0906">
        <w:t>—</w:t>
      </w:r>
      <w:r w:rsidRPr="0024388F">
        <w:rPr>
          <w:rStyle w:val="CharPartText"/>
        </w:rPr>
        <w:t>Eligibility for family assistance (other than child care subsidy and additional child care subsidy)</w:t>
      </w:r>
      <w:bookmarkEnd w:id="23"/>
    </w:p>
    <w:p w:rsidR="00632062" w:rsidRPr="003B0906" w:rsidRDefault="00632062" w:rsidP="0022492B">
      <w:pPr>
        <w:pStyle w:val="ActHead3"/>
      </w:pPr>
      <w:bookmarkStart w:id="24" w:name="_Toc35435505"/>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Eligibility for family tax benefit</w:t>
      </w:r>
      <w:bookmarkEnd w:id="24"/>
    </w:p>
    <w:p w:rsidR="00632062" w:rsidRPr="003B0906" w:rsidRDefault="00632062" w:rsidP="0022492B">
      <w:pPr>
        <w:pStyle w:val="ActHead4"/>
      </w:pPr>
      <w:bookmarkStart w:id="25" w:name="_Toc35435506"/>
      <w:r w:rsidRPr="0024388F">
        <w:rPr>
          <w:rStyle w:val="CharSubdNo"/>
        </w:rPr>
        <w:t>Subdivision A</w:t>
      </w:r>
      <w:r w:rsidRPr="003B0906">
        <w:t>—</w:t>
      </w:r>
      <w:r w:rsidRPr="0024388F">
        <w:rPr>
          <w:rStyle w:val="CharSubdText"/>
        </w:rPr>
        <w:t>Eligibility of individuals for family tax benefit in normal circumstances</w:t>
      </w:r>
      <w:bookmarkEnd w:id="25"/>
    </w:p>
    <w:p w:rsidR="00632062" w:rsidRPr="003B0906" w:rsidRDefault="00632062" w:rsidP="0022492B">
      <w:pPr>
        <w:pStyle w:val="ActHead5"/>
      </w:pPr>
      <w:bookmarkStart w:id="26" w:name="_Toc35435507"/>
      <w:r w:rsidRPr="0024388F">
        <w:rPr>
          <w:rStyle w:val="CharSectno"/>
        </w:rPr>
        <w:t>21</w:t>
      </w:r>
      <w:r w:rsidRPr="003B0906">
        <w:t xml:space="preserve">  When an individual is eligible for family tax benefit in normal circumstances</w:t>
      </w:r>
      <w:bookmarkEnd w:id="26"/>
    </w:p>
    <w:p w:rsidR="00632062" w:rsidRPr="003B0906" w:rsidRDefault="00632062">
      <w:pPr>
        <w:pStyle w:val="subsection"/>
      </w:pPr>
      <w:r w:rsidRPr="003B0906">
        <w:tab/>
        <w:t>(1)</w:t>
      </w:r>
      <w:r w:rsidRPr="003B0906">
        <w:tab/>
        <w:t>An individual is eligible for family tax benefit if:</w:t>
      </w:r>
    </w:p>
    <w:p w:rsidR="000E6046" w:rsidRPr="003B0906" w:rsidRDefault="000E6046" w:rsidP="000E6046">
      <w:pPr>
        <w:pStyle w:val="paragraph"/>
      </w:pPr>
      <w:r w:rsidRPr="003B0906">
        <w:tab/>
        <w:t>(a)</w:t>
      </w:r>
      <w:r w:rsidRPr="003B0906">
        <w:tab/>
        <w:t>the individual:</w:t>
      </w:r>
    </w:p>
    <w:p w:rsidR="000E6046" w:rsidRPr="003B0906" w:rsidRDefault="000E6046" w:rsidP="000E6046">
      <w:pPr>
        <w:pStyle w:val="paragraphsub"/>
      </w:pPr>
      <w:r w:rsidRPr="003B0906">
        <w:tab/>
        <w:t>(i)</w:t>
      </w:r>
      <w:r w:rsidRPr="003B0906">
        <w:tab/>
        <w:t>has at least one FTB child; or</w:t>
      </w:r>
    </w:p>
    <w:p w:rsidR="000E6046" w:rsidRPr="003B0906" w:rsidRDefault="000E6046" w:rsidP="000E6046">
      <w:pPr>
        <w:pStyle w:val="paragraphsub"/>
      </w:pPr>
      <w:r w:rsidRPr="003B0906">
        <w:tab/>
        <w:t>(ii)</w:t>
      </w:r>
      <w:r w:rsidRPr="003B0906">
        <w:tab/>
        <w:t>has at least one regular care child who is also a rent assistance child; and</w:t>
      </w:r>
    </w:p>
    <w:p w:rsidR="00632062" w:rsidRPr="003B0906" w:rsidRDefault="00632062">
      <w:pPr>
        <w:pStyle w:val="paragraph"/>
      </w:pPr>
      <w:r w:rsidRPr="003B0906">
        <w:tab/>
        <w:t>(b)</w:t>
      </w:r>
      <w:r w:rsidRPr="003B0906">
        <w:tab/>
        <w:t>the individual:</w:t>
      </w:r>
    </w:p>
    <w:p w:rsidR="00632062" w:rsidRPr="003B0906" w:rsidRDefault="00632062">
      <w:pPr>
        <w:pStyle w:val="paragraphsub"/>
      </w:pPr>
      <w:r w:rsidRPr="003B0906">
        <w:tab/>
        <w:t>(i)</w:t>
      </w:r>
      <w:r w:rsidRPr="003B0906">
        <w:tab/>
        <w:t>is an Australian resident; or</w:t>
      </w:r>
    </w:p>
    <w:p w:rsidR="00632062" w:rsidRPr="003B0906" w:rsidRDefault="00632062">
      <w:pPr>
        <w:pStyle w:val="paragraphsub"/>
      </w:pPr>
      <w:r w:rsidRPr="003B0906">
        <w:tab/>
        <w:t>(ia)</w:t>
      </w:r>
      <w:r w:rsidRPr="003B0906">
        <w:tab/>
        <w:t>is a special category visa holder residing in Australia; or</w:t>
      </w:r>
    </w:p>
    <w:p w:rsidR="00632062" w:rsidRPr="003B0906" w:rsidRDefault="00632062">
      <w:pPr>
        <w:pStyle w:val="paragraphsub"/>
      </w:pPr>
      <w:r w:rsidRPr="003B0906">
        <w:tab/>
        <w:t>(ii)</w:t>
      </w:r>
      <w:r w:rsidRPr="003B0906">
        <w:tab/>
        <w:t xml:space="preserve">satisfies </w:t>
      </w:r>
      <w:r w:rsidR="003B0906">
        <w:t>subsection (</w:t>
      </w:r>
      <w:r w:rsidRPr="003B0906">
        <w:t>1A); and</w:t>
      </w:r>
    </w:p>
    <w:p w:rsidR="00632062" w:rsidRPr="003B0906" w:rsidRDefault="00632062">
      <w:pPr>
        <w:pStyle w:val="paragraph"/>
      </w:pPr>
      <w:r w:rsidRPr="003B0906">
        <w:tab/>
        <w:t>(c)</w:t>
      </w:r>
      <w:r w:rsidRPr="003B0906">
        <w:tab/>
        <w:t>the individual’s rate of family tax benefit, worked out under Division</w:t>
      </w:r>
      <w:r w:rsidR="003B0906">
        <w:t> </w:t>
      </w:r>
      <w:r w:rsidRPr="003B0906">
        <w:t>1 of Part</w:t>
      </w:r>
      <w:r w:rsidR="003B0906">
        <w:t> </w:t>
      </w:r>
      <w:r w:rsidRPr="003B0906">
        <w:t>4</w:t>
      </w:r>
      <w:r w:rsidR="00B565B3" w:rsidRPr="003B0906">
        <w:t xml:space="preserve"> but disregarding reductions (if any) under clause</w:t>
      </w:r>
      <w:r w:rsidR="003B0906">
        <w:t> </w:t>
      </w:r>
      <w:r w:rsidR="00B565B3" w:rsidRPr="003B0906">
        <w:t>5 or 25A of Schedule</w:t>
      </w:r>
      <w:r w:rsidR="003B0906">
        <w:t> </w:t>
      </w:r>
      <w:r w:rsidR="00B565B3" w:rsidRPr="003B0906">
        <w:t>1</w:t>
      </w:r>
      <w:r w:rsidR="00947F1B" w:rsidRPr="003B0906">
        <w:t xml:space="preserve"> and disregarding section</w:t>
      </w:r>
      <w:r w:rsidR="003B0906">
        <w:t> </w:t>
      </w:r>
      <w:r w:rsidR="00947F1B" w:rsidRPr="003B0906">
        <w:t>58A and subclauses</w:t>
      </w:r>
      <w:r w:rsidR="003B0906">
        <w:t> </w:t>
      </w:r>
      <w:r w:rsidR="00947F1B" w:rsidRPr="003B0906">
        <w:t>31B(3), 38AA(3) and 38AF(3) of Schedule</w:t>
      </w:r>
      <w:r w:rsidR="003B0906">
        <w:t> </w:t>
      </w:r>
      <w:r w:rsidR="00947F1B" w:rsidRPr="003B0906">
        <w:t>1</w:t>
      </w:r>
      <w:r w:rsidRPr="003B0906">
        <w:t>, is greater than nil.</w:t>
      </w:r>
    </w:p>
    <w:p w:rsidR="00A75DA5" w:rsidRPr="003B0906" w:rsidRDefault="00A75DA5" w:rsidP="00A75DA5">
      <w:pPr>
        <w:pStyle w:val="SubsectionHead"/>
      </w:pPr>
      <w:r w:rsidRPr="003B0906">
        <w:t>When individual satisfies this subsection</w:t>
      </w:r>
    </w:p>
    <w:p w:rsidR="00A75DA5" w:rsidRPr="003B0906" w:rsidRDefault="00A75DA5" w:rsidP="00A75DA5">
      <w:pPr>
        <w:pStyle w:val="subsection"/>
      </w:pPr>
      <w:r w:rsidRPr="003B0906">
        <w:tab/>
        <w:t>(1A)</w:t>
      </w:r>
      <w:r w:rsidRPr="003B0906">
        <w:tab/>
        <w:t>An individual satisfies this subsection if:</w:t>
      </w:r>
    </w:p>
    <w:p w:rsidR="00A75DA5" w:rsidRPr="003B0906" w:rsidRDefault="00A75DA5" w:rsidP="00A75DA5">
      <w:pPr>
        <w:pStyle w:val="paragraph"/>
      </w:pPr>
      <w:r w:rsidRPr="003B0906">
        <w:tab/>
        <w:t>(a)</w:t>
      </w:r>
      <w:r w:rsidRPr="003B0906">
        <w:tab/>
        <w:t>the individual is the holder of a visa determined by the Minister for the purposes of subparagraph</w:t>
      </w:r>
      <w:r w:rsidR="003B0906">
        <w:t> </w:t>
      </w:r>
      <w:r w:rsidRPr="003B0906">
        <w:t xml:space="preserve">729(2)(f)(v) of the </w:t>
      </w:r>
      <w:r w:rsidRPr="003B0906">
        <w:rPr>
          <w:i/>
        </w:rPr>
        <w:t>Social Security Act 1991</w:t>
      </w:r>
      <w:r w:rsidRPr="003B0906">
        <w:t>; and</w:t>
      </w:r>
    </w:p>
    <w:p w:rsidR="00A75DA5" w:rsidRPr="003B0906" w:rsidRDefault="00A75DA5" w:rsidP="00A75DA5">
      <w:pPr>
        <w:pStyle w:val="paragraph"/>
      </w:pPr>
      <w:r w:rsidRPr="003B0906">
        <w:tab/>
        <w:t>(b)</w:t>
      </w:r>
      <w:r w:rsidRPr="003B0906">
        <w:tab/>
        <w:t>either:</w:t>
      </w:r>
    </w:p>
    <w:p w:rsidR="00A75DA5" w:rsidRPr="003B0906" w:rsidRDefault="00A75DA5" w:rsidP="00A75DA5">
      <w:pPr>
        <w:pStyle w:val="paragraphsub"/>
      </w:pPr>
      <w:r w:rsidRPr="003B0906">
        <w:tab/>
        <w:t>(i)</w:t>
      </w:r>
      <w:r w:rsidRPr="003B0906">
        <w:tab/>
        <w:t>the individual is in Australia; or</w:t>
      </w:r>
    </w:p>
    <w:p w:rsidR="00A75DA5" w:rsidRPr="003B0906" w:rsidRDefault="00A75DA5" w:rsidP="00A75DA5">
      <w:pPr>
        <w:pStyle w:val="paragraphsub"/>
      </w:pPr>
      <w:r w:rsidRPr="003B0906">
        <w:tab/>
        <w:t>(ii)</w:t>
      </w:r>
      <w:r w:rsidRPr="003B0906">
        <w:tab/>
        <w:t xml:space="preserve">the individual is temporarily absent from Australia for a period not exceeding </w:t>
      </w:r>
      <w:r w:rsidR="001E6458" w:rsidRPr="003B0906">
        <w:t>6 weeks</w:t>
      </w:r>
      <w:r w:rsidRPr="003B0906">
        <w:t xml:space="preserve"> and the absence is an allowable absence in relation to special benefit within the meaning of Part</w:t>
      </w:r>
      <w:r w:rsidR="003B0906">
        <w:t> </w:t>
      </w:r>
      <w:r w:rsidRPr="003B0906">
        <w:t>4.2 of that Act.</w:t>
      </w:r>
    </w:p>
    <w:p w:rsidR="00A75DA5" w:rsidRPr="003B0906" w:rsidRDefault="00A75DA5" w:rsidP="00A75DA5">
      <w:pPr>
        <w:pStyle w:val="SubsectionHead"/>
      </w:pPr>
      <w:r w:rsidRPr="003B0906">
        <w:t>Exception</w:t>
      </w:r>
    </w:p>
    <w:p w:rsidR="00632062" w:rsidRPr="003B0906" w:rsidRDefault="00632062">
      <w:pPr>
        <w:pStyle w:val="subsection"/>
      </w:pPr>
      <w:r w:rsidRPr="003B0906">
        <w:tab/>
        <w:t>(2)</w:t>
      </w:r>
      <w:r w:rsidRPr="003B0906">
        <w:tab/>
        <w:t>However, the individual is not eligible for family tax benefit if another provision of this Subdivision so provides.</w:t>
      </w:r>
    </w:p>
    <w:p w:rsidR="00632062" w:rsidRPr="003B0906" w:rsidRDefault="00632062" w:rsidP="0022492B">
      <w:pPr>
        <w:pStyle w:val="ActHead5"/>
      </w:pPr>
      <w:bookmarkStart w:id="27" w:name="_Toc35435508"/>
      <w:r w:rsidRPr="0024388F">
        <w:rPr>
          <w:rStyle w:val="CharSectno"/>
        </w:rPr>
        <w:t>22</w:t>
      </w:r>
      <w:r w:rsidRPr="003B0906">
        <w:t xml:space="preserve">  When an individual is an FTB child of another individual</w:t>
      </w:r>
      <w:bookmarkEnd w:id="27"/>
    </w:p>
    <w:p w:rsidR="00632062" w:rsidRPr="003B0906" w:rsidRDefault="00632062">
      <w:pPr>
        <w:pStyle w:val="subsection"/>
      </w:pPr>
      <w:r w:rsidRPr="003B0906">
        <w:tab/>
        <w:t>(1)</w:t>
      </w:r>
      <w:r w:rsidRPr="003B0906">
        <w:tab/>
        <w:t xml:space="preserve">An individual is an </w:t>
      </w:r>
      <w:r w:rsidRPr="003B0906">
        <w:rPr>
          <w:b/>
          <w:i/>
        </w:rPr>
        <w:t>FTB child</w:t>
      </w:r>
      <w:r w:rsidRPr="003B0906">
        <w:t xml:space="preserve"> of another individual (the </w:t>
      </w:r>
      <w:r w:rsidRPr="003B0906">
        <w:rPr>
          <w:b/>
          <w:i/>
        </w:rPr>
        <w:t>adult</w:t>
      </w:r>
      <w:r w:rsidRPr="003B0906">
        <w:t>) in any of the cases set out in this section.</w:t>
      </w:r>
    </w:p>
    <w:p w:rsidR="00094032" w:rsidRPr="003B0906" w:rsidRDefault="00094032" w:rsidP="00094032">
      <w:pPr>
        <w:pStyle w:val="SubsectionHead"/>
      </w:pPr>
      <w:r w:rsidRPr="003B0906">
        <w:t>Individual aged under 16</w:t>
      </w:r>
    </w:p>
    <w:p w:rsidR="00094032" w:rsidRPr="003B0906" w:rsidRDefault="00094032" w:rsidP="00094032">
      <w:pPr>
        <w:pStyle w:val="subsection"/>
      </w:pPr>
      <w:r w:rsidRPr="003B0906">
        <w:tab/>
        <w:t>(2)</w:t>
      </w:r>
      <w:r w:rsidRPr="003B0906">
        <w:tab/>
        <w:t xml:space="preserve">An individual is an </w:t>
      </w:r>
      <w:r w:rsidRPr="003B0906">
        <w:rPr>
          <w:b/>
          <w:i/>
        </w:rPr>
        <w:t>FTB child</w:t>
      </w:r>
      <w:r w:rsidRPr="003B0906">
        <w:t xml:space="preserve"> of the adult if:</w:t>
      </w:r>
    </w:p>
    <w:p w:rsidR="00094032" w:rsidRPr="003B0906" w:rsidRDefault="00094032" w:rsidP="00094032">
      <w:pPr>
        <w:pStyle w:val="paragraph"/>
      </w:pPr>
      <w:r w:rsidRPr="003B0906">
        <w:tab/>
        <w:t>(a)</w:t>
      </w:r>
      <w:r w:rsidRPr="003B0906">
        <w:tab/>
        <w:t>the individual is aged under 16; and</w:t>
      </w:r>
    </w:p>
    <w:p w:rsidR="00094032" w:rsidRPr="003B0906" w:rsidRDefault="00094032" w:rsidP="00094032">
      <w:pPr>
        <w:pStyle w:val="paragraph"/>
      </w:pPr>
      <w:r w:rsidRPr="003B0906">
        <w:tab/>
        <w:t>(b)</w:t>
      </w:r>
      <w:r w:rsidRPr="003B0906">
        <w:tab/>
        <w:t>the individual is in the adult’s care; and</w:t>
      </w:r>
    </w:p>
    <w:p w:rsidR="00094032" w:rsidRPr="003B0906" w:rsidRDefault="00094032" w:rsidP="00094032">
      <w:pPr>
        <w:pStyle w:val="paragraph"/>
      </w:pPr>
      <w:r w:rsidRPr="003B0906">
        <w:tab/>
        <w:t>(c)</w:t>
      </w:r>
      <w:r w:rsidRPr="003B0906">
        <w:tab/>
        <w:t>the individual is an Australian resident, is a special category visa holder residing in Australia or is living with the adult; and</w:t>
      </w:r>
    </w:p>
    <w:p w:rsidR="00094032" w:rsidRPr="003B0906" w:rsidRDefault="00094032" w:rsidP="00094032">
      <w:pPr>
        <w:pStyle w:val="paragraph"/>
      </w:pPr>
      <w:r w:rsidRPr="003B0906">
        <w:tab/>
        <w:t>(d)</w:t>
      </w:r>
      <w:r w:rsidRPr="003B0906">
        <w:tab/>
        <w:t xml:space="preserve">the circumstances surrounding legal responsibility for the care of the individual are those mentioned in </w:t>
      </w:r>
      <w:r w:rsidR="003B0906">
        <w:t>paragraph (</w:t>
      </w:r>
      <w:r w:rsidRPr="003B0906">
        <w:t>5)(a), (b) or (c).</w:t>
      </w:r>
    </w:p>
    <w:p w:rsidR="00094032" w:rsidRPr="003B0906" w:rsidRDefault="00094032" w:rsidP="00094032">
      <w:pPr>
        <w:pStyle w:val="SubsectionHead"/>
      </w:pPr>
      <w:r w:rsidRPr="003B0906">
        <w:t>Individual aged 16</w:t>
      </w:r>
      <w:r w:rsidR="003B0906">
        <w:noBreakHyphen/>
      </w:r>
      <w:r w:rsidRPr="003B0906">
        <w:t>17</w:t>
      </w:r>
    </w:p>
    <w:p w:rsidR="00094032" w:rsidRPr="003B0906" w:rsidRDefault="00094032" w:rsidP="00094032">
      <w:pPr>
        <w:pStyle w:val="subsection"/>
      </w:pPr>
      <w:r w:rsidRPr="003B0906">
        <w:tab/>
        <w:t>(3)</w:t>
      </w:r>
      <w:r w:rsidRPr="003B0906">
        <w:tab/>
        <w:t xml:space="preserve">An individual is an </w:t>
      </w:r>
      <w:r w:rsidRPr="003B0906">
        <w:rPr>
          <w:b/>
          <w:i/>
        </w:rPr>
        <w:t>FTB child</w:t>
      </w:r>
      <w:r w:rsidRPr="003B0906">
        <w:t xml:space="preserve"> of the adult if:</w:t>
      </w:r>
    </w:p>
    <w:p w:rsidR="00094032" w:rsidRPr="003B0906" w:rsidRDefault="00094032" w:rsidP="00094032">
      <w:pPr>
        <w:pStyle w:val="paragraph"/>
      </w:pPr>
      <w:r w:rsidRPr="003B0906">
        <w:tab/>
        <w:t>(a)</w:t>
      </w:r>
      <w:r w:rsidRPr="003B0906">
        <w:tab/>
        <w:t>the individual has turned 16 but is aged under 18; and</w:t>
      </w:r>
    </w:p>
    <w:p w:rsidR="00094032" w:rsidRPr="003B0906" w:rsidRDefault="00094032" w:rsidP="00094032">
      <w:pPr>
        <w:pStyle w:val="paragraph"/>
      </w:pPr>
      <w:r w:rsidRPr="003B0906">
        <w:tab/>
        <w:t>(b)</w:t>
      </w:r>
      <w:r w:rsidRPr="003B0906">
        <w:tab/>
        <w:t>the individual is in the adult’s care; and</w:t>
      </w:r>
    </w:p>
    <w:p w:rsidR="00094032" w:rsidRPr="003B0906" w:rsidRDefault="00094032" w:rsidP="00094032">
      <w:pPr>
        <w:pStyle w:val="paragraph"/>
      </w:pPr>
      <w:r w:rsidRPr="003B0906">
        <w:tab/>
        <w:t>(c)</w:t>
      </w:r>
      <w:r w:rsidRPr="003B0906">
        <w:tab/>
        <w:t>the individual is an Australian resident, is a special category visa holder residing in Australia or is living with the adult; and</w:t>
      </w:r>
    </w:p>
    <w:p w:rsidR="00094032" w:rsidRPr="003B0906" w:rsidRDefault="00094032" w:rsidP="00094032">
      <w:pPr>
        <w:pStyle w:val="paragraph"/>
      </w:pPr>
      <w:r w:rsidRPr="003B0906">
        <w:tab/>
        <w:t>(d)</w:t>
      </w:r>
      <w:r w:rsidRPr="003B0906">
        <w:tab/>
        <w:t xml:space="preserve">the circumstances surrounding legal responsibility for the care of the individual are those mentioned in </w:t>
      </w:r>
      <w:r w:rsidR="003B0906">
        <w:t>paragraph (</w:t>
      </w:r>
      <w:r w:rsidRPr="003B0906">
        <w:t>5)(a), (b) or (c); and</w:t>
      </w:r>
    </w:p>
    <w:p w:rsidR="00B63CB1" w:rsidRPr="003B0906" w:rsidRDefault="00B63CB1" w:rsidP="00B63CB1">
      <w:pPr>
        <w:pStyle w:val="paragraph"/>
      </w:pPr>
      <w:r w:rsidRPr="003B0906">
        <w:tab/>
        <w:t>(e)</w:t>
      </w:r>
      <w:r w:rsidRPr="003B0906">
        <w:tab/>
        <w:t>the individual is a senior secondary school child.</w:t>
      </w:r>
    </w:p>
    <w:p w:rsidR="00172D4C" w:rsidRPr="003B0906" w:rsidRDefault="00172D4C" w:rsidP="00172D4C">
      <w:pPr>
        <w:pStyle w:val="SubsectionHead"/>
      </w:pPr>
      <w:r w:rsidRPr="003B0906">
        <w:t>Individual aged 18</w:t>
      </w:r>
      <w:r w:rsidR="003B0906">
        <w:noBreakHyphen/>
      </w:r>
      <w:r w:rsidRPr="003B0906">
        <w:t>19</w:t>
      </w:r>
    </w:p>
    <w:p w:rsidR="00094032" w:rsidRPr="003B0906" w:rsidRDefault="00094032" w:rsidP="00094032">
      <w:pPr>
        <w:pStyle w:val="subsection"/>
      </w:pPr>
      <w:r w:rsidRPr="003B0906">
        <w:tab/>
        <w:t>(4)</w:t>
      </w:r>
      <w:r w:rsidRPr="003B0906">
        <w:tab/>
        <w:t xml:space="preserve">An individual is an </w:t>
      </w:r>
      <w:r w:rsidRPr="003B0906">
        <w:rPr>
          <w:b/>
          <w:i/>
        </w:rPr>
        <w:t>FTB child</w:t>
      </w:r>
      <w:r w:rsidRPr="003B0906">
        <w:t xml:space="preserve"> of the adult if:</w:t>
      </w:r>
    </w:p>
    <w:p w:rsidR="00172D4C" w:rsidRPr="003B0906" w:rsidRDefault="00172D4C" w:rsidP="00172D4C">
      <w:pPr>
        <w:pStyle w:val="paragraph"/>
      </w:pPr>
      <w:r w:rsidRPr="003B0906">
        <w:tab/>
        <w:t>(a)</w:t>
      </w:r>
      <w:r w:rsidRPr="003B0906">
        <w:tab/>
        <w:t>the individual is aged 18 or is aged 19 and the calendar year in which the individual turned 19 has not ended; and</w:t>
      </w:r>
    </w:p>
    <w:p w:rsidR="00094032" w:rsidRPr="003B0906" w:rsidRDefault="00094032" w:rsidP="00094032">
      <w:pPr>
        <w:pStyle w:val="paragraph"/>
      </w:pPr>
      <w:r w:rsidRPr="003B0906">
        <w:tab/>
        <w:t>(b)</w:t>
      </w:r>
      <w:r w:rsidRPr="003B0906">
        <w:tab/>
        <w:t>the individual is in the adult’s care; and</w:t>
      </w:r>
    </w:p>
    <w:p w:rsidR="00094032" w:rsidRPr="003B0906" w:rsidRDefault="00094032" w:rsidP="00094032">
      <w:pPr>
        <w:pStyle w:val="paragraph"/>
      </w:pPr>
      <w:r w:rsidRPr="003B0906">
        <w:tab/>
        <w:t>(c)</w:t>
      </w:r>
      <w:r w:rsidRPr="003B0906">
        <w:tab/>
        <w:t>the individual is an Australian resident, is a special category visa holder residing in Australia or is living with the adult; and</w:t>
      </w:r>
    </w:p>
    <w:p w:rsidR="00571AFF" w:rsidRPr="003B0906" w:rsidRDefault="00571AFF" w:rsidP="00571AFF">
      <w:pPr>
        <w:pStyle w:val="paragraph"/>
      </w:pPr>
      <w:r w:rsidRPr="003B0906">
        <w:tab/>
        <w:t>(d)</w:t>
      </w:r>
      <w:r w:rsidRPr="003B0906">
        <w:tab/>
        <w:t>the individual is a senior secondary school child.</w:t>
      </w:r>
    </w:p>
    <w:p w:rsidR="00094032" w:rsidRPr="003B0906" w:rsidRDefault="00094032" w:rsidP="00094032">
      <w:pPr>
        <w:pStyle w:val="SubsectionHead"/>
        <w:jc w:val="both"/>
      </w:pPr>
      <w:r w:rsidRPr="003B0906">
        <w:t>Legal responsibility for the individual</w:t>
      </w:r>
    </w:p>
    <w:p w:rsidR="00094032" w:rsidRPr="003B0906" w:rsidRDefault="00094032" w:rsidP="00094032">
      <w:pPr>
        <w:pStyle w:val="subsection"/>
      </w:pPr>
      <w:r w:rsidRPr="003B0906">
        <w:tab/>
        <w:t>(5)</w:t>
      </w:r>
      <w:r w:rsidRPr="003B0906">
        <w:tab/>
        <w:t>The circumstances surrounding legal responsibility for the care of the individual are:</w:t>
      </w:r>
    </w:p>
    <w:p w:rsidR="00094032" w:rsidRPr="003B0906" w:rsidRDefault="00094032" w:rsidP="00094032">
      <w:pPr>
        <w:pStyle w:val="paragraph"/>
      </w:pPr>
      <w:r w:rsidRPr="003B0906">
        <w:tab/>
        <w:t>(a)</w:t>
      </w:r>
      <w:r w:rsidRPr="003B0906">
        <w:tab/>
        <w:t>the adult is legally responsible (whether alone or jointly with someone else) for the day</w:t>
      </w:r>
      <w:r w:rsidR="003B0906">
        <w:noBreakHyphen/>
      </w:r>
      <w:r w:rsidRPr="003B0906">
        <w:t>to</w:t>
      </w:r>
      <w:r w:rsidR="003B0906">
        <w:noBreakHyphen/>
      </w:r>
      <w:r w:rsidRPr="003B0906">
        <w:t>day care, welfare and development of the individual; or</w:t>
      </w:r>
    </w:p>
    <w:p w:rsidR="00094032" w:rsidRPr="003B0906" w:rsidRDefault="00094032" w:rsidP="00094032">
      <w:pPr>
        <w:pStyle w:val="paragraph"/>
      </w:pPr>
      <w:r w:rsidRPr="003B0906">
        <w:tab/>
        <w:t>(b)</w:t>
      </w:r>
      <w:r w:rsidRPr="003B0906">
        <w:tab/>
        <w:t>under a family law order, registered parenting plan or parenting plan in force in relation to the individual, the adult is someone with whom the individual is supposed to live or spend time; or</w:t>
      </w:r>
    </w:p>
    <w:p w:rsidR="00094032" w:rsidRPr="003B0906" w:rsidRDefault="00094032" w:rsidP="00094032">
      <w:pPr>
        <w:pStyle w:val="paragraph"/>
      </w:pPr>
      <w:r w:rsidRPr="003B0906">
        <w:tab/>
        <w:t>(c)</w:t>
      </w:r>
      <w:r w:rsidRPr="003B0906">
        <w:tab/>
        <w:t>the individual is not in the care of anyone with the legal responsibility for the day</w:t>
      </w:r>
      <w:r w:rsidR="003B0906">
        <w:noBreakHyphen/>
      </w:r>
      <w:r w:rsidRPr="003B0906">
        <w:t>to</w:t>
      </w:r>
      <w:r w:rsidR="003B0906">
        <w:noBreakHyphen/>
      </w:r>
      <w:r w:rsidRPr="003B0906">
        <w:t>day care, welfare and development of the individual.</w:t>
      </w:r>
    </w:p>
    <w:p w:rsidR="00B84A4B" w:rsidRPr="003B0906" w:rsidRDefault="00B84A4B" w:rsidP="00B84A4B">
      <w:pPr>
        <w:pStyle w:val="SubsectionHead"/>
      </w:pPr>
      <w:r w:rsidRPr="003B0906">
        <w:t>Percentage of care at least 35%</w:t>
      </w:r>
    </w:p>
    <w:p w:rsidR="00B84A4B" w:rsidRPr="003B0906" w:rsidRDefault="00B84A4B" w:rsidP="00B84A4B">
      <w:pPr>
        <w:pStyle w:val="subsection"/>
      </w:pPr>
      <w:r w:rsidRPr="003B0906">
        <w:tab/>
        <w:t>(7)</w:t>
      </w:r>
      <w:r w:rsidRPr="003B0906">
        <w:tab/>
      </w:r>
      <w:r w:rsidR="008F0B2C" w:rsidRPr="003B0906">
        <w:t>If an individual’s percentage of care for a child during a care period is at least 35%</w:t>
      </w:r>
      <w:r w:rsidRPr="003B0906">
        <w:t>, the child is taken to be an FTB child of that individual for the purposes of this section on each day in that period, whether or not the child was in that individual’s care on that day.</w:t>
      </w:r>
    </w:p>
    <w:p w:rsidR="00B84A4B" w:rsidRPr="003B0906" w:rsidRDefault="00B84A4B" w:rsidP="00B84A4B">
      <w:pPr>
        <w:pStyle w:val="notetext"/>
      </w:pPr>
      <w:r w:rsidRPr="003B0906">
        <w:t>Note:</w:t>
      </w:r>
      <w:r w:rsidRPr="003B0906">
        <w:tab/>
      </w:r>
      <w:r w:rsidR="002552A5" w:rsidRPr="003B0906">
        <w:t>If an individual’s percentage of care for a child during a care period is less than 35%</w:t>
      </w:r>
      <w:r w:rsidRPr="003B0906">
        <w:t>, the child is taken not to be an FTB child (see section</w:t>
      </w:r>
      <w:r w:rsidR="003B0906">
        <w:t> </w:t>
      </w:r>
      <w:r w:rsidRPr="003B0906">
        <w:t>25).</w:t>
      </w:r>
    </w:p>
    <w:p w:rsidR="00632062" w:rsidRPr="003B0906" w:rsidRDefault="00632062" w:rsidP="0022492B">
      <w:pPr>
        <w:pStyle w:val="ActHead5"/>
      </w:pPr>
      <w:bookmarkStart w:id="28" w:name="_Toc35435509"/>
      <w:r w:rsidRPr="0024388F">
        <w:rPr>
          <w:rStyle w:val="CharSectno"/>
        </w:rPr>
        <w:t>22A</w:t>
      </w:r>
      <w:r w:rsidRPr="003B0906">
        <w:t xml:space="preserve">  Exceptions to the operation of section</w:t>
      </w:r>
      <w:r w:rsidR="003B0906">
        <w:t> </w:t>
      </w:r>
      <w:r w:rsidRPr="003B0906">
        <w:t>22</w:t>
      </w:r>
      <w:bookmarkEnd w:id="28"/>
    </w:p>
    <w:p w:rsidR="00632062" w:rsidRPr="003B0906" w:rsidRDefault="00632062">
      <w:pPr>
        <w:pStyle w:val="SubsectionHead"/>
      </w:pPr>
      <w:r w:rsidRPr="003B0906">
        <w:t>Exceptions</w:t>
      </w:r>
    </w:p>
    <w:p w:rsidR="00632062" w:rsidRPr="003B0906" w:rsidRDefault="00632062">
      <w:pPr>
        <w:pStyle w:val="subsection"/>
      </w:pPr>
      <w:r w:rsidRPr="003B0906">
        <w:tab/>
      </w:r>
      <w:r w:rsidR="001B770A" w:rsidRPr="003B0906">
        <w:t xml:space="preserve">(1) </w:t>
      </w:r>
      <w:r w:rsidRPr="003B0906">
        <w:tab/>
        <w:t>Despite section</w:t>
      </w:r>
      <w:r w:rsidR="003B0906">
        <w:t> </w:t>
      </w:r>
      <w:r w:rsidRPr="003B0906">
        <w:t xml:space="preserve">22, an individual cannot be an FTB child of another individual (an </w:t>
      </w:r>
      <w:r w:rsidRPr="003B0906">
        <w:rPr>
          <w:b/>
          <w:i/>
        </w:rPr>
        <w:t>adult</w:t>
      </w:r>
      <w:r w:rsidRPr="003B0906">
        <w:t>) in the cases set out in this table:</w:t>
      </w:r>
    </w:p>
    <w:p w:rsidR="00632062" w:rsidRPr="003B0906"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3B0906" w:rsidTr="00486B15">
        <w:trPr>
          <w:tblHeader/>
        </w:trPr>
        <w:tc>
          <w:tcPr>
            <w:tcW w:w="6521" w:type="dxa"/>
            <w:gridSpan w:val="3"/>
            <w:tcBorders>
              <w:top w:val="single" w:sz="12" w:space="0" w:color="auto"/>
              <w:bottom w:val="single" w:sz="6" w:space="0" w:color="auto"/>
            </w:tcBorders>
            <w:shd w:val="clear" w:color="auto" w:fill="auto"/>
          </w:tcPr>
          <w:p w:rsidR="00632062" w:rsidRPr="003B0906" w:rsidRDefault="00632062" w:rsidP="00486B15">
            <w:pPr>
              <w:pStyle w:val="TableHeading"/>
            </w:pPr>
            <w:r w:rsidRPr="003B0906">
              <w:t>When the individual is not an FTB child of the adult at a particular time</w:t>
            </w:r>
          </w:p>
        </w:tc>
      </w:tr>
      <w:tr w:rsidR="00632062" w:rsidRPr="003B0906" w:rsidTr="00486B15">
        <w:trPr>
          <w:tblHeader/>
        </w:trPr>
        <w:tc>
          <w:tcPr>
            <w:tcW w:w="567" w:type="dxa"/>
            <w:tcBorders>
              <w:top w:val="single" w:sz="6" w:space="0" w:color="auto"/>
              <w:bottom w:val="single" w:sz="12" w:space="0" w:color="auto"/>
            </w:tcBorders>
            <w:shd w:val="clear" w:color="auto" w:fill="auto"/>
          </w:tcPr>
          <w:p w:rsidR="00632062" w:rsidRPr="003B0906"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3B0906" w:rsidRDefault="00632062" w:rsidP="00895A97">
            <w:pPr>
              <w:pStyle w:val="Tabletext"/>
              <w:keepNext/>
              <w:keepLines/>
              <w:rPr>
                <w:b/>
              </w:rPr>
            </w:pPr>
            <w:r w:rsidRPr="003B0906">
              <w:rPr>
                <w:b/>
              </w:rPr>
              <w:t>If the individual is aged:</w:t>
            </w:r>
          </w:p>
        </w:tc>
        <w:tc>
          <w:tcPr>
            <w:tcW w:w="3544" w:type="dxa"/>
            <w:tcBorders>
              <w:top w:val="single" w:sz="6" w:space="0" w:color="auto"/>
              <w:bottom w:val="single" w:sz="12" w:space="0" w:color="auto"/>
            </w:tcBorders>
            <w:shd w:val="clear" w:color="auto" w:fill="auto"/>
          </w:tcPr>
          <w:p w:rsidR="00632062" w:rsidRPr="003B0906" w:rsidRDefault="00632062" w:rsidP="00895A97">
            <w:pPr>
              <w:pStyle w:val="Tabletext"/>
              <w:keepNext/>
              <w:keepLines/>
              <w:rPr>
                <w:b/>
              </w:rPr>
            </w:pPr>
            <w:r w:rsidRPr="003B0906">
              <w:rPr>
                <w:b/>
              </w:rPr>
              <w:t>then the individual cannot be an FTB child of the adult if:</w:t>
            </w:r>
          </w:p>
        </w:tc>
      </w:tr>
      <w:tr w:rsidR="00632062" w:rsidRPr="003B0906" w:rsidTr="00486B15">
        <w:tc>
          <w:tcPr>
            <w:tcW w:w="567" w:type="dxa"/>
            <w:tcBorders>
              <w:top w:val="single" w:sz="12" w:space="0" w:color="auto"/>
            </w:tcBorders>
            <w:shd w:val="clear" w:color="auto" w:fill="auto"/>
          </w:tcPr>
          <w:p w:rsidR="00632062" w:rsidRPr="003B0906" w:rsidRDefault="00632062" w:rsidP="004346AE">
            <w:pPr>
              <w:pStyle w:val="Tabletext"/>
            </w:pPr>
            <w:r w:rsidRPr="003B0906">
              <w:t>1</w:t>
            </w:r>
          </w:p>
        </w:tc>
        <w:tc>
          <w:tcPr>
            <w:tcW w:w="2410" w:type="dxa"/>
            <w:tcBorders>
              <w:top w:val="single" w:sz="12" w:space="0" w:color="auto"/>
            </w:tcBorders>
            <w:shd w:val="clear" w:color="auto" w:fill="auto"/>
          </w:tcPr>
          <w:p w:rsidR="00632062" w:rsidRPr="003B0906" w:rsidRDefault="00632062" w:rsidP="004346AE">
            <w:pPr>
              <w:pStyle w:val="Tabletext"/>
            </w:pPr>
            <w:r w:rsidRPr="003B0906">
              <w:t>5 or more and less than 16</w:t>
            </w:r>
          </w:p>
        </w:tc>
        <w:tc>
          <w:tcPr>
            <w:tcW w:w="3544" w:type="dxa"/>
            <w:tcBorders>
              <w:top w:val="single" w:sz="12" w:space="0" w:color="auto"/>
            </w:tcBorders>
            <w:shd w:val="clear" w:color="auto" w:fill="auto"/>
          </w:tcPr>
          <w:p w:rsidR="0060500B" w:rsidRPr="003B0906" w:rsidRDefault="00335208" w:rsidP="00FF67AB">
            <w:pPr>
              <w:pStyle w:val="Tabletext"/>
              <w:rPr>
                <w:b/>
                <w:kern w:val="28"/>
              </w:rPr>
            </w:pPr>
            <w:r w:rsidRPr="003B0906">
              <w:t>the adult is the individual’s partner, or would be if the individual were over the age of consent applicable in the State or Territory in which the individual lives.</w:t>
            </w:r>
          </w:p>
        </w:tc>
      </w:tr>
      <w:tr w:rsidR="00632062" w:rsidRPr="003B0906" w:rsidTr="00486B15">
        <w:tc>
          <w:tcPr>
            <w:tcW w:w="567" w:type="dxa"/>
            <w:tcBorders>
              <w:bottom w:val="single" w:sz="4" w:space="0" w:color="auto"/>
            </w:tcBorders>
            <w:shd w:val="clear" w:color="auto" w:fill="auto"/>
          </w:tcPr>
          <w:p w:rsidR="00632062" w:rsidRPr="003B0906" w:rsidRDefault="00632062" w:rsidP="004346AE">
            <w:pPr>
              <w:pStyle w:val="Tabletext"/>
            </w:pPr>
            <w:r w:rsidRPr="003B0906">
              <w:t>2</w:t>
            </w:r>
          </w:p>
        </w:tc>
        <w:tc>
          <w:tcPr>
            <w:tcW w:w="2410" w:type="dxa"/>
            <w:tcBorders>
              <w:bottom w:val="single" w:sz="4" w:space="0" w:color="auto"/>
            </w:tcBorders>
            <w:shd w:val="clear" w:color="auto" w:fill="auto"/>
          </w:tcPr>
          <w:p w:rsidR="00632062" w:rsidRPr="003B0906" w:rsidRDefault="00632062" w:rsidP="004346AE">
            <w:pPr>
              <w:pStyle w:val="Tabletext"/>
            </w:pPr>
            <w:r w:rsidRPr="003B0906">
              <w:t>16 or more</w:t>
            </w:r>
          </w:p>
        </w:tc>
        <w:tc>
          <w:tcPr>
            <w:tcW w:w="3544" w:type="dxa"/>
            <w:tcBorders>
              <w:bottom w:val="single" w:sz="4" w:space="0" w:color="auto"/>
            </w:tcBorders>
            <w:shd w:val="clear" w:color="auto" w:fill="auto"/>
          </w:tcPr>
          <w:p w:rsidR="00632062" w:rsidRPr="003B0906" w:rsidRDefault="00632062">
            <w:pPr>
              <w:pStyle w:val="Tablea"/>
            </w:pPr>
            <w:r w:rsidRPr="003B0906">
              <w:t>(b) the adult is the individual’s partner; or</w:t>
            </w:r>
          </w:p>
          <w:p w:rsidR="00632062" w:rsidRPr="003B0906" w:rsidRDefault="00632062" w:rsidP="00073AC6">
            <w:pPr>
              <w:pStyle w:val="Tablea"/>
            </w:pPr>
            <w:r w:rsidRPr="003B0906">
              <w:t>(c) the individual, or someone on behalf of the individual, is, at the particular time, receiving payments under a prescribed educational scheme</w:t>
            </w:r>
            <w:r w:rsidR="00073AC6" w:rsidRPr="003B0906">
              <w:t xml:space="preserve">, unless </w:t>
            </w:r>
            <w:r w:rsidR="003B0906">
              <w:t>subsection (</w:t>
            </w:r>
            <w:r w:rsidR="00073AC6" w:rsidRPr="003B0906">
              <w:t>2) applies to the individual</w:t>
            </w:r>
            <w:r w:rsidRPr="003B0906">
              <w:t>.</w:t>
            </w:r>
          </w:p>
        </w:tc>
      </w:tr>
      <w:tr w:rsidR="00632062" w:rsidRPr="003B0906" w:rsidTr="00486B15">
        <w:tc>
          <w:tcPr>
            <w:tcW w:w="567" w:type="dxa"/>
            <w:tcBorders>
              <w:bottom w:val="single" w:sz="12" w:space="0" w:color="auto"/>
            </w:tcBorders>
            <w:shd w:val="clear" w:color="auto" w:fill="auto"/>
          </w:tcPr>
          <w:p w:rsidR="00632062" w:rsidRPr="003B0906" w:rsidRDefault="00632062" w:rsidP="004346AE">
            <w:pPr>
              <w:pStyle w:val="Tabletext"/>
            </w:pPr>
            <w:r w:rsidRPr="003B0906">
              <w:t>3</w:t>
            </w:r>
          </w:p>
        </w:tc>
        <w:tc>
          <w:tcPr>
            <w:tcW w:w="2410" w:type="dxa"/>
            <w:tcBorders>
              <w:bottom w:val="single" w:sz="12" w:space="0" w:color="auto"/>
            </w:tcBorders>
            <w:shd w:val="clear" w:color="auto" w:fill="auto"/>
          </w:tcPr>
          <w:p w:rsidR="00632062" w:rsidRPr="003B0906" w:rsidRDefault="00632062" w:rsidP="004346AE">
            <w:pPr>
              <w:pStyle w:val="Tabletext"/>
            </w:pPr>
            <w:r w:rsidRPr="003B0906">
              <w:t>any age</w:t>
            </w:r>
          </w:p>
        </w:tc>
        <w:tc>
          <w:tcPr>
            <w:tcW w:w="3544" w:type="dxa"/>
            <w:tcBorders>
              <w:bottom w:val="single" w:sz="12" w:space="0" w:color="auto"/>
            </w:tcBorders>
            <w:shd w:val="clear" w:color="auto" w:fill="auto"/>
          </w:tcPr>
          <w:p w:rsidR="00632062" w:rsidRPr="003B0906" w:rsidRDefault="00632062" w:rsidP="004346AE">
            <w:pPr>
              <w:pStyle w:val="Tabletext"/>
            </w:pPr>
            <w:r w:rsidRPr="003B0906">
              <w:t>the individual, or someone on behalf of the individual, is, at the particular time, receiving:</w:t>
            </w:r>
          </w:p>
          <w:p w:rsidR="00632062" w:rsidRPr="003B0906" w:rsidRDefault="00632062">
            <w:pPr>
              <w:pStyle w:val="Tablea"/>
            </w:pPr>
            <w:r w:rsidRPr="003B0906">
              <w:t>(a) a social security pension; or</w:t>
            </w:r>
          </w:p>
          <w:p w:rsidR="00632062" w:rsidRPr="003B0906" w:rsidRDefault="00632062">
            <w:pPr>
              <w:pStyle w:val="Tablea"/>
            </w:pPr>
            <w:r w:rsidRPr="003B0906">
              <w:t>(b) a social security benefit; or</w:t>
            </w:r>
          </w:p>
          <w:p w:rsidR="00632062" w:rsidRPr="003B0906" w:rsidRDefault="00632062">
            <w:pPr>
              <w:pStyle w:val="Tablea"/>
            </w:pPr>
            <w:r w:rsidRPr="003B0906">
              <w:t>(c) payments under a program included in the programs known as Labour Market Programs.</w:t>
            </w:r>
          </w:p>
        </w:tc>
      </w:tr>
    </w:tbl>
    <w:p w:rsidR="001B770A" w:rsidRPr="003B0906" w:rsidRDefault="001B770A" w:rsidP="001B770A">
      <w:pPr>
        <w:pStyle w:val="SubsectionHead"/>
      </w:pPr>
      <w:r w:rsidRPr="003B0906">
        <w:t>Interaction with ABSTUDY</w:t>
      </w:r>
    </w:p>
    <w:p w:rsidR="001B770A" w:rsidRPr="003B0906" w:rsidRDefault="001B770A" w:rsidP="001B770A">
      <w:pPr>
        <w:pStyle w:val="subsection"/>
      </w:pPr>
      <w:r w:rsidRPr="003B0906">
        <w:tab/>
        <w:t>(2)</w:t>
      </w:r>
      <w:r w:rsidRPr="003B0906">
        <w:tab/>
        <w:t>This subsection applies to an individual if:</w:t>
      </w:r>
    </w:p>
    <w:p w:rsidR="001B770A" w:rsidRPr="003B0906" w:rsidRDefault="001B770A" w:rsidP="001B770A">
      <w:pPr>
        <w:pStyle w:val="paragraph"/>
      </w:pPr>
      <w:r w:rsidRPr="003B0906">
        <w:tab/>
        <w:t>(a)</w:t>
      </w:r>
      <w:r w:rsidRPr="003B0906">
        <w:tab/>
        <w:t>the individual, or someone on behalf of the individual, is, at the particular time, receiving payments under the ABSTUDY scheme; and</w:t>
      </w:r>
    </w:p>
    <w:p w:rsidR="001B770A" w:rsidRPr="003B0906" w:rsidRDefault="001B770A" w:rsidP="001B770A">
      <w:pPr>
        <w:pStyle w:val="paragraph"/>
      </w:pPr>
      <w:r w:rsidRPr="003B0906">
        <w:tab/>
        <w:t>(b)</w:t>
      </w:r>
      <w:r w:rsidRPr="003B0906">
        <w:tab/>
        <w:t>the payments are being paid on the basis that the individual:</w:t>
      </w:r>
    </w:p>
    <w:p w:rsidR="001B770A" w:rsidRPr="003B0906" w:rsidRDefault="001B770A" w:rsidP="001B770A">
      <w:pPr>
        <w:pStyle w:val="paragraphsub"/>
      </w:pPr>
      <w:r w:rsidRPr="003B0906">
        <w:tab/>
        <w:t>(i)</w:t>
      </w:r>
      <w:r w:rsidRPr="003B0906">
        <w:tab/>
        <w:t>is undertaking full</w:t>
      </w:r>
      <w:r w:rsidR="003B0906">
        <w:noBreakHyphen/>
      </w:r>
      <w:r w:rsidRPr="003B0906">
        <w:t xml:space="preserve">time study at a secondary school (within the meaning of the </w:t>
      </w:r>
      <w:r w:rsidRPr="003B0906">
        <w:rPr>
          <w:i/>
        </w:rPr>
        <w:t>Student Assistance Act 1973</w:t>
      </w:r>
      <w:r w:rsidRPr="003B0906">
        <w:t>); and</w:t>
      </w:r>
    </w:p>
    <w:p w:rsidR="001B770A" w:rsidRPr="003B0906" w:rsidRDefault="001B770A" w:rsidP="001B770A">
      <w:pPr>
        <w:pStyle w:val="paragraphsub"/>
      </w:pPr>
      <w:r w:rsidRPr="003B0906">
        <w:tab/>
        <w:t>(ii)</w:t>
      </w:r>
      <w:r w:rsidRPr="003B0906">
        <w:tab/>
        <w:t>is, in accordance with the ABSTUDY scheme, a student approved to live away from home; and</w:t>
      </w:r>
    </w:p>
    <w:p w:rsidR="001B770A" w:rsidRPr="003B0906" w:rsidRDefault="001B770A" w:rsidP="001B770A">
      <w:pPr>
        <w:pStyle w:val="paragraphsub"/>
      </w:pPr>
      <w:r w:rsidRPr="003B0906">
        <w:tab/>
        <w:t>(iii)</w:t>
      </w:r>
      <w:r w:rsidRPr="003B0906">
        <w:tab/>
        <w:t>is boarding away from home for the purposes of attending the school.</w:t>
      </w:r>
    </w:p>
    <w:p w:rsidR="001B770A" w:rsidRPr="003B0906" w:rsidRDefault="001B770A" w:rsidP="001B770A">
      <w:pPr>
        <w:pStyle w:val="notetext"/>
      </w:pPr>
      <w:r w:rsidRPr="003B0906">
        <w:t>Note:</w:t>
      </w:r>
      <w:r w:rsidRPr="003B0906">
        <w:tab/>
        <w:t xml:space="preserve">For </w:t>
      </w:r>
      <w:r w:rsidRPr="003B0906">
        <w:rPr>
          <w:b/>
          <w:i/>
        </w:rPr>
        <w:t>undertaking full</w:t>
      </w:r>
      <w:r w:rsidR="003B0906">
        <w:rPr>
          <w:b/>
          <w:i/>
        </w:rPr>
        <w:noBreakHyphen/>
      </w:r>
      <w:r w:rsidRPr="003B0906">
        <w:rPr>
          <w:b/>
          <w:i/>
        </w:rPr>
        <w:t>time study</w:t>
      </w:r>
      <w:r w:rsidRPr="003B0906">
        <w:t>, see subsection</w:t>
      </w:r>
      <w:r w:rsidR="003B0906">
        <w:t> </w:t>
      </w:r>
      <w:r w:rsidRPr="003B0906">
        <w:t>3(1).</w:t>
      </w:r>
    </w:p>
    <w:p w:rsidR="00E806C2" w:rsidRPr="003B0906" w:rsidRDefault="00E806C2" w:rsidP="00E806C2">
      <w:pPr>
        <w:pStyle w:val="ActHead5"/>
      </w:pPr>
      <w:bookmarkStart w:id="29" w:name="_Toc35435510"/>
      <w:r w:rsidRPr="0024388F">
        <w:rPr>
          <w:rStyle w:val="CharSectno"/>
        </w:rPr>
        <w:t>22B</w:t>
      </w:r>
      <w:r w:rsidRPr="003B0906">
        <w:t xml:space="preserve">  Meaning of </w:t>
      </w:r>
      <w:r w:rsidRPr="003B0906">
        <w:rPr>
          <w:i/>
        </w:rPr>
        <w:t>senior secondary school child</w:t>
      </w:r>
      <w:bookmarkEnd w:id="29"/>
    </w:p>
    <w:p w:rsidR="00E806C2" w:rsidRPr="003B0906" w:rsidRDefault="00E806C2" w:rsidP="00E806C2">
      <w:pPr>
        <w:pStyle w:val="subsection"/>
      </w:pPr>
      <w:r w:rsidRPr="003B0906">
        <w:tab/>
        <w:t>(1)</w:t>
      </w:r>
      <w:r w:rsidRPr="003B0906">
        <w:tab/>
        <w:t xml:space="preserve">An individual is a </w:t>
      </w:r>
      <w:r w:rsidRPr="003B0906">
        <w:rPr>
          <w:b/>
          <w:i/>
        </w:rPr>
        <w:t>senior secondary school child</w:t>
      </w:r>
      <w:r w:rsidRPr="003B0906">
        <w:t xml:space="preserve"> if:</w:t>
      </w:r>
    </w:p>
    <w:p w:rsidR="00E806C2" w:rsidRPr="003B0906" w:rsidRDefault="00E806C2" w:rsidP="00E806C2">
      <w:pPr>
        <w:pStyle w:val="paragraph"/>
      </w:pPr>
      <w:r w:rsidRPr="003B0906">
        <w:tab/>
        <w:t>(a)</w:t>
      </w:r>
      <w:r w:rsidRPr="003B0906">
        <w:tab/>
        <w:t>the following requirement is satisfied:</w:t>
      </w:r>
    </w:p>
    <w:p w:rsidR="00E806C2" w:rsidRPr="003B0906" w:rsidRDefault="00E806C2" w:rsidP="00E806C2">
      <w:pPr>
        <w:pStyle w:val="paragraphsub"/>
      </w:pPr>
      <w:r w:rsidRPr="003B0906">
        <w:tab/>
        <w:t>(i)</w:t>
      </w:r>
      <w:r w:rsidRPr="003B0906">
        <w:tab/>
        <w:t>for the purposes of subclause</w:t>
      </w:r>
      <w:r w:rsidR="003B0906">
        <w:t> </w:t>
      </w:r>
      <w:r w:rsidRPr="003B0906">
        <w:t>29(3) or 36(2) of Schedule</w:t>
      </w:r>
      <w:r w:rsidR="003B0906">
        <w:t> </w:t>
      </w:r>
      <w:r w:rsidRPr="003B0906">
        <w:t>1—the individual is aged 16 or 17 or is aged 18 and the calendar year in which the individual turned 18 has not ended;</w:t>
      </w:r>
    </w:p>
    <w:p w:rsidR="00E806C2" w:rsidRPr="003B0906" w:rsidRDefault="00E806C2" w:rsidP="00E806C2">
      <w:pPr>
        <w:pStyle w:val="paragraphsub"/>
      </w:pPr>
      <w:r w:rsidRPr="003B0906">
        <w:tab/>
        <w:t>(ii)</w:t>
      </w:r>
      <w:r w:rsidRPr="003B0906">
        <w:tab/>
        <w:t>for the purposes of any other provision of this Act—the individual is aged 16, 17 or 18 or is aged 19 and the calendar year in which the individual turned 19 has not ended; and</w:t>
      </w:r>
    </w:p>
    <w:p w:rsidR="00E806C2" w:rsidRPr="003B0906" w:rsidRDefault="00E806C2" w:rsidP="00E806C2">
      <w:pPr>
        <w:pStyle w:val="paragraph"/>
      </w:pPr>
      <w:r w:rsidRPr="003B0906">
        <w:tab/>
        <w:t>(b)</w:t>
      </w:r>
      <w:r w:rsidRPr="003B0906">
        <w:tab/>
        <w:t>one of the following applies:</w:t>
      </w:r>
    </w:p>
    <w:p w:rsidR="00E806C2" w:rsidRPr="003B0906" w:rsidRDefault="00E806C2" w:rsidP="00E806C2">
      <w:pPr>
        <w:pStyle w:val="paragraphsub"/>
      </w:pPr>
      <w:r w:rsidRPr="003B0906">
        <w:tab/>
        <w:t>(i)</w:t>
      </w:r>
      <w:r w:rsidRPr="003B0906">
        <w:tab/>
        <w:t>the individual is undertaking full</w:t>
      </w:r>
      <w:r w:rsidR="003B0906">
        <w:noBreakHyphen/>
      </w:r>
      <w:r w:rsidRPr="003B0906">
        <w:t>time study in an approved course of education or study that would, in the Secretary’s opinion, assist or allow the individual to complete the final year of secondary school or an equivalent level of education;</w:t>
      </w:r>
    </w:p>
    <w:p w:rsidR="003C3AEA" w:rsidRPr="003B0906" w:rsidRDefault="003C3AEA" w:rsidP="003C3AEA">
      <w:pPr>
        <w:pStyle w:val="paragraphsub"/>
      </w:pPr>
      <w:r w:rsidRPr="003B0906">
        <w:tab/>
        <w:t>(ia)</w:t>
      </w:r>
      <w:r w:rsidRPr="003B0906">
        <w:tab/>
        <w:t>the individual is studying overseas full</w:t>
      </w:r>
      <w:r w:rsidR="003B0906">
        <w:noBreakHyphen/>
      </w:r>
      <w:r w:rsidRPr="003B0906">
        <w:t>time in a way that would, in the Secretary’s opinion, assist or allow the individual to complete the final year of secondary school or an equivalent level of education;</w:t>
      </w:r>
    </w:p>
    <w:p w:rsidR="0003189B" w:rsidRPr="003B0906" w:rsidRDefault="0003189B" w:rsidP="0003189B">
      <w:pPr>
        <w:pStyle w:val="paragraphsub"/>
      </w:pPr>
      <w:r w:rsidRPr="003B0906">
        <w:tab/>
        <w:t>(ii)</w:t>
      </w:r>
      <w:r w:rsidRPr="003B0906">
        <w:tab/>
      </w:r>
      <w:r w:rsidR="003B0906">
        <w:t>subsection (</w:t>
      </w:r>
      <w:r w:rsidRPr="003B0906">
        <w:t>2) applies in relation to the individual.</w:t>
      </w:r>
    </w:p>
    <w:p w:rsidR="003B2F6B" w:rsidRPr="003B0906" w:rsidRDefault="003B2F6B" w:rsidP="003B2F6B">
      <w:pPr>
        <w:pStyle w:val="SubsectionHead"/>
      </w:pPr>
      <w:r w:rsidRPr="003B0906">
        <w:t>Exemption from full</w:t>
      </w:r>
      <w:r w:rsidR="003B0906">
        <w:noBreakHyphen/>
      </w:r>
      <w:r w:rsidRPr="003B0906">
        <w:t>time study requirement</w:t>
      </w:r>
    </w:p>
    <w:p w:rsidR="003B2F6B" w:rsidRPr="003B0906" w:rsidRDefault="003B2F6B" w:rsidP="003B2F6B">
      <w:pPr>
        <w:pStyle w:val="subsection"/>
      </w:pPr>
      <w:r w:rsidRPr="003B0906">
        <w:tab/>
        <w:t>(2)</w:t>
      </w:r>
      <w:r w:rsidRPr="003B0906">
        <w:tab/>
        <w:t>This subsection applies in relation to the individual if:</w:t>
      </w:r>
    </w:p>
    <w:p w:rsidR="003B2F6B" w:rsidRPr="003B0906" w:rsidRDefault="003B2F6B" w:rsidP="003B2F6B">
      <w:pPr>
        <w:pStyle w:val="paragraph"/>
      </w:pPr>
      <w:r w:rsidRPr="003B0906">
        <w:tab/>
        <w:t>(a)</w:t>
      </w:r>
      <w:r w:rsidRPr="003B0906">
        <w:tab/>
        <w:t>there is no locally accessible approved course of education or study (including any such course available by distance education); or</w:t>
      </w:r>
    </w:p>
    <w:p w:rsidR="003B2F6B" w:rsidRPr="003B0906" w:rsidRDefault="003B2F6B" w:rsidP="003B2F6B">
      <w:pPr>
        <w:pStyle w:val="paragraph"/>
      </w:pPr>
      <w:r w:rsidRPr="003B0906">
        <w:tab/>
        <w:t>(b)</w:t>
      </w:r>
      <w:r w:rsidRPr="003B0906">
        <w:tab/>
        <w:t>where there is such a course:</w:t>
      </w:r>
    </w:p>
    <w:p w:rsidR="003B2F6B" w:rsidRPr="003B0906" w:rsidRDefault="003B2F6B" w:rsidP="003B2F6B">
      <w:pPr>
        <w:pStyle w:val="paragraphsub"/>
      </w:pPr>
      <w:r w:rsidRPr="003B0906">
        <w:tab/>
        <w:t>(i)</w:t>
      </w:r>
      <w:r w:rsidRPr="003B0906">
        <w:tab/>
        <w:t>there is no place available on the course for the individual; or</w:t>
      </w:r>
    </w:p>
    <w:p w:rsidR="003B2F6B" w:rsidRPr="003B0906" w:rsidRDefault="003B2F6B" w:rsidP="003B2F6B">
      <w:pPr>
        <w:pStyle w:val="paragraphsub"/>
      </w:pPr>
      <w:r w:rsidRPr="003B0906">
        <w:tab/>
        <w:t>(ii)</w:t>
      </w:r>
      <w:r w:rsidRPr="003B0906">
        <w:tab/>
        <w:t>the individual is not qualified to undertake the course; or</w:t>
      </w:r>
    </w:p>
    <w:p w:rsidR="003B2F6B" w:rsidRPr="003B0906" w:rsidRDefault="003B2F6B" w:rsidP="003B2F6B">
      <w:pPr>
        <w:pStyle w:val="paragraphsub"/>
      </w:pPr>
      <w:r w:rsidRPr="003B0906">
        <w:tab/>
        <w:t>(iii)</w:t>
      </w:r>
      <w:r w:rsidRPr="003B0906">
        <w:tab/>
        <w:t>the individual lacks capacity to undertake the course because the individual has a physical, psychiatric or intellectual disability or a learning disability such as attention deficit disorder; or</w:t>
      </w:r>
    </w:p>
    <w:p w:rsidR="003B2F6B" w:rsidRPr="003B0906" w:rsidRDefault="003B2F6B" w:rsidP="003B2F6B">
      <w:pPr>
        <w:pStyle w:val="paragraph"/>
      </w:pPr>
      <w:r w:rsidRPr="003B0906">
        <w:tab/>
        <w:t>(c)</w:t>
      </w:r>
      <w:r w:rsidRPr="003B0906">
        <w:tab/>
        <w:t>in the Secretary’s opinion, special circumstances exist that make it unreasonable to require the individual to undertake an approved course of education or study.</w:t>
      </w:r>
    </w:p>
    <w:p w:rsidR="003B2F6B" w:rsidRPr="003B0906" w:rsidRDefault="003B2F6B" w:rsidP="003B2F6B">
      <w:pPr>
        <w:pStyle w:val="SubsectionHead"/>
      </w:pPr>
      <w:r w:rsidRPr="003B0906">
        <w:t>Determination of full</w:t>
      </w:r>
      <w:r w:rsidR="003B0906">
        <w:noBreakHyphen/>
      </w:r>
      <w:r w:rsidRPr="003B0906">
        <w:t>time study hours</w:t>
      </w:r>
    </w:p>
    <w:p w:rsidR="003B2F6B" w:rsidRPr="003B0906" w:rsidRDefault="003B2F6B" w:rsidP="003B2F6B">
      <w:pPr>
        <w:pStyle w:val="subsection"/>
      </w:pPr>
      <w:r w:rsidRPr="003B0906">
        <w:tab/>
        <w:t>(2A)</w:t>
      </w:r>
      <w:r w:rsidRPr="003B0906">
        <w:tab/>
        <w:t xml:space="preserve">For the purposes of </w:t>
      </w:r>
      <w:r w:rsidR="003B0906">
        <w:t>subparagraph (</w:t>
      </w:r>
      <w:r w:rsidRPr="003B0906">
        <w:t>1)(b)(i) or (ia), if the Secretary determines that it is appropriate to do so having regard to an individual’s circumstances, the Secretary may determine that the normal amount of full</w:t>
      </w:r>
      <w:r w:rsidR="003B0906">
        <w:noBreakHyphen/>
      </w:r>
      <w:r w:rsidRPr="003B0906">
        <w:t>time study for the individual in respect of a course is to be a number of hours per week specified in the determination, averaged over the duration of the period for which the individual is enrolled in the course.</w:t>
      </w:r>
    </w:p>
    <w:p w:rsidR="007A744F" w:rsidRPr="003B0906" w:rsidRDefault="007A744F" w:rsidP="007A744F">
      <w:pPr>
        <w:pStyle w:val="SubsectionHead"/>
      </w:pPr>
      <w:r w:rsidRPr="003B0906">
        <w:t>Continued status of senior secondary school child</w:t>
      </w:r>
    </w:p>
    <w:p w:rsidR="00E806C2" w:rsidRPr="003B0906" w:rsidRDefault="00E806C2" w:rsidP="00E806C2">
      <w:pPr>
        <w:pStyle w:val="subsection"/>
      </w:pPr>
      <w:r w:rsidRPr="003B0906">
        <w:tab/>
        <w:t>(3)</w:t>
      </w:r>
      <w:r w:rsidRPr="003B0906">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3B0906" w:rsidRDefault="00E806C2" w:rsidP="00E806C2">
      <w:pPr>
        <w:pStyle w:val="paragraph"/>
      </w:pPr>
      <w:r w:rsidRPr="003B0906">
        <w:tab/>
        <w:t>(a)</w:t>
      </w:r>
      <w:r w:rsidRPr="003B0906">
        <w:tab/>
        <w:t xml:space="preserve">if the day the individual completes that final year of secondary school or equivalent level of education is in </w:t>
      </w:r>
      <w:r w:rsidR="00CF5E98" w:rsidRPr="003B0906">
        <w:t xml:space="preserve">November or </w:t>
      </w:r>
      <w:r w:rsidRPr="003B0906">
        <w:t>December in a calendar year—31</w:t>
      </w:r>
      <w:r w:rsidR="003B0906">
        <w:t> </w:t>
      </w:r>
      <w:r w:rsidRPr="003B0906">
        <w:t>December of that year; or</w:t>
      </w:r>
    </w:p>
    <w:p w:rsidR="00E806C2" w:rsidRPr="003B0906" w:rsidRDefault="00E806C2" w:rsidP="00E806C2">
      <w:pPr>
        <w:pStyle w:val="paragraph"/>
      </w:pPr>
      <w:r w:rsidRPr="003B0906">
        <w:tab/>
        <w:t>(b)</w:t>
      </w:r>
      <w:r w:rsidRPr="003B0906">
        <w:tab/>
        <w:t xml:space="preserve">if the day the individual completes that final year of secondary school or equivalent level of education is before </w:t>
      </w:r>
      <w:r w:rsidR="007A1B3A" w:rsidRPr="003B0906">
        <w:t>November</w:t>
      </w:r>
      <w:r w:rsidRPr="003B0906">
        <w:t>—the period of 28 days beginning on the day after that day.</w:t>
      </w:r>
    </w:p>
    <w:p w:rsidR="007A744F" w:rsidRPr="003B0906" w:rsidRDefault="007A744F" w:rsidP="007A744F">
      <w:pPr>
        <w:pStyle w:val="SubsectionHead"/>
      </w:pPr>
      <w:r w:rsidRPr="003B0906">
        <w:t>Interpretation</w:t>
      </w:r>
    </w:p>
    <w:p w:rsidR="00E806C2" w:rsidRPr="003B0906" w:rsidRDefault="00E806C2" w:rsidP="00E806C2">
      <w:pPr>
        <w:pStyle w:val="subsection"/>
      </w:pPr>
      <w:r w:rsidRPr="003B0906">
        <w:tab/>
        <w:t>(4)</w:t>
      </w:r>
      <w:r w:rsidRPr="003B0906">
        <w:tab/>
        <w:t xml:space="preserve">An individual </w:t>
      </w:r>
      <w:r w:rsidRPr="003B0906">
        <w:rPr>
          <w:b/>
          <w:i/>
        </w:rPr>
        <w:t>completes</w:t>
      </w:r>
      <w:r w:rsidRPr="003B0906">
        <w:t xml:space="preserve"> the final year of secondary school or an equivalent level of education on the day worked out in accordance with the following table:</w:t>
      </w:r>
    </w:p>
    <w:p w:rsidR="00E806C2" w:rsidRPr="003B0906"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3B0906"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3B0906" w:rsidRDefault="00E806C2" w:rsidP="00D96D4E">
            <w:pPr>
              <w:pStyle w:val="TableHeading"/>
            </w:pPr>
            <w:r w:rsidRPr="003B0906">
              <w:t>Completion day</w:t>
            </w:r>
          </w:p>
        </w:tc>
      </w:tr>
      <w:tr w:rsidR="00E806C2" w:rsidRPr="003B0906" w:rsidTr="00486B15">
        <w:trPr>
          <w:tblHeader/>
        </w:trPr>
        <w:tc>
          <w:tcPr>
            <w:tcW w:w="648" w:type="dxa"/>
            <w:tcBorders>
              <w:bottom w:val="single" w:sz="12" w:space="0" w:color="auto"/>
            </w:tcBorders>
            <w:shd w:val="clear" w:color="auto" w:fill="auto"/>
          </w:tcPr>
          <w:p w:rsidR="00E806C2" w:rsidRPr="003B0906" w:rsidRDefault="00E806C2" w:rsidP="00D96D4E">
            <w:pPr>
              <w:pStyle w:val="Tabletext"/>
              <w:keepNext/>
              <w:rPr>
                <w:b/>
              </w:rPr>
            </w:pPr>
            <w:r w:rsidRPr="003B0906">
              <w:rPr>
                <w:b/>
              </w:rPr>
              <w:t>Item</w:t>
            </w:r>
          </w:p>
        </w:tc>
        <w:tc>
          <w:tcPr>
            <w:tcW w:w="2268" w:type="dxa"/>
            <w:tcBorders>
              <w:bottom w:val="single" w:sz="12" w:space="0" w:color="auto"/>
            </w:tcBorders>
            <w:shd w:val="clear" w:color="auto" w:fill="auto"/>
          </w:tcPr>
          <w:p w:rsidR="00E806C2" w:rsidRPr="003B0906" w:rsidRDefault="00E806C2" w:rsidP="00D96D4E">
            <w:pPr>
              <w:pStyle w:val="Tabletext"/>
              <w:keepNext/>
              <w:rPr>
                <w:b/>
              </w:rPr>
            </w:pPr>
            <w:r w:rsidRPr="003B0906">
              <w:rPr>
                <w:b/>
              </w:rPr>
              <w:t>In this situation:</w:t>
            </w:r>
          </w:p>
        </w:tc>
        <w:tc>
          <w:tcPr>
            <w:tcW w:w="3694" w:type="dxa"/>
            <w:gridSpan w:val="2"/>
            <w:tcBorders>
              <w:bottom w:val="single" w:sz="12" w:space="0" w:color="auto"/>
            </w:tcBorders>
            <w:shd w:val="clear" w:color="auto" w:fill="auto"/>
          </w:tcPr>
          <w:p w:rsidR="00E806C2" w:rsidRPr="003B0906" w:rsidRDefault="00E806C2" w:rsidP="00D96D4E">
            <w:pPr>
              <w:pStyle w:val="Tabletext"/>
              <w:keepNext/>
              <w:rPr>
                <w:b/>
              </w:rPr>
            </w:pPr>
            <w:r w:rsidRPr="003B0906">
              <w:rPr>
                <w:b/>
              </w:rPr>
              <w:t>The day is:</w:t>
            </w:r>
          </w:p>
        </w:tc>
      </w:tr>
      <w:tr w:rsidR="00E806C2" w:rsidRPr="003B0906" w:rsidTr="00486B15">
        <w:tc>
          <w:tcPr>
            <w:tcW w:w="648" w:type="dxa"/>
            <w:tcBorders>
              <w:top w:val="single" w:sz="12" w:space="0" w:color="auto"/>
              <w:bottom w:val="single" w:sz="4" w:space="0" w:color="auto"/>
            </w:tcBorders>
            <w:shd w:val="clear" w:color="auto" w:fill="auto"/>
          </w:tcPr>
          <w:p w:rsidR="00E806C2" w:rsidRPr="003B0906" w:rsidRDefault="00E806C2" w:rsidP="00D96D4E">
            <w:pPr>
              <w:pStyle w:val="Tabletext"/>
              <w:keepNext/>
            </w:pPr>
            <w:r w:rsidRPr="003B0906">
              <w:t>1</w:t>
            </w:r>
          </w:p>
        </w:tc>
        <w:tc>
          <w:tcPr>
            <w:tcW w:w="2268" w:type="dxa"/>
            <w:tcBorders>
              <w:top w:val="single" w:sz="12" w:space="0" w:color="auto"/>
              <w:bottom w:val="single" w:sz="4" w:space="0" w:color="auto"/>
            </w:tcBorders>
            <w:shd w:val="clear" w:color="auto" w:fill="auto"/>
          </w:tcPr>
          <w:p w:rsidR="00E806C2" w:rsidRPr="003B0906" w:rsidRDefault="00E806C2" w:rsidP="00D96D4E">
            <w:pPr>
              <w:pStyle w:val="Tabletext"/>
              <w:keepNext/>
            </w:pPr>
            <w:r w:rsidRPr="003B0906">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3B0906" w:rsidRDefault="00E806C2" w:rsidP="00D96D4E">
            <w:pPr>
              <w:pStyle w:val="Tabletext"/>
              <w:keepNext/>
            </w:pPr>
            <w:r w:rsidRPr="003B0906">
              <w:t>The day determined by the secondary school to be the last day of classes for that year or by the provider of that education to be the last day of classes for that level of education (as the case may be)</w:t>
            </w:r>
          </w:p>
        </w:tc>
      </w:tr>
      <w:tr w:rsidR="00E806C2" w:rsidRPr="003B0906" w:rsidTr="00486B15">
        <w:tc>
          <w:tcPr>
            <w:tcW w:w="648" w:type="dxa"/>
            <w:tcBorders>
              <w:bottom w:val="single" w:sz="12" w:space="0" w:color="auto"/>
            </w:tcBorders>
            <w:shd w:val="clear" w:color="auto" w:fill="auto"/>
          </w:tcPr>
          <w:p w:rsidR="00E806C2" w:rsidRPr="003B0906" w:rsidRDefault="00E806C2" w:rsidP="00E806C2">
            <w:pPr>
              <w:pStyle w:val="Tabletext"/>
              <w:keepNext/>
            </w:pPr>
            <w:r w:rsidRPr="003B0906">
              <w:t>2</w:t>
            </w:r>
          </w:p>
        </w:tc>
        <w:tc>
          <w:tcPr>
            <w:tcW w:w="2268" w:type="dxa"/>
            <w:tcBorders>
              <w:bottom w:val="single" w:sz="12" w:space="0" w:color="auto"/>
            </w:tcBorders>
            <w:shd w:val="clear" w:color="auto" w:fill="auto"/>
          </w:tcPr>
          <w:p w:rsidR="00E806C2" w:rsidRPr="003B0906" w:rsidRDefault="00E806C2" w:rsidP="00E806C2">
            <w:pPr>
              <w:pStyle w:val="Tabletext"/>
              <w:keepNext/>
            </w:pPr>
            <w:r w:rsidRPr="003B0906">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3B0906" w:rsidRDefault="00E806C2" w:rsidP="00E806C2">
            <w:pPr>
              <w:pStyle w:val="Tabletext"/>
              <w:keepNext/>
            </w:pPr>
            <w:r w:rsidRPr="003B0906">
              <w:t>The later of:</w:t>
            </w:r>
          </w:p>
          <w:p w:rsidR="00E806C2" w:rsidRPr="003B0906" w:rsidRDefault="00E806C2" w:rsidP="00E806C2">
            <w:pPr>
              <w:pStyle w:val="Tablea"/>
              <w:keepNext/>
            </w:pPr>
            <w:r w:rsidRPr="003B0906">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3B0906" w:rsidRDefault="00E806C2" w:rsidP="00E806C2">
            <w:pPr>
              <w:pStyle w:val="Tablea"/>
              <w:keepNext/>
            </w:pPr>
            <w:r w:rsidRPr="003B0906">
              <w:t>(b) the day determined by the secondary school to be the last day of classes for that final year or by the provider of that education to be the last day of classes for that level of education (as the case may be)</w:t>
            </w:r>
          </w:p>
        </w:tc>
      </w:tr>
    </w:tbl>
    <w:p w:rsidR="00E806C2" w:rsidRPr="003B0906" w:rsidRDefault="00E806C2" w:rsidP="00E806C2">
      <w:pPr>
        <w:pStyle w:val="subsection"/>
      </w:pPr>
      <w:r w:rsidRPr="003B0906">
        <w:tab/>
        <w:t>(5)</w:t>
      </w:r>
      <w:r w:rsidRPr="003B0906">
        <w:tab/>
        <w:t>To avoid doubt, if an individual ceases to be a senior secondary school child, nothing in this section prevents the individual again becoming a senior secondary school child.</w:t>
      </w:r>
    </w:p>
    <w:p w:rsidR="00632062" w:rsidRPr="003B0906" w:rsidRDefault="00632062" w:rsidP="0022492B">
      <w:pPr>
        <w:pStyle w:val="ActHead5"/>
      </w:pPr>
      <w:bookmarkStart w:id="30" w:name="_Toc35435511"/>
      <w:r w:rsidRPr="0024388F">
        <w:rPr>
          <w:rStyle w:val="CharSectno"/>
        </w:rPr>
        <w:t>23</w:t>
      </w:r>
      <w:r w:rsidRPr="003B0906">
        <w:t xml:space="preserve">  Effect of FTB child ceasing to be in individual’s care without consent</w:t>
      </w:r>
      <w:bookmarkEnd w:id="30"/>
    </w:p>
    <w:p w:rsidR="00632062" w:rsidRPr="003B0906" w:rsidRDefault="00632062">
      <w:pPr>
        <w:pStyle w:val="subsection"/>
      </w:pPr>
      <w:r w:rsidRPr="003B0906">
        <w:tab/>
        <w:t>(1)</w:t>
      </w:r>
      <w:r w:rsidRPr="003B0906">
        <w:tab/>
        <w:t>This section applies if:</w:t>
      </w:r>
    </w:p>
    <w:p w:rsidR="00632062" w:rsidRPr="003B0906" w:rsidRDefault="00632062">
      <w:pPr>
        <w:pStyle w:val="paragraph"/>
      </w:pPr>
      <w:r w:rsidRPr="003B0906">
        <w:tab/>
        <w:t>(a)</w:t>
      </w:r>
      <w:r w:rsidRPr="003B0906">
        <w:tab/>
        <w:t xml:space="preserve">an individual is an FTB child of another individual (the </w:t>
      </w:r>
      <w:r w:rsidRPr="003B0906">
        <w:rPr>
          <w:b/>
          <w:i/>
        </w:rPr>
        <w:t>adult</w:t>
      </w:r>
      <w:r w:rsidRPr="003B0906">
        <w:t>) under subsection</w:t>
      </w:r>
      <w:r w:rsidR="003B0906">
        <w:t> </w:t>
      </w:r>
      <w:r w:rsidRPr="003B0906">
        <w:t>22(2) or (3); and</w:t>
      </w:r>
    </w:p>
    <w:p w:rsidR="00094032" w:rsidRPr="003B0906" w:rsidRDefault="00094032" w:rsidP="00094032">
      <w:pPr>
        <w:pStyle w:val="paragraph"/>
      </w:pPr>
      <w:r w:rsidRPr="003B0906">
        <w:tab/>
        <w:t>(aa)</w:t>
      </w:r>
      <w:r w:rsidRPr="003B0906">
        <w:tab/>
        <w:t>the circumstances surrounding legal responsibility for the care of the individual are those mentioned in paragraph</w:t>
      </w:r>
      <w:r w:rsidR="003B0906">
        <w:t> </w:t>
      </w:r>
      <w:r w:rsidRPr="003B0906">
        <w:t>22(5)(a) or (b); and</w:t>
      </w:r>
    </w:p>
    <w:p w:rsidR="00632062" w:rsidRPr="003B0906" w:rsidRDefault="00632062">
      <w:pPr>
        <w:pStyle w:val="paragraph"/>
      </w:pPr>
      <w:r w:rsidRPr="003B0906">
        <w:tab/>
        <w:t>(b)</w:t>
      </w:r>
      <w:r w:rsidRPr="003B0906">
        <w:tab/>
        <w:t>an event occurs in relation to the child without the adult’s consent that prevents the child being in the adult’s care; and</w:t>
      </w:r>
    </w:p>
    <w:p w:rsidR="00632062" w:rsidRPr="003B0906" w:rsidRDefault="00632062">
      <w:pPr>
        <w:pStyle w:val="paragraph"/>
      </w:pPr>
      <w:r w:rsidRPr="003B0906">
        <w:tab/>
        <w:t>(c)</w:t>
      </w:r>
      <w:r w:rsidRPr="003B0906">
        <w:tab/>
        <w:t>the adult takes reasonable steps to have the child again in the adult’s care.</w:t>
      </w:r>
    </w:p>
    <w:p w:rsidR="008A3CA8" w:rsidRPr="003B0906" w:rsidRDefault="008A3CA8" w:rsidP="008A3CA8">
      <w:pPr>
        <w:pStyle w:val="SubsectionHead"/>
      </w:pPr>
      <w:r w:rsidRPr="003B0906">
        <w:t>When the child remains an FTB child of the adult</w:t>
      </w:r>
    </w:p>
    <w:p w:rsidR="008A3CA8" w:rsidRPr="003B0906" w:rsidRDefault="008A3CA8" w:rsidP="008A3CA8">
      <w:pPr>
        <w:pStyle w:val="subsection"/>
      </w:pPr>
      <w:r w:rsidRPr="003B0906">
        <w:tab/>
        <w:t>(2)</w:t>
      </w:r>
      <w:r w:rsidRPr="003B0906">
        <w:tab/>
      </w:r>
      <w:r w:rsidR="004E7C60" w:rsidRPr="003B0906">
        <w:t xml:space="preserve">Subject to </w:t>
      </w:r>
      <w:r w:rsidR="003B0906">
        <w:t>subsection (</w:t>
      </w:r>
      <w:r w:rsidR="004E7C60" w:rsidRPr="003B0906">
        <w:t>4A), the</w:t>
      </w:r>
      <w:r w:rsidRPr="003B0906">
        <w:t xml:space="preserve"> child is an FTB child of the adult for that part of the qualifying period (see </w:t>
      </w:r>
      <w:r w:rsidR="003B0906">
        <w:t>subsection (</w:t>
      </w:r>
      <w:r w:rsidRPr="003B0906">
        <w:t>5)) for which:</w:t>
      </w:r>
    </w:p>
    <w:p w:rsidR="008A3CA8" w:rsidRPr="003B0906" w:rsidRDefault="008A3CA8" w:rsidP="008A3CA8">
      <w:pPr>
        <w:pStyle w:val="paragraph"/>
      </w:pPr>
      <w:r w:rsidRPr="003B0906">
        <w:tab/>
        <w:t>(a)</w:t>
      </w:r>
      <w:r w:rsidRPr="003B0906">
        <w:tab/>
        <w:t>the child would have been an FTB child of the adult under subsection</w:t>
      </w:r>
      <w:r w:rsidR="003B0906">
        <w:t> </w:t>
      </w:r>
      <w:r w:rsidRPr="003B0906">
        <w:t>22(2) or (3) if the child had not ceased to be in the adult’s care; and</w:t>
      </w:r>
    </w:p>
    <w:p w:rsidR="008A3CA8" w:rsidRPr="003B0906" w:rsidRDefault="008A3CA8" w:rsidP="008A3CA8">
      <w:pPr>
        <w:pStyle w:val="paragraph"/>
      </w:pPr>
      <w:r w:rsidRPr="003B0906">
        <w:tab/>
        <w:t>(b)</w:t>
      </w:r>
      <w:r w:rsidRPr="003B0906">
        <w:tab/>
        <w:t>the circumstances surrounding legal responsibility for the care of the child are those mentioned in paragraph</w:t>
      </w:r>
      <w:r w:rsidR="003B0906">
        <w:t> </w:t>
      </w:r>
      <w:r w:rsidRPr="003B0906">
        <w:t>22(5)(a) or (b).</w:t>
      </w:r>
    </w:p>
    <w:p w:rsidR="00C81BF1" w:rsidRPr="003B0906" w:rsidRDefault="00C81BF1" w:rsidP="00C81BF1">
      <w:pPr>
        <w:pStyle w:val="subsection"/>
      </w:pPr>
      <w:r w:rsidRPr="003B0906">
        <w:tab/>
        <w:t>(3)</w:t>
      </w:r>
      <w:r w:rsidRPr="003B0906">
        <w:tab/>
        <w:t xml:space="preserve">The reference, in </w:t>
      </w:r>
      <w:r w:rsidR="003B0906">
        <w:t>paragraphs (</w:t>
      </w:r>
      <w:r w:rsidR="008A3CA8" w:rsidRPr="003B0906">
        <w:t>1)(a) and (2)(a)</w:t>
      </w:r>
      <w:r w:rsidRPr="003B0906">
        <w:t>, to an FTB child of an individual or adult under subsection</w:t>
      </w:r>
      <w:r w:rsidR="003B0906">
        <w:t> </w:t>
      </w:r>
      <w:r w:rsidRPr="003B0906">
        <w:t>22(2) or (3) includes a reference to:</w:t>
      </w:r>
    </w:p>
    <w:p w:rsidR="00C81BF1" w:rsidRPr="003B0906" w:rsidRDefault="00C81BF1" w:rsidP="00C81BF1">
      <w:pPr>
        <w:pStyle w:val="paragraph"/>
      </w:pPr>
      <w:r w:rsidRPr="003B0906">
        <w:tab/>
        <w:t>(a)</w:t>
      </w:r>
      <w:r w:rsidRPr="003B0906">
        <w:tab/>
        <w:t>a child who is an FTB child under subsection</w:t>
      </w:r>
      <w:r w:rsidR="003B0906">
        <w:t> </w:t>
      </w:r>
      <w:r w:rsidRPr="003B0906">
        <w:t>22(2) or (3) in its application by virtue of subsection</w:t>
      </w:r>
      <w:r w:rsidR="003B0906">
        <w:t> </w:t>
      </w:r>
      <w:r w:rsidRPr="003B0906">
        <w:t>22(7); and</w:t>
      </w:r>
    </w:p>
    <w:p w:rsidR="00C81BF1" w:rsidRPr="003B0906" w:rsidRDefault="00C81BF1" w:rsidP="00C81BF1">
      <w:pPr>
        <w:pStyle w:val="paragraph"/>
      </w:pPr>
      <w:r w:rsidRPr="003B0906">
        <w:tab/>
        <w:t>(b)</w:t>
      </w:r>
      <w:r w:rsidRPr="003B0906">
        <w:tab/>
        <w:t>a child who is an FTB child under subsection</w:t>
      </w:r>
      <w:r w:rsidR="003B0906">
        <w:t> </w:t>
      </w:r>
      <w:r w:rsidRPr="003B0906">
        <w:t>22(2) or (3), but who is taken not to be an FTB child under section</w:t>
      </w:r>
      <w:r w:rsidR="003B0906">
        <w:t> </w:t>
      </w:r>
      <w:r w:rsidRPr="003B0906">
        <w:t>25.</w:t>
      </w:r>
    </w:p>
    <w:p w:rsidR="00C81BF1" w:rsidRPr="003B0906" w:rsidRDefault="00C81BF1" w:rsidP="00C81BF1">
      <w:pPr>
        <w:pStyle w:val="notetext"/>
      </w:pPr>
      <w:r w:rsidRPr="003B0906">
        <w:t>Note:</w:t>
      </w:r>
      <w:r w:rsidRPr="003B0906">
        <w:tab/>
        <w:t xml:space="preserve">As a result of </w:t>
      </w:r>
      <w:r w:rsidR="003B0906">
        <w:t>subsection (</w:t>
      </w:r>
      <w:r w:rsidRPr="003B0906">
        <w:t>2) of this section, a child who is taken not to be an FTB child under section</w:t>
      </w:r>
      <w:r w:rsidR="003B0906">
        <w:t> </w:t>
      </w:r>
      <w:r w:rsidRPr="003B0906">
        <w:t xml:space="preserve">25, but who is a regular care child, will remain a regular care child for the part of the qualifying period referred to in </w:t>
      </w:r>
      <w:r w:rsidR="003B0906">
        <w:t>subsection (</w:t>
      </w:r>
      <w:r w:rsidRPr="003B0906">
        <w:t>2) of this section.</w:t>
      </w:r>
    </w:p>
    <w:p w:rsidR="00632062" w:rsidRPr="003B0906" w:rsidRDefault="00632062">
      <w:pPr>
        <w:pStyle w:val="subsection"/>
      </w:pPr>
      <w:r w:rsidRPr="003B0906">
        <w:tab/>
        <w:t>(4)</w:t>
      </w:r>
      <w:r w:rsidRPr="003B0906">
        <w:tab/>
        <w:t xml:space="preserve">Except as provided in </w:t>
      </w:r>
      <w:r w:rsidR="003B0906">
        <w:t>subsection (</w:t>
      </w:r>
      <w:r w:rsidRPr="003B0906">
        <w:t>2), the child cannot (in spite of section</w:t>
      </w:r>
      <w:r w:rsidR="003B0906">
        <w:t> </w:t>
      </w:r>
      <w:r w:rsidRPr="003B0906">
        <w:t>22) be an FTB child of any individual during the qualifying period.</w:t>
      </w:r>
    </w:p>
    <w:p w:rsidR="00B8438C" w:rsidRPr="003B0906" w:rsidRDefault="00B8438C" w:rsidP="00B8438C">
      <w:pPr>
        <w:pStyle w:val="SubsectionHead"/>
      </w:pPr>
      <w:r w:rsidRPr="003B0906">
        <w:t xml:space="preserve">When </w:t>
      </w:r>
      <w:r w:rsidR="003B0906">
        <w:t>subsection (</w:t>
      </w:r>
      <w:r w:rsidRPr="003B0906">
        <w:t>2) does not apply</w:t>
      </w:r>
    </w:p>
    <w:p w:rsidR="00B8438C" w:rsidRPr="003B0906" w:rsidRDefault="00B8438C" w:rsidP="00B8438C">
      <w:pPr>
        <w:pStyle w:val="subsection"/>
      </w:pPr>
      <w:r w:rsidRPr="003B0906">
        <w:tab/>
        <w:t>(4A)</w:t>
      </w:r>
      <w:r w:rsidRPr="003B0906">
        <w:tab/>
        <w:t xml:space="preserve">If the Secretary is satisfied that special circumstances exist in relation to the child, the Secretary may determine that </w:t>
      </w:r>
      <w:r w:rsidR="003B0906">
        <w:t>subsection (</w:t>
      </w:r>
      <w:r w:rsidRPr="003B0906">
        <w:t>2) does not apply in relation to the child and the adult.</w:t>
      </w:r>
    </w:p>
    <w:p w:rsidR="00632062" w:rsidRPr="003B0906" w:rsidRDefault="00632062" w:rsidP="005E0ADD">
      <w:pPr>
        <w:pStyle w:val="SubsectionHead"/>
      </w:pPr>
      <w:r w:rsidRPr="003B0906">
        <w:t xml:space="preserve">Definition of </w:t>
      </w:r>
      <w:r w:rsidR="00B524AA" w:rsidRPr="003B0906">
        <w:t xml:space="preserve">parent and </w:t>
      </w:r>
      <w:r w:rsidRPr="003B0906">
        <w:t>qualifying period</w:t>
      </w:r>
    </w:p>
    <w:p w:rsidR="00632062" w:rsidRPr="003B0906" w:rsidRDefault="00632062" w:rsidP="005E0ADD">
      <w:pPr>
        <w:pStyle w:val="subsection"/>
        <w:keepNext/>
      </w:pPr>
      <w:r w:rsidRPr="003B0906">
        <w:tab/>
        <w:t>(5)</w:t>
      </w:r>
      <w:r w:rsidRPr="003B0906">
        <w:tab/>
        <w:t>In this section:</w:t>
      </w:r>
    </w:p>
    <w:p w:rsidR="00B524AA" w:rsidRPr="003B0906" w:rsidRDefault="00B524AA" w:rsidP="00B524AA">
      <w:pPr>
        <w:pStyle w:val="Definition"/>
      </w:pPr>
      <w:r w:rsidRPr="003B0906">
        <w:rPr>
          <w:b/>
          <w:i/>
        </w:rPr>
        <w:t>parent</w:t>
      </w:r>
      <w:r w:rsidRPr="003B0906">
        <w:t xml:space="preserve"> includes a relationship parent.</w:t>
      </w:r>
    </w:p>
    <w:p w:rsidR="00632062" w:rsidRPr="003B0906" w:rsidRDefault="00632062">
      <w:pPr>
        <w:pStyle w:val="Definition"/>
      </w:pPr>
      <w:r w:rsidRPr="003B0906">
        <w:rPr>
          <w:b/>
          <w:i/>
        </w:rPr>
        <w:t>qualifying period</w:t>
      </w:r>
      <w:r w:rsidRPr="003B0906">
        <w:t xml:space="preserve"> means the period beginning when the child ceases to be in the adult’s care and ending at the earliest of the following times:</w:t>
      </w:r>
    </w:p>
    <w:p w:rsidR="00632062" w:rsidRPr="003B0906" w:rsidRDefault="00632062">
      <w:pPr>
        <w:pStyle w:val="paragraph"/>
      </w:pPr>
      <w:r w:rsidRPr="003B0906">
        <w:tab/>
        <w:t>(a)</w:t>
      </w:r>
      <w:r w:rsidRPr="003B0906">
        <w:tab/>
        <w:t>if the child again comes into the adult’s care at a later time—that later time;</w:t>
      </w:r>
    </w:p>
    <w:p w:rsidR="00617E7F" w:rsidRPr="003B0906" w:rsidRDefault="00617E7F" w:rsidP="00617E7F">
      <w:pPr>
        <w:pStyle w:val="paragraph"/>
      </w:pPr>
      <w:r w:rsidRPr="003B0906">
        <w:tab/>
        <w:t>(b)</w:t>
      </w:r>
      <w:r w:rsidRPr="003B0906">
        <w:tab/>
        <w:t>either:</w:t>
      </w:r>
    </w:p>
    <w:p w:rsidR="00617E7F" w:rsidRPr="003B0906" w:rsidRDefault="00617E7F" w:rsidP="00617E7F">
      <w:pPr>
        <w:pStyle w:val="paragraphsub"/>
      </w:pPr>
      <w:r w:rsidRPr="003B0906">
        <w:tab/>
        <w:t>(i)</w:t>
      </w:r>
      <w:r w:rsidRPr="003B0906">
        <w:tab/>
        <w:t>after 14 weeks pass since the child ceased to be in the adult’s care; or</w:t>
      </w:r>
    </w:p>
    <w:p w:rsidR="00617E7F" w:rsidRPr="003B0906" w:rsidRDefault="00617E7F" w:rsidP="00617E7F">
      <w:pPr>
        <w:pStyle w:val="paragraphsub"/>
      </w:pPr>
      <w:r w:rsidRPr="003B0906">
        <w:tab/>
        <w:t>(ii)</w:t>
      </w:r>
      <w:r w:rsidRPr="003B0906">
        <w:tab/>
        <w:t xml:space="preserve">if the Secretary specifies, under </w:t>
      </w:r>
      <w:r w:rsidR="003B0906">
        <w:t>subsection (</w:t>
      </w:r>
      <w:r w:rsidRPr="003B0906">
        <w:t>5A), a day that is earlier than the last day in that 14</w:t>
      </w:r>
      <w:r w:rsidR="003B0906">
        <w:noBreakHyphen/>
      </w:r>
      <w:r w:rsidRPr="003B0906">
        <w:t>week period—the end of that earlier day;</w:t>
      </w:r>
    </w:p>
    <w:p w:rsidR="00632062" w:rsidRPr="003B0906" w:rsidRDefault="00632062" w:rsidP="00616F47">
      <w:pPr>
        <w:pStyle w:val="paragraph"/>
        <w:keepNext/>
      </w:pPr>
      <w:r w:rsidRPr="003B0906">
        <w:tab/>
        <w:t>(c)</w:t>
      </w:r>
      <w:r w:rsidRPr="003B0906">
        <w:tab/>
        <w:t>if:</w:t>
      </w:r>
    </w:p>
    <w:p w:rsidR="00632062" w:rsidRPr="003B0906" w:rsidRDefault="00632062">
      <w:pPr>
        <w:pStyle w:val="paragraphsub"/>
      </w:pPr>
      <w:r w:rsidRPr="003B0906">
        <w:tab/>
        <w:t>(i)</w:t>
      </w:r>
      <w:r w:rsidRPr="003B0906">
        <w:tab/>
        <w:t>the adult is a parent of the child; and</w:t>
      </w:r>
    </w:p>
    <w:p w:rsidR="00632062" w:rsidRPr="003B0906" w:rsidRDefault="00632062">
      <w:pPr>
        <w:pStyle w:val="paragraphsub"/>
      </w:pPr>
      <w:r w:rsidRPr="003B0906">
        <w:tab/>
        <w:t>(ii)</w:t>
      </w:r>
      <w:r w:rsidRPr="003B0906">
        <w:tab/>
        <w:t>no family law order</w:t>
      </w:r>
      <w:r w:rsidR="006538BD" w:rsidRPr="003B0906">
        <w:t>, registered parenting plan or parenting plan</w:t>
      </w:r>
      <w:r w:rsidRPr="003B0906">
        <w:t xml:space="preserve"> is in force in relation to the child; and</w:t>
      </w:r>
    </w:p>
    <w:p w:rsidR="00632062" w:rsidRPr="003B0906" w:rsidRDefault="00632062">
      <w:pPr>
        <w:pStyle w:val="paragraphsub"/>
      </w:pPr>
      <w:r w:rsidRPr="003B0906">
        <w:tab/>
        <w:t>(iii)</w:t>
      </w:r>
      <w:r w:rsidRPr="003B0906">
        <w:tab/>
        <w:t>the child comes into the care of the other parent at a later time;</w:t>
      </w:r>
    </w:p>
    <w:p w:rsidR="00632062" w:rsidRPr="003B0906" w:rsidRDefault="00632062">
      <w:pPr>
        <w:pStyle w:val="paragraph"/>
      </w:pPr>
      <w:r w:rsidRPr="003B0906">
        <w:tab/>
      </w:r>
      <w:r w:rsidRPr="003B0906">
        <w:tab/>
        <w:t>that later time.</w:t>
      </w:r>
    </w:p>
    <w:p w:rsidR="003A0AC1" w:rsidRPr="003B0906" w:rsidRDefault="003A0AC1" w:rsidP="003A0AC1">
      <w:pPr>
        <w:pStyle w:val="SubsectionHead"/>
      </w:pPr>
      <w:r w:rsidRPr="003B0906">
        <w:t>Shorter qualifying period</w:t>
      </w:r>
    </w:p>
    <w:p w:rsidR="003A0AC1" w:rsidRPr="003B0906" w:rsidRDefault="003A0AC1" w:rsidP="003A0AC1">
      <w:pPr>
        <w:pStyle w:val="subsection"/>
      </w:pPr>
      <w:r w:rsidRPr="003B0906">
        <w:tab/>
        <w:t>(5A)</w:t>
      </w:r>
      <w:r w:rsidRPr="003B0906">
        <w:tab/>
        <w:t xml:space="preserve">If the Secretary is satisfied that special circumstances exist in relation to the child, the Secretary may specify a day for the purposes of </w:t>
      </w:r>
      <w:r w:rsidR="003B0906">
        <w:t>subparagraph (</w:t>
      </w:r>
      <w:r w:rsidRPr="003B0906">
        <w:t xml:space="preserve">b)(ii) of the definition of </w:t>
      </w:r>
      <w:r w:rsidRPr="003B0906">
        <w:rPr>
          <w:b/>
          <w:i/>
        </w:rPr>
        <w:t>qualifying period</w:t>
      </w:r>
      <w:r w:rsidRPr="003B0906">
        <w:t xml:space="preserve"> in </w:t>
      </w:r>
      <w:r w:rsidR="003B0906">
        <w:t>subsection (</w:t>
      </w:r>
      <w:r w:rsidRPr="003B0906">
        <w:t>5).</w:t>
      </w:r>
    </w:p>
    <w:p w:rsidR="005C7615" w:rsidRPr="003B0906" w:rsidRDefault="005C7615" w:rsidP="005C7615">
      <w:pPr>
        <w:pStyle w:val="SubsectionHead"/>
      </w:pPr>
      <w:r w:rsidRPr="003B0906">
        <w:t>Parents of relationship children</w:t>
      </w:r>
    </w:p>
    <w:p w:rsidR="00B524AA" w:rsidRPr="003B0906" w:rsidRDefault="00B524AA" w:rsidP="00B524AA">
      <w:pPr>
        <w:pStyle w:val="subsection"/>
      </w:pPr>
      <w:r w:rsidRPr="003B0906">
        <w:tab/>
        <w:t>(6)</w:t>
      </w:r>
      <w:r w:rsidRPr="003B0906">
        <w:tab/>
        <w:t xml:space="preserve">If a child (other than an adopted child) is a relationship child of a person because he or she is a child of the person, and of another person, within the meaning of the </w:t>
      </w:r>
      <w:r w:rsidRPr="003B0906">
        <w:rPr>
          <w:i/>
        </w:rPr>
        <w:t>Family Law Act 1975</w:t>
      </w:r>
      <w:r w:rsidRPr="003B0906">
        <w:t xml:space="preserve">, the person and the other person are taken to be the child’s only parents for the purposes of </w:t>
      </w:r>
      <w:r w:rsidR="003B0906">
        <w:t>paragraph (</w:t>
      </w:r>
      <w:r w:rsidRPr="003B0906">
        <w:t xml:space="preserve">c) of the definition of </w:t>
      </w:r>
      <w:r w:rsidRPr="003B0906">
        <w:rPr>
          <w:b/>
          <w:i/>
        </w:rPr>
        <w:t>qualifying period</w:t>
      </w:r>
      <w:r w:rsidRPr="003B0906">
        <w:t xml:space="preserve"> in </w:t>
      </w:r>
      <w:r w:rsidR="003B0906">
        <w:t>subsection (</w:t>
      </w:r>
      <w:r w:rsidRPr="003B0906">
        <w:t>5).</w:t>
      </w:r>
    </w:p>
    <w:p w:rsidR="00632062" w:rsidRPr="003B0906" w:rsidRDefault="00632062" w:rsidP="0022492B">
      <w:pPr>
        <w:pStyle w:val="ActHead5"/>
      </w:pPr>
      <w:bookmarkStart w:id="31" w:name="_Toc35435512"/>
      <w:r w:rsidRPr="0024388F">
        <w:rPr>
          <w:rStyle w:val="CharSectno"/>
        </w:rPr>
        <w:t>24</w:t>
      </w:r>
      <w:r w:rsidRPr="003B0906">
        <w:t xml:space="preserve">  Effect of certain absences of FTB child etc. from Australia</w:t>
      </w:r>
      <w:bookmarkEnd w:id="31"/>
    </w:p>
    <w:p w:rsidR="009D77EE" w:rsidRPr="003B0906" w:rsidRDefault="009D77EE" w:rsidP="009D77EE">
      <w:pPr>
        <w:pStyle w:val="SubsectionHead"/>
      </w:pPr>
      <w:r w:rsidRPr="003B0906">
        <w:t>Absence from Australia of FTB or regular care child</w:t>
      </w:r>
    </w:p>
    <w:p w:rsidR="009D77EE" w:rsidRPr="003B0906" w:rsidRDefault="009D77EE" w:rsidP="009D77EE">
      <w:pPr>
        <w:pStyle w:val="subsection"/>
      </w:pPr>
      <w:r w:rsidRPr="003B0906">
        <w:tab/>
        <w:t>(1)</w:t>
      </w:r>
      <w:r w:rsidRPr="003B0906">
        <w:tab/>
        <w:t>If:</w:t>
      </w:r>
    </w:p>
    <w:p w:rsidR="009D77EE" w:rsidRPr="003B0906" w:rsidRDefault="009D77EE" w:rsidP="009D77EE">
      <w:pPr>
        <w:pStyle w:val="paragraph"/>
      </w:pPr>
      <w:r w:rsidRPr="003B0906">
        <w:tab/>
        <w:t>(a)</w:t>
      </w:r>
      <w:r w:rsidRPr="003B0906">
        <w:tab/>
        <w:t>any of the following applies:</w:t>
      </w:r>
    </w:p>
    <w:p w:rsidR="009D77EE" w:rsidRPr="003B0906" w:rsidRDefault="009D77EE" w:rsidP="009D77EE">
      <w:pPr>
        <w:pStyle w:val="paragraphsub"/>
      </w:pPr>
      <w:r w:rsidRPr="003B0906">
        <w:tab/>
        <w:t>(i)</w:t>
      </w:r>
      <w:r w:rsidRPr="003B0906">
        <w:tab/>
        <w:t>an FTB child leaves Australia;</w:t>
      </w:r>
    </w:p>
    <w:p w:rsidR="009D77EE" w:rsidRPr="003B0906" w:rsidRDefault="009D77EE" w:rsidP="009D77EE">
      <w:pPr>
        <w:pStyle w:val="paragraphsub"/>
      </w:pPr>
      <w:r w:rsidRPr="003B0906">
        <w:tab/>
        <w:t>(ii)</w:t>
      </w:r>
      <w:r w:rsidRPr="003B0906">
        <w:tab/>
        <w:t>a child born outside Australia is an FTB child at birth;</w:t>
      </w:r>
    </w:p>
    <w:p w:rsidR="009D77EE" w:rsidRPr="003B0906" w:rsidRDefault="009D77EE" w:rsidP="009D77EE">
      <w:pPr>
        <w:pStyle w:val="paragraphsub"/>
      </w:pPr>
      <w:r w:rsidRPr="003B0906">
        <w:tab/>
        <w:t>(iii)</w:t>
      </w:r>
      <w:r w:rsidRPr="003B0906">
        <w:tab/>
        <w:t>a regular care child leaves Australia;</w:t>
      </w:r>
    </w:p>
    <w:p w:rsidR="009D77EE" w:rsidRPr="003B0906" w:rsidRDefault="009D77EE" w:rsidP="009D77EE">
      <w:pPr>
        <w:pStyle w:val="paragraphsub"/>
      </w:pPr>
      <w:r w:rsidRPr="003B0906">
        <w:tab/>
        <w:t>(iv)</w:t>
      </w:r>
      <w:r w:rsidRPr="003B0906">
        <w:tab/>
        <w:t>a child born outside Australia is a regular care child at birth; and</w:t>
      </w:r>
    </w:p>
    <w:p w:rsidR="009D77EE" w:rsidRPr="003B0906" w:rsidRDefault="009D77EE" w:rsidP="009D77EE">
      <w:pPr>
        <w:pStyle w:val="paragraph"/>
      </w:pPr>
      <w:r w:rsidRPr="003B0906">
        <w:tab/>
        <w:t>(b)</w:t>
      </w:r>
      <w:r w:rsidRPr="003B0906">
        <w:tab/>
        <w:t xml:space="preserve">the child continues to be absent from Australia for more than </w:t>
      </w:r>
      <w:r w:rsidR="008F6B01" w:rsidRPr="003B0906">
        <w:t>6 weeks</w:t>
      </w:r>
      <w:r w:rsidRPr="003B0906">
        <w:t>;</w:t>
      </w:r>
    </w:p>
    <w:p w:rsidR="009D77EE" w:rsidRPr="003B0906" w:rsidRDefault="009D77EE" w:rsidP="009D77EE">
      <w:pPr>
        <w:pStyle w:val="subsection2"/>
      </w:pPr>
      <w:r w:rsidRPr="003B0906">
        <w:t xml:space="preserve">during that absence from Australia, the child is neither an FTB child, nor a regular care child, at any time after the </w:t>
      </w:r>
      <w:r w:rsidR="002412D5" w:rsidRPr="003B0906">
        <w:t>period of 6 weeks</w:t>
      </w:r>
      <w:r w:rsidRPr="003B0906">
        <w:t xml:space="preserve"> beginning on the first day of the child’s absence from Australia.</w:t>
      </w:r>
    </w:p>
    <w:p w:rsidR="00632062" w:rsidRPr="003B0906" w:rsidRDefault="00632062">
      <w:pPr>
        <w:pStyle w:val="subsection"/>
      </w:pPr>
      <w:r w:rsidRPr="003B0906">
        <w:tab/>
        <w:t>(3)</w:t>
      </w:r>
      <w:r w:rsidRPr="003B0906">
        <w:tab/>
        <w:t>If:</w:t>
      </w:r>
    </w:p>
    <w:p w:rsidR="00632062" w:rsidRPr="003B0906" w:rsidRDefault="00632062">
      <w:pPr>
        <w:pStyle w:val="paragraph"/>
      </w:pPr>
      <w:r w:rsidRPr="003B0906">
        <w:tab/>
        <w:t>(a)</w:t>
      </w:r>
      <w:r w:rsidRPr="003B0906">
        <w:tab/>
        <w:t xml:space="preserve">a child is </w:t>
      </w:r>
      <w:r w:rsidR="006D672A" w:rsidRPr="003B0906">
        <w:t>neither an FTB child nor a regular care child</w:t>
      </w:r>
      <w:r w:rsidRPr="003B0906">
        <w:t xml:space="preserve"> because of the application of </w:t>
      </w:r>
      <w:r w:rsidR="003B0906">
        <w:t>subsection (</w:t>
      </w:r>
      <w:r w:rsidRPr="003B0906">
        <w:t>1) or a previous application of this subsection; and</w:t>
      </w:r>
    </w:p>
    <w:p w:rsidR="00632062" w:rsidRPr="003B0906" w:rsidRDefault="00632062">
      <w:pPr>
        <w:pStyle w:val="paragraph"/>
      </w:pPr>
      <w:r w:rsidRPr="003B0906">
        <w:tab/>
        <w:t>(b)</w:t>
      </w:r>
      <w:r w:rsidRPr="003B0906">
        <w:tab/>
        <w:t>the child comes to Australia; and</w:t>
      </w:r>
    </w:p>
    <w:p w:rsidR="00632062" w:rsidRPr="003B0906" w:rsidRDefault="00632062">
      <w:pPr>
        <w:pStyle w:val="paragraph"/>
      </w:pPr>
      <w:r w:rsidRPr="003B0906">
        <w:tab/>
        <w:t>(c)</w:t>
      </w:r>
      <w:r w:rsidRPr="003B0906">
        <w:tab/>
        <w:t xml:space="preserve">the child leaves Australia less than </w:t>
      </w:r>
      <w:r w:rsidR="00323F3C" w:rsidRPr="003B0906">
        <w:t>6 weeks</w:t>
      </w:r>
      <w:r w:rsidRPr="003B0906">
        <w:t xml:space="preserve"> after coming to Australia;</w:t>
      </w:r>
    </w:p>
    <w:p w:rsidR="00632062" w:rsidRPr="003B0906" w:rsidRDefault="00632062">
      <w:pPr>
        <w:pStyle w:val="subsection2"/>
      </w:pPr>
      <w:r w:rsidRPr="003B0906">
        <w:t xml:space="preserve">the child is </w:t>
      </w:r>
      <w:r w:rsidR="006D672A" w:rsidRPr="003B0906">
        <w:t>neither an FTB child nor a regular care child</w:t>
      </w:r>
      <w:r w:rsidRPr="003B0906">
        <w:t xml:space="preserve"> at any time during the absence from Australia referred to in </w:t>
      </w:r>
      <w:r w:rsidR="003B0906">
        <w:t>paragraph (</w:t>
      </w:r>
      <w:r w:rsidRPr="003B0906">
        <w:t>c).</w:t>
      </w:r>
    </w:p>
    <w:p w:rsidR="00632062" w:rsidRPr="003B0906" w:rsidRDefault="00632062">
      <w:pPr>
        <w:pStyle w:val="SubsectionHead"/>
      </w:pPr>
      <w:r w:rsidRPr="003B0906">
        <w:t>Maximum period of eligibility for family tax benefit while individual overseas</w:t>
      </w:r>
    </w:p>
    <w:p w:rsidR="00632062" w:rsidRPr="003B0906" w:rsidRDefault="00632062">
      <w:pPr>
        <w:pStyle w:val="subsection"/>
      </w:pPr>
      <w:r w:rsidRPr="003B0906">
        <w:tab/>
        <w:t>(4)</w:t>
      </w:r>
      <w:r w:rsidRPr="003B0906">
        <w:tab/>
        <w:t xml:space="preserve">If an individual leaves Australia, the maximum period for which the individual can be eligible for family tax benefit during that absence from Australia is the period of </w:t>
      </w:r>
      <w:r w:rsidR="002412D5" w:rsidRPr="003B0906">
        <w:t>6 weeks</w:t>
      </w:r>
      <w:r w:rsidRPr="003B0906">
        <w:t xml:space="preserve"> beginning on the first day of that absence.</w:t>
      </w:r>
    </w:p>
    <w:p w:rsidR="00632062" w:rsidRPr="003B0906" w:rsidRDefault="00632062" w:rsidP="006D1E8C">
      <w:pPr>
        <w:pStyle w:val="subsection"/>
        <w:keepNext/>
        <w:keepLines/>
      </w:pPr>
      <w:r w:rsidRPr="003B0906">
        <w:tab/>
        <w:t>(6)</w:t>
      </w:r>
      <w:r w:rsidRPr="003B0906">
        <w:tab/>
        <w:t>If:</w:t>
      </w:r>
    </w:p>
    <w:p w:rsidR="00632062" w:rsidRPr="003B0906" w:rsidRDefault="00632062">
      <w:pPr>
        <w:pStyle w:val="paragraph"/>
      </w:pPr>
      <w:r w:rsidRPr="003B0906">
        <w:tab/>
        <w:t>(a)</w:t>
      </w:r>
      <w:r w:rsidRPr="003B0906">
        <w:tab/>
        <w:t>an individual is eligible for family tax benefit while the individual is absent from Australia; and</w:t>
      </w:r>
    </w:p>
    <w:p w:rsidR="00632062" w:rsidRPr="003B0906" w:rsidRDefault="00632062">
      <w:pPr>
        <w:pStyle w:val="paragraph"/>
      </w:pPr>
      <w:r w:rsidRPr="003B0906">
        <w:tab/>
        <w:t>(b)</w:t>
      </w:r>
      <w:r w:rsidRPr="003B0906">
        <w:tab/>
        <w:t xml:space="preserve">the individual then ceases to be eligible for family tax benefit because of the application of </w:t>
      </w:r>
      <w:r w:rsidR="003B0906">
        <w:t>subsection (</w:t>
      </w:r>
      <w:r w:rsidRPr="003B0906">
        <w:t>4) or a previous application of this subsection; and</w:t>
      </w:r>
    </w:p>
    <w:p w:rsidR="00632062" w:rsidRPr="003B0906" w:rsidRDefault="00632062">
      <w:pPr>
        <w:pStyle w:val="paragraph"/>
      </w:pPr>
      <w:r w:rsidRPr="003B0906">
        <w:tab/>
        <w:t>(c)</w:t>
      </w:r>
      <w:r w:rsidRPr="003B0906">
        <w:tab/>
        <w:t>the individual returns to Australia; and</w:t>
      </w:r>
    </w:p>
    <w:p w:rsidR="00632062" w:rsidRPr="003B0906" w:rsidRDefault="00632062">
      <w:pPr>
        <w:pStyle w:val="paragraph"/>
        <w:keepNext/>
      </w:pPr>
      <w:r w:rsidRPr="003B0906">
        <w:tab/>
        <w:t>(d)</w:t>
      </w:r>
      <w:r w:rsidRPr="003B0906">
        <w:tab/>
        <w:t xml:space="preserve">the individual leaves Australia again less than </w:t>
      </w:r>
      <w:r w:rsidR="001B1694" w:rsidRPr="003B0906">
        <w:t>6 weeks</w:t>
      </w:r>
      <w:r w:rsidRPr="003B0906">
        <w:t xml:space="preserve"> after returning to Australia;</w:t>
      </w:r>
    </w:p>
    <w:p w:rsidR="00632062" w:rsidRPr="003B0906" w:rsidRDefault="00632062">
      <w:pPr>
        <w:pStyle w:val="subsection2"/>
      </w:pPr>
      <w:r w:rsidRPr="003B0906">
        <w:t xml:space="preserve">the individual is not eligible for family tax benefit at any time during the absence from Australia referred to in </w:t>
      </w:r>
      <w:r w:rsidR="003B0906">
        <w:t>paragraph (</w:t>
      </w:r>
      <w:r w:rsidRPr="003B0906">
        <w:t>d).</w:t>
      </w:r>
    </w:p>
    <w:p w:rsidR="002412D5" w:rsidRPr="003B0906" w:rsidRDefault="002412D5" w:rsidP="002412D5">
      <w:pPr>
        <w:pStyle w:val="SubsectionHead"/>
      </w:pPr>
      <w:r w:rsidRPr="003B0906">
        <w:t>Extension of 6</w:t>
      </w:r>
      <w:r w:rsidR="003B0906">
        <w:noBreakHyphen/>
      </w:r>
      <w:r w:rsidRPr="003B0906">
        <w:t>week period in certain circumstances</w:t>
      </w:r>
    </w:p>
    <w:p w:rsidR="009F55E4" w:rsidRPr="003B0906" w:rsidRDefault="009F55E4" w:rsidP="009F55E4">
      <w:pPr>
        <w:pStyle w:val="subsection"/>
      </w:pPr>
      <w:r w:rsidRPr="003B0906">
        <w:tab/>
        <w:t>(7)</w:t>
      </w:r>
      <w:r w:rsidRPr="003B0906">
        <w:tab/>
        <w:t xml:space="preserve">The Secretary may extend the </w:t>
      </w:r>
      <w:r w:rsidR="002412D5" w:rsidRPr="003B0906">
        <w:t>6</w:t>
      </w:r>
      <w:r w:rsidR="003B0906">
        <w:noBreakHyphen/>
      </w:r>
      <w:r w:rsidR="002412D5" w:rsidRPr="003B0906">
        <w:t>week</w:t>
      </w:r>
      <w:r w:rsidRPr="003B0906">
        <w:t xml:space="preserve"> period (the </w:t>
      </w:r>
      <w:r w:rsidRPr="003B0906">
        <w:rPr>
          <w:b/>
          <w:i/>
        </w:rPr>
        <w:t>initial period</w:t>
      </w:r>
      <w:r w:rsidRPr="003B0906">
        <w:t xml:space="preserve">) referred to in </w:t>
      </w:r>
      <w:r w:rsidR="003B0906">
        <w:t>subsection (</w:t>
      </w:r>
      <w:r w:rsidR="002412D5" w:rsidRPr="003B0906">
        <w:t>1) or (4)</w:t>
      </w:r>
      <w:r w:rsidRPr="003B0906">
        <w:t xml:space="preserve">, to a period of no more than 3 years, if the Secretary is satisfied that the </w:t>
      </w:r>
      <w:r w:rsidR="002412D5" w:rsidRPr="003B0906">
        <w:t xml:space="preserve">child mentioned in </w:t>
      </w:r>
      <w:r w:rsidR="003B0906">
        <w:t>subsection (</w:t>
      </w:r>
      <w:r w:rsidR="002412D5" w:rsidRPr="003B0906">
        <w:t>1)</w:t>
      </w:r>
      <w:r w:rsidRPr="003B0906">
        <w:t xml:space="preserve">, or the </w:t>
      </w:r>
      <w:r w:rsidR="002412D5" w:rsidRPr="003B0906">
        <w:t xml:space="preserve">individual mentioned in </w:t>
      </w:r>
      <w:r w:rsidR="003B0906">
        <w:t>subsection (</w:t>
      </w:r>
      <w:r w:rsidR="002412D5" w:rsidRPr="003B0906">
        <w:t>4)</w:t>
      </w:r>
      <w:r w:rsidRPr="003B0906">
        <w:t xml:space="preserve">, (in each case, the </w:t>
      </w:r>
      <w:r w:rsidRPr="003B0906">
        <w:rPr>
          <w:b/>
          <w:i/>
        </w:rPr>
        <w:t>person</w:t>
      </w:r>
      <w:r w:rsidRPr="003B0906">
        <w:t>) is unable to return to Australia within the initial period because of any of the following events:</w:t>
      </w:r>
    </w:p>
    <w:p w:rsidR="009F55E4" w:rsidRPr="003B0906" w:rsidRDefault="009F55E4" w:rsidP="009F55E4">
      <w:pPr>
        <w:pStyle w:val="paragraph"/>
      </w:pPr>
      <w:r w:rsidRPr="003B0906">
        <w:tab/>
        <w:t>(a)</w:t>
      </w:r>
      <w:r w:rsidRPr="003B0906">
        <w:tab/>
        <w:t>a serious accident involving the person or a family member of the person;</w:t>
      </w:r>
    </w:p>
    <w:p w:rsidR="009F55E4" w:rsidRPr="003B0906" w:rsidRDefault="009F55E4" w:rsidP="009F55E4">
      <w:pPr>
        <w:pStyle w:val="paragraph"/>
      </w:pPr>
      <w:r w:rsidRPr="003B0906">
        <w:tab/>
        <w:t>(b)</w:t>
      </w:r>
      <w:r w:rsidRPr="003B0906">
        <w:tab/>
        <w:t>a serious illness of the person or a family member of the person;</w:t>
      </w:r>
    </w:p>
    <w:p w:rsidR="009F55E4" w:rsidRPr="003B0906" w:rsidRDefault="009F55E4" w:rsidP="009F55E4">
      <w:pPr>
        <w:pStyle w:val="paragraph"/>
      </w:pPr>
      <w:r w:rsidRPr="003B0906">
        <w:tab/>
        <w:t>(c)</w:t>
      </w:r>
      <w:r w:rsidRPr="003B0906">
        <w:tab/>
        <w:t>the hospitalisation of the person or a family member of the person;</w:t>
      </w:r>
    </w:p>
    <w:p w:rsidR="009F55E4" w:rsidRPr="003B0906" w:rsidRDefault="009F55E4" w:rsidP="009F55E4">
      <w:pPr>
        <w:pStyle w:val="paragraph"/>
      </w:pPr>
      <w:r w:rsidRPr="003B0906">
        <w:tab/>
        <w:t>(d)</w:t>
      </w:r>
      <w:r w:rsidRPr="003B0906">
        <w:tab/>
        <w:t>the death of a family member of the person;</w:t>
      </w:r>
    </w:p>
    <w:p w:rsidR="009F55E4" w:rsidRPr="003B0906" w:rsidRDefault="009F55E4" w:rsidP="009F55E4">
      <w:pPr>
        <w:pStyle w:val="paragraph"/>
      </w:pPr>
      <w:r w:rsidRPr="003B0906">
        <w:tab/>
        <w:t>(e)</w:t>
      </w:r>
      <w:r w:rsidRPr="003B0906">
        <w:tab/>
        <w:t>the person’s involvement in custody proceedings in the country in which the person is located;</w:t>
      </w:r>
    </w:p>
    <w:p w:rsidR="009F55E4" w:rsidRPr="003B0906" w:rsidRDefault="009F55E4" w:rsidP="009F55E4">
      <w:pPr>
        <w:pStyle w:val="paragraph"/>
      </w:pPr>
      <w:r w:rsidRPr="003B0906">
        <w:tab/>
        <w:t>(f)</w:t>
      </w:r>
      <w:r w:rsidRPr="003B0906">
        <w:tab/>
        <w:t>a legal requirement for the person to remain outside Australia in connection with criminal proceedings (other than criminal proceedings in respect of a crime alleged to have been committed by the person);</w:t>
      </w:r>
    </w:p>
    <w:p w:rsidR="009F55E4" w:rsidRPr="003B0906" w:rsidRDefault="009F55E4" w:rsidP="009F55E4">
      <w:pPr>
        <w:pStyle w:val="paragraph"/>
      </w:pPr>
      <w:r w:rsidRPr="003B0906">
        <w:tab/>
        <w:t>(g)</w:t>
      </w:r>
      <w:r w:rsidRPr="003B0906">
        <w:tab/>
        <w:t>robbery or serious crime committed against the person or a family member of the person;</w:t>
      </w:r>
    </w:p>
    <w:p w:rsidR="009F55E4" w:rsidRPr="003B0906" w:rsidRDefault="009F55E4" w:rsidP="009F55E4">
      <w:pPr>
        <w:pStyle w:val="paragraph"/>
      </w:pPr>
      <w:r w:rsidRPr="003B0906">
        <w:tab/>
        <w:t>(h)</w:t>
      </w:r>
      <w:r w:rsidRPr="003B0906">
        <w:tab/>
        <w:t>a natural disaster in the country in which the person is located;</w:t>
      </w:r>
    </w:p>
    <w:p w:rsidR="009F55E4" w:rsidRPr="003B0906" w:rsidRDefault="009F55E4" w:rsidP="009F55E4">
      <w:pPr>
        <w:pStyle w:val="paragraph"/>
      </w:pPr>
      <w:r w:rsidRPr="003B0906">
        <w:tab/>
        <w:t>(i)</w:t>
      </w:r>
      <w:r w:rsidRPr="003B0906">
        <w:tab/>
        <w:t>political or social unrest in the country in which the person is located;</w:t>
      </w:r>
    </w:p>
    <w:p w:rsidR="009F55E4" w:rsidRPr="003B0906" w:rsidRDefault="009F55E4" w:rsidP="009F55E4">
      <w:pPr>
        <w:pStyle w:val="paragraph"/>
      </w:pPr>
      <w:r w:rsidRPr="003B0906">
        <w:tab/>
        <w:t>(j)</w:t>
      </w:r>
      <w:r w:rsidRPr="003B0906">
        <w:tab/>
        <w:t>industrial action in the country in which the person is located;</w:t>
      </w:r>
    </w:p>
    <w:p w:rsidR="009F55E4" w:rsidRPr="003B0906" w:rsidRDefault="009F55E4" w:rsidP="009F55E4">
      <w:pPr>
        <w:pStyle w:val="paragraph"/>
      </w:pPr>
      <w:r w:rsidRPr="003B0906">
        <w:tab/>
        <w:t>(k)</w:t>
      </w:r>
      <w:r w:rsidRPr="003B0906">
        <w:tab/>
        <w:t>a war in the country in which the person is located.</w:t>
      </w:r>
    </w:p>
    <w:p w:rsidR="009F55E4" w:rsidRPr="003B0906" w:rsidRDefault="009F55E4" w:rsidP="009F55E4">
      <w:pPr>
        <w:pStyle w:val="subsection"/>
      </w:pPr>
      <w:r w:rsidRPr="003B0906">
        <w:tab/>
        <w:t>(8)</w:t>
      </w:r>
      <w:r w:rsidRPr="003B0906">
        <w:tab/>
        <w:t xml:space="preserve">The Secretary must not extend the initial period under </w:t>
      </w:r>
      <w:r w:rsidR="003B0906">
        <w:t>subsection (</w:t>
      </w:r>
      <w:r w:rsidRPr="003B0906">
        <w:t>7) unless:</w:t>
      </w:r>
    </w:p>
    <w:p w:rsidR="009F55E4" w:rsidRPr="003B0906" w:rsidRDefault="009F55E4" w:rsidP="009F55E4">
      <w:pPr>
        <w:pStyle w:val="paragraph"/>
      </w:pPr>
      <w:r w:rsidRPr="003B0906">
        <w:tab/>
        <w:t>(a)</w:t>
      </w:r>
      <w:r w:rsidRPr="003B0906">
        <w:tab/>
        <w:t>the event occurred or began during the initial period; and</w:t>
      </w:r>
    </w:p>
    <w:p w:rsidR="009F55E4" w:rsidRPr="003B0906" w:rsidRDefault="009F55E4" w:rsidP="009F55E4">
      <w:pPr>
        <w:pStyle w:val="paragraph"/>
      </w:pPr>
      <w:r w:rsidRPr="003B0906">
        <w:tab/>
        <w:t>(b)</w:t>
      </w:r>
      <w:r w:rsidRPr="003B0906">
        <w:tab/>
        <w:t>if the event is political or social unrest, industrial action or war—the person is not willingly involved in, or willingly participating in the event.</w:t>
      </w:r>
    </w:p>
    <w:p w:rsidR="009F55E4" w:rsidRPr="003B0906" w:rsidRDefault="009F55E4" w:rsidP="009F55E4">
      <w:pPr>
        <w:pStyle w:val="subsection"/>
      </w:pPr>
      <w:r w:rsidRPr="003B0906">
        <w:tab/>
        <w:t>(9)</w:t>
      </w:r>
      <w:r w:rsidRPr="003B0906">
        <w:tab/>
        <w:t xml:space="preserve">The Secretary may extend the </w:t>
      </w:r>
      <w:r w:rsidR="002412D5" w:rsidRPr="003B0906">
        <w:t>6</w:t>
      </w:r>
      <w:r w:rsidR="003B0906">
        <w:noBreakHyphen/>
      </w:r>
      <w:r w:rsidR="002412D5" w:rsidRPr="003B0906">
        <w:t>week</w:t>
      </w:r>
      <w:r w:rsidRPr="003B0906">
        <w:t xml:space="preserve"> period referred to in </w:t>
      </w:r>
      <w:r w:rsidR="003B0906">
        <w:t>subsection (</w:t>
      </w:r>
      <w:r w:rsidR="002412D5" w:rsidRPr="003B0906">
        <w:t>1) or (4)</w:t>
      </w:r>
      <w:r w:rsidRPr="003B0906">
        <w:t xml:space="preserve">, to a period of no more than 3 years, if the Secretary is satisfied that, under the Medical Treatment Overseas Program administered by the Minister who administers the </w:t>
      </w:r>
      <w:r w:rsidRPr="003B0906">
        <w:rPr>
          <w:i/>
        </w:rPr>
        <w:t>National Health Act 1953</w:t>
      </w:r>
      <w:r w:rsidRPr="003B0906">
        <w:t xml:space="preserve">, financial assistance is payable in respect of the absence from Australia of the </w:t>
      </w:r>
      <w:r w:rsidR="002412D5" w:rsidRPr="003B0906">
        <w:t xml:space="preserve">child mentioned in </w:t>
      </w:r>
      <w:r w:rsidR="003B0906">
        <w:t>subsection (</w:t>
      </w:r>
      <w:r w:rsidR="002412D5" w:rsidRPr="003B0906">
        <w:t>1)</w:t>
      </w:r>
      <w:r w:rsidRPr="003B0906">
        <w:t xml:space="preserve"> or the </w:t>
      </w:r>
      <w:r w:rsidR="002412D5" w:rsidRPr="003B0906">
        <w:t xml:space="preserve">individual mentioned in </w:t>
      </w:r>
      <w:r w:rsidR="003B0906">
        <w:t>subsection (</w:t>
      </w:r>
      <w:r w:rsidR="002412D5" w:rsidRPr="003B0906">
        <w:t>4)</w:t>
      </w:r>
      <w:r w:rsidRPr="003B0906">
        <w:t>.</w:t>
      </w:r>
    </w:p>
    <w:p w:rsidR="009F55E4" w:rsidRPr="003B0906" w:rsidRDefault="009F55E4" w:rsidP="009F55E4">
      <w:pPr>
        <w:pStyle w:val="subsection"/>
      </w:pPr>
      <w:r w:rsidRPr="003B0906">
        <w:tab/>
        <w:t>(10)</w:t>
      </w:r>
      <w:r w:rsidRPr="003B0906">
        <w:tab/>
        <w:t xml:space="preserve">The Secretary </w:t>
      </w:r>
      <w:r w:rsidR="002412D5" w:rsidRPr="003B0906">
        <w:t>may extend the 6</w:t>
      </w:r>
      <w:r w:rsidR="003B0906">
        <w:noBreakHyphen/>
      </w:r>
      <w:r w:rsidR="002412D5" w:rsidRPr="003B0906">
        <w:t xml:space="preserve">week period referred to in </w:t>
      </w:r>
      <w:r w:rsidR="003B0906">
        <w:t>subsection (</w:t>
      </w:r>
      <w:r w:rsidR="002412D5" w:rsidRPr="003B0906">
        <w:t>4)</w:t>
      </w:r>
      <w:r w:rsidRPr="003B0906">
        <w:t xml:space="preserve">, to a period of no more than 3 years, if the Secretary is satisfied that the individual mentioned </w:t>
      </w:r>
      <w:r w:rsidR="002412D5" w:rsidRPr="003B0906">
        <w:t xml:space="preserve">in </w:t>
      </w:r>
      <w:r w:rsidR="003B0906">
        <w:t>subsection (</w:t>
      </w:r>
      <w:r w:rsidR="002412D5" w:rsidRPr="003B0906">
        <w:t>4)</w:t>
      </w:r>
      <w:r w:rsidRPr="003B0906">
        <w:t xml:space="preserve"> is unable to return to Australia </w:t>
      </w:r>
      <w:r w:rsidR="002412D5" w:rsidRPr="003B0906">
        <w:t>within the 6</w:t>
      </w:r>
      <w:r w:rsidR="003B0906">
        <w:noBreakHyphen/>
      </w:r>
      <w:r w:rsidR="002412D5" w:rsidRPr="003B0906">
        <w:t>week period</w:t>
      </w:r>
      <w:r w:rsidRPr="003B0906">
        <w:t xml:space="preserve"> because the individual is:</w:t>
      </w:r>
    </w:p>
    <w:p w:rsidR="009F55E4" w:rsidRPr="003B0906" w:rsidRDefault="009F55E4" w:rsidP="009F55E4">
      <w:pPr>
        <w:pStyle w:val="paragraph"/>
      </w:pPr>
      <w:r w:rsidRPr="003B0906">
        <w:tab/>
        <w:t>(a)</w:t>
      </w:r>
      <w:r w:rsidRPr="003B0906">
        <w:tab/>
        <w:t xml:space="preserve">deployed outside Australia as a member of the Defence Force, under conditions specified in a determination made under the </w:t>
      </w:r>
      <w:r w:rsidRPr="003B0906">
        <w:rPr>
          <w:i/>
        </w:rPr>
        <w:t>Defence Act 1903</w:t>
      </w:r>
      <w:r w:rsidRPr="003B0906">
        <w:t xml:space="preserve"> that relates to such deployment; or</w:t>
      </w:r>
    </w:p>
    <w:p w:rsidR="009F55E4" w:rsidRPr="003B0906" w:rsidRDefault="009F55E4" w:rsidP="009F55E4">
      <w:pPr>
        <w:pStyle w:val="paragraph"/>
      </w:pPr>
      <w:r w:rsidRPr="003B0906">
        <w:tab/>
        <w:t>(b)</w:t>
      </w:r>
      <w:r w:rsidRPr="003B0906">
        <w:tab/>
        <w:t>deployed outside Australia, for the purpose of capacity</w:t>
      </w:r>
      <w:r w:rsidR="003B0906">
        <w:noBreakHyphen/>
      </w:r>
      <w:r w:rsidRPr="003B0906">
        <w:t>building or peacekeeping functions, as:</w:t>
      </w:r>
    </w:p>
    <w:p w:rsidR="009F55E4" w:rsidRPr="003B0906" w:rsidRDefault="009F55E4" w:rsidP="009F55E4">
      <w:pPr>
        <w:pStyle w:val="paragraphsub"/>
      </w:pPr>
      <w:r w:rsidRPr="003B0906">
        <w:tab/>
        <w:t>(i)</w:t>
      </w:r>
      <w:r w:rsidRPr="003B0906">
        <w:tab/>
        <w:t>a member or a special member of the Australian Federal Police; or</w:t>
      </w:r>
    </w:p>
    <w:p w:rsidR="009F55E4" w:rsidRPr="003B0906" w:rsidRDefault="009F55E4" w:rsidP="009F55E4">
      <w:pPr>
        <w:pStyle w:val="paragraphsub"/>
      </w:pPr>
      <w:r w:rsidRPr="003B0906">
        <w:tab/>
        <w:t>(ii)</w:t>
      </w:r>
      <w:r w:rsidRPr="003B0906">
        <w:tab/>
        <w:t xml:space="preserve">a protective service officer within the meaning of the </w:t>
      </w:r>
      <w:r w:rsidRPr="003B0906">
        <w:rPr>
          <w:i/>
        </w:rPr>
        <w:t>Australian Federal Police Act 1979</w:t>
      </w:r>
      <w:r w:rsidRPr="003B0906">
        <w:t>.</w:t>
      </w:r>
    </w:p>
    <w:p w:rsidR="006D672A" w:rsidRPr="003B0906" w:rsidRDefault="006D672A" w:rsidP="006D672A">
      <w:pPr>
        <w:pStyle w:val="ActHead5"/>
      </w:pPr>
      <w:bookmarkStart w:id="32" w:name="_Toc35435513"/>
      <w:r w:rsidRPr="0024388F">
        <w:rPr>
          <w:rStyle w:val="CharSectno"/>
        </w:rPr>
        <w:t>25</w:t>
      </w:r>
      <w:r w:rsidRPr="003B0906">
        <w:t xml:space="preserve">  </w:t>
      </w:r>
      <w:r w:rsidR="00AD067A" w:rsidRPr="003B0906">
        <w:t>Effect of an individual’s percentage of care for a child being less than 35%</w:t>
      </w:r>
      <w:bookmarkEnd w:id="32"/>
    </w:p>
    <w:p w:rsidR="006D672A" w:rsidRPr="003B0906" w:rsidRDefault="006D672A" w:rsidP="006D672A">
      <w:pPr>
        <w:pStyle w:val="subsection"/>
      </w:pPr>
      <w:r w:rsidRPr="003B0906">
        <w:tab/>
      </w:r>
      <w:r w:rsidRPr="003B0906">
        <w:tab/>
      </w:r>
      <w:r w:rsidR="00E03E5E" w:rsidRPr="003B0906">
        <w:t>If an individual’s percentage of care for a child during a care period is less than 35%,</w:t>
      </w:r>
      <w:r w:rsidRPr="003B0906">
        <w:t xml:space="preserve"> the child is taken, despite section</w:t>
      </w:r>
      <w:r w:rsidR="003B0906">
        <w:t> </w:t>
      </w:r>
      <w:r w:rsidRPr="003B0906">
        <w:t>22, not to be an FTB child of that individual for any part of the period.</w:t>
      </w:r>
    </w:p>
    <w:p w:rsidR="00D6754B" w:rsidRPr="003B0906" w:rsidRDefault="00D6754B" w:rsidP="00D6754B">
      <w:pPr>
        <w:pStyle w:val="ActHead5"/>
      </w:pPr>
      <w:bookmarkStart w:id="33" w:name="_Toc35435514"/>
      <w:r w:rsidRPr="0024388F">
        <w:rPr>
          <w:rStyle w:val="CharSectno"/>
        </w:rPr>
        <w:t>25A</w:t>
      </w:r>
      <w:r w:rsidRPr="003B0906">
        <w:t xml:space="preserve">  Regular care child for each day in </w:t>
      </w:r>
      <w:r w:rsidR="003847CA" w:rsidRPr="003B0906">
        <w:t>care period</w:t>
      </w:r>
      <w:bookmarkEnd w:id="33"/>
    </w:p>
    <w:p w:rsidR="00D6754B" w:rsidRPr="003B0906" w:rsidRDefault="00D6754B" w:rsidP="00D6754B">
      <w:pPr>
        <w:pStyle w:val="subsection"/>
      </w:pPr>
      <w:r w:rsidRPr="003B0906">
        <w:tab/>
      </w:r>
      <w:r w:rsidRPr="003B0906">
        <w:tab/>
      </w:r>
      <w:r w:rsidR="00D45DDC" w:rsidRPr="003B0906">
        <w:t>If an individual’s percentage of care for a child during a care period is at least 14% but less than 35%,</w:t>
      </w:r>
      <w:r w:rsidRPr="003B0906">
        <w:t xml:space="preserve"> the child is taken to be a regular care child of that individual for the purposes of this Act on each day in that period, whether or not the child was in that individual’s care on that day.</w:t>
      </w:r>
    </w:p>
    <w:p w:rsidR="00632062" w:rsidRPr="003B0906" w:rsidRDefault="00632062" w:rsidP="0022492B">
      <w:pPr>
        <w:pStyle w:val="ActHead5"/>
      </w:pPr>
      <w:bookmarkStart w:id="34" w:name="_Toc35435515"/>
      <w:r w:rsidRPr="0024388F">
        <w:rPr>
          <w:rStyle w:val="CharSectno"/>
        </w:rPr>
        <w:t>26</w:t>
      </w:r>
      <w:r w:rsidRPr="003B0906">
        <w:t xml:space="preserve">  Only 1 member of a couple eligible for family tax benefit</w:t>
      </w:r>
      <w:bookmarkEnd w:id="34"/>
    </w:p>
    <w:p w:rsidR="00632062" w:rsidRPr="003B0906" w:rsidRDefault="00632062">
      <w:pPr>
        <w:pStyle w:val="subsection"/>
      </w:pPr>
      <w:r w:rsidRPr="003B0906">
        <w:tab/>
        <w:t>(1)</w:t>
      </w:r>
      <w:r w:rsidRPr="003B0906">
        <w:tab/>
        <w:t>For any period when 2 individuals who are members of a couple would otherwise be eligible at the same time for family tax benefit in respect of one or more FTB children</w:t>
      </w:r>
      <w:r w:rsidR="00CD5649" w:rsidRPr="003B0906">
        <w:t xml:space="preserve"> or regular care children</w:t>
      </w:r>
      <w:r w:rsidRPr="003B0906">
        <w:t>, only one member is eligible.</w:t>
      </w:r>
    </w:p>
    <w:p w:rsidR="00632062" w:rsidRPr="003B0906" w:rsidRDefault="00632062">
      <w:pPr>
        <w:pStyle w:val="subsection"/>
        <w:keepNext/>
      </w:pPr>
      <w:r w:rsidRPr="003B0906">
        <w:tab/>
        <w:t>(2)</w:t>
      </w:r>
      <w:r w:rsidRPr="003B0906">
        <w:tab/>
        <w:t>The member who is eligible is the one determined by the Secretary to be eligible, having regard to:</w:t>
      </w:r>
    </w:p>
    <w:p w:rsidR="00632062" w:rsidRPr="003B0906" w:rsidRDefault="00632062">
      <w:pPr>
        <w:pStyle w:val="paragraph"/>
      </w:pPr>
      <w:r w:rsidRPr="003B0906">
        <w:tab/>
        <w:t>(a)</w:t>
      </w:r>
      <w:r w:rsidRPr="003B0906">
        <w:tab/>
        <w:t>whether one member of the couple is the primary carer for the child or children; and</w:t>
      </w:r>
    </w:p>
    <w:p w:rsidR="00632062" w:rsidRPr="003B0906" w:rsidRDefault="00632062">
      <w:pPr>
        <w:pStyle w:val="paragraph"/>
      </w:pPr>
      <w:r w:rsidRPr="003B0906">
        <w:tab/>
        <w:t>(b)</w:t>
      </w:r>
      <w:r w:rsidRPr="003B0906">
        <w:tab/>
        <w:t>whether the members have made a written agreement nominating one of them as the member who can make a claim under Part</w:t>
      </w:r>
      <w:r w:rsidR="003B0906">
        <w:t> </w:t>
      </w:r>
      <w:r w:rsidRPr="003B0906">
        <w:t xml:space="preserve">3 of the </w:t>
      </w:r>
      <w:r w:rsidRPr="003B0906">
        <w:rPr>
          <w:i/>
        </w:rPr>
        <w:t>A New Tax System (Family Assistance) (Administration) Act 1999</w:t>
      </w:r>
      <w:r w:rsidRPr="003B0906">
        <w:t xml:space="preserve"> for payment of family tax benefit in respect of the child or children.</w:t>
      </w:r>
    </w:p>
    <w:p w:rsidR="008E2C3B" w:rsidRPr="003B0906" w:rsidRDefault="008E2C3B" w:rsidP="008E2C3B">
      <w:pPr>
        <w:pStyle w:val="ActHead5"/>
      </w:pPr>
      <w:bookmarkStart w:id="35" w:name="_Toc35435516"/>
      <w:r w:rsidRPr="0024388F">
        <w:rPr>
          <w:rStyle w:val="CharSectno"/>
        </w:rPr>
        <w:t>27</w:t>
      </w:r>
      <w:r w:rsidRPr="003B0906">
        <w:t xml:space="preserve">  Extension of meaning of FTB or regular care child in a blended family case</w:t>
      </w:r>
      <w:bookmarkEnd w:id="35"/>
    </w:p>
    <w:p w:rsidR="008E2C3B" w:rsidRPr="003B0906" w:rsidRDefault="008E2C3B" w:rsidP="008E2C3B">
      <w:pPr>
        <w:pStyle w:val="subsection"/>
        <w:rPr>
          <w:kern w:val="28"/>
        </w:rPr>
      </w:pPr>
      <w:r w:rsidRPr="003B0906">
        <w:rPr>
          <w:kern w:val="28"/>
        </w:rPr>
        <w:tab/>
        <w:t>(1)</w:t>
      </w:r>
      <w:r w:rsidRPr="003B0906">
        <w:rPr>
          <w:kern w:val="28"/>
        </w:rPr>
        <w:tab/>
        <w:t>This section applies if:</w:t>
      </w:r>
    </w:p>
    <w:p w:rsidR="008E2C3B" w:rsidRPr="003B0906" w:rsidRDefault="008E2C3B" w:rsidP="008E2C3B">
      <w:pPr>
        <w:pStyle w:val="paragraph"/>
      </w:pPr>
      <w:r w:rsidRPr="003B0906">
        <w:tab/>
        <w:t>(a)</w:t>
      </w:r>
      <w:r w:rsidRPr="003B0906">
        <w:tab/>
        <w:t>2 individuals are members of the same couple; and</w:t>
      </w:r>
    </w:p>
    <w:p w:rsidR="008E2C3B" w:rsidRPr="003B0906" w:rsidRDefault="008E2C3B" w:rsidP="008E2C3B">
      <w:pPr>
        <w:pStyle w:val="paragraph"/>
      </w:pPr>
      <w:r w:rsidRPr="003B0906">
        <w:tab/>
        <w:t>(b)</w:t>
      </w:r>
      <w:r w:rsidRPr="003B0906">
        <w:tab/>
        <w:t xml:space="preserve">either or both of the individuals have a child (the </w:t>
      </w:r>
      <w:r w:rsidRPr="003B0906">
        <w:rPr>
          <w:b/>
          <w:i/>
        </w:rPr>
        <w:t>qualifying child</w:t>
      </w:r>
      <w:r w:rsidRPr="003B0906">
        <w:t>) from another relationship (whether before or after the 2 individuals became members of that couple).</w:t>
      </w:r>
    </w:p>
    <w:p w:rsidR="008E2C3B" w:rsidRPr="003B0906" w:rsidRDefault="008E2C3B" w:rsidP="008E2C3B">
      <w:pPr>
        <w:pStyle w:val="subsection"/>
      </w:pPr>
      <w:r w:rsidRPr="003B0906">
        <w:tab/>
        <w:t>(2)</w:t>
      </w:r>
      <w:r w:rsidRPr="003B0906">
        <w:tab/>
        <w:t>While the 2 individuals are members of that couple:</w:t>
      </w:r>
    </w:p>
    <w:p w:rsidR="008E2C3B" w:rsidRPr="003B0906" w:rsidRDefault="008E2C3B" w:rsidP="008E2C3B">
      <w:pPr>
        <w:pStyle w:val="paragraph"/>
      </w:pPr>
      <w:r w:rsidRPr="003B0906">
        <w:tab/>
        <w:t>(a)</w:t>
      </w:r>
      <w:r w:rsidRPr="003B0906">
        <w:tab/>
        <w:t>each qualifying child that is an FTB child, or regular care child, of one member of the couple is taken also to be an FTB child, or regular care child, (as the case requires) of the other member of the couple; and</w:t>
      </w:r>
    </w:p>
    <w:p w:rsidR="003D1728" w:rsidRPr="003B0906" w:rsidRDefault="003D1728" w:rsidP="003D1728">
      <w:pPr>
        <w:pStyle w:val="paragraph"/>
      </w:pPr>
      <w:r w:rsidRPr="003B0906">
        <w:tab/>
        <w:t>(b)</w:t>
      </w:r>
      <w:r w:rsidRPr="003B0906">
        <w:tab/>
        <w:t>if the Secretary has determined, under section</w:t>
      </w:r>
      <w:r w:rsidR="003B0906">
        <w:t> </w:t>
      </w:r>
      <w:r w:rsidRPr="003B0906">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3B0906" w:rsidRDefault="00632062" w:rsidP="0022492B">
      <w:pPr>
        <w:pStyle w:val="ActHead5"/>
      </w:pPr>
      <w:bookmarkStart w:id="36" w:name="_Toc35435517"/>
      <w:r w:rsidRPr="0024388F">
        <w:rPr>
          <w:rStyle w:val="CharSectno"/>
        </w:rPr>
        <w:t>28</w:t>
      </w:r>
      <w:r w:rsidRPr="003B0906">
        <w:t xml:space="preserve">  Eligibility for family tax benefit of members of a couple in a blended family</w:t>
      </w:r>
      <w:bookmarkEnd w:id="36"/>
    </w:p>
    <w:p w:rsidR="00632062" w:rsidRPr="003B0906" w:rsidRDefault="00632062">
      <w:pPr>
        <w:pStyle w:val="subsection"/>
      </w:pPr>
      <w:r w:rsidRPr="003B0906">
        <w:tab/>
        <w:t>(1)</w:t>
      </w:r>
      <w:r w:rsidRPr="003B0906">
        <w:tab/>
        <w:t>If the Secretary is satisfied that:</w:t>
      </w:r>
    </w:p>
    <w:p w:rsidR="00632062" w:rsidRPr="003B0906" w:rsidRDefault="00632062">
      <w:pPr>
        <w:pStyle w:val="paragraph"/>
      </w:pPr>
      <w:r w:rsidRPr="003B0906">
        <w:tab/>
        <w:t>(a)</w:t>
      </w:r>
      <w:r w:rsidRPr="003B0906">
        <w:tab/>
        <w:t>2 individuals who are members of the same couple (</w:t>
      </w:r>
      <w:r w:rsidRPr="003B0906">
        <w:rPr>
          <w:b/>
          <w:i/>
        </w:rPr>
        <w:t>person A</w:t>
      </w:r>
      <w:r w:rsidRPr="003B0906">
        <w:t xml:space="preserve"> and </w:t>
      </w:r>
      <w:r w:rsidRPr="003B0906">
        <w:rPr>
          <w:b/>
          <w:i/>
        </w:rPr>
        <w:t>person B</w:t>
      </w:r>
      <w:r w:rsidRPr="003B0906">
        <w:t>) would each be eligible for family tax benefit for 2 or more FTB children during a period but for subsection</w:t>
      </w:r>
      <w:r w:rsidR="003B0906">
        <w:t> </w:t>
      </w:r>
      <w:r w:rsidRPr="003B0906">
        <w:t>26(1); and</w:t>
      </w:r>
    </w:p>
    <w:p w:rsidR="00632062" w:rsidRPr="003B0906" w:rsidRDefault="00632062">
      <w:pPr>
        <w:pStyle w:val="paragraph"/>
      </w:pPr>
      <w:r w:rsidRPr="003B0906">
        <w:tab/>
        <w:t>(b)</w:t>
      </w:r>
      <w:r w:rsidRPr="003B0906">
        <w:tab/>
        <w:t>at least one of the children is a child of a previous relationship of person A; and</w:t>
      </w:r>
    </w:p>
    <w:p w:rsidR="00632062" w:rsidRPr="003B0906" w:rsidRDefault="00632062">
      <w:pPr>
        <w:pStyle w:val="paragraph"/>
      </w:pPr>
      <w:r w:rsidRPr="003B0906">
        <w:tab/>
        <w:t>(c)</w:t>
      </w:r>
      <w:r w:rsidRPr="003B0906">
        <w:tab/>
        <w:t>at least one of the other children is:</w:t>
      </w:r>
    </w:p>
    <w:p w:rsidR="00632062" w:rsidRPr="003B0906" w:rsidRDefault="00632062">
      <w:pPr>
        <w:pStyle w:val="paragraphsub"/>
      </w:pPr>
      <w:r w:rsidRPr="003B0906">
        <w:tab/>
        <w:t>(i)</w:t>
      </w:r>
      <w:r w:rsidRPr="003B0906">
        <w:tab/>
        <w:t>a child of the relationship between person A and person B; or</w:t>
      </w:r>
    </w:p>
    <w:p w:rsidR="00632062" w:rsidRPr="003B0906" w:rsidRDefault="00632062">
      <w:pPr>
        <w:pStyle w:val="paragraphsub"/>
      </w:pPr>
      <w:r w:rsidRPr="003B0906">
        <w:tab/>
        <w:t>(ii)</w:t>
      </w:r>
      <w:r w:rsidRPr="003B0906">
        <w:tab/>
        <w:t>a child of a previous relationship of person B;</w:t>
      </w:r>
    </w:p>
    <w:p w:rsidR="00632062" w:rsidRPr="003B0906" w:rsidRDefault="00632062">
      <w:pPr>
        <w:pStyle w:val="subsection2"/>
      </w:pPr>
      <w:r w:rsidRPr="003B0906">
        <w:t>the Secretary may:</w:t>
      </w:r>
    </w:p>
    <w:p w:rsidR="00632062" w:rsidRPr="003B0906" w:rsidRDefault="00632062">
      <w:pPr>
        <w:pStyle w:val="paragraph"/>
      </w:pPr>
      <w:r w:rsidRPr="003B0906">
        <w:tab/>
        <w:t>(d)</w:t>
      </w:r>
      <w:r w:rsidRPr="003B0906">
        <w:tab/>
        <w:t>determine that person A and person B are both eligible for family tax benefit for the children for the period; and</w:t>
      </w:r>
    </w:p>
    <w:p w:rsidR="00632062" w:rsidRPr="003B0906" w:rsidRDefault="00632062">
      <w:pPr>
        <w:pStyle w:val="paragraph"/>
      </w:pPr>
      <w:r w:rsidRPr="003B0906">
        <w:tab/>
        <w:t>(e)</w:t>
      </w:r>
      <w:r w:rsidRPr="003B0906">
        <w:tab/>
        <w:t>determine person A’s and person B’s percentage of the family tax benefit for the children.</w:t>
      </w:r>
    </w:p>
    <w:p w:rsidR="00632062" w:rsidRPr="003B0906" w:rsidRDefault="00632062">
      <w:pPr>
        <w:pStyle w:val="subsection"/>
      </w:pPr>
      <w:r w:rsidRPr="003B0906">
        <w:tab/>
        <w:t>(2)</w:t>
      </w:r>
      <w:r w:rsidRPr="003B0906">
        <w:tab/>
        <w:t xml:space="preserve">The Secretary cannot make a determination under </w:t>
      </w:r>
      <w:r w:rsidR="003B0906">
        <w:t>subsection (</w:t>
      </w:r>
      <w:r w:rsidRPr="003B0906">
        <w:t>1) for a past period if person A or person B has been paid family tax benefit for the period.</w:t>
      </w:r>
    </w:p>
    <w:p w:rsidR="00632062" w:rsidRPr="003B0906" w:rsidRDefault="00632062">
      <w:pPr>
        <w:pStyle w:val="subsection"/>
      </w:pPr>
      <w:r w:rsidRPr="003B0906">
        <w:tab/>
        <w:t>(3)</w:t>
      </w:r>
      <w:r w:rsidRPr="003B0906">
        <w:tab/>
        <w:t>For the purposes of this section:</w:t>
      </w:r>
    </w:p>
    <w:p w:rsidR="00632062" w:rsidRPr="003B0906" w:rsidRDefault="00632062">
      <w:pPr>
        <w:pStyle w:val="paragraph"/>
      </w:pPr>
      <w:r w:rsidRPr="003B0906">
        <w:tab/>
        <w:t>(a)</w:t>
      </w:r>
      <w:r w:rsidRPr="003B0906">
        <w:tab/>
        <w:t xml:space="preserve">an FTB child of an individual is a </w:t>
      </w:r>
      <w:r w:rsidRPr="003B0906">
        <w:rPr>
          <w:b/>
          <w:i/>
        </w:rPr>
        <w:t>child of a previous relationship</w:t>
      </w:r>
      <w:r w:rsidRPr="003B0906">
        <w:t xml:space="preserve"> of an individual who is a member of a couple if the child is an immediate child of that individual but not of the individual’s partner; and</w:t>
      </w:r>
    </w:p>
    <w:p w:rsidR="00632062" w:rsidRPr="003B0906" w:rsidRDefault="00632062">
      <w:pPr>
        <w:pStyle w:val="paragraph"/>
      </w:pPr>
      <w:r w:rsidRPr="003B0906">
        <w:tab/>
        <w:t>(b)</w:t>
      </w:r>
      <w:r w:rsidRPr="003B0906">
        <w:tab/>
        <w:t xml:space="preserve">a child is a </w:t>
      </w:r>
      <w:r w:rsidRPr="003B0906">
        <w:rPr>
          <w:b/>
          <w:i/>
        </w:rPr>
        <w:t>child of the relationship of 2 individuals</w:t>
      </w:r>
      <w:r w:rsidRPr="003B0906">
        <w:t xml:space="preserve"> who are members of a couple if the child is an immediate child of both members of the couple; and</w:t>
      </w:r>
    </w:p>
    <w:p w:rsidR="00632062" w:rsidRPr="003B0906" w:rsidRDefault="00632062">
      <w:pPr>
        <w:pStyle w:val="paragraph"/>
      </w:pPr>
      <w:r w:rsidRPr="003B0906">
        <w:tab/>
        <w:t>(c)</w:t>
      </w:r>
      <w:r w:rsidRPr="003B0906">
        <w:tab/>
        <w:t xml:space="preserve">an FTB child of an individual is an </w:t>
      </w:r>
      <w:r w:rsidRPr="003B0906">
        <w:rPr>
          <w:b/>
          <w:i/>
        </w:rPr>
        <w:t>immediate child</w:t>
      </w:r>
      <w:r w:rsidRPr="003B0906">
        <w:t xml:space="preserve"> of the individual if:</w:t>
      </w:r>
    </w:p>
    <w:p w:rsidR="00632062" w:rsidRPr="003B0906" w:rsidRDefault="00632062">
      <w:pPr>
        <w:pStyle w:val="paragraphsub"/>
      </w:pPr>
      <w:r w:rsidRPr="003B0906">
        <w:tab/>
        <w:t>(i)</w:t>
      </w:r>
      <w:r w:rsidRPr="003B0906">
        <w:tab/>
        <w:t xml:space="preserve">the child is the </w:t>
      </w:r>
      <w:r w:rsidR="00B524AA" w:rsidRPr="003B0906">
        <w:t>natural child, adopted child or relationship child</w:t>
      </w:r>
      <w:r w:rsidRPr="003B0906">
        <w:t xml:space="preserve"> of the individual; or</w:t>
      </w:r>
    </w:p>
    <w:p w:rsidR="00632062" w:rsidRPr="003B0906" w:rsidRDefault="00632062">
      <w:pPr>
        <w:pStyle w:val="paragraphsub"/>
      </w:pPr>
      <w:r w:rsidRPr="003B0906">
        <w:tab/>
        <w:t>(ii)</w:t>
      </w:r>
      <w:r w:rsidRPr="003B0906">
        <w:tab/>
        <w:t>the individual is legally responsible for the child.</w:t>
      </w:r>
    </w:p>
    <w:p w:rsidR="00632062" w:rsidRPr="003B0906" w:rsidRDefault="00632062" w:rsidP="0022492B">
      <w:pPr>
        <w:pStyle w:val="ActHead5"/>
      </w:pPr>
      <w:bookmarkStart w:id="37" w:name="_Toc35435518"/>
      <w:r w:rsidRPr="0024388F">
        <w:rPr>
          <w:rStyle w:val="CharSectno"/>
        </w:rPr>
        <w:t>29</w:t>
      </w:r>
      <w:r w:rsidRPr="003B0906">
        <w:t xml:space="preserve">  Eligibility for family tax benefit of separated members of a couple for period before separation</w:t>
      </w:r>
      <w:bookmarkEnd w:id="37"/>
    </w:p>
    <w:p w:rsidR="00632062" w:rsidRPr="003B0906" w:rsidRDefault="00632062">
      <w:pPr>
        <w:pStyle w:val="subsection"/>
      </w:pPr>
      <w:r w:rsidRPr="003B0906">
        <w:tab/>
      </w:r>
      <w:r w:rsidRPr="003B0906">
        <w:tab/>
        <w:t>If the Secretary is satisfied that:</w:t>
      </w:r>
    </w:p>
    <w:p w:rsidR="00632062" w:rsidRPr="003B0906" w:rsidRDefault="00632062">
      <w:pPr>
        <w:pStyle w:val="paragraph"/>
      </w:pPr>
      <w:r w:rsidRPr="003B0906">
        <w:tab/>
        <w:t>(a)</w:t>
      </w:r>
      <w:r w:rsidRPr="003B0906">
        <w:tab/>
        <w:t>2 individuals are not members of the same couple (</w:t>
      </w:r>
      <w:r w:rsidRPr="003B0906">
        <w:rPr>
          <w:b/>
          <w:i/>
        </w:rPr>
        <w:t>person A</w:t>
      </w:r>
      <w:r w:rsidRPr="003B0906">
        <w:t xml:space="preserve"> and </w:t>
      </w:r>
      <w:r w:rsidRPr="003B0906">
        <w:rPr>
          <w:b/>
          <w:i/>
        </w:rPr>
        <w:t>person B</w:t>
      </w:r>
      <w:r w:rsidRPr="003B0906">
        <w:t>); and</w:t>
      </w:r>
    </w:p>
    <w:p w:rsidR="00632062" w:rsidRPr="003B0906" w:rsidRDefault="00632062">
      <w:pPr>
        <w:pStyle w:val="paragraph"/>
      </w:pPr>
      <w:r w:rsidRPr="003B0906">
        <w:tab/>
        <w:t>(b)</w:t>
      </w:r>
      <w:r w:rsidRPr="003B0906">
        <w:tab/>
        <w:t>during a period in the past when person A and person B were members of the same couple, they had an FTB child or children; and</w:t>
      </w:r>
    </w:p>
    <w:p w:rsidR="00632062" w:rsidRPr="003B0906" w:rsidRDefault="00632062">
      <w:pPr>
        <w:pStyle w:val="paragraph"/>
      </w:pPr>
      <w:r w:rsidRPr="003B0906">
        <w:tab/>
        <w:t>(c)</w:t>
      </w:r>
      <w:r w:rsidRPr="003B0906">
        <w:tab/>
        <w:t>but for subsection</w:t>
      </w:r>
      <w:r w:rsidR="003B0906">
        <w:t> </w:t>
      </w:r>
      <w:r w:rsidRPr="003B0906">
        <w:t>26(1), person A and person B would both be eligible for family tax benefit for the FTB child or children for that period;</w:t>
      </w:r>
    </w:p>
    <w:p w:rsidR="00632062" w:rsidRPr="003B0906" w:rsidRDefault="00632062" w:rsidP="006F3A1D">
      <w:pPr>
        <w:pStyle w:val="subsection2"/>
        <w:keepNext/>
      </w:pPr>
      <w:r w:rsidRPr="003B0906">
        <w:t>the Secretary may:</w:t>
      </w:r>
    </w:p>
    <w:p w:rsidR="00632062" w:rsidRPr="003B0906" w:rsidRDefault="00632062" w:rsidP="006F3A1D">
      <w:pPr>
        <w:pStyle w:val="paragraph"/>
      </w:pPr>
      <w:r w:rsidRPr="003B0906">
        <w:tab/>
        <w:t>(d)</w:t>
      </w:r>
      <w:r w:rsidRPr="003B0906">
        <w:tab/>
        <w:t>determine that person A and person B are both eligible for family tax benefit for the child or children for that period; and</w:t>
      </w:r>
    </w:p>
    <w:p w:rsidR="00632062" w:rsidRPr="003B0906" w:rsidRDefault="00632062">
      <w:pPr>
        <w:pStyle w:val="paragraph"/>
      </w:pPr>
      <w:r w:rsidRPr="003B0906">
        <w:tab/>
        <w:t>(e)</w:t>
      </w:r>
      <w:r w:rsidRPr="003B0906">
        <w:tab/>
        <w:t>determine person A’s and person B’s percentage of the family tax benefit for the child or children for that period.</w:t>
      </w:r>
    </w:p>
    <w:p w:rsidR="00632062" w:rsidRPr="003B0906" w:rsidRDefault="00632062" w:rsidP="0022492B">
      <w:pPr>
        <w:pStyle w:val="ActHead4"/>
      </w:pPr>
      <w:bookmarkStart w:id="38" w:name="_Toc35435519"/>
      <w:r w:rsidRPr="0024388F">
        <w:rPr>
          <w:rStyle w:val="CharSubdNo"/>
        </w:rPr>
        <w:t>Subdivision B</w:t>
      </w:r>
      <w:r w:rsidRPr="003B0906">
        <w:t>—</w:t>
      </w:r>
      <w:r w:rsidRPr="0024388F">
        <w:rPr>
          <w:rStyle w:val="CharSubdText"/>
        </w:rPr>
        <w:t>Eligibility of individuals for family tax benefit where death occurs</w:t>
      </w:r>
      <w:bookmarkEnd w:id="38"/>
    </w:p>
    <w:p w:rsidR="00632062" w:rsidRPr="003B0906" w:rsidRDefault="00632062" w:rsidP="00C613D5">
      <w:pPr>
        <w:pStyle w:val="ActHead5"/>
      </w:pPr>
      <w:bookmarkStart w:id="39" w:name="_Toc35435520"/>
      <w:r w:rsidRPr="0024388F">
        <w:rPr>
          <w:rStyle w:val="CharSectno"/>
        </w:rPr>
        <w:t>31</w:t>
      </w:r>
      <w:r w:rsidRPr="003B0906">
        <w:t xml:space="preserve">  Continued eligibility for family tax benefit if an FTB </w:t>
      </w:r>
      <w:r w:rsidR="00C613D5" w:rsidRPr="003B0906">
        <w:t xml:space="preserve">or regular care </w:t>
      </w:r>
      <w:r w:rsidRPr="003B0906">
        <w:t>child dies</w:t>
      </w:r>
      <w:bookmarkEnd w:id="39"/>
    </w:p>
    <w:p w:rsidR="00632062" w:rsidRPr="003B0906" w:rsidRDefault="00632062">
      <w:pPr>
        <w:pStyle w:val="subsection"/>
      </w:pPr>
      <w:r w:rsidRPr="003B0906">
        <w:tab/>
        <w:t>(1)</w:t>
      </w:r>
      <w:r w:rsidRPr="003B0906">
        <w:tab/>
        <w:t>This section applies if:</w:t>
      </w:r>
    </w:p>
    <w:p w:rsidR="00632062" w:rsidRPr="003B0906" w:rsidRDefault="00632062">
      <w:pPr>
        <w:pStyle w:val="paragraph"/>
      </w:pPr>
      <w:r w:rsidRPr="003B0906">
        <w:tab/>
        <w:t>(a)</w:t>
      </w:r>
      <w:r w:rsidRPr="003B0906">
        <w:tab/>
        <w:t>an individual is eligible for family tax benefit (except under section</w:t>
      </w:r>
      <w:r w:rsidR="003B0906">
        <w:t> </w:t>
      </w:r>
      <w:r w:rsidRPr="003B0906">
        <w:t>33) in respect of one or more FTB children</w:t>
      </w:r>
      <w:r w:rsidR="00CD5649" w:rsidRPr="003B0906">
        <w:t xml:space="preserve"> or regular care children</w:t>
      </w:r>
      <w:r w:rsidRPr="003B0906">
        <w:t>; and</w:t>
      </w:r>
    </w:p>
    <w:p w:rsidR="00632062" w:rsidRPr="003B0906" w:rsidRDefault="00632062">
      <w:pPr>
        <w:pStyle w:val="paragraph"/>
      </w:pPr>
      <w:r w:rsidRPr="003B0906">
        <w:tab/>
        <w:t>(b)</w:t>
      </w:r>
      <w:r w:rsidRPr="003B0906">
        <w:tab/>
        <w:t xml:space="preserve">one of </w:t>
      </w:r>
      <w:r w:rsidR="00D470D9" w:rsidRPr="003B0906">
        <w:t>the children</w:t>
      </w:r>
      <w:r w:rsidRPr="003B0906">
        <w:t xml:space="preserve"> dies; and</w:t>
      </w:r>
    </w:p>
    <w:p w:rsidR="00632062" w:rsidRPr="003B0906" w:rsidRDefault="00632062">
      <w:pPr>
        <w:pStyle w:val="paragraph"/>
      </w:pPr>
      <w:r w:rsidRPr="003B0906">
        <w:tab/>
        <w:t>(c)</w:t>
      </w:r>
      <w:r w:rsidRPr="003B0906">
        <w:tab/>
        <w:t xml:space="preserve">in a case where the individual is eligible for family tax benefit in respect of more than </w:t>
      </w:r>
      <w:r w:rsidR="00D470D9" w:rsidRPr="003B0906">
        <w:t xml:space="preserve">one child immediately before the child mentioned in </w:t>
      </w:r>
      <w:r w:rsidR="003B0906">
        <w:t>paragraph (</w:t>
      </w:r>
      <w:r w:rsidR="00D470D9" w:rsidRPr="003B0906">
        <w:t>1)(b) died</w:t>
      </w:r>
      <w:r w:rsidRPr="003B0906">
        <w:t>—the individual’s rate of family tax benefit would decrease as a result of the child’s death.</w:t>
      </w:r>
    </w:p>
    <w:p w:rsidR="00632062" w:rsidRPr="003B0906" w:rsidRDefault="00632062">
      <w:pPr>
        <w:pStyle w:val="SubsectionHead"/>
      </w:pPr>
      <w:r w:rsidRPr="003B0906">
        <w:t>Individual remains eligible for family tax benefit for 14 weeks after the death of the child</w:t>
      </w:r>
    </w:p>
    <w:p w:rsidR="00632062" w:rsidRPr="003B0906" w:rsidRDefault="00632062">
      <w:pPr>
        <w:pStyle w:val="subsection"/>
      </w:pPr>
      <w:r w:rsidRPr="003B0906">
        <w:tab/>
        <w:t>(2)</w:t>
      </w:r>
      <w:r w:rsidRPr="003B0906">
        <w:tab/>
        <w:t>The individual is eligible for family tax benefit, at a rate worked out under section</w:t>
      </w:r>
      <w:r w:rsidR="003B0906">
        <w:t> </w:t>
      </w:r>
      <w:r w:rsidRPr="003B0906">
        <w:t xml:space="preserve">64, for each day in the period of 14 weeks beginning on the day the child died. This subsection has effect subject to </w:t>
      </w:r>
      <w:r w:rsidR="003B0906">
        <w:t>subsection (</w:t>
      </w:r>
      <w:r w:rsidRPr="003B0906">
        <w:t>3) of this section and to section</w:t>
      </w:r>
      <w:r w:rsidR="003B0906">
        <w:t> </w:t>
      </w:r>
      <w:r w:rsidRPr="003B0906">
        <w:t>32.</w:t>
      </w:r>
    </w:p>
    <w:p w:rsidR="00632062" w:rsidRPr="003B0906" w:rsidRDefault="00632062">
      <w:pPr>
        <w:pStyle w:val="SubsectionHead"/>
      </w:pPr>
      <w:r w:rsidRPr="003B0906">
        <w:t>14 weeks reduced in certain circumstances</w:t>
      </w:r>
    </w:p>
    <w:p w:rsidR="00632062" w:rsidRPr="003B0906" w:rsidRDefault="00632062">
      <w:pPr>
        <w:pStyle w:val="subsection"/>
      </w:pPr>
      <w:r w:rsidRPr="003B0906">
        <w:tab/>
        <w:t>(3)</w:t>
      </w:r>
      <w:r w:rsidRPr="003B0906">
        <w:tab/>
        <w:t xml:space="preserve">The period for which the individual is eligible for family tax benefit under </w:t>
      </w:r>
      <w:r w:rsidR="003B0906">
        <w:t>subsection (</w:t>
      </w:r>
      <w:r w:rsidRPr="003B0906">
        <w:t>2) does not include:</w:t>
      </w:r>
    </w:p>
    <w:p w:rsidR="00571AFF" w:rsidRPr="003B0906" w:rsidRDefault="00571AFF" w:rsidP="00571AFF">
      <w:pPr>
        <w:pStyle w:val="paragraph"/>
      </w:pPr>
      <w:r w:rsidRPr="003B0906">
        <w:tab/>
        <w:t>(a)</w:t>
      </w:r>
      <w:r w:rsidRPr="003B0906">
        <w:tab/>
        <w:t xml:space="preserve">if the child had turned </w:t>
      </w:r>
      <w:r w:rsidR="00A51E8F" w:rsidRPr="003B0906">
        <w:t>16</w:t>
      </w:r>
      <w:r w:rsidRPr="003B0906">
        <w:t xml:space="preserve"> when the child died—any day on which the Secretary is satisfied the child would not have been a senior secondary school child if the child had not died; or</w:t>
      </w:r>
    </w:p>
    <w:p w:rsidR="00F66E1B" w:rsidRPr="003B0906" w:rsidRDefault="00F66E1B" w:rsidP="00F66E1B">
      <w:pPr>
        <w:pStyle w:val="paragraph"/>
      </w:pPr>
      <w:r w:rsidRPr="003B0906">
        <w:tab/>
        <w:t>(b)</w:t>
      </w:r>
      <w:r w:rsidRPr="003B0906">
        <w:tab/>
        <w:t>if the child had not turned 16 when the child died—any day on which the child would have been aged 16, and on which the Secretary is satisfied the child would not have been a senior secondary school child, if the child had not died.</w:t>
      </w:r>
    </w:p>
    <w:p w:rsidR="00632062" w:rsidRPr="003B0906" w:rsidRDefault="00632062">
      <w:pPr>
        <w:pStyle w:val="SubsectionHead"/>
      </w:pPr>
      <w:r w:rsidRPr="003B0906">
        <w:t xml:space="preserve">Eligibility during the period to which </w:t>
      </w:r>
      <w:r w:rsidR="003B0906">
        <w:t>subsection (</w:t>
      </w:r>
      <w:r w:rsidRPr="003B0906">
        <w:t>2) applies is sole eligibility</w:t>
      </w:r>
    </w:p>
    <w:p w:rsidR="00632062" w:rsidRPr="003B0906" w:rsidRDefault="00632062">
      <w:pPr>
        <w:pStyle w:val="subsection"/>
      </w:pPr>
      <w:r w:rsidRPr="003B0906">
        <w:tab/>
        <w:t>(4)</w:t>
      </w:r>
      <w:r w:rsidRPr="003B0906">
        <w:tab/>
        <w:t xml:space="preserve">Except as mentioned in </w:t>
      </w:r>
      <w:r w:rsidR="003B0906">
        <w:t>subsection (</w:t>
      </w:r>
      <w:r w:rsidRPr="003B0906">
        <w:t>2), the individual is not eligible for family tax benefit in respect of any FTB children</w:t>
      </w:r>
      <w:r w:rsidR="00CF7EB2" w:rsidRPr="003B0906">
        <w:t>, or regular care children,</w:t>
      </w:r>
      <w:r w:rsidRPr="003B0906">
        <w:t xml:space="preserve"> of the individual during the period to which </w:t>
      </w:r>
      <w:r w:rsidR="003B0906">
        <w:t>subsection (</w:t>
      </w:r>
      <w:r w:rsidRPr="003B0906">
        <w:t>2) applies.</w:t>
      </w:r>
    </w:p>
    <w:p w:rsidR="00632062" w:rsidRPr="003B0906" w:rsidRDefault="00632062" w:rsidP="00030DE5">
      <w:pPr>
        <w:pStyle w:val="ActHead5"/>
        <w:keepNext w:val="0"/>
        <w:keepLines w:val="0"/>
      </w:pPr>
      <w:bookmarkStart w:id="40" w:name="_Toc35435521"/>
      <w:r w:rsidRPr="0024388F">
        <w:rPr>
          <w:rStyle w:val="CharSectno"/>
        </w:rPr>
        <w:t>32</w:t>
      </w:r>
      <w:r w:rsidRPr="003B0906">
        <w:t xml:space="preserve">  Eligibility for a single amount of family tax benefit if an FTB </w:t>
      </w:r>
      <w:r w:rsidR="00CF7EB2" w:rsidRPr="003B0906">
        <w:t xml:space="preserve">or regular care </w:t>
      </w:r>
      <w:r w:rsidRPr="003B0906">
        <w:t>child dies</w:t>
      </w:r>
      <w:bookmarkEnd w:id="40"/>
    </w:p>
    <w:p w:rsidR="00632062" w:rsidRPr="003B0906" w:rsidRDefault="00632062">
      <w:pPr>
        <w:pStyle w:val="SubsectionHead"/>
      </w:pPr>
      <w:r w:rsidRPr="003B0906">
        <w:t>Instalment case</w:t>
      </w:r>
    </w:p>
    <w:p w:rsidR="00632062" w:rsidRPr="003B0906" w:rsidRDefault="00632062">
      <w:pPr>
        <w:pStyle w:val="subsection"/>
      </w:pPr>
      <w:r w:rsidRPr="003B0906">
        <w:tab/>
        <w:t>(1)</w:t>
      </w:r>
      <w:r w:rsidRPr="003B0906">
        <w:tab/>
        <w:t>If:</w:t>
      </w:r>
    </w:p>
    <w:p w:rsidR="00632062" w:rsidRPr="003B0906" w:rsidRDefault="00632062">
      <w:pPr>
        <w:pStyle w:val="paragraph"/>
      </w:pPr>
      <w:r w:rsidRPr="003B0906">
        <w:tab/>
        <w:t>(a)</w:t>
      </w:r>
      <w:r w:rsidRPr="003B0906">
        <w:tab/>
        <w:t>the individual to whom section</w:t>
      </w:r>
      <w:r w:rsidR="003B0906">
        <w:t> </w:t>
      </w:r>
      <w:r w:rsidRPr="003B0906">
        <w:t>31 applies was, immediately before the child concerned died, entitled to be paid family tax benefit by instalment; and</w:t>
      </w:r>
    </w:p>
    <w:p w:rsidR="00632062" w:rsidRPr="003B0906" w:rsidRDefault="00632062">
      <w:pPr>
        <w:pStyle w:val="paragraph"/>
      </w:pPr>
      <w:r w:rsidRPr="003B0906">
        <w:tab/>
        <w:t>(b)</w:t>
      </w:r>
      <w:r w:rsidRPr="003B0906">
        <w:tab/>
        <w:t xml:space="preserve">the individual, on any day (the </w:t>
      </w:r>
      <w:r w:rsidRPr="003B0906">
        <w:rPr>
          <w:b/>
          <w:i/>
        </w:rPr>
        <w:t>request day</w:t>
      </w:r>
      <w:r w:rsidRPr="003B0906">
        <w:t xml:space="preserve">) during the period (the </w:t>
      </w:r>
      <w:r w:rsidRPr="003B0906">
        <w:rPr>
          <w:b/>
          <w:i/>
        </w:rPr>
        <w:t>section</w:t>
      </w:r>
      <w:r w:rsidR="003B0906">
        <w:rPr>
          <w:b/>
          <w:i/>
        </w:rPr>
        <w:t> </w:t>
      </w:r>
      <w:r w:rsidRPr="003B0906">
        <w:rPr>
          <w:b/>
          <w:i/>
        </w:rPr>
        <w:t>31 accrual period</w:t>
      </w:r>
      <w:r w:rsidRPr="003B0906">
        <w:t>) for which the individual is eligible for family tax benefit under that section, makes a claim, under Part</w:t>
      </w:r>
      <w:r w:rsidR="003B0906">
        <w:t> </w:t>
      </w:r>
      <w:r w:rsidRPr="003B0906">
        <w:t xml:space="preserve">3 of the </w:t>
      </w:r>
      <w:r w:rsidRPr="003B0906">
        <w:rPr>
          <w:i/>
        </w:rPr>
        <w:t>A New Tax System (Family Assistance) (Administration) Act 1999</w:t>
      </w:r>
      <w:r w:rsidRPr="003B0906">
        <w:t>, for payment of family tax benefit because of the death of a person, stating that the individual wishes to become eligible for a single amount of family tax benefit under this subsection;</w:t>
      </w:r>
    </w:p>
    <w:p w:rsidR="00632062" w:rsidRPr="003B0906" w:rsidRDefault="00632062">
      <w:pPr>
        <w:pStyle w:val="subsection2"/>
      </w:pPr>
      <w:r w:rsidRPr="003B0906">
        <w:t>then:</w:t>
      </w:r>
    </w:p>
    <w:p w:rsidR="00632062" w:rsidRPr="003B0906" w:rsidRDefault="00632062">
      <w:pPr>
        <w:pStyle w:val="paragraph"/>
      </w:pPr>
      <w:r w:rsidRPr="003B0906">
        <w:tab/>
        <w:t>(c)</w:t>
      </w:r>
      <w:r w:rsidRPr="003B0906">
        <w:tab/>
        <w:t>the individual is eligible for a single amount of family tax benefit worked out under subsection</w:t>
      </w:r>
      <w:r w:rsidR="003B0906">
        <w:t> </w:t>
      </w:r>
      <w:r w:rsidRPr="003B0906">
        <w:t>65(1); and</w:t>
      </w:r>
    </w:p>
    <w:p w:rsidR="00632062" w:rsidRPr="003B0906" w:rsidRDefault="00632062">
      <w:pPr>
        <w:pStyle w:val="paragraph"/>
      </w:pPr>
      <w:r w:rsidRPr="003B0906">
        <w:tab/>
        <w:t>(d)</w:t>
      </w:r>
      <w:r w:rsidRPr="003B0906">
        <w:tab/>
        <w:t>the period for which the individual is eligible for family tax benefit under subsection</w:t>
      </w:r>
      <w:r w:rsidR="003B0906">
        <w:t> </w:t>
      </w:r>
      <w:r w:rsidRPr="003B0906">
        <w:t>31(2) does not include the lump sum period mentioned in subsection</w:t>
      </w:r>
      <w:r w:rsidR="003B0906">
        <w:t> </w:t>
      </w:r>
      <w:r w:rsidRPr="003B0906">
        <w:t>65(1).</w:t>
      </w:r>
    </w:p>
    <w:p w:rsidR="00632062" w:rsidRPr="003B0906" w:rsidRDefault="00632062">
      <w:pPr>
        <w:pStyle w:val="SubsectionHead"/>
      </w:pPr>
      <w:r w:rsidRPr="003B0906">
        <w:t>Other cases</w:t>
      </w:r>
    </w:p>
    <w:p w:rsidR="00632062" w:rsidRPr="003B0906" w:rsidRDefault="00632062">
      <w:pPr>
        <w:pStyle w:val="subsection"/>
      </w:pPr>
      <w:r w:rsidRPr="003B0906">
        <w:tab/>
        <w:t>(2)</w:t>
      </w:r>
      <w:r w:rsidRPr="003B0906">
        <w:tab/>
        <w:t>If:</w:t>
      </w:r>
    </w:p>
    <w:p w:rsidR="00632062" w:rsidRPr="003B0906" w:rsidRDefault="00632062">
      <w:pPr>
        <w:pStyle w:val="paragraph"/>
      </w:pPr>
      <w:r w:rsidRPr="003B0906">
        <w:tab/>
        <w:t>(a)</w:t>
      </w:r>
      <w:r w:rsidRPr="003B0906">
        <w:tab/>
        <w:t>the individual to whom section</w:t>
      </w:r>
      <w:r w:rsidR="003B0906">
        <w:t> </w:t>
      </w:r>
      <w:r w:rsidRPr="003B0906">
        <w:t>31 applies was, immediately before the child concerned died, not entitled to be paid family tax benefit by instalment; and</w:t>
      </w:r>
    </w:p>
    <w:p w:rsidR="007A09DA" w:rsidRPr="003B0906" w:rsidRDefault="007A09DA" w:rsidP="007A09DA">
      <w:pPr>
        <w:pStyle w:val="paragraph"/>
      </w:pPr>
      <w:r w:rsidRPr="003B0906">
        <w:tab/>
        <w:t>(b)</w:t>
      </w:r>
      <w:r w:rsidRPr="003B0906">
        <w:tab/>
        <w:t>apart from this subsection, the period for which the individual is eligible for family tax benefit under subsection</w:t>
      </w:r>
      <w:r w:rsidR="003B0906">
        <w:t> </w:t>
      </w:r>
      <w:r w:rsidRPr="003B0906">
        <w:t>31(2) extends over 2 income years;</w:t>
      </w:r>
    </w:p>
    <w:p w:rsidR="00632062" w:rsidRPr="003B0906" w:rsidRDefault="00632062" w:rsidP="006F3A1D">
      <w:pPr>
        <w:pStyle w:val="subsection2"/>
        <w:keepNext/>
      </w:pPr>
      <w:r w:rsidRPr="003B0906">
        <w:t>then:</w:t>
      </w:r>
    </w:p>
    <w:p w:rsidR="00632062" w:rsidRPr="003B0906" w:rsidRDefault="00632062">
      <w:pPr>
        <w:pStyle w:val="paragraph"/>
      </w:pPr>
      <w:r w:rsidRPr="003B0906">
        <w:tab/>
        <w:t>(c)</w:t>
      </w:r>
      <w:r w:rsidRPr="003B0906">
        <w:tab/>
        <w:t>the individual is eligible for a single amount of family tax benefit for the period falling in the second of those income years worked out under subsection</w:t>
      </w:r>
      <w:r w:rsidR="003B0906">
        <w:t> </w:t>
      </w:r>
      <w:r w:rsidRPr="003B0906">
        <w:t>65(3); and</w:t>
      </w:r>
    </w:p>
    <w:p w:rsidR="00632062" w:rsidRPr="003B0906" w:rsidRDefault="00632062">
      <w:pPr>
        <w:pStyle w:val="paragraph"/>
      </w:pPr>
      <w:r w:rsidRPr="003B0906">
        <w:tab/>
        <w:t>(d)</w:t>
      </w:r>
      <w:r w:rsidRPr="003B0906">
        <w:tab/>
        <w:t>the period for which the individual is eligible for family tax benefit under subsection</w:t>
      </w:r>
      <w:r w:rsidR="003B0906">
        <w:t> </w:t>
      </w:r>
      <w:r w:rsidRPr="003B0906">
        <w:t>31(2) does not include the period falling in the second of those income years.</w:t>
      </w:r>
    </w:p>
    <w:p w:rsidR="00632062" w:rsidRPr="003B0906" w:rsidRDefault="00632062" w:rsidP="00277451">
      <w:pPr>
        <w:pStyle w:val="ActHead5"/>
      </w:pPr>
      <w:bookmarkStart w:id="41" w:name="_Toc35435522"/>
      <w:r w:rsidRPr="0024388F">
        <w:rPr>
          <w:rStyle w:val="CharSectno"/>
        </w:rPr>
        <w:t>33</w:t>
      </w:r>
      <w:r w:rsidRPr="003B0906">
        <w:t xml:space="preserve">  Eligibility for family tax benefit if an eligible individual dies</w:t>
      </w:r>
      <w:bookmarkEnd w:id="41"/>
    </w:p>
    <w:p w:rsidR="00632062" w:rsidRPr="003B0906" w:rsidRDefault="00632062" w:rsidP="00277451">
      <w:pPr>
        <w:pStyle w:val="SubsectionHead"/>
      </w:pPr>
      <w:r w:rsidRPr="003B0906">
        <w:t xml:space="preserve">Eligibility other than because of the death of an FTB </w:t>
      </w:r>
      <w:r w:rsidR="00CF7EB2" w:rsidRPr="003B0906">
        <w:t xml:space="preserve">or regular care </w:t>
      </w:r>
      <w:r w:rsidRPr="003B0906">
        <w:t>child</w:t>
      </w:r>
    </w:p>
    <w:p w:rsidR="00632062" w:rsidRPr="003B0906" w:rsidRDefault="00632062" w:rsidP="00277451">
      <w:pPr>
        <w:pStyle w:val="subsection"/>
        <w:keepNext/>
        <w:keepLines/>
      </w:pPr>
      <w:r w:rsidRPr="003B0906">
        <w:tab/>
        <w:t>(1)</w:t>
      </w:r>
      <w:r w:rsidRPr="003B0906">
        <w:tab/>
        <w:t>If:</w:t>
      </w:r>
    </w:p>
    <w:p w:rsidR="00632062" w:rsidRPr="003B0906" w:rsidRDefault="00632062" w:rsidP="00277451">
      <w:pPr>
        <w:pStyle w:val="paragraph"/>
        <w:keepNext/>
        <w:keepLines/>
      </w:pPr>
      <w:r w:rsidRPr="003B0906">
        <w:tab/>
        <w:t>(a)</w:t>
      </w:r>
      <w:r w:rsidRPr="003B0906">
        <w:tab/>
        <w:t xml:space="preserve">an individual is eligible for an amount (the </w:t>
      </w:r>
      <w:r w:rsidRPr="003B0906">
        <w:rPr>
          <w:b/>
          <w:i/>
        </w:rPr>
        <w:t>subject amount</w:t>
      </w:r>
      <w:r w:rsidRPr="003B0906">
        <w:t>) of family tax benefit (except because of section</w:t>
      </w:r>
      <w:r w:rsidR="003B0906">
        <w:t> </w:t>
      </w:r>
      <w:r w:rsidRPr="003B0906">
        <w:t>31 or 32 applying in relation to the death of an FTB child</w:t>
      </w:r>
      <w:r w:rsidR="00CF7EB2" w:rsidRPr="003B0906">
        <w:t xml:space="preserve"> or a regular care child</w:t>
      </w:r>
      <w:r w:rsidRPr="003B0906">
        <w:t>); and</w:t>
      </w:r>
    </w:p>
    <w:p w:rsidR="00632062" w:rsidRPr="003B0906" w:rsidRDefault="00632062">
      <w:pPr>
        <w:pStyle w:val="paragraph"/>
      </w:pPr>
      <w:r w:rsidRPr="003B0906">
        <w:tab/>
        <w:t>(b)</w:t>
      </w:r>
      <w:r w:rsidRPr="003B0906">
        <w:tab/>
        <w:t>the individual dies; and</w:t>
      </w:r>
    </w:p>
    <w:p w:rsidR="00632062" w:rsidRPr="003B0906" w:rsidRDefault="00632062">
      <w:pPr>
        <w:pStyle w:val="paragraph"/>
      </w:pPr>
      <w:r w:rsidRPr="003B0906">
        <w:tab/>
        <w:t>(c)</w:t>
      </w:r>
      <w:r w:rsidRPr="003B0906">
        <w:tab/>
        <w:t>before the individual died, the subject amount had not been paid to the individual (whether or not a claim under Part</w:t>
      </w:r>
      <w:r w:rsidR="003B0906">
        <w:t> </w:t>
      </w:r>
      <w:r w:rsidRPr="003B0906">
        <w:t xml:space="preserve">3 of the </w:t>
      </w:r>
      <w:r w:rsidRPr="003B0906">
        <w:rPr>
          <w:i/>
        </w:rPr>
        <w:t>A New Tax System (Family Assistance) (Administration) Act 1999</w:t>
      </w:r>
      <w:r w:rsidRPr="003B0906">
        <w:t xml:space="preserve"> had been made); and</w:t>
      </w:r>
    </w:p>
    <w:p w:rsidR="00632062" w:rsidRPr="003B0906" w:rsidRDefault="00632062">
      <w:pPr>
        <w:pStyle w:val="paragraph"/>
      </w:pPr>
      <w:r w:rsidRPr="003B0906">
        <w:tab/>
        <w:t>(d)</w:t>
      </w:r>
      <w:r w:rsidRPr="003B0906">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3B0906" w:rsidRDefault="00632062">
      <w:pPr>
        <w:pStyle w:val="paragraph"/>
      </w:pPr>
      <w:r w:rsidRPr="003B0906">
        <w:tab/>
        <w:t>(e)</w:t>
      </w:r>
      <w:r w:rsidRPr="003B0906">
        <w:tab/>
        <w:t>the Secretary considers that the other individual ought to be eligible for that much of the subject amount;</w:t>
      </w:r>
    </w:p>
    <w:p w:rsidR="00632062" w:rsidRPr="003B0906" w:rsidRDefault="00632062">
      <w:pPr>
        <w:pStyle w:val="subsection2"/>
      </w:pPr>
      <w:r w:rsidRPr="003B0906">
        <w:t>the other individual is eligible for that much of the subject amount and no</w:t>
      </w:r>
      <w:r w:rsidR="003B0906">
        <w:noBreakHyphen/>
      </w:r>
      <w:r w:rsidRPr="003B0906">
        <w:t>one else is, or can become, eligible for or entitled to be paid any of the subject amount.</w:t>
      </w:r>
    </w:p>
    <w:p w:rsidR="00632062" w:rsidRPr="003B0906" w:rsidRDefault="00632062" w:rsidP="00CF7EB2">
      <w:pPr>
        <w:pStyle w:val="SubsectionHead"/>
      </w:pPr>
      <w:r w:rsidRPr="003B0906">
        <w:t xml:space="preserve">Eligibility because of the death of an FTB </w:t>
      </w:r>
      <w:r w:rsidR="00CF7EB2" w:rsidRPr="003B0906">
        <w:t xml:space="preserve">or regular care </w:t>
      </w:r>
      <w:r w:rsidRPr="003B0906">
        <w:t>child</w:t>
      </w:r>
    </w:p>
    <w:p w:rsidR="00632062" w:rsidRPr="003B0906" w:rsidRDefault="00632062">
      <w:pPr>
        <w:pStyle w:val="subsection"/>
      </w:pPr>
      <w:r w:rsidRPr="003B0906">
        <w:tab/>
        <w:t>(2)</w:t>
      </w:r>
      <w:r w:rsidRPr="003B0906">
        <w:tab/>
        <w:t>If:</w:t>
      </w:r>
    </w:p>
    <w:p w:rsidR="00632062" w:rsidRPr="003B0906" w:rsidRDefault="00632062">
      <w:pPr>
        <w:pStyle w:val="paragraph"/>
      </w:pPr>
      <w:r w:rsidRPr="003B0906">
        <w:tab/>
        <w:t>(a)</w:t>
      </w:r>
      <w:r w:rsidRPr="003B0906">
        <w:tab/>
        <w:t>an individual dies; and</w:t>
      </w:r>
    </w:p>
    <w:p w:rsidR="00632062" w:rsidRPr="003B0906" w:rsidRDefault="00632062">
      <w:pPr>
        <w:pStyle w:val="paragraph"/>
      </w:pPr>
      <w:r w:rsidRPr="003B0906">
        <w:tab/>
        <w:t>(b)</w:t>
      </w:r>
      <w:r w:rsidRPr="003B0906">
        <w:tab/>
        <w:t>either:</w:t>
      </w:r>
    </w:p>
    <w:p w:rsidR="00632062" w:rsidRPr="003B0906" w:rsidRDefault="00632062">
      <w:pPr>
        <w:pStyle w:val="paragraphsub"/>
      </w:pPr>
      <w:r w:rsidRPr="003B0906">
        <w:tab/>
        <w:t>(i)</w:t>
      </w:r>
      <w:r w:rsidRPr="003B0906">
        <w:tab/>
        <w:t xml:space="preserve">before the individual’s death, the individual was eligible for an amount (the </w:t>
      </w:r>
      <w:r w:rsidRPr="003B0906">
        <w:rPr>
          <w:b/>
          <w:i/>
        </w:rPr>
        <w:t>subject amount</w:t>
      </w:r>
      <w:r w:rsidRPr="003B0906">
        <w:t>) of family tax benefit under section</w:t>
      </w:r>
      <w:r w:rsidR="003B0906">
        <w:t> </w:t>
      </w:r>
      <w:r w:rsidRPr="003B0906">
        <w:t xml:space="preserve">31 or 32 in relation to the death of an FTB child </w:t>
      </w:r>
      <w:r w:rsidR="00CF7EB2" w:rsidRPr="003B0906">
        <w:t xml:space="preserve">or regular care child, </w:t>
      </w:r>
      <w:r w:rsidRPr="003B0906">
        <w:t>and the subject amount had not been paid to the individual (whether or not a claim under Part</w:t>
      </w:r>
      <w:r w:rsidR="003B0906">
        <w:t> </w:t>
      </w:r>
      <w:r w:rsidRPr="003B0906">
        <w:t xml:space="preserve">3 of the </w:t>
      </w:r>
      <w:r w:rsidRPr="003B0906">
        <w:rPr>
          <w:i/>
        </w:rPr>
        <w:t>A New Tax System (Family Assistance) (Administration) Act 1999</w:t>
      </w:r>
      <w:r w:rsidRPr="003B0906">
        <w:t xml:space="preserve"> had been made); or</w:t>
      </w:r>
    </w:p>
    <w:p w:rsidR="00632062" w:rsidRPr="003B0906" w:rsidRDefault="00632062">
      <w:pPr>
        <w:pStyle w:val="paragraphsub"/>
      </w:pPr>
      <w:r w:rsidRPr="003B0906">
        <w:tab/>
        <w:t>(ii)</w:t>
      </w:r>
      <w:r w:rsidRPr="003B0906">
        <w:tab/>
        <w:t xml:space="preserve">the individual died at the same time as the FTB child </w:t>
      </w:r>
      <w:r w:rsidR="00CF7EB2" w:rsidRPr="003B0906">
        <w:t xml:space="preserve">or regular care child, </w:t>
      </w:r>
      <w:r w:rsidRPr="003B0906">
        <w:t>and would have been so eligible for the subject amount if the individual had not died; and</w:t>
      </w:r>
    </w:p>
    <w:p w:rsidR="00632062" w:rsidRPr="003B0906" w:rsidRDefault="00632062">
      <w:pPr>
        <w:pStyle w:val="paragraph"/>
      </w:pPr>
      <w:r w:rsidRPr="003B0906">
        <w:tab/>
        <w:t>(c)</w:t>
      </w:r>
      <w:r w:rsidRPr="003B0906">
        <w:tab/>
        <w:t xml:space="preserve">another individual makes a claim under that Part for payment of family tax benefit because of the death of a person, stating that the individual wishes to become eligible for </w:t>
      </w:r>
      <w:r w:rsidRPr="003B0906">
        <w:rPr>
          <w:snapToGrid w:val="0"/>
          <w:lang w:eastAsia="en-US"/>
        </w:rPr>
        <w:t>so much of the subject amount as does not relate to any period before the beginning of the income year preceding the income year in which the individual died</w:t>
      </w:r>
      <w:r w:rsidRPr="003B0906">
        <w:t>; and</w:t>
      </w:r>
    </w:p>
    <w:p w:rsidR="00632062" w:rsidRPr="003B0906" w:rsidRDefault="00632062">
      <w:pPr>
        <w:pStyle w:val="paragraph"/>
      </w:pPr>
      <w:r w:rsidRPr="003B0906">
        <w:tab/>
        <w:t>(d)</w:t>
      </w:r>
      <w:r w:rsidRPr="003B0906">
        <w:tab/>
        <w:t xml:space="preserve">the Secretary considers that the other individual ought to be eligible for </w:t>
      </w:r>
      <w:r w:rsidRPr="003B0906">
        <w:rPr>
          <w:snapToGrid w:val="0"/>
          <w:lang w:eastAsia="en-US"/>
        </w:rPr>
        <w:t>that much of the subject amount</w:t>
      </w:r>
      <w:r w:rsidRPr="003B0906">
        <w:t>;</w:t>
      </w:r>
    </w:p>
    <w:p w:rsidR="00632062" w:rsidRPr="003B0906" w:rsidRDefault="00632062">
      <w:pPr>
        <w:pStyle w:val="subsection2"/>
      </w:pPr>
      <w:r w:rsidRPr="003B0906">
        <w:t xml:space="preserve">the other individual is eligible for </w:t>
      </w:r>
      <w:r w:rsidRPr="003B0906">
        <w:rPr>
          <w:snapToGrid w:val="0"/>
          <w:lang w:eastAsia="en-US"/>
        </w:rPr>
        <w:t>that much of the subject amount and no</w:t>
      </w:r>
      <w:r w:rsidR="003B0906">
        <w:rPr>
          <w:snapToGrid w:val="0"/>
          <w:lang w:eastAsia="en-US"/>
        </w:rPr>
        <w:noBreakHyphen/>
      </w:r>
      <w:r w:rsidRPr="003B0906">
        <w:rPr>
          <w:snapToGrid w:val="0"/>
          <w:lang w:eastAsia="en-US"/>
        </w:rPr>
        <w:t>one else is, or can become, eligible for or entitled to be paid any of the subject amount</w:t>
      </w:r>
      <w:r w:rsidRPr="003B0906">
        <w:t>.</w:t>
      </w:r>
    </w:p>
    <w:p w:rsidR="00632062" w:rsidRPr="003B0906" w:rsidRDefault="00632062" w:rsidP="0022492B">
      <w:pPr>
        <w:pStyle w:val="ActHead4"/>
      </w:pPr>
      <w:bookmarkStart w:id="42" w:name="_Toc35435523"/>
      <w:r w:rsidRPr="0024388F">
        <w:rPr>
          <w:rStyle w:val="CharSubdNo"/>
        </w:rPr>
        <w:t>Subdivision C</w:t>
      </w:r>
      <w:r w:rsidRPr="003B0906">
        <w:t>—</w:t>
      </w:r>
      <w:r w:rsidRPr="0024388F">
        <w:rPr>
          <w:rStyle w:val="CharSubdText"/>
        </w:rPr>
        <w:t>Eligibility of approved care organisations for family tax benefit</w:t>
      </w:r>
      <w:bookmarkEnd w:id="42"/>
    </w:p>
    <w:p w:rsidR="00632062" w:rsidRPr="003B0906" w:rsidRDefault="00632062" w:rsidP="0022492B">
      <w:pPr>
        <w:pStyle w:val="ActHead5"/>
      </w:pPr>
      <w:bookmarkStart w:id="43" w:name="_Toc35435524"/>
      <w:r w:rsidRPr="0024388F">
        <w:rPr>
          <w:rStyle w:val="CharSectno"/>
        </w:rPr>
        <w:t>34</w:t>
      </w:r>
      <w:r w:rsidRPr="003B0906">
        <w:t xml:space="preserve">  When an approved care organisation is eligible for family tax benefit</w:t>
      </w:r>
      <w:bookmarkEnd w:id="43"/>
    </w:p>
    <w:p w:rsidR="00632062" w:rsidRPr="003B0906" w:rsidRDefault="00632062">
      <w:pPr>
        <w:pStyle w:val="subsection"/>
      </w:pPr>
      <w:r w:rsidRPr="003B0906">
        <w:tab/>
        <w:t>(1)</w:t>
      </w:r>
      <w:r w:rsidRPr="003B0906">
        <w:tab/>
        <w:t>An approved care organisation is eligible for family tax benefit in respect of an individual if:</w:t>
      </w:r>
    </w:p>
    <w:p w:rsidR="008A3CA8" w:rsidRPr="003B0906" w:rsidRDefault="008A3CA8" w:rsidP="008A3CA8">
      <w:pPr>
        <w:pStyle w:val="paragraph"/>
      </w:pPr>
      <w:r w:rsidRPr="003B0906">
        <w:tab/>
        <w:t>(a)</w:t>
      </w:r>
      <w:r w:rsidRPr="003B0906">
        <w:tab/>
        <w:t>the individual:</w:t>
      </w:r>
    </w:p>
    <w:p w:rsidR="008A3CA8" w:rsidRPr="003B0906" w:rsidRDefault="008A3CA8" w:rsidP="008A3CA8">
      <w:pPr>
        <w:pStyle w:val="paragraphsub"/>
      </w:pPr>
      <w:r w:rsidRPr="003B0906">
        <w:tab/>
        <w:t>(i)</w:t>
      </w:r>
      <w:r w:rsidRPr="003B0906">
        <w:tab/>
        <w:t>is aged under 16; or</w:t>
      </w:r>
    </w:p>
    <w:p w:rsidR="00CD1764" w:rsidRPr="003B0906" w:rsidRDefault="00CD1764" w:rsidP="00CD1764">
      <w:pPr>
        <w:pStyle w:val="paragraphsub"/>
      </w:pPr>
      <w:r w:rsidRPr="003B0906">
        <w:tab/>
        <w:t>(ii)</w:t>
      </w:r>
      <w:r w:rsidRPr="003B0906">
        <w:tab/>
        <w:t>has turned 16 and is a senior secondary school child; and</w:t>
      </w:r>
    </w:p>
    <w:p w:rsidR="00632062" w:rsidRPr="003B0906" w:rsidRDefault="00632062">
      <w:pPr>
        <w:pStyle w:val="paragraph"/>
      </w:pPr>
      <w:r w:rsidRPr="003B0906">
        <w:tab/>
        <w:t>(b)</w:t>
      </w:r>
      <w:r w:rsidRPr="003B0906">
        <w:tab/>
        <w:t>the individual is a client of the organisation; and</w:t>
      </w:r>
    </w:p>
    <w:p w:rsidR="00632062" w:rsidRPr="003B0906" w:rsidRDefault="00632062">
      <w:pPr>
        <w:pStyle w:val="paragraph"/>
      </w:pPr>
      <w:r w:rsidRPr="003B0906">
        <w:tab/>
        <w:t>(c)</w:t>
      </w:r>
      <w:r w:rsidRPr="003B0906">
        <w:tab/>
        <w:t>the individual is an Australian resident.</w:t>
      </w:r>
    </w:p>
    <w:p w:rsidR="00632062" w:rsidRPr="003B0906" w:rsidRDefault="00632062">
      <w:pPr>
        <w:pStyle w:val="subsection"/>
      </w:pPr>
      <w:r w:rsidRPr="003B0906">
        <w:tab/>
        <w:t>(2)</w:t>
      </w:r>
      <w:r w:rsidRPr="003B0906">
        <w:tab/>
        <w:t>However, an approved care organisation is not eligible for family tax benefit in respect of an individual in the cases set out in section</w:t>
      </w:r>
      <w:r w:rsidR="003B0906">
        <w:t> </w:t>
      </w:r>
      <w:r w:rsidRPr="003B0906">
        <w:t>35.</w:t>
      </w:r>
    </w:p>
    <w:p w:rsidR="00632062" w:rsidRPr="003B0906" w:rsidRDefault="00632062">
      <w:pPr>
        <w:pStyle w:val="SubsectionHead"/>
      </w:pPr>
      <w:r w:rsidRPr="003B0906">
        <w:t>Expanded meaning of client of an organisation</w:t>
      </w:r>
    </w:p>
    <w:p w:rsidR="00632062" w:rsidRPr="003B0906" w:rsidRDefault="00632062">
      <w:pPr>
        <w:pStyle w:val="subsection"/>
      </w:pPr>
      <w:r w:rsidRPr="003B0906">
        <w:tab/>
        <w:t>(3)</w:t>
      </w:r>
      <w:r w:rsidRPr="003B0906">
        <w:tab/>
        <w:t xml:space="preserve">For the purposes of </w:t>
      </w:r>
      <w:r w:rsidR="003B0906">
        <w:t>paragraph (</w:t>
      </w:r>
      <w:r w:rsidRPr="003B0906">
        <w:t>1)(b), if:</w:t>
      </w:r>
    </w:p>
    <w:p w:rsidR="00632062" w:rsidRPr="003B0906" w:rsidRDefault="00632062">
      <w:pPr>
        <w:pStyle w:val="paragraph"/>
      </w:pPr>
      <w:r w:rsidRPr="003B0906">
        <w:tab/>
        <w:t>(a)</w:t>
      </w:r>
      <w:r w:rsidRPr="003B0906">
        <w:tab/>
        <w:t>an organisation that is not an approved care organisation is providing residential care services to young people in Australia; and</w:t>
      </w:r>
    </w:p>
    <w:p w:rsidR="00632062" w:rsidRPr="003B0906" w:rsidRDefault="00632062">
      <w:pPr>
        <w:pStyle w:val="paragraph"/>
      </w:pPr>
      <w:r w:rsidRPr="003B0906">
        <w:tab/>
        <w:t>(b)</w:t>
      </w:r>
      <w:r w:rsidRPr="003B0906">
        <w:tab/>
        <w:t>an approved care organisation is co</w:t>
      </w:r>
      <w:r w:rsidR="003B0906">
        <w:noBreakHyphen/>
      </w:r>
      <w:r w:rsidRPr="003B0906">
        <w:t>ordinating the provision of those services;</w:t>
      </w:r>
    </w:p>
    <w:p w:rsidR="00632062" w:rsidRPr="003B0906" w:rsidRDefault="00632062">
      <w:pPr>
        <w:pStyle w:val="subsection2"/>
      </w:pPr>
      <w:r w:rsidRPr="003B0906">
        <w:t>the young people are taken to be clients of the approved care organisation.</w:t>
      </w:r>
    </w:p>
    <w:p w:rsidR="00632062" w:rsidRPr="003B0906" w:rsidRDefault="00632062" w:rsidP="0022492B">
      <w:pPr>
        <w:pStyle w:val="ActHead5"/>
      </w:pPr>
      <w:bookmarkStart w:id="44" w:name="_Toc35435525"/>
      <w:r w:rsidRPr="0024388F">
        <w:rPr>
          <w:rStyle w:val="CharSectno"/>
        </w:rPr>
        <w:t>35</w:t>
      </w:r>
      <w:r w:rsidRPr="003B0906">
        <w:t xml:space="preserve">  When an approved care organisation is not eligible for family tax benefit</w:t>
      </w:r>
      <w:bookmarkEnd w:id="44"/>
    </w:p>
    <w:p w:rsidR="00632062" w:rsidRPr="003B0906" w:rsidRDefault="00632062">
      <w:pPr>
        <w:pStyle w:val="subsection"/>
      </w:pPr>
      <w:r w:rsidRPr="003B0906">
        <w:tab/>
        <w:t>(1)</w:t>
      </w:r>
      <w:r w:rsidRPr="003B0906">
        <w:tab/>
        <w:t>An approved care organisation is not eligible for family tax benefit in respect of an individual in the cases set out in this table:</w:t>
      </w:r>
    </w:p>
    <w:p w:rsidR="00632062" w:rsidRPr="003B0906"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3B0906" w:rsidTr="00486B15">
        <w:trPr>
          <w:tblHeader/>
        </w:trPr>
        <w:tc>
          <w:tcPr>
            <w:tcW w:w="6521" w:type="dxa"/>
            <w:gridSpan w:val="3"/>
            <w:tcBorders>
              <w:top w:val="single" w:sz="12" w:space="0" w:color="auto"/>
              <w:bottom w:val="single" w:sz="6" w:space="0" w:color="auto"/>
            </w:tcBorders>
            <w:shd w:val="clear" w:color="auto" w:fill="auto"/>
          </w:tcPr>
          <w:p w:rsidR="00632062" w:rsidRPr="003B0906" w:rsidRDefault="00632062" w:rsidP="00486B15">
            <w:pPr>
              <w:pStyle w:val="TableHeading"/>
            </w:pPr>
            <w:r w:rsidRPr="003B0906">
              <w:t>When an approved care organisation is not eligible for family tax benefit at a particular time</w:t>
            </w:r>
          </w:p>
        </w:tc>
      </w:tr>
      <w:tr w:rsidR="00632062" w:rsidRPr="003B0906" w:rsidTr="00486B15">
        <w:trPr>
          <w:tblHeader/>
        </w:trPr>
        <w:tc>
          <w:tcPr>
            <w:tcW w:w="709" w:type="dxa"/>
            <w:tcBorders>
              <w:top w:val="single" w:sz="6" w:space="0" w:color="auto"/>
              <w:bottom w:val="single" w:sz="12" w:space="0" w:color="auto"/>
            </w:tcBorders>
            <w:shd w:val="clear" w:color="auto" w:fill="auto"/>
          </w:tcPr>
          <w:p w:rsidR="00632062" w:rsidRPr="003B0906"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3B0906" w:rsidRDefault="00632062" w:rsidP="005B24A5">
            <w:pPr>
              <w:pStyle w:val="Tabletext"/>
              <w:keepNext/>
              <w:rPr>
                <w:b/>
              </w:rPr>
            </w:pPr>
            <w:r w:rsidRPr="003B0906">
              <w:rPr>
                <w:b/>
              </w:rPr>
              <w:t>If the individual is aged:</w:t>
            </w:r>
          </w:p>
        </w:tc>
        <w:tc>
          <w:tcPr>
            <w:tcW w:w="3402" w:type="dxa"/>
            <w:tcBorders>
              <w:top w:val="single" w:sz="6" w:space="0" w:color="auto"/>
              <w:bottom w:val="single" w:sz="12" w:space="0" w:color="auto"/>
            </w:tcBorders>
            <w:shd w:val="clear" w:color="auto" w:fill="auto"/>
          </w:tcPr>
          <w:p w:rsidR="00632062" w:rsidRPr="003B0906" w:rsidRDefault="00632062" w:rsidP="005B24A5">
            <w:pPr>
              <w:pStyle w:val="Tabletext"/>
              <w:keepNext/>
              <w:rPr>
                <w:b/>
              </w:rPr>
            </w:pPr>
            <w:r w:rsidRPr="003B0906">
              <w:rPr>
                <w:b/>
              </w:rPr>
              <w:t>then the approved care organisation is not eligible for family tax benefit in respect of the individual if:</w:t>
            </w:r>
          </w:p>
        </w:tc>
      </w:tr>
      <w:tr w:rsidR="00632062" w:rsidRPr="003B0906" w:rsidTr="00486B15">
        <w:tc>
          <w:tcPr>
            <w:tcW w:w="709" w:type="dxa"/>
            <w:tcBorders>
              <w:bottom w:val="single" w:sz="4" w:space="0" w:color="auto"/>
            </w:tcBorders>
            <w:shd w:val="clear" w:color="auto" w:fill="auto"/>
          </w:tcPr>
          <w:p w:rsidR="00632062" w:rsidRPr="003B0906" w:rsidRDefault="00632062" w:rsidP="004346AE">
            <w:pPr>
              <w:pStyle w:val="Tabletext"/>
            </w:pPr>
            <w:r w:rsidRPr="003B0906">
              <w:t>2</w:t>
            </w:r>
          </w:p>
        </w:tc>
        <w:tc>
          <w:tcPr>
            <w:tcW w:w="2410" w:type="dxa"/>
            <w:tcBorders>
              <w:bottom w:val="single" w:sz="4" w:space="0" w:color="auto"/>
            </w:tcBorders>
            <w:shd w:val="clear" w:color="auto" w:fill="auto"/>
          </w:tcPr>
          <w:p w:rsidR="00632062" w:rsidRPr="003B0906" w:rsidRDefault="00632062" w:rsidP="004346AE">
            <w:pPr>
              <w:pStyle w:val="Tabletext"/>
            </w:pPr>
            <w:r w:rsidRPr="003B0906">
              <w:t>16 or more</w:t>
            </w:r>
          </w:p>
        </w:tc>
        <w:tc>
          <w:tcPr>
            <w:tcW w:w="3402" w:type="dxa"/>
            <w:tcBorders>
              <w:bottom w:val="single" w:sz="4" w:space="0" w:color="auto"/>
            </w:tcBorders>
            <w:shd w:val="clear" w:color="auto" w:fill="auto"/>
          </w:tcPr>
          <w:p w:rsidR="00632062" w:rsidRPr="003B0906" w:rsidRDefault="002C2831" w:rsidP="00F81F38">
            <w:pPr>
              <w:pStyle w:val="Tabletext"/>
              <w:rPr>
                <w:b/>
                <w:kern w:val="28"/>
              </w:rPr>
            </w:pPr>
            <w:r w:rsidRPr="003B0906">
              <w:t>the individual, or someone on behalf of the individual, is, at the particular time, receiving payments under a prescribed educational scheme</w:t>
            </w:r>
            <w:r w:rsidR="00073AC6" w:rsidRPr="003B0906">
              <w:t xml:space="preserve">, unless </w:t>
            </w:r>
            <w:r w:rsidR="003B0906">
              <w:t>subsection (</w:t>
            </w:r>
            <w:r w:rsidR="00073AC6" w:rsidRPr="003B0906">
              <w:t>1A) applies to the individual</w:t>
            </w:r>
            <w:r w:rsidRPr="003B0906">
              <w:t>.</w:t>
            </w:r>
          </w:p>
        </w:tc>
      </w:tr>
      <w:tr w:rsidR="00632062" w:rsidRPr="003B0906" w:rsidTr="00486B15">
        <w:tc>
          <w:tcPr>
            <w:tcW w:w="709" w:type="dxa"/>
            <w:tcBorders>
              <w:bottom w:val="single" w:sz="12" w:space="0" w:color="auto"/>
            </w:tcBorders>
            <w:shd w:val="clear" w:color="auto" w:fill="auto"/>
          </w:tcPr>
          <w:p w:rsidR="00632062" w:rsidRPr="003B0906" w:rsidRDefault="00632062" w:rsidP="004346AE">
            <w:pPr>
              <w:pStyle w:val="Tabletext"/>
            </w:pPr>
            <w:r w:rsidRPr="003B0906">
              <w:t>3</w:t>
            </w:r>
          </w:p>
        </w:tc>
        <w:tc>
          <w:tcPr>
            <w:tcW w:w="2410" w:type="dxa"/>
            <w:tcBorders>
              <w:bottom w:val="single" w:sz="12" w:space="0" w:color="auto"/>
            </w:tcBorders>
            <w:shd w:val="clear" w:color="auto" w:fill="auto"/>
          </w:tcPr>
          <w:p w:rsidR="00632062" w:rsidRPr="003B0906" w:rsidRDefault="00632062" w:rsidP="004346AE">
            <w:pPr>
              <w:pStyle w:val="Tabletext"/>
            </w:pPr>
            <w:r w:rsidRPr="003B0906">
              <w:t>any age</w:t>
            </w:r>
          </w:p>
        </w:tc>
        <w:tc>
          <w:tcPr>
            <w:tcW w:w="3402" w:type="dxa"/>
            <w:tcBorders>
              <w:bottom w:val="single" w:sz="12" w:space="0" w:color="auto"/>
            </w:tcBorders>
            <w:shd w:val="clear" w:color="auto" w:fill="auto"/>
          </w:tcPr>
          <w:p w:rsidR="00632062" w:rsidRPr="003B0906" w:rsidRDefault="00632062" w:rsidP="004371B3">
            <w:pPr>
              <w:pStyle w:val="Tablea"/>
              <w:ind w:left="24" w:firstLine="0"/>
            </w:pPr>
            <w:r w:rsidRPr="003B0906">
              <w:t>the individual, or someone on behalf of the individual, is, at the particular time, receiving:</w:t>
            </w:r>
          </w:p>
          <w:p w:rsidR="00632062" w:rsidRPr="003B0906" w:rsidRDefault="00632062">
            <w:pPr>
              <w:pStyle w:val="Tablea"/>
            </w:pPr>
            <w:r w:rsidRPr="003B0906">
              <w:t>(a) a social security pension; or</w:t>
            </w:r>
          </w:p>
          <w:p w:rsidR="00632062" w:rsidRPr="003B0906" w:rsidRDefault="00632062">
            <w:pPr>
              <w:pStyle w:val="Tablea"/>
            </w:pPr>
            <w:r w:rsidRPr="003B0906">
              <w:t>(b) a social security benefit; or</w:t>
            </w:r>
          </w:p>
          <w:p w:rsidR="00632062" w:rsidRPr="003B0906" w:rsidRDefault="00632062">
            <w:pPr>
              <w:pStyle w:val="Tablea"/>
            </w:pPr>
            <w:r w:rsidRPr="003B0906">
              <w:t>(c) payments under a program included in the programs known as Labour Market Programs.</w:t>
            </w:r>
          </w:p>
        </w:tc>
      </w:tr>
    </w:tbl>
    <w:p w:rsidR="001B770A" w:rsidRPr="003B0906" w:rsidRDefault="001B770A" w:rsidP="001B770A">
      <w:pPr>
        <w:pStyle w:val="subsection"/>
      </w:pPr>
      <w:r w:rsidRPr="003B0906">
        <w:tab/>
        <w:t>(1A)</w:t>
      </w:r>
      <w:r w:rsidRPr="003B0906">
        <w:tab/>
        <w:t>This subsection applies to an individual if:</w:t>
      </w:r>
    </w:p>
    <w:p w:rsidR="001B770A" w:rsidRPr="003B0906" w:rsidRDefault="001B770A" w:rsidP="001B770A">
      <w:pPr>
        <w:pStyle w:val="paragraph"/>
      </w:pPr>
      <w:r w:rsidRPr="003B0906">
        <w:tab/>
        <w:t>(a)</w:t>
      </w:r>
      <w:r w:rsidRPr="003B0906">
        <w:tab/>
        <w:t>the individual, or someone on behalf of the individual, is, at the particular time, receiving payments under the ABSTUDY scheme; and</w:t>
      </w:r>
    </w:p>
    <w:p w:rsidR="001B770A" w:rsidRPr="003B0906" w:rsidRDefault="001B770A" w:rsidP="001B770A">
      <w:pPr>
        <w:pStyle w:val="paragraph"/>
      </w:pPr>
      <w:r w:rsidRPr="003B0906">
        <w:tab/>
        <w:t>(b)</w:t>
      </w:r>
      <w:r w:rsidRPr="003B0906">
        <w:tab/>
        <w:t>the payments are being paid on the basis that the individual:</w:t>
      </w:r>
    </w:p>
    <w:p w:rsidR="001B770A" w:rsidRPr="003B0906" w:rsidRDefault="001B770A" w:rsidP="001B770A">
      <w:pPr>
        <w:pStyle w:val="paragraphsub"/>
      </w:pPr>
      <w:r w:rsidRPr="003B0906">
        <w:tab/>
        <w:t>(i)</w:t>
      </w:r>
      <w:r w:rsidRPr="003B0906">
        <w:tab/>
        <w:t>is undertaking full</w:t>
      </w:r>
      <w:r w:rsidR="003B0906">
        <w:noBreakHyphen/>
      </w:r>
      <w:r w:rsidRPr="003B0906">
        <w:t xml:space="preserve">time study at a secondary school (within the meaning of the </w:t>
      </w:r>
      <w:r w:rsidRPr="003B0906">
        <w:rPr>
          <w:i/>
        </w:rPr>
        <w:t>Student Assistance Act 1973</w:t>
      </w:r>
      <w:r w:rsidRPr="003B0906">
        <w:t>); and</w:t>
      </w:r>
    </w:p>
    <w:p w:rsidR="001B770A" w:rsidRPr="003B0906" w:rsidRDefault="001B770A" w:rsidP="001B770A">
      <w:pPr>
        <w:pStyle w:val="paragraphsub"/>
      </w:pPr>
      <w:r w:rsidRPr="003B0906">
        <w:tab/>
        <w:t>(ii)</w:t>
      </w:r>
      <w:r w:rsidRPr="003B0906">
        <w:tab/>
        <w:t>is, in accordance with the ABSTUDY scheme, a student approved to live away from home; and</w:t>
      </w:r>
    </w:p>
    <w:p w:rsidR="001B770A" w:rsidRPr="003B0906" w:rsidRDefault="001B770A" w:rsidP="001B770A">
      <w:pPr>
        <w:pStyle w:val="paragraphsub"/>
      </w:pPr>
      <w:r w:rsidRPr="003B0906">
        <w:tab/>
        <w:t>(iii)</w:t>
      </w:r>
      <w:r w:rsidRPr="003B0906">
        <w:tab/>
        <w:t>is boarding away from home for the purposes of attending the school.</w:t>
      </w:r>
    </w:p>
    <w:p w:rsidR="001B770A" w:rsidRPr="003B0906" w:rsidRDefault="001B770A" w:rsidP="001B770A">
      <w:pPr>
        <w:pStyle w:val="notetext"/>
      </w:pPr>
      <w:r w:rsidRPr="003B0906">
        <w:t>Note:</w:t>
      </w:r>
      <w:r w:rsidRPr="003B0906">
        <w:tab/>
        <w:t xml:space="preserve">For </w:t>
      </w:r>
      <w:r w:rsidRPr="003B0906">
        <w:rPr>
          <w:b/>
          <w:i/>
        </w:rPr>
        <w:t>undertaking full</w:t>
      </w:r>
      <w:r w:rsidR="003B0906">
        <w:rPr>
          <w:b/>
          <w:i/>
        </w:rPr>
        <w:noBreakHyphen/>
      </w:r>
      <w:r w:rsidRPr="003B0906">
        <w:rPr>
          <w:b/>
          <w:i/>
        </w:rPr>
        <w:t>time study</w:t>
      </w:r>
      <w:r w:rsidRPr="003B0906">
        <w:t>, see subsection</w:t>
      </w:r>
      <w:r w:rsidR="003B0906">
        <w:t> </w:t>
      </w:r>
      <w:r w:rsidRPr="003B0906">
        <w:t>3(1).</w:t>
      </w:r>
    </w:p>
    <w:p w:rsidR="00632062" w:rsidRPr="003B0906" w:rsidRDefault="00632062">
      <w:pPr>
        <w:pStyle w:val="subsection"/>
      </w:pPr>
      <w:r w:rsidRPr="003B0906">
        <w:tab/>
        <w:t>(2)</w:t>
      </w:r>
      <w:r w:rsidRPr="003B0906">
        <w:tab/>
        <w:t>An approved care organisation is also not eligible for family tax benefit in respect of an individual if anyone else is eligible for family tax benefit in respect of the individual.</w:t>
      </w:r>
    </w:p>
    <w:p w:rsidR="00F369B0" w:rsidRPr="003B0906" w:rsidRDefault="00F369B0" w:rsidP="00F369B0">
      <w:pPr>
        <w:pStyle w:val="ActHead4"/>
      </w:pPr>
      <w:bookmarkStart w:id="45" w:name="_Toc35435526"/>
      <w:r w:rsidRPr="0024388F">
        <w:rPr>
          <w:rStyle w:val="CharSubdNo"/>
        </w:rPr>
        <w:t>Subdivision D</w:t>
      </w:r>
      <w:r w:rsidRPr="003B0906">
        <w:t>—</w:t>
      </w:r>
      <w:r w:rsidRPr="0024388F">
        <w:rPr>
          <w:rStyle w:val="CharSubdText"/>
        </w:rPr>
        <w:t>Determination of percentage of care</w:t>
      </w:r>
      <w:bookmarkEnd w:id="45"/>
    </w:p>
    <w:p w:rsidR="00F369B0" w:rsidRPr="003B0906" w:rsidRDefault="00F369B0" w:rsidP="00F369B0">
      <w:pPr>
        <w:pStyle w:val="ActHead5"/>
      </w:pPr>
      <w:bookmarkStart w:id="46" w:name="_Toc35435527"/>
      <w:r w:rsidRPr="0024388F">
        <w:rPr>
          <w:rStyle w:val="CharSectno"/>
        </w:rPr>
        <w:t>35A</w:t>
      </w:r>
      <w:r w:rsidRPr="003B0906">
        <w:t xml:space="preserve">  Determination of percentage of care—child is not in the adult’s care</w:t>
      </w:r>
      <w:bookmarkEnd w:id="46"/>
    </w:p>
    <w:p w:rsidR="00F369B0" w:rsidRPr="003B0906" w:rsidRDefault="00F369B0" w:rsidP="00F369B0">
      <w:pPr>
        <w:pStyle w:val="SubsectionHead"/>
      </w:pPr>
      <w:r w:rsidRPr="003B0906">
        <w:t>Initial determination</w:t>
      </w:r>
    </w:p>
    <w:p w:rsidR="00F369B0" w:rsidRPr="003B0906" w:rsidRDefault="00F369B0" w:rsidP="00F369B0">
      <w:pPr>
        <w:pStyle w:val="subsection"/>
      </w:pPr>
      <w:r w:rsidRPr="003B0906">
        <w:tab/>
        <w:t>(1)</w:t>
      </w:r>
      <w:r w:rsidRPr="003B0906">
        <w:tab/>
        <w:t>If:</w:t>
      </w:r>
    </w:p>
    <w:p w:rsidR="00F369B0" w:rsidRPr="003B0906" w:rsidRDefault="00F369B0" w:rsidP="00F369B0">
      <w:pPr>
        <w:pStyle w:val="paragraph"/>
      </w:pPr>
      <w:r w:rsidRPr="003B0906">
        <w:tab/>
        <w:t>(a)</w:t>
      </w:r>
      <w:r w:rsidRPr="003B0906">
        <w:tab/>
        <w:t xml:space="preserve">the Secretary is satisfied that an individual (the </w:t>
      </w:r>
      <w:r w:rsidRPr="003B0906">
        <w:rPr>
          <w:b/>
          <w:i/>
        </w:rPr>
        <w:t>adult</w:t>
      </w:r>
      <w:r w:rsidRPr="003B0906">
        <w:t>) has no care of a child but that:</w:t>
      </w:r>
    </w:p>
    <w:p w:rsidR="00F369B0" w:rsidRPr="003B0906" w:rsidRDefault="00F369B0" w:rsidP="00F369B0">
      <w:pPr>
        <w:pStyle w:val="paragraphsub"/>
      </w:pPr>
      <w:r w:rsidRPr="003B0906">
        <w:tab/>
        <w:t>(i)</w:t>
      </w:r>
      <w:r w:rsidRPr="003B0906">
        <w:tab/>
        <w:t>the child is an FTB child of the adult under section</w:t>
      </w:r>
      <w:r w:rsidR="003B0906">
        <w:t> </w:t>
      </w:r>
      <w:r w:rsidRPr="003B0906">
        <w:t>23; or</w:t>
      </w:r>
    </w:p>
    <w:p w:rsidR="00F369B0" w:rsidRPr="003B0906" w:rsidRDefault="00F369B0" w:rsidP="00F369B0">
      <w:pPr>
        <w:pStyle w:val="paragraphsub"/>
      </w:pPr>
      <w:r w:rsidRPr="003B0906">
        <w:tab/>
        <w:t>(ii)</w:t>
      </w:r>
      <w:r w:rsidRPr="003B0906">
        <w:tab/>
        <w:t>the child would, under subsection</w:t>
      </w:r>
      <w:r w:rsidR="003B0906">
        <w:t> </w:t>
      </w:r>
      <w:r w:rsidRPr="003B0906">
        <w:t>22(2), (3)</w:t>
      </w:r>
      <w:r w:rsidR="00B7624A" w:rsidRPr="003B0906">
        <w:t xml:space="preserve"> or (4)</w:t>
      </w:r>
      <w:r w:rsidRPr="003B0906">
        <w:t xml:space="preserve">, be an FTB child of the adult if there had been, or were to be, a pattern of care for the child over a period (the </w:t>
      </w:r>
      <w:r w:rsidRPr="003B0906">
        <w:rPr>
          <w:b/>
          <w:i/>
        </w:rPr>
        <w:t>care period</w:t>
      </w:r>
      <w:r w:rsidRPr="003B0906">
        <w:t>) under a care arrangement relating to the child; and</w:t>
      </w:r>
    </w:p>
    <w:p w:rsidR="00F369B0" w:rsidRPr="003B0906" w:rsidRDefault="00F369B0" w:rsidP="00F369B0">
      <w:pPr>
        <w:pStyle w:val="paragraph"/>
      </w:pPr>
      <w:r w:rsidRPr="003B0906">
        <w:tab/>
        <w:t>(b)</w:t>
      </w:r>
      <w:r w:rsidRPr="003B0906">
        <w:tab/>
        <w:t>the adult, or the partner of the adult, makes or has made a claim under Part</w:t>
      </w:r>
      <w:r w:rsidR="003B0906">
        <w:t> </w:t>
      </w:r>
      <w:r w:rsidRPr="003B0906">
        <w:t xml:space="preserve">3 of the </w:t>
      </w:r>
      <w:r w:rsidRPr="003B0906">
        <w:rPr>
          <w:i/>
        </w:rPr>
        <w:t>A New Tax System (Family Assistance) (Administration) Act 1999</w:t>
      </w:r>
      <w:r w:rsidRPr="003B0906">
        <w:t xml:space="preserve"> for payment of family tax benefit in respect of the child for some or all of the days in the care period; and</w:t>
      </w:r>
    </w:p>
    <w:p w:rsidR="00F369B0" w:rsidRPr="003B0906" w:rsidRDefault="00F369B0" w:rsidP="00F369B0">
      <w:pPr>
        <w:pStyle w:val="paragraph"/>
      </w:pPr>
      <w:r w:rsidRPr="003B0906">
        <w:tab/>
        <w:t>(c)</w:t>
      </w:r>
      <w:r w:rsidRPr="003B0906">
        <w:tab/>
        <w:t>the adult is not a partner of at least one other individual who has a pattern of care for the child such that the child was or will be, under subsection</w:t>
      </w:r>
      <w:r w:rsidR="003B0906">
        <w:t> </w:t>
      </w:r>
      <w:r w:rsidRPr="003B0906">
        <w:t>22(2), (3)</w:t>
      </w:r>
      <w:r w:rsidR="006E61DC" w:rsidRPr="003B0906">
        <w:t xml:space="preserve"> or (4)</w:t>
      </w:r>
      <w:r w:rsidRPr="003B0906">
        <w:t>, an FTB child of the other individual or individuals; and</w:t>
      </w:r>
    </w:p>
    <w:p w:rsidR="00F369B0" w:rsidRPr="003B0906" w:rsidRDefault="00F369B0" w:rsidP="00F369B0">
      <w:pPr>
        <w:pStyle w:val="paragraph"/>
      </w:pPr>
      <w:r w:rsidRPr="003B0906">
        <w:tab/>
        <w:t>(d)</w:t>
      </w:r>
      <w:r w:rsidRPr="003B0906">
        <w:tab/>
        <w:t>section</w:t>
      </w:r>
      <w:r w:rsidR="003B0906">
        <w:t> </w:t>
      </w:r>
      <w:r w:rsidRPr="003B0906">
        <w:t>35C or 35G applies in relation to the adult;</w:t>
      </w:r>
    </w:p>
    <w:p w:rsidR="00F369B0" w:rsidRPr="003B0906" w:rsidRDefault="00F369B0" w:rsidP="00F369B0">
      <w:pPr>
        <w:pStyle w:val="subsection2"/>
      </w:pPr>
      <w:r w:rsidRPr="003B0906">
        <w:t>the Secretary must determine the adult’s percentage of care for the child during the care period in accordance with that section.</w:t>
      </w:r>
    </w:p>
    <w:p w:rsidR="00F369B0" w:rsidRPr="003B0906" w:rsidRDefault="00F369B0" w:rsidP="00F369B0">
      <w:pPr>
        <w:pStyle w:val="SubsectionHead"/>
      </w:pPr>
      <w:r w:rsidRPr="003B0906">
        <w:t>Determination after revocation</w:t>
      </w:r>
    </w:p>
    <w:p w:rsidR="00F369B0" w:rsidRPr="003B0906" w:rsidRDefault="00216E8B" w:rsidP="00F369B0">
      <w:pPr>
        <w:pStyle w:val="subsection"/>
      </w:pPr>
      <w:r w:rsidRPr="003B0906">
        <w:tab/>
        <w:t>(2)</w:t>
      </w:r>
      <w:r w:rsidR="00F369B0" w:rsidRPr="003B0906">
        <w:tab/>
        <w:t>If:</w:t>
      </w:r>
    </w:p>
    <w:p w:rsidR="00F369B0" w:rsidRPr="003B0906" w:rsidRDefault="00F369B0" w:rsidP="00F369B0">
      <w:pPr>
        <w:pStyle w:val="paragraph"/>
      </w:pPr>
      <w:r w:rsidRPr="003B0906">
        <w:tab/>
        <w:t>(a)</w:t>
      </w:r>
      <w:r w:rsidRPr="003B0906">
        <w:tab/>
        <w:t xml:space="preserve">the Secretary </w:t>
      </w:r>
      <w:r w:rsidR="00B12A50" w:rsidRPr="003B0906">
        <w:t>revokes or suspends, under Subdivision E of this Division (except under paragraph</w:t>
      </w:r>
      <w:r w:rsidR="003B0906">
        <w:t> </w:t>
      </w:r>
      <w:r w:rsidR="00B12A50" w:rsidRPr="003B0906">
        <w:t>35PA(3)(b) or 35QA(3)(b)),</w:t>
      </w:r>
      <w:r w:rsidRPr="003B0906">
        <w:t xml:space="preserve"> a determination of an individual’s (the </w:t>
      </w:r>
      <w:r w:rsidRPr="003B0906">
        <w:rPr>
          <w:b/>
          <w:i/>
        </w:rPr>
        <w:t>adult</w:t>
      </w:r>
      <w:r w:rsidRPr="003B0906">
        <w:t>) percentage of care for a child that was made under this section or section</w:t>
      </w:r>
      <w:r w:rsidR="003B0906">
        <w:t> </w:t>
      </w:r>
      <w:r w:rsidRPr="003B0906">
        <w:t>35B; and</w:t>
      </w:r>
    </w:p>
    <w:p w:rsidR="00F369B0" w:rsidRPr="003B0906" w:rsidRDefault="00F369B0" w:rsidP="00F369B0">
      <w:pPr>
        <w:pStyle w:val="paragraph"/>
      </w:pPr>
      <w:r w:rsidRPr="003B0906">
        <w:tab/>
        <w:t>(b)</w:t>
      </w:r>
      <w:r w:rsidRPr="003B0906">
        <w:tab/>
        <w:t>the Secretary is satisfied that the adult has no care of the child but that:</w:t>
      </w:r>
    </w:p>
    <w:p w:rsidR="00F369B0" w:rsidRPr="003B0906" w:rsidRDefault="00F369B0" w:rsidP="00F369B0">
      <w:pPr>
        <w:pStyle w:val="paragraphsub"/>
      </w:pPr>
      <w:r w:rsidRPr="003B0906">
        <w:tab/>
        <w:t>(i)</w:t>
      </w:r>
      <w:r w:rsidRPr="003B0906">
        <w:tab/>
        <w:t>the child is an FTB child of the adult under section</w:t>
      </w:r>
      <w:r w:rsidR="003B0906">
        <w:t> </w:t>
      </w:r>
      <w:r w:rsidRPr="003B0906">
        <w:t>23; or</w:t>
      </w:r>
    </w:p>
    <w:p w:rsidR="00F369B0" w:rsidRPr="003B0906" w:rsidRDefault="00F369B0" w:rsidP="00F369B0">
      <w:pPr>
        <w:pStyle w:val="paragraphsub"/>
      </w:pPr>
      <w:r w:rsidRPr="003B0906">
        <w:tab/>
        <w:t>(ii)</w:t>
      </w:r>
      <w:r w:rsidRPr="003B0906">
        <w:tab/>
        <w:t>the child would, under subsection</w:t>
      </w:r>
      <w:r w:rsidR="003B0906">
        <w:t> </w:t>
      </w:r>
      <w:r w:rsidRPr="003B0906">
        <w:t>22(2), (3)</w:t>
      </w:r>
      <w:r w:rsidR="006E61DC" w:rsidRPr="003B0906">
        <w:t xml:space="preserve"> or (4)</w:t>
      </w:r>
      <w:r w:rsidRPr="003B0906">
        <w:t xml:space="preserve">, be an FTB child of the adult if there had been, or were to be, a pattern of care for the child over a period (the </w:t>
      </w:r>
      <w:r w:rsidRPr="003B0906">
        <w:rPr>
          <w:b/>
          <w:i/>
        </w:rPr>
        <w:t>care period</w:t>
      </w:r>
      <w:r w:rsidRPr="003B0906">
        <w:t>) under a care arrangement relating to the child; and</w:t>
      </w:r>
    </w:p>
    <w:p w:rsidR="00F369B0" w:rsidRPr="003B0906" w:rsidRDefault="00F369B0" w:rsidP="00F369B0">
      <w:pPr>
        <w:pStyle w:val="paragraph"/>
      </w:pPr>
      <w:r w:rsidRPr="003B0906">
        <w:tab/>
        <w:t>(c)</w:t>
      </w:r>
      <w:r w:rsidRPr="003B0906">
        <w:tab/>
        <w:t>the adult is not a partner of at least one other individual who has a pattern of care for the child such that the child was or will be, under subsection</w:t>
      </w:r>
      <w:r w:rsidR="003B0906">
        <w:t> </w:t>
      </w:r>
      <w:r w:rsidRPr="003B0906">
        <w:t>22(2), (3)</w:t>
      </w:r>
      <w:r w:rsidR="006E61DC" w:rsidRPr="003B0906">
        <w:t xml:space="preserve"> or (4)</w:t>
      </w:r>
      <w:r w:rsidRPr="003B0906">
        <w:t>, an FTB child of the other individual or individuals; and</w:t>
      </w:r>
    </w:p>
    <w:p w:rsidR="00F369B0" w:rsidRPr="003B0906" w:rsidRDefault="00F369B0" w:rsidP="00F369B0">
      <w:pPr>
        <w:pStyle w:val="paragraph"/>
      </w:pPr>
      <w:r w:rsidRPr="003B0906">
        <w:tab/>
        <w:t>(d)</w:t>
      </w:r>
      <w:r w:rsidRPr="003B0906">
        <w:tab/>
        <w:t>section</w:t>
      </w:r>
      <w:r w:rsidR="003B0906">
        <w:t> </w:t>
      </w:r>
      <w:r w:rsidRPr="003B0906">
        <w:t>35C or 35G applies in relation to the adult;</w:t>
      </w:r>
    </w:p>
    <w:p w:rsidR="00F369B0" w:rsidRPr="003B0906" w:rsidRDefault="00F369B0" w:rsidP="00F369B0">
      <w:pPr>
        <w:pStyle w:val="subsection2"/>
      </w:pPr>
      <w:r w:rsidRPr="003B0906">
        <w:t>the Secretary must determine the adult’s percentage of care for the child during the care period in accordance with that section.</w:t>
      </w:r>
    </w:p>
    <w:p w:rsidR="00F369B0" w:rsidRPr="003B0906" w:rsidRDefault="00F369B0" w:rsidP="00F369B0">
      <w:pPr>
        <w:pStyle w:val="ActHead5"/>
      </w:pPr>
      <w:bookmarkStart w:id="47" w:name="_Toc35435528"/>
      <w:r w:rsidRPr="0024388F">
        <w:rPr>
          <w:rStyle w:val="CharSectno"/>
        </w:rPr>
        <w:t>35B</w:t>
      </w:r>
      <w:r w:rsidRPr="003B0906">
        <w:t xml:space="preserve">  Determination of percentage of care—child is in the adult’s care</w:t>
      </w:r>
      <w:bookmarkEnd w:id="47"/>
    </w:p>
    <w:p w:rsidR="00F369B0" w:rsidRPr="003B0906" w:rsidRDefault="00F369B0" w:rsidP="00F369B0">
      <w:pPr>
        <w:pStyle w:val="SubsectionHead"/>
      </w:pPr>
      <w:r w:rsidRPr="003B0906">
        <w:t>Initial determination</w:t>
      </w:r>
    </w:p>
    <w:p w:rsidR="00F369B0" w:rsidRPr="003B0906" w:rsidRDefault="00F369B0" w:rsidP="00F369B0">
      <w:pPr>
        <w:pStyle w:val="subsection"/>
      </w:pPr>
      <w:r w:rsidRPr="003B0906">
        <w:tab/>
        <w:t>(1)</w:t>
      </w:r>
      <w:r w:rsidRPr="003B0906">
        <w:tab/>
        <w:t>If:</w:t>
      </w:r>
    </w:p>
    <w:p w:rsidR="00F369B0" w:rsidRPr="003B0906" w:rsidRDefault="00F369B0" w:rsidP="00F369B0">
      <w:pPr>
        <w:pStyle w:val="paragraph"/>
      </w:pPr>
      <w:r w:rsidRPr="003B0906">
        <w:tab/>
        <w:t>(a)</w:t>
      </w:r>
      <w:r w:rsidRPr="003B0906">
        <w:tab/>
        <w:t xml:space="preserve">the Secretary is satisfied that there has been, or will be, a pattern of care for a child over a period (the </w:t>
      </w:r>
      <w:r w:rsidRPr="003B0906">
        <w:rPr>
          <w:b/>
          <w:i/>
        </w:rPr>
        <w:t>care period</w:t>
      </w:r>
      <w:r w:rsidRPr="003B0906">
        <w:t>) such that, for the whole, or for parts (including different parts), of the care period, the child was or will be, under subsection</w:t>
      </w:r>
      <w:r w:rsidR="003B0906">
        <w:t> </w:t>
      </w:r>
      <w:r w:rsidRPr="003B0906">
        <w:t>22(2), (3)</w:t>
      </w:r>
      <w:r w:rsidR="00A30A66" w:rsidRPr="003B0906">
        <w:t xml:space="preserve"> or (4)</w:t>
      </w:r>
      <w:r w:rsidRPr="003B0906">
        <w:t>, an FTB child of more than one individual; and</w:t>
      </w:r>
    </w:p>
    <w:p w:rsidR="00F369B0" w:rsidRPr="003B0906" w:rsidRDefault="00F369B0" w:rsidP="00F369B0">
      <w:pPr>
        <w:pStyle w:val="paragraph"/>
      </w:pPr>
      <w:r w:rsidRPr="003B0906">
        <w:tab/>
        <w:t>(b)</w:t>
      </w:r>
      <w:r w:rsidRPr="003B0906">
        <w:tab/>
        <w:t xml:space="preserve">one of those individuals (the </w:t>
      </w:r>
      <w:r w:rsidRPr="003B0906">
        <w:rPr>
          <w:b/>
          <w:i/>
        </w:rPr>
        <w:t>adult</w:t>
      </w:r>
      <w:r w:rsidRPr="003B0906">
        <w:t>), or the partner of the adult, makes or has made a claim under Part</w:t>
      </w:r>
      <w:r w:rsidR="003B0906">
        <w:t> </w:t>
      </w:r>
      <w:r w:rsidRPr="003B0906">
        <w:t xml:space="preserve">3 of the </w:t>
      </w:r>
      <w:r w:rsidRPr="003B0906">
        <w:rPr>
          <w:i/>
        </w:rPr>
        <w:t>A New Tax System (Family Assistance) (Administration) Act 1999</w:t>
      </w:r>
      <w:r w:rsidRPr="003B0906">
        <w:t xml:space="preserve"> for payment of family tax benefit in respect of the child for some or all of the days in the care period; and</w:t>
      </w:r>
    </w:p>
    <w:p w:rsidR="00F369B0" w:rsidRPr="003B0906" w:rsidRDefault="00F369B0" w:rsidP="00F369B0">
      <w:pPr>
        <w:pStyle w:val="paragraph"/>
      </w:pPr>
      <w:r w:rsidRPr="003B0906">
        <w:tab/>
        <w:t>(c)</w:t>
      </w:r>
      <w:r w:rsidRPr="003B0906">
        <w:tab/>
        <w:t xml:space="preserve">the adult is not a partner of at least one of the other individuals referred to in </w:t>
      </w:r>
      <w:r w:rsidR="003B0906">
        <w:t>paragraph (</w:t>
      </w:r>
      <w:r w:rsidRPr="003B0906">
        <w:t>a);</w:t>
      </w:r>
    </w:p>
    <w:p w:rsidR="00F369B0" w:rsidRPr="003B0906" w:rsidRDefault="00F369B0" w:rsidP="00F369B0">
      <w:pPr>
        <w:pStyle w:val="subsection2"/>
      </w:pPr>
      <w:r w:rsidRPr="003B0906">
        <w:t>the Secretary must determine the adult’s percentage of care for the child during the care period.</w:t>
      </w:r>
    </w:p>
    <w:p w:rsidR="00F369B0" w:rsidRPr="003B0906" w:rsidRDefault="00F369B0" w:rsidP="00F369B0">
      <w:pPr>
        <w:pStyle w:val="SubsectionHead"/>
      </w:pPr>
      <w:r w:rsidRPr="003B0906">
        <w:t>Determination after revocation</w:t>
      </w:r>
    </w:p>
    <w:p w:rsidR="00F369B0" w:rsidRPr="003B0906" w:rsidRDefault="00F369B0" w:rsidP="00F369B0">
      <w:pPr>
        <w:pStyle w:val="subsection"/>
      </w:pPr>
      <w:r w:rsidRPr="003B0906">
        <w:tab/>
        <w:t>(2)</w:t>
      </w:r>
      <w:r w:rsidRPr="003B0906">
        <w:tab/>
        <w:t>If:</w:t>
      </w:r>
    </w:p>
    <w:p w:rsidR="00F369B0" w:rsidRPr="003B0906" w:rsidRDefault="00F369B0" w:rsidP="00F369B0">
      <w:pPr>
        <w:pStyle w:val="paragraph"/>
      </w:pPr>
      <w:r w:rsidRPr="003B0906">
        <w:tab/>
        <w:t>(a)</w:t>
      </w:r>
      <w:r w:rsidRPr="003B0906">
        <w:tab/>
        <w:t xml:space="preserve">the Secretary </w:t>
      </w:r>
      <w:r w:rsidR="00B12A50" w:rsidRPr="003B0906">
        <w:t>revokes or suspends, under Subdivision E of this Division (except under paragraph</w:t>
      </w:r>
      <w:r w:rsidR="003B0906">
        <w:t> </w:t>
      </w:r>
      <w:r w:rsidR="00B12A50" w:rsidRPr="003B0906">
        <w:t>35PA(3)(b) or 35QA(3)(b)),</w:t>
      </w:r>
      <w:r w:rsidRPr="003B0906">
        <w:t xml:space="preserve"> a determination of an individual’s (the </w:t>
      </w:r>
      <w:r w:rsidRPr="003B0906">
        <w:rPr>
          <w:b/>
          <w:i/>
        </w:rPr>
        <w:t>adult</w:t>
      </w:r>
      <w:r w:rsidRPr="003B0906">
        <w:t>) percentage of care for a child that was made under section</w:t>
      </w:r>
      <w:r w:rsidR="003B0906">
        <w:t> </w:t>
      </w:r>
      <w:r w:rsidRPr="003B0906">
        <w:t>35A or this section; and</w:t>
      </w:r>
    </w:p>
    <w:p w:rsidR="00F369B0" w:rsidRPr="003B0906" w:rsidRDefault="00F369B0" w:rsidP="00F369B0">
      <w:pPr>
        <w:pStyle w:val="paragraph"/>
      </w:pPr>
      <w:r w:rsidRPr="003B0906">
        <w:tab/>
        <w:t>(b)</w:t>
      </w:r>
      <w:r w:rsidRPr="003B0906">
        <w:tab/>
        <w:t xml:space="preserve">the Secretary is satisfied that there has been, or will be, a pattern of care for the child over a period (the </w:t>
      </w:r>
      <w:r w:rsidRPr="003B0906">
        <w:rPr>
          <w:b/>
          <w:i/>
        </w:rPr>
        <w:t>care period</w:t>
      </w:r>
      <w:r w:rsidRPr="003B0906">
        <w:t>) such that, for the whole, or for parts (including different parts), of the care period, the child was or will be, under subsection</w:t>
      </w:r>
      <w:r w:rsidR="003B0906">
        <w:t> </w:t>
      </w:r>
      <w:r w:rsidRPr="003B0906">
        <w:t>22(2), (3)</w:t>
      </w:r>
      <w:r w:rsidR="00A30A66" w:rsidRPr="003B0906">
        <w:t xml:space="preserve"> or (4)</w:t>
      </w:r>
      <w:r w:rsidRPr="003B0906">
        <w:t>, an FTB child of the adult and at least one other individual; and</w:t>
      </w:r>
    </w:p>
    <w:p w:rsidR="00F369B0" w:rsidRPr="003B0906" w:rsidRDefault="00F369B0" w:rsidP="00F369B0">
      <w:pPr>
        <w:pStyle w:val="paragraph"/>
      </w:pPr>
      <w:r w:rsidRPr="003B0906">
        <w:tab/>
        <w:t>(c)</w:t>
      </w:r>
      <w:r w:rsidRPr="003B0906">
        <w:tab/>
        <w:t>the adult is not a partner of at least one of those other individuals;</w:t>
      </w:r>
    </w:p>
    <w:p w:rsidR="00F369B0" w:rsidRPr="003B0906" w:rsidRDefault="00F369B0" w:rsidP="00F369B0">
      <w:pPr>
        <w:pStyle w:val="subsection2"/>
      </w:pPr>
      <w:r w:rsidRPr="003B0906">
        <w:t>the Secretary must determine the adult’s percentage of care for the child during the care period.</w:t>
      </w:r>
    </w:p>
    <w:p w:rsidR="00F369B0" w:rsidRPr="003B0906" w:rsidRDefault="00F369B0" w:rsidP="00F369B0">
      <w:pPr>
        <w:pStyle w:val="SubsectionHead"/>
      </w:pPr>
      <w:r w:rsidRPr="003B0906">
        <w:t>Percentage of care</w:t>
      </w:r>
    </w:p>
    <w:p w:rsidR="00F369B0" w:rsidRPr="003B0906" w:rsidRDefault="00F369B0" w:rsidP="00F369B0">
      <w:pPr>
        <w:pStyle w:val="subsection"/>
      </w:pPr>
      <w:r w:rsidRPr="003B0906">
        <w:tab/>
        <w:t>(3)</w:t>
      </w:r>
      <w:r w:rsidRPr="003B0906">
        <w:tab/>
        <w:t xml:space="preserve">The percentage determined under </w:t>
      </w:r>
      <w:r w:rsidR="003B0906">
        <w:t>subsection (</w:t>
      </w:r>
      <w:r w:rsidRPr="003B0906">
        <w:t>1) or (2) must be a percentage that corresponds with the actual care of the child that the Secretary is satisfied that the adult has had, or will have, during the care period.</w:t>
      </w:r>
    </w:p>
    <w:p w:rsidR="00F369B0" w:rsidRPr="003B0906" w:rsidRDefault="00F369B0" w:rsidP="00F369B0">
      <w:pPr>
        <w:pStyle w:val="subsection"/>
      </w:pPr>
      <w:r w:rsidRPr="003B0906">
        <w:tab/>
        <w:t>(4)</w:t>
      </w:r>
      <w:r w:rsidRPr="003B0906">
        <w:tab/>
        <w:t xml:space="preserve">Despite </w:t>
      </w:r>
      <w:r w:rsidR="003B0906">
        <w:t>subsection (</w:t>
      </w:r>
      <w:r w:rsidRPr="003B0906">
        <w:t>3), if section</w:t>
      </w:r>
      <w:r w:rsidR="003B0906">
        <w:t> </w:t>
      </w:r>
      <w:r w:rsidRPr="003B0906">
        <w:t xml:space="preserve">35C or 35G applies in relation to the adult, the Secretary must determine the adult’s percentage of care under </w:t>
      </w:r>
      <w:r w:rsidR="003B0906">
        <w:t>subsection (</w:t>
      </w:r>
      <w:r w:rsidRPr="003B0906">
        <w:t>1) or (2) in accordance with that section.</w:t>
      </w:r>
    </w:p>
    <w:p w:rsidR="00F369B0" w:rsidRPr="003B0906" w:rsidRDefault="00F369B0" w:rsidP="00277451">
      <w:pPr>
        <w:pStyle w:val="ActHead5"/>
      </w:pPr>
      <w:bookmarkStart w:id="48" w:name="_Toc35435529"/>
      <w:r w:rsidRPr="0024388F">
        <w:rPr>
          <w:rStyle w:val="CharSectno"/>
        </w:rPr>
        <w:t>35C</w:t>
      </w:r>
      <w:r w:rsidRPr="003B0906">
        <w:t xml:space="preserve">  Percentage of care if action taken to ensure that a care arrangement in relation to a child is complied with</w:t>
      </w:r>
      <w:bookmarkEnd w:id="48"/>
    </w:p>
    <w:p w:rsidR="00F369B0" w:rsidRPr="003B0906" w:rsidRDefault="00F369B0" w:rsidP="00D943F6">
      <w:pPr>
        <w:pStyle w:val="subsection"/>
      </w:pPr>
      <w:r w:rsidRPr="003B0906">
        <w:tab/>
        <w:t>(1)</w:t>
      </w:r>
      <w:r w:rsidRPr="003B0906">
        <w:tab/>
        <w:t xml:space="preserve">This section applies in relation to an individual (the </w:t>
      </w:r>
      <w:r w:rsidRPr="003B0906">
        <w:rPr>
          <w:b/>
          <w:i/>
        </w:rPr>
        <w:t>adult</w:t>
      </w:r>
      <w:r w:rsidRPr="003B0906">
        <w:t>) if:</w:t>
      </w:r>
    </w:p>
    <w:p w:rsidR="00F369B0" w:rsidRPr="003B0906" w:rsidRDefault="00F369B0" w:rsidP="00D943F6">
      <w:pPr>
        <w:pStyle w:val="paragraph"/>
      </w:pPr>
      <w:r w:rsidRPr="003B0906">
        <w:tab/>
        <w:t>(a)</w:t>
      </w:r>
      <w:r w:rsidRPr="003B0906">
        <w:tab/>
        <w:t>a care arrangement applies in relation to a child; and</w:t>
      </w:r>
    </w:p>
    <w:p w:rsidR="00F369B0" w:rsidRPr="003B0906" w:rsidRDefault="00F369B0" w:rsidP="00D943F6">
      <w:pPr>
        <w:pStyle w:val="paragraph"/>
      </w:pPr>
      <w:r w:rsidRPr="003B0906">
        <w:tab/>
        <w:t>(b)</w:t>
      </w:r>
      <w:r w:rsidRPr="003B0906">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3B0906" w:rsidRDefault="00F369B0" w:rsidP="00F369B0">
      <w:pPr>
        <w:pStyle w:val="paragraph"/>
      </w:pPr>
      <w:r w:rsidRPr="003B0906">
        <w:tab/>
        <w:t>(c)</w:t>
      </w:r>
      <w:r w:rsidRPr="003B0906">
        <w:tab/>
        <w:t xml:space="preserve">an individual who has reduced care of the child </w:t>
      </w:r>
      <w:r w:rsidR="00B12A50" w:rsidRPr="003B0906">
        <w:t>is taking</w:t>
      </w:r>
      <w:r w:rsidRPr="003B0906">
        <w:t xml:space="preserve"> reasonable action to ensure that the care arrangement is complied with.</w:t>
      </w:r>
    </w:p>
    <w:p w:rsidR="00F369B0" w:rsidRPr="003B0906" w:rsidRDefault="00F369B0" w:rsidP="00F369B0">
      <w:pPr>
        <w:pStyle w:val="notetext"/>
      </w:pPr>
      <w:r w:rsidRPr="003B0906">
        <w:t>Note:</w:t>
      </w:r>
      <w:r w:rsidRPr="003B0906">
        <w:tab/>
        <w:t>This section does not apply in certain circumstances, see section</w:t>
      </w:r>
      <w:r w:rsidR="003B0906">
        <w:t> </w:t>
      </w:r>
      <w:r w:rsidRPr="003B0906">
        <w:t>35F.</w:t>
      </w:r>
    </w:p>
    <w:p w:rsidR="008667E0" w:rsidRPr="003B0906" w:rsidRDefault="008667E0" w:rsidP="008667E0">
      <w:pPr>
        <w:pStyle w:val="SubsectionHead"/>
      </w:pPr>
      <w:r w:rsidRPr="003B0906">
        <w:t>2 percentages of care in relation to the adult</w:t>
      </w:r>
    </w:p>
    <w:p w:rsidR="00F369B0" w:rsidRPr="003B0906" w:rsidRDefault="00F369B0" w:rsidP="00F369B0">
      <w:pPr>
        <w:pStyle w:val="subsection"/>
      </w:pPr>
      <w:r w:rsidRPr="003B0906">
        <w:tab/>
        <w:t>(2)</w:t>
      </w:r>
      <w:r w:rsidRPr="003B0906">
        <w:tab/>
      </w:r>
      <w:r w:rsidR="00B02395" w:rsidRPr="003B0906">
        <w:t xml:space="preserve">Subject to </w:t>
      </w:r>
      <w:r w:rsidR="003B0906">
        <w:t>subsection (</w:t>
      </w:r>
      <w:r w:rsidR="00B02395" w:rsidRPr="003B0906">
        <w:t>5), the</w:t>
      </w:r>
      <w:r w:rsidRPr="003B0906">
        <w:t xml:space="preserve"> Secretary must determine, under section</w:t>
      </w:r>
      <w:r w:rsidR="003B0906">
        <w:t> </w:t>
      </w:r>
      <w:r w:rsidRPr="003B0906">
        <w:t>35A or 35B, 2 percentages of care in relation to the adult.</w:t>
      </w:r>
    </w:p>
    <w:p w:rsidR="00F369B0" w:rsidRPr="003B0906" w:rsidRDefault="00F369B0" w:rsidP="00F369B0">
      <w:pPr>
        <w:pStyle w:val="subsection"/>
      </w:pPr>
      <w:r w:rsidRPr="003B0906">
        <w:tab/>
        <w:t>(3)</w:t>
      </w:r>
      <w:r w:rsidRPr="003B0906">
        <w:tab/>
        <w:t>The first percentage of care is to be a percentage that corresponds with the extent of care of the child that the adult should have had, or is to have, under the care arrangement during the care period (which may be nil).</w:t>
      </w:r>
    </w:p>
    <w:p w:rsidR="00F369B0" w:rsidRPr="003B0906" w:rsidRDefault="00F369B0" w:rsidP="00F369B0">
      <w:pPr>
        <w:pStyle w:val="subsection"/>
      </w:pPr>
      <w:r w:rsidRPr="003B0906">
        <w:tab/>
        <w:t>(4)</w:t>
      </w:r>
      <w:r w:rsidRPr="003B0906">
        <w:tab/>
        <w:t>The second percentage of care is to be:</w:t>
      </w:r>
    </w:p>
    <w:p w:rsidR="00F369B0" w:rsidRPr="003B0906" w:rsidRDefault="00F369B0" w:rsidP="00F369B0">
      <w:pPr>
        <w:pStyle w:val="paragraph"/>
      </w:pPr>
      <w:r w:rsidRPr="003B0906">
        <w:tab/>
        <w:t>(a)</w:t>
      </w:r>
      <w:r w:rsidRPr="003B0906">
        <w:tab/>
        <w:t>if section</w:t>
      </w:r>
      <w:r w:rsidR="003B0906">
        <w:t> </w:t>
      </w:r>
      <w:r w:rsidRPr="003B0906">
        <w:t>35A applies in relation to the adult—0%; or</w:t>
      </w:r>
    </w:p>
    <w:p w:rsidR="00F369B0" w:rsidRPr="003B0906" w:rsidRDefault="00F369B0" w:rsidP="00F369B0">
      <w:pPr>
        <w:pStyle w:val="paragraph"/>
      </w:pPr>
      <w:r w:rsidRPr="003B0906">
        <w:tab/>
        <w:t>(b)</w:t>
      </w:r>
      <w:r w:rsidRPr="003B0906">
        <w:tab/>
        <w:t>if section</w:t>
      </w:r>
      <w:r w:rsidR="003B0906">
        <w:t> </w:t>
      </w:r>
      <w:r w:rsidRPr="003B0906">
        <w:t xml:space="preserve">35B applies in relation to the adult—a percentage that corresponds with the actual care of the child that the Secretary is satisfied that the adult would have during the care period if the action referred to in </w:t>
      </w:r>
      <w:r w:rsidR="003B0906">
        <w:t>paragraph (</w:t>
      </w:r>
      <w:r w:rsidRPr="003B0906">
        <w:t>1)(c) were not to succeed.</w:t>
      </w:r>
    </w:p>
    <w:p w:rsidR="00152669" w:rsidRPr="003B0906" w:rsidRDefault="00152669" w:rsidP="00152669">
      <w:pPr>
        <w:pStyle w:val="SubsectionHead"/>
      </w:pPr>
      <w:r w:rsidRPr="003B0906">
        <w:t>Single percentage of care in relation to the adult</w:t>
      </w:r>
    </w:p>
    <w:p w:rsidR="00152669" w:rsidRPr="003B0906" w:rsidRDefault="00152669" w:rsidP="00152669">
      <w:pPr>
        <w:pStyle w:val="subsection"/>
      </w:pPr>
      <w:r w:rsidRPr="003B0906">
        <w:tab/>
        <w:t>(5)</w:t>
      </w:r>
      <w:r w:rsidRPr="003B0906">
        <w:tab/>
        <w:t>If the Secretary is satisfied that special circumstances exist in relation to the child, the Secretary may determine, under section</w:t>
      </w:r>
      <w:r w:rsidR="003B0906">
        <w:t> </w:t>
      </w:r>
      <w:r w:rsidRPr="003B0906">
        <w:t>35A or 35B, a single percentage of care in relation to the adult.</w:t>
      </w:r>
    </w:p>
    <w:p w:rsidR="00152669" w:rsidRPr="003B0906" w:rsidRDefault="00152669" w:rsidP="00152669">
      <w:pPr>
        <w:pStyle w:val="subsection"/>
      </w:pPr>
      <w:r w:rsidRPr="003B0906">
        <w:tab/>
        <w:t>(6)</w:t>
      </w:r>
      <w:r w:rsidRPr="003B0906">
        <w:tab/>
        <w:t>The single percentage of care is to be:</w:t>
      </w:r>
    </w:p>
    <w:p w:rsidR="00152669" w:rsidRPr="003B0906" w:rsidRDefault="00152669" w:rsidP="00152669">
      <w:pPr>
        <w:pStyle w:val="paragraph"/>
      </w:pPr>
      <w:r w:rsidRPr="003B0906">
        <w:tab/>
        <w:t>(a)</w:t>
      </w:r>
      <w:r w:rsidRPr="003B0906">
        <w:tab/>
        <w:t>if section</w:t>
      </w:r>
      <w:r w:rsidR="003B0906">
        <w:t> </w:t>
      </w:r>
      <w:r w:rsidRPr="003B0906">
        <w:t>35A applies in relation to the adult—0%; or</w:t>
      </w:r>
    </w:p>
    <w:p w:rsidR="00152669" w:rsidRPr="003B0906" w:rsidRDefault="00152669" w:rsidP="00152669">
      <w:pPr>
        <w:pStyle w:val="paragraph"/>
      </w:pPr>
      <w:r w:rsidRPr="003B0906">
        <w:tab/>
        <w:t>(b)</w:t>
      </w:r>
      <w:r w:rsidRPr="003B0906">
        <w:tab/>
        <w:t>if section</w:t>
      </w:r>
      <w:r w:rsidR="003B0906">
        <w:t> </w:t>
      </w:r>
      <w:r w:rsidRPr="003B0906">
        <w:t xml:space="preserve">35B applies in relation to the adult—a percentage that corresponds with the actual care of the child that the Secretary is satisfied that the adult would have during the care period if the action referred to in </w:t>
      </w:r>
      <w:r w:rsidR="003B0906">
        <w:t>paragraph (</w:t>
      </w:r>
      <w:r w:rsidRPr="003B0906">
        <w:t>1)(c) were not to succeed.</w:t>
      </w:r>
    </w:p>
    <w:p w:rsidR="00B12A50" w:rsidRPr="003B0906" w:rsidRDefault="00B12A50" w:rsidP="00B12A50">
      <w:pPr>
        <w:pStyle w:val="ActHead5"/>
      </w:pPr>
      <w:bookmarkStart w:id="49" w:name="_Toc35435530"/>
      <w:r w:rsidRPr="0024388F">
        <w:rPr>
          <w:rStyle w:val="CharSectno"/>
        </w:rPr>
        <w:t>35E</w:t>
      </w:r>
      <w:r w:rsidRPr="003B0906">
        <w:t xml:space="preserve">  Application of section</w:t>
      </w:r>
      <w:r w:rsidR="003B0906">
        <w:t> </w:t>
      </w:r>
      <w:r w:rsidRPr="003B0906">
        <w:t>35C in relation to claims for family tax benefit for a past period</w:t>
      </w:r>
      <w:bookmarkEnd w:id="49"/>
    </w:p>
    <w:p w:rsidR="00F369B0" w:rsidRPr="003B0906" w:rsidRDefault="00F369B0" w:rsidP="00F369B0">
      <w:pPr>
        <w:pStyle w:val="SubsectionHead"/>
      </w:pPr>
      <w:r w:rsidRPr="003B0906">
        <w:t>Initial determination</w:t>
      </w:r>
    </w:p>
    <w:p w:rsidR="00F369B0" w:rsidRPr="003B0906" w:rsidRDefault="00F369B0" w:rsidP="00F369B0">
      <w:pPr>
        <w:pStyle w:val="subsection"/>
      </w:pPr>
      <w:r w:rsidRPr="003B0906">
        <w:tab/>
        <w:t>(1)</w:t>
      </w:r>
      <w:r w:rsidRPr="003B0906">
        <w:tab/>
        <w:t>If:</w:t>
      </w:r>
    </w:p>
    <w:p w:rsidR="00F369B0" w:rsidRPr="003B0906" w:rsidRDefault="00F369B0" w:rsidP="00F369B0">
      <w:pPr>
        <w:pStyle w:val="paragraph"/>
      </w:pPr>
      <w:r w:rsidRPr="003B0906">
        <w:tab/>
        <w:t>(a)</w:t>
      </w:r>
      <w:r w:rsidRPr="003B0906">
        <w:tab/>
        <w:t>the Secretary is required by section</w:t>
      </w:r>
      <w:r w:rsidR="003B0906">
        <w:t> </w:t>
      </w:r>
      <w:r w:rsidRPr="003B0906">
        <w:t>35A or 35B to determine an individual’s percentage of care for a child; and</w:t>
      </w:r>
    </w:p>
    <w:p w:rsidR="00F369B0" w:rsidRPr="003B0906" w:rsidRDefault="00F369B0" w:rsidP="00F369B0">
      <w:pPr>
        <w:pStyle w:val="paragraph"/>
      </w:pPr>
      <w:r w:rsidRPr="003B0906">
        <w:tab/>
        <w:t>(b)</w:t>
      </w:r>
      <w:r w:rsidRPr="003B0906">
        <w:tab/>
        <w:t>subsection</w:t>
      </w:r>
      <w:r w:rsidR="003B0906">
        <w:t> </w:t>
      </w:r>
      <w:r w:rsidRPr="003B0906">
        <w:t>35A(1) or 35B(1) applies; and</w:t>
      </w:r>
    </w:p>
    <w:p w:rsidR="00F369B0" w:rsidRPr="003B0906" w:rsidRDefault="00F369B0" w:rsidP="00F369B0">
      <w:pPr>
        <w:pStyle w:val="paragraph"/>
      </w:pPr>
      <w:r w:rsidRPr="003B0906">
        <w:tab/>
        <w:t>(c)</w:t>
      </w:r>
      <w:r w:rsidRPr="003B0906">
        <w:tab/>
        <w:t>the claim referred to in paragraph</w:t>
      </w:r>
      <w:r w:rsidR="003B0906">
        <w:t> </w:t>
      </w:r>
      <w:r w:rsidRPr="003B0906">
        <w:t>35A(1)(b) or 35B(1)(b) is a claim for payment of family tax benefit for a past period;</w:t>
      </w:r>
    </w:p>
    <w:p w:rsidR="00F369B0" w:rsidRPr="003B0906" w:rsidRDefault="00B12A50" w:rsidP="00F369B0">
      <w:pPr>
        <w:pStyle w:val="subsection2"/>
      </w:pPr>
      <w:r w:rsidRPr="003B0906">
        <w:t>section</w:t>
      </w:r>
      <w:r w:rsidR="003B0906">
        <w:t> </w:t>
      </w:r>
      <w:r w:rsidRPr="003B0906">
        <w:t>35C applies</w:t>
      </w:r>
      <w:r w:rsidR="00F369B0" w:rsidRPr="003B0906">
        <w:t xml:space="preserve"> in relation to the individual as if the determination were being made on the first relevant day of the past period.</w:t>
      </w:r>
    </w:p>
    <w:p w:rsidR="00F369B0" w:rsidRPr="003B0906" w:rsidRDefault="00F369B0" w:rsidP="00F369B0">
      <w:pPr>
        <w:pStyle w:val="SubsectionHead"/>
      </w:pPr>
      <w:r w:rsidRPr="003B0906">
        <w:t>Determination after revocation</w:t>
      </w:r>
    </w:p>
    <w:p w:rsidR="00F369B0" w:rsidRPr="003B0906" w:rsidRDefault="00F369B0" w:rsidP="00F369B0">
      <w:pPr>
        <w:pStyle w:val="subsection"/>
      </w:pPr>
      <w:r w:rsidRPr="003B0906">
        <w:tab/>
        <w:t>(2)</w:t>
      </w:r>
      <w:r w:rsidRPr="003B0906">
        <w:tab/>
        <w:t>If:</w:t>
      </w:r>
    </w:p>
    <w:p w:rsidR="00F369B0" w:rsidRPr="003B0906" w:rsidRDefault="00F369B0" w:rsidP="00F369B0">
      <w:pPr>
        <w:pStyle w:val="paragraph"/>
      </w:pPr>
      <w:r w:rsidRPr="003B0906">
        <w:tab/>
        <w:t>(a)</w:t>
      </w:r>
      <w:r w:rsidRPr="003B0906">
        <w:tab/>
        <w:t>the Secretary is required by section</w:t>
      </w:r>
      <w:r w:rsidR="003B0906">
        <w:t> </w:t>
      </w:r>
      <w:r w:rsidRPr="003B0906">
        <w:t xml:space="preserve">35A or 35B to determine (the </w:t>
      </w:r>
      <w:r w:rsidRPr="003B0906">
        <w:rPr>
          <w:b/>
          <w:i/>
        </w:rPr>
        <w:t>new determination</w:t>
      </w:r>
      <w:r w:rsidRPr="003B0906">
        <w:t>) an individual’s percentage of care for a child; and</w:t>
      </w:r>
    </w:p>
    <w:p w:rsidR="00F369B0" w:rsidRPr="003B0906" w:rsidRDefault="00F369B0" w:rsidP="00F369B0">
      <w:pPr>
        <w:pStyle w:val="paragraph"/>
      </w:pPr>
      <w:r w:rsidRPr="003B0906">
        <w:tab/>
        <w:t>(b)</w:t>
      </w:r>
      <w:r w:rsidRPr="003B0906">
        <w:tab/>
        <w:t>subsection</w:t>
      </w:r>
      <w:r w:rsidR="003B0906">
        <w:t> </w:t>
      </w:r>
      <w:r w:rsidRPr="003B0906">
        <w:t>35A(2) or 35B(2) applies; and</w:t>
      </w:r>
    </w:p>
    <w:p w:rsidR="00F369B0" w:rsidRPr="003B0906" w:rsidRDefault="00F369B0" w:rsidP="00F369B0">
      <w:pPr>
        <w:pStyle w:val="paragraph"/>
      </w:pPr>
      <w:r w:rsidRPr="003B0906">
        <w:tab/>
        <w:t>(c)</w:t>
      </w:r>
      <w:r w:rsidRPr="003B0906">
        <w:tab/>
        <w:t xml:space="preserve">the determination (the </w:t>
      </w:r>
      <w:r w:rsidRPr="003B0906">
        <w:rPr>
          <w:b/>
          <w:i/>
        </w:rPr>
        <w:t>earlier determination</w:t>
      </w:r>
      <w:r w:rsidRPr="003B0906">
        <w:t>) referred to in paragraph</w:t>
      </w:r>
      <w:r w:rsidR="003B0906">
        <w:t> </w:t>
      </w:r>
      <w:r w:rsidRPr="003B0906">
        <w:t>35A(2)(a) or 35B(2)(a) relates to a claim for payment of family tax benefit for a past period;</w:t>
      </w:r>
    </w:p>
    <w:p w:rsidR="00F369B0" w:rsidRPr="003B0906" w:rsidRDefault="00B12A50" w:rsidP="00F369B0">
      <w:pPr>
        <w:pStyle w:val="subsection2"/>
      </w:pPr>
      <w:r w:rsidRPr="003B0906">
        <w:t>section</w:t>
      </w:r>
      <w:r w:rsidR="003B0906">
        <w:t> </w:t>
      </w:r>
      <w:r w:rsidRPr="003B0906">
        <w:t>35C applies</w:t>
      </w:r>
      <w:r w:rsidR="00F369B0" w:rsidRPr="003B0906">
        <w:t xml:space="preserve"> in relation to the individual as if the new determination were being made on the relevant day after the revocation of the earlier determination.</w:t>
      </w:r>
    </w:p>
    <w:p w:rsidR="00B12A50" w:rsidRPr="003B0906" w:rsidRDefault="00B12A50" w:rsidP="00B12A50">
      <w:pPr>
        <w:pStyle w:val="ActHead5"/>
      </w:pPr>
      <w:bookmarkStart w:id="50" w:name="_Toc35435531"/>
      <w:r w:rsidRPr="0024388F">
        <w:rPr>
          <w:rStyle w:val="CharSectno"/>
        </w:rPr>
        <w:t>35F</w:t>
      </w:r>
      <w:r w:rsidRPr="003B0906">
        <w:t xml:space="preserve">  Section</w:t>
      </w:r>
      <w:r w:rsidR="003B0906">
        <w:t> </w:t>
      </w:r>
      <w:r w:rsidRPr="003B0906">
        <w:t>35C does not apply in certain circumstances</w:t>
      </w:r>
      <w:bookmarkEnd w:id="50"/>
    </w:p>
    <w:p w:rsidR="00B12A50" w:rsidRPr="003B0906" w:rsidRDefault="00B12A50" w:rsidP="00B12A50">
      <w:pPr>
        <w:pStyle w:val="subsection"/>
      </w:pPr>
      <w:r w:rsidRPr="003B0906">
        <w:tab/>
        <w:t>(1)</w:t>
      </w:r>
      <w:r w:rsidRPr="003B0906">
        <w:tab/>
        <w:t>Section</w:t>
      </w:r>
      <w:r w:rsidR="003B0906">
        <w:t> </w:t>
      </w:r>
      <w:r w:rsidRPr="003B0906">
        <w:t>35C does not apply in relation to an individual in relation to whom a determination is to be or has been made under section</w:t>
      </w:r>
      <w:r w:rsidR="003B0906">
        <w:t> </w:t>
      </w:r>
      <w:r w:rsidRPr="003B0906">
        <w:t>35A or 35B if:</w:t>
      </w:r>
    </w:p>
    <w:p w:rsidR="00B12A50" w:rsidRPr="003B0906" w:rsidRDefault="00B12A50" w:rsidP="00B12A50">
      <w:pPr>
        <w:pStyle w:val="paragraph"/>
      </w:pPr>
      <w:r w:rsidRPr="003B0906">
        <w:tab/>
        <w:t>(a)</w:t>
      </w:r>
      <w:r w:rsidRPr="003B0906">
        <w:tab/>
        <w:t>for a claim referred to in paragraph</w:t>
      </w:r>
      <w:r w:rsidR="003B0906">
        <w:t> </w:t>
      </w:r>
      <w:r w:rsidRPr="003B0906">
        <w:t>35A(1)(b) or 35B(1)(b) that is a claim for payment of family tax benefit for a past period—the first day of the past period is after the end of the maximum interim period for the determination; or</w:t>
      </w:r>
    </w:p>
    <w:p w:rsidR="00B12A50" w:rsidRPr="003B0906" w:rsidRDefault="00B12A50" w:rsidP="00B12A50">
      <w:pPr>
        <w:pStyle w:val="paragraph"/>
      </w:pPr>
      <w:r w:rsidRPr="003B0906">
        <w:tab/>
        <w:t>(b)</w:t>
      </w:r>
      <w:r w:rsidRPr="003B0906">
        <w:tab/>
        <w:t>the day the claim referred to in paragraph</w:t>
      </w:r>
      <w:r w:rsidR="003B0906">
        <w:t> </w:t>
      </w:r>
      <w:r w:rsidRPr="003B0906">
        <w:t>35A(1)(b) or 35B(1)(b) is made is after the end of the maximum interim period for the determination; or</w:t>
      </w:r>
    </w:p>
    <w:p w:rsidR="00B12A50" w:rsidRPr="003B0906" w:rsidRDefault="00B12A50" w:rsidP="00B12A50">
      <w:pPr>
        <w:pStyle w:val="paragraph"/>
      </w:pPr>
      <w:r w:rsidRPr="003B0906">
        <w:tab/>
        <w:t>(c)</w:t>
      </w:r>
      <w:r w:rsidRPr="003B0906">
        <w:tab/>
        <w:t>the Secretary has revoked the determination under section</w:t>
      </w:r>
      <w:r w:rsidR="003B0906">
        <w:t> </w:t>
      </w:r>
      <w:r w:rsidRPr="003B0906">
        <w:t>35P or 35Q.</w:t>
      </w:r>
    </w:p>
    <w:p w:rsidR="00B12A50" w:rsidRPr="003B0906" w:rsidRDefault="00B12A50" w:rsidP="00B12A50">
      <w:pPr>
        <w:pStyle w:val="subsection"/>
      </w:pPr>
      <w:r w:rsidRPr="003B0906">
        <w:tab/>
        <w:t>(2)</w:t>
      </w:r>
      <w:r w:rsidRPr="003B0906">
        <w:tab/>
        <w:t>Section</w:t>
      </w:r>
      <w:r w:rsidR="003B0906">
        <w:t> </w:t>
      </w:r>
      <w:r w:rsidRPr="003B0906">
        <w:t xml:space="preserve">35C also does not apply in relation to an individual in relation to whom a determination (a </w:t>
      </w:r>
      <w:r w:rsidRPr="003B0906">
        <w:rPr>
          <w:b/>
          <w:i/>
        </w:rPr>
        <w:t>later determination</w:t>
      </w:r>
      <w:r w:rsidRPr="003B0906">
        <w:t>) has been made under section</w:t>
      </w:r>
      <w:r w:rsidR="003B0906">
        <w:t> </w:t>
      </w:r>
      <w:r w:rsidRPr="003B0906">
        <w:t>35A or 35B if:</w:t>
      </w:r>
    </w:p>
    <w:p w:rsidR="00B12A50" w:rsidRPr="003B0906" w:rsidRDefault="00B12A50" w:rsidP="00B12A50">
      <w:pPr>
        <w:pStyle w:val="paragraph"/>
      </w:pPr>
      <w:r w:rsidRPr="003B0906">
        <w:tab/>
        <w:t>(a)</w:t>
      </w:r>
      <w:r w:rsidRPr="003B0906">
        <w:tab/>
        <w:t>an earlier determination determined the individual’s percentage of care for a child under that section for the purposes of subsections</w:t>
      </w:r>
      <w:r w:rsidR="003B0906">
        <w:t> </w:t>
      </w:r>
      <w:r w:rsidRPr="003B0906">
        <w:t>35C(3) and (4); and</w:t>
      </w:r>
    </w:p>
    <w:p w:rsidR="00B12A50" w:rsidRPr="003B0906" w:rsidRDefault="00B12A50" w:rsidP="00B12A50">
      <w:pPr>
        <w:pStyle w:val="paragraph"/>
      </w:pPr>
      <w:r w:rsidRPr="003B0906">
        <w:tab/>
        <w:t>(b)</w:t>
      </w:r>
      <w:r w:rsidRPr="003B0906">
        <w:tab/>
        <w:t>the later determination is made after the end of the maximum interim period for the earlier determination; and</w:t>
      </w:r>
    </w:p>
    <w:p w:rsidR="00B12A50" w:rsidRPr="003B0906" w:rsidRDefault="00B12A50" w:rsidP="00B12A50">
      <w:pPr>
        <w:pStyle w:val="paragraph"/>
      </w:pPr>
      <w:r w:rsidRPr="003B0906">
        <w:tab/>
        <w:t>(c)</w:t>
      </w:r>
      <w:r w:rsidRPr="003B0906">
        <w:tab/>
        <w:t>the later determination relates to the same care arrangement as the earlier determination.</w:t>
      </w:r>
    </w:p>
    <w:p w:rsidR="00B12A50" w:rsidRPr="003B0906" w:rsidRDefault="00B12A50" w:rsidP="00B12A50">
      <w:pPr>
        <w:pStyle w:val="ActHead5"/>
      </w:pPr>
      <w:bookmarkStart w:id="51" w:name="_Toc35435532"/>
      <w:r w:rsidRPr="0024388F">
        <w:rPr>
          <w:rStyle w:val="CharSectno"/>
        </w:rPr>
        <w:t>35FA</w:t>
      </w:r>
      <w:r w:rsidRPr="003B0906">
        <w:t xml:space="preserve">  Meaning of </w:t>
      </w:r>
      <w:r w:rsidRPr="003B0906">
        <w:rPr>
          <w:i/>
        </w:rPr>
        <w:t>interim period</w:t>
      </w:r>
      <w:bookmarkEnd w:id="51"/>
    </w:p>
    <w:p w:rsidR="00B12A50" w:rsidRPr="003B0906" w:rsidRDefault="00B12A50" w:rsidP="00B12A50">
      <w:pPr>
        <w:pStyle w:val="subsection"/>
      </w:pPr>
      <w:r w:rsidRPr="003B0906">
        <w:tab/>
        <w:t>(1)</w:t>
      </w:r>
      <w:r w:rsidRPr="003B0906">
        <w:tab/>
        <w:t xml:space="preserve">An </w:t>
      </w:r>
      <w:r w:rsidRPr="003B0906">
        <w:rPr>
          <w:b/>
          <w:i/>
        </w:rPr>
        <w:t>interim period</w:t>
      </w:r>
      <w:r w:rsidRPr="003B0906">
        <w:t xml:space="preserve"> for a determination under section</w:t>
      </w:r>
      <w:r w:rsidR="003B0906">
        <w:t> </w:t>
      </w:r>
      <w:r w:rsidRPr="003B0906">
        <w:t xml:space="preserve">35A or 35B of an individual’s percentage of care for a child is (subject to </w:t>
      </w:r>
      <w:r w:rsidR="003B0906">
        <w:t>subsection (</w:t>
      </w:r>
      <w:r w:rsidRPr="003B0906">
        <w:t>4)) the period:</w:t>
      </w:r>
    </w:p>
    <w:p w:rsidR="00B12A50" w:rsidRPr="003B0906" w:rsidRDefault="00B12A50" w:rsidP="00B12A50">
      <w:pPr>
        <w:pStyle w:val="paragraph"/>
      </w:pPr>
      <w:r w:rsidRPr="003B0906">
        <w:tab/>
        <w:t>(a)</w:t>
      </w:r>
      <w:r w:rsidRPr="003B0906">
        <w:tab/>
        <w:t>beginning on:</w:t>
      </w:r>
    </w:p>
    <w:p w:rsidR="00B12A50" w:rsidRPr="003B0906" w:rsidRDefault="00B12A50" w:rsidP="00B12A50">
      <w:pPr>
        <w:pStyle w:val="paragraphsub"/>
      </w:pPr>
      <w:r w:rsidRPr="003B0906">
        <w:tab/>
        <w:t>(i)</w:t>
      </w:r>
      <w:r w:rsidRPr="003B0906">
        <w:tab/>
        <w:t xml:space="preserve">the individual’s change of care day, unless </w:t>
      </w:r>
      <w:r w:rsidR="003B0906">
        <w:t>subsection (</w:t>
      </w:r>
      <w:r w:rsidRPr="003B0906">
        <w:t>2) applies; or</w:t>
      </w:r>
    </w:p>
    <w:p w:rsidR="00B12A50" w:rsidRPr="003B0906" w:rsidRDefault="00B12A50" w:rsidP="00B12A50">
      <w:pPr>
        <w:pStyle w:val="paragraphsub"/>
      </w:pPr>
      <w:r w:rsidRPr="003B0906">
        <w:tab/>
        <w:t>(ii)</w:t>
      </w:r>
      <w:r w:rsidRPr="003B0906">
        <w:tab/>
        <w:t xml:space="preserve">if </w:t>
      </w:r>
      <w:r w:rsidR="003B0906">
        <w:t>subsection (</w:t>
      </w:r>
      <w:r w:rsidRPr="003B0906">
        <w:t>2) applies—the day specified in that subsection; and</w:t>
      </w:r>
    </w:p>
    <w:p w:rsidR="00B12A50" w:rsidRPr="003B0906" w:rsidRDefault="00B12A50" w:rsidP="00B12A50">
      <w:pPr>
        <w:pStyle w:val="paragraph"/>
      </w:pPr>
      <w:r w:rsidRPr="003B0906">
        <w:tab/>
        <w:t>(b)</w:t>
      </w:r>
      <w:r w:rsidRPr="003B0906">
        <w:tab/>
        <w:t>ending:</w:t>
      </w:r>
    </w:p>
    <w:p w:rsidR="00B12A50" w:rsidRPr="003B0906" w:rsidRDefault="00B12A50" w:rsidP="00B12A50">
      <w:pPr>
        <w:pStyle w:val="paragraphsub"/>
      </w:pPr>
      <w:r w:rsidRPr="003B0906">
        <w:tab/>
        <w:t>(i)</w:t>
      </w:r>
      <w:r w:rsidRPr="003B0906">
        <w:tab/>
        <w:t xml:space="preserve">as set out in the applicable item of the following table, unless </w:t>
      </w:r>
      <w:r w:rsidR="003B0906">
        <w:t>subparagraph (</w:t>
      </w:r>
      <w:r w:rsidRPr="003B0906">
        <w:t>ii), (iii) or (iv) applies; or</w:t>
      </w:r>
    </w:p>
    <w:p w:rsidR="00B12A50" w:rsidRPr="003B0906" w:rsidRDefault="00B12A50" w:rsidP="00B12A50">
      <w:pPr>
        <w:pStyle w:val="paragraphsub"/>
      </w:pPr>
      <w:r w:rsidRPr="003B0906">
        <w:tab/>
        <w:t>(ii)</w:t>
      </w:r>
      <w:r w:rsidRPr="003B0906">
        <w:tab/>
        <w:t>if the individual referred to in paragraph</w:t>
      </w:r>
      <w:r w:rsidR="003B0906">
        <w:t> </w:t>
      </w:r>
      <w:r w:rsidRPr="003B0906">
        <w:t>35C(1)(c) who has reduced care of the child ceases to take reasonable action to ensure that the care arrangement is complied with—on the day the individual so ceases; or</w:t>
      </w:r>
    </w:p>
    <w:p w:rsidR="00B12A50" w:rsidRPr="003B0906" w:rsidRDefault="00B12A50" w:rsidP="00B12A50">
      <w:pPr>
        <w:pStyle w:val="paragraphsub"/>
      </w:pPr>
      <w:r w:rsidRPr="003B0906">
        <w:tab/>
        <w:t>(iii)</w:t>
      </w:r>
      <w:r w:rsidRPr="003B0906">
        <w:tab/>
        <w:t>if a care arrangement in relation to the child ceases to apply on a day—on that day; or</w:t>
      </w:r>
    </w:p>
    <w:p w:rsidR="00B12A50" w:rsidRPr="003B0906" w:rsidRDefault="00B12A50" w:rsidP="00B12A50">
      <w:pPr>
        <w:pStyle w:val="paragraphsub"/>
      </w:pPr>
      <w:r w:rsidRPr="003B0906">
        <w:tab/>
        <w:t>(iv)</w:t>
      </w:r>
      <w:r w:rsidRPr="003B0906">
        <w:tab/>
        <w:t>if a care arrangement in relation to the child begins to apply on a day—on the day before that day.</w:t>
      </w:r>
    </w:p>
    <w:p w:rsidR="00B12A50" w:rsidRPr="003B0906"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3B0906" w:rsidTr="00EF29E1">
        <w:trPr>
          <w:tblHeader/>
        </w:trPr>
        <w:tc>
          <w:tcPr>
            <w:tcW w:w="7086" w:type="dxa"/>
            <w:gridSpan w:val="3"/>
            <w:tcBorders>
              <w:top w:val="single" w:sz="12" w:space="0" w:color="auto"/>
              <w:bottom w:val="single" w:sz="6" w:space="0" w:color="auto"/>
            </w:tcBorders>
            <w:shd w:val="clear" w:color="auto" w:fill="auto"/>
          </w:tcPr>
          <w:p w:rsidR="00B12A50" w:rsidRPr="003B0906" w:rsidRDefault="00B12A50" w:rsidP="00EF29E1">
            <w:pPr>
              <w:pStyle w:val="TableHeading"/>
            </w:pPr>
            <w:r w:rsidRPr="003B0906">
              <w:t>Interim period</w:t>
            </w:r>
          </w:p>
        </w:tc>
      </w:tr>
      <w:tr w:rsidR="00B12A50" w:rsidRPr="003B0906" w:rsidTr="00EF29E1">
        <w:trPr>
          <w:tblHeader/>
        </w:trPr>
        <w:tc>
          <w:tcPr>
            <w:tcW w:w="714" w:type="dxa"/>
            <w:tcBorders>
              <w:top w:val="single" w:sz="6" w:space="0" w:color="auto"/>
              <w:bottom w:val="single" w:sz="12" w:space="0" w:color="auto"/>
            </w:tcBorders>
            <w:shd w:val="clear" w:color="auto" w:fill="auto"/>
          </w:tcPr>
          <w:p w:rsidR="00B12A50" w:rsidRPr="003B0906" w:rsidRDefault="00B12A50" w:rsidP="00EF29E1">
            <w:pPr>
              <w:pStyle w:val="TableHeading"/>
            </w:pPr>
            <w:r w:rsidRPr="003B0906">
              <w:t>Item</w:t>
            </w:r>
          </w:p>
        </w:tc>
        <w:tc>
          <w:tcPr>
            <w:tcW w:w="2400" w:type="dxa"/>
            <w:tcBorders>
              <w:top w:val="single" w:sz="6" w:space="0" w:color="auto"/>
              <w:bottom w:val="single" w:sz="12" w:space="0" w:color="auto"/>
            </w:tcBorders>
            <w:shd w:val="clear" w:color="auto" w:fill="auto"/>
          </w:tcPr>
          <w:p w:rsidR="00B12A50" w:rsidRPr="003B0906" w:rsidRDefault="00B12A50" w:rsidP="00EF29E1">
            <w:pPr>
              <w:pStyle w:val="TableHeading"/>
            </w:pPr>
            <w:r w:rsidRPr="003B0906">
              <w:t>If the following conditions are met …</w:t>
            </w:r>
          </w:p>
        </w:tc>
        <w:tc>
          <w:tcPr>
            <w:tcW w:w="3972" w:type="dxa"/>
            <w:tcBorders>
              <w:top w:val="single" w:sz="6" w:space="0" w:color="auto"/>
              <w:bottom w:val="single" w:sz="12" w:space="0" w:color="auto"/>
            </w:tcBorders>
            <w:shd w:val="clear" w:color="auto" w:fill="auto"/>
          </w:tcPr>
          <w:p w:rsidR="00B12A50" w:rsidRPr="003B0906" w:rsidRDefault="00B12A50" w:rsidP="00EF29E1">
            <w:pPr>
              <w:pStyle w:val="TableHeading"/>
            </w:pPr>
            <w:r w:rsidRPr="003B0906">
              <w:t>the interim period ends …</w:t>
            </w:r>
          </w:p>
        </w:tc>
      </w:tr>
      <w:tr w:rsidR="00B12A50" w:rsidRPr="003B0906" w:rsidTr="00EF29E1">
        <w:tc>
          <w:tcPr>
            <w:tcW w:w="714" w:type="dxa"/>
            <w:tcBorders>
              <w:top w:val="single" w:sz="12" w:space="0" w:color="auto"/>
            </w:tcBorders>
            <w:shd w:val="clear" w:color="auto" w:fill="auto"/>
          </w:tcPr>
          <w:p w:rsidR="00B12A50" w:rsidRPr="003B0906" w:rsidRDefault="00B12A50" w:rsidP="00EF29E1">
            <w:pPr>
              <w:pStyle w:val="Tabletext"/>
            </w:pPr>
            <w:r w:rsidRPr="003B0906">
              <w:t>1</w:t>
            </w:r>
          </w:p>
        </w:tc>
        <w:tc>
          <w:tcPr>
            <w:tcW w:w="2400" w:type="dxa"/>
            <w:tcBorders>
              <w:top w:val="single" w:sz="12" w:space="0" w:color="auto"/>
            </w:tcBorders>
            <w:shd w:val="clear" w:color="auto" w:fill="auto"/>
          </w:tcPr>
          <w:p w:rsidR="00B12A50" w:rsidRPr="003B0906" w:rsidRDefault="00B12A50" w:rsidP="00EF29E1">
            <w:pPr>
              <w:pStyle w:val="Tablea"/>
            </w:pPr>
            <w:r w:rsidRPr="003B0906">
              <w:t>(a) the care arrangement for the child is a court order;</w:t>
            </w:r>
          </w:p>
          <w:p w:rsidR="00B12A50" w:rsidRPr="003B0906" w:rsidRDefault="00B12A50" w:rsidP="00EF29E1">
            <w:pPr>
              <w:pStyle w:val="Tablea"/>
            </w:pPr>
            <w:r w:rsidRPr="003B0906">
              <w:t>(b) the Secretary is not satisfied that special circumstances exist in relation to the child;</w:t>
            </w:r>
          </w:p>
          <w:p w:rsidR="00B12A50" w:rsidRPr="003B0906" w:rsidRDefault="00B12A50" w:rsidP="00EF29E1">
            <w:pPr>
              <w:pStyle w:val="Tablea"/>
            </w:pPr>
            <w:r w:rsidRPr="003B0906">
              <w:t>(c) assuming table item</w:t>
            </w:r>
            <w:r w:rsidR="003B0906">
              <w:t> </w:t>
            </w:r>
            <w:r w:rsidRPr="003B0906">
              <w:t>2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rsidR="00B12A50" w:rsidRPr="003B0906" w:rsidRDefault="00B12A50" w:rsidP="00EF29E1">
            <w:pPr>
              <w:pStyle w:val="Tabletext"/>
            </w:pPr>
            <w:r w:rsidRPr="003B0906">
              <w:t>at the end of that 52 week period.</w:t>
            </w:r>
          </w:p>
        </w:tc>
      </w:tr>
      <w:tr w:rsidR="00B12A50" w:rsidRPr="003B0906" w:rsidTr="00EF29E1">
        <w:tc>
          <w:tcPr>
            <w:tcW w:w="714" w:type="dxa"/>
            <w:shd w:val="clear" w:color="auto" w:fill="auto"/>
          </w:tcPr>
          <w:p w:rsidR="00B12A50" w:rsidRPr="003B0906" w:rsidRDefault="00B12A50" w:rsidP="00EF29E1">
            <w:pPr>
              <w:pStyle w:val="Tabletext"/>
            </w:pPr>
            <w:r w:rsidRPr="003B0906">
              <w:t>2</w:t>
            </w:r>
          </w:p>
        </w:tc>
        <w:tc>
          <w:tcPr>
            <w:tcW w:w="2400" w:type="dxa"/>
            <w:shd w:val="clear" w:color="auto" w:fill="auto"/>
          </w:tcPr>
          <w:p w:rsidR="00B12A50" w:rsidRPr="003B0906" w:rsidRDefault="00B12A50" w:rsidP="00EF29E1">
            <w:pPr>
              <w:pStyle w:val="Tablea"/>
            </w:pPr>
            <w:r w:rsidRPr="003B0906">
              <w:t>(a) the care arrangement for the child is a court order;</w:t>
            </w:r>
          </w:p>
          <w:p w:rsidR="00B12A50" w:rsidRPr="003B0906" w:rsidRDefault="00B12A50" w:rsidP="00EF29E1">
            <w:pPr>
              <w:pStyle w:val="Tablea"/>
            </w:pPr>
            <w:r w:rsidRPr="003B0906">
              <w:t>(b) the Secretary is not satisfied that special circumstances exist in relation to the child;</w:t>
            </w:r>
          </w:p>
          <w:p w:rsidR="00B12A50" w:rsidRPr="003B0906" w:rsidRDefault="00B12A50" w:rsidP="00EF29E1">
            <w:pPr>
              <w:pStyle w:val="Tablea"/>
            </w:pPr>
            <w:r w:rsidRPr="003B0906">
              <w:t>(c) table item</w:t>
            </w:r>
            <w:r w:rsidR="003B0906">
              <w:t> </w:t>
            </w:r>
            <w:r w:rsidRPr="003B0906">
              <w:t>1 does not apply</w:t>
            </w:r>
          </w:p>
        </w:tc>
        <w:tc>
          <w:tcPr>
            <w:tcW w:w="3972" w:type="dxa"/>
            <w:shd w:val="clear" w:color="auto" w:fill="auto"/>
          </w:tcPr>
          <w:p w:rsidR="00B12A50" w:rsidRPr="003B0906" w:rsidRDefault="00B12A50" w:rsidP="00EF29E1">
            <w:pPr>
              <w:pStyle w:val="Tabletext"/>
            </w:pPr>
            <w:r w:rsidRPr="003B0906">
              <w:t>at the end of:</w:t>
            </w:r>
          </w:p>
          <w:p w:rsidR="00B12A50" w:rsidRPr="003B0906" w:rsidRDefault="00B12A50" w:rsidP="00EF29E1">
            <w:pPr>
              <w:pStyle w:val="Tablea"/>
            </w:pPr>
            <w:r w:rsidRPr="003B0906">
              <w:t xml:space="preserve">(a) the period of 26 weeks starting on the change of care day, unless </w:t>
            </w:r>
            <w:r w:rsidR="003B0906">
              <w:t>paragraph (</w:t>
            </w:r>
            <w:r w:rsidRPr="003B0906">
              <w:t>b) applies; or</w:t>
            </w:r>
          </w:p>
          <w:p w:rsidR="00B12A50" w:rsidRPr="003B0906" w:rsidRDefault="00B12A50" w:rsidP="00EF29E1">
            <w:pPr>
              <w:pStyle w:val="Tablea"/>
            </w:pPr>
            <w:r w:rsidRPr="003B0906">
              <w:t>(b) the period of 14 weeks starting on the day the individual who has increased care of the child began continuously taking reasonable action to participate in family dispute resolution if:</w:t>
            </w:r>
          </w:p>
          <w:p w:rsidR="00B12A50" w:rsidRPr="003B0906" w:rsidRDefault="00B12A50" w:rsidP="00EF29E1">
            <w:pPr>
              <w:pStyle w:val="Tablei"/>
            </w:pPr>
            <w:r w:rsidRPr="003B0906">
              <w:t xml:space="preserve">(i) that 14 week period ends before the end of the 26 week period referred to in </w:t>
            </w:r>
            <w:r w:rsidR="003B0906">
              <w:t>paragraph (</w:t>
            </w:r>
            <w:r w:rsidRPr="003B0906">
              <w:t>a); and</w:t>
            </w:r>
          </w:p>
          <w:p w:rsidR="00B12A50" w:rsidRPr="003B0906" w:rsidRDefault="00B12A50" w:rsidP="00EF29E1">
            <w:pPr>
              <w:pStyle w:val="Tablei"/>
            </w:pPr>
            <w:r w:rsidRPr="003B0906">
              <w:t>(ii) the individual takes that reasonable action throughout that 14 week period.</w:t>
            </w:r>
          </w:p>
        </w:tc>
      </w:tr>
      <w:tr w:rsidR="00B12A50" w:rsidRPr="003B0906" w:rsidTr="00EF29E1">
        <w:tc>
          <w:tcPr>
            <w:tcW w:w="714" w:type="dxa"/>
            <w:shd w:val="clear" w:color="auto" w:fill="auto"/>
          </w:tcPr>
          <w:p w:rsidR="00B12A50" w:rsidRPr="003B0906" w:rsidRDefault="00B12A50" w:rsidP="00EF29E1">
            <w:pPr>
              <w:pStyle w:val="Tabletext"/>
            </w:pPr>
            <w:r w:rsidRPr="003B0906">
              <w:t>3</w:t>
            </w:r>
          </w:p>
        </w:tc>
        <w:tc>
          <w:tcPr>
            <w:tcW w:w="2400" w:type="dxa"/>
            <w:shd w:val="clear" w:color="auto" w:fill="auto"/>
          </w:tcPr>
          <w:p w:rsidR="00B12A50" w:rsidRPr="003B0906" w:rsidRDefault="00B12A50" w:rsidP="00EF29E1">
            <w:pPr>
              <w:pStyle w:val="Tablea"/>
            </w:pPr>
            <w:r w:rsidRPr="003B0906">
              <w:t>(a) the care arrangement for the child is a written agreement or a parenting plan;</w:t>
            </w:r>
          </w:p>
          <w:p w:rsidR="00B12A50" w:rsidRPr="003B0906" w:rsidRDefault="00B12A50" w:rsidP="00EF29E1">
            <w:pPr>
              <w:pStyle w:val="Tablea"/>
            </w:pPr>
            <w:r w:rsidRPr="003B0906">
              <w:t>(b) the Secretary is not satisfied that special circumstances exist in relation to the child;</w:t>
            </w:r>
          </w:p>
          <w:p w:rsidR="00B12A50" w:rsidRPr="003B0906" w:rsidRDefault="00B12A50" w:rsidP="00EF29E1">
            <w:pPr>
              <w:pStyle w:val="Tablea"/>
            </w:pPr>
            <w:r w:rsidRPr="003B0906">
              <w:t>(c) the change of care day occurs before the end of the period of 38 weeks after the day the agreement or plan first takes effect</w:t>
            </w:r>
          </w:p>
        </w:tc>
        <w:tc>
          <w:tcPr>
            <w:tcW w:w="3972" w:type="dxa"/>
            <w:shd w:val="clear" w:color="auto" w:fill="auto"/>
          </w:tcPr>
          <w:p w:rsidR="00B12A50" w:rsidRPr="003B0906" w:rsidRDefault="00B12A50" w:rsidP="00EF29E1">
            <w:pPr>
              <w:pStyle w:val="Tabletext"/>
              <w:rPr>
                <w:i/>
              </w:rPr>
            </w:pPr>
            <w:r w:rsidRPr="003B0906">
              <w:t>at the end of the period of 14 weeks starting on the change of care day.</w:t>
            </w:r>
          </w:p>
        </w:tc>
      </w:tr>
      <w:tr w:rsidR="00B12A50" w:rsidRPr="003B0906" w:rsidTr="00EF29E1">
        <w:tc>
          <w:tcPr>
            <w:tcW w:w="714" w:type="dxa"/>
            <w:shd w:val="clear" w:color="auto" w:fill="auto"/>
          </w:tcPr>
          <w:p w:rsidR="00B12A50" w:rsidRPr="003B0906" w:rsidRDefault="00B12A50" w:rsidP="00EF29E1">
            <w:pPr>
              <w:pStyle w:val="Tabletext"/>
            </w:pPr>
            <w:r w:rsidRPr="003B0906">
              <w:t>4</w:t>
            </w:r>
          </w:p>
        </w:tc>
        <w:tc>
          <w:tcPr>
            <w:tcW w:w="2400" w:type="dxa"/>
            <w:shd w:val="clear" w:color="auto" w:fill="auto"/>
          </w:tcPr>
          <w:p w:rsidR="00B12A50" w:rsidRPr="003B0906" w:rsidRDefault="00B12A50" w:rsidP="00EF29E1">
            <w:pPr>
              <w:pStyle w:val="Tablea"/>
            </w:pPr>
            <w:r w:rsidRPr="003B0906">
              <w:t>(a) the care arrangement for the child is a written agreement or a parenting plan;</w:t>
            </w:r>
          </w:p>
          <w:p w:rsidR="00B12A50" w:rsidRPr="003B0906" w:rsidRDefault="00B12A50" w:rsidP="00EF29E1">
            <w:pPr>
              <w:pStyle w:val="Tablea"/>
            </w:pPr>
            <w:r w:rsidRPr="003B0906">
              <w:t>(b) the Secretary is not satisfied that special circumstances exist in relation to the child;</w:t>
            </w:r>
          </w:p>
          <w:p w:rsidR="00B12A50" w:rsidRPr="003B0906" w:rsidRDefault="00B12A50" w:rsidP="00EF29E1">
            <w:pPr>
              <w:pStyle w:val="Tablea"/>
            </w:pPr>
            <w:r w:rsidRPr="003B0906">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3B0906" w:rsidRDefault="00B12A50" w:rsidP="00EF29E1">
            <w:pPr>
              <w:pStyle w:val="Tabletext"/>
            </w:pPr>
            <w:r w:rsidRPr="003B0906">
              <w:t>at the end of:</w:t>
            </w:r>
          </w:p>
          <w:p w:rsidR="00B12A50" w:rsidRPr="003B0906" w:rsidRDefault="00B12A50" w:rsidP="00EF29E1">
            <w:pPr>
              <w:pStyle w:val="Tablea"/>
            </w:pPr>
            <w:r w:rsidRPr="003B0906">
              <w:t xml:space="preserve">(a) the period of 14 weeks starting on the change of care day, unless </w:t>
            </w:r>
            <w:r w:rsidR="003B0906">
              <w:t>paragraph (</w:t>
            </w:r>
            <w:r w:rsidRPr="003B0906">
              <w:t>b) applies; or</w:t>
            </w:r>
          </w:p>
          <w:p w:rsidR="00B12A50" w:rsidRPr="003B0906" w:rsidRDefault="00B12A50" w:rsidP="00EF29E1">
            <w:pPr>
              <w:pStyle w:val="Tablea"/>
            </w:pPr>
            <w:r w:rsidRPr="003B0906">
              <w:t>(b) the period of 4 weeks starting on the day the individual who has increased care of the child began continuously taking reasonable action to participate in family dispute resolution if:</w:t>
            </w:r>
          </w:p>
          <w:p w:rsidR="00B12A50" w:rsidRPr="003B0906" w:rsidRDefault="00B12A50" w:rsidP="00EF29E1">
            <w:pPr>
              <w:pStyle w:val="Tablei"/>
            </w:pPr>
            <w:r w:rsidRPr="003B0906">
              <w:t>(i) that 4 week period began at or after the end of the period of 48 weeks starting on the day the agreement or plan first takes effect; and</w:t>
            </w:r>
          </w:p>
          <w:p w:rsidR="00B12A50" w:rsidRPr="003B0906" w:rsidRDefault="00B12A50" w:rsidP="00EF29E1">
            <w:pPr>
              <w:pStyle w:val="Tablei"/>
            </w:pPr>
            <w:r w:rsidRPr="003B0906">
              <w:t xml:space="preserve">(ii) that 4 week period ends before the end of the 14 week period referred to in </w:t>
            </w:r>
            <w:r w:rsidR="003B0906">
              <w:t>paragraph (</w:t>
            </w:r>
            <w:r w:rsidRPr="003B0906">
              <w:t>a); and</w:t>
            </w:r>
          </w:p>
          <w:p w:rsidR="00B12A50" w:rsidRPr="003B0906" w:rsidRDefault="00B12A50" w:rsidP="00EF29E1">
            <w:pPr>
              <w:pStyle w:val="Tablei"/>
            </w:pPr>
            <w:r w:rsidRPr="003B0906">
              <w:t>(iii) the individual takes that reasonable action throughout that 4 week period.</w:t>
            </w:r>
          </w:p>
        </w:tc>
      </w:tr>
      <w:tr w:rsidR="00B12A50" w:rsidRPr="003B0906" w:rsidTr="00EF29E1">
        <w:tc>
          <w:tcPr>
            <w:tcW w:w="714" w:type="dxa"/>
            <w:tcBorders>
              <w:bottom w:val="single" w:sz="2" w:space="0" w:color="auto"/>
            </w:tcBorders>
            <w:shd w:val="clear" w:color="auto" w:fill="auto"/>
          </w:tcPr>
          <w:p w:rsidR="00B12A50" w:rsidRPr="003B0906" w:rsidRDefault="00B12A50" w:rsidP="00EF29E1">
            <w:pPr>
              <w:pStyle w:val="Tabletext"/>
            </w:pPr>
            <w:r w:rsidRPr="003B0906">
              <w:t>5</w:t>
            </w:r>
          </w:p>
        </w:tc>
        <w:tc>
          <w:tcPr>
            <w:tcW w:w="2400" w:type="dxa"/>
            <w:tcBorders>
              <w:bottom w:val="single" w:sz="2" w:space="0" w:color="auto"/>
            </w:tcBorders>
            <w:shd w:val="clear" w:color="auto" w:fill="auto"/>
          </w:tcPr>
          <w:p w:rsidR="00B12A50" w:rsidRPr="003B0906" w:rsidRDefault="00B12A50" w:rsidP="00EF29E1">
            <w:pPr>
              <w:pStyle w:val="Tablea"/>
            </w:pPr>
            <w:r w:rsidRPr="003B0906">
              <w:t>(a) the care arrangement for the child is a written agreement or a parenting plan;</w:t>
            </w:r>
          </w:p>
          <w:p w:rsidR="00B12A50" w:rsidRPr="003B0906" w:rsidRDefault="00B12A50" w:rsidP="00EF29E1">
            <w:pPr>
              <w:pStyle w:val="Tablea"/>
            </w:pPr>
            <w:r w:rsidRPr="003B0906">
              <w:t>(b) the Secretary is not satisfied that special circumstances exist in relation to the child;</w:t>
            </w:r>
          </w:p>
          <w:p w:rsidR="00B12A50" w:rsidRPr="003B0906" w:rsidRDefault="00B12A50" w:rsidP="00EF29E1">
            <w:pPr>
              <w:pStyle w:val="Tablea"/>
            </w:pPr>
            <w:r w:rsidRPr="003B0906">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3B0906" w:rsidRDefault="00B12A50" w:rsidP="00EF29E1">
            <w:pPr>
              <w:pStyle w:val="Tabletext"/>
            </w:pPr>
            <w:r w:rsidRPr="003B0906">
              <w:t>at the end of:</w:t>
            </w:r>
          </w:p>
          <w:p w:rsidR="00B12A50" w:rsidRPr="003B0906" w:rsidRDefault="00B12A50" w:rsidP="00EF29E1">
            <w:pPr>
              <w:pStyle w:val="Tablea"/>
            </w:pPr>
            <w:r w:rsidRPr="003B0906">
              <w:t xml:space="preserve">(a) the period of 14 weeks starting on the change of care day, unless </w:t>
            </w:r>
            <w:r w:rsidR="003B0906">
              <w:t>paragraph (</w:t>
            </w:r>
            <w:r w:rsidRPr="003B0906">
              <w:t>b) applies; or</w:t>
            </w:r>
          </w:p>
          <w:p w:rsidR="00B12A50" w:rsidRPr="003B0906" w:rsidRDefault="00B12A50" w:rsidP="00EF29E1">
            <w:pPr>
              <w:pStyle w:val="Tablea"/>
            </w:pPr>
            <w:r w:rsidRPr="003B0906">
              <w:t>(b) the period of 4 weeks starting on the day the individual who has increased care of the child began continuously taking reasonable action to participate in family dispute resolution if:</w:t>
            </w:r>
          </w:p>
          <w:p w:rsidR="00B12A50" w:rsidRPr="003B0906" w:rsidRDefault="00B12A50" w:rsidP="00EF29E1">
            <w:pPr>
              <w:pStyle w:val="Tablei"/>
            </w:pPr>
            <w:r w:rsidRPr="003B0906">
              <w:t xml:space="preserve">(i) that 4 week period ends before the end of the 14 week period referred to in </w:t>
            </w:r>
            <w:r w:rsidR="003B0906">
              <w:t>paragraph (</w:t>
            </w:r>
            <w:r w:rsidRPr="003B0906">
              <w:t>a); and</w:t>
            </w:r>
          </w:p>
          <w:p w:rsidR="00B12A50" w:rsidRPr="003B0906" w:rsidRDefault="00B12A50" w:rsidP="00EF29E1">
            <w:pPr>
              <w:pStyle w:val="Tablei"/>
            </w:pPr>
            <w:r w:rsidRPr="003B0906">
              <w:t>(ii) the individual takes that reasonable action throughout that 4 week period.</w:t>
            </w:r>
          </w:p>
        </w:tc>
      </w:tr>
      <w:tr w:rsidR="00B12A50" w:rsidRPr="003B0906" w:rsidTr="00EF29E1">
        <w:tc>
          <w:tcPr>
            <w:tcW w:w="714" w:type="dxa"/>
            <w:tcBorders>
              <w:top w:val="single" w:sz="2" w:space="0" w:color="auto"/>
              <w:bottom w:val="single" w:sz="12" w:space="0" w:color="auto"/>
            </w:tcBorders>
            <w:shd w:val="clear" w:color="auto" w:fill="auto"/>
          </w:tcPr>
          <w:p w:rsidR="00B12A50" w:rsidRPr="003B0906" w:rsidRDefault="00B12A50" w:rsidP="00EF29E1">
            <w:pPr>
              <w:pStyle w:val="Tabletext"/>
            </w:pPr>
            <w:r w:rsidRPr="003B0906">
              <w:t>6</w:t>
            </w:r>
          </w:p>
        </w:tc>
        <w:tc>
          <w:tcPr>
            <w:tcW w:w="2400" w:type="dxa"/>
            <w:tcBorders>
              <w:top w:val="single" w:sz="2" w:space="0" w:color="auto"/>
              <w:bottom w:val="single" w:sz="12" w:space="0" w:color="auto"/>
            </w:tcBorders>
            <w:shd w:val="clear" w:color="auto" w:fill="auto"/>
          </w:tcPr>
          <w:p w:rsidR="00B12A50" w:rsidRPr="003B0906" w:rsidRDefault="00B12A50" w:rsidP="00EF29E1">
            <w:pPr>
              <w:pStyle w:val="Tabletext"/>
            </w:pPr>
            <w:r w:rsidRPr="003B0906">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rsidR="00B12A50" w:rsidRPr="003B0906" w:rsidRDefault="00B12A50" w:rsidP="00EF29E1">
            <w:pPr>
              <w:pStyle w:val="Tabletext"/>
            </w:pPr>
            <w:r w:rsidRPr="003B0906">
              <w:t>on the day determined by the Secretary, being a day before the day the period would otherwise end if the special circumstances did not exist in relation to the child.</w:t>
            </w:r>
          </w:p>
        </w:tc>
      </w:tr>
    </w:tbl>
    <w:p w:rsidR="00B12A50" w:rsidRPr="003B0906" w:rsidRDefault="00B12A50" w:rsidP="00B12A50">
      <w:pPr>
        <w:pStyle w:val="SubsectionHead"/>
      </w:pPr>
      <w:r w:rsidRPr="003B0906">
        <w:t>Beginning of later interim periods</w:t>
      </w:r>
    </w:p>
    <w:p w:rsidR="00B12A50" w:rsidRPr="003B0906" w:rsidRDefault="00B12A50" w:rsidP="00B12A50">
      <w:pPr>
        <w:pStyle w:val="subsection"/>
      </w:pPr>
      <w:r w:rsidRPr="003B0906">
        <w:tab/>
        <w:t>(2)</w:t>
      </w:r>
      <w:r w:rsidRPr="003B0906">
        <w:tab/>
        <w:t>If:</w:t>
      </w:r>
    </w:p>
    <w:p w:rsidR="00B12A50" w:rsidRPr="003B0906" w:rsidRDefault="00B12A50" w:rsidP="00B12A50">
      <w:pPr>
        <w:pStyle w:val="paragraph"/>
      </w:pPr>
      <w:r w:rsidRPr="003B0906">
        <w:tab/>
        <w:t>(a)</w:t>
      </w:r>
      <w:r w:rsidRPr="003B0906">
        <w:tab/>
        <w:t>an interim period for the determination ends under item</w:t>
      </w:r>
      <w:r w:rsidR="003B0906">
        <w:t> </w:t>
      </w:r>
      <w:r w:rsidRPr="003B0906">
        <w:t xml:space="preserve">2, 4 or 5 of the table in </w:t>
      </w:r>
      <w:r w:rsidR="003B0906">
        <w:t>subsection (</w:t>
      </w:r>
      <w:r w:rsidRPr="003B0906">
        <w:t>1) before the end of the maximum interim period for the determination; and</w:t>
      </w:r>
    </w:p>
    <w:p w:rsidR="00B12A50" w:rsidRPr="003B0906" w:rsidRDefault="00B12A50" w:rsidP="00B12A50">
      <w:pPr>
        <w:pStyle w:val="paragraph"/>
      </w:pPr>
      <w:r w:rsidRPr="003B0906">
        <w:tab/>
        <w:t>(b)</w:t>
      </w:r>
      <w:r w:rsidRPr="003B0906">
        <w:tab/>
        <w:t>the individual referred to in paragraph</w:t>
      </w:r>
      <w:r w:rsidR="003B0906">
        <w:t> </w:t>
      </w:r>
      <w:r w:rsidRPr="003B0906">
        <w:t>35C(1)(c) who has reduced care of the child is taking reasonable action to ensure that the care arrangement is complied with; and</w:t>
      </w:r>
    </w:p>
    <w:p w:rsidR="00B12A50" w:rsidRPr="003B0906" w:rsidRDefault="00B12A50" w:rsidP="00B12A50">
      <w:pPr>
        <w:pStyle w:val="paragraph"/>
      </w:pPr>
      <w:r w:rsidRPr="003B0906">
        <w:tab/>
        <w:t>(c)</w:t>
      </w:r>
      <w:r w:rsidRPr="003B0906">
        <w:tab/>
        <w:t xml:space="preserve">the individual (the </w:t>
      </w:r>
      <w:r w:rsidRPr="003B0906">
        <w:rPr>
          <w:b/>
          <w:i/>
        </w:rPr>
        <w:t>second carer</w:t>
      </w:r>
      <w:r w:rsidRPr="003B0906">
        <w:t>) who has increased care of the child ceases to take reasonable action to participate in family dispute resolution before the end of the maximum interim period;</w:t>
      </w:r>
    </w:p>
    <w:p w:rsidR="00B12A50" w:rsidRPr="003B0906" w:rsidRDefault="00B12A50" w:rsidP="00B12A50">
      <w:pPr>
        <w:pStyle w:val="subsection2"/>
      </w:pPr>
      <w:r w:rsidRPr="003B0906">
        <w:t>then a further interim period for the determination begins on the day the second carer ceases to take such reasonable action.</w:t>
      </w:r>
    </w:p>
    <w:p w:rsidR="00B12A50" w:rsidRPr="003B0906" w:rsidRDefault="00B12A50" w:rsidP="00B12A50">
      <w:pPr>
        <w:pStyle w:val="SubsectionHead"/>
      </w:pPr>
      <w:r w:rsidRPr="003B0906">
        <w:t>When an individual takes reasonable action to participate in family dispute resolution</w:t>
      </w:r>
    </w:p>
    <w:p w:rsidR="00B12A50" w:rsidRPr="003B0906" w:rsidRDefault="00B12A50" w:rsidP="00B12A50">
      <w:pPr>
        <w:pStyle w:val="subsection"/>
      </w:pPr>
      <w:r w:rsidRPr="003B0906">
        <w:tab/>
        <w:t>(3)</w:t>
      </w:r>
      <w:r w:rsidRPr="003B0906">
        <w:tab/>
        <w:t xml:space="preserve">An individual who has increased care of a child </w:t>
      </w:r>
      <w:r w:rsidRPr="003B0906">
        <w:rPr>
          <w:b/>
          <w:i/>
        </w:rPr>
        <w:t>takes reasonable action to participate in family dispute resolution</w:t>
      </w:r>
      <w:r w:rsidRPr="003B0906">
        <w:t xml:space="preserve"> if:</w:t>
      </w:r>
    </w:p>
    <w:p w:rsidR="00B12A50" w:rsidRPr="003B0906" w:rsidRDefault="00B12A50" w:rsidP="00B12A50">
      <w:pPr>
        <w:pStyle w:val="paragraph"/>
      </w:pPr>
      <w:r w:rsidRPr="003B0906">
        <w:tab/>
        <w:t>(a)</w:t>
      </w:r>
      <w:r w:rsidRPr="003B0906">
        <w:tab/>
        <w:t>the individual:</w:t>
      </w:r>
    </w:p>
    <w:p w:rsidR="00B12A50" w:rsidRPr="003B0906" w:rsidRDefault="00B12A50" w:rsidP="00B12A50">
      <w:pPr>
        <w:pStyle w:val="paragraphsub"/>
      </w:pPr>
      <w:r w:rsidRPr="003B0906">
        <w:tab/>
        <w:t>(i)</w:t>
      </w:r>
      <w:r w:rsidRPr="003B0906">
        <w:tab/>
        <w:t>initiates and participates in family dispute resolution; or</w:t>
      </w:r>
    </w:p>
    <w:p w:rsidR="00B12A50" w:rsidRPr="003B0906" w:rsidRDefault="00B12A50" w:rsidP="00B12A50">
      <w:pPr>
        <w:pStyle w:val="paragraphsub"/>
      </w:pPr>
      <w:r w:rsidRPr="003B0906">
        <w:tab/>
        <w:t>(ii)</w:t>
      </w:r>
      <w:r w:rsidRPr="003B0906">
        <w:tab/>
        <w:t>participates in family dispute resolution that was initiated by the individual referred to in paragraph</w:t>
      </w:r>
      <w:r w:rsidR="003B0906">
        <w:t> </w:t>
      </w:r>
      <w:r w:rsidRPr="003B0906">
        <w:t>35C(1)(c) who has reduced care of the child; and</w:t>
      </w:r>
    </w:p>
    <w:p w:rsidR="00B12A50" w:rsidRPr="003B0906" w:rsidRDefault="00B12A50" w:rsidP="00B12A50">
      <w:pPr>
        <w:pStyle w:val="paragraph"/>
      </w:pPr>
      <w:r w:rsidRPr="003B0906">
        <w:tab/>
        <w:t>(b)</w:t>
      </w:r>
      <w:r w:rsidRPr="003B0906">
        <w:tab/>
        <w:t xml:space="preserve">in relation to determining whether an interim period begins on the change of care day for the individual—the individual takes an action referred to in </w:t>
      </w:r>
      <w:r w:rsidR="003B0906">
        <w:t>paragraph (</w:t>
      </w:r>
      <w:r w:rsidRPr="003B0906">
        <w:t>a) within a reasonable period of that day.</w:t>
      </w:r>
    </w:p>
    <w:p w:rsidR="00B12A50" w:rsidRPr="003B0906" w:rsidRDefault="00B12A50" w:rsidP="00B12A50">
      <w:pPr>
        <w:pStyle w:val="SubsectionHead"/>
      </w:pPr>
      <w:r w:rsidRPr="003B0906">
        <w:t>Determinations made before the end of a maximum interim period</w:t>
      </w:r>
    </w:p>
    <w:p w:rsidR="00B12A50" w:rsidRPr="003B0906" w:rsidRDefault="00B12A50" w:rsidP="00B12A50">
      <w:pPr>
        <w:pStyle w:val="subsection"/>
      </w:pPr>
      <w:r w:rsidRPr="003B0906">
        <w:tab/>
        <w:t>(4)</w:t>
      </w:r>
      <w:r w:rsidRPr="003B0906">
        <w:tab/>
        <w:t>A determination under section</w:t>
      </w:r>
      <w:r w:rsidR="003B0906">
        <w:t> </w:t>
      </w:r>
      <w:r w:rsidRPr="003B0906">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3B0906">
        <w:t> </w:t>
      </w:r>
      <w:r w:rsidRPr="003B0906">
        <w:t>35PA and 35QA).</w:t>
      </w:r>
    </w:p>
    <w:p w:rsidR="00F369B0" w:rsidRPr="003B0906" w:rsidRDefault="00F369B0" w:rsidP="00277451">
      <w:pPr>
        <w:pStyle w:val="ActHead5"/>
      </w:pPr>
      <w:bookmarkStart w:id="52" w:name="_Toc35435533"/>
      <w:r w:rsidRPr="0024388F">
        <w:rPr>
          <w:rStyle w:val="CharSectno"/>
        </w:rPr>
        <w:t>35G</w:t>
      </w:r>
      <w:r w:rsidRPr="003B0906">
        <w:t xml:space="preserve">  Percentage of care if claim is made for payment of family tax benefit because of the death of a child</w:t>
      </w:r>
      <w:bookmarkEnd w:id="52"/>
    </w:p>
    <w:p w:rsidR="00F369B0" w:rsidRPr="003B0906" w:rsidRDefault="00F369B0" w:rsidP="00277451">
      <w:pPr>
        <w:pStyle w:val="subsection"/>
        <w:keepNext/>
        <w:keepLines/>
      </w:pPr>
      <w:r w:rsidRPr="003B0906">
        <w:tab/>
        <w:t>(1)</w:t>
      </w:r>
      <w:r w:rsidRPr="003B0906">
        <w:tab/>
        <w:t xml:space="preserve">This section applies in relation to an individual (the </w:t>
      </w:r>
      <w:r w:rsidRPr="003B0906">
        <w:rPr>
          <w:b/>
          <w:i/>
        </w:rPr>
        <w:t>adult</w:t>
      </w:r>
      <w:r w:rsidRPr="003B0906">
        <w:t>) if:</w:t>
      </w:r>
    </w:p>
    <w:p w:rsidR="00F369B0" w:rsidRPr="003B0906" w:rsidRDefault="00F369B0" w:rsidP="00F369B0">
      <w:pPr>
        <w:pStyle w:val="paragraph"/>
      </w:pPr>
      <w:r w:rsidRPr="003B0906">
        <w:tab/>
        <w:t>(a)</w:t>
      </w:r>
      <w:r w:rsidRPr="003B0906">
        <w:tab/>
        <w:t>the adult, or the partner of the adult, has made a claim for payment of family tax benefit by single payment/in substitution because of the death of another individual; and</w:t>
      </w:r>
    </w:p>
    <w:p w:rsidR="00F369B0" w:rsidRPr="003B0906" w:rsidRDefault="00F369B0" w:rsidP="00F369B0">
      <w:pPr>
        <w:pStyle w:val="paragraph"/>
      </w:pPr>
      <w:r w:rsidRPr="003B0906">
        <w:tab/>
        <w:t>(b)</w:t>
      </w:r>
      <w:r w:rsidRPr="003B0906">
        <w:tab/>
        <w:t>the claim relates to a child who has died; and</w:t>
      </w:r>
    </w:p>
    <w:p w:rsidR="00F369B0" w:rsidRPr="003B0906" w:rsidRDefault="00F369B0" w:rsidP="00F369B0">
      <w:pPr>
        <w:pStyle w:val="paragraph"/>
      </w:pPr>
      <w:r w:rsidRPr="003B0906">
        <w:tab/>
        <w:t>(c)</w:t>
      </w:r>
      <w:r w:rsidRPr="003B0906">
        <w:tab/>
        <w:t xml:space="preserve">a determination (the </w:t>
      </w:r>
      <w:r w:rsidRPr="003B0906">
        <w:rPr>
          <w:b/>
          <w:i/>
        </w:rPr>
        <w:t>earlier determination</w:t>
      </w:r>
      <w:r w:rsidRPr="003B0906">
        <w:t>) of the adult’s percentage of care for the child applied, immediately before the child’s death, in relation to a claim by the adult or the partner for payment of family tax benefit by instalment.</w:t>
      </w:r>
    </w:p>
    <w:p w:rsidR="00F369B0" w:rsidRPr="003B0906" w:rsidRDefault="00F369B0" w:rsidP="00F369B0">
      <w:pPr>
        <w:pStyle w:val="subsection"/>
      </w:pPr>
      <w:r w:rsidRPr="003B0906">
        <w:tab/>
        <w:t>(2)</w:t>
      </w:r>
      <w:r w:rsidRPr="003B0906">
        <w:tab/>
        <w:t>The Secretary must determine, under section</w:t>
      </w:r>
      <w:r w:rsidR="003B0906">
        <w:t> </w:t>
      </w:r>
      <w:r w:rsidRPr="003B0906">
        <w:t>35A or 35B, the adult’s percentage of care for the child to be the percentage of care that applied under the earlier determination immediately before the child’s death.</w:t>
      </w:r>
    </w:p>
    <w:p w:rsidR="00B12A50" w:rsidRPr="003B0906" w:rsidRDefault="00B12A50" w:rsidP="00B12A50">
      <w:pPr>
        <w:pStyle w:val="ActHead5"/>
      </w:pPr>
      <w:bookmarkStart w:id="53" w:name="_Toc35435534"/>
      <w:r w:rsidRPr="0024388F">
        <w:rPr>
          <w:rStyle w:val="CharSectno"/>
        </w:rPr>
        <w:t>35GA</w:t>
      </w:r>
      <w:r w:rsidRPr="003B0906">
        <w:t xml:space="preserve">  When an individual has increased care of a child</w:t>
      </w:r>
      <w:bookmarkEnd w:id="53"/>
    </w:p>
    <w:p w:rsidR="00B12A50" w:rsidRPr="003B0906" w:rsidRDefault="00B12A50" w:rsidP="00B12A50">
      <w:pPr>
        <w:pStyle w:val="subsection"/>
      </w:pPr>
      <w:r w:rsidRPr="003B0906">
        <w:tab/>
      </w:r>
      <w:r w:rsidRPr="003B0906">
        <w:tab/>
        <w:t>An individual has</w:t>
      </w:r>
      <w:r w:rsidRPr="003B0906">
        <w:rPr>
          <w:b/>
          <w:i/>
        </w:rPr>
        <w:t xml:space="preserve"> increased care of a child </w:t>
      </w:r>
      <w:r w:rsidRPr="003B0906">
        <w:t>if:</w:t>
      </w:r>
    </w:p>
    <w:p w:rsidR="00B12A50" w:rsidRPr="003B0906" w:rsidRDefault="00B12A50" w:rsidP="00B12A50">
      <w:pPr>
        <w:pStyle w:val="paragraph"/>
      </w:pPr>
      <w:r w:rsidRPr="003B0906">
        <w:tab/>
        <w:t>(a)</w:t>
      </w:r>
      <w:r w:rsidRPr="003B0906">
        <w:tab/>
        <w:t>a care arrangement applies in relation to the child; and</w:t>
      </w:r>
    </w:p>
    <w:p w:rsidR="00B12A50" w:rsidRPr="003B0906" w:rsidRDefault="00B12A50" w:rsidP="00B12A50">
      <w:pPr>
        <w:pStyle w:val="paragraph"/>
      </w:pPr>
      <w:r w:rsidRPr="003B0906">
        <w:tab/>
        <w:t>(b)</w:t>
      </w:r>
      <w:r w:rsidRPr="003B0906">
        <w:tab/>
        <w:t>the individual should have had, or is to have, an extent of care of the child under the care arrangement during a care period; and</w:t>
      </w:r>
    </w:p>
    <w:p w:rsidR="00B12A50" w:rsidRPr="003B0906" w:rsidRDefault="00B12A50" w:rsidP="00B12A50">
      <w:pPr>
        <w:pStyle w:val="paragraph"/>
      </w:pPr>
      <w:r w:rsidRPr="003B0906">
        <w:tab/>
        <w:t>(c)</w:t>
      </w:r>
      <w:r w:rsidRPr="003B0906">
        <w:tab/>
        <w:t>the Secretary is satisfied that the actual care of the child that the individual has had, or is likely to have, during the care period is more than that extent of care.</w:t>
      </w:r>
    </w:p>
    <w:p w:rsidR="00F369B0" w:rsidRPr="003B0906" w:rsidRDefault="00F369B0" w:rsidP="00F369B0">
      <w:pPr>
        <w:pStyle w:val="ActHead5"/>
        <w:ind w:left="0" w:firstLine="0"/>
      </w:pPr>
      <w:bookmarkStart w:id="54" w:name="_Toc35435535"/>
      <w:r w:rsidRPr="0024388F">
        <w:rPr>
          <w:rStyle w:val="CharSectno"/>
        </w:rPr>
        <w:t>35H</w:t>
      </w:r>
      <w:r w:rsidRPr="003B0906">
        <w:t xml:space="preserve">  When an individual has </w:t>
      </w:r>
      <w:r w:rsidRPr="003B0906">
        <w:rPr>
          <w:i/>
        </w:rPr>
        <w:t>reduced care of a child</w:t>
      </w:r>
      <w:bookmarkEnd w:id="54"/>
    </w:p>
    <w:p w:rsidR="00F369B0" w:rsidRPr="003B0906" w:rsidRDefault="00F369B0" w:rsidP="00F369B0">
      <w:pPr>
        <w:pStyle w:val="subsection"/>
      </w:pPr>
      <w:r w:rsidRPr="003B0906">
        <w:tab/>
      </w:r>
      <w:r w:rsidRPr="003B0906">
        <w:tab/>
        <w:t xml:space="preserve">An individual has </w:t>
      </w:r>
      <w:r w:rsidRPr="003B0906">
        <w:rPr>
          <w:b/>
          <w:i/>
        </w:rPr>
        <w:t>reduced care of a child</w:t>
      </w:r>
      <w:r w:rsidRPr="003B0906">
        <w:t xml:space="preserve"> if:</w:t>
      </w:r>
    </w:p>
    <w:p w:rsidR="00F369B0" w:rsidRPr="003B0906" w:rsidRDefault="00F369B0" w:rsidP="00F369B0">
      <w:pPr>
        <w:pStyle w:val="paragraph"/>
      </w:pPr>
      <w:r w:rsidRPr="003B0906">
        <w:tab/>
        <w:t>(a)</w:t>
      </w:r>
      <w:r w:rsidRPr="003B0906">
        <w:tab/>
        <w:t>a care arrangement applies in relation to the child; and</w:t>
      </w:r>
    </w:p>
    <w:p w:rsidR="00F369B0" w:rsidRPr="003B0906" w:rsidRDefault="00F369B0" w:rsidP="00F369B0">
      <w:pPr>
        <w:pStyle w:val="paragraph"/>
      </w:pPr>
      <w:r w:rsidRPr="003B0906">
        <w:tab/>
        <w:t>(b)</w:t>
      </w:r>
      <w:r w:rsidRPr="003B0906">
        <w:tab/>
        <w:t>the individual should have had, or is to have, an extent of care of the child under the care arrangement during a care period; and</w:t>
      </w:r>
    </w:p>
    <w:p w:rsidR="00F369B0" w:rsidRPr="003B0906" w:rsidRDefault="00F369B0" w:rsidP="00F369B0">
      <w:pPr>
        <w:pStyle w:val="paragraph"/>
      </w:pPr>
      <w:r w:rsidRPr="003B0906">
        <w:tab/>
        <w:t>(c)</w:t>
      </w:r>
      <w:r w:rsidRPr="003B0906">
        <w:tab/>
        <w:t>the Secretary is satisfied that the actual care of the child that the individual has had, or will have, during the care period is less than that extent of care.</w:t>
      </w:r>
    </w:p>
    <w:p w:rsidR="00F369B0" w:rsidRPr="003B0906" w:rsidRDefault="00F369B0" w:rsidP="00F369B0">
      <w:pPr>
        <w:pStyle w:val="ActHead5"/>
      </w:pPr>
      <w:bookmarkStart w:id="55" w:name="_Toc35435536"/>
      <w:r w:rsidRPr="0024388F">
        <w:rPr>
          <w:rStyle w:val="CharSectno"/>
        </w:rPr>
        <w:t>35J</w:t>
      </w:r>
      <w:r w:rsidRPr="003B0906">
        <w:t xml:space="preserve">  Working out actual care, and extent of care, of a child</w:t>
      </w:r>
      <w:bookmarkEnd w:id="55"/>
    </w:p>
    <w:p w:rsidR="00F369B0" w:rsidRPr="003B0906" w:rsidRDefault="00F369B0" w:rsidP="00F369B0">
      <w:pPr>
        <w:pStyle w:val="subsection"/>
      </w:pPr>
      <w:r w:rsidRPr="003B0906">
        <w:tab/>
        <w:t>(1)</w:t>
      </w:r>
      <w:r w:rsidRPr="003B0906">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3B0906" w:rsidRDefault="00F369B0" w:rsidP="00F369B0">
      <w:pPr>
        <w:pStyle w:val="subsection"/>
      </w:pPr>
      <w:r w:rsidRPr="003B0906">
        <w:tab/>
        <w:t>(2)</w:t>
      </w:r>
      <w:r w:rsidRPr="003B0906">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3B0906" w:rsidRDefault="00F369B0" w:rsidP="00F369B0">
      <w:pPr>
        <w:pStyle w:val="subsection"/>
      </w:pPr>
      <w:r w:rsidRPr="003B0906">
        <w:tab/>
        <w:t>(3)</w:t>
      </w:r>
      <w:r w:rsidRPr="003B0906">
        <w:tab/>
        <w:t>For the purposes of this section, a child cannot be in the care of more than one individual at the same time.</w:t>
      </w:r>
    </w:p>
    <w:p w:rsidR="00F369B0" w:rsidRPr="003B0906" w:rsidRDefault="00F369B0" w:rsidP="00F369B0">
      <w:pPr>
        <w:pStyle w:val="subsection"/>
      </w:pPr>
      <w:r w:rsidRPr="003B0906">
        <w:tab/>
        <w:t>(4)</w:t>
      </w:r>
      <w:r w:rsidRPr="003B0906">
        <w:tab/>
        <w:t>This section does not limit section</w:t>
      </w:r>
      <w:r w:rsidR="003B0906">
        <w:t> </w:t>
      </w:r>
      <w:r w:rsidRPr="003B0906">
        <w:t>35B, 35C</w:t>
      </w:r>
      <w:r w:rsidR="00B12A50" w:rsidRPr="003B0906">
        <w:t>, 35GA</w:t>
      </w:r>
      <w:r w:rsidRPr="003B0906">
        <w:t xml:space="preserve"> or 35H.</w:t>
      </w:r>
    </w:p>
    <w:p w:rsidR="00B12A50" w:rsidRPr="003B0906" w:rsidRDefault="00B12A50" w:rsidP="00B12A50">
      <w:pPr>
        <w:pStyle w:val="ActHead5"/>
      </w:pPr>
      <w:bookmarkStart w:id="56" w:name="_Toc35435537"/>
      <w:r w:rsidRPr="0024388F">
        <w:rPr>
          <w:rStyle w:val="CharSectno"/>
        </w:rPr>
        <w:t>35K</w:t>
      </w:r>
      <w:r w:rsidRPr="003B0906">
        <w:t xml:space="preserve">  Days to which the percentage of care applies if section</w:t>
      </w:r>
      <w:r w:rsidR="003B0906">
        <w:t> </w:t>
      </w:r>
      <w:r w:rsidRPr="003B0906">
        <w:t>35C did not apply in relation to an individual etc.</w:t>
      </w:r>
      <w:bookmarkEnd w:id="56"/>
    </w:p>
    <w:p w:rsidR="00B12A50" w:rsidRPr="003B0906" w:rsidRDefault="00B12A50" w:rsidP="00B12A50">
      <w:pPr>
        <w:pStyle w:val="subsection"/>
      </w:pPr>
      <w:r w:rsidRPr="003B0906">
        <w:tab/>
        <w:t>(1)</w:t>
      </w:r>
      <w:r w:rsidRPr="003B0906">
        <w:tab/>
        <w:t>This section applies if a determination of an individual’s percentage of care for a child during a care period is made under section</w:t>
      </w:r>
      <w:r w:rsidR="003B0906">
        <w:t> </w:t>
      </w:r>
      <w:r w:rsidRPr="003B0906">
        <w:t>35A or 35B and:</w:t>
      </w:r>
    </w:p>
    <w:p w:rsidR="00B12A50" w:rsidRPr="003B0906" w:rsidRDefault="00B12A50" w:rsidP="00B12A50">
      <w:pPr>
        <w:pStyle w:val="paragraph"/>
      </w:pPr>
      <w:r w:rsidRPr="003B0906">
        <w:tab/>
        <w:t>(a)</w:t>
      </w:r>
      <w:r w:rsidRPr="003B0906">
        <w:tab/>
        <w:t>section</w:t>
      </w:r>
      <w:r w:rsidR="003B0906">
        <w:t> </w:t>
      </w:r>
      <w:r w:rsidRPr="003B0906">
        <w:t>35C did not apply in relation to the individual; or</w:t>
      </w:r>
    </w:p>
    <w:p w:rsidR="00B12A50" w:rsidRPr="003B0906" w:rsidRDefault="00B12A50" w:rsidP="00B12A50">
      <w:pPr>
        <w:pStyle w:val="paragraph"/>
      </w:pPr>
      <w:r w:rsidRPr="003B0906">
        <w:tab/>
        <w:t>(b)</w:t>
      </w:r>
      <w:r w:rsidRPr="003B0906">
        <w:tab/>
        <w:t>all of the following apply:</w:t>
      </w:r>
    </w:p>
    <w:p w:rsidR="00B12A50" w:rsidRPr="003B0906" w:rsidRDefault="00B12A50" w:rsidP="00B12A50">
      <w:pPr>
        <w:pStyle w:val="paragraphsub"/>
      </w:pPr>
      <w:r w:rsidRPr="003B0906">
        <w:tab/>
        <w:t>(i)</w:t>
      </w:r>
      <w:r w:rsidRPr="003B0906">
        <w:tab/>
        <w:t>section</w:t>
      </w:r>
      <w:r w:rsidR="003B0906">
        <w:t> </w:t>
      </w:r>
      <w:r w:rsidRPr="003B0906">
        <w:t>35C did apply in relation to the individual;</w:t>
      </w:r>
    </w:p>
    <w:p w:rsidR="00B12A50" w:rsidRPr="003B0906" w:rsidRDefault="00B12A50" w:rsidP="00B12A50">
      <w:pPr>
        <w:pStyle w:val="paragraphsub"/>
      </w:pPr>
      <w:r w:rsidRPr="003B0906">
        <w:tab/>
        <w:t>(ii)</w:t>
      </w:r>
      <w:r w:rsidRPr="003B0906">
        <w:tab/>
        <w:t xml:space="preserve">the determination (the </w:t>
      </w:r>
      <w:r w:rsidRPr="003B0906">
        <w:rPr>
          <w:b/>
          <w:i/>
        </w:rPr>
        <w:t>later determination</w:t>
      </w:r>
      <w:r w:rsidRPr="003B0906">
        <w:t>) was made while an earlier determination of the individual’s percentage of care for the child was suspended under subsection</w:t>
      </w:r>
      <w:r w:rsidR="003B0906">
        <w:t> </w:t>
      </w:r>
      <w:r w:rsidRPr="003B0906">
        <w:t>35PA(2) or 35QA(2);</w:t>
      </w:r>
    </w:p>
    <w:p w:rsidR="00B12A50" w:rsidRPr="003B0906" w:rsidRDefault="00B12A50" w:rsidP="00B12A50">
      <w:pPr>
        <w:pStyle w:val="paragraphsub"/>
      </w:pPr>
      <w:r w:rsidRPr="003B0906">
        <w:tab/>
        <w:t>(iii)</w:t>
      </w:r>
      <w:r w:rsidRPr="003B0906">
        <w:tab/>
        <w:t>the earlier determination is still suspended under that subsection or the earlier determination was revoked under subsection</w:t>
      </w:r>
      <w:r w:rsidR="003B0906">
        <w:t> </w:t>
      </w:r>
      <w:r w:rsidRPr="003B0906">
        <w:t>35PA(4) or 35QA(4);</w:t>
      </w:r>
    </w:p>
    <w:p w:rsidR="00B12A50" w:rsidRPr="003B0906" w:rsidRDefault="00B12A50" w:rsidP="00B12A50">
      <w:pPr>
        <w:pStyle w:val="paragraphsub"/>
      </w:pPr>
      <w:r w:rsidRPr="003B0906">
        <w:tab/>
        <w:t>(iv)</w:t>
      </w:r>
      <w:r w:rsidRPr="003B0906">
        <w:tab/>
        <w:t>the later determination has not been revoked; or</w:t>
      </w:r>
    </w:p>
    <w:p w:rsidR="00B12A50" w:rsidRPr="003B0906" w:rsidRDefault="00B12A50" w:rsidP="00B12A50">
      <w:pPr>
        <w:pStyle w:val="paragraph"/>
      </w:pPr>
      <w:r w:rsidRPr="003B0906">
        <w:tab/>
        <w:t>(c)</w:t>
      </w:r>
      <w:r w:rsidRPr="003B0906">
        <w:tab/>
        <w:t>section</w:t>
      </w:r>
      <w:r w:rsidR="003B0906">
        <w:t> </w:t>
      </w:r>
      <w:r w:rsidRPr="003B0906">
        <w:t>35C did apply in relation to the individual but the determination made under section</w:t>
      </w:r>
      <w:r w:rsidR="003B0906">
        <w:t> </w:t>
      </w:r>
      <w:r w:rsidRPr="003B0906">
        <w:t>35A or 35B determined a single percentage of care for the child for the purposes of subsection</w:t>
      </w:r>
      <w:r w:rsidR="003B0906">
        <w:t> </w:t>
      </w:r>
      <w:r w:rsidRPr="003B0906">
        <w:t>35C(5); or</w:t>
      </w:r>
    </w:p>
    <w:p w:rsidR="00B12A50" w:rsidRPr="003B0906" w:rsidRDefault="00B12A50" w:rsidP="00B12A50">
      <w:pPr>
        <w:pStyle w:val="paragraph"/>
      </w:pPr>
      <w:r w:rsidRPr="003B0906">
        <w:tab/>
        <w:t>(d)</w:t>
      </w:r>
      <w:r w:rsidRPr="003B0906">
        <w:tab/>
        <w:t>section</w:t>
      </w:r>
      <w:r w:rsidR="003B0906">
        <w:t> </w:t>
      </w:r>
      <w:r w:rsidRPr="003B0906">
        <w:t>35G applied in relation to the individual.</w:t>
      </w:r>
    </w:p>
    <w:p w:rsidR="00B12A50" w:rsidRPr="003B0906" w:rsidRDefault="00B12A50" w:rsidP="00B12A50">
      <w:pPr>
        <w:pStyle w:val="notetext"/>
      </w:pPr>
      <w:r w:rsidRPr="003B0906">
        <w:t>Note:</w:t>
      </w:r>
      <w:r w:rsidRPr="003B0906">
        <w:tab/>
        <w:t>For when section</w:t>
      </w:r>
      <w:r w:rsidR="003B0906">
        <w:t> </w:t>
      </w:r>
      <w:r w:rsidRPr="003B0906">
        <w:t>35C does not apply, see section</w:t>
      </w:r>
      <w:r w:rsidR="003B0906">
        <w:t> </w:t>
      </w:r>
      <w:r w:rsidRPr="003B0906">
        <w:t>35F.</w:t>
      </w:r>
    </w:p>
    <w:p w:rsidR="00B12A50" w:rsidRPr="003B0906" w:rsidRDefault="00B12A50" w:rsidP="00B12A50">
      <w:pPr>
        <w:pStyle w:val="subsection"/>
      </w:pPr>
      <w:r w:rsidRPr="003B0906">
        <w:tab/>
        <w:t>(1A)</w:t>
      </w:r>
      <w:r w:rsidRPr="003B0906">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3B0906" w:rsidRDefault="00F369B0" w:rsidP="00F369B0">
      <w:pPr>
        <w:pStyle w:val="subsection"/>
      </w:pPr>
      <w:r w:rsidRPr="003B0906">
        <w:tab/>
        <w:t>(2)</w:t>
      </w:r>
      <w:r w:rsidRPr="003B0906">
        <w:tab/>
        <w:t>If subsection</w:t>
      </w:r>
      <w:r w:rsidR="003B0906">
        <w:t> </w:t>
      </w:r>
      <w:r w:rsidRPr="003B0906">
        <w:t xml:space="preserve">35A(1) or 35B(1) applies in relation to the determination, the </w:t>
      </w:r>
      <w:r w:rsidRPr="003B0906">
        <w:rPr>
          <w:b/>
          <w:i/>
        </w:rPr>
        <w:t>application day</w:t>
      </w:r>
      <w:r w:rsidRPr="003B0906">
        <w:t xml:space="preserve"> is:</w:t>
      </w:r>
    </w:p>
    <w:p w:rsidR="00F369B0" w:rsidRPr="003B0906" w:rsidRDefault="00F369B0" w:rsidP="00F369B0">
      <w:pPr>
        <w:pStyle w:val="paragraph"/>
      </w:pPr>
      <w:r w:rsidRPr="003B0906">
        <w:tab/>
        <w:t>(a)</w:t>
      </w:r>
      <w:r w:rsidRPr="003B0906">
        <w:tab/>
        <w:t>if:</w:t>
      </w:r>
    </w:p>
    <w:p w:rsidR="00F369B0" w:rsidRPr="003B0906" w:rsidRDefault="00F369B0" w:rsidP="00F369B0">
      <w:pPr>
        <w:pStyle w:val="paragraphsub"/>
      </w:pPr>
      <w:r w:rsidRPr="003B0906">
        <w:tab/>
        <w:t>(i)</w:t>
      </w:r>
      <w:r w:rsidRPr="003B0906">
        <w:tab/>
        <w:t>the claim referred to in paragraph</w:t>
      </w:r>
      <w:r w:rsidR="003B0906">
        <w:t> </w:t>
      </w:r>
      <w:r w:rsidRPr="003B0906">
        <w:t>35A(1)(b) or 35B(1)(b) is a claim for payment of family tax benefit by single payment/in substitution because of the death of another individual; and</w:t>
      </w:r>
    </w:p>
    <w:p w:rsidR="00F369B0" w:rsidRPr="003B0906" w:rsidRDefault="00F369B0" w:rsidP="00F369B0">
      <w:pPr>
        <w:pStyle w:val="paragraphsub"/>
      </w:pPr>
      <w:r w:rsidRPr="003B0906">
        <w:tab/>
        <w:t>(ii)</w:t>
      </w:r>
      <w:r w:rsidRPr="003B0906">
        <w:tab/>
        <w:t>the claim relates to a child who has died;</w:t>
      </w:r>
    </w:p>
    <w:p w:rsidR="00F369B0" w:rsidRPr="003B0906" w:rsidRDefault="00F369B0" w:rsidP="00F369B0">
      <w:pPr>
        <w:pStyle w:val="paragraph"/>
      </w:pPr>
      <w:r w:rsidRPr="003B0906">
        <w:tab/>
      </w:r>
      <w:r w:rsidRPr="003B0906">
        <w:tab/>
        <w:t>the day on which the claim referred to in that paragraph is or was made; or</w:t>
      </w:r>
    </w:p>
    <w:p w:rsidR="00F369B0" w:rsidRPr="003B0906" w:rsidRDefault="00F369B0" w:rsidP="00F369B0">
      <w:pPr>
        <w:pStyle w:val="paragraph"/>
      </w:pPr>
      <w:r w:rsidRPr="003B0906">
        <w:tab/>
        <w:t>(b)</w:t>
      </w:r>
      <w:r w:rsidRPr="003B0906">
        <w:tab/>
        <w:t>otherwise—the first day of the care period.</w:t>
      </w:r>
    </w:p>
    <w:p w:rsidR="00F369B0" w:rsidRPr="003B0906" w:rsidRDefault="00F369B0" w:rsidP="00F369B0">
      <w:pPr>
        <w:pStyle w:val="subsection"/>
      </w:pPr>
      <w:r w:rsidRPr="003B0906">
        <w:tab/>
        <w:t>(3)</w:t>
      </w:r>
      <w:r w:rsidRPr="003B0906">
        <w:tab/>
        <w:t>If subsection</w:t>
      </w:r>
      <w:r w:rsidR="003B0906">
        <w:t> </w:t>
      </w:r>
      <w:r w:rsidRPr="003B0906">
        <w:t xml:space="preserve">35A(2) or 35B(2) applies in relation to the determination, the </w:t>
      </w:r>
      <w:r w:rsidRPr="003B0906">
        <w:rPr>
          <w:b/>
          <w:i/>
        </w:rPr>
        <w:t>application day</w:t>
      </w:r>
      <w:r w:rsidRPr="003B0906">
        <w:t xml:space="preserve"> is the first day of the care period that begins after the revocation of the determination referred to in paragraph</w:t>
      </w:r>
      <w:r w:rsidR="003B0906">
        <w:t> </w:t>
      </w:r>
      <w:r w:rsidRPr="003B0906">
        <w:t>35A(2)(a) or 35B(2)(a) takes effect.</w:t>
      </w:r>
    </w:p>
    <w:p w:rsidR="0020163D" w:rsidRPr="003B0906" w:rsidRDefault="0020163D" w:rsidP="0020163D">
      <w:pPr>
        <w:pStyle w:val="ActHead5"/>
      </w:pPr>
      <w:bookmarkStart w:id="57" w:name="_Toc35435538"/>
      <w:r w:rsidRPr="0024388F">
        <w:rPr>
          <w:rStyle w:val="CharSectno"/>
        </w:rPr>
        <w:t>35L</w:t>
      </w:r>
      <w:r w:rsidRPr="003B0906">
        <w:t xml:space="preserve">  Days to which the percentage of care applies if 2 percentages of care apply under section</w:t>
      </w:r>
      <w:r w:rsidR="003B0906">
        <w:t> </w:t>
      </w:r>
      <w:r w:rsidRPr="003B0906">
        <w:t>35C in relation to an individual</w:t>
      </w:r>
      <w:bookmarkEnd w:id="57"/>
    </w:p>
    <w:p w:rsidR="0020163D" w:rsidRPr="003B0906" w:rsidRDefault="0020163D" w:rsidP="0020163D">
      <w:pPr>
        <w:pStyle w:val="subsection"/>
      </w:pPr>
      <w:r w:rsidRPr="003B0906">
        <w:tab/>
        <w:t>(1)</w:t>
      </w:r>
      <w:r w:rsidRPr="003B0906">
        <w:tab/>
        <w:t>This section applies if:</w:t>
      </w:r>
    </w:p>
    <w:p w:rsidR="0020163D" w:rsidRPr="003B0906" w:rsidRDefault="0020163D" w:rsidP="0020163D">
      <w:pPr>
        <w:pStyle w:val="paragraph"/>
      </w:pPr>
      <w:r w:rsidRPr="003B0906">
        <w:tab/>
        <w:t>(a)</w:t>
      </w:r>
      <w:r w:rsidRPr="003B0906">
        <w:tab/>
        <w:t>a determination of an individual’s percentage of care for a child is made under section</w:t>
      </w:r>
      <w:r w:rsidR="003B0906">
        <w:t> </w:t>
      </w:r>
      <w:r w:rsidRPr="003B0906">
        <w:t>35A or 35B; and</w:t>
      </w:r>
    </w:p>
    <w:p w:rsidR="0020163D" w:rsidRPr="003B0906" w:rsidRDefault="0020163D" w:rsidP="0020163D">
      <w:pPr>
        <w:pStyle w:val="paragraph"/>
      </w:pPr>
      <w:r w:rsidRPr="003B0906">
        <w:tab/>
        <w:t>(b)</w:t>
      </w:r>
      <w:r w:rsidRPr="003B0906">
        <w:tab/>
        <w:t>2 percentages of care were determined for the purposes of subsection</w:t>
      </w:r>
      <w:r w:rsidR="003B0906">
        <w:t> </w:t>
      </w:r>
      <w:r w:rsidRPr="003B0906">
        <w:t>35C(2) in relation to the individual; and</w:t>
      </w:r>
    </w:p>
    <w:p w:rsidR="0020163D" w:rsidRPr="003B0906" w:rsidRDefault="0020163D" w:rsidP="0020163D">
      <w:pPr>
        <w:pStyle w:val="paragraph"/>
      </w:pPr>
      <w:r w:rsidRPr="003B0906">
        <w:tab/>
        <w:t>(c)</w:t>
      </w:r>
      <w:r w:rsidRPr="003B0906">
        <w:tab/>
        <w:t>the determination is not suspended under subsection</w:t>
      </w:r>
      <w:r w:rsidR="003B0906">
        <w:t> </w:t>
      </w:r>
      <w:r w:rsidRPr="003B0906">
        <w:t>35PA(2) or 35QA(2).</w:t>
      </w:r>
    </w:p>
    <w:p w:rsidR="0020163D" w:rsidRPr="003B0906" w:rsidRDefault="0020163D" w:rsidP="0020163D">
      <w:pPr>
        <w:pStyle w:val="subsection"/>
      </w:pPr>
      <w:r w:rsidRPr="003B0906">
        <w:tab/>
        <w:t>(2)</w:t>
      </w:r>
      <w:r w:rsidRPr="003B0906">
        <w:tab/>
        <w:t>Until a revocation of the determination takes effect, or a suspension of the determination takes effect, under Subdivision E of this Division:</w:t>
      </w:r>
    </w:p>
    <w:p w:rsidR="0020163D" w:rsidRPr="003B0906" w:rsidRDefault="0020163D" w:rsidP="0020163D">
      <w:pPr>
        <w:pStyle w:val="paragraph"/>
      </w:pPr>
      <w:r w:rsidRPr="003B0906">
        <w:tab/>
        <w:t>(a)</w:t>
      </w:r>
      <w:r w:rsidRPr="003B0906">
        <w:tab/>
        <w:t>the percentage of care referred to in subsection</w:t>
      </w:r>
      <w:r w:rsidR="003B0906">
        <w:t> </w:t>
      </w:r>
      <w:r w:rsidRPr="003B0906">
        <w:t>35C(3) applies to each day in a care period that occurs in the interim period for the determination; and</w:t>
      </w:r>
    </w:p>
    <w:p w:rsidR="0020163D" w:rsidRPr="003B0906" w:rsidRDefault="0020163D" w:rsidP="0020163D">
      <w:pPr>
        <w:pStyle w:val="paragraph"/>
      </w:pPr>
      <w:r w:rsidRPr="003B0906">
        <w:tab/>
        <w:t>(b)</w:t>
      </w:r>
      <w:r w:rsidRPr="003B0906">
        <w:tab/>
        <w:t>the percentage of care referred to in subsection</w:t>
      </w:r>
      <w:r w:rsidR="003B0906">
        <w:t> </w:t>
      </w:r>
      <w:r w:rsidRPr="003B0906">
        <w:t>35C(4) applies to each day in a care period that does not occur in the interim period for the determination.</w:t>
      </w:r>
    </w:p>
    <w:p w:rsidR="00F369B0" w:rsidRPr="003B0906" w:rsidRDefault="00F369B0" w:rsidP="00F369B0">
      <w:pPr>
        <w:pStyle w:val="ActHead5"/>
      </w:pPr>
      <w:bookmarkStart w:id="58" w:name="_Toc35435539"/>
      <w:r w:rsidRPr="0024388F">
        <w:rPr>
          <w:rStyle w:val="CharSectno"/>
        </w:rPr>
        <w:t>35M</w:t>
      </w:r>
      <w:r w:rsidRPr="003B0906">
        <w:t xml:space="preserve">  Rounding of a percentage of care</w:t>
      </w:r>
      <w:bookmarkEnd w:id="58"/>
    </w:p>
    <w:p w:rsidR="00F369B0" w:rsidRPr="003B0906" w:rsidRDefault="00F369B0" w:rsidP="00F369B0">
      <w:pPr>
        <w:pStyle w:val="subsection"/>
      </w:pPr>
      <w:r w:rsidRPr="003B0906">
        <w:tab/>
      </w:r>
      <w:r w:rsidRPr="003B0906">
        <w:tab/>
        <w:t>If an individual’s percentage of care determined under this Subdivision is not a whole percentage:</w:t>
      </w:r>
    </w:p>
    <w:p w:rsidR="00F369B0" w:rsidRPr="003B0906" w:rsidRDefault="00F369B0" w:rsidP="00F369B0">
      <w:pPr>
        <w:pStyle w:val="paragraph"/>
      </w:pPr>
      <w:r w:rsidRPr="003B0906">
        <w:tab/>
        <w:t>(a)</w:t>
      </w:r>
      <w:r w:rsidRPr="003B0906">
        <w:tab/>
        <w:t>if the percentage is greater than 50%—the percentage is rounded up to the nearest whole percentage; and</w:t>
      </w:r>
    </w:p>
    <w:p w:rsidR="00F369B0" w:rsidRPr="003B0906" w:rsidRDefault="00F369B0" w:rsidP="00F369B0">
      <w:pPr>
        <w:pStyle w:val="paragraph"/>
      </w:pPr>
      <w:r w:rsidRPr="003B0906">
        <w:tab/>
        <w:t>(b)</w:t>
      </w:r>
      <w:r w:rsidRPr="003B0906">
        <w:tab/>
        <w:t>if the percentage is less than 50%—the percentage is rounded down to the nearest whole percentage.</w:t>
      </w:r>
    </w:p>
    <w:p w:rsidR="00F369B0" w:rsidRPr="003B0906" w:rsidRDefault="00F369B0" w:rsidP="00F369B0">
      <w:pPr>
        <w:pStyle w:val="ActHead5"/>
      </w:pPr>
      <w:bookmarkStart w:id="59" w:name="_Toc35435540"/>
      <w:r w:rsidRPr="0024388F">
        <w:rPr>
          <w:rStyle w:val="CharSectno"/>
        </w:rPr>
        <w:t>35N</w:t>
      </w:r>
      <w:r w:rsidRPr="003B0906">
        <w:t xml:space="preserve">  Guidelines about the making of determinations</w:t>
      </w:r>
      <w:bookmarkEnd w:id="59"/>
    </w:p>
    <w:p w:rsidR="00F369B0" w:rsidRPr="003B0906" w:rsidRDefault="00F369B0" w:rsidP="00F369B0">
      <w:pPr>
        <w:pStyle w:val="subsection"/>
      </w:pPr>
      <w:r w:rsidRPr="003B0906">
        <w:tab/>
        <w:t>(1)</w:t>
      </w:r>
      <w:r w:rsidRPr="003B0906">
        <w:tab/>
        <w:t>The Secretary may, by legislative instrument, make guidelines relating to the making of determinations under this Subdivision.</w:t>
      </w:r>
    </w:p>
    <w:p w:rsidR="00F369B0" w:rsidRPr="003B0906" w:rsidRDefault="00F369B0" w:rsidP="00F369B0">
      <w:pPr>
        <w:pStyle w:val="subsection"/>
      </w:pPr>
      <w:r w:rsidRPr="003B0906">
        <w:tab/>
        <w:t>(2)</w:t>
      </w:r>
      <w:r w:rsidRPr="003B0906">
        <w:tab/>
        <w:t xml:space="preserve">In making a determination under this Subdivision, the Secretary must have regard to any guidelines in force under </w:t>
      </w:r>
      <w:r w:rsidR="003B0906">
        <w:t>subsection (</w:t>
      </w:r>
      <w:r w:rsidRPr="003B0906">
        <w:t>1).</w:t>
      </w:r>
    </w:p>
    <w:p w:rsidR="0020163D" w:rsidRPr="003B0906" w:rsidRDefault="0020163D" w:rsidP="0020163D">
      <w:pPr>
        <w:pStyle w:val="ActHead4"/>
      </w:pPr>
      <w:bookmarkStart w:id="60" w:name="_Toc35435541"/>
      <w:r w:rsidRPr="0024388F">
        <w:rPr>
          <w:rStyle w:val="CharSubdNo"/>
        </w:rPr>
        <w:t>Subdivision E</w:t>
      </w:r>
      <w:r w:rsidRPr="003B0906">
        <w:t>—</w:t>
      </w:r>
      <w:r w:rsidRPr="0024388F">
        <w:rPr>
          <w:rStyle w:val="CharSubdText"/>
        </w:rPr>
        <w:t>Revocation and suspension of determination of percentage of care</w:t>
      </w:r>
      <w:bookmarkEnd w:id="60"/>
    </w:p>
    <w:p w:rsidR="0020163D" w:rsidRPr="003B0906" w:rsidRDefault="0020163D" w:rsidP="0020163D">
      <w:pPr>
        <w:pStyle w:val="ActHead5"/>
      </w:pPr>
      <w:bookmarkStart w:id="61" w:name="_Toc35435542"/>
      <w:r w:rsidRPr="0024388F">
        <w:rPr>
          <w:rStyle w:val="CharSectno"/>
        </w:rPr>
        <w:t>35P</w:t>
      </w:r>
      <w:r w:rsidRPr="003B0906">
        <w:t xml:space="preserve">  Determination must be revoked if there is a change to the individual’s shared care percentage</w:t>
      </w:r>
      <w:bookmarkEnd w:id="61"/>
    </w:p>
    <w:p w:rsidR="0020163D" w:rsidRPr="003B0906" w:rsidRDefault="0020163D" w:rsidP="0020163D">
      <w:pPr>
        <w:pStyle w:val="subsection"/>
      </w:pPr>
      <w:r w:rsidRPr="003B0906">
        <w:tab/>
        <w:t>(1)</w:t>
      </w:r>
      <w:r w:rsidRPr="003B0906">
        <w:tab/>
        <w:t xml:space="preserve">The Secretary must revoke a determination of an individual’s percentage of care (the </w:t>
      </w:r>
      <w:r w:rsidRPr="003B0906">
        <w:rPr>
          <w:b/>
          <w:i/>
        </w:rPr>
        <w:t>existing percentage of care</w:t>
      </w:r>
      <w:r w:rsidRPr="003B0906">
        <w:t>) for a child made under section</w:t>
      </w:r>
      <w:r w:rsidR="003B0906">
        <w:t> </w:t>
      </w:r>
      <w:r w:rsidRPr="003B0906">
        <w:t>35A or 35B if:</w:t>
      </w:r>
    </w:p>
    <w:p w:rsidR="0020163D" w:rsidRPr="003B0906" w:rsidRDefault="0020163D" w:rsidP="0020163D">
      <w:pPr>
        <w:pStyle w:val="paragraph"/>
      </w:pPr>
      <w:r w:rsidRPr="003B0906">
        <w:tab/>
        <w:t>(a)</w:t>
      </w:r>
      <w:r w:rsidRPr="003B0906">
        <w:tab/>
        <w:t>the Secretary or Child Support Registrar is notified, or otherwise becomes aware, that the care of the child that is actually taking place does not correspond with the individual’s existing percentage of care for the child; and</w:t>
      </w:r>
    </w:p>
    <w:p w:rsidR="0020163D" w:rsidRPr="003B0906" w:rsidRDefault="0020163D" w:rsidP="0020163D">
      <w:pPr>
        <w:pStyle w:val="paragraph"/>
      </w:pPr>
      <w:r w:rsidRPr="003B0906">
        <w:tab/>
        <w:t>(b)</w:t>
      </w:r>
      <w:r w:rsidRPr="003B0906">
        <w:tab/>
        <w:t>the Secretary is satisfied:</w:t>
      </w:r>
    </w:p>
    <w:p w:rsidR="0020163D" w:rsidRPr="003B0906" w:rsidRDefault="0020163D" w:rsidP="0020163D">
      <w:pPr>
        <w:pStyle w:val="paragraphsub"/>
      </w:pPr>
      <w:r w:rsidRPr="003B0906">
        <w:tab/>
        <w:t>(i)</w:t>
      </w:r>
      <w:r w:rsidRPr="003B0906">
        <w:tab/>
        <w:t>that the individual’s shared care percentage for the child would change if the Secretary were to determine, under section</w:t>
      </w:r>
      <w:r w:rsidR="003B0906">
        <w:t> </w:t>
      </w:r>
      <w:r w:rsidRPr="003B0906">
        <w:t>35A or 35B, another percentage to be the individual’s percentage of care for the child; or</w:t>
      </w:r>
    </w:p>
    <w:p w:rsidR="0020163D" w:rsidRPr="003B0906" w:rsidRDefault="0020163D" w:rsidP="0020163D">
      <w:pPr>
        <w:pStyle w:val="paragraphsub"/>
      </w:pPr>
      <w:r w:rsidRPr="003B0906">
        <w:tab/>
        <w:t>(ii)</w:t>
      </w:r>
      <w:r w:rsidRPr="003B0906">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3B0906" w:rsidRDefault="0020163D" w:rsidP="0020163D">
      <w:pPr>
        <w:pStyle w:val="paragraph"/>
      </w:pPr>
      <w:r w:rsidRPr="003B0906">
        <w:tab/>
        <w:t>(c)</w:t>
      </w:r>
      <w:r w:rsidRPr="003B0906">
        <w:tab/>
      </w:r>
      <w:r w:rsidR="003B0906">
        <w:t>subsection (</w:t>
      </w:r>
      <w:r w:rsidRPr="003B0906">
        <w:t>2) applies in relation to the individual.</w:t>
      </w:r>
    </w:p>
    <w:p w:rsidR="0020163D" w:rsidRPr="003B0906" w:rsidRDefault="0020163D" w:rsidP="0020163D">
      <w:pPr>
        <w:pStyle w:val="notetext"/>
      </w:pPr>
      <w:r w:rsidRPr="003B0906">
        <w:t>Note:</w:t>
      </w:r>
      <w:r w:rsidRPr="003B0906">
        <w:tab/>
        <w:t>The Secretary must make another determination under section</w:t>
      </w:r>
      <w:r w:rsidR="003B0906">
        <w:t> </w:t>
      </w:r>
      <w:r w:rsidRPr="003B0906">
        <w:t>35A or 35B to replace the revoked determination: see subsection</w:t>
      </w:r>
      <w:r w:rsidR="003B0906">
        <w:t> </w:t>
      </w:r>
      <w:r w:rsidRPr="003B0906">
        <w:t>35A(2) or 35B(2).</w:t>
      </w:r>
    </w:p>
    <w:p w:rsidR="0020163D" w:rsidRPr="003B0906" w:rsidRDefault="0020163D" w:rsidP="0020163D">
      <w:pPr>
        <w:pStyle w:val="subsection"/>
      </w:pPr>
      <w:r w:rsidRPr="003B0906">
        <w:tab/>
        <w:t>(2)</w:t>
      </w:r>
      <w:r w:rsidRPr="003B0906">
        <w:tab/>
        <w:t>This subsection applies in relation to an individual if:</w:t>
      </w:r>
    </w:p>
    <w:p w:rsidR="0020163D" w:rsidRPr="003B0906" w:rsidRDefault="0020163D" w:rsidP="0020163D">
      <w:pPr>
        <w:pStyle w:val="paragraph"/>
      </w:pPr>
      <w:r w:rsidRPr="003B0906">
        <w:tab/>
        <w:t>(a)</w:t>
      </w:r>
      <w:r w:rsidRPr="003B0906">
        <w:tab/>
        <w:t>disregarding paragraph</w:t>
      </w:r>
      <w:r w:rsidR="003B0906">
        <w:t> </w:t>
      </w:r>
      <w:r w:rsidRPr="003B0906">
        <w:t>35F(1)(c), section</w:t>
      </w:r>
      <w:r w:rsidR="003B0906">
        <w:t> </w:t>
      </w:r>
      <w:r w:rsidRPr="003B0906">
        <w:t>35C did not apply in relation to the individual; or</w:t>
      </w:r>
    </w:p>
    <w:p w:rsidR="0020163D" w:rsidRPr="003B0906" w:rsidRDefault="0020163D" w:rsidP="0020163D">
      <w:pPr>
        <w:pStyle w:val="paragraph"/>
      </w:pPr>
      <w:r w:rsidRPr="003B0906">
        <w:tab/>
        <w:t>(b)</w:t>
      </w:r>
      <w:r w:rsidRPr="003B0906">
        <w:tab/>
        <w:t>section</w:t>
      </w:r>
      <w:r w:rsidR="003B0906">
        <w:t> </w:t>
      </w:r>
      <w:r w:rsidRPr="003B0906">
        <w:t>35C did apply in relation to the individual but the maximum interim period for the determination has ended; or</w:t>
      </w:r>
    </w:p>
    <w:p w:rsidR="0020163D" w:rsidRPr="003B0906" w:rsidRDefault="0020163D" w:rsidP="0020163D">
      <w:pPr>
        <w:pStyle w:val="paragraph"/>
      </w:pPr>
      <w:r w:rsidRPr="003B0906">
        <w:tab/>
        <w:t>(c)</w:t>
      </w:r>
      <w:r w:rsidRPr="003B0906">
        <w:tab/>
        <w:t>all of the following apply:</w:t>
      </w:r>
    </w:p>
    <w:p w:rsidR="0020163D" w:rsidRPr="003B0906" w:rsidRDefault="0020163D" w:rsidP="0020163D">
      <w:pPr>
        <w:pStyle w:val="paragraphsub"/>
      </w:pPr>
      <w:r w:rsidRPr="003B0906">
        <w:tab/>
        <w:t>(i)</w:t>
      </w:r>
      <w:r w:rsidRPr="003B0906">
        <w:tab/>
        <w:t>section</w:t>
      </w:r>
      <w:r w:rsidR="003B0906">
        <w:t> </w:t>
      </w:r>
      <w:r w:rsidRPr="003B0906">
        <w:t>35C did apply in relation to the individual;</w:t>
      </w:r>
    </w:p>
    <w:p w:rsidR="0020163D" w:rsidRPr="003B0906" w:rsidRDefault="0020163D" w:rsidP="0020163D">
      <w:pPr>
        <w:pStyle w:val="paragraphsub"/>
      </w:pPr>
      <w:r w:rsidRPr="003B0906">
        <w:tab/>
        <w:t>(ii)</w:t>
      </w:r>
      <w:r w:rsidRPr="003B0906">
        <w:tab/>
        <w:t>the maximum interim period for an earlier determination of the individual’s percentage of care for the child has not ended;</w:t>
      </w:r>
    </w:p>
    <w:p w:rsidR="0020163D" w:rsidRPr="003B0906" w:rsidRDefault="0020163D" w:rsidP="0020163D">
      <w:pPr>
        <w:pStyle w:val="paragraphsub"/>
      </w:pPr>
      <w:r w:rsidRPr="003B0906">
        <w:tab/>
        <w:t>(iii)</w:t>
      </w:r>
      <w:r w:rsidRPr="003B0906">
        <w:tab/>
        <w:t>an interim period for the earlier determination does not currently apply;</w:t>
      </w:r>
    </w:p>
    <w:p w:rsidR="0020163D" w:rsidRPr="003B0906" w:rsidRDefault="0020163D" w:rsidP="0020163D">
      <w:pPr>
        <w:pStyle w:val="paragraphsub"/>
      </w:pPr>
      <w:r w:rsidRPr="003B0906">
        <w:tab/>
        <w:t>(iv)</w:t>
      </w:r>
      <w:r w:rsidRPr="003B0906">
        <w:tab/>
        <w:t xml:space="preserve">the determination referred to in </w:t>
      </w:r>
      <w:r w:rsidR="003B0906">
        <w:t>subsection (</w:t>
      </w:r>
      <w:r w:rsidRPr="003B0906">
        <w:t>1) was made while the earlier determination was suspended under this Subdivision.</w:t>
      </w:r>
    </w:p>
    <w:p w:rsidR="0020163D" w:rsidRPr="003B0906" w:rsidRDefault="0020163D" w:rsidP="0020163D">
      <w:pPr>
        <w:pStyle w:val="notetext"/>
      </w:pPr>
      <w:r w:rsidRPr="003B0906">
        <w:t>Note:</w:t>
      </w:r>
      <w:r w:rsidRPr="003B0906">
        <w:tab/>
        <w:t>For when section</w:t>
      </w:r>
      <w:r w:rsidR="003B0906">
        <w:t> </w:t>
      </w:r>
      <w:r w:rsidRPr="003B0906">
        <w:t>35C does not apply, see section</w:t>
      </w:r>
      <w:r w:rsidR="003B0906">
        <w:t> </w:t>
      </w:r>
      <w:r w:rsidRPr="003B0906">
        <w:t>35F.</w:t>
      </w:r>
    </w:p>
    <w:p w:rsidR="0020163D" w:rsidRPr="003B0906" w:rsidRDefault="0020163D" w:rsidP="0020163D">
      <w:pPr>
        <w:pStyle w:val="subsection"/>
      </w:pPr>
      <w:r w:rsidRPr="003B0906">
        <w:tab/>
        <w:t>(3)</w:t>
      </w:r>
      <w:r w:rsidRPr="003B0906">
        <w:tab/>
        <w:t>The revocation of the determination takes effect at the end of:</w:t>
      </w:r>
    </w:p>
    <w:p w:rsidR="0020163D" w:rsidRPr="003B0906" w:rsidRDefault="0020163D" w:rsidP="0020163D">
      <w:pPr>
        <w:pStyle w:val="paragraph"/>
      </w:pPr>
      <w:r w:rsidRPr="003B0906">
        <w:tab/>
        <w:t>(a)</w:t>
      </w:r>
      <w:r w:rsidRPr="003B0906">
        <w:tab/>
        <w:t>if the change of care day for the individual occurs during an interim period for the determination—the day on which the interim period ends; or</w:t>
      </w:r>
    </w:p>
    <w:p w:rsidR="0020163D" w:rsidRPr="003B0906" w:rsidRDefault="0020163D" w:rsidP="0020163D">
      <w:pPr>
        <w:pStyle w:val="paragraph"/>
      </w:pPr>
      <w:r w:rsidRPr="003B0906">
        <w:tab/>
        <w:t>(b)</w:t>
      </w:r>
      <w:r w:rsidRPr="003B0906">
        <w:tab/>
        <w:t>otherwise—the day before the change of care day for the individual.</w:t>
      </w:r>
    </w:p>
    <w:p w:rsidR="0020163D" w:rsidRPr="003B0906" w:rsidRDefault="0020163D" w:rsidP="00FA367A">
      <w:pPr>
        <w:pStyle w:val="ActHead5"/>
        <w:keepLines w:val="0"/>
      </w:pPr>
      <w:bookmarkStart w:id="62" w:name="_Toc35435543"/>
      <w:r w:rsidRPr="0024388F">
        <w:rPr>
          <w:rStyle w:val="CharSectno"/>
        </w:rPr>
        <w:t>35PA</w:t>
      </w:r>
      <w:r w:rsidRPr="003B0906">
        <w:t xml:space="preserve">  Suspension of determination before the end of the maximum interim period if there is a change to the individual’s shared care percentage</w:t>
      </w:r>
      <w:bookmarkEnd w:id="62"/>
    </w:p>
    <w:p w:rsidR="0020163D" w:rsidRPr="003B0906" w:rsidRDefault="0020163D" w:rsidP="00FA367A">
      <w:pPr>
        <w:pStyle w:val="subsection"/>
        <w:keepNext/>
      </w:pPr>
      <w:r w:rsidRPr="003B0906">
        <w:tab/>
        <w:t>(1)</w:t>
      </w:r>
      <w:r w:rsidRPr="003B0906">
        <w:tab/>
        <w:t>This section applies if:</w:t>
      </w:r>
    </w:p>
    <w:p w:rsidR="0020163D" w:rsidRPr="003B0906" w:rsidRDefault="0020163D" w:rsidP="00FA367A">
      <w:pPr>
        <w:pStyle w:val="paragraph"/>
        <w:keepNext/>
      </w:pPr>
      <w:r w:rsidRPr="003B0906">
        <w:tab/>
        <w:t>(a)</w:t>
      </w:r>
      <w:r w:rsidRPr="003B0906">
        <w:tab/>
        <w:t xml:space="preserve">a determination (the </w:t>
      </w:r>
      <w:r w:rsidRPr="003B0906">
        <w:rPr>
          <w:b/>
          <w:i/>
        </w:rPr>
        <w:t>earlier determination</w:t>
      </w:r>
      <w:r w:rsidRPr="003B0906">
        <w:t xml:space="preserve">) of an individual’s percentage of care (the </w:t>
      </w:r>
      <w:r w:rsidRPr="003B0906">
        <w:rPr>
          <w:b/>
          <w:i/>
        </w:rPr>
        <w:t>actual percentage</w:t>
      </w:r>
      <w:r w:rsidRPr="003B0906">
        <w:t>) for a child has been made under section</w:t>
      </w:r>
      <w:r w:rsidR="003B0906">
        <w:t> </w:t>
      </w:r>
      <w:r w:rsidRPr="003B0906">
        <w:t>35A or 35B for the purposes of subsection</w:t>
      </w:r>
      <w:r w:rsidR="003B0906">
        <w:t> </w:t>
      </w:r>
      <w:r w:rsidRPr="003B0906">
        <w:t>35C(4); and</w:t>
      </w:r>
    </w:p>
    <w:p w:rsidR="0020163D" w:rsidRPr="003B0906" w:rsidRDefault="0020163D" w:rsidP="0020163D">
      <w:pPr>
        <w:pStyle w:val="paragraph"/>
      </w:pPr>
      <w:r w:rsidRPr="003B0906">
        <w:tab/>
        <w:t>(b)</w:t>
      </w:r>
      <w:r w:rsidRPr="003B0906">
        <w:tab/>
        <w:t>the Secretary or Child Support Registrar is notified, or otherwise becomes aware, that the care of the child that is actually taking place does not correspond with the individual’s actual percentage for the child; and</w:t>
      </w:r>
    </w:p>
    <w:p w:rsidR="0020163D" w:rsidRPr="003B0906" w:rsidRDefault="0020163D" w:rsidP="0020163D">
      <w:pPr>
        <w:pStyle w:val="paragraph"/>
      </w:pPr>
      <w:r w:rsidRPr="003B0906">
        <w:tab/>
        <w:t>(c)</w:t>
      </w:r>
      <w:r w:rsidRPr="003B0906">
        <w:tab/>
        <w:t>the Secretary is satisfied:</w:t>
      </w:r>
    </w:p>
    <w:p w:rsidR="0020163D" w:rsidRPr="003B0906" w:rsidRDefault="0020163D" w:rsidP="0020163D">
      <w:pPr>
        <w:pStyle w:val="paragraphsub"/>
      </w:pPr>
      <w:r w:rsidRPr="003B0906">
        <w:tab/>
        <w:t>(i)</w:t>
      </w:r>
      <w:r w:rsidRPr="003B0906">
        <w:tab/>
        <w:t>that the individual’s shared care percentage for the child would change if the Secretary were to determine, under section</w:t>
      </w:r>
      <w:r w:rsidR="003B0906">
        <w:t> </w:t>
      </w:r>
      <w:r w:rsidRPr="003B0906">
        <w:t>35A or 35B, another percentage to be the individual’s percentage of care for the child; or</w:t>
      </w:r>
    </w:p>
    <w:p w:rsidR="0020163D" w:rsidRPr="003B0906" w:rsidRDefault="0020163D" w:rsidP="0020163D">
      <w:pPr>
        <w:pStyle w:val="paragraphsub"/>
      </w:pPr>
      <w:r w:rsidRPr="003B0906">
        <w:tab/>
        <w:t>(ii)</w:t>
      </w:r>
      <w:r w:rsidRPr="003B0906">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3B0906" w:rsidRDefault="0020163D" w:rsidP="0020163D">
      <w:pPr>
        <w:pStyle w:val="paragraph"/>
      </w:pPr>
      <w:r w:rsidRPr="003B0906">
        <w:tab/>
        <w:t>(d)</w:t>
      </w:r>
      <w:r w:rsidRPr="003B0906">
        <w:tab/>
        <w:t>section</w:t>
      </w:r>
      <w:r w:rsidR="003B0906">
        <w:t> </w:t>
      </w:r>
      <w:r w:rsidRPr="003B0906">
        <w:t>35P does not apply; and</w:t>
      </w:r>
    </w:p>
    <w:p w:rsidR="0020163D" w:rsidRPr="003B0906" w:rsidRDefault="0020163D" w:rsidP="0020163D">
      <w:pPr>
        <w:pStyle w:val="paragraph"/>
      </w:pPr>
      <w:r w:rsidRPr="003B0906">
        <w:tab/>
        <w:t>(e)</w:t>
      </w:r>
      <w:r w:rsidRPr="003B0906">
        <w:tab/>
        <w:t>an interim period for the earlier determination does not currently apply; and</w:t>
      </w:r>
    </w:p>
    <w:p w:rsidR="0020163D" w:rsidRPr="003B0906" w:rsidRDefault="0020163D" w:rsidP="0020163D">
      <w:pPr>
        <w:pStyle w:val="paragraph"/>
      </w:pPr>
      <w:r w:rsidRPr="003B0906">
        <w:tab/>
        <w:t>(f)</w:t>
      </w:r>
      <w:r w:rsidRPr="003B0906">
        <w:tab/>
        <w:t>the maximum interim period for the earlier determination has not ended.</w:t>
      </w:r>
    </w:p>
    <w:p w:rsidR="0020163D" w:rsidRPr="003B0906" w:rsidRDefault="0020163D" w:rsidP="0020163D">
      <w:pPr>
        <w:pStyle w:val="SubsectionHead"/>
      </w:pPr>
      <w:r w:rsidRPr="003B0906">
        <w:t>Suspending the determination</w:t>
      </w:r>
    </w:p>
    <w:p w:rsidR="0020163D" w:rsidRPr="003B0906" w:rsidRDefault="0020163D" w:rsidP="0020163D">
      <w:pPr>
        <w:pStyle w:val="subsection"/>
      </w:pPr>
      <w:r w:rsidRPr="003B0906">
        <w:tab/>
        <w:t>(2)</w:t>
      </w:r>
      <w:r w:rsidRPr="003B0906">
        <w:tab/>
        <w:t>The Secretary must suspend the earlier determination. The suspension takes effect at the end of the day before the Secretary or Child Support Registrar is so notified or otherwise becomes aware.</w:t>
      </w:r>
    </w:p>
    <w:p w:rsidR="0020163D" w:rsidRPr="003B0906" w:rsidRDefault="0020163D" w:rsidP="0020163D">
      <w:pPr>
        <w:pStyle w:val="notetext"/>
      </w:pPr>
      <w:r w:rsidRPr="003B0906">
        <w:t>Note:</w:t>
      </w:r>
      <w:r w:rsidRPr="003B0906">
        <w:tab/>
        <w:t>The Secretary must make another determination under section</w:t>
      </w:r>
      <w:r w:rsidR="003B0906">
        <w:t> </w:t>
      </w:r>
      <w:r w:rsidRPr="003B0906">
        <w:t>35A or 35B when the earlier determination is suspended: see subsection</w:t>
      </w:r>
      <w:r w:rsidR="003B0906">
        <w:t> </w:t>
      </w:r>
      <w:r w:rsidRPr="003B0906">
        <w:t>35A(2) or 35B(2).</w:t>
      </w:r>
    </w:p>
    <w:p w:rsidR="0020163D" w:rsidRPr="003B0906" w:rsidRDefault="0020163D" w:rsidP="0020163D">
      <w:pPr>
        <w:pStyle w:val="SubsectionHead"/>
      </w:pPr>
      <w:r w:rsidRPr="003B0906">
        <w:t>Lifting of suspension of determination</w:t>
      </w:r>
    </w:p>
    <w:p w:rsidR="0020163D" w:rsidRPr="003B0906" w:rsidRDefault="0020163D" w:rsidP="0020163D">
      <w:pPr>
        <w:pStyle w:val="subsection"/>
      </w:pPr>
      <w:r w:rsidRPr="003B0906">
        <w:tab/>
        <w:t>(3)</w:t>
      </w:r>
      <w:r w:rsidRPr="003B0906">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3B0906" w:rsidRDefault="0020163D" w:rsidP="0020163D">
      <w:pPr>
        <w:pStyle w:val="paragraph"/>
      </w:pPr>
      <w:r w:rsidRPr="003B0906">
        <w:tab/>
        <w:t>(a)</w:t>
      </w:r>
      <w:r w:rsidRPr="003B0906">
        <w:tab/>
        <w:t>the suspension of the earlier determination; and</w:t>
      </w:r>
    </w:p>
    <w:p w:rsidR="0020163D" w:rsidRPr="003B0906" w:rsidRDefault="0020163D" w:rsidP="0020163D">
      <w:pPr>
        <w:pStyle w:val="paragraph"/>
      </w:pPr>
      <w:r w:rsidRPr="003B0906">
        <w:tab/>
        <w:t>(b)</w:t>
      </w:r>
      <w:r w:rsidRPr="003B0906">
        <w:tab/>
        <w:t xml:space="preserve">any determination (the </w:t>
      </w:r>
      <w:r w:rsidRPr="003B0906">
        <w:rPr>
          <w:b/>
          <w:i/>
        </w:rPr>
        <w:t>later determination</w:t>
      </w:r>
      <w:r w:rsidRPr="003B0906">
        <w:t>) of the individual’s percentage of care for the child that was made under section</w:t>
      </w:r>
      <w:r w:rsidR="003B0906">
        <w:t> </w:t>
      </w:r>
      <w:r w:rsidRPr="003B0906">
        <w:t>35A or 35B during the suspension.</w:t>
      </w:r>
    </w:p>
    <w:p w:rsidR="0020163D" w:rsidRPr="003B0906" w:rsidRDefault="0020163D" w:rsidP="0020163D">
      <w:pPr>
        <w:pStyle w:val="subsection2"/>
      </w:pPr>
      <w:r w:rsidRPr="003B0906">
        <w:t>A revocation under this subsection takes effect at the end of the day before the individual ceases to take that reasonable action.</w:t>
      </w:r>
    </w:p>
    <w:p w:rsidR="0020163D" w:rsidRPr="003B0906" w:rsidRDefault="0020163D" w:rsidP="0020163D">
      <w:pPr>
        <w:pStyle w:val="SubsectionHead"/>
      </w:pPr>
      <w:r w:rsidRPr="003B0906">
        <w:t>Ending of maximum interim period</w:t>
      </w:r>
    </w:p>
    <w:p w:rsidR="0020163D" w:rsidRPr="003B0906" w:rsidRDefault="0020163D" w:rsidP="0020163D">
      <w:pPr>
        <w:pStyle w:val="subsection"/>
      </w:pPr>
      <w:r w:rsidRPr="003B0906">
        <w:tab/>
        <w:t>(4)</w:t>
      </w:r>
      <w:r w:rsidRPr="003B0906">
        <w:tab/>
        <w:t>When the maximum interim period for the earlier determination ends, the Secretary must revoke:</w:t>
      </w:r>
    </w:p>
    <w:p w:rsidR="0020163D" w:rsidRPr="003B0906" w:rsidRDefault="0020163D" w:rsidP="0020163D">
      <w:pPr>
        <w:pStyle w:val="paragraph"/>
      </w:pPr>
      <w:r w:rsidRPr="003B0906">
        <w:tab/>
        <w:t>(a)</w:t>
      </w:r>
      <w:r w:rsidRPr="003B0906">
        <w:tab/>
        <w:t>the earlier determination (and any suspension of the earlier determination); and</w:t>
      </w:r>
    </w:p>
    <w:p w:rsidR="0020163D" w:rsidRPr="003B0906" w:rsidRDefault="0020163D" w:rsidP="0020163D">
      <w:pPr>
        <w:pStyle w:val="paragraph"/>
      </w:pPr>
      <w:r w:rsidRPr="003B0906">
        <w:tab/>
        <w:t>(b)</w:t>
      </w:r>
      <w:r w:rsidRPr="003B0906">
        <w:tab/>
        <w:t>any later determination that meets the following conditions:</w:t>
      </w:r>
    </w:p>
    <w:p w:rsidR="0020163D" w:rsidRPr="003B0906" w:rsidRDefault="0020163D" w:rsidP="0020163D">
      <w:pPr>
        <w:pStyle w:val="paragraphsub"/>
      </w:pPr>
      <w:r w:rsidRPr="003B0906">
        <w:tab/>
        <w:t>(i)</w:t>
      </w:r>
      <w:r w:rsidRPr="003B0906">
        <w:tab/>
        <w:t>the later determination was made during the suspension of the earlier determination;</w:t>
      </w:r>
    </w:p>
    <w:p w:rsidR="0020163D" w:rsidRPr="003B0906" w:rsidRDefault="0020163D" w:rsidP="0020163D">
      <w:pPr>
        <w:pStyle w:val="paragraphsub"/>
      </w:pPr>
      <w:r w:rsidRPr="003B0906">
        <w:tab/>
        <w:t>(ii)</w:t>
      </w:r>
      <w:r w:rsidRPr="003B0906">
        <w:tab/>
        <w:t>the Secretary is satisfied that the care of the child that is actually taking place does not correspond with the individual’s percentage of care for the child determined under the later determination.</w:t>
      </w:r>
    </w:p>
    <w:p w:rsidR="0020163D" w:rsidRPr="003B0906" w:rsidRDefault="0020163D" w:rsidP="0020163D">
      <w:pPr>
        <w:pStyle w:val="notetext"/>
      </w:pPr>
      <w:r w:rsidRPr="003B0906">
        <w:t>Note:</w:t>
      </w:r>
      <w:r w:rsidRPr="003B0906">
        <w:tab/>
        <w:t>The Secretary must make another determination under section</w:t>
      </w:r>
      <w:r w:rsidR="003B0906">
        <w:t> </w:t>
      </w:r>
      <w:r w:rsidRPr="003B0906">
        <w:t>35A or 35b after revoking a determination under this subsection: see subsection</w:t>
      </w:r>
      <w:r w:rsidR="003B0906">
        <w:t> </w:t>
      </w:r>
      <w:r w:rsidRPr="003B0906">
        <w:t>35A(2) or 35B(2).</w:t>
      </w:r>
    </w:p>
    <w:p w:rsidR="0020163D" w:rsidRPr="003B0906" w:rsidRDefault="0020163D" w:rsidP="0020163D">
      <w:pPr>
        <w:pStyle w:val="ActHead5"/>
      </w:pPr>
      <w:bookmarkStart w:id="63" w:name="_Toc35435544"/>
      <w:r w:rsidRPr="0024388F">
        <w:rPr>
          <w:rStyle w:val="CharSectno"/>
        </w:rPr>
        <w:t>35Q</w:t>
      </w:r>
      <w:r w:rsidRPr="003B0906">
        <w:t xml:space="preserve">  Secretary may revoke a determination of an individual’s percentage of care</w:t>
      </w:r>
      <w:bookmarkEnd w:id="63"/>
    </w:p>
    <w:p w:rsidR="0020163D" w:rsidRPr="003B0906" w:rsidRDefault="0020163D" w:rsidP="0020163D">
      <w:pPr>
        <w:pStyle w:val="subsection"/>
      </w:pPr>
      <w:r w:rsidRPr="003B0906">
        <w:tab/>
        <w:t>(1)</w:t>
      </w:r>
      <w:r w:rsidRPr="003B0906">
        <w:tab/>
        <w:t xml:space="preserve">The Secretary may revoke a determination of an individual’s percentage of care (the </w:t>
      </w:r>
      <w:r w:rsidRPr="003B0906">
        <w:rPr>
          <w:b/>
          <w:i/>
        </w:rPr>
        <w:t>existing percentage of care</w:t>
      </w:r>
      <w:r w:rsidRPr="003B0906">
        <w:t>) for a child made under section</w:t>
      </w:r>
      <w:r w:rsidR="003B0906">
        <w:t> </w:t>
      </w:r>
      <w:r w:rsidRPr="003B0906">
        <w:t>35A or 35B if:</w:t>
      </w:r>
    </w:p>
    <w:p w:rsidR="0020163D" w:rsidRPr="003B0906" w:rsidRDefault="0020163D" w:rsidP="0020163D">
      <w:pPr>
        <w:pStyle w:val="paragraph"/>
      </w:pPr>
      <w:r w:rsidRPr="003B0906">
        <w:tab/>
        <w:t>(a)</w:t>
      </w:r>
      <w:r w:rsidRPr="003B0906">
        <w:tab/>
        <w:t>the Secretary or Child Support Registrar is notified, or otherwise becomes aware, that the care of the child that is actually taking place does not correspond with the individual’s existing percentage of care for the child; and</w:t>
      </w:r>
    </w:p>
    <w:p w:rsidR="0020163D" w:rsidRPr="003B0906" w:rsidRDefault="0020163D" w:rsidP="0020163D">
      <w:pPr>
        <w:pStyle w:val="paragraph"/>
      </w:pPr>
      <w:r w:rsidRPr="003B0906">
        <w:tab/>
        <w:t>(b)</w:t>
      </w:r>
      <w:r w:rsidRPr="003B0906">
        <w:tab/>
        <w:t>the Secretary is satisfied that, if the Secretary were to determine, under section</w:t>
      </w:r>
      <w:r w:rsidR="003B0906">
        <w:t> </w:t>
      </w:r>
      <w:r w:rsidRPr="003B0906">
        <w:t>35A or 35B, another percentage to be the individual’s percentage of care for the child, the other percentage would not be the same as the individual’s existing percentage of care for the child; and</w:t>
      </w:r>
    </w:p>
    <w:p w:rsidR="0020163D" w:rsidRPr="003B0906" w:rsidRDefault="0020163D" w:rsidP="0020163D">
      <w:pPr>
        <w:pStyle w:val="paragraph"/>
      </w:pPr>
      <w:r w:rsidRPr="003B0906">
        <w:tab/>
        <w:t>(c)</w:t>
      </w:r>
      <w:r w:rsidRPr="003B0906">
        <w:tab/>
        <w:t>sections</w:t>
      </w:r>
      <w:r w:rsidR="003B0906">
        <w:t> </w:t>
      </w:r>
      <w:r w:rsidRPr="003B0906">
        <w:t>35P and 35PA do not apply; and</w:t>
      </w:r>
    </w:p>
    <w:p w:rsidR="0020163D" w:rsidRPr="003B0906" w:rsidRDefault="0020163D" w:rsidP="0020163D">
      <w:pPr>
        <w:pStyle w:val="paragraph"/>
      </w:pPr>
      <w:r w:rsidRPr="003B0906">
        <w:tab/>
        <w:t>(d)</w:t>
      </w:r>
      <w:r w:rsidRPr="003B0906">
        <w:tab/>
      </w:r>
      <w:r w:rsidR="003B0906">
        <w:t>subsection (</w:t>
      </w:r>
      <w:r w:rsidRPr="003B0906">
        <w:t>2) applies in relation to the individual.</w:t>
      </w:r>
    </w:p>
    <w:p w:rsidR="0020163D" w:rsidRPr="003B0906" w:rsidRDefault="0020163D" w:rsidP="0020163D">
      <w:pPr>
        <w:pStyle w:val="notetext"/>
      </w:pPr>
      <w:r w:rsidRPr="003B0906">
        <w:t>Note:</w:t>
      </w:r>
      <w:r w:rsidRPr="003B0906">
        <w:tab/>
        <w:t>If the Secretary revokes the determination, the Secretary must make a new determination under section</w:t>
      </w:r>
      <w:r w:rsidR="003B0906">
        <w:t> </w:t>
      </w:r>
      <w:r w:rsidRPr="003B0906">
        <w:t>35A or 35B to replace the revoked determination: see subsection</w:t>
      </w:r>
      <w:r w:rsidR="003B0906">
        <w:t> </w:t>
      </w:r>
      <w:r w:rsidRPr="003B0906">
        <w:t>35A(2) or 35B(2).</w:t>
      </w:r>
    </w:p>
    <w:p w:rsidR="0020163D" w:rsidRPr="003B0906" w:rsidRDefault="0020163D" w:rsidP="0020163D">
      <w:pPr>
        <w:pStyle w:val="subsection"/>
      </w:pPr>
      <w:r w:rsidRPr="003B0906">
        <w:tab/>
        <w:t>(2)</w:t>
      </w:r>
      <w:r w:rsidRPr="003B0906">
        <w:tab/>
        <w:t>This subsection applies in relation to an individual if:</w:t>
      </w:r>
    </w:p>
    <w:p w:rsidR="0020163D" w:rsidRPr="003B0906" w:rsidRDefault="0020163D" w:rsidP="0020163D">
      <w:pPr>
        <w:pStyle w:val="paragraph"/>
      </w:pPr>
      <w:r w:rsidRPr="003B0906">
        <w:tab/>
        <w:t>(a)</w:t>
      </w:r>
      <w:r w:rsidRPr="003B0906">
        <w:tab/>
        <w:t>disregarding paragraph</w:t>
      </w:r>
      <w:r w:rsidR="003B0906">
        <w:t> </w:t>
      </w:r>
      <w:r w:rsidRPr="003B0906">
        <w:t>35F(1)(b), section</w:t>
      </w:r>
      <w:r w:rsidR="003B0906">
        <w:t> </w:t>
      </w:r>
      <w:r w:rsidRPr="003B0906">
        <w:t>35C did not apply in relation to the individual; or</w:t>
      </w:r>
    </w:p>
    <w:p w:rsidR="0020163D" w:rsidRPr="003B0906" w:rsidRDefault="0020163D" w:rsidP="0020163D">
      <w:pPr>
        <w:pStyle w:val="paragraph"/>
      </w:pPr>
      <w:r w:rsidRPr="003B0906">
        <w:tab/>
        <w:t>(b)</w:t>
      </w:r>
      <w:r w:rsidRPr="003B0906">
        <w:tab/>
        <w:t>section</w:t>
      </w:r>
      <w:r w:rsidR="003B0906">
        <w:t> </w:t>
      </w:r>
      <w:r w:rsidRPr="003B0906">
        <w:t>35C did apply in relation to the individual but the maximum interim period for the determination has ended; or</w:t>
      </w:r>
    </w:p>
    <w:p w:rsidR="0020163D" w:rsidRPr="003B0906" w:rsidRDefault="0020163D" w:rsidP="0020163D">
      <w:pPr>
        <w:pStyle w:val="paragraph"/>
      </w:pPr>
      <w:r w:rsidRPr="003B0906">
        <w:tab/>
        <w:t>(c)</w:t>
      </w:r>
      <w:r w:rsidRPr="003B0906">
        <w:tab/>
        <w:t>all of the following apply:</w:t>
      </w:r>
    </w:p>
    <w:p w:rsidR="0020163D" w:rsidRPr="003B0906" w:rsidRDefault="0020163D" w:rsidP="0020163D">
      <w:pPr>
        <w:pStyle w:val="paragraphsub"/>
      </w:pPr>
      <w:r w:rsidRPr="003B0906">
        <w:tab/>
        <w:t>(i)</w:t>
      </w:r>
      <w:r w:rsidRPr="003B0906">
        <w:tab/>
        <w:t>section</w:t>
      </w:r>
      <w:r w:rsidR="003B0906">
        <w:t> </w:t>
      </w:r>
      <w:r w:rsidRPr="003B0906">
        <w:t>35C did apply in relation to the individual;</w:t>
      </w:r>
    </w:p>
    <w:p w:rsidR="0020163D" w:rsidRPr="003B0906" w:rsidRDefault="0020163D" w:rsidP="0020163D">
      <w:pPr>
        <w:pStyle w:val="paragraphsub"/>
      </w:pPr>
      <w:r w:rsidRPr="003B0906">
        <w:tab/>
        <w:t>(ii)</w:t>
      </w:r>
      <w:r w:rsidRPr="003B0906">
        <w:tab/>
        <w:t>the maximum interim period for an earlier determination of the individual’s percentage of care for the child has not ended;</w:t>
      </w:r>
    </w:p>
    <w:p w:rsidR="0020163D" w:rsidRPr="003B0906" w:rsidRDefault="0020163D" w:rsidP="0020163D">
      <w:pPr>
        <w:pStyle w:val="paragraphsub"/>
      </w:pPr>
      <w:r w:rsidRPr="003B0906">
        <w:tab/>
        <w:t>(iii)</w:t>
      </w:r>
      <w:r w:rsidRPr="003B0906">
        <w:tab/>
        <w:t>an interim period for the earlier determination does not currently apply;</w:t>
      </w:r>
    </w:p>
    <w:p w:rsidR="0020163D" w:rsidRPr="003B0906" w:rsidRDefault="0020163D" w:rsidP="0020163D">
      <w:pPr>
        <w:pStyle w:val="paragraphsub"/>
      </w:pPr>
      <w:r w:rsidRPr="003B0906">
        <w:tab/>
        <w:t>(iv)</w:t>
      </w:r>
      <w:r w:rsidRPr="003B0906">
        <w:tab/>
        <w:t xml:space="preserve">the determination referred to in </w:t>
      </w:r>
      <w:r w:rsidR="003B0906">
        <w:t>subsection (</w:t>
      </w:r>
      <w:r w:rsidRPr="003B0906">
        <w:t>1) was made while the earlier determination was suspended under this Subdivision.</w:t>
      </w:r>
    </w:p>
    <w:p w:rsidR="0020163D" w:rsidRPr="003B0906" w:rsidRDefault="0020163D" w:rsidP="0020163D">
      <w:pPr>
        <w:pStyle w:val="notetext"/>
      </w:pPr>
      <w:r w:rsidRPr="003B0906">
        <w:t>Note:</w:t>
      </w:r>
      <w:r w:rsidRPr="003B0906">
        <w:tab/>
        <w:t>For when section</w:t>
      </w:r>
      <w:r w:rsidR="003B0906">
        <w:t> </w:t>
      </w:r>
      <w:r w:rsidRPr="003B0906">
        <w:t>35C does not apply, see section</w:t>
      </w:r>
      <w:r w:rsidR="003B0906">
        <w:t> </w:t>
      </w:r>
      <w:r w:rsidRPr="003B0906">
        <w:t>35F.</w:t>
      </w:r>
    </w:p>
    <w:p w:rsidR="0020163D" w:rsidRPr="003B0906" w:rsidRDefault="0020163D" w:rsidP="0020163D">
      <w:pPr>
        <w:pStyle w:val="subsection"/>
      </w:pPr>
      <w:r w:rsidRPr="003B0906">
        <w:tab/>
        <w:t>(3)</w:t>
      </w:r>
      <w:r w:rsidRPr="003B0906">
        <w:tab/>
        <w:t>The revocation of the determination takes effect at the end of:</w:t>
      </w:r>
    </w:p>
    <w:p w:rsidR="0020163D" w:rsidRPr="003B0906" w:rsidRDefault="0020163D" w:rsidP="0020163D">
      <w:pPr>
        <w:pStyle w:val="paragraph"/>
      </w:pPr>
      <w:r w:rsidRPr="003B0906">
        <w:tab/>
        <w:t>(a)</w:t>
      </w:r>
      <w:r w:rsidRPr="003B0906">
        <w:tab/>
        <w:t>if the change of care day for the individual occurs during an interim period for the determination—the day on which the interim period ends; or</w:t>
      </w:r>
    </w:p>
    <w:p w:rsidR="0020163D" w:rsidRPr="003B0906" w:rsidRDefault="0020163D" w:rsidP="0020163D">
      <w:pPr>
        <w:pStyle w:val="paragraph"/>
      </w:pPr>
      <w:r w:rsidRPr="003B0906">
        <w:tab/>
        <w:t>(b)</w:t>
      </w:r>
      <w:r w:rsidRPr="003B0906">
        <w:tab/>
        <w:t>otherwise—the day before the change of care day for the individual.</w:t>
      </w:r>
    </w:p>
    <w:p w:rsidR="0020163D" w:rsidRPr="003B0906" w:rsidRDefault="0020163D" w:rsidP="0020163D">
      <w:pPr>
        <w:pStyle w:val="ActHead5"/>
      </w:pPr>
      <w:bookmarkStart w:id="64" w:name="_Toc35435545"/>
      <w:r w:rsidRPr="0024388F">
        <w:rPr>
          <w:rStyle w:val="CharSectno"/>
        </w:rPr>
        <w:t>35QA</w:t>
      </w:r>
      <w:r w:rsidRPr="003B0906">
        <w:t xml:space="preserve">  Suspension of determination of an individual’s percentage of care before the end of the maximum interim period</w:t>
      </w:r>
      <w:bookmarkEnd w:id="64"/>
    </w:p>
    <w:p w:rsidR="0020163D" w:rsidRPr="003B0906" w:rsidRDefault="0020163D" w:rsidP="0020163D">
      <w:pPr>
        <w:pStyle w:val="subsection"/>
      </w:pPr>
      <w:r w:rsidRPr="003B0906">
        <w:tab/>
        <w:t>(1)</w:t>
      </w:r>
      <w:r w:rsidRPr="003B0906">
        <w:tab/>
        <w:t>This section applies if:</w:t>
      </w:r>
    </w:p>
    <w:p w:rsidR="0020163D" w:rsidRPr="003B0906" w:rsidRDefault="0020163D" w:rsidP="0020163D">
      <w:pPr>
        <w:pStyle w:val="paragraph"/>
      </w:pPr>
      <w:r w:rsidRPr="003B0906">
        <w:tab/>
        <w:t>(a)</w:t>
      </w:r>
      <w:r w:rsidRPr="003B0906">
        <w:tab/>
        <w:t xml:space="preserve">a determination (the </w:t>
      </w:r>
      <w:r w:rsidRPr="003B0906">
        <w:rPr>
          <w:b/>
          <w:i/>
        </w:rPr>
        <w:t>earlier determination</w:t>
      </w:r>
      <w:r w:rsidRPr="003B0906">
        <w:t xml:space="preserve">) of an individual’s percentage of care (the </w:t>
      </w:r>
      <w:r w:rsidRPr="003B0906">
        <w:rPr>
          <w:b/>
          <w:i/>
        </w:rPr>
        <w:t>actual percentage</w:t>
      </w:r>
      <w:r w:rsidRPr="003B0906">
        <w:t>) for a child has been made under section</w:t>
      </w:r>
      <w:r w:rsidR="003B0906">
        <w:t> </w:t>
      </w:r>
      <w:r w:rsidRPr="003B0906">
        <w:t>35A or 35B for the purposes of subsection</w:t>
      </w:r>
      <w:r w:rsidR="003B0906">
        <w:t> </w:t>
      </w:r>
      <w:r w:rsidRPr="003B0906">
        <w:t>35C(4); and</w:t>
      </w:r>
    </w:p>
    <w:p w:rsidR="0020163D" w:rsidRPr="003B0906" w:rsidRDefault="0020163D" w:rsidP="0020163D">
      <w:pPr>
        <w:pStyle w:val="paragraph"/>
      </w:pPr>
      <w:r w:rsidRPr="003B0906">
        <w:tab/>
        <w:t>(b)</w:t>
      </w:r>
      <w:r w:rsidRPr="003B0906">
        <w:tab/>
        <w:t>the Secretary or Child Support Registrar is notified, or otherwise becomes aware, that the care of the child that is actually taking place does not correspond with the individual’s actual percentage for the child; and</w:t>
      </w:r>
    </w:p>
    <w:p w:rsidR="0020163D" w:rsidRPr="003B0906" w:rsidRDefault="0020163D" w:rsidP="0020163D">
      <w:pPr>
        <w:pStyle w:val="paragraph"/>
      </w:pPr>
      <w:r w:rsidRPr="003B0906">
        <w:tab/>
        <w:t>(c)</w:t>
      </w:r>
      <w:r w:rsidRPr="003B0906">
        <w:tab/>
        <w:t>the Secretary is satisfied that, if the Secretary were to determine, under section</w:t>
      </w:r>
      <w:r w:rsidR="003B0906">
        <w:t> </w:t>
      </w:r>
      <w:r w:rsidRPr="003B0906">
        <w:t>35A or 35B, another percentage to be the individual’s percentage of care for the child, the other percentage would not be the same as the individual’s actual percentage for the child; and</w:t>
      </w:r>
    </w:p>
    <w:p w:rsidR="0020163D" w:rsidRPr="003B0906" w:rsidRDefault="0020163D" w:rsidP="0020163D">
      <w:pPr>
        <w:pStyle w:val="paragraph"/>
      </w:pPr>
      <w:r w:rsidRPr="003B0906">
        <w:tab/>
        <w:t>(d)</w:t>
      </w:r>
      <w:r w:rsidRPr="003B0906">
        <w:tab/>
        <w:t>sections</w:t>
      </w:r>
      <w:r w:rsidR="003B0906">
        <w:t> </w:t>
      </w:r>
      <w:r w:rsidRPr="003B0906">
        <w:t>35P, 35PA and 35Q do not apply; and</w:t>
      </w:r>
    </w:p>
    <w:p w:rsidR="0020163D" w:rsidRPr="003B0906" w:rsidRDefault="0020163D" w:rsidP="0020163D">
      <w:pPr>
        <w:pStyle w:val="paragraph"/>
      </w:pPr>
      <w:r w:rsidRPr="003B0906">
        <w:tab/>
        <w:t>(e)</w:t>
      </w:r>
      <w:r w:rsidRPr="003B0906">
        <w:tab/>
        <w:t>an interim period for the earlier determination does not currently apply; and</w:t>
      </w:r>
    </w:p>
    <w:p w:rsidR="0020163D" w:rsidRPr="003B0906" w:rsidRDefault="0020163D" w:rsidP="0020163D">
      <w:pPr>
        <w:pStyle w:val="paragraph"/>
      </w:pPr>
      <w:r w:rsidRPr="003B0906">
        <w:tab/>
        <w:t>(f)</w:t>
      </w:r>
      <w:r w:rsidRPr="003B0906">
        <w:tab/>
        <w:t>the maximum interim period for the earlier determination has not ended.</w:t>
      </w:r>
    </w:p>
    <w:p w:rsidR="0020163D" w:rsidRPr="003B0906" w:rsidRDefault="0020163D" w:rsidP="0020163D">
      <w:pPr>
        <w:pStyle w:val="SubsectionHead"/>
      </w:pPr>
      <w:r w:rsidRPr="003B0906">
        <w:t>Suspending the determination</w:t>
      </w:r>
    </w:p>
    <w:p w:rsidR="0020163D" w:rsidRPr="003B0906" w:rsidRDefault="0020163D" w:rsidP="0020163D">
      <w:pPr>
        <w:pStyle w:val="subsection"/>
      </w:pPr>
      <w:r w:rsidRPr="003B0906">
        <w:tab/>
        <w:t>(2)</w:t>
      </w:r>
      <w:r w:rsidRPr="003B0906">
        <w:tab/>
        <w:t>The Secretary may suspend the earlier determination. The suspension takes effect at the end of the day before the Secretary or Child Support Registrar is so notified or otherwise becomes aware.</w:t>
      </w:r>
    </w:p>
    <w:p w:rsidR="0020163D" w:rsidRPr="003B0906" w:rsidRDefault="0020163D" w:rsidP="0020163D">
      <w:pPr>
        <w:pStyle w:val="notetext"/>
      </w:pPr>
      <w:r w:rsidRPr="003B0906">
        <w:t>Note:</w:t>
      </w:r>
      <w:r w:rsidRPr="003B0906">
        <w:tab/>
        <w:t>The Secretary must make another determination under section</w:t>
      </w:r>
      <w:r w:rsidR="003B0906">
        <w:t> </w:t>
      </w:r>
      <w:r w:rsidRPr="003B0906">
        <w:t>35A or 35B if the earlier determination is suspended: see subsection</w:t>
      </w:r>
      <w:r w:rsidR="003B0906">
        <w:t> </w:t>
      </w:r>
      <w:r w:rsidRPr="003B0906">
        <w:t>35A(2) or 35B(2).</w:t>
      </w:r>
    </w:p>
    <w:p w:rsidR="0020163D" w:rsidRPr="003B0906" w:rsidRDefault="0020163D" w:rsidP="0020163D">
      <w:pPr>
        <w:pStyle w:val="SubsectionHead"/>
      </w:pPr>
      <w:r w:rsidRPr="003B0906">
        <w:t>Lifting of suspension of determination</w:t>
      </w:r>
    </w:p>
    <w:p w:rsidR="0020163D" w:rsidRPr="003B0906" w:rsidRDefault="0020163D" w:rsidP="0020163D">
      <w:pPr>
        <w:pStyle w:val="subsection"/>
      </w:pPr>
      <w:r w:rsidRPr="003B0906">
        <w:tab/>
        <w:t>(3)</w:t>
      </w:r>
      <w:r w:rsidRPr="003B0906">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3B0906" w:rsidRDefault="0020163D" w:rsidP="0020163D">
      <w:pPr>
        <w:pStyle w:val="paragraph"/>
      </w:pPr>
      <w:r w:rsidRPr="003B0906">
        <w:tab/>
        <w:t>(a)</w:t>
      </w:r>
      <w:r w:rsidRPr="003B0906">
        <w:tab/>
        <w:t>the suspension of the earlier determination; and</w:t>
      </w:r>
    </w:p>
    <w:p w:rsidR="0020163D" w:rsidRPr="003B0906" w:rsidRDefault="0020163D" w:rsidP="0020163D">
      <w:pPr>
        <w:pStyle w:val="paragraph"/>
      </w:pPr>
      <w:r w:rsidRPr="003B0906">
        <w:tab/>
        <w:t>(b)</w:t>
      </w:r>
      <w:r w:rsidRPr="003B0906">
        <w:tab/>
        <w:t xml:space="preserve">any determination (the </w:t>
      </w:r>
      <w:r w:rsidRPr="003B0906">
        <w:rPr>
          <w:b/>
          <w:i/>
        </w:rPr>
        <w:t>later determination</w:t>
      </w:r>
      <w:r w:rsidRPr="003B0906">
        <w:t>) of the individual’s percentage of care for the child that was made under section</w:t>
      </w:r>
      <w:r w:rsidR="003B0906">
        <w:t> </w:t>
      </w:r>
      <w:r w:rsidRPr="003B0906">
        <w:t>35A or 35B during the suspension.</w:t>
      </w:r>
    </w:p>
    <w:p w:rsidR="0020163D" w:rsidRPr="003B0906" w:rsidRDefault="0020163D" w:rsidP="0020163D">
      <w:pPr>
        <w:pStyle w:val="subsection2"/>
      </w:pPr>
      <w:r w:rsidRPr="003B0906">
        <w:t>A revocation under this subsection takes effect at the end of the day before the individual ceases to take that reasonable action.</w:t>
      </w:r>
    </w:p>
    <w:p w:rsidR="0020163D" w:rsidRPr="003B0906" w:rsidRDefault="0020163D" w:rsidP="0020163D">
      <w:pPr>
        <w:pStyle w:val="SubsectionHead"/>
      </w:pPr>
      <w:r w:rsidRPr="003B0906">
        <w:t>Ending of maximum interim period</w:t>
      </w:r>
    </w:p>
    <w:p w:rsidR="0020163D" w:rsidRPr="003B0906" w:rsidRDefault="0020163D" w:rsidP="0020163D">
      <w:pPr>
        <w:pStyle w:val="subsection"/>
      </w:pPr>
      <w:r w:rsidRPr="003B0906">
        <w:tab/>
        <w:t>(4)</w:t>
      </w:r>
      <w:r w:rsidRPr="003B0906">
        <w:tab/>
        <w:t>When the maximum interim period for the earlier determination ends, the Secretary must revoke:</w:t>
      </w:r>
    </w:p>
    <w:p w:rsidR="0020163D" w:rsidRPr="003B0906" w:rsidRDefault="0020163D" w:rsidP="0020163D">
      <w:pPr>
        <w:pStyle w:val="paragraph"/>
      </w:pPr>
      <w:r w:rsidRPr="003B0906">
        <w:tab/>
        <w:t>(a)</w:t>
      </w:r>
      <w:r w:rsidRPr="003B0906">
        <w:tab/>
        <w:t>the earlier determination (and any suspension of the earlier determination); and</w:t>
      </w:r>
    </w:p>
    <w:p w:rsidR="0020163D" w:rsidRPr="003B0906" w:rsidRDefault="0020163D" w:rsidP="0020163D">
      <w:pPr>
        <w:pStyle w:val="paragraph"/>
      </w:pPr>
      <w:r w:rsidRPr="003B0906">
        <w:tab/>
        <w:t>(b)</w:t>
      </w:r>
      <w:r w:rsidRPr="003B0906">
        <w:tab/>
        <w:t>any later determination that meets the following conditions:</w:t>
      </w:r>
    </w:p>
    <w:p w:rsidR="0020163D" w:rsidRPr="003B0906" w:rsidRDefault="0020163D" w:rsidP="0020163D">
      <w:pPr>
        <w:pStyle w:val="paragraphsub"/>
      </w:pPr>
      <w:r w:rsidRPr="003B0906">
        <w:tab/>
        <w:t>(i)</w:t>
      </w:r>
      <w:r w:rsidRPr="003B0906">
        <w:tab/>
        <w:t>the later determination was made during the suspension of the earlier determination;</w:t>
      </w:r>
    </w:p>
    <w:p w:rsidR="0020163D" w:rsidRPr="003B0906" w:rsidRDefault="0020163D" w:rsidP="0020163D">
      <w:pPr>
        <w:pStyle w:val="paragraphsub"/>
      </w:pPr>
      <w:r w:rsidRPr="003B0906">
        <w:tab/>
        <w:t>(ii)</w:t>
      </w:r>
      <w:r w:rsidRPr="003B0906">
        <w:tab/>
        <w:t>the Secretary is satisfied that the care of the child that is actually taking place does not correspond with the individual’s percentage of care for the child determined under the later determination.</w:t>
      </w:r>
    </w:p>
    <w:p w:rsidR="0020163D" w:rsidRPr="003B0906" w:rsidRDefault="0020163D" w:rsidP="0020163D">
      <w:pPr>
        <w:pStyle w:val="notetext"/>
      </w:pPr>
      <w:r w:rsidRPr="003B0906">
        <w:t>Note:</w:t>
      </w:r>
      <w:r w:rsidRPr="003B0906">
        <w:tab/>
        <w:t>The Secretary must make another determination under section</w:t>
      </w:r>
      <w:r w:rsidR="003B0906">
        <w:t> </w:t>
      </w:r>
      <w:r w:rsidRPr="003B0906">
        <w:t>35A or 35B after revoking a determination under this subsection: see subsection</w:t>
      </w:r>
      <w:r w:rsidR="003B0906">
        <w:t> </w:t>
      </w:r>
      <w:r w:rsidRPr="003B0906">
        <w:t>35A(2) or 35B(2).</w:t>
      </w:r>
    </w:p>
    <w:p w:rsidR="0020163D" w:rsidRPr="003B0906" w:rsidRDefault="0020163D" w:rsidP="0020163D">
      <w:pPr>
        <w:pStyle w:val="ActHead5"/>
      </w:pPr>
      <w:bookmarkStart w:id="65" w:name="_Toc35435546"/>
      <w:r w:rsidRPr="0024388F">
        <w:rPr>
          <w:rStyle w:val="CharSectno"/>
        </w:rPr>
        <w:t>35R</w:t>
      </w:r>
      <w:r w:rsidRPr="003B0906">
        <w:t xml:space="preserve">  Secretary may revoke a determination relating to a claim for payment of family tax benefit for a past period</w:t>
      </w:r>
      <w:bookmarkEnd w:id="65"/>
    </w:p>
    <w:p w:rsidR="0020163D" w:rsidRPr="003B0906" w:rsidRDefault="0020163D" w:rsidP="0020163D">
      <w:pPr>
        <w:pStyle w:val="subsection"/>
      </w:pPr>
      <w:r w:rsidRPr="003B0906">
        <w:tab/>
        <w:t>(1)</w:t>
      </w:r>
      <w:r w:rsidRPr="003B0906">
        <w:tab/>
        <w:t>The Secretary may revoke a determination of an individual’s percentage of care for a child under section</w:t>
      </w:r>
      <w:r w:rsidR="003B0906">
        <w:t> </w:t>
      </w:r>
      <w:r w:rsidRPr="003B0906">
        <w:t>35A or 35B if:</w:t>
      </w:r>
    </w:p>
    <w:p w:rsidR="0020163D" w:rsidRPr="003B0906" w:rsidRDefault="0020163D" w:rsidP="0020163D">
      <w:pPr>
        <w:pStyle w:val="paragraph"/>
      </w:pPr>
      <w:r w:rsidRPr="003B0906">
        <w:tab/>
        <w:t>(a)</w:t>
      </w:r>
      <w:r w:rsidRPr="003B0906">
        <w:tab/>
        <w:t>the determination relates to a claim for payment of family tax benefit for a past period; and</w:t>
      </w:r>
    </w:p>
    <w:p w:rsidR="0020163D" w:rsidRPr="003B0906" w:rsidRDefault="0020163D" w:rsidP="0020163D">
      <w:pPr>
        <w:pStyle w:val="paragraph"/>
      </w:pPr>
      <w:r w:rsidRPr="003B0906">
        <w:tab/>
        <w:t>(b)</w:t>
      </w:r>
      <w:r w:rsidRPr="003B0906">
        <w:tab/>
        <w:t>if section</w:t>
      </w:r>
      <w:r w:rsidR="003B0906">
        <w:t> </w:t>
      </w:r>
      <w:r w:rsidRPr="003B0906">
        <w:t>35C applied in relation to the individual—the maximum interim period for the determination has ended.</w:t>
      </w:r>
    </w:p>
    <w:p w:rsidR="0020163D" w:rsidRPr="003B0906" w:rsidRDefault="0020163D" w:rsidP="0020163D">
      <w:pPr>
        <w:pStyle w:val="notetext"/>
      </w:pPr>
      <w:r w:rsidRPr="003B0906">
        <w:t>Note:</w:t>
      </w:r>
      <w:r w:rsidRPr="003B0906">
        <w:tab/>
        <w:t>If the Secretary revokes the determination, the Secretary must make a new determination under section</w:t>
      </w:r>
      <w:r w:rsidR="003B0906">
        <w:t> </w:t>
      </w:r>
      <w:r w:rsidRPr="003B0906">
        <w:t>35A or 35B to replace the revoked determination: see subsection</w:t>
      </w:r>
      <w:r w:rsidR="003B0906">
        <w:t> </w:t>
      </w:r>
      <w:r w:rsidRPr="003B0906">
        <w:t>35A(2) or 35B(2).</w:t>
      </w:r>
    </w:p>
    <w:p w:rsidR="0020163D" w:rsidRPr="003B0906" w:rsidRDefault="0020163D" w:rsidP="0020163D">
      <w:pPr>
        <w:pStyle w:val="subsection"/>
      </w:pPr>
      <w:r w:rsidRPr="003B0906">
        <w:tab/>
        <w:t>(2)</w:t>
      </w:r>
      <w:r w:rsidRPr="003B0906">
        <w:tab/>
        <w:t>If the Secretary revokes the determination, the revocation takes effect at the end of:</w:t>
      </w:r>
    </w:p>
    <w:p w:rsidR="0020163D" w:rsidRPr="003B0906" w:rsidRDefault="0020163D" w:rsidP="0020163D">
      <w:pPr>
        <w:pStyle w:val="paragraph"/>
      </w:pPr>
      <w:r w:rsidRPr="003B0906">
        <w:tab/>
        <w:t>(a)</w:t>
      </w:r>
      <w:r w:rsidRPr="003B0906">
        <w:tab/>
        <w:t>if the change of care day for the individual occurs during an interim period for the determination—the day on which the interim period ends; or</w:t>
      </w:r>
    </w:p>
    <w:p w:rsidR="0020163D" w:rsidRPr="003B0906" w:rsidRDefault="0020163D" w:rsidP="0020163D">
      <w:pPr>
        <w:pStyle w:val="paragraph"/>
      </w:pPr>
      <w:r w:rsidRPr="003B0906">
        <w:tab/>
        <w:t>(b)</w:t>
      </w:r>
      <w:r w:rsidRPr="003B0906">
        <w:tab/>
        <w:t>otherwise—the day before the change of care day for the individual.</w:t>
      </w:r>
    </w:p>
    <w:p w:rsidR="00F369B0" w:rsidRPr="003B0906" w:rsidRDefault="00F369B0" w:rsidP="00F369B0">
      <w:pPr>
        <w:pStyle w:val="ActHead5"/>
      </w:pPr>
      <w:bookmarkStart w:id="66" w:name="_Toc35435547"/>
      <w:r w:rsidRPr="0024388F">
        <w:rPr>
          <w:rStyle w:val="CharSectno"/>
        </w:rPr>
        <w:t>35S</w:t>
      </w:r>
      <w:r w:rsidRPr="003B0906">
        <w:t xml:space="preserve">  Guidelines about the revocation of determinations</w:t>
      </w:r>
      <w:bookmarkEnd w:id="66"/>
    </w:p>
    <w:p w:rsidR="00F369B0" w:rsidRPr="003B0906" w:rsidRDefault="00F369B0" w:rsidP="00F369B0">
      <w:pPr>
        <w:pStyle w:val="subsection"/>
      </w:pPr>
      <w:r w:rsidRPr="003B0906">
        <w:tab/>
        <w:t>(1)</w:t>
      </w:r>
      <w:r w:rsidRPr="003B0906">
        <w:tab/>
        <w:t>The Secretary may, by legislative instrument, make guidelines relating to the revocation of determinations under this Subdivision.</w:t>
      </w:r>
    </w:p>
    <w:p w:rsidR="00F369B0" w:rsidRPr="003B0906" w:rsidRDefault="00F369B0" w:rsidP="00F369B0">
      <w:pPr>
        <w:pStyle w:val="subsection"/>
      </w:pPr>
      <w:r w:rsidRPr="003B0906">
        <w:tab/>
        <w:t>(2)</w:t>
      </w:r>
      <w:r w:rsidRPr="003B0906">
        <w:tab/>
        <w:t xml:space="preserve">In revoking a determination under this Subdivision, the Secretary must have regard to any guidelines in force under </w:t>
      </w:r>
      <w:r w:rsidR="003B0906">
        <w:t>subsection (</w:t>
      </w:r>
      <w:r w:rsidRPr="003B0906">
        <w:t>1).</w:t>
      </w:r>
    </w:p>
    <w:p w:rsidR="00F369B0" w:rsidRPr="003B0906" w:rsidRDefault="00F369B0" w:rsidP="00F369B0">
      <w:pPr>
        <w:pStyle w:val="ActHead4"/>
      </w:pPr>
      <w:bookmarkStart w:id="67" w:name="_Toc35435548"/>
      <w:r w:rsidRPr="0024388F">
        <w:rPr>
          <w:rStyle w:val="CharSubdNo"/>
        </w:rPr>
        <w:t>Subdivision F</w:t>
      </w:r>
      <w:r w:rsidRPr="003B0906">
        <w:t>—</w:t>
      </w:r>
      <w:r w:rsidRPr="0024388F">
        <w:rPr>
          <w:rStyle w:val="CharSubdText"/>
        </w:rPr>
        <w:t>Percentages of care determined under the child support law</w:t>
      </w:r>
      <w:bookmarkEnd w:id="67"/>
    </w:p>
    <w:p w:rsidR="00F369B0" w:rsidRPr="003B0906" w:rsidRDefault="00F369B0" w:rsidP="00F369B0">
      <w:pPr>
        <w:pStyle w:val="ActHead5"/>
      </w:pPr>
      <w:bookmarkStart w:id="68" w:name="_Toc35435549"/>
      <w:r w:rsidRPr="0024388F">
        <w:rPr>
          <w:rStyle w:val="CharSectno"/>
        </w:rPr>
        <w:t>35T</w:t>
      </w:r>
      <w:r w:rsidRPr="003B0906">
        <w:t xml:space="preserve">  Percentages of care determined under the child support law that apply for family assistance purposes</w:t>
      </w:r>
      <w:bookmarkEnd w:id="68"/>
    </w:p>
    <w:p w:rsidR="00F369B0" w:rsidRPr="003B0906" w:rsidRDefault="00F369B0" w:rsidP="00F369B0">
      <w:pPr>
        <w:pStyle w:val="subsection"/>
      </w:pPr>
      <w:r w:rsidRPr="003B0906">
        <w:tab/>
        <w:t>(1)</w:t>
      </w:r>
      <w:r w:rsidRPr="003B0906">
        <w:tab/>
        <w:t>If:</w:t>
      </w:r>
    </w:p>
    <w:p w:rsidR="00F369B0" w:rsidRPr="003B0906" w:rsidRDefault="00F369B0" w:rsidP="00F369B0">
      <w:pPr>
        <w:pStyle w:val="paragraph"/>
      </w:pPr>
      <w:r w:rsidRPr="003B0906">
        <w:tab/>
        <w:t>(a)</w:t>
      </w:r>
      <w:r w:rsidRPr="003B0906">
        <w:tab/>
        <w:t>the Secretary is required by a provision of Subdivision D of this Division to determine an individual’s percentage of care for a child in relation to a claim for payment of family tax benefit; and</w:t>
      </w:r>
    </w:p>
    <w:p w:rsidR="00F369B0" w:rsidRPr="003B0906" w:rsidRDefault="00F369B0" w:rsidP="00F369B0">
      <w:pPr>
        <w:pStyle w:val="paragraph"/>
      </w:pPr>
      <w:r w:rsidRPr="003B0906">
        <w:tab/>
        <w:t>(b)</w:t>
      </w:r>
      <w:r w:rsidRPr="003B0906">
        <w:tab/>
        <w:t xml:space="preserve">the Child Support Registrar has determined the individual’s percentage of care for the child (the </w:t>
      </w:r>
      <w:r w:rsidRPr="003B0906">
        <w:rPr>
          <w:b/>
          <w:i/>
        </w:rPr>
        <w:t>child support care determination</w:t>
      </w:r>
      <w:r w:rsidRPr="003B0906">
        <w:t>) under a provision of Subdivision B of Division</w:t>
      </w:r>
      <w:r w:rsidR="003B0906">
        <w:t> </w:t>
      </w:r>
      <w:r w:rsidRPr="003B0906">
        <w:t>4 of Part</w:t>
      </w:r>
      <w:r w:rsidR="003B0906">
        <w:t> </w:t>
      </w:r>
      <w:r w:rsidRPr="003B0906">
        <w:t xml:space="preserve">5 of the </w:t>
      </w:r>
      <w:r w:rsidRPr="003B0906">
        <w:rPr>
          <w:i/>
        </w:rPr>
        <w:t>Child Support (Assessment) Act 1989</w:t>
      </w:r>
      <w:r w:rsidRPr="003B0906">
        <w:t>; and</w:t>
      </w:r>
    </w:p>
    <w:p w:rsidR="00F369B0" w:rsidRPr="003B0906" w:rsidRDefault="00F369B0" w:rsidP="00F369B0">
      <w:pPr>
        <w:pStyle w:val="paragraph"/>
      </w:pPr>
      <w:r w:rsidRPr="003B0906">
        <w:tab/>
        <w:t>(c)</w:t>
      </w:r>
      <w:r w:rsidRPr="003B0906">
        <w:tab/>
        <w:t>the child support care determination has not ceased to apply or been revoked;</w:t>
      </w:r>
    </w:p>
    <w:p w:rsidR="00F369B0" w:rsidRPr="003B0906" w:rsidRDefault="00F369B0" w:rsidP="00F369B0">
      <w:pPr>
        <w:pStyle w:val="subsection2"/>
      </w:pPr>
      <w:r w:rsidRPr="003B0906">
        <w:t>then:</w:t>
      </w:r>
    </w:p>
    <w:p w:rsidR="00F369B0" w:rsidRPr="003B0906" w:rsidRDefault="00F369B0" w:rsidP="00F369B0">
      <w:pPr>
        <w:pStyle w:val="paragraph"/>
      </w:pPr>
      <w:r w:rsidRPr="003B0906">
        <w:tab/>
        <w:t>(d)</w:t>
      </w:r>
      <w:r w:rsidRPr="003B0906">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3B0906" w:rsidRDefault="00F369B0" w:rsidP="00F369B0">
      <w:pPr>
        <w:pStyle w:val="paragraph"/>
      </w:pPr>
      <w:r w:rsidRPr="003B0906">
        <w:tab/>
        <w:t>(e)</w:t>
      </w:r>
      <w:r w:rsidRPr="003B0906">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3B0906" w:rsidRDefault="00F369B0" w:rsidP="00F369B0">
      <w:pPr>
        <w:pStyle w:val="paragraph"/>
      </w:pPr>
      <w:r w:rsidRPr="003B0906">
        <w:tab/>
        <w:t>(f)</w:t>
      </w:r>
      <w:r w:rsidRPr="003B0906">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3B0906" w:rsidRDefault="00F369B0" w:rsidP="00F369B0">
      <w:pPr>
        <w:pStyle w:val="subsection"/>
      </w:pPr>
      <w:r w:rsidRPr="003B0906">
        <w:tab/>
        <w:t>(2)</w:t>
      </w:r>
      <w:r w:rsidRPr="003B0906">
        <w:tab/>
        <w:t>This section ceases to apply to the child support care determination if the determination ceases to apply, or is revoked, under Subdivision B or C of Division</w:t>
      </w:r>
      <w:r w:rsidR="003B0906">
        <w:t> </w:t>
      </w:r>
      <w:r w:rsidRPr="003B0906">
        <w:t>4 of Part</w:t>
      </w:r>
      <w:r w:rsidR="003B0906">
        <w:t> </w:t>
      </w:r>
      <w:r w:rsidRPr="003B0906">
        <w:t xml:space="preserve">5 of the </w:t>
      </w:r>
      <w:r w:rsidRPr="003B0906">
        <w:rPr>
          <w:i/>
        </w:rPr>
        <w:t>Child Support (Assessment) Act 1989</w:t>
      </w:r>
      <w:r w:rsidRPr="003B0906">
        <w:t>.</w:t>
      </w:r>
    </w:p>
    <w:p w:rsidR="00F369B0" w:rsidRPr="003B0906" w:rsidRDefault="00F369B0" w:rsidP="00F369B0">
      <w:pPr>
        <w:pStyle w:val="ActHead5"/>
      </w:pPr>
      <w:bookmarkStart w:id="69" w:name="_Toc35435550"/>
      <w:r w:rsidRPr="0024388F">
        <w:rPr>
          <w:rStyle w:val="CharSectno"/>
        </w:rPr>
        <w:t>35U</w:t>
      </w:r>
      <w:r w:rsidRPr="003B0906">
        <w:t xml:space="preserve">  Reviews of percentages of care under child support law apply for family assistance purposes</w:t>
      </w:r>
      <w:bookmarkEnd w:id="69"/>
    </w:p>
    <w:p w:rsidR="00F369B0" w:rsidRPr="003B0906" w:rsidRDefault="00F369B0" w:rsidP="00F369B0">
      <w:pPr>
        <w:pStyle w:val="subsection"/>
      </w:pPr>
      <w:r w:rsidRPr="003B0906">
        <w:tab/>
        <w:t>(1)</w:t>
      </w:r>
      <w:r w:rsidRPr="003B0906">
        <w:tab/>
        <w:t xml:space="preserve">Subject to </w:t>
      </w:r>
      <w:r w:rsidR="003B0906">
        <w:t>subsection (</w:t>
      </w:r>
      <w:r w:rsidR="00103ECC" w:rsidRPr="003B0906">
        <w:t>2)</w:t>
      </w:r>
      <w:r w:rsidRPr="003B0906">
        <w:t>, if:</w:t>
      </w:r>
    </w:p>
    <w:p w:rsidR="00F369B0" w:rsidRPr="003B0906" w:rsidRDefault="00F369B0" w:rsidP="00F369B0">
      <w:pPr>
        <w:pStyle w:val="paragraph"/>
      </w:pPr>
      <w:r w:rsidRPr="003B0906">
        <w:tab/>
        <w:t>(a)</w:t>
      </w:r>
      <w:r w:rsidRPr="003B0906">
        <w:tab/>
        <w:t>the Child Support Registrar considers an objection to a decision under Part</w:t>
      </w:r>
      <w:r w:rsidR="003A46B8" w:rsidRPr="003B0906">
        <w:t> </w:t>
      </w:r>
      <w:r w:rsidRPr="003B0906">
        <w:t xml:space="preserve">VII of the </w:t>
      </w:r>
      <w:r w:rsidRPr="003B0906">
        <w:rPr>
          <w:i/>
        </w:rPr>
        <w:t>Child Support (Registration and Collection) Act 1988</w:t>
      </w:r>
      <w:r w:rsidRPr="003B0906">
        <w:t>; and</w:t>
      </w:r>
    </w:p>
    <w:p w:rsidR="00F369B0" w:rsidRPr="003B0906" w:rsidRDefault="00F369B0" w:rsidP="00F369B0">
      <w:pPr>
        <w:pStyle w:val="paragraph"/>
      </w:pPr>
      <w:r w:rsidRPr="003B0906">
        <w:tab/>
        <w:t>(b)</w:t>
      </w:r>
      <w:r w:rsidRPr="003B0906">
        <w:tab/>
        <w:t>considering the objection involves (wholly or partly) a consideration of a determination that:</w:t>
      </w:r>
    </w:p>
    <w:p w:rsidR="00F369B0" w:rsidRPr="003B0906" w:rsidRDefault="00F369B0" w:rsidP="00F369B0">
      <w:pPr>
        <w:pStyle w:val="paragraphsub"/>
      </w:pPr>
      <w:r w:rsidRPr="003B0906">
        <w:tab/>
        <w:t>(i)</w:t>
      </w:r>
      <w:r w:rsidRPr="003B0906">
        <w:tab/>
        <w:t>was made under a provision of Subdivision B of Division</w:t>
      </w:r>
      <w:r w:rsidR="003B0906">
        <w:t> </w:t>
      </w:r>
      <w:r w:rsidRPr="003B0906">
        <w:t>4 of Part</w:t>
      </w:r>
      <w:r w:rsidR="003B0906">
        <w:t> </w:t>
      </w:r>
      <w:r w:rsidRPr="003B0906">
        <w:t xml:space="preserve">5 of the </w:t>
      </w:r>
      <w:r w:rsidRPr="003B0906">
        <w:rPr>
          <w:i/>
        </w:rPr>
        <w:t>Child Support (Assessment) Act 1989</w:t>
      </w:r>
      <w:r w:rsidRPr="003B0906">
        <w:t>; or</w:t>
      </w:r>
    </w:p>
    <w:p w:rsidR="00F369B0" w:rsidRPr="003B0906" w:rsidRDefault="00F369B0" w:rsidP="00F369B0">
      <w:pPr>
        <w:pStyle w:val="paragraphsub"/>
      </w:pPr>
      <w:r w:rsidRPr="003B0906">
        <w:tab/>
        <w:t>(ii)</w:t>
      </w:r>
      <w:r w:rsidRPr="003B0906">
        <w:tab/>
        <w:t>has effect, under section</w:t>
      </w:r>
      <w:r w:rsidR="003B0906">
        <w:t> </w:t>
      </w:r>
      <w:r w:rsidRPr="003B0906">
        <w:t>54K of that Act, as if it were a determination made under such a provision; and</w:t>
      </w:r>
    </w:p>
    <w:p w:rsidR="00F369B0" w:rsidRPr="003B0906" w:rsidRDefault="00F369B0" w:rsidP="00F369B0">
      <w:pPr>
        <w:pStyle w:val="paragraph"/>
      </w:pPr>
      <w:r w:rsidRPr="003B0906">
        <w:tab/>
        <w:t>(c)</w:t>
      </w:r>
      <w:r w:rsidRPr="003B0906">
        <w:tab/>
        <w:t>the Child Support Registrar’s decision on the objection has the effect of varying the determination or substituting a new determination;</w:t>
      </w:r>
    </w:p>
    <w:p w:rsidR="00F369B0" w:rsidRPr="003B0906" w:rsidRDefault="00F369B0" w:rsidP="00F369B0">
      <w:pPr>
        <w:pStyle w:val="subsection2"/>
      </w:pPr>
      <w:r w:rsidRPr="003B0906">
        <w:t>section</w:t>
      </w:r>
      <w:r w:rsidR="003B0906">
        <w:t> </w:t>
      </w:r>
      <w:r w:rsidRPr="003B0906">
        <w:t>35T of this Act applies as if the determination as varied or substituted were the child support care determination referred to in that section.</w:t>
      </w:r>
    </w:p>
    <w:p w:rsidR="00103ECC" w:rsidRPr="003B0906" w:rsidRDefault="00103ECC" w:rsidP="00103ECC">
      <w:pPr>
        <w:pStyle w:val="subsection"/>
      </w:pPr>
      <w:r w:rsidRPr="003B0906">
        <w:tab/>
        <w:t>(2)</w:t>
      </w:r>
      <w:r w:rsidRPr="003B0906">
        <w:tab/>
        <w:t>If:</w:t>
      </w:r>
    </w:p>
    <w:p w:rsidR="00103ECC" w:rsidRPr="003B0906" w:rsidRDefault="00103ECC" w:rsidP="00103ECC">
      <w:pPr>
        <w:pStyle w:val="paragraph"/>
      </w:pPr>
      <w:r w:rsidRPr="003B0906">
        <w:tab/>
        <w:t>(a)</w:t>
      </w:r>
      <w:r w:rsidRPr="003B0906">
        <w:tab/>
        <w:t>the AAT has reviewed a decision on application referred to in section</w:t>
      </w:r>
      <w:r w:rsidR="003B0906">
        <w:t> </w:t>
      </w:r>
      <w:r w:rsidRPr="003B0906">
        <w:t>89 or paragraph</w:t>
      </w:r>
      <w:r w:rsidR="003B0906">
        <w:t> </w:t>
      </w:r>
      <w:r w:rsidRPr="003B0906">
        <w:t xml:space="preserve">96A(b) of the </w:t>
      </w:r>
      <w:r w:rsidRPr="003B0906">
        <w:rPr>
          <w:i/>
        </w:rPr>
        <w:t>Child Support (Registration and Collection) Act 1988</w:t>
      </w:r>
      <w:r w:rsidRPr="003B0906">
        <w:t>; and</w:t>
      </w:r>
    </w:p>
    <w:p w:rsidR="00103ECC" w:rsidRPr="003B0906" w:rsidRDefault="00103ECC" w:rsidP="00103ECC">
      <w:pPr>
        <w:pStyle w:val="paragraph"/>
      </w:pPr>
      <w:r w:rsidRPr="003B0906">
        <w:tab/>
        <w:t>(b)</w:t>
      </w:r>
      <w:r w:rsidRPr="003B0906">
        <w:tab/>
        <w:t>the review involves (wholly or partly) a review of a determination that:</w:t>
      </w:r>
    </w:p>
    <w:p w:rsidR="00103ECC" w:rsidRPr="003B0906" w:rsidRDefault="00103ECC" w:rsidP="00103ECC">
      <w:pPr>
        <w:pStyle w:val="paragraphsub"/>
      </w:pPr>
      <w:r w:rsidRPr="003B0906">
        <w:tab/>
        <w:t>(i)</w:t>
      </w:r>
      <w:r w:rsidRPr="003B0906">
        <w:tab/>
        <w:t>was made under a provision of Subdivision B of Division</w:t>
      </w:r>
      <w:r w:rsidR="003B0906">
        <w:t> </w:t>
      </w:r>
      <w:r w:rsidRPr="003B0906">
        <w:t>4 of Part</w:t>
      </w:r>
      <w:r w:rsidR="003B0906">
        <w:t> </w:t>
      </w:r>
      <w:r w:rsidRPr="003B0906">
        <w:t xml:space="preserve">5 of the </w:t>
      </w:r>
      <w:r w:rsidRPr="003B0906">
        <w:rPr>
          <w:i/>
        </w:rPr>
        <w:t>Child Support (Assessment) Act 1989</w:t>
      </w:r>
      <w:r w:rsidRPr="003B0906">
        <w:t>; or</w:t>
      </w:r>
    </w:p>
    <w:p w:rsidR="00103ECC" w:rsidRPr="003B0906" w:rsidRDefault="00103ECC" w:rsidP="00103ECC">
      <w:pPr>
        <w:pStyle w:val="paragraphsub"/>
      </w:pPr>
      <w:r w:rsidRPr="003B0906">
        <w:tab/>
        <w:t>(ii)</w:t>
      </w:r>
      <w:r w:rsidRPr="003B0906">
        <w:tab/>
        <w:t>has effect, under section</w:t>
      </w:r>
      <w:r w:rsidR="003B0906">
        <w:t> </w:t>
      </w:r>
      <w:r w:rsidRPr="003B0906">
        <w:t>54K of that Act, as if it were a determination made under such a provision; and</w:t>
      </w:r>
    </w:p>
    <w:p w:rsidR="00103ECC" w:rsidRPr="003B0906" w:rsidRDefault="00103ECC" w:rsidP="00103ECC">
      <w:pPr>
        <w:pStyle w:val="paragraph"/>
      </w:pPr>
      <w:r w:rsidRPr="003B0906">
        <w:tab/>
        <w:t>(c)</w:t>
      </w:r>
      <w:r w:rsidRPr="003B0906">
        <w:tab/>
        <w:t>the decision on review has the effect of varying or substituting the determination;</w:t>
      </w:r>
    </w:p>
    <w:p w:rsidR="00103ECC" w:rsidRPr="003B0906" w:rsidRDefault="00103ECC" w:rsidP="00103ECC">
      <w:pPr>
        <w:pStyle w:val="subsection2"/>
      </w:pPr>
      <w:r w:rsidRPr="003B0906">
        <w:t>section</w:t>
      </w:r>
      <w:r w:rsidR="003B0906">
        <w:t> </w:t>
      </w:r>
      <w:r w:rsidRPr="003B0906">
        <w:t>35T of this Act applies as if the determination as varied or substituted were the child support care determination referred to in that section.</w:t>
      </w:r>
    </w:p>
    <w:p w:rsidR="004C561E" w:rsidRPr="003B0906" w:rsidRDefault="004C561E" w:rsidP="00BF61DF">
      <w:pPr>
        <w:pStyle w:val="ActHead3"/>
        <w:pageBreakBefore/>
      </w:pPr>
      <w:bookmarkStart w:id="70" w:name="_Toc35435551"/>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Eligibility for stillborn baby payment</w:t>
      </w:r>
      <w:bookmarkEnd w:id="70"/>
    </w:p>
    <w:p w:rsidR="004C561E" w:rsidRPr="003B0906" w:rsidRDefault="004C561E" w:rsidP="004C561E">
      <w:pPr>
        <w:pStyle w:val="ActHead4"/>
      </w:pPr>
      <w:bookmarkStart w:id="71" w:name="_Toc35435552"/>
      <w:r w:rsidRPr="0024388F">
        <w:rPr>
          <w:rStyle w:val="CharSubdNo"/>
        </w:rPr>
        <w:t>Subdivision A</w:t>
      </w:r>
      <w:r w:rsidRPr="003B0906">
        <w:t>—</w:t>
      </w:r>
      <w:r w:rsidRPr="0024388F">
        <w:rPr>
          <w:rStyle w:val="CharSubdText"/>
        </w:rPr>
        <w:t>Eligibility of individuals for stillborn baby payment in normal circumstances</w:t>
      </w:r>
      <w:bookmarkEnd w:id="71"/>
    </w:p>
    <w:p w:rsidR="004C561E" w:rsidRPr="003B0906" w:rsidRDefault="004C561E" w:rsidP="004C561E">
      <w:pPr>
        <w:pStyle w:val="ActHead5"/>
      </w:pPr>
      <w:bookmarkStart w:id="72" w:name="_Toc35435553"/>
      <w:r w:rsidRPr="0024388F">
        <w:rPr>
          <w:rStyle w:val="CharSectno"/>
        </w:rPr>
        <w:t>36</w:t>
      </w:r>
      <w:r w:rsidRPr="003B0906">
        <w:t xml:space="preserve">  When an individual is eligible for stillborn baby payment in normal circumstances</w:t>
      </w:r>
      <w:bookmarkEnd w:id="72"/>
    </w:p>
    <w:p w:rsidR="004C561E" w:rsidRPr="003B0906" w:rsidRDefault="004C561E" w:rsidP="004C561E">
      <w:pPr>
        <w:pStyle w:val="subsection"/>
      </w:pPr>
      <w:r w:rsidRPr="003B0906">
        <w:tab/>
        <w:t>(1)</w:t>
      </w:r>
      <w:r w:rsidRPr="003B0906">
        <w:tab/>
        <w:t>Subject to this section, an individual is eligible for a stillborn baby payment in respect of a child if:</w:t>
      </w:r>
    </w:p>
    <w:p w:rsidR="004C561E" w:rsidRPr="003B0906" w:rsidRDefault="004C561E" w:rsidP="004C561E">
      <w:pPr>
        <w:pStyle w:val="paragraph"/>
      </w:pPr>
      <w:r w:rsidRPr="003B0906">
        <w:tab/>
        <w:t>(a)</w:t>
      </w:r>
      <w:r w:rsidRPr="003B0906">
        <w:tab/>
        <w:t>the child is a stillborn child; and</w:t>
      </w:r>
    </w:p>
    <w:p w:rsidR="004C561E" w:rsidRPr="003B0906" w:rsidRDefault="004C561E" w:rsidP="004C561E">
      <w:pPr>
        <w:pStyle w:val="paragraph"/>
      </w:pPr>
      <w:r w:rsidRPr="003B0906">
        <w:tab/>
        <w:t>(b)</w:t>
      </w:r>
      <w:r w:rsidRPr="003B0906">
        <w:tab/>
        <w:t>had the child been born alive:</w:t>
      </w:r>
    </w:p>
    <w:p w:rsidR="004C561E" w:rsidRPr="003B0906" w:rsidRDefault="004C561E" w:rsidP="004C561E">
      <w:pPr>
        <w:pStyle w:val="paragraphsub"/>
      </w:pPr>
      <w:r w:rsidRPr="003B0906">
        <w:tab/>
        <w:t>(i)</w:t>
      </w:r>
      <w:r w:rsidRPr="003B0906">
        <w:tab/>
        <w:t>the child would have been an FTB child of the individual at birth; and</w:t>
      </w:r>
    </w:p>
    <w:p w:rsidR="004C561E" w:rsidRPr="003B0906" w:rsidRDefault="004C561E" w:rsidP="004C561E">
      <w:pPr>
        <w:pStyle w:val="paragraphsub"/>
      </w:pPr>
      <w:r w:rsidRPr="003B0906">
        <w:tab/>
        <w:t>(ii)</w:t>
      </w:r>
      <w:r w:rsidRPr="003B0906">
        <w:tab/>
        <w:t>the individual, or the individual’s partner, would have been the primary carer of the child at birth; and</w:t>
      </w:r>
    </w:p>
    <w:p w:rsidR="004C561E" w:rsidRPr="003B0906" w:rsidRDefault="004C561E" w:rsidP="004C561E">
      <w:pPr>
        <w:pStyle w:val="paragraph"/>
      </w:pPr>
      <w:r w:rsidRPr="003B0906">
        <w:tab/>
        <w:t>(c)</w:t>
      </w:r>
      <w:r w:rsidRPr="003B0906">
        <w:tab/>
        <w:t>either:</w:t>
      </w:r>
    </w:p>
    <w:p w:rsidR="004C561E" w:rsidRPr="003B0906" w:rsidRDefault="004C561E" w:rsidP="004C561E">
      <w:pPr>
        <w:pStyle w:val="paragraphsub"/>
      </w:pPr>
      <w:r w:rsidRPr="003B0906">
        <w:tab/>
        <w:t>(i)</w:t>
      </w:r>
      <w:r w:rsidRPr="003B0906">
        <w:tab/>
        <w:t>the individual would have been eligible for family tax benefit in respect of the child, at any time within the period of 26 weeks starting on the day of the child’s delivery, assuming the child had not been a stillborn child; or</w:t>
      </w:r>
    </w:p>
    <w:p w:rsidR="004C561E" w:rsidRPr="003B0906" w:rsidRDefault="004C561E" w:rsidP="004C561E">
      <w:pPr>
        <w:pStyle w:val="paragraphsub"/>
      </w:pPr>
      <w:r w:rsidRPr="003B0906">
        <w:tab/>
        <w:t>(ii)</w:t>
      </w:r>
      <w:r w:rsidRPr="003B0906">
        <w:tab/>
        <w:t xml:space="preserve">the individual would have been so eligible on the assumption described in </w:t>
      </w:r>
      <w:r w:rsidR="003B0906">
        <w:t>subparagraph (</w:t>
      </w:r>
      <w:r w:rsidRPr="003B0906">
        <w:t>i) except that the individual’s rate of family tax benefit, worked out under Division</w:t>
      </w:r>
      <w:r w:rsidR="003B0906">
        <w:t> </w:t>
      </w:r>
      <w:r w:rsidRPr="003B0906">
        <w:t>1 of Part</w:t>
      </w:r>
      <w:r w:rsidR="003B0906">
        <w:t> </w:t>
      </w:r>
      <w:r w:rsidRPr="003B0906">
        <w:t>4, is nil; and</w:t>
      </w:r>
    </w:p>
    <w:p w:rsidR="004C561E" w:rsidRPr="003B0906" w:rsidRDefault="004C561E" w:rsidP="004C561E">
      <w:pPr>
        <w:pStyle w:val="paragraph"/>
      </w:pPr>
      <w:r w:rsidRPr="003B0906">
        <w:tab/>
        <w:t>(d)</w:t>
      </w:r>
      <w:r w:rsidRPr="003B0906">
        <w:tab/>
        <w:t>the claim for payment of stillborn baby payment contains an estimate of the sum of:</w:t>
      </w:r>
    </w:p>
    <w:p w:rsidR="004C561E" w:rsidRPr="003B0906" w:rsidRDefault="004C561E" w:rsidP="004C561E">
      <w:pPr>
        <w:pStyle w:val="paragraphsub"/>
      </w:pPr>
      <w:r w:rsidRPr="003B0906">
        <w:tab/>
        <w:t>(i)</w:t>
      </w:r>
      <w:r w:rsidRPr="003B0906">
        <w:tab/>
        <w:t>the individual’s adjusted taxable income; and</w:t>
      </w:r>
    </w:p>
    <w:p w:rsidR="004C561E" w:rsidRPr="003B0906" w:rsidRDefault="004C561E" w:rsidP="004C561E">
      <w:pPr>
        <w:pStyle w:val="paragraphsub"/>
      </w:pPr>
      <w:r w:rsidRPr="003B0906">
        <w:tab/>
        <w:t>(ii)</w:t>
      </w:r>
      <w:r w:rsidRPr="003B0906">
        <w:tab/>
        <w:t>if the individual is a member of a couple on the day the claim is made—the adjusted taxable income of the individual’s partner;</w:t>
      </w:r>
    </w:p>
    <w:p w:rsidR="004C561E" w:rsidRPr="003B0906" w:rsidRDefault="004C561E" w:rsidP="004C561E">
      <w:pPr>
        <w:pStyle w:val="paragraph"/>
      </w:pPr>
      <w:r w:rsidRPr="003B0906">
        <w:tab/>
      </w:r>
      <w:r w:rsidRPr="003B0906">
        <w:tab/>
        <w:t>for the period of 6 months beginning on the day of the child’s delivery; and</w:t>
      </w:r>
    </w:p>
    <w:p w:rsidR="004C561E" w:rsidRPr="003B0906" w:rsidRDefault="004C561E" w:rsidP="004C561E">
      <w:pPr>
        <w:pStyle w:val="paragraph"/>
      </w:pPr>
      <w:r w:rsidRPr="003B0906">
        <w:tab/>
        <w:t>(e)</w:t>
      </w:r>
      <w:r w:rsidRPr="003B0906">
        <w:tab/>
        <w:t>that estimate is less than or equal to $60,000 and the Secretary considers that estimate to be reasonable.</w:t>
      </w:r>
    </w:p>
    <w:p w:rsidR="004C561E" w:rsidRPr="003B0906" w:rsidRDefault="004C561E" w:rsidP="004C561E">
      <w:pPr>
        <w:pStyle w:val="subsection"/>
      </w:pPr>
      <w:r w:rsidRPr="003B0906">
        <w:tab/>
        <w:t>(2)</w:t>
      </w:r>
      <w:r w:rsidRPr="003B0906">
        <w:tab/>
      </w:r>
      <w:r w:rsidR="003B0906">
        <w:t>Paragraphs (</w:t>
      </w:r>
      <w:r w:rsidRPr="003B0906">
        <w:t xml:space="preserve">1)(c) and (e) do not apply </w:t>
      </w:r>
      <w:r w:rsidR="00913399" w:rsidRPr="003B0906">
        <w:t xml:space="preserve">if in relation to any day </w:t>
      </w:r>
      <w:r w:rsidRPr="003B0906">
        <w:t>during the period of 52 weeks beginning on the day of the child’s delivery:</w:t>
      </w:r>
    </w:p>
    <w:p w:rsidR="004C561E" w:rsidRPr="003B0906" w:rsidRDefault="004C561E" w:rsidP="004C561E">
      <w:pPr>
        <w:pStyle w:val="paragraph"/>
      </w:pPr>
      <w:r w:rsidRPr="003B0906">
        <w:tab/>
        <w:t>(a)</w:t>
      </w:r>
      <w:r w:rsidRPr="003B0906">
        <w:tab/>
        <w:t>either:</w:t>
      </w:r>
    </w:p>
    <w:p w:rsidR="004C561E" w:rsidRPr="003B0906" w:rsidRDefault="004C561E" w:rsidP="004C561E">
      <w:pPr>
        <w:pStyle w:val="paragraphsub"/>
      </w:pPr>
      <w:r w:rsidRPr="003B0906">
        <w:tab/>
        <w:t>(i)</w:t>
      </w:r>
      <w:r w:rsidRPr="003B0906">
        <w:tab/>
        <w:t>a determination under section</w:t>
      </w:r>
      <w:r w:rsidR="003B0906">
        <w:t> </w:t>
      </w:r>
      <w:r w:rsidRPr="003B0906">
        <w:t>16 or 17 of the Family Assistance Administration Act is in force in respect of the individual</w:t>
      </w:r>
      <w:r w:rsidR="00913399" w:rsidRPr="003B0906">
        <w:t xml:space="preserve"> or the individual’s partner</w:t>
      </w:r>
      <w:r w:rsidRPr="003B0906">
        <w:t>; or</w:t>
      </w:r>
    </w:p>
    <w:p w:rsidR="004C561E" w:rsidRPr="003B0906" w:rsidRDefault="004C561E" w:rsidP="004C561E">
      <w:pPr>
        <w:pStyle w:val="paragraphsub"/>
      </w:pPr>
      <w:r w:rsidRPr="003B0906">
        <w:tab/>
        <w:t>(ii)</w:t>
      </w:r>
      <w:r w:rsidRPr="003B0906">
        <w:tab/>
        <w:t>a determination under section</w:t>
      </w:r>
      <w:r w:rsidR="003B0906">
        <w:t> </w:t>
      </w:r>
      <w:r w:rsidRPr="003B0906">
        <w:t xml:space="preserve">18 of the Family Assistance Administration Act is in force in respect of the individual </w:t>
      </w:r>
      <w:r w:rsidR="00913399" w:rsidRPr="003B0906">
        <w:t xml:space="preserve">or the individual’s partner </w:t>
      </w:r>
      <w:r w:rsidRPr="003B0906">
        <w:t xml:space="preserve">because the Secretary is satisfied that the individual </w:t>
      </w:r>
      <w:r w:rsidR="00913399" w:rsidRPr="003B0906">
        <w:t xml:space="preserve">or the individual’s partner </w:t>
      </w:r>
      <w:r w:rsidRPr="003B0906">
        <w:t>is eligible for family tax benefit under section</w:t>
      </w:r>
      <w:r w:rsidR="003B0906">
        <w:t> </w:t>
      </w:r>
      <w:r w:rsidRPr="003B0906">
        <w:t>32 of this Act; and</w:t>
      </w:r>
    </w:p>
    <w:p w:rsidR="004C561E" w:rsidRPr="003B0906" w:rsidRDefault="004C561E" w:rsidP="004C561E">
      <w:pPr>
        <w:pStyle w:val="paragraph"/>
      </w:pPr>
      <w:r w:rsidRPr="003B0906">
        <w:tab/>
        <w:t>(b)</w:t>
      </w:r>
      <w:r w:rsidRPr="003B0906">
        <w:tab/>
        <w:t xml:space="preserve">the individual’s </w:t>
      </w:r>
      <w:r w:rsidR="00913399" w:rsidRPr="003B0906">
        <w:t xml:space="preserve">or the individual’s partner’s </w:t>
      </w:r>
      <w:r w:rsidRPr="003B0906">
        <w:t>rate of family tax benefit, worked out under Division</w:t>
      </w:r>
      <w:r w:rsidR="003B0906">
        <w:t> </w:t>
      </w:r>
      <w:r w:rsidRPr="003B0906">
        <w:t>1 of Part</w:t>
      </w:r>
      <w:r w:rsidR="003B0906">
        <w:t> </w:t>
      </w:r>
      <w:r w:rsidRPr="003B0906">
        <w:t>4 but disregarding reductions (if any) under clause</w:t>
      </w:r>
      <w:r w:rsidR="003B0906">
        <w:t> </w:t>
      </w:r>
      <w:r w:rsidRPr="003B0906">
        <w:t>5 or 25A of Schedule</w:t>
      </w:r>
      <w:r w:rsidR="003B0906">
        <w:t> </w:t>
      </w:r>
      <w:r w:rsidRPr="003B0906">
        <w:t>1 and disregarding section</w:t>
      </w:r>
      <w:r w:rsidR="003B0906">
        <w:t> </w:t>
      </w:r>
      <w:r w:rsidRPr="003B0906">
        <w:t>58A and subclauses</w:t>
      </w:r>
      <w:r w:rsidR="003B0906">
        <w:t> </w:t>
      </w:r>
      <w:r w:rsidRPr="003B0906">
        <w:t>38AA(3) and 38AF(3) of Schedule</w:t>
      </w:r>
      <w:r w:rsidR="003B0906">
        <w:t> </w:t>
      </w:r>
      <w:r w:rsidRPr="003B0906">
        <w:t>1, consisted of or included a Part A rate greater than nil.</w:t>
      </w:r>
    </w:p>
    <w:p w:rsidR="004C561E" w:rsidRPr="003B0906" w:rsidRDefault="004C561E" w:rsidP="004C561E">
      <w:pPr>
        <w:pStyle w:val="SubsectionHead"/>
      </w:pPr>
      <w:r w:rsidRPr="003B0906">
        <w:t>Estimate of adjusted taxable income</w:t>
      </w:r>
    </w:p>
    <w:p w:rsidR="004C561E" w:rsidRPr="003B0906" w:rsidRDefault="004C561E" w:rsidP="004C561E">
      <w:pPr>
        <w:pStyle w:val="subsection"/>
      </w:pPr>
      <w:r w:rsidRPr="003B0906">
        <w:tab/>
        <w:t>(3)</w:t>
      </w:r>
      <w:r w:rsidRPr="003B0906">
        <w:tab/>
        <w:t xml:space="preserve">For the purposes of </w:t>
      </w:r>
      <w:r w:rsidR="003B0906">
        <w:t>paragraph (</w:t>
      </w:r>
      <w:r w:rsidRPr="003B0906">
        <w:t>1)(d):</w:t>
      </w:r>
    </w:p>
    <w:p w:rsidR="004C561E" w:rsidRPr="003B0906" w:rsidRDefault="004C561E" w:rsidP="004C561E">
      <w:pPr>
        <w:pStyle w:val="paragraph"/>
      </w:pPr>
      <w:r w:rsidRPr="003B0906">
        <w:tab/>
        <w:t>(a)</w:t>
      </w:r>
      <w:r w:rsidRPr="003B0906">
        <w:tab/>
        <w:t>a reference in Schedule</w:t>
      </w:r>
      <w:r w:rsidR="003B0906">
        <w:t> </w:t>
      </w:r>
      <w:r w:rsidRPr="003B0906">
        <w:t>3 to an income year is taken to be a reference to the 6</w:t>
      </w:r>
      <w:r w:rsidR="003B0906">
        <w:noBreakHyphen/>
      </w:r>
      <w:r w:rsidRPr="003B0906">
        <w:t>month period mentioned in that paragraph; and</w:t>
      </w:r>
    </w:p>
    <w:p w:rsidR="004C561E" w:rsidRPr="003B0906" w:rsidRDefault="004C561E" w:rsidP="004C561E">
      <w:pPr>
        <w:pStyle w:val="paragraph"/>
      </w:pPr>
      <w:r w:rsidRPr="003B0906">
        <w:tab/>
        <w:t>(b)</w:t>
      </w:r>
      <w:r w:rsidRPr="003B0906">
        <w:tab/>
        <w:t>disregard subclause</w:t>
      </w:r>
      <w:r w:rsidR="003B0906">
        <w:t> </w:t>
      </w:r>
      <w:r w:rsidRPr="003B0906">
        <w:t>2(2) and clauses</w:t>
      </w:r>
      <w:r w:rsidR="003B0906">
        <w:t> </w:t>
      </w:r>
      <w:r w:rsidRPr="003B0906">
        <w:t>3 and 3A of that Schedule.</w:t>
      </w:r>
    </w:p>
    <w:p w:rsidR="004C561E" w:rsidRPr="003B0906" w:rsidRDefault="004C561E" w:rsidP="004C561E">
      <w:pPr>
        <w:pStyle w:val="SubsectionHead"/>
      </w:pPr>
      <w:r w:rsidRPr="003B0906">
        <w:t>Exception</w:t>
      </w:r>
    </w:p>
    <w:p w:rsidR="004C561E" w:rsidRPr="003B0906" w:rsidRDefault="004C561E" w:rsidP="004C561E">
      <w:pPr>
        <w:pStyle w:val="subsection"/>
      </w:pPr>
      <w:r w:rsidRPr="003B0906">
        <w:tab/>
        <w:t>(4)</w:t>
      </w:r>
      <w:r w:rsidRPr="003B0906">
        <w:tab/>
        <w:t>This section does not apply, and is taken never to have applied, in relation to the individual and the child if parental leave pay is payable to the individual, or the individual’s partner, for the child.</w:t>
      </w:r>
    </w:p>
    <w:p w:rsidR="004C561E" w:rsidRPr="003B0906" w:rsidRDefault="004C561E" w:rsidP="009D13C3">
      <w:pPr>
        <w:pStyle w:val="ActHead5"/>
      </w:pPr>
      <w:bookmarkStart w:id="73" w:name="_Toc35435554"/>
      <w:r w:rsidRPr="0024388F">
        <w:rPr>
          <w:rStyle w:val="CharSectno"/>
        </w:rPr>
        <w:t>37</w:t>
      </w:r>
      <w:r w:rsidRPr="003B0906">
        <w:t xml:space="preserve">  Only one individual eligible for stillborn baby payment in respect of a child</w:t>
      </w:r>
      <w:bookmarkEnd w:id="73"/>
    </w:p>
    <w:p w:rsidR="004C561E" w:rsidRPr="003B0906" w:rsidRDefault="004C561E" w:rsidP="009D13C3">
      <w:pPr>
        <w:pStyle w:val="subsection"/>
        <w:keepNext/>
        <w:keepLines/>
      </w:pPr>
      <w:r w:rsidRPr="003B0906">
        <w:tab/>
      </w:r>
      <w:r w:rsidRPr="003B0906">
        <w:tab/>
        <w:t>If the Secretary determines that an individual who is a member of a couple is eligible for a stillborn baby payment under subsection</w:t>
      </w:r>
      <w:r w:rsidR="003B0906">
        <w:t> </w:t>
      </w:r>
      <w:r w:rsidRPr="003B0906">
        <w:t>36(1) in respect of a child, the Secretary must not determine that the partner of the individual is eligible for a stillborn baby payment in respect of that child.</w:t>
      </w:r>
    </w:p>
    <w:p w:rsidR="004C561E" w:rsidRPr="003B0906" w:rsidRDefault="004C561E" w:rsidP="004C561E">
      <w:pPr>
        <w:pStyle w:val="ActHead4"/>
      </w:pPr>
      <w:bookmarkStart w:id="74" w:name="_Toc35435555"/>
      <w:r w:rsidRPr="0024388F">
        <w:rPr>
          <w:rStyle w:val="CharSubdNo"/>
        </w:rPr>
        <w:t>Subdivision B</w:t>
      </w:r>
      <w:r w:rsidRPr="003B0906">
        <w:t>—</w:t>
      </w:r>
      <w:r w:rsidRPr="0024388F">
        <w:rPr>
          <w:rStyle w:val="CharSubdText"/>
        </w:rPr>
        <w:t>Eligibility of individuals for stillborn baby payment where death occurs</w:t>
      </w:r>
      <w:bookmarkEnd w:id="74"/>
    </w:p>
    <w:p w:rsidR="004C561E" w:rsidRPr="003B0906" w:rsidRDefault="004C561E" w:rsidP="004C561E">
      <w:pPr>
        <w:pStyle w:val="ActHead5"/>
      </w:pPr>
      <w:bookmarkStart w:id="75" w:name="_Toc35435556"/>
      <w:r w:rsidRPr="0024388F">
        <w:rPr>
          <w:rStyle w:val="CharSectno"/>
        </w:rPr>
        <w:t>38</w:t>
      </w:r>
      <w:r w:rsidRPr="003B0906">
        <w:t xml:space="preserve">  What happens if an individual eligible for stillborn baby payment dies</w:t>
      </w:r>
      <w:bookmarkEnd w:id="75"/>
    </w:p>
    <w:p w:rsidR="004C561E" w:rsidRPr="003B0906" w:rsidRDefault="004C561E" w:rsidP="004C561E">
      <w:pPr>
        <w:pStyle w:val="subsection"/>
      </w:pPr>
      <w:r w:rsidRPr="003B0906">
        <w:tab/>
      </w:r>
      <w:r w:rsidRPr="003B0906">
        <w:tab/>
        <w:t>If:</w:t>
      </w:r>
    </w:p>
    <w:p w:rsidR="004C561E" w:rsidRPr="003B0906" w:rsidRDefault="004C561E" w:rsidP="004C561E">
      <w:pPr>
        <w:pStyle w:val="paragraph"/>
      </w:pPr>
      <w:r w:rsidRPr="003B0906">
        <w:tab/>
        <w:t>(a)</w:t>
      </w:r>
      <w:r w:rsidRPr="003B0906">
        <w:tab/>
        <w:t xml:space="preserve">an individual is eligible for a stillborn baby payment (the </w:t>
      </w:r>
      <w:r w:rsidRPr="003B0906">
        <w:rPr>
          <w:b/>
          <w:i/>
        </w:rPr>
        <w:t>subject payment</w:t>
      </w:r>
      <w:r w:rsidRPr="003B0906">
        <w:t>) in respect of a child; and</w:t>
      </w:r>
    </w:p>
    <w:p w:rsidR="004C561E" w:rsidRPr="003B0906" w:rsidRDefault="004C561E" w:rsidP="004C561E">
      <w:pPr>
        <w:pStyle w:val="paragraph"/>
      </w:pPr>
      <w:r w:rsidRPr="003B0906">
        <w:tab/>
        <w:t>(b)</w:t>
      </w:r>
      <w:r w:rsidRPr="003B0906">
        <w:tab/>
        <w:t>the individual dies; and</w:t>
      </w:r>
    </w:p>
    <w:p w:rsidR="004C561E" w:rsidRPr="003B0906" w:rsidRDefault="004C561E" w:rsidP="004C561E">
      <w:pPr>
        <w:pStyle w:val="paragraph"/>
      </w:pPr>
      <w:r w:rsidRPr="003B0906">
        <w:tab/>
        <w:t>(c)</w:t>
      </w:r>
      <w:r w:rsidRPr="003B0906">
        <w:tab/>
        <w:t>before the individual died, the subject payment had not been paid to the individual (whether or not a claim had been made under Part</w:t>
      </w:r>
      <w:r w:rsidR="003B0906">
        <w:t> </w:t>
      </w:r>
      <w:r w:rsidRPr="003B0906">
        <w:t>3 of the Family Assistance Administration Act); and</w:t>
      </w:r>
    </w:p>
    <w:p w:rsidR="004C561E" w:rsidRPr="003B0906" w:rsidRDefault="004C561E" w:rsidP="004C561E">
      <w:pPr>
        <w:pStyle w:val="paragraph"/>
      </w:pPr>
      <w:r w:rsidRPr="003B0906">
        <w:tab/>
        <w:t>(d)</w:t>
      </w:r>
      <w:r w:rsidRPr="003B0906">
        <w:tab/>
        <w:t>another individual makes a claim under that Part for payment of a stillborn baby payment because of the death of the first</w:t>
      </w:r>
      <w:r w:rsidR="003B0906">
        <w:noBreakHyphen/>
      </w:r>
      <w:r w:rsidRPr="003B0906">
        <w:t>mentioned individual, stating that he or she wishes to become eligible for the subject payment; and</w:t>
      </w:r>
    </w:p>
    <w:p w:rsidR="004C561E" w:rsidRPr="003B0906" w:rsidRDefault="004C561E" w:rsidP="004C561E">
      <w:pPr>
        <w:pStyle w:val="paragraph"/>
      </w:pPr>
      <w:r w:rsidRPr="003B0906">
        <w:tab/>
        <w:t>(e)</w:t>
      </w:r>
      <w:r w:rsidRPr="003B0906">
        <w:tab/>
        <w:t>the claim is made:</w:t>
      </w:r>
    </w:p>
    <w:p w:rsidR="004C561E" w:rsidRPr="003B0906" w:rsidRDefault="004C561E" w:rsidP="004C561E">
      <w:pPr>
        <w:pStyle w:val="paragraphsub"/>
      </w:pPr>
      <w:r w:rsidRPr="003B0906">
        <w:tab/>
        <w:t>(i)</w:t>
      </w:r>
      <w:r w:rsidRPr="003B0906">
        <w:tab/>
        <w:t>within 52 weeks after the death; or</w:t>
      </w:r>
    </w:p>
    <w:p w:rsidR="004C561E" w:rsidRPr="003B0906" w:rsidRDefault="004C561E" w:rsidP="004C561E">
      <w:pPr>
        <w:pStyle w:val="paragraphsub"/>
      </w:pPr>
      <w:r w:rsidRPr="003B0906">
        <w:tab/>
        <w:t>(ii)</w:t>
      </w:r>
      <w:r w:rsidRPr="003B0906">
        <w:tab/>
        <w:t>within a further period allowed by the Secretary in special circumstances; and</w:t>
      </w:r>
    </w:p>
    <w:p w:rsidR="004C561E" w:rsidRPr="003B0906" w:rsidRDefault="004C561E" w:rsidP="004C561E">
      <w:pPr>
        <w:pStyle w:val="paragraph"/>
        <w:keepNext/>
        <w:keepLines/>
      </w:pPr>
      <w:r w:rsidRPr="003B0906">
        <w:tab/>
        <w:t>(f)</w:t>
      </w:r>
      <w:r w:rsidRPr="003B0906">
        <w:tab/>
        <w:t>the Secretary considers that the other individual ought to be eligible for the subject payment;</w:t>
      </w:r>
    </w:p>
    <w:p w:rsidR="004C561E" w:rsidRPr="003B0906" w:rsidRDefault="004C561E" w:rsidP="004C561E">
      <w:pPr>
        <w:pStyle w:val="subsection2"/>
      </w:pPr>
      <w:r w:rsidRPr="003B0906">
        <w:t>the other individual is eligible for the subject payment. No</w:t>
      </w:r>
      <w:r w:rsidR="003B0906">
        <w:noBreakHyphen/>
      </w:r>
      <w:r w:rsidRPr="003B0906">
        <w:t>one else is, or can become, eligible for or entitled to be paid that payment.</w:t>
      </w:r>
    </w:p>
    <w:p w:rsidR="00C15783" w:rsidRPr="003B0906" w:rsidRDefault="00C15783" w:rsidP="003D7FE2">
      <w:pPr>
        <w:pStyle w:val="ActHead3"/>
        <w:pageBreakBefore/>
      </w:pPr>
      <w:bookmarkStart w:id="76" w:name="_Toc35435557"/>
      <w:r w:rsidRPr="0024388F">
        <w:rPr>
          <w:rStyle w:val="CharDivNo"/>
        </w:rPr>
        <w:t>Division</w:t>
      </w:r>
      <w:r w:rsidR="003B0906" w:rsidRPr="0024388F">
        <w:rPr>
          <w:rStyle w:val="CharDivNo"/>
        </w:rPr>
        <w:t> </w:t>
      </w:r>
      <w:r w:rsidRPr="0024388F">
        <w:rPr>
          <w:rStyle w:val="CharDivNo"/>
        </w:rPr>
        <w:t>6</w:t>
      </w:r>
      <w:r w:rsidRPr="003B0906">
        <w:t>—</w:t>
      </w:r>
      <w:r w:rsidRPr="0024388F">
        <w:rPr>
          <w:rStyle w:val="CharDivText"/>
        </w:rPr>
        <w:t>Eligibility for single income family supplement</w:t>
      </w:r>
      <w:bookmarkEnd w:id="76"/>
    </w:p>
    <w:p w:rsidR="00C15783" w:rsidRPr="003B0906" w:rsidRDefault="00C15783" w:rsidP="00C15783">
      <w:pPr>
        <w:pStyle w:val="ActHead4"/>
      </w:pPr>
      <w:bookmarkStart w:id="77" w:name="_Toc35435558"/>
      <w:r w:rsidRPr="0024388F">
        <w:rPr>
          <w:rStyle w:val="CharSubdNo"/>
        </w:rPr>
        <w:t>Subdivision A</w:t>
      </w:r>
      <w:r w:rsidRPr="003B0906">
        <w:t>—</w:t>
      </w:r>
      <w:r w:rsidRPr="0024388F">
        <w:rPr>
          <w:rStyle w:val="CharSubdText"/>
        </w:rPr>
        <w:t>Eligibility of individuals for single income family supplement in normal circumstances</w:t>
      </w:r>
      <w:bookmarkEnd w:id="77"/>
    </w:p>
    <w:p w:rsidR="00C15783" w:rsidRPr="003B0906" w:rsidRDefault="00C15783" w:rsidP="00C15783">
      <w:pPr>
        <w:pStyle w:val="ActHead5"/>
      </w:pPr>
      <w:bookmarkStart w:id="78" w:name="_Toc35435559"/>
      <w:r w:rsidRPr="0024388F">
        <w:rPr>
          <w:rStyle w:val="CharSectno"/>
        </w:rPr>
        <w:t>57G</w:t>
      </w:r>
      <w:r w:rsidRPr="003B0906">
        <w:t xml:space="preserve">  When an individual is eligible for single income family supplement in normal circumstances</w:t>
      </w:r>
      <w:bookmarkEnd w:id="78"/>
    </w:p>
    <w:p w:rsidR="00C15783" w:rsidRPr="003B0906" w:rsidRDefault="00C15783" w:rsidP="00C15783">
      <w:pPr>
        <w:pStyle w:val="subsection"/>
      </w:pPr>
      <w:r w:rsidRPr="003B0906">
        <w:tab/>
        <w:t>(1)</w:t>
      </w:r>
      <w:r w:rsidRPr="003B0906">
        <w:tab/>
        <w:t>An individual is eligible for single income family supplement if:</w:t>
      </w:r>
    </w:p>
    <w:p w:rsidR="00C15783" w:rsidRPr="003B0906" w:rsidRDefault="00C15783" w:rsidP="00C15783">
      <w:pPr>
        <w:pStyle w:val="paragraph"/>
      </w:pPr>
      <w:r w:rsidRPr="003B0906">
        <w:tab/>
        <w:t>(a)</w:t>
      </w:r>
      <w:r w:rsidRPr="003B0906">
        <w:tab/>
        <w:t>the individual has at least one qualifying child; and</w:t>
      </w:r>
    </w:p>
    <w:p w:rsidR="00C15783" w:rsidRPr="003B0906" w:rsidRDefault="00C15783" w:rsidP="00C15783">
      <w:pPr>
        <w:pStyle w:val="paragraph"/>
      </w:pPr>
      <w:r w:rsidRPr="003B0906">
        <w:tab/>
        <w:t>(b)</w:t>
      </w:r>
      <w:r w:rsidRPr="003B0906">
        <w:tab/>
        <w:t>the individual:</w:t>
      </w:r>
    </w:p>
    <w:p w:rsidR="00C15783" w:rsidRPr="003B0906" w:rsidRDefault="00C15783" w:rsidP="00C15783">
      <w:pPr>
        <w:pStyle w:val="paragraphsub"/>
      </w:pPr>
      <w:r w:rsidRPr="003B0906">
        <w:tab/>
        <w:t>(i)</w:t>
      </w:r>
      <w:r w:rsidRPr="003B0906">
        <w:tab/>
        <w:t>is an Australian resident; or</w:t>
      </w:r>
    </w:p>
    <w:p w:rsidR="00C15783" w:rsidRPr="003B0906" w:rsidRDefault="00C15783" w:rsidP="00C15783">
      <w:pPr>
        <w:pStyle w:val="paragraphsub"/>
      </w:pPr>
      <w:r w:rsidRPr="003B0906">
        <w:tab/>
        <w:t>(ii)</w:t>
      </w:r>
      <w:r w:rsidRPr="003B0906">
        <w:tab/>
        <w:t>is a special category visa holder residing in Australia; or</w:t>
      </w:r>
    </w:p>
    <w:p w:rsidR="00C15783" w:rsidRPr="003B0906" w:rsidRDefault="00C15783" w:rsidP="00C15783">
      <w:pPr>
        <w:pStyle w:val="paragraphsub"/>
      </w:pPr>
      <w:r w:rsidRPr="003B0906">
        <w:tab/>
        <w:t>(iii)</w:t>
      </w:r>
      <w:r w:rsidRPr="003B0906">
        <w:tab/>
        <w:t xml:space="preserve">satisfies </w:t>
      </w:r>
      <w:r w:rsidR="003B0906">
        <w:t>subsection (</w:t>
      </w:r>
      <w:r w:rsidRPr="003B0906">
        <w:t>2); and</w:t>
      </w:r>
    </w:p>
    <w:p w:rsidR="00C15783" w:rsidRPr="003B0906" w:rsidRDefault="00C15783" w:rsidP="00C15783">
      <w:pPr>
        <w:pStyle w:val="paragraph"/>
      </w:pPr>
      <w:r w:rsidRPr="003B0906">
        <w:tab/>
        <w:t>(c)</w:t>
      </w:r>
      <w:r w:rsidRPr="003B0906">
        <w:tab/>
        <w:t xml:space="preserve">the individual is not an absent overseas recipient </w:t>
      </w:r>
      <w:r w:rsidR="002412D5" w:rsidRPr="003B0906">
        <w:t xml:space="preserve">(see </w:t>
      </w:r>
      <w:r w:rsidR="003B0906">
        <w:t>subsections (</w:t>
      </w:r>
      <w:r w:rsidR="002412D5" w:rsidRPr="003B0906">
        <w:t>4) and (5))</w:t>
      </w:r>
      <w:r w:rsidRPr="003B0906">
        <w:t>; and</w:t>
      </w:r>
    </w:p>
    <w:p w:rsidR="00C15783" w:rsidRPr="003B0906" w:rsidRDefault="00C15783" w:rsidP="00C15783">
      <w:pPr>
        <w:pStyle w:val="paragraph"/>
      </w:pPr>
      <w:r w:rsidRPr="003B0906">
        <w:tab/>
        <w:t>(d)</w:t>
      </w:r>
      <w:r w:rsidRPr="003B0906">
        <w:tab/>
        <w:t>the individual’s rate of single income family supplement, worked out under Division</w:t>
      </w:r>
      <w:r w:rsidR="003B0906">
        <w:t> </w:t>
      </w:r>
      <w:r w:rsidRPr="003B0906">
        <w:t>4B of Part</w:t>
      </w:r>
      <w:r w:rsidR="003B0906">
        <w:t> </w:t>
      </w:r>
      <w:r w:rsidRPr="003B0906">
        <w:t>4, is greater than nil.</w:t>
      </w:r>
    </w:p>
    <w:p w:rsidR="00BD345F" w:rsidRPr="003B0906" w:rsidRDefault="00BD345F" w:rsidP="00BD345F">
      <w:pPr>
        <w:pStyle w:val="notetext"/>
      </w:pPr>
      <w:r w:rsidRPr="003B0906">
        <w:t>Note:</w:t>
      </w:r>
      <w:r w:rsidRPr="003B0906">
        <w:tab/>
        <w:t>This section does not apply to certain individuals: see section</w:t>
      </w:r>
      <w:r w:rsidR="003B0906">
        <w:t> </w:t>
      </w:r>
      <w:r w:rsidRPr="003B0906">
        <w:t>57GDA.</w:t>
      </w:r>
    </w:p>
    <w:p w:rsidR="00C15783" w:rsidRPr="003B0906" w:rsidRDefault="00C15783" w:rsidP="00C15783">
      <w:pPr>
        <w:pStyle w:val="SubsectionHead"/>
      </w:pPr>
      <w:r w:rsidRPr="003B0906">
        <w:t>When individual satisfies this subsection</w:t>
      </w:r>
    </w:p>
    <w:p w:rsidR="00C15783" w:rsidRPr="003B0906" w:rsidRDefault="00C15783" w:rsidP="00C15783">
      <w:pPr>
        <w:pStyle w:val="subsection"/>
      </w:pPr>
      <w:r w:rsidRPr="003B0906">
        <w:tab/>
        <w:t>(2)</w:t>
      </w:r>
      <w:r w:rsidRPr="003B0906">
        <w:tab/>
        <w:t>An individual satisfies this subsection if:</w:t>
      </w:r>
    </w:p>
    <w:p w:rsidR="00C15783" w:rsidRPr="003B0906" w:rsidRDefault="00C15783" w:rsidP="00C15783">
      <w:pPr>
        <w:pStyle w:val="paragraph"/>
      </w:pPr>
      <w:r w:rsidRPr="003B0906">
        <w:tab/>
        <w:t>(a)</w:t>
      </w:r>
      <w:r w:rsidRPr="003B0906">
        <w:tab/>
        <w:t>the individual is the holder of a visa determined by the Minister for the purposes of subparagraph</w:t>
      </w:r>
      <w:r w:rsidR="003B0906">
        <w:t> </w:t>
      </w:r>
      <w:r w:rsidRPr="003B0906">
        <w:t xml:space="preserve">729(2)(f)(v) of the </w:t>
      </w:r>
      <w:r w:rsidRPr="003B0906">
        <w:rPr>
          <w:i/>
        </w:rPr>
        <w:t>Social Security Act 1991</w:t>
      </w:r>
      <w:r w:rsidRPr="003B0906">
        <w:t>; and</w:t>
      </w:r>
    </w:p>
    <w:p w:rsidR="00C15783" w:rsidRPr="003B0906" w:rsidRDefault="00C15783" w:rsidP="00C15783">
      <w:pPr>
        <w:pStyle w:val="paragraph"/>
      </w:pPr>
      <w:r w:rsidRPr="003B0906">
        <w:tab/>
        <w:t>(b)</w:t>
      </w:r>
      <w:r w:rsidRPr="003B0906">
        <w:tab/>
        <w:t>either:</w:t>
      </w:r>
    </w:p>
    <w:p w:rsidR="00C15783" w:rsidRPr="003B0906" w:rsidRDefault="00C15783" w:rsidP="00C15783">
      <w:pPr>
        <w:pStyle w:val="paragraphsub"/>
      </w:pPr>
      <w:r w:rsidRPr="003B0906">
        <w:tab/>
        <w:t>(i)</w:t>
      </w:r>
      <w:r w:rsidRPr="003B0906">
        <w:tab/>
        <w:t>the individual is in Australia; or</w:t>
      </w:r>
    </w:p>
    <w:p w:rsidR="00C15783" w:rsidRPr="003B0906" w:rsidRDefault="00C15783" w:rsidP="00C15783">
      <w:pPr>
        <w:pStyle w:val="paragraphsub"/>
      </w:pPr>
      <w:r w:rsidRPr="003B0906">
        <w:tab/>
        <w:t>(ii)</w:t>
      </w:r>
      <w:r w:rsidRPr="003B0906">
        <w:tab/>
        <w:t xml:space="preserve">the individual is temporarily absent from Australia for a period not exceeding </w:t>
      </w:r>
      <w:r w:rsidR="002B0473" w:rsidRPr="003B0906">
        <w:t>6 weeks</w:t>
      </w:r>
      <w:r w:rsidRPr="003B0906">
        <w:t xml:space="preserve"> and the absence is an allowable absence in relation to special benefit within the meaning of Part</w:t>
      </w:r>
      <w:r w:rsidR="003B0906">
        <w:t> </w:t>
      </w:r>
      <w:r w:rsidRPr="003B0906">
        <w:t>4.2 of that Act.</w:t>
      </w:r>
    </w:p>
    <w:p w:rsidR="00C15783" w:rsidRPr="003B0906" w:rsidRDefault="00C15783" w:rsidP="00C15783">
      <w:pPr>
        <w:pStyle w:val="SubsectionHead"/>
      </w:pPr>
      <w:r w:rsidRPr="003B0906">
        <w:t>Qualifying child</w:t>
      </w:r>
    </w:p>
    <w:p w:rsidR="00C15783" w:rsidRPr="003B0906" w:rsidRDefault="00C15783" w:rsidP="00C15783">
      <w:pPr>
        <w:pStyle w:val="subsection"/>
      </w:pPr>
      <w:r w:rsidRPr="003B0906">
        <w:tab/>
        <w:t>(3)</w:t>
      </w:r>
      <w:r w:rsidRPr="003B0906">
        <w:tab/>
        <w:t xml:space="preserve">For the purposes of this Division, an individual is a </w:t>
      </w:r>
      <w:r w:rsidRPr="003B0906">
        <w:rPr>
          <w:b/>
          <w:i/>
        </w:rPr>
        <w:t>qualifying child</w:t>
      </w:r>
      <w:r w:rsidRPr="003B0906">
        <w:t xml:space="preserve"> of another individual (the </w:t>
      </w:r>
      <w:r w:rsidRPr="003B0906">
        <w:rPr>
          <w:b/>
          <w:i/>
        </w:rPr>
        <w:t>adult</w:t>
      </w:r>
      <w:r w:rsidRPr="003B0906">
        <w:t>) if:</w:t>
      </w:r>
    </w:p>
    <w:p w:rsidR="00C15783" w:rsidRPr="003B0906" w:rsidRDefault="00C15783" w:rsidP="00C15783">
      <w:pPr>
        <w:pStyle w:val="paragraph"/>
      </w:pPr>
      <w:r w:rsidRPr="003B0906">
        <w:tab/>
        <w:t>(a)</w:t>
      </w:r>
      <w:r w:rsidRPr="003B0906">
        <w:tab/>
        <w:t xml:space="preserve">the individual is an FTB child of the adult </w:t>
      </w:r>
      <w:r w:rsidR="002412D5" w:rsidRPr="003B0906">
        <w:t>(disregarding subsections</w:t>
      </w:r>
      <w:r w:rsidR="003B0906">
        <w:t> </w:t>
      </w:r>
      <w:r w:rsidR="002412D5" w:rsidRPr="003B0906">
        <w:t>24(7) and (9))</w:t>
      </w:r>
      <w:r w:rsidRPr="003B0906">
        <w:t>; or</w:t>
      </w:r>
    </w:p>
    <w:p w:rsidR="00C15783" w:rsidRPr="003B0906" w:rsidRDefault="00C15783" w:rsidP="00C15783">
      <w:pPr>
        <w:pStyle w:val="paragraph"/>
      </w:pPr>
      <w:r w:rsidRPr="003B0906">
        <w:tab/>
        <w:t>(b)</w:t>
      </w:r>
      <w:r w:rsidRPr="003B0906">
        <w:tab/>
        <w:t>the following apply:</w:t>
      </w:r>
    </w:p>
    <w:p w:rsidR="00C15783" w:rsidRPr="003B0906" w:rsidRDefault="00C15783" w:rsidP="00C15783">
      <w:pPr>
        <w:pStyle w:val="paragraphsub"/>
      </w:pPr>
      <w:r w:rsidRPr="003B0906">
        <w:tab/>
        <w:t>(i)</w:t>
      </w:r>
      <w:r w:rsidRPr="003B0906">
        <w:tab/>
        <w:t>the individual is receiving disability support pension under Part</w:t>
      </w:r>
      <w:r w:rsidR="003B0906">
        <w:t> </w:t>
      </w:r>
      <w:r w:rsidRPr="003B0906">
        <w:t xml:space="preserve">2.3 of the </w:t>
      </w:r>
      <w:r w:rsidRPr="003B0906">
        <w:rPr>
          <w:i/>
        </w:rPr>
        <w:t>Social Security Act 1991</w:t>
      </w:r>
      <w:r w:rsidRPr="003B0906">
        <w:t xml:space="preserve"> and the individual’s maximum basic rate is worked out under item</w:t>
      </w:r>
      <w:r w:rsidR="003B0906">
        <w:t> </w:t>
      </w:r>
      <w:r w:rsidRPr="003B0906">
        <w:t>1 or 3 of Table B in point 1066A</w:t>
      </w:r>
      <w:r w:rsidR="003B0906">
        <w:noBreakHyphen/>
      </w:r>
      <w:r w:rsidRPr="003B0906">
        <w:t>B1 or item</w:t>
      </w:r>
      <w:r w:rsidR="003B0906">
        <w:t> </w:t>
      </w:r>
      <w:r w:rsidRPr="003B0906">
        <w:t xml:space="preserve">1 or 3 of Table B in </w:t>
      </w:r>
      <w:r w:rsidRPr="003B0906">
        <w:rPr>
          <w:color w:val="000000"/>
        </w:rPr>
        <w:t>point 1066B</w:t>
      </w:r>
      <w:r w:rsidR="003B0906">
        <w:rPr>
          <w:color w:val="000000"/>
        </w:rPr>
        <w:noBreakHyphen/>
      </w:r>
      <w:r w:rsidRPr="003B0906">
        <w:rPr>
          <w:color w:val="000000"/>
        </w:rPr>
        <w:t xml:space="preserve">B1 </w:t>
      </w:r>
      <w:r w:rsidRPr="003B0906">
        <w:t>of that Act;</w:t>
      </w:r>
    </w:p>
    <w:p w:rsidR="00C15783" w:rsidRPr="003B0906" w:rsidRDefault="00C15783" w:rsidP="00C15783">
      <w:pPr>
        <w:pStyle w:val="paragraphsub"/>
      </w:pPr>
      <w:r w:rsidRPr="003B0906">
        <w:tab/>
        <w:t>(ii)</w:t>
      </w:r>
      <w:r w:rsidRPr="003B0906">
        <w:tab/>
        <w:t xml:space="preserve">apart from </w:t>
      </w:r>
      <w:r w:rsidR="003B0906">
        <w:t>subparagraph (</w:t>
      </w:r>
      <w:r w:rsidRPr="003B0906">
        <w:t xml:space="preserve">i), the individual would be an FTB child of the adult </w:t>
      </w:r>
      <w:r w:rsidR="002412D5" w:rsidRPr="003B0906">
        <w:t>(disregarding subsections</w:t>
      </w:r>
      <w:r w:rsidR="003B0906">
        <w:t> </w:t>
      </w:r>
      <w:r w:rsidR="002412D5" w:rsidRPr="003B0906">
        <w:t>24(7) and (9))</w:t>
      </w:r>
      <w:r w:rsidRPr="003B0906">
        <w:t>; or</w:t>
      </w:r>
    </w:p>
    <w:p w:rsidR="00C15783" w:rsidRPr="003B0906" w:rsidRDefault="00C15783" w:rsidP="00C15783">
      <w:pPr>
        <w:pStyle w:val="paragraph"/>
      </w:pPr>
      <w:r w:rsidRPr="003B0906">
        <w:tab/>
        <w:t>(c)</w:t>
      </w:r>
      <w:r w:rsidRPr="003B0906">
        <w:tab/>
        <w:t>the following apply:</w:t>
      </w:r>
    </w:p>
    <w:p w:rsidR="00C15783" w:rsidRPr="003B0906" w:rsidRDefault="00C15783" w:rsidP="00C15783">
      <w:pPr>
        <w:pStyle w:val="paragraphsub"/>
      </w:pPr>
      <w:r w:rsidRPr="003B0906">
        <w:tab/>
        <w:t>(i)</w:t>
      </w:r>
      <w:r w:rsidRPr="003B0906">
        <w:tab/>
        <w:t>the individual is receiving youth allowance and the individual’s maximum basic rate is worked out under</w:t>
      </w:r>
      <w:r w:rsidRPr="003B0906">
        <w:rPr>
          <w:color w:val="000000"/>
        </w:rPr>
        <w:t xml:space="preserve"> item</w:t>
      </w:r>
      <w:r w:rsidR="003B0906">
        <w:rPr>
          <w:color w:val="000000"/>
        </w:rPr>
        <w:t> </w:t>
      </w:r>
      <w:r w:rsidRPr="003B0906">
        <w:rPr>
          <w:color w:val="000000"/>
        </w:rPr>
        <w:t>1 or 2 of Table BA in point 1067G</w:t>
      </w:r>
      <w:r w:rsidR="003B0906">
        <w:rPr>
          <w:color w:val="000000"/>
        </w:rPr>
        <w:noBreakHyphen/>
      </w:r>
      <w:r w:rsidRPr="003B0906">
        <w:rPr>
          <w:color w:val="000000"/>
        </w:rPr>
        <w:t>B2 or item</w:t>
      </w:r>
      <w:r w:rsidR="003B0906">
        <w:rPr>
          <w:color w:val="000000"/>
        </w:rPr>
        <w:t> </w:t>
      </w:r>
      <w:r w:rsidRPr="003B0906">
        <w:rPr>
          <w:color w:val="000000"/>
        </w:rPr>
        <w:t>1 of Table BC in point 1067G</w:t>
      </w:r>
      <w:r w:rsidR="003B0906">
        <w:rPr>
          <w:color w:val="000000"/>
        </w:rPr>
        <w:noBreakHyphen/>
      </w:r>
      <w:r w:rsidRPr="003B0906">
        <w:rPr>
          <w:color w:val="000000"/>
        </w:rPr>
        <w:t xml:space="preserve">B4 of the </w:t>
      </w:r>
      <w:r w:rsidRPr="003B0906">
        <w:rPr>
          <w:i/>
        </w:rPr>
        <w:t>Social Security Act 1991</w:t>
      </w:r>
      <w:r w:rsidRPr="003B0906">
        <w:t>;</w:t>
      </w:r>
    </w:p>
    <w:p w:rsidR="00C15783" w:rsidRPr="003B0906" w:rsidRDefault="00C15783" w:rsidP="00C15783">
      <w:pPr>
        <w:pStyle w:val="paragraphsub"/>
      </w:pPr>
      <w:r w:rsidRPr="003B0906">
        <w:tab/>
        <w:t>(ii)</w:t>
      </w:r>
      <w:r w:rsidRPr="003B0906">
        <w:tab/>
        <w:t xml:space="preserve">apart from </w:t>
      </w:r>
      <w:r w:rsidR="003B0906">
        <w:t>subparagraph (</w:t>
      </w:r>
      <w:r w:rsidRPr="003B0906">
        <w:t xml:space="preserve">i), the individual would be an FTB child of the adult </w:t>
      </w:r>
      <w:r w:rsidR="002412D5" w:rsidRPr="003B0906">
        <w:t>(disregarding subsections</w:t>
      </w:r>
      <w:r w:rsidR="003B0906">
        <w:t> </w:t>
      </w:r>
      <w:r w:rsidR="002412D5" w:rsidRPr="003B0906">
        <w:t>24(7) and (9))</w:t>
      </w:r>
      <w:r w:rsidRPr="003B0906">
        <w:t>; or</w:t>
      </w:r>
    </w:p>
    <w:p w:rsidR="00C15783" w:rsidRPr="003B0906" w:rsidRDefault="00C15783" w:rsidP="00C15783">
      <w:pPr>
        <w:pStyle w:val="paragraph"/>
      </w:pPr>
      <w:r w:rsidRPr="003B0906">
        <w:tab/>
        <w:t>(d)</w:t>
      </w:r>
      <w:r w:rsidRPr="003B0906">
        <w:tab/>
        <w:t>the following apply:</w:t>
      </w:r>
    </w:p>
    <w:p w:rsidR="00C15783" w:rsidRPr="003B0906" w:rsidRDefault="00C15783" w:rsidP="00C15783">
      <w:pPr>
        <w:pStyle w:val="paragraphsub"/>
      </w:pPr>
      <w:r w:rsidRPr="003B0906">
        <w:tab/>
        <w:t>(i)</w:t>
      </w:r>
      <w:r w:rsidRPr="003B0906">
        <w:tab/>
        <w:t>the individual is receiving special benefit under Part</w:t>
      </w:r>
      <w:r w:rsidR="003B0906">
        <w:t> </w:t>
      </w:r>
      <w:r w:rsidRPr="003B0906">
        <w:t xml:space="preserve">2.15 of the </w:t>
      </w:r>
      <w:r w:rsidRPr="003B0906">
        <w:rPr>
          <w:i/>
        </w:rPr>
        <w:t>Social Security Act 1991</w:t>
      </w:r>
      <w:r w:rsidRPr="003B0906">
        <w:t>;</w:t>
      </w:r>
    </w:p>
    <w:p w:rsidR="00C15783" w:rsidRPr="003B0906" w:rsidRDefault="00C15783" w:rsidP="00C15783">
      <w:pPr>
        <w:pStyle w:val="paragraphsub"/>
      </w:pPr>
      <w:r w:rsidRPr="003B0906">
        <w:tab/>
        <w:t>(ii)</w:t>
      </w:r>
      <w:r w:rsidRPr="003B0906">
        <w:tab/>
        <w:t xml:space="preserve">if youth allowance were payable to the individual, the individual’s maximum basic rate would be worked out under </w:t>
      </w:r>
      <w:r w:rsidRPr="003B0906">
        <w:rPr>
          <w:color w:val="000000"/>
        </w:rPr>
        <w:t>item</w:t>
      </w:r>
      <w:r w:rsidR="003B0906">
        <w:rPr>
          <w:color w:val="000000"/>
        </w:rPr>
        <w:t> </w:t>
      </w:r>
      <w:r w:rsidRPr="003B0906">
        <w:rPr>
          <w:color w:val="000000"/>
        </w:rPr>
        <w:t>1 or 2 of Table BA in point 1067G</w:t>
      </w:r>
      <w:r w:rsidR="003B0906">
        <w:rPr>
          <w:color w:val="000000"/>
        </w:rPr>
        <w:noBreakHyphen/>
      </w:r>
      <w:r w:rsidRPr="003B0906">
        <w:rPr>
          <w:color w:val="000000"/>
        </w:rPr>
        <w:t>B2 or item</w:t>
      </w:r>
      <w:r w:rsidR="003B0906">
        <w:rPr>
          <w:color w:val="000000"/>
        </w:rPr>
        <w:t> </w:t>
      </w:r>
      <w:r w:rsidRPr="003B0906">
        <w:rPr>
          <w:color w:val="000000"/>
        </w:rPr>
        <w:t>1 of Table BC in point 1067G</w:t>
      </w:r>
      <w:r w:rsidR="003B0906">
        <w:rPr>
          <w:color w:val="000000"/>
        </w:rPr>
        <w:noBreakHyphen/>
      </w:r>
      <w:r w:rsidRPr="003B0906">
        <w:rPr>
          <w:color w:val="000000"/>
        </w:rPr>
        <w:t>B4 of that Act;</w:t>
      </w:r>
    </w:p>
    <w:p w:rsidR="00C15783" w:rsidRPr="003B0906" w:rsidRDefault="00C15783" w:rsidP="00C15783">
      <w:pPr>
        <w:pStyle w:val="paragraphsub"/>
      </w:pPr>
      <w:r w:rsidRPr="003B0906">
        <w:tab/>
        <w:t>(iii)</w:t>
      </w:r>
      <w:r w:rsidRPr="003B0906">
        <w:tab/>
        <w:t xml:space="preserve">apart from </w:t>
      </w:r>
      <w:r w:rsidR="003B0906">
        <w:t>subparagraph (</w:t>
      </w:r>
      <w:r w:rsidRPr="003B0906">
        <w:t xml:space="preserve">i), the individual would be an FTB child of the adult </w:t>
      </w:r>
      <w:r w:rsidR="002412D5" w:rsidRPr="003B0906">
        <w:t>(disregarding subsections</w:t>
      </w:r>
      <w:r w:rsidR="003B0906">
        <w:t> </w:t>
      </w:r>
      <w:r w:rsidR="002412D5" w:rsidRPr="003B0906">
        <w:t>24(7) and (9))</w:t>
      </w:r>
      <w:r w:rsidRPr="003B0906">
        <w:t>; or</w:t>
      </w:r>
    </w:p>
    <w:p w:rsidR="00C15783" w:rsidRPr="003B0906" w:rsidRDefault="00C15783" w:rsidP="00C15783">
      <w:pPr>
        <w:pStyle w:val="paragraph"/>
      </w:pPr>
      <w:r w:rsidRPr="003B0906">
        <w:tab/>
        <w:t>(e)</w:t>
      </w:r>
      <w:r w:rsidRPr="003B0906">
        <w:tab/>
        <w:t>the following apply:</w:t>
      </w:r>
    </w:p>
    <w:p w:rsidR="00C15783" w:rsidRPr="003B0906" w:rsidRDefault="00C15783" w:rsidP="00C15783">
      <w:pPr>
        <w:pStyle w:val="paragraphsub"/>
      </w:pPr>
      <w:r w:rsidRPr="003B0906">
        <w:tab/>
        <w:t>(i)</w:t>
      </w:r>
      <w:r w:rsidRPr="003B0906">
        <w:tab/>
        <w:t>the individual, or someone on behalf of the individual, is receiving instalments under the scheme known as the ABSTUDY scheme that include an amount identified as living allowance that is being paid at the standard (at home) rate;</w:t>
      </w:r>
    </w:p>
    <w:p w:rsidR="00C15783" w:rsidRPr="003B0906" w:rsidRDefault="00C15783" w:rsidP="00C15783">
      <w:pPr>
        <w:pStyle w:val="paragraphsub"/>
      </w:pPr>
      <w:r w:rsidRPr="003B0906">
        <w:tab/>
        <w:t>(ii)</w:t>
      </w:r>
      <w:r w:rsidRPr="003B0906">
        <w:tab/>
        <w:t>the individual is a dependent student under the scheme and is aged 16 or more and under 21;</w:t>
      </w:r>
    </w:p>
    <w:p w:rsidR="00C15783" w:rsidRPr="003B0906" w:rsidRDefault="00C15783" w:rsidP="00C15783">
      <w:pPr>
        <w:pStyle w:val="paragraphsub"/>
      </w:pPr>
      <w:r w:rsidRPr="003B0906">
        <w:tab/>
        <w:t>(iii)</w:t>
      </w:r>
      <w:r w:rsidRPr="003B0906">
        <w:tab/>
        <w:t xml:space="preserve">apart from </w:t>
      </w:r>
      <w:r w:rsidR="003B0906">
        <w:t>subparagraph (</w:t>
      </w:r>
      <w:r w:rsidRPr="003B0906">
        <w:t xml:space="preserve">i), the individual would be an FTB child of the adult </w:t>
      </w:r>
      <w:r w:rsidR="002412D5" w:rsidRPr="003B0906">
        <w:t>(disregarding subsections</w:t>
      </w:r>
      <w:r w:rsidR="003B0906">
        <w:t> </w:t>
      </w:r>
      <w:r w:rsidR="002412D5" w:rsidRPr="003B0906">
        <w:t>24(7) and (9))</w:t>
      </w:r>
      <w:r w:rsidRPr="003B0906">
        <w:t>; or</w:t>
      </w:r>
    </w:p>
    <w:p w:rsidR="00C15783" w:rsidRPr="003B0906" w:rsidRDefault="00C15783" w:rsidP="00BA6EFD">
      <w:pPr>
        <w:pStyle w:val="paragraph"/>
        <w:keepNext/>
      </w:pPr>
      <w:r w:rsidRPr="003B0906">
        <w:tab/>
        <w:t>(f)</w:t>
      </w:r>
      <w:r w:rsidRPr="003B0906">
        <w:tab/>
        <w:t>the following apply:</w:t>
      </w:r>
    </w:p>
    <w:p w:rsidR="00C15783" w:rsidRPr="003B0906" w:rsidRDefault="00C15783" w:rsidP="00C15783">
      <w:pPr>
        <w:pStyle w:val="paragraphsub"/>
      </w:pPr>
      <w:r w:rsidRPr="003B0906">
        <w:tab/>
        <w:t>(i)</w:t>
      </w:r>
      <w:r w:rsidRPr="003B0906">
        <w:tab/>
        <w:t>the individual, or someone on behalf of the individual, is receiving education allowance under section</w:t>
      </w:r>
      <w:r w:rsidR="003B0906">
        <w:t> </w:t>
      </w:r>
      <w:r w:rsidRPr="003B0906">
        <w:t>3.3 of the Veterans’ Children Education Scheme;</w:t>
      </w:r>
    </w:p>
    <w:p w:rsidR="00C15783" w:rsidRPr="003B0906" w:rsidRDefault="00C15783" w:rsidP="00C15783">
      <w:pPr>
        <w:pStyle w:val="paragraphsub"/>
      </w:pPr>
      <w:r w:rsidRPr="003B0906">
        <w:tab/>
        <w:t>(ii)</w:t>
      </w:r>
      <w:r w:rsidRPr="003B0906">
        <w:tab/>
        <w:t>the individual is aged 16 or more;</w:t>
      </w:r>
    </w:p>
    <w:p w:rsidR="00C15783" w:rsidRPr="003B0906" w:rsidRDefault="00C15783" w:rsidP="00C15783">
      <w:pPr>
        <w:pStyle w:val="paragraphsub"/>
      </w:pPr>
      <w:r w:rsidRPr="003B0906">
        <w:tab/>
        <w:t>(iii)</w:t>
      </w:r>
      <w:r w:rsidRPr="003B0906">
        <w:tab/>
        <w:t xml:space="preserve">apart from </w:t>
      </w:r>
      <w:r w:rsidR="003B0906">
        <w:t>subparagraph (</w:t>
      </w:r>
      <w:r w:rsidRPr="003B0906">
        <w:t xml:space="preserve">i), the individual would be an FTB child of the adult </w:t>
      </w:r>
      <w:r w:rsidR="002412D5" w:rsidRPr="003B0906">
        <w:t>(disregarding subsections</w:t>
      </w:r>
      <w:r w:rsidR="003B0906">
        <w:t> </w:t>
      </w:r>
      <w:r w:rsidR="002412D5" w:rsidRPr="003B0906">
        <w:t>24(7) and (9))</w:t>
      </w:r>
      <w:r w:rsidRPr="003B0906">
        <w:t>; or</w:t>
      </w:r>
    </w:p>
    <w:p w:rsidR="00C15783" w:rsidRPr="003B0906" w:rsidRDefault="00C15783" w:rsidP="00C15783">
      <w:pPr>
        <w:pStyle w:val="paragraph"/>
      </w:pPr>
      <w:r w:rsidRPr="003B0906">
        <w:tab/>
        <w:t>(g)</w:t>
      </w:r>
      <w:r w:rsidRPr="003B0906">
        <w:tab/>
        <w:t>the following apply:</w:t>
      </w:r>
    </w:p>
    <w:p w:rsidR="00C15783" w:rsidRPr="003B0906" w:rsidRDefault="00C15783" w:rsidP="00C15783">
      <w:pPr>
        <w:pStyle w:val="paragraphsub"/>
      </w:pPr>
      <w:r w:rsidRPr="003B0906">
        <w:tab/>
        <w:t>(i)</w:t>
      </w:r>
      <w:r w:rsidRPr="003B0906">
        <w:tab/>
        <w:t>the individual, or someone on behalf of the individual, is receiving education allowance under section</w:t>
      </w:r>
      <w:r w:rsidR="003B0906">
        <w:t> </w:t>
      </w:r>
      <w:r w:rsidRPr="003B0906">
        <w:t>3.3 of the Military Rehabilitation and Compensation Act Education and Training Scheme;</w:t>
      </w:r>
    </w:p>
    <w:p w:rsidR="00C15783" w:rsidRPr="003B0906" w:rsidRDefault="00C15783" w:rsidP="00C15783">
      <w:pPr>
        <w:pStyle w:val="paragraphsub"/>
      </w:pPr>
      <w:r w:rsidRPr="003B0906">
        <w:tab/>
        <w:t>(ii)</w:t>
      </w:r>
      <w:r w:rsidRPr="003B0906">
        <w:tab/>
        <w:t>the individual is aged 16 or more;</w:t>
      </w:r>
    </w:p>
    <w:p w:rsidR="00C15783" w:rsidRPr="003B0906" w:rsidRDefault="00C15783" w:rsidP="00C15783">
      <w:pPr>
        <w:pStyle w:val="paragraphsub"/>
      </w:pPr>
      <w:r w:rsidRPr="003B0906">
        <w:tab/>
        <w:t>(iii)</w:t>
      </w:r>
      <w:r w:rsidRPr="003B0906">
        <w:tab/>
        <w:t xml:space="preserve">apart from </w:t>
      </w:r>
      <w:r w:rsidR="003B0906">
        <w:t>subparagraph (</w:t>
      </w:r>
      <w:r w:rsidRPr="003B0906">
        <w:t xml:space="preserve">i), the individual would be an FTB child of the adult </w:t>
      </w:r>
      <w:r w:rsidR="002412D5" w:rsidRPr="003B0906">
        <w:t>(disregarding subsections</w:t>
      </w:r>
      <w:r w:rsidR="003B0906">
        <w:t> </w:t>
      </w:r>
      <w:r w:rsidR="002412D5" w:rsidRPr="003B0906">
        <w:t>24(7) and (9))</w:t>
      </w:r>
      <w:r w:rsidRPr="003B0906">
        <w:t>.</w:t>
      </w:r>
    </w:p>
    <w:p w:rsidR="002412D5" w:rsidRPr="003B0906" w:rsidRDefault="002412D5" w:rsidP="002412D5">
      <w:pPr>
        <w:pStyle w:val="SubsectionHead"/>
      </w:pPr>
      <w:r w:rsidRPr="003B0906">
        <w:t>Absent overseas recipient</w:t>
      </w:r>
    </w:p>
    <w:p w:rsidR="002412D5" w:rsidRPr="003B0906" w:rsidRDefault="002412D5" w:rsidP="002412D5">
      <w:pPr>
        <w:pStyle w:val="subsection"/>
      </w:pPr>
      <w:r w:rsidRPr="003B0906">
        <w:tab/>
        <w:t>(4)</w:t>
      </w:r>
      <w:r w:rsidRPr="003B0906">
        <w:tab/>
        <w:t xml:space="preserve">For the purposes of this section, if an individual leaves Australia, the individual is an </w:t>
      </w:r>
      <w:r w:rsidRPr="003B0906">
        <w:rPr>
          <w:b/>
          <w:i/>
        </w:rPr>
        <w:t>absent overseas recipient</w:t>
      </w:r>
      <w:r w:rsidRPr="003B0906">
        <w:t xml:space="preserve"> for any period that occurs:</w:t>
      </w:r>
    </w:p>
    <w:p w:rsidR="002412D5" w:rsidRPr="003B0906" w:rsidRDefault="002412D5" w:rsidP="002412D5">
      <w:pPr>
        <w:pStyle w:val="paragraph"/>
      </w:pPr>
      <w:r w:rsidRPr="003B0906">
        <w:tab/>
        <w:t>(a)</w:t>
      </w:r>
      <w:r w:rsidRPr="003B0906">
        <w:tab/>
        <w:t>during that absence from Australia; and</w:t>
      </w:r>
    </w:p>
    <w:p w:rsidR="002412D5" w:rsidRPr="003B0906" w:rsidRDefault="002412D5" w:rsidP="002412D5">
      <w:pPr>
        <w:pStyle w:val="paragraph"/>
      </w:pPr>
      <w:r w:rsidRPr="003B0906">
        <w:tab/>
        <w:t>(b)</w:t>
      </w:r>
      <w:r w:rsidRPr="003B0906">
        <w:tab/>
        <w:t>after the end of the period of 6 weeks beginning on the first day of that absence.</w:t>
      </w:r>
    </w:p>
    <w:p w:rsidR="002412D5" w:rsidRPr="003B0906" w:rsidRDefault="002412D5" w:rsidP="002412D5">
      <w:pPr>
        <w:pStyle w:val="subsection"/>
      </w:pPr>
      <w:r w:rsidRPr="003B0906">
        <w:tab/>
        <w:t>(5)</w:t>
      </w:r>
      <w:r w:rsidRPr="003B0906">
        <w:tab/>
        <w:t>For the purposes of this section, if:</w:t>
      </w:r>
    </w:p>
    <w:p w:rsidR="002412D5" w:rsidRPr="003B0906" w:rsidRDefault="002412D5" w:rsidP="002412D5">
      <w:pPr>
        <w:pStyle w:val="paragraph"/>
      </w:pPr>
      <w:r w:rsidRPr="003B0906">
        <w:tab/>
        <w:t>(a)</w:t>
      </w:r>
      <w:r w:rsidRPr="003B0906">
        <w:tab/>
        <w:t>an individual is eligible for single income family supplement while the individual is absent from Australia; and</w:t>
      </w:r>
    </w:p>
    <w:p w:rsidR="002412D5" w:rsidRPr="003B0906" w:rsidRDefault="002412D5" w:rsidP="002412D5">
      <w:pPr>
        <w:pStyle w:val="paragraph"/>
      </w:pPr>
      <w:r w:rsidRPr="003B0906">
        <w:tab/>
        <w:t>(b)</w:t>
      </w:r>
      <w:r w:rsidRPr="003B0906">
        <w:tab/>
        <w:t xml:space="preserve">the individual then becomes an absent overseas recipient because of the application of </w:t>
      </w:r>
      <w:r w:rsidR="003B0906">
        <w:t>subsection (</w:t>
      </w:r>
      <w:r w:rsidRPr="003B0906">
        <w:t>4) or a previous application of this subsection; and</w:t>
      </w:r>
    </w:p>
    <w:p w:rsidR="002412D5" w:rsidRPr="003B0906" w:rsidRDefault="002412D5" w:rsidP="002412D5">
      <w:pPr>
        <w:pStyle w:val="paragraph"/>
      </w:pPr>
      <w:r w:rsidRPr="003B0906">
        <w:tab/>
        <w:t>(c)</w:t>
      </w:r>
      <w:r w:rsidRPr="003B0906">
        <w:tab/>
        <w:t>the individual returns to Australia; and</w:t>
      </w:r>
    </w:p>
    <w:p w:rsidR="002412D5" w:rsidRPr="003B0906" w:rsidRDefault="002412D5" w:rsidP="002412D5">
      <w:pPr>
        <w:pStyle w:val="paragraph"/>
      </w:pPr>
      <w:r w:rsidRPr="003B0906">
        <w:tab/>
        <w:t>(d)</w:t>
      </w:r>
      <w:r w:rsidRPr="003B0906">
        <w:tab/>
        <w:t>the individual leaves Australia again less than 6 weeks after returning to Australia;</w:t>
      </w:r>
    </w:p>
    <w:p w:rsidR="002412D5" w:rsidRPr="003B0906" w:rsidRDefault="002412D5" w:rsidP="002412D5">
      <w:pPr>
        <w:pStyle w:val="subsection2"/>
      </w:pPr>
      <w:r w:rsidRPr="003B0906">
        <w:t xml:space="preserve">the individual is an </w:t>
      </w:r>
      <w:r w:rsidRPr="003B0906">
        <w:rPr>
          <w:b/>
          <w:i/>
        </w:rPr>
        <w:t>absent overseas recipient</w:t>
      </w:r>
      <w:r w:rsidRPr="003B0906">
        <w:t xml:space="preserve"> for any period that occurs during the absence from Australia referred to in </w:t>
      </w:r>
      <w:r w:rsidR="003B0906">
        <w:t>paragraph (</w:t>
      </w:r>
      <w:r w:rsidRPr="003B0906">
        <w:t>d).</w:t>
      </w:r>
    </w:p>
    <w:p w:rsidR="00C15783" w:rsidRPr="003B0906" w:rsidRDefault="00C15783" w:rsidP="00C15783">
      <w:pPr>
        <w:pStyle w:val="ActHead5"/>
      </w:pPr>
      <w:bookmarkStart w:id="79" w:name="_Toc35435560"/>
      <w:r w:rsidRPr="0024388F">
        <w:rPr>
          <w:rStyle w:val="CharSectno"/>
        </w:rPr>
        <w:t>57GA</w:t>
      </w:r>
      <w:r w:rsidRPr="003B0906">
        <w:t xml:space="preserve">  Only one member of a couple eligible for single income family supplement</w:t>
      </w:r>
      <w:bookmarkEnd w:id="79"/>
    </w:p>
    <w:p w:rsidR="00C15783" w:rsidRPr="003B0906" w:rsidRDefault="00C15783" w:rsidP="00C15783">
      <w:pPr>
        <w:pStyle w:val="subsection"/>
      </w:pPr>
      <w:r w:rsidRPr="003B0906">
        <w:tab/>
        <w:t>(1)</w:t>
      </w:r>
      <w:r w:rsidRPr="003B0906">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3B0906" w:rsidRDefault="00C15783" w:rsidP="00C15783">
      <w:pPr>
        <w:pStyle w:val="subsection"/>
        <w:keepNext/>
      </w:pPr>
      <w:r w:rsidRPr="003B0906">
        <w:tab/>
        <w:t>(2)</w:t>
      </w:r>
      <w:r w:rsidRPr="003B0906">
        <w:tab/>
        <w:t>The member who is eligible is the one determined by the Secretary to be eligible.</w:t>
      </w:r>
    </w:p>
    <w:p w:rsidR="00C15783" w:rsidRPr="003B0906" w:rsidRDefault="00C15783" w:rsidP="00C15783">
      <w:pPr>
        <w:pStyle w:val="ActHead5"/>
      </w:pPr>
      <w:bookmarkStart w:id="80" w:name="_Toc35435561"/>
      <w:r w:rsidRPr="0024388F">
        <w:rPr>
          <w:rStyle w:val="CharSectno"/>
        </w:rPr>
        <w:t>57GB</w:t>
      </w:r>
      <w:r w:rsidRPr="003B0906">
        <w:t xml:space="preserve">  Extension of meaning of qualifying child in a blended family case</w:t>
      </w:r>
      <w:bookmarkEnd w:id="80"/>
    </w:p>
    <w:p w:rsidR="00C15783" w:rsidRPr="003B0906" w:rsidRDefault="00C15783" w:rsidP="00C15783">
      <w:pPr>
        <w:pStyle w:val="subsection"/>
        <w:rPr>
          <w:kern w:val="28"/>
        </w:rPr>
      </w:pPr>
      <w:r w:rsidRPr="003B0906">
        <w:rPr>
          <w:kern w:val="28"/>
        </w:rPr>
        <w:tab/>
        <w:t>(1)</w:t>
      </w:r>
      <w:r w:rsidRPr="003B0906">
        <w:rPr>
          <w:kern w:val="28"/>
        </w:rPr>
        <w:tab/>
        <w:t>This section applies if:</w:t>
      </w:r>
    </w:p>
    <w:p w:rsidR="00C15783" w:rsidRPr="003B0906" w:rsidRDefault="00C15783" w:rsidP="00C15783">
      <w:pPr>
        <w:pStyle w:val="paragraph"/>
      </w:pPr>
      <w:r w:rsidRPr="003B0906">
        <w:tab/>
        <w:t>(a)</w:t>
      </w:r>
      <w:r w:rsidRPr="003B0906">
        <w:tab/>
        <w:t>2 individuals are members of the same couple; and</w:t>
      </w:r>
    </w:p>
    <w:p w:rsidR="00C15783" w:rsidRPr="003B0906" w:rsidRDefault="00C15783" w:rsidP="00C15783">
      <w:pPr>
        <w:pStyle w:val="paragraph"/>
      </w:pPr>
      <w:r w:rsidRPr="003B0906">
        <w:tab/>
        <w:t>(b)</w:t>
      </w:r>
      <w:r w:rsidRPr="003B0906">
        <w:tab/>
        <w:t>either or both of the individuals have a child from another relationship (whether before or after the 2 individuals became members of that couple).</w:t>
      </w:r>
    </w:p>
    <w:p w:rsidR="00C15783" w:rsidRPr="003B0906" w:rsidRDefault="00C15783" w:rsidP="00C15783">
      <w:pPr>
        <w:pStyle w:val="subsection"/>
      </w:pPr>
      <w:r w:rsidRPr="003B0906">
        <w:tab/>
        <w:t>(2)</w:t>
      </w:r>
      <w:r w:rsidRPr="003B0906">
        <w:tab/>
        <w:t>While the 2 individuals are members of that couple, each child who is a qualifying child of one member of the couple is taken also to be a qualifying child of the other member of the couple.</w:t>
      </w:r>
    </w:p>
    <w:p w:rsidR="00C15783" w:rsidRPr="003B0906" w:rsidRDefault="00C15783" w:rsidP="00C15783">
      <w:pPr>
        <w:pStyle w:val="ActHead5"/>
      </w:pPr>
      <w:bookmarkStart w:id="81" w:name="_Toc35435562"/>
      <w:r w:rsidRPr="0024388F">
        <w:rPr>
          <w:rStyle w:val="CharSectno"/>
        </w:rPr>
        <w:t>57GC</w:t>
      </w:r>
      <w:r w:rsidRPr="003B0906">
        <w:t xml:space="preserve">  Eligibility for single income family supplement of members of a couple in a blended family</w:t>
      </w:r>
      <w:bookmarkEnd w:id="81"/>
    </w:p>
    <w:p w:rsidR="00C15783" w:rsidRPr="003B0906" w:rsidRDefault="00C15783" w:rsidP="00C15783">
      <w:pPr>
        <w:pStyle w:val="subsection"/>
      </w:pPr>
      <w:r w:rsidRPr="003B0906">
        <w:tab/>
        <w:t>(1)</w:t>
      </w:r>
      <w:r w:rsidRPr="003B0906">
        <w:tab/>
        <w:t>If the Secretary is satisfied that:</w:t>
      </w:r>
    </w:p>
    <w:p w:rsidR="00C15783" w:rsidRPr="003B0906" w:rsidRDefault="00C15783" w:rsidP="00C15783">
      <w:pPr>
        <w:pStyle w:val="paragraph"/>
      </w:pPr>
      <w:r w:rsidRPr="003B0906">
        <w:tab/>
        <w:t>(a)</w:t>
      </w:r>
      <w:r w:rsidRPr="003B0906">
        <w:tab/>
        <w:t>2 individuals who are members of the same couple (</w:t>
      </w:r>
      <w:r w:rsidRPr="003B0906">
        <w:rPr>
          <w:b/>
          <w:i/>
        </w:rPr>
        <w:t>person A</w:t>
      </w:r>
      <w:r w:rsidRPr="003B0906">
        <w:t xml:space="preserve"> and </w:t>
      </w:r>
      <w:r w:rsidRPr="003B0906">
        <w:rPr>
          <w:b/>
          <w:i/>
        </w:rPr>
        <w:t>person B</w:t>
      </w:r>
      <w:r w:rsidRPr="003B0906">
        <w:t>) would each be eligible for single income family supplement in respect of 2 or more qualifying children during a period but for subsection</w:t>
      </w:r>
      <w:r w:rsidR="003B0906">
        <w:t> </w:t>
      </w:r>
      <w:r w:rsidRPr="003B0906">
        <w:t>57GA(1); and</w:t>
      </w:r>
    </w:p>
    <w:p w:rsidR="00C15783" w:rsidRPr="003B0906" w:rsidRDefault="00C15783" w:rsidP="00C15783">
      <w:pPr>
        <w:pStyle w:val="paragraph"/>
      </w:pPr>
      <w:r w:rsidRPr="003B0906">
        <w:tab/>
        <w:t>(b)</w:t>
      </w:r>
      <w:r w:rsidRPr="003B0906">
        <w:tab/>
        <w:t>at least one of the children is a child of a previous relationship of person A; and</w:t>
      </w:r>
    </w:p>
    <w:p w:rsidR="00C15783" w:rsidRPr="003B0906" w:rsidRDefault="00C15783" w:rsidP="00C15783">
      <w:pPr>
        <w:pStyle w:val="paragraph"/>
      </w:pPr>
      <w:r w:rsidRPr="003B0906">
        <w:tab/>
        <w:t>(c)</w:t>
      </w:r>
      <w:r w:rsidRPr="003B0906">
        <w:tab/>
        <w:t>at least one of the other children is:</w:t>
      </w:r>
    </w:p>
    <w:p w:rsidR="00C15783" w:rsidRPr="003B0906" w:rsidRDefault="00C15783" w:rsidP="00C15783">
      <w:pPr>
        <w:pStyle w:val="paragraphsub"/>
      </w:pPr>
      <w:r w:rsidRPr="003B0906">
        <w:tab/>
        <w:t>(i)</w:t>
      </w:r>
      <w:r w:rsidRPr="003B0906">
        <w:tab/>
        <w:t>a child of the relationship between person A and person B; or</w:t>
      </w:r>
    </w:p>
    <w:p w:rsidR="00C15783" w:rsidRPr="003B0906" w:rsidRDefault="00C15783" w:rsidP="00C15783">
      <w:pPr>
        <w:pStyle w:val="paragraphsub"/>
      </w:pPr>
      <w:r w:rsidRPr="003B0906">
        <w:tab/>
        <w:t>(ii)</w:t>
      </w:r>
      <w:r w:rsidRPr="003B0906">
        <w:tab/>
        <w:t>a child of a previous relationship of person B;</w:t>
      </w:r>
    </w:p>
    <w:p w:rsidR="00C15783" w:rsidRPr="003B0906" w:rsidRDefault="00C15783" w:rsidP="00C15783">
      <w:pPr>
        <w:pStyle w:val="subsection2"/>
      </w:pPr>
      <w:r w:rsidRPr="003B0906">
        <w:t>the Secretary may:</w:t>
      </w:r>
    </w:p>
    <w:p w:rsidR="00C15783" w:rsidRPr="003B0906" w:rsidRDefault="00C15783" w:rsidP="00C15783">
      <w:pPr>
        <w:pStyle w:val="paragraph"/>
      </w:pPr>
      <w:r w:rsidRPr="003B0906">
        <w:tab/>
        <w:t>(d)</w:t>
      </w:r>
      <w:r w:rsidRPr="003B0906">
        <w:tab/>
        <w:t>determine that person A and person B are both eligible for single income family supplement for the children for the period; and</w:t>
      </w:r>
    </w:p>
    <w:p w:rsidR="00C15783" w:rsidRPr="003B0906" w:rsidRDefault="00C15783" w:rsidP="00C15783">
      <w:pPr>
        <w:pStyle w:val="paragraph"/>
      </w:pPr>
      <w:r w:rsidRPr="003B0906">
        <w:tab/>
        <w:t>(e)</w:t>
      </w:r>
      <w:r w:rsidRPr="003B0906">
        <w:tab/>
        <w:t>determine person A’s and person B’s percentage of the single income family supplement for the children.</w:t>
      </w:r>
    </w:p>
    <w:p w:rsidR="00C15783" w:rsidRPr="003B0906" w:rsidRDefault="00C15783" w:rsidP="00C15783">
      <w:pPr>
        <w:pStyle w:val="subsection"/>
      </w:pPr>
      <w:r w:rsidRPr="003B0906">
        <w:tab/>
        <w:t>(2)</w:t>
      </w:r>
      <w:r w:rsidRPr="003B0906">
        <w:tab/>
        <w:t xml:space="preserve">The Secretary cannot make a determination under </w:t>
      </w:r>
      <w:r w:rsidR="003B0906">
        <w:t>subsection (</w:t>
      </w:r>
      <w:r w:rsidRPr="003B0906">
        <w:t>1) for a past period if person A or person B has been paid single income family supplement for the period.</w:t>
      </w:r>
    </w:p>
    <w:p w:rsidR="00C15783" w:rsidRPr="003B0906" w:rsidRDefault="00C15783" w:rsidP="00C15783">
      <w:pPr>
        <w:pStyle w:val="subsection"/>
      </w:pPr>
      <w:r w:rsidRPr="003B0906">
        <w:tab/>
        <w:t>(3)</w:t>
      </w:r>
      <w:r w:rsidRPr="003B0906">
        <w:tab/>
        <w:t>For the purposes of this section:</w:t>
      </w:r>
    </w:p>
    <w:p w:rsidR="00C15783" w:rsidRPr="003B0906" w:rsidRDefault="00C15783" w:rsidP="00C15783">
      <w:pPr>
        <w:pStyle w:val="paragraph"/>
      </w:pPr>
      <w:r w:rsidRPr="003B0906">
        <w:tab/>
        <w:t>(a)</w:t>
      </w:r>
      <w:r w:rsidRPr="003B0906">
        <w:tab/>
        <w:t xml:space="preserve">a qualifying child of an individual is a </w:t>
      </w:r>
      <w:r w:rsidRPr="003B0906">
        <w:rPr>
          <w:b/>
          <w:i/>
        </w:rPr>
        <w:t>child of a previous relationship</w:t>
      </w:r>
      <w:r w:rsidRPr="003B0906">
        <w:t xml:space="preserve"> of an individual who is a member of a couple if the child is an immediate child of that individual but not of the individual’s partner; and</w:t>
      </w:r>
    </w:p>
    <w:p w:rsidR="00C15783" w:rsidRPr="003B0906" w:rsidRDefault="00C15783" w:rsidP="00C15783">
      <w:pPr>
        <w:pStyle w:val="paragraph"/>
      </w:pPr>
      <w:r w:rsidRPr="003B0906">
        <w:tab/>
        <w:t>(b)</w:t>
      </w:r>
      <w:r w:rsidRPr="003B0906">
        <w:tab/>
        <w:t xml:space="preserve">a child is a </w:t>
      </w:r>
      <w:r w:rsidRPr="003B0906">
        <w:rPr>
          <w:b/>
          <w:i/>
        </w:rPr>
        <w:t>child of the relationship of 2 individuals</w:t>
      </w:r>
      <w:r w:rsidRPr="003B0906">
        <w:t xml:space="preserve"> who are members of a couple if the child is an immediate child of both members of the couple; and</w:t>
      </w:r>
    </w:p>
    <w:p w:rsidR="00C15783" w:rsidRPr="003B0906" w:rsidRDefault="00C15783" w:rsidP="00C15783">
      <w:pPr>
        <w:pStyle w:val="paragraph"/>
      </w:pPr>
      <w:r w:rsidRPr="003B0906">
        <w:tab/>
        <w:t>(c)</w:t>
      </w:r>
      <w:r w:rsidRPr="003B0906">
        <w:tab/>
        <w:t xml:space="preserve">a qualifying child of an individual is an </w:t>
      </w:r>
      <w:r w:rsidRPr="003B0906">
        <w:rPr>
          <w:b/>
          <w:i/>
        </w:rPr>
        <w:t>immediate child</w:t>
      </w:r>
      <w:r w:rsidRPr="003B0906">
        <w:t xml:space="preserve"> of the individual if:</w:t>
      </w:r>
    </w:p>
    <w:p w:rsidR="00C15783" w:rsidRPr="003B0906" w:rsidRDefault="00C15783" w:rsidP="00C15783">
      <w:pPr>
        <w:pStyle w:val="paragraphsub"/>
      </w:pPr>
      <w:r w:rsidRPr="003B0906">
        <w:tab/>
        <w:t>(i)</w:t>
      </w:r>
      <w:r w:rsidRPr="003B0906">
        <w:tab/>
        <w:t>the child is the natural child, adopted child or relationship child of the individual; or</w:t>
      </w:r>
    </w:p>
    <w:p w:rsidR="00C15783" w:rsidRPr="003B0906" w:rsidRDefault="00C15783" w:rsidP="00C15783">
      <w:pPr>
        <w:pStyle w:val="paragraphsub"/>
      </w:pPr>
      <w:r w:rsidRPr="003B0906">
        <w:tab/>
        <w:t>(ii)</w:t>
      </w:r>
      <w:r w:rsidRPr="003B0906">
        <w:tab/>
        <w:t>the individual is legally responsible for the child.</w:t>
      </w:r>
    </w:p>
    <w:p w:rsidR="00C15783" w:rsidRPr="003B0906" w:rsidRDefault="00C15783" w:rsidP="00C74AC1">
      <w:pPr>
        <w:pStyle w:val="ActHead5"/>
      </w:pPr>
      <w:bookmarkStart w:id="82" w:name="_Toc35435563"/>
      <w:r w:rsidRPr="0024388F">
        <w:rPr>
          <w:rStyle w:val="CharSectno"/>
        </w:rPr>
        <w:t>57GD</w:t>
      </w:r>
      <w:r w:rsidRPr="003B0906">
        <w:t xml:space="preserve">  Eligibility for single income family supplement of separated members of a couple for period before separation</w:t>
      </w:r>
      <w:bookmarkEnd w:id="82"/>
    </w:p>
    <w:p w:rsidR="00C15783" w:rsidRPr="003B0906" w:rsidRDefault="00C15783" w:rsidP="00C74AC1">
      <w:pPr>
        <w:pStyle w:val="subsection"/>
        <w:keepNext/>
        <w:keepLines/>
      </w:pPr>
      <w:r w:rsidRPr="003B0906">
        <w:tab/>
      </w:r>
      <w:r w:rsidRPr="003B0906">
        <w:tab/>
        <w:t>If the Secretary is satisfied that:</w:t>
      </w:r>
    </w:p>
    <w:p w:rsidR="00C15783" w:rsidRPr="003B0906" w:rsidRDefault="00C15783" w:rsidP="00C74AC1">
      <w:pPr>
        <w:pStyle w:val="paragraph"/>
        <w:keepNext/>
        <w:keepLines/>
      </w:pPr>
      <w:r w:rsidRPr="003B0906">
        <w:tab/>
        <w:t>(a)</w:t>
      </w:r>
      <w:r w:rsidRPr="003B0906">
        <w:tab/>
        <w:t>2 individuals are not members of the same couple (</w:t>
      </w:r>
      <w:r w:rsidRPr="003B0906">
        <w:rPr>
          <w:b/>
          <w:i/>
        </w:rPr>
        <w:t>person A</w:t>
      </w:r>
      <w:r w:rsidRPr="003B0906">
        <w:t xml:space="preserve"> and </w:t>
      </w:r>
      <w:r w:rsidRPr="003B0906">
        <w:rPr>
          <w:b/>
          <w:i/>
        </w:rPr>
        <w:t>person B</w:t>
      </w:r>
      <w:r w:rsidRPr="003B0906">
        <w:t>); and</w:t>
      </w:r>
    </w:p>
    <w:p w:rsidR="00C15783" w:rsidRPr="003B0906" w:rsidRDefault="00C15783" w:rsidP="00C15783">
      <w:pPr>
        <w:pStyle w:val="paragraph"/>
      </w:pPr>
      <w:r w:rsidRPr="003B0906">
        <w:tab/>
        <w:t>(b)</w:t>
      </w:r>
      <w:r w:rsidRPr="003B0906">
        <w:tab/>
        <w:t>during a period in the past when person A and person B were members of the same couple, they had a qualifying child or children; and</w:t>
      </w:r>
    </w:p>
    <w:p w:rsidR="00C15783" w:rsidRPr="003B0906" w:rsidRDefault="00C15783" w:rsidP="00C15783">
      <w:pPr>
        <w:pStyle w:val="paragraph"/>
      </w:pPr>
      <w:r w:rsidRPr="003B0906">
        <w:tab/>
        <w:t>(c)</w:t>
      </w:r>
      <w:r w:rsidRPr="003B0906">
        <w:tab/>
        <w:t>but for subsection</w:t>
      </w:r>
      <w:r w:rsidR="003B0906">
        <w:t> </w:t>
      </w:r>
      <w:r w:rsidRPr="003B0906">
        <w:t>57GA(1), person A and person B would both be eligible for single income family supplement for the qualifying child or children for that period;</w:t>
      </w:r>
    </w:p>
    <w:p w:rsidR="00C15783" w:rsidRPr="003B0906" w:rsidRDefault="00C15783" w:rsidP="00C15783">
      <w:pPr>
        <w:pStyle w:val="subsection2"/>
        <w:keepNext/>
      </w:pPr>
      <w:r w:rsidRPr="003B0906">
        <w:t>the Secretary may:</w:t>
      </w:r>
    </w:p>
    <w:p w:rsidR="00C15783" w:rsidRPr="003B0906" w:rsidRDefault="00C15783" w:rsidP="00C15783">
      <w:pPr>
        <w:pStyle w:val="paragraph"/>
      </w:pPr>
      <w:r w:rsidRPr="003B0906">
        <w:tab/>
        <w:t>(d)</w:t>
      </w:r>
      <w:r w:rsidRPr="003B0906">
        <w:tab/>
        <w:t>determine that person A and person B are both eligible for single income family supplement for the child or children for that period; and</w:t>
      </w:r>
    </w:p>
    <w:p w:rsidR="00C15783" w:rsidRPr="003B0906" w:rsidRDefault="00C15783" w:rsidP="00C15783">
      <w:pPr>
        <w:pStyle w:val="paragraph"/>
      </w:pPr>
      <w:r w:rsidRPr="003B0906">
        <w:tab/>
        <w:t>(e)</w:t>
      </w:r>
      <w:r w:rsidRPr="003B0906">
        <w:tab/>
        <w:t>determine person A’s and person B’s percentage of the single income family supplement for the child or children for that period.</w:t>
      </w:r>
    </w:p>
    <w:p w:rsidR="00BD345F" w:rsidRPr="003B0906" w:rsidRDefault="00BD345F" w:rsidP="00BD345F">
      <w:pPr>
        <w:pStyle w:val="ActHead5"/>
      </w:pPr>
      <w:bookmarkStart w:id="83" w:name="_Toc35435564"/>
      <w:r w:rsidRPr="0024388F">
        <w:rPr>
          <w:rStyle w:val="CharSectno"/>
        </w:rPr>
        <w:t>57GDA</w:t>
      </w:r>
      <w:r w:rsidRPr="003B0906">
        <w:t xml:space="preserve">  Cessation of eligibility</w:t>
      </w:r>
      <w:bookmarkEnd w:id="83"/>
    </w:p>
    <w:p w:rsidR="00BD345F" w:rsidRPr="003B0906" w:rsidRDefault="00BD345F" w:rsidP="00BD345F">
      <w:pPr>
        <w:pStyle w:val="subsection"/>
      </w:pPr>
      <w:r w:rsidRPr="003B0906">
        <w:tab/>
        <w:t>(1)</w:t>
      </w:r>
      <w:r w:rsidRPr="003B0906">
        <w:tab/>
        <w:t>Section</w:t>
      </w:r>
      <w:r w:rsidR="003B0906">
        <w:t> </w:t>
      </w:r>
      <w:r w:rsidRPr="003B0906">
        <w:t>57G does not apply to an individual on or after the commencement of this section unless the individual was eligible for single income family supplement in respect of the day before that commencement.</w:t>
      </w:r>
    </w:p>
    <w:p w:rsidR="00BD345F" w:rsidRPr="003B0906" w:rsidRDefault="00BD345F" w:rsidP="00BD345F">
      <w:pPr>
        <w:pStyle w:val="subsection"/>
      </w:pPr>
      <w:r w:rsidRPr="003B0906">
        <w:tab/>
        <w:t>(2)</w:t>
      </w:r>
      <w:r w:rsidRPr="003B0906">
        <w:tab/>
        <w:t>Section</w:t>
      </w:r>
      <w:r w:rsidR="003B0906">
        <w:t> </w:t>
      </w:r>
      <w:r w:rsidRPr="003B0906">
        <w:t>57G does not apply, and never again applies, to the individual from the start of the first day on or after the commencement of this section on which the individual ceases to be eligible for single income family supplement.</w:t>
      </w:r>
    </w:p>
    <w:p w:rsidR="00BD345F" w:rsidRPr="003B0906" w:rsidRDefault="00BD345F" w:rsidP="00BD345F">
      <w:pPr>
        <w:pStyle w:val="subsection"/>
      </w:pPr>
      <w:r w:rsidRPr="003B0906">
        <w:tab/>
        <w:t>(3)</w:t>
      </w:r>
      <w:r w:rsidRPr="003B0906">
        <w:tab/>
        <w:t>If:</w:t>
      </w:r>
    </w:p>
    <w:p w:rsidR="00BD345F" w:rsidRPr="003B0906" w:rsidRDefault="00BD345F" w:rsidP="00BD345F">
      <w:pPr>
        <w:pStyle w:val="paragraph"/>
      </w:pPr>
      <w:r w:rsidRPr="003B0906">
        <w:tab/>
        <w:t>(a)</w:t>
      </w:r>
      <w:r w:rsidRPr="003B0906">
        <w:tab/>
        <w:t xml:space="preserve">an individual is eligible for single income family supplement in respect of a period falling within the income year (the </w:t>
      </w:r>
      <w:r w:rsidRPr="003B0906">
        <w:rPr>
          <w:b/>
          <w:i/>
        </w:rPr>
        <w:t>relevant income year</w:t>
      </w:r>
      <w:r w:rsidRPr="003B0906">
        <w:t xml:space="preserve">) ending on the day before the commencement of this section or within a later income year (also the </w:t>
      </w:r>
      <w:r w:rsidRPr="003B0906">
        <w:rPr>
          <w:b/>
          <w:i/>
        </w:rPr>
        <w:t>relevant income year</w:t>
      </w:r>
      <w:r w:rsidRPr="003B0906">
        <w:t>); and</w:t>
      </w:r>
    </w:p>
    <w:p w:rsidR="00BD345F" w:rsidRPr="003B0906" w:rsidRDefault="00BD345F" w:rsidP="00BD345F">
      <w:pPr>
        <w:pStyle w:val="paragraph"/>
      </w:pPr>
      <w:r w:rsidRPr="003B0906">
        <w:tab/>
        <w:t>(b)</w:t>
      </w:r>
      <w:r w:rsidRPr="003B0906">
        <w:tab/>
        <w:t>in order to become entitled to be paid single income family supplement in respect of that period, the individual is required to make a claim for payment of single income family supplement for a past period; and</w:t>
      </w:r>
    </w:p>
    <w:p w:rsidR="00BD345F" w:rsidRPr="003B0906" w:rsidRDefault="00BD345F" w:rsidP="00BD345F">
      <w:pPr>
        <w:pStyle w:val="paragraph"/>
      </w:pPr>
      <w:r w:rsidRPr="003B0906">
        <w:tab/>
        <w:t>(c)</w:t>
      </w:r>
      <w:r w:rsidRPr="003B0906">
        <w:tab/>
        <w:t>the individual does not make the claim in accordance with section</w:t>
      </w:r>
      <w:r w:rsidR="003B0906">
        <w:t> </w:t>
      </w:r>
      <w:r w:rsidRPr="003B0906">
        <w:t>65KD of the Family Assistance Administration Act;</w:t>
      </w:r>
    </w:p>
    <w:p w:rsidR="00BD345F" w:rsidRPr="003B0906" w:rsidRDefault="00BD345F" w:rsidP="00BD345F">
      <w:pPr>
        <w:pStyle w:val="subsection2"/>
      </w:pPr>
      <w:r w:rsidRPr="003B0906">
        <w:t>then section</w:t>
      </w:r>
      <w:r w:rsidR="003B0906">
        <w:t> </w:t>
      </w:r>
      <w:r w:rsidRPr="003B0906">
        <w:t>57G of this Act does not apply, and never again applies, to the individual from the start of the first income year after the relevant income year.</w:t>
      </w:r>
    </w:p>
    <w:p w:rsidR="00C15783" w:rsidRPr="003B0906" w:rsidRDefault="00C15783" w:rsidP="00C15783">
      <w:pPr>
        <w:pStyle w:val="ActHead4"/>
      </w:pPr>
      <w:bookmarkStart w:id="84" w:name="_Toc35435565"/>
      <w:r w:rsidRPr="0024388F">
        <w:rPr>
          <w:rStyle w:val="CharSubdNo"/>
        </w:rPr>
        <w:t>Subdivision B</w:t>
      </w:r>
      <w:r w:rsidRPr="003B0906">
        <w:t>—</w:t>
      </w:r>
      <w:r w:rsidRPr="0024388F">
        <w:rPr>
          <w:rStyle w:val="CharSubdText"/>
        </w:rPr>
        <w:t>Eligibility of individuals for single income family supplement where death occurs</w:t>
      </w:r>
      <w:bookmarkEnd w:id="84"/>
    </w:p>
    <w:p w:rsidR="00C15783" w:rsidRPr="003B0906" w:rsidRDefault="00C15783" w:rsidP="00C15783">
      <w:pPr>
        <w:pStyle w:val="ActHead5"/>
      </w:pPr>
      <w:bookmarkStart w:id="85" w:name="_Toc35435566"/>
      <w:r w:rsidRPr="0024388F">
        <w:rPr>
          <w:rStyle w:val="CharSectno"/>
        </w:rPr>
        <w:t>57GE</w:t>
      </w:r>
      <w:r w:rsidRPr="003B0906">
        <w:t xml:space="preserve">  Continued eligibility for single income family supplement if a qualifying child dies</w:t>
      </w:r>
      <w:bookmarkEnd w:id="85"/>
    </w:p>
    <w:p w:rsidR="00C15783" w:rsidRPr="003B0906" w:rsidRDefault="00C15783" w:rsidP="00C15783">
      <w:pPr>
        <w:pStyle w:val="subsection"/>
      </w:pPr>
      <w:r w:rsidRPr="003B0906">
        <w:tab/>
        <w:t>(1)</w:t>
      </w:r>
      <w:r w:rsidRPr="003B0906">
        <w:tab/>
        <w:t>This section applies if:</w:t>
      </w:r>
    </w:p>
    <w:p w:rsidR="00C15783" w:rsidRPr="003B0906" w:rsidRDefault="00C15783" w:rsidP="00C15783">
      <w:pPr>
        <w:pStyle w:val="paragraph"/>
      </w:pPr>
      <w:r w:rsidRPr="003B0906">
        <w:tab/>
        <w:t>(a)</w:t>
      </w:r>
      <w:r w:rsidRPr="003B0906">
        <w:tab/>
        <w:t>an individual is eligible for single income family supplement (except under section</w:t>
      </w:r>
      <w:r w:rsidR="003B0906">
        <w:t> </w:t>
      </w:r>
      <w:r w:rsidRPr="003B0906">
        <w:t>57GG) in respect of one qualifying child; and</w:t>
      </w:r>
    </w:p>
    <w:p w:rsidR="00C15783" w:rsidRPr="003B0906" w:rsidRDefault="00C15783" w:rsidP="00C15783">
      <w:pPr>
        <w:pStyle w:val="paragraph"/>
      </w:pPr>
      <w:r w:rsidRPr="003B0906">
        <w:tab/>
        <w:t>(b)</w:t>
      </w:r>
      <w:r w:rsidRPr="003B0906">
        <w:tab/>
        <w:t>that child dies.</w:t>
      </w:r>
    </w:p>
    <w:p w:rsidR="00C15783" w:rsidRPr="003B0906" w:rsidRDefault="00C15783" w:rsidP="00C15783">
      <w:pPr>
        <w:pStyle w:val="SubsectionHead"/>
      </w:pPr>
      <w:r w:rsidRPr="003B0906">
        <w:t>Individual remains eligible for single income family supplement for 14 weeks after the death of the child</w:t>
      </w:r>
    </w:p>
    <w:p w:rsidR="00C15783" w:rsidRPr="003B0906" w:rsidRDefault="00C15783" w:rsidP="00C15783">
      <w:pPr>
        <w:pStyle w:val="subsection"/>
      </w:pPr>
      <w:r w:rsidRPr="003B0906">
        <w:tab/>
        <w:t>(2)</w:t>
      </w:r>
      <w:r w:rsidRPr="003B0906">
        <w:tab/>
        <w:t>The individual is eligible for single income family supplement, at a rate worked out under Division</w:t>
      </w:r>
      <w:r w:rsidR="003B0906">
        <w:t> </w:t>
      </w:r>
      <w:r w:rsidRPr="003B0906">
        <w:t>4B of Part</w:t>
      </w:r>
      <w:r w:rsidR="003B0906">
        <w:t> </w:t>
      </w:r>
      <w:r w:rsidRPr="003B0906">
        <w:t xml:space="preserve">4, for each day in the period of 14 weeks beginning on the day the child died. This subsection has effect subject to </w:t>
      </w:r>
      <w:r w:rsidR="003B0906">
        <w:t>subsection (</w:t>
      </w:r>
      <w:r w:rsidRPr="003B0906">
        <w:t>3) of this section and to section</w:t>
      </w:r>
      <w:r w:rsidR="003B0906">
        <w:t> </w:t>
      </w:r>
      <w:r w:rsidRPr="003B0906">
        <w:t>57GF.</w:t>
      </w:r>
    </w:p>
    <w:p w:rsidR="00C15783" w:rsidRPr="003B0906" w:rsidRDefault="00C15783" w:rsidP="00C15783">
      <w:pPr>
        <w:pStyle w:val="SubsectionHead"/>
      </w:pPr>
      <w:r w:rsidRPr="003B0906">
        <w:t>14 weeks reduced in certain circumstances</w:t>
      </w:r>
    </w:p>
    <w:p w:rsidR="00C15783" w:rsidRPr="003B0906" w:rsidRDefault="00C15783" w:rsidP="00C15783">
      <w:pPr>
        <w:pStyle w:val="subsection"/>
      </w:pPr>
      <w:r w:rsidRPr="003B0906">
        <w:tab/>
        <w:t>(3)</w:t>
      </w:r>
      <w:r w:rsidRPr="003B0906">
        <w:tab/>
        <w:t xml:space="preserve">The period for which the individual is eligible for single income family supplement under </w:t>
      </w:r>
      <w:r w:rsidR="003B0906">
        <w:t>subsection (</w:t>
      </w:r>
      <w:r w:rsidRPr="003B0906">
        <w:t>2) does not include:</w:t>
      </w:r>
    </w:p>
    <w:p w:rsidR="00E86DBD" w:rsidRPr="003B0906" w:rsidRDefault="00E86DBD" w:rsidP="00E86DBD">
      <w:pPr>
        <w:pStyle w:val="paragraph"/>
      </w:pPr>
      <w:r w:rsidRPr="003B0906">
        <w:tab/>
        <w:t>(a)</w:t>
      </w:r>
      <w:r w:rsidRPr="003B0906">
        <w:tab/>
        <w:t xml:space="preserve">if the child had turned </w:t>
      </w:r>
      <w:r w:rsidR="00C14EBF" w:rsidRPr="003B0906">
        <w:t>16</w:t>
      </w:r>
      <w:r w:rsidRPr="003B0906">
        <w:t xml:space="preserve"> when the child died—any day on which the Secretary is satisfied the child would not have been a senior secondary school child if the child had not died; or</w:t>
      </w:r>
    </w:p>
    <w:p w:rsidR="00175EE5" w:rsidRPr="003B0906" w:rsidRDefault="00175EE5" w:rsidP="00175EE5">
      <w:pPr>
        <w:pStyle w:val="paragraph"/>
      </w:pPr>
      <w:r w:rsidRPr="003B0906">
        <w:tab/>
        <w:t>(b)</w:t>
      </w:r>
      <w:r w:rsidRPr="003B0906">
        <w:tab/>
        <w:t>if the child had not turned 16 when the child died—any day on which the child would have been aged 16, and on which the Secretary is satisfied the child would not have been a senior secondary school child, if the child had not died.</w:t>
      </w:r>
    </w:p>
    <w:p w:rsidR="00C15783" w:rsidRPr="003B0906" w:rsidRDefault="00C15783" w:rsidP="00277451">
      <w:pPr>
        <w:pStyle w:val="ActHead5"/>
      </w:pPr>
      <w:bookmarkStart w:id="86" w:name="_Toc35435567"/>
      <w:r w:rsidRPr="0024388F">
        <w:rPr>
          <w:rStyle w:val="CharSectno"/>
        </w:rPr>
        <w:t>57GF</w:t>
      </w:r>
      <w:r w:rsidRPr="003B0906">
        <w:t xml:space="preserve">  Eligibility for a single amount of single income family supplement if a qualifying child dies</w:t>
      </w:r>
      <w:bookmarkEnd w:id="86"/>
    </w:p>
    <w:p w:rsidR="00C15783" w:rsidRPr="003B0906" w:rsidRDefault="00C15783" w:rsidP="00277451">
      <w:pPr>
        <w:pStyle w:val="subsection"/>
        <w:keepNext/>
        <w:keepLines/>
      </w:pPr>
      <w:r w:rsidRPr="003B0906">
        <w:tab/>
      </w:r>
      <w:r w:rsidRPr="003B0906">
        <w:tab/>
        <w:t>If, apart from this section, the period for which an individual is eligible for single income family supplement under subsection</w:t>
      </w:r>
      <w:r w:rsidR="003B0906">
        <w:t> </w:t>
      </w:r>
      <w:r w:rsidRPr="003B0906">
        <w:t>57GE(2) extends over 2 income years:</w:t>
      </w:r>
    </w:p>
    <w:p w:rsidR="00C15783" w:rsidRPr="003B0906" w:rsidRDefault="00C15783" w:rsidP="00277451">
      <w:pPr>
        <w:pStyle w:val="paragraph"/>
        <w:keepNext/>
        <w:keepLines/>
      </w:pPr>
      <w:r w:rsidRPr="003B0906">
        <w:tab/>
        <w:t>(a)</w:t>
      </w:r>
      <w:r w:rsidRPr="003B0906">
        <w:tab/>
        <w:t>the individual is eligible for a single amount of single income family supplement for the period falling in the second of those income years worked out under Division</w:t>
      </w:r>
      <w:r w:rsidR="003B0906">
        <w:t> </w:t>
      </w:r>
      <w:r w:rsidRPr="003B0906">
        <w:t>4B of Part</w:t>
      </w:r>
      <w:r w:rsidR="003B0906">
        <w:t> </w:t>
      </w:r>
      <w:r w:rsidRPr="003B0906">
        <w:t>4 on the assumption that:</w:t>
      </w:r>
    </w:p>
    <w:p w:rsidR="00C15783" w:rsidRPr="003B0906" w:rsidRDefault="00C15783" w:rsidP="00C15783">
      <w:pPr>
        <w:pStyle w:val="paragraphsub"/>
      </w:pPr>
      <w:r w:rsidRPr="003B0906">
        <w:tab/>
        <w:t>(i)</w:t>
      </w:r>
      <w:r w:rsidRPr="003B0906">
        <w:tab/>
        <w:t>the individual’s taxable income for the period falling in the second of those income years is the same as the individual’s taxable income for the first of those income years; and</w:t>
      </w:r>
    </w:p>
    <w:p w:rsidR="00C15783" w:rsidRPr="003B0906" w:rsidRDefault="00C15783" w:rsidP="00C15783">
      <w:pPr>
        <w:pStyle w:val="paragraphsub"/>
      </w:pPr>
      <w:r w:rsidRPr="003B0906">
        <w:tab/>
        <w:t>(ii)</w:t>
      </w:r>
      <w:r w:rsidRPr="003B0906">
        <w:tab/>
        <w:t>the individual’s partner’s taxable income for the period falling in the second of those income years is the same as the individual’s partner’s taxable income for the first of those income years; and</w:t>
      </w:r>
    </w:p>
    <w:p w:rsidR="00C15783" w:rsidRPr="003B0906" w:rsidRDefault="00C15783" w:rsidP="00C15783">
      <w:pPr>
        <w:pStyle w:val="paragraph"/>
      </w:pPr>
      <w:r w:rsidRPr="003B0906">
        <w:tab/>
        <w:t>(b)</w:t>
      </w:r>
      <w:r w:rsidRPr="003B0906">
        <w:tab/>
        <w:t>the period for which the individual is eligible for single income family supplement under subsection</w:t>
      </w:r>
      <w:r w:rsidR="003B0906">
        <w:t> </w:t>
      </w:r>
      <w:r w:rsidRPr="003B0906">
        <w:t>57GE(2) does not include the period falling in the second of those income years.</w:t>
      </w:r>
    </w:p>
    <w:p w:rsidR="00C15783" w:rsidRPr="003B0906" w:rsidRDefault="00C15783" w:rsidP="00C15783">
      <w:pPr>
        <w:pStyle w:val="ActHead5"/>
      </w:pPr>
      <w:bookmarkStart w:id="87" w:name="_Toc35435568"/>
      <w:r w:rsidRPr="0024388F">
        <w:rPr>
          <w:rStyle w:val="CharSectno"/>
        </w:rPr>
        <w:t>57GG</w:t>
      </w:r>
      <w:r w:rsidRPr="003B0906">
        <w:t xml:space="preserve">  Eligibility for single income family supplement if an eligible individual dies</w:t>
      </w:r>
      <w:bookmarkEnd w:id="87"/>
    </w:p>
    <w:p w:rsidR="00C15783" w:rsidRPr="003B0906" w:rsidRDefault="00C15783" w:rsidP="00C15783">
      <w:pPr>
        <w:pStyle w:val="SubsectionHead"/>
      </w:pPr>
      <w:r w:rsidRPr="003B0906">
        <w:t>Eligibility other than because of the death of a qualifying child</w:t>
      </w:r>
    </w:p>
    <w:p w:rsidR="00C15783" w:rsidRPr="003B0906" w:rsidRDefault="00C15783" w:rsidP="00C15783">
      <w:pPr>
        <w:pStyle w:val="subsection"/>
      </w:pPr>
      <w:r w:rsidRPr="003B0906">
        <w:tab/>
        <w:t>(1)</w:t>
      </w:r>
      <w:r w:rsidRPr="003B0906">
        <w:tab/>
        <w:t>If:</w:t>
      </w:r>
    </w:p>
    <w:p w:rsidR="00C15783" w:rsidRPr="003B0906" w:rsidRDefault="00C15783" w:rsidP="00C15783">
      <w:pPr>
        <w:pStyle w:val="paragraph"/>
      </w:pPr>
      <w:r w:rsidRPr="003B0906">
        <w:tab/>
        <w:t>(a)</w:t>
      </w:r>
      <w:r w:rsidRPr="003B0906">
        <w:tab/>
        <w:t xml:space="preserve">an individual is eligible for an amount (the </w:t>
      </w:r>
      <w:r w:rsidRPr="003B0906">
        <w:rPr>
          <w:b/>
          <w:i/>
        </w:rPr>
        <w:t>subject amount</w:t>
      </w:r>
      <w:r w:rsidRPr="003B0906">
        <w:t>) of single income family supplement (except because of section</w:t>
      </w:r>
      <w:r w:rsidR="003B0906">
        <w:t> </w:t>
      </w:r>
      <w:r w:rsidRPr="003B0906">
        <w:t>57GE or 57GF applying in relation to the death of a qualifying child); and</w:t>
      </w:r>
    </w:p>
    <w:p w:rsidR="00C15783" w:rsidRPr="003B0906" w:rsidRDefault="00C15783" w:rsidP="00C15783">
      <w:pPr>
        <w:pStyle w:val="paragraph"/>
      </w:pPr>
      <w:r w:rsidRPr="003B0906">
        <w:tab/>
        <w:t>(b)</w:t>
      </w:r>
      <w:r w:rsidRPr="003B0906">
        <w:tab/>
        <w:t>the individual dies; and</w:t>
      </w:r>
    </w:p>
    <w:p w:rsidR="00C15783" w:rsidRPr="003B0906" w:rsidRDefault="00C15783" w:rsidP="00C15783">
      <w:pPr>
        <w:pStyle w:val="paragraph"/>
      </w:pPr>
      <w:r w:rsidRPr="003B0906">
        <w:tab/>
        <w:t>(c)</w:t>
      </w:r>
      <w:r w:rsidRPr="003B0906">
        <w:tab/>
        <w:t>before the individual died, the subject amount had not been paid to the individual (whether or not a claim under Part</w:t>
      </w:r>
      <w:r w:rsidR="003B0906">
        <w:t> </w:t>
      </w:r>
      <w:r w:rsidRPr="003B0906">
        <w:t>3 of the Family Assistance Administration Act had been made); and</w:t>
      </w:r>
    </w:p>
    <w:p w:rsidR="00C15783" w:rsidRPr="003B0906" w:rsidRDefault="00C15783" w:rsidP="00C15783">
      <w:pPr>
        <w:pStyle w:val="paragraph"/>
      </w:pPr>
      <w:r w:rsidRPr="003B0906">
        <w:tab/>
        <w:t>(d)</w:t>
      </w:r>
      <w:r w:rsidRPr="003B0906">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3B0906" w:rsidRDefault="00C15783" w:rsidP="00C15783">
      <w:pPr>
        <w:pStyle w:val="paragraph"/>
      </w:pPr>
      <w:r w:rsidRPr="003B0906">
        <w:tab/>
        <w:t>(e)</w:t>
      </w:r>
      <w:r w:rsidRPr="003B0906">
        <w:tab/>
        <w:t>the Secretary considers that the other individual ought to be eligible for that much of the subject amount;</w:t>
      </w:r>
    </w:p>
    <w:p w:rsidR="00C15783" w:rsidRPr="003B0906" w:rsidRDefault="00C15783" w:rsidP="00C15783">
      <w:pPr>
        <w:pStyle w:val="subsection2"/>
      </w:pPr>
      <w:r w:rsidRPr="003B0906">
        <w:t>the other individual is eligible for that much of the subject amount and no</w:t>
      </w:r>
      <w:r w:rsidR="003B0906">
        <w:noBreakHyphen/>
      </w:r>
      <w:r w:rsidRPr="003B0906">
        <w:t>one else is, or can become, eligible for or entitled to be paid any of the subject amount.</w:t>
      </w:r>
    </w:p>
    <w:p w:rsidR="00C15783" w:rsidRPr="003B0906" w:rsidRDefault="00C15783" w:rsidP="00C15783">
      <w:pPr>
        <w:pStyle w:val="SubsectionHead"/>
      </w:pPr>
      <w:r w:rsidRPr="003B0906">
        <w:t>Eligibility because of the death of a qualifying child</w:t>
      </w:r>
    </w:p>
    <w:p w:rsidR="00C15783" w:rsidRPr="003B0906" w:rsidRDefault="00C15783" w:rsidP="00C15783">
      <w:pPr>
        <w:pStyle w:val="subsection"/>
      </w:pPr>
      <w:r w:rsidRPr="003B0906">
        <w:tab/>
        <w:t>(2)</w:t>
      </w:r>
      <w:r w:rsidRPr="003B0906">
        <w:tab/>
        <w:t>If:</w:t>
      </w:r>
    </w:p>
    <w:p w:rsidR="00C15783" w:rsidRPr="003B0906" w:rsidRDefault="00C15783" w:rsidP="00C15783">
      <w:pPr>
        <w:pStyle w:val="paragraph"/>
      </w:pPr>
      <w:r w:rsidRPr="003B0906">
        <w:tab/>
        <w:t>(a)</w:t>
      </w:r>
      <w:r w:rsidRPr="003B0906">
        <w:tab/>
        <w:t>an individual dies; and</w:t>
      </w:r>
    </w:p>
    <w:p w:rsidR="00C15783" w:rsidRPr="003B0906" w:rsidRDefault="00C15783" w:rsidP="00C15783">
      <w:pPr>
        <w:pStyle w:val="paragraph"/>
      </w:pPr>
      <w:r w:rsidRPr="003B0906">
        <w:tab/>
        <w:t>(b)</w:t>
      </w:r>
      <w:r w:rsidRPr="003B0906">
        <w:tab/>
        <w:t>either:</w:t>
      </w:r>
    </w:p>
    <w:p w:rsidR="00C15783" w:rsidRPr="003B0906" w:rsidRDefault="00C15783" w:rsidP="00C15783">
      <w:pPr>
        <w:pStyle w:val="paragraphsub"/>
      </w:pPr>
      <w:r w:rsidRPr="003B0906">
        <w:tab/>
        <w:t>(i)</w:t>
      </w:r>
      <w:r w:rsidRPr="003B0906">
        <w:tab/>
        <w:t xml:space="preserve">before the individual’s death, the individual was eligible for an amount (the </w:t>
      </w:r>
      <w:r w:rsidRPr="003B0906">
        <w:rPr>
          <w:b/>
          <w:i/>
        </w:rPr>
        <w:t>subject amount</w:t>
      </w:r>
      <w:r w:rsidRPr="003B0906">
        <w:t>) of single income family supplement under section</w:t>
      </w:r>
      <w:r w:rsidR="003B0906">
        <w:t> </w:t>
      </w:r>
      <w:r w:rsidRPr="003B0906">
        <w:t>57GE or 57GF in relation to the death of a qualifying child, and the subject amount had not been paid to the individual (whether or not a claim under Part</w:t>
      </w:r>
      <w:r w:rsidR="003B0906">
        <w:t> </w:t>
      </w:r>
      <w:r w:rsidRPr="003B0906">
        <w:t>3 of the Family Assistance Administration Act had been made); or</w:t>
      </w:r>
    </w:p>
    <w:p w:rsidR="00C15783" w:rsidRPr="003B0906" w:rsidRDefault="00C15783" w:rsidP="00C15783">
      <w:pPr>
        <w:pStyle w:val="paragraphsub"/>
      </w:pPr>
      <w:r w:rsidRPr="003B0906">
        <w:tab/>
        <w:t>(ii)</w:t>
      </w:r>
      <w:r w:rsidRPr="003B0906">
        <w:tab/>
        <w:t>the individual died at the same time as the qualifying child, and would have been so eligible for the subject amount if the individual had not died; and</w:t>
      </w:r>
    </w:p>
    <w:p w:rsidR="00C15783" w:rsidRPr="003B0906" w:rsidRDefault="00C15783" w:rsidP="00C15783">
      <w:pPr>
        <w:pStyle w:val="paragraph"/>
      </w:pPr>
      <w:r w:rsidRPr="003B0906">
        <w:tab/>
        <w:t>(c)</w:t>
      </w:r>
      <w:r w:rsidRPr="003B0906">
        <w:tab/>
        <w:t xml:space="preserve">another individual makes a claim under that Part for payment of single income family supplement because of the death of a person, stating that he or she wishes to become eligible for </w:t>
      </w:r>
      <w:r w:rsidRPr="003B0906">
        <w:rPr>
          <w:snapToGrid w:val="0"/>
          <w:lang w:eastAsia="en-US"/>
        </w:rPr>
        <w:t>so much of the subject amount as does not relate to any period before the beginning of the income year preceding the income year in which the individual died</w:t>
      </w:r>
      <w:r w:rsidRPr="003B0906">
        <w:t>; and</w:t>
      </w:r>
    </w:p>
    <w:p w:rsidR="00C15783" w:rsidRPr="003B0906" w:rsidRDefault="00C15783" w:rsidP="00C15783">
      <w:pPr>
        <w:pStyle w:val="paragraph"/>
      </w:pPr>
      <w:r w:rsidRPr="003B0906">
        <w:tab/>
        <w:t>(d)</w:t>
      </w:r>
      <w:r w:rsidRPr="003B0906">
        <w:tab/>
        <w:t xml:space="preserve">the Secretary considers that the other individual ought to be eligible for </w:t>
      </w:r>
      <w:r w:rsidRPr="003B0906">
        <w:rPr>
          <w:snapToGrid w:val="0"/>
          <w:lang w:eastAsia="en-US"/>
        </w:rPr>
        <w:t>that much of the subject amount</w:t>
      </w:r>
      <w:r w:rsidRPr="003B0906">
        <w:t>;</w:t>
      </w:r>
    </w:p>
    <w:p w:rsidR="00C15783" w:rsidRPr="003B0906" w:rsidRDefault="00C15783" w:rsidP="00C15783">
      <w:pPr>
        <w:pStyle w:val="subsection2"/>
      </w:pPr>
      <w:r w:rsidRPr="003B0906">
        <w:t xml:space="preserve">the other individual is eligible for </w:t>
      </w:r>
      <w:r w:rsidRPr="003B0906">
        <w:rPr>
          <w:snapToGrid w:val="0"/>
          <w:lang w:eastAsia="en-US"/>
        </w:rPr>
        <w:t>that much of the subject amount and no</w:t>
      </w:r>
      <w:r w:rsidR="003B0906">
        <w:rPr>
          <w:snapToGrid w:val="0"/>
          <w:lang w:eastAsia="en-US"/>
        </w:rPr>
        <w:noBreakHyphen/>
      </w:r>
      <w:r w:rsidRPr="003B0906">
        <w:rPr>
          <w:snapToGrid w:val="0"/>
          <w:lang w:eastAsia="en-US"/>
        </w:rPr>
        <w:t>one else is, or can become, eligible for or entitled to be paid any of the subject amount</w:t>
      </w:r>
      <w:r w:rsidRPr="003B0906">
        <w:t>.</w:t>
      </w:r>
    </w:p>
    <w:p w:rsidR="00F91BDB" w:rsidRPr="003B0906" w:rsidRDefault="00F91BDB" w:rsidP="00B47DEC">
      <w:pPr>
        <w:pStyle w:val="ActHead3"/>
        <w:pageBreakBefore/>
      </w:pPr>
      <w:bookmarkStart w:id="88" w:name="_Toc35435569"/>
      <w:r w:rsidRPr="0024388F">
        <w:rPr>
          <w:rStyle w:val="CharDivNo"/>
        </w:rPr>
        <w:t>Division</w:t>
      </w:r>
      <w:r w:rsidR="003B0906" w:rsidRPr="0024388F">
        <w:rPr>
          <w:rStyle w:val="CharDivNo"/>
        </w:rPr>
        <w:t> </w:t>
      </w:r>
      <w:r w:rsidRPr="0024388F">
        <w:rPr>
          <w:rStyle w:val="CharDivNo"/>
        </w:rPr>
        <w:t>7</w:t>
      </w:r>
      <w:r w:rsidRPr="003B0906">
        <w:t>—</w:t>
      </w:r>
      <w:r w:rsidRPr="0024388F">
        <w:rPr>
          <w:rStyle w:val="CharDivText"/>
        </w:rPr>
        <w:t>Loss of family assistance for individuals on security grounds</w:t>
      </w:r>
      <w:bookmarkEnd w:id="88"/>
    </w:p>
    <w:p w:rsidR="00F91BDB" w:rsidRPr="003B0906" w:rsidRDefault="00F91BDB" w:rsidP="00F91BDB">
      <w:pPr>
        <w:pStyle w:val="ActHead5"/>
      </w:pPr>
      <w:bookmarkStart w:id="89" w:name="_Toc35435570"/>
      <w:r w:rsidRPr="0024388F">
        <w:rPr>
          <w:rStyle w:val="CharSectno"/>
        </w:rPr>
        <w:t>57GH</w:t>
      </w:r>
      <w:r w:rsidRPr="003B0906">
        <w:t xml:space="preserve">  Simplified outline of this Division</w:t>
      </w:r>
      <w:bookmarkEnd w:id="89"/>
    </w:p>
    <w:p w:rsidR="00F91BDB" w:rsidRPr="003B0906" w:rsidRDefault="00F91BDB" w:rsidP="00F91BDB">
      <w:pPr>
        <w:pStyle w:val="SOText"/>
      </w:pPr>
      <w:r w:rsidRPr="003B0906">
        <w:t>Individuals who might prejudice the security of Australia or a foreign country may lose family assistance.</w:t>
      </w:r>
    </w:p>
    <w:p w:rsidR="00F91BDB" w:rsidRPr="003B0906" w:rsidRDefault="00F91BDB" w:rsidP="00F91BDB">
      <w:pPr>
        <w:pStyle w:val="ActHead5"/>
      </w:pPr>
      <w:bookmarkStart w:id="90" w:name="_Toc35435571"/>
      <w:r w:rsidRPr="0024388F">
        <w:rPr>
          <w:rStyle w:val="CharSectno"/>
        </w:rPr>
        <w:t>57GI</w:t>
      </w:r>
      <w:r w:rsidRPr="003B0906">
        <w:t xml:space="preserve">  Loss of family assistance for individuals on security grounds</w:t>
      </w:r>
      <w:bookmarkEnd w:id="90"/>
    </w:p>
    <w:p w:rsidR="00F91BDB" w:rsidRPr="003B0906" w:rsidRDefault="00F91BDB" w:rsidP="00F91BDB">
      <w:pPr>
        <w:pStyle w:val="SubsectionHead"/>
      </w:pPr>
      <w:r w:rsidRPr="003B0906">
        <w:t>Security notice for recipient of family assistance</w:t>
      </w:r>
    </w:p>
    <w:p w:rsidR="00F91BDB" w:rsidRPr="003B0906" w:rsidRDefault="00F91BDB" w:rsidP="00F91BDB">
      <w:pPr>
        <w:pStyle w:val="subsection"/>
      </w:pPr>
      <w:r w:rsidRPr="003B0906">
        <w:tab/>
        <w:t>(1)</w:t>
      </w:r>
      <w:r w:rsidRPr="003B0906">
        <w:tab/>
        <w:t>If a security notice is given to the Minister in relation to an individual, then while the notice is in force:</w:t>
      </w:r>
    </w:p>
    <w:p w:rsidR="00F91BDB" w:rsidRPr="003B0906" w:rsidRDefault="00F91BDB" w:rsidP="00F91BDB">
      <w:pPr>
        <w:pStyle w:val="paragraph"/>
      </w:pPr>
      <w:r w:rsidRPr="003B0906">
        <w:tab/>
        <w:t>(a)</w:t>
      </w:r>
      <w:r w:rsidRPr="003B0906">
        <w:tab/>
        <w:t>no family assistance is to be paid to the individual; and</w:t>
      </w:r>
    </w:p>
    <w:p w:rsidR="00F91BDB" w:rsidRPr="003B0906" w:rsidRDefault="00F91BDB" w:rsidP="00F91BDB">
      <w:pPr>
        <w:pStyle w:val="paragraph"/>
      </w:pPr>
      <w:r w:rsidRPr="003B0906">
        <w:tab/>
        <w:t>(b)</w:t>
      </w:r>
      <w:r w:rsidRPr="003B0906">
        <w:tab/>
        <w:t>the individual is not eligible for family assistance.</w:t>
      </w:r>
    </w:p>
    <w:p w:rsidR="00F91BDB" w:rsidRPr="003B0906" w:rsidRDefault="00F91BDB" w:rsidP="00F91BDB">
      <w:pPr>
        <w:pStyle w:val="notetext"/>
      </w:pPr>
      <w:r w:rsidRPr="003B0906">
        <w:t>Note 1:</w:t>
      </w:r>
      <w:r w:rsidRPr="003B0906">
        <w:tab/>
        <w:t>A security notice is a notice under section</w:t>
      </w:r>
      <w:r w:rsidR="003B0906">
        <w:t> </w:t>
      </w:r>
      <w:r w:rsidRPr="003B0906">
        <w:t>57GJ.</w:t>
      </w:r>
    </w:p>
    <w:p w:rsidR="00F91BDB" w:rsidRPr="003B0906" w:rsidRDefault="00F91BDB" w:rsidP="00F91BDB">
      <w:pPr>
        <w:pStyle w:val="notetext"/>
      </w:pPr>
      <w:r w:rsidRPr="003B0906">
        <w:t>Note 2:</w:t>
      </w:r>
      <w:r w:rsidRPr="003B0906">
        <w:tab/>
        <w:t xml:space="preserve">This Division does not apply in relation to child care </w:t>
      </w:r>
      <w:r w:rsidR="00A13305" w:rsidRPr="003B0906">
        <w:t>subsidy or additional child care subsidy</w:t>
      </w:r>
      <w:r w:rsidRPr="003B0906">
        <w:t>: see section</w:t>
      </w:r>
      <w:r w:rsidR="003B0906">
        <w:t> </w:t>
      </w:r>
      <w:r w:rsidRPr="003B0906">
        <w:t>57GQ.</w:t>
      </w:r>
    </w:p>
    <w:p w:rsidR="00F91BDB" w:rsidRPr="003B0906" w:rsidRDefault="00F91BDB" w:rsidP="00F91BDB">
      <w:pPr>
        <w:pStyle w:val="subsection"/>
      </w:pPr>
      <w:r w:rsidRPr="003B0906">
        <w:tab/>
        <w:t>(2)</w:t>
      </w:r>
      <w:r w:rsidRPr="003B0906">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3B0906" w:rsidRDefault="00F91BDB" w:rsidP="00F91BDB">
      <w:pPr>
        <w:pStyle w:val="subsection"/>
      </w:pPr>
      <w:r w:rsidRPr="003B0906">
        <w:tab/>
        <w:t>(3)</w:t>
      </w:r>
      <w:r w:rsidRPr="003B0906">
        <w:tab/>
        <w:t>If a security notice given to the Minister in relation to an individual ceases to be in force, then the individual is not eligible for family assistance for any day while the notice was in force.</w:t>
      </w:r>
    </w:p>
    <w:p w:rsidR="00F91BDB" w:rsidRPr="003B0906" w:rsidRDefault="00F91BDB" w:rsidP="00F91BDB">
      <w:pPr>
        <w:pStyle w:val="subsection"/>
      </w:pPr>
      <w:r w:rsidRPr="003B0906">
        <w:tab/>
        <w:t>(4)</w:t>
      </w:r>
      <w:r w:rsidRPr="003B0906">
        <w:tab/>
        <w:t>However, if:</w:t>
      </w:r>
    </w:p>
    <w:p w:rsidR="00F91BDB" w:rsidRPr="003B0906" w:rsidRDefault="00F91BDB" w:rsidP="00F91BDB">
      <w:pPr>
        <w:pStyle w:val="paragraph"/>
      </w:pPr>
      <w:r w:rsidRPr="003B0906">
        <w:tab/>
        <w:t>(a)</w:t>
      </w:r>
      <w:r w:rsidRPr="003B0906">
        <w:tab/>
        <w:t>a security notice given to the Minister in relation to an individual recommends that payments of family assistance of the individual be paid to a payment nominee of the individual under Part</w:t>
      </w:r>
      <w:r w:rsidR="003B0906">
        <w:t> </w:t>
      </w:r>
      <w:r w:rsidRPr="003B0906">
        <w:t>8B of the Family Assistance Administration Act; and</w:t>
      </w:r>
    </w:p>
    <w:p w:rsidR="00F91BDB" w:rsidRPr="003B0906" w:rsidRDefault="00F91BDB" w:rsidP="00F91BDB">
      <w:pPr>
        <w:pStyle w:val="paragraph"/>
      </w:pPr>
      <w:r w:rsidRPr="003B0906">
        <w:tab/>
        <w:t>(b)</w:t>
      </w:r>
      <w:r w:rsidRPr="003B0906">
        <w:tab/>
        <w:t xml:space="preserve">apart from </w:t>
      </w:r>
      <w:r w:rsidR="003B0906">
        <w:t>subsections (</w:t>
      </w:r>
      <w:r w:rsidRPr="003B0906">
        <w:t>1) to (3), the individual would be eligible for the whole or a part of that family assistance;</w:t>
      </w:r>
    </w:p>
    <w:p w:rsidR="00F91BDB" w:rsidRPr="003B0906" w:rsidRDefault="00F91BDB" w:rsidP="00F91BDB">
      <w:pPr>
        <w:pStyle w:val="subsection2"/>
      </w:pPr>
      <w:r w:rsidRPr="003B0906">
        <w:t>then that whole or part may be paid to a payment nominee of the individual under that Part.</w:t>
      </w:r>
    </w:p>
    <w:p w:rsidR="00F91BDB" w:rsidRPr="003B0906" w:rsidRDefault="00F91BDB" w:rsidP="00F91BDB">
      <w:pPr>
        <w:pStyle w:val="subsection"/>
      </w:pPr>
      <w:r w:rsidRPr="003B0906">
        <w:tab/>
        <w:t>(5)</w:t>
      </w:r>
      <w:r w:rsidRPr="003B0906">
        <w:tab/>
        <w:t xml:space="preserve">For the purposes of </w:t>
      </w:r>
      <w:r w:rsidR="003B0906">
        <w:t>subsection (</w:t>
      </w:r>
      <w:r w:rsidRPr="003B0906">
        <w:t>4), paragraph</w:t>
      </w:r>
      <w:r w:rsidR="003B0906">
        <w:t> </w:t>
      </w:r>
      <w:r w:rsidRPr="003B0906">
        <w:t>219TD(2)(b) of the Family Assistance Administration Act does not apply.</w:t>
      </w:r>
    </w:p>
    <w:p w:rsidR="00F91BDB" w:rsidRPr="003B0906" w:rsidRDefault="00F91BDB" w:rsidP="00F91BDB">
      <w:pPr>
        <w:pStyle w:val="subsection"/>
      </w:pPr>
      <w:r w:rsidRPr="003B0906">
        <w:tab/>
        <w:t>(6)</w:t>
      </w:r>
      <w:r w:rsidRPr="003B0906">
        <w:tab/>
        <w:t xml:space="preserve">For the purposes of </w:t>
      </w:r>
      <w:r w:rsidR="003B0906">
        <w:t>subsection (</w:t>
      </w:r>
      <w:r w:rsidRPr="003B0906">
        <w:t>4), section</w:t>
      </w:r>
      <w:r w:rsidR="003B0906">
        <w:t> </w:t>
      </w:r>
      <w:r w:rsidRPr="003B0906">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3B0906" w:rsidRDefault="00F91BDB" w:rsidP="00F91BDB">
      <w:pPr>
        <w:pStyle w:val="SubsectionHead"/>
      </w:pPr>
      <w:r w:rsidRPr="003B0906">
        <w:t>Security notice for individual in respect of whom family assistance payable</w:t>
      </w:r>
    </w:p>
    <w:p w:rsidR="00F91BDB" w:rsidRPr="003B0906" w:rsidRDefault="00F91BDB" w:rsidP="00F91BDB">
      <w:pPr>
        <w:pStyle w:val="subsection"/>
      </w:pPr>
      <w:r w:rsidRPr="003B0906">
        <w:tab/>
        <w:t>(7)</w:t>
      </w:r>
      <w:r w:rsidRPr="003B0906">
        <w:tab/>
        <w:t>If:</w:t>
      </w:r>
    </w:p>
    <w:p w:rsidR="00F91BDB" w:rsidRPr="003B0906" w:rsidRDefault="00F91BDB" w:rsidP="00F91BDB">
      <w:pPr>
        <w:pStyle w:val="paragraph"/>
      </w:pPr>
      <w:r w:rsidRPr="003B0906">
        <w:tab/>
        <w:t>(a)</w:t>
      </w:r>
      <w:r w:rsidRPr="003B0906">
        <w:tab/>
        <w:t>a security notice is given to the Minister in relation to an individual; and</w:t>
      </w:r>
    </w:p>
    <w:p w:rsidR="00F91BDB" w:rsidRPr="003B0906" w:rsidRDefault="00F91BDB" w:rsidP="00F91BDB">
      <w:pPr>
        <w:pStyle w:val="paragraph"/>
      </w:pPr>
      <w:r w:rsidRPr="003B0906">
        <w:tab/>
        <w:t>(b)</w:t>
      </w:r>
      <w:r w:rsidRPr="003B0906">
        <w:tab/>
        <w:t>the individual is aged 19 or less on the day the notice is given;</w:t>
      </w:r>
    </w:p>
    <w:p w:rsidR="00F91BDB" w:rsidRPr="003B0906" w:rsidRDefault="00F91BDB" w:rsidP="00F91BDB">
      <w:pPr>
        <w:pStyle w:val="subsection2"/>
      </w:pPr>
      <w:r w:rsidRPr="003B0906">
        <w:t>then, for any day while the notice is or was in force, the individual cannot be an FTB child of another individual, cannot be a regular care child of another individual and cannot be a client of an approved care organisation.</w:t>
      </w:r>
    </w:p>
    <w:p w:rsidR="00F91BDB" w:rsidRPr="003B0906" w:rsidRDefault="00F91BDB" w:rsidP="00F91BDB">
      <w:pPr>
        <w:pStyle w:val="SubsectionHead"/>
      </w:pPr>
      <w:r w:rsidRPr="003B0906">
        <w:t>Relationship with other provisions</w:t>
      </w:r>
    </w:p>
    <w:p w:rsidR="00F91BDB" w:rsidRPr="003B0906" w:rsidRDefault="00F91BDB" w:rsidP="00F91BDB">
      <w:pPr>
        <w:pStyle w:val="subsection"/>
      </w:pPr>
      <w:r w:rsidRPr="003B0906">
        <w:tab/>
        <w:t>(8)</w:t>
      </w:r>
      <w:r w:rsidRPr="003B0906">
        <w:tab/>
      </w:r>
      <w:r w:rsidR="003B0906">
        <w:t>Subsections (</w:t>
      </w:r>
      <w:r w:rsidRPr="003B0906">
        <w:t>1) to (7) have effect despite any other provision of the family assistance law.</w:t>
      </w:r>
    </w:p>
    <w:p w:rsidR="00F91BDB" w:rsidRPr="003B0906" w:rsidRDefault="00F91BDB" w:rsidP="00F91BDB">
      <w:pPr>
        <w:pStyle w:val="SubsectionHead"/>
      </w:pPr>
      <w:r w:rsidRPr="003B0906">
        <w:t>Notification to individual</w:t>
      </w:r>
    </w:p>
    <w:p w:rsidR="00F91BDB" w:rsidRPr="003B0906" w:rsidRDefault="00F91BDB" w:rsidP="00F91BDB">
      <w:pPr>
        <w:pStyle w:val="subsection"/>
      </w:pPr>
      <w:r w:rsidRPr="003B0906">
        <w:tab/>
        <w:t>(9)</w:t>
      </w:r>
      <w:r w:rsidRPr="003B0906">
        <w:tab/>
        <w:t xml:space="preserve">If a determination in relation to an individual ceases to be in force because of </w:t>
      </w:r>
      <w:r w:rsidR="003B0906">
        <w:t>subsection (</w:t>
      </w:r>
      <w:r w:rsidRPr="003B0906">
        <w:t>2), the Secretary must cause reasonable steps to be taken to notify the individual of the cessation.</w:t>
      </w:r>
    </w:p>
    <w:p w:rsidR="00F91BDB" w:rsidRPr="003B0906" w:rsidRDefault="00F91BDB" w:rsidP="00F91BDB">
      <w:pPr>
        <w:pStyle w:val="ActHead5"/>
      </w:pPr>
      <w:bookmarkStart w:id="91" w:name="_Toc35435572"/>
      <w:r w:rsidRPr="0024388F">
        <w:rPr>
          <w:rStyle w:val="CharSectno"/>
        </w:rPr>
        <w:t>57GJ</w:t>
      </w:r>
      <w:r w:rsidRPr="003B0906">
        <w:t xml:space="preserve">  Security notice from </w:t>
      </w:r>
      <w:r w:rsidR="004B74E1" w:rsidRPr="003B0906">
        <w:t>Home Affairs Minister</w:t>
      </w:r>
      <w:bookmarkEnd w:id="91"/>
    </w:p>
    <w:p w:rsidR="00F91BDB" w:rsidRPr="003B0906" w:rsidRDefault="00F91BDB" w:rsidP="00F91BDB">
      <w:pPr>
        <w:pStyle w:val="subsection"/>
      </w:pPr>
      <w:r w:rsidRPr="003B0906">
        <w:tab/>
        <w:t>(1)</w:t>
      </w:r>
      <w:r w:rsidRPr="003B0906">
        <w:tab/>
        <w:t xml:space="preserve">The </w:t>
      </w:r>
      <w:r w:rsidR="000E5932" w:rsidRPr="003B0906">
        <w:t>Home Affairs Minister</w:t>
      </w:r>
      <w:r w:rsidRPr="003B0906">
        <w:t xml:space="preserve"> may give the Minister a written notice requiring that this Division apply in relation to a specified individual if:</w:t>
      </w:r>
    </w:p>
    <w:p w:rsidR="00F91BDB" w:rsidRPr="003B0906" w:rsidRDefault="00F91BDB" w:rsidP="00F91BDB">
      <w:pPr>
        <w:pStyle w:val="paragraph"/>
      </w:pPr>
      <w:r w:rsidRPr="003B0906">
        <w:tab/>
        <w:t>(a)</w:t>
      </w:r>
      <w:r w:rsidRPr="003B0906">
        <w:tab/>
        <w:t xml:space="preserve">the Foreign Affairs Minister gives the </w:t>
      </w:r>
      <w:r w:rsidR="004B74E1" w:rsidRPr="003B0906">
        <w:t>Home Affairs Minister</w:t>
      </w:r>
      <w:r w:rsidRPr="003B0906">
        <w:t xml:space="preserve"> a notice under section</w:t>
      </w:r>
      <w:r w:rsidR="003B0906">
        <w:t> </w:t>
      </w:r>
      <w:r w:rsidRPr="003B0906">
        <w:t>57GK in relation to the individual; or</w:t>
      </w:r>
    </w:p>
    <w:p w:rsidR="004B74E1" w:rsidRPr="003B0906" w:rsidRDefault="004B74E1" w:rsidP="004B74E1">
      <w:pPr>
        <w:pStyle w:val="paragraph"/>
      </w:pPr>
      <w:r w:rsidRPr="003B0906">
        <w:tab/>
        <w:t>(b)</w:t>
      </w:r>
      <w:r w:rsidRPr="003B0906">
        <w:tab/>
        <w:t>the individual’s visa is cancelled under section</w:t>
      </w:r>
      <w:r w:rsidR="003B0906">
        <w:t> </w:t>
      </w:r>
      <w:r w:rsidRPr="003B0906">
        <w:t xml:space="preserve">116 or 128 of the </w:t>
      </w:r>
      <w:r w:rsidRPr="003B0906">
        <w:rPr>
          <w:i/>
        </w:rPr>
        <w:t>Migration Act 1958</w:t>
      </w:r>
      <w:r w:rsidRPr="003B0906">
        <w:t xml:space="preserve"> because of an assessment by the Australian Security Intelligence Organisation that the individual is directly or indirectly a risk to security (within the meaning of section</w:t>
      </w:r>
      <w:r w:rsidR="003B0906">
        <w:t> </w:t>
      </w:r>
      <w:r w:rsidRPr="003B0906">
        <w:t xml:space="preserve">4 of the </w:t>
      </w:r>
      <w:r w:rsidRPr="003B0906">
        <w:rPr>
          <w:i/>
        </w:rPr>
        <w:t>Australian Security Intelligence Organisation Act 1979</w:t>
      </w:r>
      <w:r w:rsidRPr="003B0906">
        <w:t>); or</w:t>
      </w:r>
    </w:p>
    <w:p w:rsidR="004B74E1" w:rsidRPr="003B0906" w:rsidRDefault="004B74E1" w:rsidP="004B74E1">
      <w:pPr>
        <w:pStyle w:val="paragraph"/>
      </w:pPr>
      <w:r w:rsidRPr="003B0906">
        <w:tab/>
        <w:t>(c)</w:t>
      </w:r>
      <w:r w:rsidRPr="003B0906">
        <w:tab/>
        <w:t>the individual’s visa is cancelled under section</w:t>
      </w:r>
      <w:r w:rsidR="003B0906">
        <w:t> </w:t>
      </w:r>
      <w:r w:rsidRPr="003B0906">
        <w:t xml:space="preserve">134B of the </w:t>
      </w:r>
      <w:r w:rsidRPr="003B0906">
        <w:rPr>
          <w:i/>
        </w:rPr>
        <w:t>Migration Act 1958</w:t>
      </w:r>
      <w:r w:rsidRPr="003B0906">
        <w:t xml:space="preserve"> (emergency cancellation on security grounds) and the cancellation has not been revoked because of subsection</w:t>
      </w:r>
      <w:r w:rsidR="003B0906">
        <w:t> </w:t>
      </w:r>
      <w:r w:rsidRPr="003B0906">
        <w:t>134C(3) of that Act; or</w:t>
      </w:r>
    </w:p>
    <w:p w:rsidR="004B74E1" w:rsidRPr="003B0906" w:rsidRDefault="004B74E1" w:rsidP="004B74E1">
      <w:pPr>
        <w:pStyle w:val="paragraph"/>
      </w:pPr>
      <w:r w:rsidRPr="003B0906">
        <w:tab/>
        <w:t>(d)</w:t>
      </w:r>
      <w:r w:rsidRPr="003B0906">
        <w:tab/>
        <w:t>the individual’s visa is cancelled under section</w:t>
      </w:r>
      <w:r w:rsidR="003B0906">
        <w:t> </w:t>
      </w:r>
      <w:r w:rsidRPr="003B0906">
        <w:t xml:space="preserve">501 of the </w:t>
      </w:r>
      <w:r w:rsidRPr="003B0906">
        <w:rPr>
          <w:i/>
        </w:rPr>
        <w:t>Migration Act 1958</w:t>
      </w:r>
      <w:r w:rsidRPr="003B0906">
        <w:t xml:space="preserve"> and there is an assessment by the Australian Security Intelligence Organisation that the individual is directly or indirectly a risk to security (within the meaning of section</w:t>
      </w:r>
      <w:r w:rsidR="003B0906">
        <w:t> </w:t>
      </w:r>
      <w:r w:rsidRPr="003B0906">
        <w:t xml:space="preserve">4 of the </w:t>
      </w:r>
      <w:r w:rsidRPr="003B0906">
        <w:rPr>
          <w:i/>
        </w:rPr>
        <w:t>Australian Security Intelligence Organisation Act 1979</w:t>
      </w:r>
      <w:r w:rsidRPr="003B0906">
        <w:t>).</w:t>
      </w:r>
    </w:p>
    <w:p w:rsidR="00F91BDB" w:rsidRPr="003B0906" w:rsidRDefault="00F91BDB" w:rsidP="00F91BDB">
      <w:pPr>
        <w:pStyle w:val="subsection"/>
      </w:pPr>
      <w:r w:rsidRPr="003B0906">
        <w:tab/>
        <w:t>(2)</w:t>
      </w:r>
      <w:r w:rsidRPr="003B0906">
        <w:tab/>
        <w:t>A notice under this section may recommend that payments of family assistance of the individual, to the extent set out in the notice, be paid to a payment nominee of the individual under Part</w:t>
      </w:r>
      <w:r w:rsidR="003B0906">
        <w:t> </w:t>
      </w:r>
      <w:r w:rsidRPr="003B0906">
        <w:t>8B of the Family Assistance Administration Act.</w:t>
      </w:r>
    </w:p>
    <w:p w:rsidR="00F91BDB" w:rsidRPr="003B0906" w:rsidRDefault="00F91BDB" w:rsidP="00F91BDB">
      <w:pPr>
        <w:pStyle w:val="subsection"/>
      </w:pPr>
      <w:r w:rsidRPr="003B0906">
        <w:tab/>
        <w:t>(3)</w:t>
      </w:r>
      <w:r w:rsidRPr="003B0906">
        <w:tab/>
        <w:t xml:space="preserve">Before giving a notice under this section, the </w:t>
      </w:r>
      <w:r w:rsidR="004B74E1" w:rsidRPr="003B0906">
        <w:t>Home Affairs Minister</w:t>
      </w:r>
      <w:r w:rsidRPr="003B0906">
        <w:t xml:space="preserve"> must have regard to the following:</w:t>
      </w:r>
    </w:p>
    <w:p w:rsidR="00F91BDB" w:rsidRPr="003B0906" w:rsidRDefault="00F91BDB" w:rsidP="00F91BDB">
      <w:pPr>
        <w:pStyle w:val="paragraph"/>
      </w:pPr>
      <w:r w:rsidRPr="003B0906">
        <w:tab/>
        <w:t>(a)</w:t>
      </w:r>
      <w:r w:rsidRPr="003B0906">
        <w:tab/>
        <w:t xml:space="preserve">the extent (if any) that any payments of family assistance of the individual are being, or may be, used for a purpose that might prejudice the security of Australia or a foreign country, if the </w:t>
      </w:r>
      <w:r w:rsidR="004B74E1" w:rsidRPr="003B0906">
        <w:t>Home Affairs Minister</w:t>
      </w:r>
      <w:r w:rsidRPr="003B0906">
        <w:t xml:space="preserve"> is aware of that extent;</w:t>
      </w:r>
    </w:p>
    <w:p w:rsidR="00F91BDB" w:rsidRPr="003B0906" w:rsidRDefault="00F91BDB" w:rsidP="00F91BDB">
      <w:pPr>
        <w:pStyle w:val="paragraph"/>
      </w:pPr>
      <w:r w:rsidRPr="003B0906">
        <w:tab/>
        <w:t>(b)</w:t>
      </w:r>
      <w:r w:rsidRPr="003B0906">
        <w:tab/>
        <w:t>the likely effect of the operation of section</w:t>
      </w:r>
      <w:r w:rsidR="003B0906">
        <w:t> </w:t>
      </w:r>
      <w:r w:rsidRPr="003B0906">
        <w:t xml:space="preserve">57GI on the individual’s dependants, if the </w:t>
      </w:r>
      <w:r w:rsidR="004B74E1" w:rsidRPr="003B0906">
        <w:t>Home Affairs Minister</w:t>
      </w:r>
      <w:r w:rsidRPr="003B0906">
        <w:t xml:space="preserve"> is aware of those dependants.</w:t>
      </w:r>
    </w:p>
    <w:p w:rsidR="00F91BDB" w:rsidRPr="003B0906" w:rsidRDefault="00F91BDB" w:rsidP="00F91BDB">
      <w:pPr>
        <w:pStyle w:val="subsection"/>
      </w:pPr>
      <w:r w:rsidRPr="003B0906">
        <w:tab/>
        <w:t>(4)</w:t>
      </w:r>
      <w:r w:rsidRPr="003B0906">
        <w:tab/>
        <w:t xml:space="preserve">The </w:t>
      </w:r>
      <w:r w:rsidR="004B74E1" w:rsidRPr="003B0906">
        <w:t>Secretary of the Department administered by the Home Affairs Minister</w:t>
      </w:r>
      <w:r w:rsidRPr="003B0906">
        <w:t xml:space="preserve"> must:</w:t>
      </w:r>
    </w:p>
    <w:p w:rsidR="00F91BDB" w:rsidRPr="003B0906" w:rsidRDefault="00F91BDB" w:rsidP="00F91BDB">
      <w:pPr>
        <w:pStyle w:val="paragraph"/>
      </w:pPr>
      <w:r w:rsidRPr="003B0906">
        <w:tab/>
        <w:t>(a)</w:t>
      </w:r>
      <w:r w:rsidRPr="003B0906">
        <w:tab/>
        <w:t xml:space="preserve">seek the advice of the Human Services Secretary in relation to </w:t>
      </w:r>
      <w:r w:rsidR="003B0906">
        <w:t>paragraph (</w:t>
      </w:r>
      <w:r w:rsidRPr="003B0906">
        <w:t>3)(b); and</w:t>
      </w:r>
    </w:p>
    <w:p w:rsidR="00F91BDB" w:rsidRPr="003B0906" w:rsidRDefault="00F91BDB" w:rsidP="00F91BDB">
      <w:pPr>
        <w:pStyle w:val="paragraph"/>
      </w:pPr>
      <w:r w:rsidRPr="003B0906">
        <w:tab/>
        <w:t>(b)</w:t>
      </w:r>
      <w:r w:rsidRPr="003B0906">
        <w:tab/>
        <w:t xml:space="preserve">inform the </w:t>
      </w:r>
      <w:r w:rsidR="004B74E1" w:rsidRPr="003B0906">
        <w:t>Home Affairs Minister</w:t>
      </w:r>
      <w:r w:rsidRPr="003B0906">
        <w:t xml:space="preserve"> of that advice.</w:t>
      </w:r>
    </w:p>
    <w:p w:rsidR="00F91BDB" w:rsidRPr="003B0906" w:rsidRDefault="00F91BDB" w:rsidP="00F91BDB">
      <w:pPr>
        <w:pStyle w:val="subsection"/>
      </w:pPr>
      <w:r w:rsidRPr="003B0906">
        <w:tab/>
        <w:t>(5)</w:t>
      </w:r>
      <w:r w:rsidRPr="003B0906">
        <w:tab/>
      </w:r>
      <w:r w:rsidR="003B0906">
        <w:t>Subsection (</w:t>
      </w:r>
      <w:r w:rsidRPr="003B0906">
        <w:t>3) does not limit the matters to which regard may be had.</w:t>
      </w:r>
    </w:p>
    <w:p w:rsidR="00F91BDB" w:rsidRPr="003B0906" w:rsidRDefault="00F91BDB" w:rsidP="00F91BDB">
      <w:pPr>
        <w:pStyle w:val="ActHead5"/>
      </w:pPr>
      <w:bookmarkStart w:id="92" w:name="_Toc35435573"/>
      <w:r w:rsidRPr="0024388F">
        <w:rPr>
          <w:rStyle w:val="CharSectno"/>
        </w:rPr>
        <w:t>57GK</w:t>
      </w:r>
      <w:r w:rsidRPr="003B0906">
        <w:t xml:space="preserve">  Notice from Foreign Affairs Minister</w:t>
      </w:r>
      <w:bookmarkEnd w:id="92"/>
    </w:p>
    <w:p w:rsidR="00F91BDB" w:rsidRPr="003B0906" w:rsidRDefault="00F91BDB" w:rsidP="00F91BDB">
      <w:pPr>
        <w:pStyle w:val="subsection"/>
      </w:pPr>
      <w:r w:rsidRPr="003B0906">
        <w:tab/>
      </w:r>
      <w:r w:rsidRPr="003B0906">
        <w:tab/>
        <w:t>If:</w:t>
      </w:r>
    </w:p>
    <w:p w:rsidR="00F91BDB" w:rsidRPr="003B0906" w:rsidRDefault="00F91BDB" w:rsidP="00F91BDB">
      <w:pPr>
        <w:pStyle w:val="paragraph"/>
      </w:pPr>
      <w:r w:rsidRPr="003B0906">
        <w:tab/>
        <w:t>(a)</w:t>
      </w:r>
      <w:r w:rsidRPr="003B0906">
        <w:tab/>
        <w:t>either:</w:t>
      </w:r>
    </w:p>
    <w:p w:rsidR="00F91BDB" w:rsidRPr="003B0906" w:rsidRDefault="00F91BDB" w:rsidP="00F91BDB">
      <w:pPr>
        <w:pStyle w:val="paragraphsub"/>
      </w:pPr>
      <w:r w:rsidRPr="003B0906">
        <w:tab/>
        <w:t>(i)</w:t>
      </w:r>
      <w:r w:rsidRPr="003B0906">
        <w:tab/>
        <w:t>under subsection</w:t>
      </w:r>
      <w:r w:rsidR="003B0906">
        <w:t> </w:t>
      </w:r>
      <w:r w:rsidRPr="003B0906">
        <w:t xml:space="preserve">14(2) of the </w:t>
      </w:r>
      <w:r w:rsidRPr="003B0906">
        <w:rPr>
          <w:i/>
        </w:rPr>
        <w:t>Australian Passports Act 2005</w:t>
      </w:r>
      <w:r w:rsidRPr="003B0906">
        <w:t xml:space="preserve">, the Foreign Affairs Minister refuses to issue an individual an </w:t>
      </w:r>
      <w:r w:rsidR="005367DA" w:rsidRPr="003B0906">
        <w:t>Australian travel document</w:t>
      </w:r>
      <w:r w:rsidRPr="003B0906">
        <w:t>; or</w:t>
      </w:r>
    </w:p>
    <w:p w:rsidR="00F91BDB" w:rsidRPr="003B0906" w:rsidRDefault="00F91BDB" w:rsidP="00F91BDB">
      <w:pPr>
        <w:pStyle w:val="paragraphsub"/>
      </w:pPr>
      <w:r w:rsidRPr="003B0906">
        <w:tab/>
        <w:t>(ii)</w:t>
      </w:r>
      <w:r w:rsidRPr="003B0906">
        <w:tab/>
        <w:t>under section</w:t>
      </w:r>
      <w:r w:rsidR="003B0906">
        <w:t> </w:t>
      </w:r>
      <w:r w:rsidRPr="003B0906">
        <w:t xml:space="preserve">22 of that Act, the Foreign Affairs Minister cancels an individual’s </w:t>
      </w:r>
      <w:r w:rsidR="00CA635B" w:rsidRPr="003B0906">
        <w:t>Australian travel document</w:t>
      </w:r>
      <w:r w:rsidRPr="003B0906">
        <w:t>; and</w:t>
      </w:r>
    </w:p>
    <w:p w:rsidR="00F91BDB" w:rsidRPr="003B0906" w:rsidRDefault="00F91BDB" w:rsidP="00F91BDB">
      <w:pPr>
        <w:pStyle w:val="paragraph"/>
      </w:pPr>
      <w:r w:rsidRPr="003B0906">
        <w:tab/>
        <w:t>(b)</w:t>
      </w:r>
      <w:r w:rsidRPr="003B0906">
        <w:tab/>
        <w:t>the refusal or cancellation was because of a refusal/cancellation request made in relation to the individual under subsection</w:t>
      </w:r>
      <w:r w:rsidR="003B0906">
        <w:t> </w:t>
      </w:r>
      <w:r w:rsidRPr="003B0906">
        <w:t>14(1) of that Act; and</w:t>
      </w:r>
    </w:p>
    <w:p w:rsidR="00F91BDB" w:rsidRPr="003B0906" w:rsidRDefault="00F91BDB" w:rsidP="00F91BDB">
      <w:pPr>
        <w:pStyle w:val="paragraph"/>
      </w:pPr>
      <w:r w:rsidRPr="003B0906">
        <w:tab/>
        <w:t>(c)</w:t>
      </w:r>
      <w:r w:rsidRPr="003B0906">
        <w:tab/>
        <w:t>the request was made on the basis of the circumstance mentioned in subparagraph</w:t>
      </w:r>
      <w:r w:rsidR="003B0906">
        <w:t> </w:t>
      </w:r>
      <w:r w:rsidRPr="003B0906">
        <w:t>14(1)(a)(i) of that Act;</w:t>
      </w:r>
    </w:p>
    <w:p w:rsidR="00F91BDB" w:rsidRPr="003B0906" w:rsidRDefault="00F91BDB" w:rsidP="00F91BDB">
      <w:pPr>
        <w:pStyle w:val="subsection2"/>
      </w:pPr>
      <w:r w:rsidRPr="003B0906">
        <w:t xml:space="preserve">the Foreign Affairs Minister may give the </w:t>
      </w:r>
      <w:r w:rsidR="004B74E1" w:rsidRPr="003B0906">
        <w:t>Home Affairs Minister</w:t>
      </w:r>
      <w:r w:rsidRPr="003B0906">
        <w:t xml:space="preserve"> a written notice setting out those matters.</w:t>
      </w:r>
    </w:p>
    <w:p w:rsidR="00F91BDB" w:rsidRPr="003B0906" w:rsidRDefault="00F91BDB" w:rsidP="00F91BDB">
      <w:pPr>
        <w:pStyle w:val="ActHead5"/>
      </w:pPr>
      <w:bookmarkStart w:id="93" w:name="_Toc35435574"/>
      <w:r w:rsidRPr="0024388F">
        <w:rPr>
          <w:rStyle w:val="CharSectno"/>
        </w:rPr>
        <w:t>57GM</w:t>
      </w:r>
      <w:r w:rsidRPr="003B0906">
        <w:t xml:space="preserve">  Copy of security notice to be given to Secretaries</w:t>
      </w:r>
      <w:bookmarkEnd w:id="93"/>
    </w:p>
    <w:p w:rsidR="00F91BDB" w:rsidRPr="003B0906" w:rsidRDefault="00F91BDB" w:rsidP="00F91BDB">
      <w:pPr>
        <w:pStyle w:val="subsection"/>
      </w:pPr>
      <w:r w:rsidRPr="003B0906">
        <w:tab/>
      </w:r>
      <w:r w:rsidRPr="003B0906">
        <w:tab/>
        <w:t>The Minister must give a copy of a security notice to:</w:t>
      </w:r>
    </w:p>
    <w:p w:rsidR="00F91BDB" w:rsidRPr="003B0906" w:rsidRDefault="00F91BDB" w:rsidP="00F91BDB">
      <w:pPr>
        <w:pStyle w:val="paragraph"/>
      </w:pPr>
      <w:r w:rsidRPr="003B0906">
        <w:tab/>
        <w:t>(a)</w:t>
      </w:r>
      <w:r w:rsidRPr="003B0906">
        <w:tab/>
        <w:t>the Secretary of the Department; and</w:t>
      </w:r>
    </w:p>
    <w:p w:rsidR="00F91BDB" w:rsidRPr="003B0906" w:rsidRDefault="00F91BDB" w:rsidP="00F91BDB">
      <w:pPr>
        <w:pStyle w:val="paragraph"/>
      </w:pPr>
      <w:r w:rsidRPr="003B0906">
        <w:tab/>
        <w:t>(b)</w:t>
      </w:r>
      <w:r w:rsidRPr="003B0906">
        <w:tab/>
        <w:t>the Secretary of the Human Services Department.</w:t>
      </w:r>
    </w:p>
    <w:p w:rsidR="00F91BDB" w:rsidRPr="003B0906" w:rsidRDefault="00F91BDB" w:rsidP="00F91BDB">
      <w:pPr>
        <w:pStyle w:val="ActHead5"/>
      </w:pPr>
      <w:bookmarkStart w:id="94" w:name="_Toc35435575"/>
      <w:r w:rsidRPr="0024388F">
        <w:rPr>
          <w:rStyle w:val="CharSectno"/>
        </w:rPr>
        <w:t>57GN</w:t>
      </w:r>
      <w:r w:rsidRPr="003B0906">
        <w:t xml:space="preserve">  Period security notice is in force</w:t>
      </w:r>
      <w:bookmarkEnd w:id="94"/>
    </w:p>
    <w:p w:rsidR="00F91BDB" w:rsidRPr="003B0906" w:rsidRDefault="00F91BDB" w:rsidP="00F91BDB">
      <w:pPr>
        <w:pStyle w:val="subsection"/>
      </w:pPr>
      <w:r w:rsidRPr="003B0906">
        <w:tab/>
      </w:r>
      <w:r w:rsidRPr="003B0906">
        <w:tab/>
        <w:t>A security notice comes into force on the day it is given to the Minister, and remains in force until it is revoked.</w:t>
      </w:r>
    </w:p>
    <w:p w:rsidR="00F91BDB" w:rsidRPr="003B0906" w:rsidRDefault="00F91BDB" w:rsidP="00F91BDB">
      <w:pPr>
        <w:pStyle w:val="ActHead5"/>
      </w:pPr>
      <w:bookmarkStart w:id="95" w:name="_Toc35435576"/>
      <w:r w:rsidRPr="0024388F">
        <w:rPr>
          <w:rStyle w:val="CharSectno"/>
        </w:rPr>
        <w:t>57GNA</w:t>
      </w:r>
      <w:r w:rsidRPr="003B0906">
        <w:t xml:space="preserve">  Annual review of security notice</w:t>
      </w:r>
      <w:bookmarkEnd w:id="95"/>
    </w:p>
    <w:p w:rsidR="00F91BDB" w:rsidRPr="003B0906" w:rsidRDefault="00F91BDB" w:rsidP="00F91BDB">
      <w:pPr>
        <w:pStyle w:val="subsection"/>
      </w:pPr>
      <w:r w:rsidRPr="003B0906">
        <w:tab/>
      </w:r>
      <w:r w:rsidRPr="003B0906">
        <w:tab/>
        <w:t xml:space="preserve">Before the end of the following periods, the </w:t>
      </w:r>
      <w:r w:rsidR="004B74E1" w:rsidRPr="003B0906">
        <w:t>Home Affairs Minister</w:t>
      </w:r>
      <w:r w:rsidRPr="003B0906">
        <w:t xml:space="preserve"> must consider whether to revoke a security notice (if it has not already been revoked):</w:t>
      </w:r>
    </w:p>
    <w:p w:rsidR="00F91BDB" w:rsidRPr="003B0906" w:rsidRDefault="00F91BDB" w:rsidP="00F91BDB">
      <w:pPr>
        <w:pStyle w:val="paragraph"/>
      </w:pPr>
      <w:r w:rsidRPr="003B0906">
        <w:tab/>
        <w:t>(a)</w:t>
      </w:r>
      <w:r w:rsidRPr="003B0906">
        <w:tab/>
        <w:t>12 months after it came into force;</w:t>
      </w:r>
    </w:p>
    <w:p w:rsidR="00F91BDB" w:rsidRPr="003B0906" w:rsidRDefault="00F91BDB" w:rsidP="00F91BDB">
      <w:pPr>
        <w:pStyle w:val="paragraph"/>
      </w:pPr>
      <w:r w:rsidRPr="003B0906">
        <w:tab/>
        <w:t>(b)</w:t>
      </w:r>
      <w:r w:rsidRPr="003B0906">
        <w:tab/>
        <w:t xml:space="preserve">12 months after the </w:t>
      </w:r>
      <w:r w:rsidR="004B74E1" w:rsidRPr="003B0906">
        <w:t>Home Affairs Minister</w:t>
      </w:r>
      <w:r w:rsidRPr="003B0906">
        <w:t xml:space="preserve"> last considered whether to revoke it.</w:t>
      </w:r>
    </w:p>
    <w:p w:rsidR="00F91BDB" w:rsidRPr="003B0906" w:rsidRDefault="00F91BDB" w:rsidP="00F91BDB">
      <w:pPr>
        <w:pStyle w:val="ActHead5"/>
      </w:pPr>
      <w:bookmarkStart w:id="96" w:name="_Toc35435577"/>
      <w:r w:rsidRPr="0024388F">
        <w:rPr>
          <w:rStyle w:val="CharSectno"/>
        </w:rPr>
        <w:t>57GO</w:t>
      </w:r>
      <w:r w:rsidRPr="003B0906">
        <w:t xml:space="preserve">  Revoking a security notice</w:t>
      </w:r>
      <w:bookmarkEnd w:id="96"/>
    </w:p>
    <w:p w:rsidR="00F91BDB" w:rsidRPr="003B0906" w:rsidRDefault="00F91BDB" w:rsidP="00F91BDB">
      <w:pPr>
        <w:pStyle w:val="subsection"/>
      </w:pPr>
      <w:r w:rsidRPr="003B0906">
        <w:tab/>
        <w:t>(1)</w:t>
      </w:r>
      <w:r w:rsidRPr="003B0906">
        <w:tab/>
        <w:t xml:space="preserve">The </w:t>
      </w:r>
      <w:r w:rsidR="004B74E1" w:rsidRPr="003B0906">
        <w:t>Home Affairs Minister</w:t>
      </w:r>
      <w:r w:rsidRPr="003B0906">
        <w:t xml:space="preserve"> may, by written notice given to the Minister, revoke a security notice.</w:t>
      </w:r>
    </w:p>
    <w:p w:rsidR="00F91BDB" w:rsidRPr="003B0906" w:rsidRDefault="00F91BDB" w:rsidP="00F91BDB">
      <w:pPr>
        <w:pStyle w:val="subsection"/>
      </w:pPr>
      <w:r w:rsidRPr="003B0906">
        <w:tab/>
        <w:t>(2)</w:t>
      </w:r>
      <w:r w:rsidRPr="003B0906">
        <w:tab/>
        <w:t>The revocation takes effect on the day it is made.</w:t>
      </w:r>
    </w:p>
    <w:p w:rsidR="00F91BDB" w:rsidRPr="003B0906" w:rsidRDefault="00F91BDB" w:rsidP="00F91BDB">
      <w:pPr>
        <w:pStyle w:val="subsection"/>
      </w:pPr>
      <w:r w:rsidRPr="003B0906">
        <w:tab/>
        <w:t>(3)</w:t>
      </w:r>
      <w:r w:rsidRPr="003B0906">
        <w:tab/>
        <w:t xml:space="preserve">The Minister must give a copy of a notice under </w:t>
      </w:r>
      <w:r w:rsidR="003B0906">
        <w:t>subsection (</w:t>
      </w:r>
      <w:r w:rsidRPr="003B0906">
        <w:t>1) to:</w:t>
      </w:r>
    </w:p>
    <w:p w:rsidR="00F91BDB" w:rsidRPr="003B0906" w:rsidRDefault="00F91BDB" w:rsidP="00F91BDB">
      <w:pPr>
        <w:pStyle w:val="paragraph"/>
      </w:pPr>
      <w:r w:rsidRPr="003B0906">
        <w:tab/>
        <w:t>(a)</w:t>
      </w:r>
      <w:r w:rsidRPr="003B0906">
        <w:tab/>
        <w:t>the Secretary of the Department; and</w:t>
      </w:r>
    </w:p>
    <w:p w:rsidR="00F91BDB" w:rsidRPr="003B0906" w:rsidRDefault="00F91BDB" w:rsidP="00F91BDB">
      <w:pPr>
        <w:pStyle w:val="paragraph"/>
      </w:pPr>
      <w:r w:rsidRPr="003B0906">
        <w:tab/>
        <w:t>(b)</w:t>
      </w:r>
      <w:r w:rsidRPr="003B0906">
        <w:tab/>
        <w:t>the Secretary of the Human Services Department.</w:t>
      </w:r>
    </w:p>
    <w:p w:rsidR="00F91BDB" w:rsidRPr="003B0906" w:rsidRDefault="00F91BDB" w:rsidP="00F91BDB">
      <w:pPr>
        <w:pStyle w:val="subsection"/>
      </w:pPr>
      <w:r w:rsidRPr="003B0906">
        <w:tab/>
        <w:t>(4)</w:t>
      </w:r>
      <w:r w:rsidRPr="003B0906">
        <w:tab/>
        <w:t>If:</w:t>
      </w:r>
    </w:p>
    <w:p w:rsidR="00F91BDB" w:rsidRPr="003B0906" w:rsidRDefault="00F91BDB" w:rsidP="00F91BDB">
      <w:pPr>
        <w:pStyle w:val="paragraph"/>
      </w:pPr>
      <w:r w:rsidRPr="003B0906">
        <w:tab/>
        <w:t>(a)</w:t>
      </w:r>
      <w:r w:rsidRPr="003B0906">
        <w:tab/>
        <w:t>a determination in relation to an individual ceases to be in force because of subsection</w:t>
      </w:r>
      <w:r w:rsidR="003B0906">
        <w:t> </w:t>
      </w:r>
      <w:r w:rsidRPr="003B0906">
        <w:t>57GI(2); and</w:t>
      </w:r>
    </w:p>
    <w:p w:rsidR="00F91BDB" w:rsidRPr="003B0906" w:rsidRDefault="00F91BDB" w:rsidP="00F91BDB">
      <w:pPr>
        <w:pStyle w:val="paragraph"/>
      </w:pPr>
      <w:r w:rsidRPr="003B0906">
        <w:tab/>
        <w:t>(b)</w:t>
      </w:r>
      <w:r w:rsidRPr="003B0906">
        <w:tab/>
        <w:t xml:space="preserve">the </w:t>
      </w:r>
      <w:r w:rsidR="004B74E1" w:rsidRPr="003B0906">
        <w:t>Home Affairs Minister</w:t>
      </w:r>
      <w:r w:rsidRPr="003B0906">
        <w:t xml:space="preserve"> revokes the security notice concerned;</w:t>
      </w:r>
    </w:p>
    <w:p w:rsidR="00F91BDB" w:rsidRPr="003B0906" w:rsidRDefault="00F91BDB" w:rsidP="00F91BDB">
      <w:pPr>
        <w:pStyle w:val="subsection2"/>
      </w:pPr>
      <w:r w:rsidRPr="003B0906">
        <w:t>the Secretary of the Department must cause reasonable steps to be taken to notify the individual of the revocation.</w:t>
      </w:r>
    </w:p>
    <w:p w:rsidR="00F91BDB" w:rsidRPr="003B0906" w:rsidRDefault="00F91BDB" w:rsidP="00F91BDB">
      <w:pPr>
        <w:pStyle w:val="ActHead5"/>
      </w:pPr>
      <w:bookmarkStart w:id="97" w:name="_Toc35435578"/>
      <w:r w:rsidRPr="0024388F">
        <w:rPr>
          <w:rStyle w:val="CharSectno"/>
        </w:rPr>
        <w:t>57GP</w:t>
      </w:r>
      <w:r w:rsidRPr="003B0906">
        <w:t xml:space="preserve">  Notices may contain personal information</w:t>
      </w:r>
      <w:bookmarkEnd w:id="97"/>
    </w:p>
    <w:p w:rsidR="00F91BDB" w:rsidRPr="003B0906" w:rsidRDefault="00F91BDB" w:rsidP="00F91BDB">
      <w:pPr>
        <w:pStyle w:val="subsection"/>
      </w:pPr>
      <w:r w:rsidRPr="003B0906">
        <w:tab/>
      </w:r>
      <w:r w:rsidRPr="003B0906">
        <w:tab/>
        <w:t>A notice under this Division in relation to an individual may contain personal information about the individual.</w:t>
      </w:r>
    </w:p>
    <w:p w:rsidR="00A13305" w:rsidRPr="003B0906" w:rsidRDefault="00A13305" w:rsidP="00A13305">
      <w:pPr>
        <w:pStyle w:val="ActHead5"/>
      </w:pPr>
      <w:bookmarkStart w:id="98" w:name="_Toc35435579"/>
      <w:r w:rsidRPr="0024388F">
        <w:rPr>
          <w:rStyle w:val="CharSectno"/>
        </w:rPr>
        <w:t>57GQ</w:t>
      </w:r>
      <w:r w:rsidRPr="003B0906">
        <w:t xml:space="preserve">  This Division does not apply to child care subsidy or additional child care subsidy</w:t>
      </w:r>
      <w:bookmarkEnd w:id="98"/>
    </w:p>
    <w:p w:rsidR="00A13305" w:rsidRPr="003B0906" w:rsidRDefault="00A13305" w:rsidP="00A13305">
      <w:pPr>
        <w:pStyle w:val="subsection"/>
      </w:pPr>
      <w:r w:rsidRPr="003B0906">
        <w:tab/>
      </w:r>
      <w:r w:rsidRPr="003B0906">
        <w:tab/>
        <w:t>This Division does not apply in relation to child care subsidy or additional child care subsidy.</w:t>
      </w:r>
    </w:p>
    <w:p w:rsidR="00F91BDB" w:rsidRPr="003B0906" w:rsidRDefault="00F91BDB" w:rsidP="00F91BDB">
      <w:pPr>
        <w:pStyle w:val="ActHead5"/>
      </w:pPr>
      <w:bookmarkStart w:id="99" w:name="_Toc35435580"/>
      <w:r w:rsidRPr="0024388F">
        <w:rPr>
          <w:rStyle w:val="CharSectno"/>
        </w:rPr>
        <w:t>57GR</w:t>
      </w:r>
      <w:r w:rsidRPr="003B0906">
        <w:t xml:space="preserve">  Certain decisions not decisions of officers</w:t>
      </w:r>
      <w:bookmarkEnd w:id="99"/>
    </w:p>
    <w:p w:rsidR="00F91BDB" w:rsidRPr="003B0906" w:rsidRDefault="00F91BDB" w:rsidP="00F91BDB">
      <w:pPr>
        <w:pStyle w:val="subsection"/>
      </w:pPr>
      <w:r w:rsidRPr="003B0906">
        <w:tab/>
      </w:r>
      <w:r w:rsidRPr="003B0906">
        <w:tab/>
        <w:t>For the purposes of Part</w:t>
      </w:r>
      <w:r w:rsidR="003B0906">
        <w:t> </w:t>
      </w:r>
      <w:r w:rsidRPr="003B0906">
        <w:t>5 of the Family Assistance Administration Act, the following decisions are taken not to be decisions of an officer under the family assistance law:</w:t>
      </w:r>
    </w:p>
    <w:p w:rsidR="00F91BDB" w:rsidRPr="003B0906" w:rsidRDefault="00F91BDB" w:rsidP="00F91BDB">
      <w:pPr>
        <w:pStyle w:val="paragraph"/>
      </w:pPr>
      <w:r w:rsidRPr="003B0906">
        <w:tab/>
        <w:t>(a)</w:t>
      </w:r>
      <w:r w:rsidRPr="003B0906">
        <w:tab/>
        <w:t>any decision under this Division;</w:t>
      </w:r>
    </w:p>
    <w:p w:rsidR="00F91BDB" w:rsidRPr="003B0906" w:rsidRDefault="00F91BDB" w:rsidP="00F91BDB">
      <w:pPr>
        <w:pStyle w:val="paragraph"/>
      </w:pPr>
      <w:r w:rsidRPr="003B0906">
        <w:tab/>
        <w:t>(b)</w:t>
      </w:r>
      <w:r w:rsidRPr="003B0906">
        <w:tab/>
        <w:t>any decision under Part</w:t>
      </w:r>
      <w:r w:rsidR="003B0906">
        <w:t> </w:t>
      </w:r>
      <w:r w:rsidRPr="003B0906">
        <w:t>8B of that Act to pay, or not to pay, an amount of family assistance as mentioned in subsection</w:t>
      </w:r>
      <w:r w:rsidR="003B0906">
        <w:t> </w:t>
      </w:r>
      <w:r w:rsidRPr="003B0906">
        <w:t>57GI(4) of this Act;</w:t>
      </w:r>
    </w:p>
    <w:p w:rsidR="00F91BDB" w:rsidRPr="003B0906" w:rsidRDefault="00F91BDB" w:rsidP="00F91BDB">
      <w:pPr>
        <w:pStyle w:val="paragraph"/>
      </w:pPr>
      <w:r w:rsidRPr="003B0906">
        <w:tab/>
        <w:t>(c)</w:t>
      </w:r>
      <w:r w:rsidRPr="003B0906">
        <w:tab/>
        <w:t>any decision under Part</w:t>
      </w:r>
      <w:r w:rsidR="003B0906">
        <w:t> </w:t>
      </w:r>
      <w:r w:rsidRPr="003B0906">
        <w:t xml:space="preserve">8B of that Act that is related to a decision mentioned in </w:t>
      </w:r>
      <w:r w:rsidR="003B0906">
        <w:t>paragraph (</w:t>
      </w:r>
      <w:r w:rsidRPr="003B0906">
        <w:t>b).</w:t>
      </w:r>
    </w:p>
    <w:p w:rsidR="00F91BDB" w:rsidRPr="003B0906" w:rsidRDefault="00F91BDB" w:rsidP="00F91BDB">
      <w:pPr>
        <w:pStyle w:val="ActHead5"/>
      </w:pPr>
      <w:bookmarkStart w:id="100" w:name="_Toc35435581"/>
      <w:r w:rsidRPr="0024388F">
        <w:rPr>
          <w:rStyle w:val="CharSectno"/>
        </w:rPr>
        <w:t>57GS</w:t>
      </w:r>
      <w:r w:rsidRPr="003B0906">
        <w:t xml:space="preserve">  Instruments not legislative instruments</w:t>
      </w:r>
      <w:bookmarkEnd w:id="100"/>
    </w:p>
    <w:p w:rsidR="00F91BDB" w:rsidRPr="003B0906" w:rsidRDefault="00F91BDB" w:rsidP="00F91BDB">
      <w:pPr>
        <w:pStyle w:val="subsection"/>
      </w:pPr>
      <w:r w:rsidRPr="003B0906">
        <w:tab/>
      </w:r>
      <w:r w:rsidRPr="003B0906">
        <w:tab/>
        <w:t>The following are not legislative instruments:</w:t>
      </w:r>
    </w:p>
    <w:p w:rsidR="00F91BDB" w:rsidRPr="003B0906" w:rsidRDefault="00F91BDB" w:rsidP="00F91BDB">
      <w:pPr>
        <w:pStyle w:val="paragraph"/>
      </w:pPr>
      <w:r w:rsidRPr="003B0906">
        <w:tab/>
        <w:t>(a)</w:t>
      </w:r>
      <w:r w:rsidRPr="003B0906">
        <w:tab/>
        <w:t>a notice under this Division;</w:t>
      </w:r>
    </w:p>
    <w:p w:rsidR="00F91BDB" w:rsidRPr="003B0906" w:rsidRDefault="00F91BDB" w:rsidP="00F91BDB">
      <w:pPr>
        <w:pStyle w:val="paragraph"/>
      </w:pPr>
      <w:r w:rsidRPr="003B0906">
        <w:tab/>
        <w:t>(b)</w:t>
      </w:r>
      <w:r w:rsidRPr="003B0906">
        <w:tab/>
        <w:t>a direction under subsection</w:t>
      </w:r>
      <w:r w:rsidR="003B0906">
        <w:t> </w:t>
      </w:r>
      <w:r w:rsidRPr="003B0906">
        <w:t>57GI(6).</w:t>
      </w:r>
    </w:p>
    <w:p w:rsidR="00A13305" w:rsidRPr="003B0906" w:rsidRDefault="00A13305" w:rsidP="00E969C7">
      <w:pPr>
        <w:pStyle w:val="ActHead2"/>
        <w:pageBreakBefore/>
      </w:pPr>
      <w:bookmarkStart w:id="101" w:name="_Toc35435582"/>
      <w:r w:rsidRPr="0024388F">
        <w:rPr>
          <w:rStyle w:val="CharPartNo"/>
        </w:rPr>
        <w:t>Part</w:t>
      </w:r>
      <w:r w:rsidR="003B0906" w:rsidRPr="0024388F">
        <w:rPr>
          <w:rStyle w:val="CharPartNo"/>
        </w:rPr>
        <w:t> </w:t>
      </w:r>
      <w:r w:rsidRPr="0024388F">
        <w:rPr>
          <w:rStyle w:val="CharPartNo"/>
        </w:rPr>
        <w:t>4</w:t>
      </w:r>
      <w:r w:rsidRPr="003B0906">
        <w:t>—</w:t>
      </w:r>
      <w:r w:rsidRPr="0024388F">
        <w:rPr>
          <w:rStyle w:val="CharPartText"/>
        </w:rPr>
        <w:t>Rate of family assistance (other than child care subsidy and additional child care subsidy)</w:t>
      </w:r>
      <w:bookmarkEnd w:id="101"/>
    </w:p>
    <w:p w:rsidR="00632062" w:rsidRPr="003B0906" w:rsidRDefault="00632062" w:rsidP="0022492B">
      <w:pPr>
        <w:pStyle w:val="ActHead3"/>
      </w:pPr>
      <w:bookmarkStart w:id="102" w:name="_Toc35435583"/>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Family tax benefit</w:t>
      </w:r>
      <w:bookmarkEnd w:id="102"/>
    </w:p>
    <w:p w:rsidR="00632062" w:rsidRPr="003B0906" w:rsidRDefault="00632062" w:rsidP="0022492B">
      <w:pPr>
        <w:pStyle w:val="ActHead5"/>
      </w:pPr>
      <w:bookmarkStart w:id="103" w:name="_Toc35435584"/>
      <w:r w:rsidRPr="0024388F">
        <w:rPr>
          <w:rStyle w:val="CharSectno"/>
        </w:rPr>
        <w:t>58</w:t>
      </w:r>
      <w:r w:rsidRPr="003B0906">
        <w:t xml:space="preserve">  Rate of family tax benefit</w:t>
      </w:r>
      <w:bookmarkEnd w:id="103"/>
    </w:p>
    <w:p w:rsidR="00632062" w:rsidRPr="003B0906" w:rsidRDefault="00632062">
      <w:pPr>
        <w:pStyle w:val="SubsectionHead"/>
      </w:pPr>
      <w:r w:rsidRPr="003B0906">
        <w:t>Annual rate of family tax benefit for individuals</w:t>
      </w:r>
    </w:p>
    <w:p w:rsidR="00632062" w:rsidRPr="003B0906" w:rsidRDefault="00632062">
      <w:pPr>
        <w:pStyle w:val="subsection"/>
      </w:pPr>
      <w:r w:rsidRPr="003B0906">
        <w:tab/>
        <w:t>(1)</w:t>
      </w:r>
      <w:r w:rsidRPr="003B0906">
        <w:tab/>
        <w:t>Subject to sections</w:t>
      </w:r>
      <w:r w:rsidR="003B0906">
        <w:t> </w:t>
      </w:r>
      <w:r w:rsidRPr="003B0906">
        <w:t xml:space="preserve">60 to </w:t>
      </w:r>
      <w:r w:rsidR="002412D5" w:rsidRPr="003B0906">
        <w:t>61B</w:t>
      </w:r>
      <w:r w:rsidRPr="003B0906">
        <w:t>, an individual’s annual rate of family tax benefit is to be calculated in accordance with the Rate Calculator in Schedule</w:t>
      </w:r>
      <w:r w:rsidR="003B0906">
        <w:t> </w:t>
      </w:r>
      <w:r w:rsidRPr="003B0906">
        <w:t>1.</w:t>
      </w:r>
    </w:p>
    <w:p w:rsidR="004D3B50" w:rsidRPr="003B0906" w:rsidRDefault="004D3B50" w:rsidP="004D3B50">
      <w:pPr>
        <w:pStyle w:val="SubsectionHead"/>
      </w:pPr>
      <w:r w:rsidRPr="003B0906">
        <w:t>Annual rate of family tax benefit to approved care organisation</w:t>
      </w:r>
    </w:p>
    <w:p w:rsidR="004D3B50" w:rsidRPr="003B0906" w:rsidRDefault="004D3B50" w:rsidP="004D3B50">
      <w:pPr>
        <w:pStyle w:val="subsection"/>
      </w:pPr>
      <w:r w:rsidRPr="003B0906">
        <w:tab/>
        <w:t>(2)</w:t>
      </w:r>
      <w:r w:rsidRPr="003B0906">
        <w:tab/>
        <w:t>An approved care organisation’s annual rate of family tax benefit for an individual is the sum of:</w:t>
      </w:r>
    </w:p>
    <w:p w:rsidR="004D3B50" w:rsidRPr="003B0906" w:rsidRDefault="004D3B50" w:rsidP="004D3B50">
      <w:pPr>
        <w:pStyle w:val="paragraph"/>
      </w:pPr>
      <w:r w:rsidRPr="003B0906">
        <w:tab/>
        <w:t>(a)</w:t>
      </w:r>
      <w:r w:rsidRPr="003B0906">
        <w:tab/>
        <w:t xml:space="preserve">the organisation’s standard rate under </w:t>
      </w:r>
      <w:r w:rsidR="003B0906">
        <w:t>subsection (</w:t>
      </w:r>
      <w:r w:rsidRPr="003B0906">
        <w:t>2A); and</w:t>
      </w:r>
    </w:p>
    <w:p w:rsidR="004D3B50" w:rsidRPr="003B0906" w:rsidRDefault="004D3B50" w:rsidP="004D3B50">
      <w:pPr>
        <w:pStyle w:val="paragraph"/>
      </w:pPr>
      <w:r w:rsidRPr="003B0906">
        <w:tab/>
        <w:t>(b)</w:t>
      </w:r>
      <w:r w:rsidRPr="003B0906">
        <w:tab/>
        <w:t xml:space="preserve">the organisation’s </w:t>
      </w:r>
      <w:r w:rsidR="00E2755F" w:rsidRPr="003B0906">
        <w:t>energy supplement</w:t>
      </w:r>
      <w:r w:rsidRPr="003B0906">
        <w:t xml:space="preserve"> under </w:t>
      </w:r>
      <w:r w:rsidR="003B0906">
        <w:t>subsection (</w:t>
      </w:r>
      <w:r w:rsidRPr="003B0906">
        <w:t>2B).</w:t>
      </w:r>
    </w:p>
    <w:p w:rsidR="009C4F75" w:rsidRPr="003B0906" w:rsidRDefault="009C4F75" w:rsidP="000F1E49">
      <w:pPr>
        <w:pStyle w:val="notetext"/>
      </w:pPr>
      <w:r w:rsidRPr="003B0906">
        <w:t>Note:</w:t>
      </w:r>
      <w:r w:rsidRPr="003B0906">
        <w:tab/>
      </w:r>
      <w:r w:rsidR="003B0906">
        <w:t>Paragraph (</w:t>
      </w:r>
      <w:r w:rsidRPr="003B0906">
        <w:t xml:space="preserve">b) does not apply to certain approved care organisations: see </w:t>
      </w:r>
      <w:r w:rsidR="003B0906">
        <w:t>subsections (</w:t>
      </w:r>
      <w:r w:rsidRPr="003B0906">
        <w:t>2C) and (2D).</w:t>
      </w:r>
    </w:p>
    <w:p w:rsidR="004D3B50" w:rsidRPr="003B0906" w:rsidRDefault="004D3B50" w:rsidP="004D3B50">
      <w:pPr>
        <w:pStyle w:val="subsection"/>
      </w:pPr>
      <w:r w:rsidRPr="003B0906">
        <w:tab/>
        <w:t>(2A)</w:t>
      </w:r>
      <w:r w:rsidRPr="003B0906">
        <w:tab/>
        <w:t>An approved care organisation’s standard rate for an individual is $1,372.40.</w:t>
      </w:r>
    </w:p>
    <w:p w:rsidR="00E2755F" w:rsidRPr="003B0906" w:rsidRDefault="00E2755F" w:rsidP="00E2755F">
      <w:pPr>
        <w:pStyle w:val="subsection"/>
      </w:pPr>
      <w:r w:rsidRPr="003B0906">
        <w:tab/>
        <w:t>(2B)</w:t>
      </w:r>
      <w:r w:rsidRPr="003B0906">
        <w:tab/>
        <w:t>An approved care organisation’s energy supplement for an individual is $25.55.</w:t>
      </w:r>
    </w:p>
    <w:p w:rsidR="009C4F75" w:rsidRPr="003B0906" w:rsidRDefault="009C4F75" w:rsidP="009C4F75">
      <w:pPr>
        <w:pStyle w:val="subsection"/>
      </w:pPr>
      <w:r w:rsidRPr="003B0906">
        <w:tab/>
        <w:t>(2C)</w:t>
      </w:r>
      <w:r w:rsidRPr="003B0906">
        <w:tab/>
      </w:r>
      <w:r w:rsidR="003B0906">
        <w:t>Paragraph (</w:t>
      </w:r>
      <w:r w:rsidRPr="003B0906">
        <w:t>2)(b) does not apply in relation to an approved care organisation on or after the commencement of this subsection unless the organisation was entitled to be paid family tax benefit in respect of 19</w:t>
      </w:r>
      <w:r w:rsidR="003B0906">
        <w:t> </w:t>
      </w:r>
      <w:r w:rsidRPr="003B0906">
        <w:t>September 2016.</w:t>
      </w:r>
    </w:p>
    <w:p w:rsidR="009C4F75" w:rsidRPr="003B0906" w:rsidRDefault="009C4F75" w:rsidP="009C4F75">
      <w:pPr>
        <w:pStyle w:val="subsection"/>
      </w:pPr>
      <w:r w:rsidRPr="003B0906">
        <w:tab/>
        <w:t>(2D)</w:t>
      </w:r>
      <w:r w:rsidRPr="003B0906">
        <w:tab/>
        <w:t>If:</w:t>
      </w:r>
    </w:p>
    <w:p w:rsidR="009C4F75" w:rsidRPr="003B0906" w:rsidRDefault="009C4F75" w:rsidP="009C4F75">
      <w:pPr>
        <w:pStyle w:val="paragraph"/>
      </w:pPr>
      <w:r w:rsidRPr="003B0906">
        <w:tab/>
        <w:t>(a)</w:t>
      </w:r>
      <w:r w:rsidRPr="003B0906">
        <w:tab/>
        <w:t>the approved care organisation was entitled to be paid family tax benefit in respect of 19</w:t>
      </w:r>
      <w:r w:rsidR="003B0906">
        <w:t> </w:t>
      </w:r>
      <w:r w:rsidRPr="003B0906">
        <w:t>September 2016; and</w:t>
      </w:r>
    </w:p>
    <w:p w:rsidR="009C4F75" w:rsidRPr="003B0906" w:rsidRDefault="009C4F75" w:rsidP="009C4F75">
      <w:pPr>
        <w:pStyle w:val="paragraph"/>
      </w:pPr>
      <w:r w:rsidRPr="003B0906">
        <w:tab/>
        <w:t>(b)</w:t>
      </w:r>
      <w:r w:rsidRPr="003B0906">
        <w:tab/>
        <w:t>the organisation ceases to be entitled to be paid family tax benefit in respect of a day on or after 20</w:t>
      </w:r>
      <w:r w:rsidR="003B0906">
        <w:t> </w:t>
      </w:r>
      <w:r w:rsidRPr="003B0906">
        <w:t>September 2016;</w:t>
      </w:r>
    </w:p>
    <w:p w:rsidR="009C4F75" w:rsidRPr="003B0906" w:rsidRDefault="009C4F75" w:rsidP="009C4F75">
      <w:pPr>
        <w:pStyle w:val="subsection2"/>
      </w:pPr>
      <w:r w:rsidRPr="003B0906">
        <w:t xml:space="preserve">then </w:t>
      </w:r>
      <w:r w:rsidR="003B0906">
        <w:t>paragraph (</w:t>
      </w:r>
      <w:r w:rsidRPr="003B0906">
        <w:t>2)(b) does not apply, and never again applies, to the organisation from:</w:t>
      </w:r>
    </w:p>
    <w:p w:rsidR="009C4F75" w:rsidRPr="003B0906" w:rsidRDefault="009C4F75" w:rsidP="009C4F75">
      <w:pPr>
        <w:pStyle w:val="paragraph"/>
      </w:pPr>
      <w:r w:rsidRPr="003B0906">
        <w:tab/>
        <w:t>(c)</w:t>
      </w:r>
      <w:r w:rsidRPr="003B0906">
        <w:tab/>
        <w:t>if the cessation occurred before the commencement of this subsection—the start of the day this subsection commences; or</w:t>
      </w:r>
    </w:p>
    <w:p w:rsidR="009C4F75" w:rsidRPr="003B0906" w:rsidRDefault="009C4F75" w:rsidP="000F1E49">
      <w:pPr>
        <w:pStyle w:val="paragraph"/>
      </w:pPr>
      <w:r w:rsidRPr="003B0906">
        <w:tab/>
        <w:t>(d)</w:t>
      </w:r>
      <w:r w:rsidRPr="003B0906">
        <w:tab/>
        <w:t>if the cessation occurred on or after the commencement of this subsection—the start of the day of that cessation.</w:t>
      </w:r>
    </w:p>
    <w:p w:rsidR="00632062" w:rsidRPr="003B0906" w:rsidRDefault="00632062">
      <w:pPr>
        <w:pStyle w:val="SubsectionHead"/>
      </w:pPr>
      <w:r w:rsidRPr="003B0906">
        <w:t>Daily rate of family tax benefit</w:t>
      </w:r>
    </w:p>
    <w:p w:rsidR="00632062" w:rsidRPr="003B0906" w:rsidRDefault="00632062">
      <w:pPr>
        <w:pStyle w:val="subsection"/>
      </w:pPr>
      <w:r w:rsidRPr="003B0906">
        <w:tab/>
        <w:t>(3)</w:t>
      </w:r>
      <w:r w:rsidRPr="003B0906">
        <w:tab/>
        <w:t>The daily rate of family tax benefit is the annual rate divided by 365 and rounded to the nearest cent (rounding 0.5 cents upwards). If the daily rate before rounding is above nil and below half a cent, round up to 1 cent.</w:t>
      </w:r>
    </w:p>
    <w:p w:rsidR="004C561E" w:rsidRPr="003B0906" w:rsidRDefault="004C561E" w:rsidP="004C561E">
      <w:pPr>
        <w:pStyle w:val="ActHead5"/>
      </w:pPr>
      <w:bookmarkStart w:id="104" w:name="_Toc35435585"/>
      <w:r w:rsidRPr="0024388F">
        <w:rPr>
          <w:rStyle w:val="CharSectno"/>
        </w:rPr>
        <w:t>58AA</w:t>
      </w:r>
      <w:r w:rsidRPr="003B0906">
        <w:t xml:space="preserve">  Newborn upfront payment of family tax benefit if newborn supplement added into Part A rate</w:t>
      </w:r>
      <w:bookmarkEnd w:id="104"/>
    </w:p>
    <w:p w:rsidR="004C561E" w:rsidRPr="003B0906" w:rsidRDefault="004C561E" w:rsidP="004C561E">
      <w:pPr>
        <w:pStyle w:val="subsection"/>
      </w:pPr>
      <w:r w:rsidRPr="003B0906">
        <w:tab/>
        <w:t>(1)</w:t>
      </w:r>
      <w:r w:rsidRPr="003B0906">
        <w:tab/>
        <w:t>If, under Division</w:t>
      </w:r>
      <w:r w:rsidR="003B0906">
        <w:t> </w:t>
      </w:r>
      <w:r w:rsidRPr="003B0906">
        <w:t>1A of Part</w:t>
      </w:r>
      <w:r w:rsidR="003B0906">
        <w:t> </w:t>
      </w:r>
      <w:r w:rsidRPr="003B0906">
        <w:t>5 of Schedule</w:t>
      </w:r>
      <w:r w:rsidR="003B0906">
        <w:t> </w:t>
      </w:r>
      <w:r w:rsidRPr="003B0906">
        <w:t>1, an amount of newborn supplement is added in relation to an individual and an FTB child of the individual, then the individual is entitled to be paid, as an amount of family tax benefit, $500 in respect of the FTB child.</w:t>
      </w:r>
    </w:p>
    <w:p w:rsidR="004C561E" w:rsidRPr="003B0906" w:rsidRDefault="004C561E" w:rsidP="004C561E">
      <w:pPr>
        <w:pStyle w:val="notetext"/>
      </w:pPr>
      <w:r w:rsidRPr="003B0906">
        <w:t>Note:</w:t>
      </w:r>
      <w:r w:rsidRPr="003B0906">
        <w:tab/>
        <w:t>The amount is to be paid as a single lump sum: see section</w:t>
      </w:r>
      <w:r w:rsidR="003B0906">
        <w:t> </w:t>
      </w:r>
      <w:r w:rsidRPr="003B0906">
        <w:t>24A of the Family Assistance Administration Act.</w:t>
      </w:r>
    </w:p>
    <w:p w:rsidR="004463B6" w:rsidRPr="003B0906" w:rsidRDefault="004463B6" w:rsidP="004463B6">
      <w:pPr>
        <w:pStyle w:val="subsection"/>
      </w:pPr>
      <w:r w:rsidRPr="003B0906">
        <w:tab/>
        <w:t>(1A)</w:t>
      </w:r>
      <w:r w:rsidRPr="003B0906">
        <w:tab/>
        <w:t>If:</w:t>
      </w:r>
    </w:p>
    <w:p w:rsidR="004463B6" w:rsidRPr="003B0906" w:rsidRDefault="004463B6" w:rsidP="004463B6">
      <w:pPr>
        <w:pStyle w:val="paragraph"/>
      </w:pPr>
      <w:r w:rsidRPr="003B0906">
        <w:tab/>
        <w:t>(a)</w:t>
      </w:r>
      <w:r w:rsidRPr="003B0906">
        <w:tab/>
        <w:t>under Division</w:t>
      </w:r>
      <w:r w:rsidR="003B0906">
        <w:t> </w:t>
      </w:r>
      <w:r w:rsidRPr="003B0906">
        <w:t>1A of Part</w:t>
      </w:r>
      <w:r w:rsidR="003B0906">
        <w:t> </w:t>
      </w:r>
      <w:r w:rsidRPr="003B0906">
        <w:t>5 of Schedule</w:t>
      </w:r>
      <w:r w:rsidR="003B0906">
        <w:t> </w:t>
      </w:r>
      <w:r w:rsidRPr="003B0906">
        <w:t>1 an amount of newborn supplement is added for a day in relation to both members of a couple and an FTB child of both members of the couple; and</w:t>
      </w:r>
    </w:p>
    <w:p w:rsidR="004463B6" w:rsidRPr="003B0906" w:rsidRDefault="004463B6" w:rsidP="004463B6">
      <w:pPr>
        <w:pStyle w:val="paragraph"/>
      </w:pPr>
      <w:r w:rsidRPr="003B0906">
        <w:tab/>
        <w:t>(b)</w:t>
      </w:r>
      <w:r w:rsidRPr="003B0906">
        <w:tab/>
        <w:t>in relation to that day, a determination under section</w:t>
      </w:r>
      <w:r w:rsidR="003B0906">
        <w:t> </w:t>
      </w:r>
      <w:r w:rsidRPr="003B0906">
        <w:t>28 or 29 is in force in relation to both members of the couple and that child; and</w:t>
      </w:r>
    </w:p>
    <w:p w:rsidR="004463B6" w:rsidRPr="003B0906" w:rsidRDefault="004463B6" w:rsidP="004463B6">
      <w:pPr>
        <w:pStyle w:val="paragraph"/>
      </w:pPr>
      <w:r w:rsidRPr="003B0906">
        <w:tab/>
        <w:t>(c)</w:t>
      </w:r>
      <w:r w:rsidRPr="003B0906">
        <w:tab/>
        <w:t>that day is the first day on which an amount of newborn supplement is added in relation to that child;</w:t>
      </w:r>
    </w:p>
    <w:p w:rsidR="004463B6" w:rsidRPr="003B0906" w:rsidRDefault="004463B6" w:rsidP="004463B6">
      <w:pPr>
        <w:pStyle w:val="subsection2"/>
      </w:pPr>
      <w:r w:rsidRPr="003B0906">
        <w:t xml:space="preserve">then, despite </w:t>
      </w:r>
      <w:r w:rsidR="003B0906">
        <w:t>subsection (</w:t>
      </w:r>
      <w:r w:rsidRPr="003B0906">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3B0906" w:rsidRDefault="004463B6" w:rsidP="004463B6">
      <w:pPr>
        <w:pStyle w:val="notetext"/>
      </w:pPr>
      <w:r w:rsidRPr="003B0906">
        <w:t>Note:</w:t>
      </w:r>
      <w:r w:rsidRPr="003B0906">
        <w:tab/>
        <w:t>The amount is to be paid as a single lump sum: see section</w:t>
      </w:r>
      <w:r w:rsidR="003B0906">
        <w:t> </w:t>
      </w:r>
      <w:r w:rsidRPr="003B0906">
        <w:t>24A of the Family Assistance Administration Act.</w:t>
      </w:r>
    </w:p>
    <w:p w:rsidR="004C561E" w:rsidRPr="003B0906" w:rsidRDefault="004C561E" w:rsidP="004C561E">
      <w:pPr>
        <w:pStyle w:val="SubsectionHead"/>
      </w:pPr>
      <w:r w:rsidRPr="003B0906">
        <w:t>Exceptions</w:t>
      </w:r>
    </w:p>
    <w:p w:rsidR="004C561E" w:rsidRPr="003B0906" w:rsidRDefault="004C561E" w:rsidP="004C561E">
      <w:pPr>
        <w:pStyle w:val="subsection"/>
      </w:pPr>
      <w:r w:rsidRPr="003B0906">
        <w:tab/>
        <w:t>(2)</w:t>
      </w:r>
      <w:r w:rsidRPr="003B0906">
        <w:tab/>
      </w:r>
      <w:r w:rsidR="004463B6" w:rsidRPr="003B0906">
        <w:t xml:space="preserve">Subject to </w:t>
      </w:r>
      <w:r w:rsidR="003B0906">
        <w:t>subsection (</w:t>
      </w:r>
      <w:r w:rsidR="004463B6" w:rsidRPr="003B0906">
        <w:t xml:space="preserve">1A), </w:t>
      </w:r>
      <w:r w:rsidR="003B0906">
        <w:t>subsection (</w:t>
      </w:r>
      <w:r w:rsidR="004463B6" w:rsidRPr="003B0906">
        <w:t>1)</w:t>
      </w:r>
      <w:r w:rsidRPr="003B0906">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3B0906" w:rsidRDefault="004C561E" w:rsidP="004C561E">
      <w:pPr>
        <w:pStyle w:val="subsection"/>
      </w:pPr>
      <w:r w:rsidRPr="003B0906">
        <w:tab/>
        <w:t>(3)</w:t>
      </w:r>
      <w:r w:rsidRPr="003B0906">
        <w:tab/>
      </w:r>
      <w:r w:rsidR="003B0906">
        <w:t>Subsection (</w:t>
      </w:r>
      <w:r w:rsidRPr="003B0906">
        <w:t>1) does not apply in relation to an individual and an FTB child of the individual in the circumstances prescribed in a legislative instrument under subclause</w:t>
      </w:r>
      <w:r w:rsidR="003B0906">
        <w:t> </w:t>
      </w:r>
      <w:r w:rsidRPr="003B0906">
        <w:t>35A(12) of Schedule</w:t>
      </w:r>
      <w:r w:rsidR="003B0906">
        <w:t> </w:t>
      </w:r>
      <w:r w:rsidRPr="003B0906">
        <w:t>1.</w:t>
      </w:r>
    </w:p>
    <w:p w:rsidR="004C561E" w:rsidRPr="003B0906" w:rsidRDefault="004C561E" w:rsidP="004C561E">
      <w:pPr>
        <w:pStyle w:val="SubsectionHead"/>
      </w:pPr>
      <w:r w:rsidRPr="003B0906">
        <w:t>One amount only in respect of FTB child</w:t>
      </w:r>
    </w:p>
    <w:p w:rsidR="004C561E" w:rsidRPr="003B0906" w:rsidRDefault="004C561E" w:rsidP="004C561E">
      <w:pPr>
        <w:pStyle w:val="subsection"/>
      </w:pPr>
      <w:r w:rsidRPr="003B0906">
        <w:tab/>
        <w:t>(4)</w:t>
      </w:r>
      <w:r w:rsidRPr="003B0906">
        <w:tab/>
        <w:t>An individual cannot receive more than one amount under this section in respect of an FTB child of the individual.</w:t>
      </w:r>
    </w:p>
    <w:p w:rsidR="004463B6" w:rsidRPr="003B0906" w:rsidRDefault="004463B6" w:rsidP="004463B6">
      <w:pPr>
        <w:pStyle w:val="SubsectionHead"/>
      </w:pPr>
      <w:r w:rsidRPr="003B0906">
        <w:t>Interpretation</w:t>
      </w:r>
    </w:p>
    <w:p w:rsidR="004463B6" w:rsidRPr="003B0906" w:rsidRDefault="004463B6" w:rsidP="004463B6">
      <w:pPr>
        <w:pStyle w:val="subsection"/>
      </w:pPr>
      <w:r w:rsidRPr="003B0906">
        <w:tab/>
        <w:t>(5)</w:t>
      </w:r>
      <w:r w:rsidRPr="003B0906">
        <w:tab/>
        <w:t>This section is subject to sections</w:t>
      </w:r>
      <w:r w:rsidR="003B0906">
        <w:t> </w:t>
      </w:r>
      <w:r w:rsidRPr="003B0906">
        <w:t>28AA and 32AEA of the Family Assistance Administration Act.</w:t>
      </w:r>
    </w:p>
    <w:p w:rsidR="00554E31" w:rsidRPr="003B0906" w:rsidRDefault="00554E31" w:rsidP="00554E31">
      <w:pPr>
        <w:pStyle w:val="ActHead5"/>
      </w:pPr>
      <w:bookmarkStart w:id="105" w:name="_Toc35435586"/>
      <w:r w:rsidRPr="0024388F">
        <w:rPr>
          <w:rStyle w:val="CharSectno"/>
        </w:rPr>
        <w:t>58A</w:t>
      </w:r>
      <w:r w:rsidRPr="003B0906">
        <w:t xml:space="preserve">  Election to receive energy supplements quarterly</w:t>
      </w:r>
      <w:bookmarkEnd w:id="105"/>
    </w:p>
    <w:p w:rsidR="00AB092C" w:rsidRPr="003B0906" w:rsidRDefault="00AB092C" w:rsidP="00AB092C">
      <w:pPr>
        <w:pStyle w:val="subsection"/>
      </w:pPr>
      <w:r w:rsidRPr="003B0906">
        <w:tab/>
        <w:t>(1)</w:t>
      </w:r>
      <w:r w:rsidRPr="003B0906">
        <w:tab/>
        <w:t>If a determination under section</w:t>
      </w:r>
      <w:r w:rsidR="003B0906">
        <w:t> </w:t>
      </w:r>
      <w:r w:rsidRPr="003B0906">
        <w:t>16 of the Family Assistance Administration Act is in force in a quarter under which an individual is entitled to be paid family tax benefit by instalment, the individual may, in a manner or way approved by the Secretary, make an election to have Division</w:t>
      </w:r>
      <w:r w:rsidR="003B0906">
        <w:t> </w:t>
      </w:r>
      <w:r w:rsidRPr="003B0906">
        <w:t>2B of Part</w:t>
      </w:r>
      <w:r w:rsidR="003B0906">
        <w:t> </w:t>
      </w:r>
      <w:r w:rsidRPr="003B0906">
        <w:t>4 of Schedule</w:t>
      </w:r>
      <w:r w:rsidR="003B0906">
        <w:t> </w:t>
      </w:r>
      <w:r w:rsidRPr="003B0906">
        <w:t>1 to this Act and Division</w:t>
      </w:r>
      <w:r w:rsidR="003B0906">
        <w:t> </w:t>
      </w:r>
      <w:r w:rsidRPr="003B0906">
        <w:t>2AA of Part</w:t>
      </w:r>
      <w:r w:rsidR="003B0906">
        <w:t> </w:t>
      </w:r>
      <w:r w:rsidRPr="003B0906">
        <w:t>5 of that Schedule disregarded.</w:t>
      </w:r>
    </w:p>
    <w:p w:rsidR="00AB092C" w:rsidRPr="003B0906" w:rsidRDefault="00AB092C" w:rsidP="00AB092C">
      <w:pPr>
        <w:pStyle w:val="notetext"/>
      </w:pPr>
      <w:r w:rsidRPr="003B0906">
        <w:t>Note 1:</w:t>
      </w:r>
      <w:r w:rsidRPr="003B0906">
        <w:tab/>
        <w:t xml:space="preserve">Those Divisions deal with </w:t>
      </w:r>
      <w:r w:rsidR="00F560D4" w:rsidRPr="003B0906">
        <w:t>energy supplement</w:t>
      </w:r>
      <w:r w:rsidRPr="003B0906">
        <w:t xml:space="preserve"> (Part A) and </w:t>
      </w:r>
      <w:r w:rsidR="00F560D4" w:rsidRPr="003B0906">
        <w:t>energy supplement</w:t>
      </w:r>
      <w:r w:rsidRPr="003B0906">
        <w:t xml:space="preserve"> (Part B).</w:t>
      </w:r>
    </w:p>
    <w:p w:rsidR="00AB092C" w:rsidRPr="003B0906" w:rsidRDefault="00AB092C" w:rsidP="00AB092C">
      <w:pPr>
        <w:pStyle w:val="notetext"/>
      </w:pPr>
      <w:r w:rsidRPr="003B0906">
        <w:t>Note 2:</w:t>
      </w:r>
      <w:r w:rsidRPr="003B0906">
        <w:tab/>
        <w:t>If those Divisions are disregarded, they will be taken into account when the determination is reviewed under section</w:t>
      </w:r>
      <w:r w:rsidR="003B0906">
        <w:t> </w:t>
      </w:r>
      <w:r w:rsidRPr="003B0906">
        <w:t>105 of the Family Assistance Administration Act—see section</w:t>
      </w:r>
      <w:r w:rsidR="003B0906">
        <w:t> </w:t>
      </w:r>
      <w:r w:rsidRPr="003B0906">
        <w:t>105B of that Act.</w:t>
      </w:r>
    </w:p>
    <w:p w:rsidR="009C4F75" w:rsidRPr="003B0906" w:rsidRDefault="009C4F75" w:rsidP="000F1E49">
      <w:pPr>
        <w:pStyle w:val="subsection"/>
      </w:pPr>
      <w:r w:rsidRPr="003B0906">
        <w:tab/>
        <w:t>(1A)</w:t>
      </w:r>
      <w:r w:rsidRPr="003B0906">
        <w:tab/>
        <w:t xml:space="preserve">An individual cannot make an election under </w:t>
      </w:r>
      <w:r w:rsidR="003B0906">
        <w:t>subsection (</w:t>
      </w:r>
      <w:r w:rsidRPr="003B0906">
        <w:t>1) on a day on or after the commencement of this subsection unless energy supplement (Part A) or energy supplement (Part B) is used to work out the rate of the individual’s family tax benefit in respect of that day.</w:t>
      </w:r>
    </w:p>
    <w:p w:rsidR="00AB092C" w:rsidRPr="003B0906" w:rsidRDefault="00AB092C" w:rsidP="00AB092C">
      <w:pPr>
        <w:pStyle w:val="subsection"/>
      </w:pPr>
      <w:r w:rsidRPr="003B0906">
        <w:tab/>
        <w:t>(2)</w:t>
      </w:r>
      <w:r w:rsidRPr="003B0906">
        <w:tab/>
        <w:t>An election comes into force as soon as practicable after it is made.</w:t>
      </w:r>
    </w:p>
    <w:p w:rsidR="00AB092C" w:rsidRPr="003B0906" w:rsidRDefault="00AB092C" w:rsidP="00AB092C">
      <w:pPr>
        <w:pStyle w:val="subsection"/>
      </w:pPr>
      <w:r w:rsidRPr="003B0906">
        <w:tab/>
        <w:t>(3)</w:t>
      </w:r>
      <w:r w:rsidRPr="003B0906">
        <w:tab/>
        <w:t>An election ceases to be in force if the individual ceases to be entitled to be paid family tax benefit under the determination.</w:t>
      </w:r>
    </w:p>
    <w:p w:rsidR="009C4F75" w:rsidRPr="003B0906" w:rsidRDefault="009C4F75" w:rsidP="00AB092C">
      <w:pPr>
        <w:pStyle w:val="subsection"/>
      </w:pPr>
      <w:r w:rsidRPr="003B0906">
        <w:tab/>
        <w:t>(3AA)</w:t>
      </w:r>
      <w:r w:rsidRPr="003B0906">
        <w:tab/>
        <w:t>An election ceases to be in force if, disregarding the election, neither energy supplement (Part A) nor energy supplement (Part B) would be used to work out the rate of the individual’s family tax benefit.</w:t>
      </w:r>
    </w:p>
    <w:p w:rsidR="00BA4601" w:rsidRPr="003B0906" w:rsidRDefault="00BA4601" w:rsidP="00BA4601">
      <w:pPr>
        <w:pStyle w:val="subsection"/>
      </w:pPr>
      <w:r w:rsidRPr="003B0906">
        <w:tab/>
        <w:t>(3A)</w:t>
      </w:r>
      <w:r w:rsidRPr="003B0906">
        <w:tab/>
        <w:t>An election ceases to be in force if subsection</w:t>
      </w:r>
      <w:r w:rsidR="003B0906">
        <w:t> </w:t>
      </w:r>
      <w:r w:rsidRPr="003B0906">
        <w:t>32(1) applies in relation to the individual. The election ceases to be in force on the request day (see subsection</w:t>
      </w:r>
      <w:r w:rsidR="003B0906">
        <w:t> </w:t>
      </w:r>
      <w:r w:rsidRPr="003B0906">
        <w:t>32(1)).</w:t>
      </w:r>
    </w:p>
    <w:p w:rsidR="00BA4601" w:rsidRPr="003B0906" w:rsidRDefault="00BA4601" w:rsidP="00BA4601">
      <w:pPr>
        <w:pStyle w:val="subsection"/>
      </w:pPr>
      <w:r w:rsidRPr="003B0906">
        <w:tab/>
        <w:t>(3B)</w:t>
      </w:r>
      <w:r w:rsidRPr="003B0906">
        <w:tab/>
        <w:t xml:space="preserve">If an election ceases to be in force under </w:t>
      </w:r>
      <w:r w:rsidR="003B0906">
        <w:t>subsection (</w:t>
      </w:r>
      <w:r w:rsidRPr="003B0906">
        <w:t xml:space="preserve">3A), the individual cannot make another election under </w:t>
      </w:r>
      <w:r w:rsidR="003B0906">
        <w:t>subsection (</w:t>
      </w:r>
      <w:r w:rsidRPr="003B0906">
        <w:t>1) until after the end of the lump sum period referred to in step 1 of the method statement in subsection</w:t>
      </w:r>
      <w:r w:rsidR="003B0906">
        <w:t> </w:t>
      </w:r>
      <w:r w:rsidRPr="003B0906">
        <w:t>65(1).</w:t>
      </w:r>
    </w:p>
    <w:p w:rsidR="00AB092C" w:rsidRPr="003B0906" w:rsidRDefault="00AB092C" w:rsidP="00AB092C">
      <w:pPr>
        <w:pStyle w:val="SubsectionHead"/>
      </w:pPr>
      <w:r w:rsidRPr="003B0906">
        <w:t>Revoking an election</w:t>
      </w:r>
    </w:p>
    <w:p w:rsidR="00AB092C" w:rsidRPr="003B0906" w:rsidRDefault="00AB092C" w:rsidP="00AB092C">
      <w:pPr>
        <w:pStyle w:val="subsection"/>
      </w:pPr>
      <w:r w:rsidRPr="003B0906">
        <w:tab/>
        <w:t>(4)</w:t>
      </w:r>
      <w:r w:rsidRPr="003B0906">
        <w:tab/>
        <w:t>The individual may, in a manner or way approved by the Secretary, revoke an election. A revocation takes effect as soon as practicable after it is made.</w:t>
      </w:r>
    </w:p>
    <w:p w:rsidR="00AB092C" w:rsidRPr="003B0906" w:rsidRDefault="00AB092C" w:rsidP="00AB092C">
      <w:pPr>
        <w:pStyle w:val="SubsectionHead"/>
      </w:pPr>
      <w:r w:rsidRPr="003B0906">
        <w:t>Definition</w:t>
      </w:r>
    </w:p>
    <w:p w:rsidR="00AB092C" w:rsidRPr="003B0906" w:rsidRDefault="00AB092C" w:rsidP="00AB092C">
      <w:pPr>
        <w:pStyle w:val="subsection"/>
      </w:pPr>
      <w:r w:rsidRPr="003B0906">
        <w:tab/>
        <w:t>(5)</w:t>
      </w:r>
      <w:r w:rsidRPr="003B0906">
        <w:tab/>
        <w:t>In this section:</w:t>
      </w:r>
    </w:p>
    <w:p w:rsidR="00AB092C" w:rsidRPr="003B0906" w:rsidRDefault="00AB092C" w:rsidP="00AB092C">
      <w:pPr>
        <w:pStyle w:val="Definition"/>
      </w:pPr>
      <w:r w:rsidRPr="003B0906">
        <w:rPr>
          <w:b/>
          <w:i/>
        </w:rPr>
        <w:t>quarter</w:t>
      </w:r>
      <w:r w:rsidRPr="003B0906">
        <w:t xml:space="preserve"> means a period of 3 months beginning on 1</w:t>
      </w:r>
      <w:r w:rsidR="003B0906">
        <w:t> </w:t>
      </w:r>
      <w:r w:rsidRPr="003B0906">
        <w:t>July, 1</w:t>
      </w:r>
      <w:r w:rsidR="003B0906">
        <w:t> </w:t>
      </w:r>
      <w:r w:rsidRPr="003B0906">
        <w:t>October, 1</w:t>
      </w:r>
      <w:r w:rsidR="003B0906">
        <w:t> </w:t>
      </w:r>
      <w:r w:rsidRPr="003B0906">
        <w:t>January or 1</w:t>
      </w:r>
      <w:r w:rsidR="003B0906">
        <w:t> </w:t>
      </w:r>
      <w:r w:rsidRPr="003B0906">
        <w:t>April.</w:t>
      </w:r>
    </w:p>
    <w:p w:rsidR="0006021B" w:rsidRPr="003B0906" w:rsidRDefault="0006021B" w:rsidP="0006021B">
      <w:pPr>
        <w:pStyle w:val="ActHead5"/>
      </w:pPr>
      <w:bookmarkStart w:id="106" w:name="_Toc35435587"/>
      <w:r w:rsidRPr="0024388F">
        <w:rPr>
          <w:rStyle w:val="CharSectno"/>
        </w:rPr>
        <w:t>59</w:t>
      </w:r>
      <w:r w:rsidRPr="003B0906">
        <w:t xml:space="preserve">  Shared care percentages where individual is FTB child of more than one person who are not members of the same couple</w:t>
      </w:r>
      <w:bookmarkEnd w:id="106"/>
    </w:p>
    <w:p w:rsidR="00975ECA" w:rsidRPr="003B0906" w:rsidRDefault="00975ECA" w:rsidP="00975ECA">
      <w:pPr>
        <w:pStyle w:val="subsection"/>
      </w:pPr>
      <w:r w:rsidRPr="003B0906">
        <w:tab/>
        <w:t>(1)</w:t>
      </w:r>
      <w:r w:rsidRPr="003B0906">
        <w:tab/>
        <w:t>An individual has a shared care percentage under this section for an FTB child of the individual if:</w:t>
      </w:r>
    </w:p>
    <w:p w:rsidR="00BD2540" w:rsidRPr="003B0906" w:rsidRDefault="00BD2540" w:rsidP="00BD2540">
      <w:pPr>
        <w:pStyle w:val="paragraph"/>
      </w:pPr>
      <w:r w:rsidRPr="003B0906">
        <w:tab/>
        <w:t>(a)</w:t>
      </w:r>
      <w:r w:rsidRPr="003B0906">
        <w:tab/>
        <w:t>the Secretary has determined the individual’s percentage of care for the child during a care period; and</w:t>
      </w:r>
    </w:p>
    <w:p w:rsidR="00975ECA" w:rsidRPr="003B0906" w:rsidRDefault="00975ECA" w:rsidP="00975ECA">
      <w:pPr>
        <w:pStyle w:val="paragraph"/>
      </w:pPr>
      <w:r w:rsidRPr="003B0906">
        <w:tab/>
        <w:t>(b)</w:t>
      </w:r>
      <w:r w:rsidRPr="003B0906">
        <w:tab/>
        <w:t>that percentage is at least 35% and not more than 65%.</w:t>
      </w:r>
    </w:p>
    <w:p w:rsidR="00A83C8E" w:rsidRPr="003B0906" w:rsidRDefault="00A83C8E" w:rsidP="00A83C8E">
      <w:pPr>
        <w:pStyle w:val="notetext"/>
      </w:pPr>
      <w:r w:rsidRPr="003B0906">
        <w:t>Note:</w:t>
      </w:r>
      <w:r w:rsidRPr="003B0906">
        <w:tab/>
        <w:t>Paragraph 27(2)(b) deals with the percentage of care in a blended family case.</w:t>
      </w:r>
    </w:p>
    <w:p w:rsidR="0006021B" w:rsidRPr="003B0906" w:rsidRDefault="0006021B" w:rsidP="0006021B">
      <w:pPr>
        <w:pStyle w:val="subsection"/>
      </w:pPr>
      <w:r w:rsidRPr="003B0906">
        <w:tab/>
        <w:t>(2)</w:t>
      </w:r>
      <w:r w:rsidRPr="003B0906">
        <w:tab/>
        <w:t xml:space="preserve">The individual’s </w:t>
      </w:r>
      <w:r w:rsidRPr="003B0906">
        <w:rPr>
          <w:b/>
          <w:i/>
        </w:rPr>
        <w:t>shared care percentage</w:t>
      </w:r>
      <w:r w:rsidRPr="003B0906">
        <w:t xml:space="preserve"> for the FTB child is the relevant percentage specified in column 2 of the table.</w:t>
      </w:r>
    </w:p>
    <w:p w:rsidR="0006021B" w:rsidRPr="003B0906"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3B0906" w:rsidTr="00486B15">
        <w:trPr>
          <w:tblHeader/>
        </w:trPr>
        <w:tc>
          <w:tcPr>
            <w:tcW w:w="7086" w:type="dxa"/>
            <w:gridSpan w:val="3"/>
            <w:tcBorders>
              <w:top w:val="single" w:sz="12" w:space="0" w:color="auto"/>
              <w:bottom w:val="single" w:sz="6" w:space="0" w:color="auto"/>
            </w:tcBorders>
            <w:shd w:val="clear" w:color="auto" w:fill="auto"/>
          </w:tcPr>
          <w:p w:rsidR="0006021B" w:rsidRPr="003B0906" w:rsidRDefault="0006021B" w:rsidP="00486B15">
            <w:pPr>
              <w:pStyle w:val="TableHeading"/>
            </w:pPr>
            <w:r w:rsidRPr="003B0906">
              <w:t>Shared care percentages</w:t>
            </w:r>
          </w:p>
        </w:tc>
      </w:tr>
      <w:tr w:rsidR="0006021B" w:rsidRPr="003B0906" w:rsidTr="00486B15">
        <w:trPr>
          <w:tblHeader/>
        </w:trPr>
        <w:tc>
          <w:tcPr>
            <w:tcW w:w="714" w:type="dxa"/>
            <w:tcBorders>
              <w:top w:val="single" w:sz="6" w:space="0" w:color="auto"/>
              <w:bottom w:val="single" w:sz="12" w:space="0" w:color="auto"/>
            </w:tcBorders>
            <w:shd w:val="clear" w:color="auto" w:fill="auto"/>
          </w:tcPr>
          <w:p w:rsidR="0006021B" w:rsidRPr="003B0906" w:rsidRDefault="0006021B" w:rsidP="0006021B">
            <w:pPr>
              <w:pStyle w:val="Tabletext"/>
              <w:keepNext/>
              <w:rPr>
                <w:b/>
              </w:rPr>
            </w:pPr>
            <w:r w:rsidRPr="003B0906">
              <w:rPr>
                <w:b/>
              </w:rPr>
              <w:t>Item</w:t>
            </w:r>
          </w:p>
        </w:tc>
        <w:tc>
          <w:tcPr>
            <w:tcW w:w="3241" w:type="dxa"/>
            <w:tcBorders>
              <w:top w:val="single" w:sz="6" w:space="0" w:color="auto"/>
              <w:bottom w:val="single" w:sz="12" w:space="0" w:color="auto"/>
            </w:tcBorders>
            <w:shd w:val="clear" w:color="auto" w:fill="auto"/>
          </w:tcPr>
          <w:p w:rsidR="0006021B" w:rsidRPr="003B0906" w:rsidRDefault="0006021B" w:rsidP="0006021B">
            <w:pPr>
              <w:pStyle w:val="Tabletext"/>
              <w:keepNext/>
              <w:rPr>
                <w:b/>
              </w:rPr>
            </w:pPr>
            <w:r w:rsidRPr="003B0906">
              <w:rPr>
                <w:b/>
              </w:rPr>
              <w:t>Column 1</w:t>
            </w:r>
          </w:p>
          <w:p w:rsidR="0006021B" w:rsidRPr="003B0906" w:rsidRDefault="0006021B" w:rsidP="0006021B">
            <w:pPr>
              <w:pStyle w:val="Tabletext"/>
              <w:keepNext/>
              <w:rPr>
                <w:b/>
              </w:rPr>
            </w:pPr>
            <w:r w:rsidRPr="003B0906">
              <w:rPr>
                <w:b/>
              </w:rPr>
              <w:t xml:space="preserve">Individual’s percentage </w:t>
            </w:r>
            <w:r w:rsidR="00A83C8E" w:rsidRPr="003B0906">
              <w:rPr>
                <w:b/>
              </w:rPr>
              <w:t>of care</w:t>
            </w:r>
          </w:p>
        </w:tc>
        <w:tc>
          <w:tcPr>
            <w:tcW w:w="3131" w:type="dxa"/>
            <w:tcBorders>
              <w:top w:val="single" w:sz="6" w:space="0" w:color="auto"/>
              <w:bottom w:val="single" w:sz="12" w:space="0" w:color="auto"/>
            </w:tcBorders>
            <w:shd w:val="clear" w:color="auto" w:fill="auto"/>
          </w:tcPr>
          <w:p w:rsidR="0006021B" w:rsidRPr="003B0906" w:rsidRDefault="0006021B" w:rsidP="0006021B">
            <w:pPr>
              <w:pStyle w:val="Tabletext"/>
              <w:keepNext/>
              <w:rPr>
                <w:b/>
              </w:rPr>
            </w:pPr>
            <w:r w:rsidRPr="003B0906">
              <w:rPr>
                <w:b/>
              </w:rPr>
              <w:t>Column 2</w:t>
            </w:r>
          </w:p>
          <w:p w:rsidR="0006021B" w:rsidRPr="003B0906" w:rsidRDefault="0006021B" w:rsidP="0006021B">
            <w:pPr>
              <w:pStyle w:val="Tabletext"/>
              <w:keepNext/>
              <w:rPr>
                <w:b/>
              </w:rPr>
            </w:pPr>
            <w:r w:rsidRPr="003B0906">
              <w:rPr>
                <w:b/>
              </w:rPr>
              <w:t>Shared care percentage</w:t>
            </w:r>
          </w:p>
        </w:tc>
      </w:tr>
      <w:tr w:rsidR="0006021B" w:rsidRPr="003B0906" w:rsidTr="00E45F5E">
        <w:trPr>
          <w:cantSplit/>
        </w:trPr>
        <w:tc>
          <w:tcPr>
            <w:tcW w:w="714" w:type="dxa"/>
            <w:tcBorders>
              <w:top w:val="single" w:sz="12" w:space="0" w:color="auto"/>
            </w:tcBorders>
            <w:shd w:val="clear" w:color="auto" w:fill="auto"/>
          </w:tcPr>
          <w:p w:rsidR="0006021B" w:rsidRPr="003B0906" w:rsidRDefault="0006021B" w:rsidP="0006021B">
            <w:pPr>
              <w:pStyle w:val="Tabletext"/>
            </w:pPr>
            <w:r w:rsidRPr="003B0906">
              <w:t>1</w:t>
            </w:r>
          </w:p>
        </w:tc>
        <w:tc>
          <w:tcPr>
            <w:tcW w:w="3241" w:type="dxa"/>
            <w:tcBorders>
              <w:top w:val="single" w:sz="12" w:space="0" w:color="auto"/>
            </w:tcBorders>
            <w:shd w:val="clear" w:color="auto" w:fill="auto"/>
          </w:tcPr>
          <w:p w:rsidR="0006021B" w:rsidRPr="003B0906" w:rsidRDefault="0006021B" w:rsidP="0006021B">
            <w:pPr>
              <w:pStyle w:val="Tabletext"/>
            </w:pPr>
            <w:r w:rsidRPr="003B0906">
              <w:t>35% to less than 48%</w:t>
            </w:r>
          </w:p>
        </w:tc>
        <w:tc>
          <w:tcPr>
            <w:tcW w:w="3131" w:type="dxa"/>
            <w:tcBorders>
              <w:top w:val="single" w:sz="12" w:space="0" w:color="auto"/>
            </w:tcBorders>
            <w:shd w:val="clear" w:color="auto" w:fill="auto"/>
          </w:tcPr>
          <w:p w:rsidR="0006021B" w:rsidRPr="003B0906" w:rsidRDefault="0006021B" w:rsidP="0006021B">
            <w:pPr>
              <w:pStyle w:val="Tabletext"/>
            </w:pPr>
            <w:r w:rsidRPr="003B0906">
              <w:t>25% plus 2% for each percentage point over 35%</w:t>
            </w:r>
          </w:p>
        </w:tc>
      </w:tr>
      <w:tr w:rsidR="0006021B" w:rsidRPr="003B0906" w:rsidTr="00486B15">
        <w:tc>
          <w:tcPr>
            <w:tcW w:w="714" w:type="dxa"/>
            <w:tcBorders>
              <w:bottom w:val="single" w:sz="4" w:space="0" w:color="auto"/>
            </w:tcBorders>
            <w:shd w:val="clear" w:color="auto" w:fill="auto"/>
          </w:tcPr>
          <w:p w:rsidR="0006021B" w:rsidRPr="003B0906" w:rsidRDefault="0006021B" w:rsidP="0006021B">
            <w:pPr>
              <w:pStyle w:val="Tabletext"/>
            </w:pPr>
            <w:r w:rsidRPr="003B0906">
              <w:t>2</w:t>
            </w:r>
          </w:p>
        </w:tc>
        <w:tc>
          <w:tcPr>
            <w:tcW w:w="3241" w:type="dxa"/>
            <w:tcBorders>
              <w:bottom w:val="single" w:sz="4" w:space="0" w:color="auto"/>
            </w:tcBorders>
            <w:shd w:val="clear" w:color="auto" w:fill="auto"/>
          </w:tcPr>
          <w:p w:rsidR="0006021B" w:rsidRPr="003B0906" w:rsidRDefault="0006021B" w:rsidP="0006021B">
            <w:pPr>
              <w:pStyle w:val="Tabletext"/>
            </w:pPr>
            <w:r w:rsidRPr="003B0906">
              <w:t>48% to 52%</w:t>
            </w:r>
          </w:p>
        </w:tc>
        <w:tc>
          <w:tcPr>
            <w:tcW w:w="3131" w:type="dxa"/>
            <w:tcBorders>
              <w:bottom w:val="single" w:sz="4" w:space="0" w:color="auto"/>
            </w:tcBorders>
            <w:shd w:val="clear" w:color="auto" w:fill="auto"/>
          </w:tcPr>
          <w:p w:rsidR="0006021B" w:rsidRPr="003B0906" w:rsidRDefault="0006021B" w:rsidP="0006021B">
            <w:pPr>
              <w:pStyle w:val="Tabletext"/>
            </w:pPr>
            <w:r w:rsidRPr="003B0906">
              <w:t>50%</w:t>
            </w:r>
          </w:p>
        </w:tc>
      </w:tr>
      <w:tr w:rsidR="0006021B" w:rsidRPr="003B0906" w:rsidTr="00486B15">
        <w:tc>
          <w:tcPr>
            <w:tcW w:w="714" w:type="dxa"/>
            <w:tcBorders>
              <w:bottom w:val="single" w:sz="12" w:space="0" w:color="auto"/>
            </w:tcBorders>
            <w:shd w:val="clear" w:color="auto" w:fill="auto"/>
          </w:tcPr>
          <w:p w:rsidR="0006021B" w:rsidRPr="003B0906" w:rsidRDefault="0006021B" w:rsidP="0006021B">
            <w:pPr>
              <w:pStyle w:val="Tabletext"/>
            </w:pPr>
            <w:r w:rsidRPr="003B0906">
              <w:t>3</w:t>
            </w:r>
          </w:p>
        </w:tc>
        <w:tc>
          <w:tcPr>
            <w:tcW w:w="3241" w:type="dxa"/>
            <w:tcBorders>
              <w:bottom w:val="single" w:sz="12" w:space="0" w:color="auto"/>
            </w:tcBorders>
            <w:shd w:val="clear" w:color="auto" w:fill="auto"/>
          </w:tcPr>
          <w:p w:rsidR="0006021B" w:rsidRPr="003B0906" w:rsidRDefault="0006021B" w:rsidP="0006021B">
            <w:pPr>
              <w:pStyle w:val="Tabletext"/>
            </w:pPr>
            <w:r w:rsidRPr="003B0906">
              <w:t>more than 52% to 65%</w:t>
            </w:r>
          </w:p>
        </w:tc>
        <w:tc>
          <w:tcPr>
            <w:tcW w:w="3131" w:type="dxa"/>
            <w:tcBorders>
              <w:bottom w:val="single" w:sz="12" w:space="0" w:color="auto"/>
            </w:tcBorders>
            <w:shd w:val="clear" w:color="auto" w:fill="auto"/>
          </w:tcPr>
          <w:p w:rsidR="0006021B" w:rsidRPr="003B0906" w:rsidRDefault="0006021B" w:rsidP="0006021B">
            <w:pPr>
              <w:pStyle w:val="Tabletext"/>
            </w:pPr>
            <w:r w:rsidRPr="003B0906">
              <w:t>51% plus 2% for each percentage point over 53%</w:t>
            </w:r>
          </w:p>
        </w:tc>
      </w:tr>
    </w:tbl>
    <w:p w:rsidR="0006021B" w:rsidRPr="003B0906" w:rsidRDefault="0006021B" w:rsidP="0006021B">
      <w:pPr>
        <w:pStyle w:val="subsection"/>
      </w:pPr>
      <w:r w:rsidRPr="003B0906">
        <w:tab/>
        <w:t>(3)</w:t>
      </w:r>
      <w:r w:rsidRPr="003B0906">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3B0906">
        <w:t>subsection (</w:t>
      </w:r>
      <w:r w:rsidRPr="003B0906">
        <w:t xml:space="preserve">2), the individual’s </w:t>
      </w:r>
      <w:r w:rsidRPr="003B0906">
        <w:rPr>
          <w:b/>
          <w:i/>
        </w:rPr>
        <w:t>shared care percentage</w:t>
      </w:r>
      <w:r w:rsidRPr="003B0906">
        <w:t xml:space="preserve"> for the child is the percentage so determined for that individual.</w:t>
      </w:r>
    </w:p>
    <w:p w:rsidR="0006021B" w:rsidRPr="003B0906" w:rsidRDefault="0006021B" w:rsidP="0006021B">
      <w:pPr>
        <w:pStyle w:val="ActHead5"/>
      </w:pPr>
      <w:bookmarkStart w:id="107" w:name="_Toc35435588"/>
      <w:r w:rsidRPr="0024388F">
        <w:rPr>
          <w:rStyle w:val="CharSectno"/>
        </w:rPr>
        <w:t>59A</w:t>
      </w:r>
      <w:r w:rsidRPr="003B0906">
        <w:t xml:space="preserve">  Multiple birth allowance where individual is FTB child of more than one person who are not members of the same couple</w:t>
      </w:r>
      <w:bookmarkEnd w:id="107"/>
    </w:p>
    <w:p w:rsidR="0006021B" w:rsidRPr="003B0906" w:rsidRDefault="0006021B" w:rsidP="0006021B">
      <w:pPr>
        <w:pStyle w:val="subsection"/>
      </w:pPr>
      <w:r w:rsidRPr="003B0906">
        <w:tab/>
        <w:t>(1)</w:t>
      </w:r>
      <w:r w:rsidRPr="003B0906">
        <w:tab/>
        <w:t>If the Secretary is satisfied that:</w:t>
      </w:r>
    </w:p>
    <w:p w:rsidR="0006021B" w:rsidRPr="003B0906" w:rsidRDefault="0006021B" w:rsidP="0006021B">
      <w:pPr>
        <w:pStyle w:val="paragraph"/>
      </w:pPr>
      <w:r w:rsidRPr="003B0906">
        <w:tab/>
        <w:t>(a)</w:t>
      </w:r>
      <w:r w:rsidRPr="003B0906">
        <w:tab/>
        <w:t>an individual is an FTB child of an individual (</w:t>
      </w:r>
      <w:r w:rsidRPr="003B0906">
        <w:rPr>
          <w:b/>
          <w:i/>
        </w:rPr>
        <w:t>person A</w:t>
      </w:r>
      <w:r w:rsidRPr="003B0906">
        <w:t>); and</w:t>
      </w:r>
    </w:p>
    <w:p w:rsidR="0006021B" w:rsidRPr="003B0906" w:rsidRDefault="0006021B" w:rsidP="0006021B">
      <w:pPr>
        <w:pStyle w:val="paragraph"/>
      </w:pPr>
      <w:r w:rsidRPr="003B0906">
        <w:tab/>
        <w:t>(b)</w:t>
      </w:r>
      <w:r w:rsidRPr="003B0906">
        <w:tab/>
        <w:t>the FTB child is also an FTB child of one or more other individuals who are not person A’s partner; and</w:t>
      </w:r>
    </w:p>
    <w:p w:rsidR="0006021B" w:rsidRPr="003B0906" w:rsidRDefault="0006021B" w:rsidP="0006021B">
      <w:pPr>
        <w:pStyle w:val="paragraph"/>
      </w:pPr>
      <w:r w:rsidRPr="003B0906">
        <w:tab/>
        <w:t>(c)</w:t>
      </w:r>
      <w:r w:rsidRPr="003B0906">
        <w:tab/>
        <w:t>the FTB child is one of 3 or more FTB children who were born during the same multiple birth;</w:t>
      </w:r>
    </w:p>
    <w:p w:rsidR="0006021B" w:rsidRPr="003B0906" w:rsidRDefault="0006021B" w:rsidP="0006021B">
      <w:pPr>
        <w:pStyle w:val="subsection2"/>
      </w:pPr>
      <w:r w:rsidRPr="003B0906">
        <w:t>the Secretary may determine the manner in which multiple birth allowance under Division</w:t>
      </w:r>
      <w:r w:rsidR="003B0906">
        <w:t> </w:t>
      </w:r>
      <w:r w:rsidRPr="003B0906">
        <w:t>2 of Part</w:t>
      </w:r>
      <w:r w:rsidR="003B0906">
        <w:t> </w:t>
      </w:r>
      <w:r w:rsidRPr="003B0906">
        <w:t>5 of Schedule</w:t>
      </w:r>
      <w:r w:rsidR="003B0906">
        <w:t> </w:t>
      </w:r>
      <w:r w:rsidRPr="003B0906">
        <w:t>1 is to be dealt with.</w:t>
      </w:r>
    </w:p>
    <w:p w:rsidR="0006021B" w:rsidRPr="003B0906" w:rsidRDefault="0006021B" w:rsidP="0006021B">
      <w:pPr>
        <w:pStyle w:val="subsection"/>
      </w:pPr>
      <w:r w:rsidRPr="003B0906">
        <w:tab/>
        <w:t>(2)</w:t>
      </w:r>
      <w:r w:rsidRPr="003B0906">
        <w:tab/>
        <w:t xml:space="preserve">Without limiting </w:t>
      </w:r>
      <w:r w:rsidR="003B0906">
        <w:t>subsection (</w:t>
      </w:r>
      <w:r w:rsidRPr="003B0906">
        <w:t>1), the Secretary may specify that the whole of the multiple birth allowance is to be paid to one of the individuals involved.</w:t>
      </w:r>
    </w:p>
    <w:p w:rsidR="00632062" w:rsidRPr="003B0906" w:rsidRDefault="00632062" w:rsidP="0022492B">
      <w:pPr>
        <w:pStyle w:val="ActHead5"/>
      </w:pPr>
      <w:bookmarkStart w:id="108" w:name="_Toc35435589"/>
      <w:r w:rsidRPr="0024388F">
        <w:rPr>
          <w:rStyle w:val="CharSectno"/>
        </w:rPr>
        <w:t>60</w:t>
      </w:r>
      <w:r w:rsidRPr="003B0906">
        <w:t xml:space="preserve">  Sharing family tax benefit between members of a couple in a blended family</w:t>
      </w:r>
      <w:bookmarkEnd w:id="108"/>
    </w:p>
    <w:p w:rsidR="00632062" w:rsidRPr="003B0906" w:rsidRDefault="00632062">
      <w:pPr>
        <w:pStyle w:val="subsection"/>
      </w:pPr>
      <w:r w:rsidRPr="003B0906">
        <w:tab/>
      </w:r>
      <w:r w:rsidRPr="003B0906">
        <w:tab/>
        <w:t>If the Secretary determines under section</w:t>
      </w:r>
      <w:r w:rsidR="003B0906">
        <w:t> </w:t>
      </w:r>
      <w:r w:rsidRPr="003B0906">
        <w:t xml:space="preserve">28 an individual’s percentage (the </w:t>
      </w:r>
      <w:r w:rsidRPr="003B0906">
        <w:rPr>
          <w:b/>
          <w:i/>
        </w:rPr>
        <w:t>specified percentage</w:t>
      </w:r>
      <w:r w:rsidRPr="003B0906">
        <w:t>) of the family tax benefit for FTB children of the individual, the individual’s annual rate of family tax benefit is the specified percentage of the rate that would otherwise apply.</w:t>
      </w:r>
    </w:p>
    <w:p w:rsidR="00632062" w:rsidRPr="003B0906" w:rsidRDefault="00632062" w:rsidP="0022492B">
      <w:pPr>
        <w:pStyle w:val="ActHead5"/>
      </w:pPr>
      <w:bookmarkStart w:id="109" w:name="_Toc35435590"/>
      <w:r w:rsidRPr="0024388F">
        <w:rPr>
          <w:rStyle w:val="CharSectno"/>
        </w:rPr>
        <w:t>61</w:t>
      </w:r>
      <w:r w:rsidRPr="003B0906">
        <w:t xml:space="preserve">  Sharing family tax benefit between separated members of a couple for period before separation</w:t>
      </w:r>
      <w:bookmarkEnd w:id="109"/>
    </w:p>
    <w:p w:rsidR="00632062" w:rsidRPr="003B0906" w:rsidRDefault="00632062">
      <w:pPr>
        <w:pStyle w:val="subsection"/>
      </w:pPr>
      <w:r w:rsidRPr="003B0906">
        <w:tab/>
      </w:r>
      <w:r w:rsidRPr="003B0906">
        <w:tab/>
        <w:t>If the Secretary determines under section</w:t>
      </w:r>
      <w:r w:rsidR="003B0906">
        <w:t> </w:t>
      </w:r>
      <w:r w:rsidRPr="003B0906">
        <w:t xml:space="preserve">29 an individual’s percentage (the </w:t>
      </w:r>
      <w:r w:rsidRPr="003B0906">
        <w:rPr>
          <w:b/>
          <w:i/>
        </w:rPr>
        <w:t>specified percentage</w:t>
      </w:r>
      <w:r w:rsidRPr="003B0906">
        <w:t>) of the family tax benefit for an FTB child or children of the individual for a period, the individual’s annual rate of family tax benefit for that period is the specified percentage of the rate that would otherwise apply for the period.</w:t>
      </w:r>
    </w:p>
    <w:p w:rsidR="00A5533D" w:rsidRPr="003B0906" w:rsidRDefault="00A5533D" w:rsidP="00A5533D">
      <w:pPr>
        <w:pStyle w:val="ActHead5"/>
      </w:pPr>
      <w:bookmarkStart w:id="110" w:name="_Toc35435591"/>
      <w:r w:rsidRPr="0024388F">
        <w:rPr>
          <w:rStyle w:val="CharSectno"/>
        </w:rPr>
        <w:t>61AA</w:t>
      </w:r>
      <w:r w:rsidRPr="003B0906">
        <w:t xml:space="preserve">  Part A rate of family tax benefit is nil for a day in newly arrived resident’s waiting period</w:t>
      </w:r>
      <w:bookmarkEnd w:id="110"/>
    </w:p>
    <w:p w:rsidR="00A5533D" w:rsidRPr="003B0906" w:rsidRDefault="00A5533D" w:rsidP="00A5533D">
      <w:pPr>
        <w:pStyle w:val="subsection"/>
      </w:pPr>
      <w:r w:rsidRPr="003B0906">
        <w:tab/>
        <w:t>(1)</w:t>
      </w:r>
      <w:r w:rsidRPr="003B0906">
        <w:tab/>
        <w:t>Despite Parts</w:t>
      </w:r>
      <w:r w:rsidR="003B0906">
        <w:t> </w:t>
      </w:r>
      <w:r w:rsidRPr="003B0906">
        <w:t>2 to 3A of Schedule</w:t>
      </w:r>
      <w:r w:rsidR="003B0906">
        <w:t> </w:t>
      </w:r>
      <w:r w:rsidRPr="003B0906">
        <w:t>1, an individual’s Part A rate of family tax benefit in respect of a day is nil if the day occurs in a newly arrived resident’s waiting period for the individual.</w:t>
      </w:r>
    </w:p>
    <w:p w:rsidR="00A5533D" w:rsidRPr="003B0906" w:rsidRDefault="00A5533D" w:rsidP="00A5533D">
      <w:pPr>
        <w:pStyle w:val="SubsectionHead"/>
      </w:pPr>
      <w:r w:rsidRPr="003B0906">
        <w:t>When individual subject to newly arrived resident’s waiting period</w:t>
      </w:r>
    </w:p>
    <w:p w:rsidR="00A5533D" w:rsidRPr="003B0906" w:rsidRDefault="00A5533D" w:rsidP="00A5533D">
      <w:pPr>
        <w:pStyle w:val="subsection"/>
      </w:pPr>
      <w:r w:rsidRPr="003B0906">
        <w:tab/>
        <w:t>(2)</w:t>
      </w:r>
      <w:r w:rsidRPr="003B0906">
        <w:tab/>
        <w:t>Subject to this section, an individual is subject to a newly arrived resident’s waiting period if, on or after the commencement of this subsection, the individual:</w:t>
      </w:r>
    </w:p>
    <w:p w:rsidR="00A5533D" w:rsidRPr="003B0906" w:rsidRDefault="00A5533D" w:rsidP="00A5533D">
      <w:pPr>
        <w:pStyle w:val="paragraph"/>
      </w:pPr>
      <w:r w:rsidRPr="003B0906">
        <w:tab/>
        <w:t>(a)</w:t>
      </w:r>
      <w:r w:rsidRPr="003B0906">
        <w:tab/>
        <w:t>becomes the holder of a visa determined by the Minister for the purposes of subparagraph</w:t>
      </w:r>
      <w:r w:rsidR="003B0906">
        <w:t> </w:t>
      </w:r>
      <w:r w:rsidRPr="003B0906">
        <w:t xml:space="preserve">729(2)(f)(v) of the </w:t>
      </w:r>
      <w:r w:rsidRPr="003B0906">
        <w:rPr>
          <w:i/>
        </w:rPr>
        <w:t>Social Security Act 1991</w:t>
      </w:r>
      <w:r w:rsidRPr="003B0906">
        <w:t>; or</w:t>
      </w:r>
    </w:p>
    <w:p w:rsidR="00A5533D" w:rsidRPr="003B0906" w:rsidRDefault="00A5533D" w:rsidP="00A5533D">
      <w:pPr>
        <w:pStyle w:val="paragraph"/>
      </w:pPr>
      <w:r w:rsidRPr="003B0906">
        <w:tab/>
        <w:t>(b)</w:t>
      </w:r>
      <w:r w:rsidRPr="003B0906">
        <w:tab/>
        <w:t>becomes the holder of a permanent visa, except:</w:t>
      </w:r>
    </w:p>
    <w:p w:rsidR="00A5533D" w:rsidRPr="003B0906" w:rsidRDefault="00A5533D" w:rsidP="00A5533D">
      <w:pPr>
        <w:pStyle w:val="paragraphsub"/>
      </w:pPr>
      <w:r w:rsidRPr="003B0906">
        <w:tab/>
        <w:t>(i)</w:t>
      </w:r>
      <w:r w:rsidRPr="003B0906">
        <w:tab/>
        <w:t xml:space="preserve">a visa referred to in the regulations under the </w:t>
      </w:r>
      <w:r w:rsidRPr="003B0906">
        <w:rPr>
          <w:i/>
        </w:rPr>
        <w:t>Migration Act 1958</w:t>
      </w:r>
      <w:r w:rsidRPr="003B0906">
        <w:t xml:space="preserve"> as a Subclass 117 (Orphan Relative) visa or as a Subclass 837 (Orphan Relative) visa; or</w:t>
      </w:r>
    </w:p>
    <w:p w:rsidR="00A5533D" w:rsidRPr="003B0906" w:rsidRDefault="00A5533D" w:rsidP="00A5533D">
      <w:pPr>
        <w:pStyle w:val="paragraphsub"/>
      </w:pPr>
      <w:r w:rsidRPr="003B0906">
        <w:tab/>
        <w:t>(ii)</w:t>
      </w:r>
      <w:r w:rsidRPr="003B0906">
        <w:tab/>
        <w:t xml:space="preserve">a visa referred to in the regulations under the </w:t>
      </w:r>
      <w:r w:rsidRPr="003B0906">
        <w:rPr>
          <w:i/>
        </w:rPr>
        <w:t>Migration Act 1958</w:t>
      </w:r>
      <w:r w:rsidRPr="003B0906">
        <w:t xml:space="preserve"> as a Subclass 115 (Remaining Relative) visa or as a Subclass 835 (Remaining Relative) visa; or</w:t>
      </w:r>
    </w:p>
    <w:p w:rsidR="00A5533D" w:rsidRPr="003B0906" w:rsidRDefault="00A5533D" w:rsidP="00A5533D">
      <w:pPr>
        <w:pStyle w:val="paragraphsub"/>
      </w:pPr>
      <w:r w:rsidRPr="003B0906">
        <w:tab/>
        <w:t>(iii)</w:t>
      </w:r>
      <w:r w:rsidRPr="003B0906">
        <w:tab/>
        <w:t xml:space="preserve">a visa of a kind determined in an instrument under </w:t>
      </w:r>
      <w:r w:rsidR="003B0906">
        <w:t>subsection (</w:t>
      </w:r>
      <w:r w:rsidRPr="003B0906">
        <w:t>2A).</w:t>
      </w:r>
    </w:p>
    <w:p w:rsidR="00A5533D" w:rsidRPr="003B0906" w:rsidRDefault="00A5533D" w:rsidP="00A5533D">
      <w:pPr>
        <w:pStyle w:val="subsection"/>
      </w:pPr>
      <w:r w:rsidRPr="003B0906">
        <w:tab/>
        <w:t>(2A)</w:t>
      </w:r>
      <w:r w:rsidRPr="003B0906">
        <w:tab/>
        <w:t xml:space="preserve">The Minister may, by legislative instrument, determine a kind of visa for the purposes of </w:t>
      </w:r>
      <w:r w:rsidR="003B0906">
        <w:t>subparagraph (</w:t>
      </w:r>
      <w:r w:rsidRPr="003B0906">
        <w:t>2)(b)(iii).</w:t>
      </w:r>
    </w:p>
    <w:p w:rsidR="00A5533D" w:rsidRPr="003B0906" w:rsidRDefault="00A5533D" w:rsidP="00A5533D">
      <w:pPr>
        <w:pStyle w:val="subsection"/>
      </w:pPr>
      <w:r w:rsidRPr="003B0906">
        <w:tab/>
        <w:t>(2B)</w:t>
      </w:r>
      <w:r w:rsidRPr="003B0906">
        <w:tab/>
      </w:r>
      <w:r w:rsidR="003B0906">
        <w:t>Paragraph (</w:t>
      </w:r>
      <w:r w:rsidRPr="003B0906">
        <w:t xml:space="preserve">2)(b) does not apply in relation to an individual if, at any time before the commencement of this subsection, the individual held a visa covered by </w:t>
      </w:r>
      <w:r w:rsidR="003B0906">
        <w:t>paragraph (</w:t>
      </w:r>
      <w:r w:rsidRPr="003B0906">
        <w:t>2)(a).</w:t>
      </w:r>
    </w:p>
    <w:p w:rsidR="00A5533D" w:rsidRPr="003B0906" w:rsidRDefault="00A5533D" w:rsidP="00A5533D">
      <w:pPr>
        <w:pStyle w:val="SubsectionHead"/>
      </w:pPr>
      <w:r w:rsidRPr="003B0906">
        <w:t>Length of waiting period</w:t>
      </w:r>
    </w:p>
    <w:p w:rsidR="00A5533D" w:rsidRPr="003B0906" w:rsidRDefault="00A5533D" w:rsidP="00A5533D">
      <w:pPr>
        <w:pStyle w:val="subsection"/>
      </w:pPr>
      <w:r w:rsidRPr="003B0906">
        <w:tab/>
        <w:t>(3)</w:t>
      </w:r>
      <w:r w:rsidRPr="003B0906">
        <w:tab/>
        <w:t>If:</w:t>
      </w:r>
    </w:p>
    <w:p w:rsidR="00A5533D" w:rsidRPr="003B0906" w:rsidRDefault="00A5533D" w:rsidP="00A5533D">
      <w:pPr>
        <w:pStyle w:val="paragraph"/>
      </w:pPr>
      <w:r w:rsidRPr="003B0906">
        <w:tab/>
        <w:t>(a)</w:t>
      </w:r>
      <w:r w:rsidRPr="003B0906">
        <w:tab/>
        <w:t>an individual is subject to a newly arrived resident’s waiting period; and</w:t>
      </w:r>
    </w:p>
    <w:p w:rsidR="00A5533D" w:rsidRPr="003B0906" w:rsidRDefault="00A5533D" w:rsidP="00A5533D">
      <w:pPr>
        <w:pStyle w:val="paragraph"/>
      </w:pPr>
      <w:r w:rsidRPr="003B0906">
        <w:tab/>
        <w:t>(b)</w:t>
      </w:r>
      <w:r w:rsidRPr="003B0906">
        <w:tab/>
        <w:t xml:space="preserve">the visa covered by </w:t>
      </w:r>
      <w:r w:rsidR="003B0906">
        <w:t>paragraph (</w:t>
      </w:r>
      <w:r w:rsidRPr="003B0906">
        <w:t>2)(a) or (b) is in a class of visas determined by the Minister for the purposes of paragraph</w:t>
      </w:r>
      <w:r w:rsidR="003B0906">
        <w:t> </w:t>
      </w:r>
      <w:r w:rsidRPr="003B0906">
        <w:t xml:space="preserve">739A(3)(b) of the </w:t>
      </w:r>
      <w:r w:rsidRPr="003B0906">
        <w:rPr>
          <w:i/>
        </w:rPr>
        <w:t>Social Security Act 1991</w:t>
      </w:r>
      <w:r w:rsidRPr="003B0906">
        <w:t>; and</w:t>
      </w:r>
    </w:p>
    <w:p w:rsidR="00A5533D" w:rsidRPr="003B0906" w:rsidRDefault="00A5533D" w:rsidP="00A5533D">
      <w:pPr>
        <w:pStyle w:val="paragraph"/>
      </w:pPr>
      <w:r w:rsidRPr="003B0906">
        <w:tab/>
        <w:t>(c)</w:t>
      </w:r>
      <w:r w:rsidRPr="003B0906">
        <w:tab/>
      </w:r>
      <w:r w:rsidR="003B0906">
        <w:t>subsection (</w:t>
      </w:r>
      <w:r w:rsidRPr="003B0906">
        <w:t>4) does not apply;</w:t>
      </w:r>
    </w:p>
    <w:p w:rsidR="00A5533D" w:rsidRPr="003B0906" w:rsidRDefault="00A5533D" w:rsidP="00A5533D">
      <w:pPr>
        <w:pStyle w:val="subsection2"/>
      </w:pPr>
      <w:r w:rsidRPr="003B0906">
        <w:t>the waiting period:</w:t>
      </w:r>
    </w:p>
    <w:p w:rsidR="00A5533D" w:rsidRPr="003B0906" w:rsidRDefault="00A5533D" w:rsidP="00A5533D">
      <w:pPr>
        <w:pStyle w:val="paragraph"/>
      </w:pPr>
      <w:r w:rsidRPr="003B0906">
        <w:tab/>
        <w:t>(d)</w:t>
      </w:r>
      <w:r w:rsidRPr="003B0906">
        <w:tab/>
        <w:t>starts on the day on which the individual applied for that visa; and</w:t>
      </w:r>
    </w:p>
    <w:p w:rsidR="00A5533D" w:rsidRPr="003B0906" w:rsidRDefault="00A5533D" w:rsidP="00A5533D">
      <w:pPr>
        <w:pStyle w:val="paragraph"/>
      </w:pPr>
      <w:r w:rsidRPr="003B0906">
        <w:tab/>
        <w:t>(e)</w:t>
      </w:r>
      <w:r w:rsidRPr="003B0906">
        <w:tab/>
        <w:t>ends when the individual has been in Australia for a period of, or periods totalling, 52 weeks after that day.</w:t>
      </w:r>
    </w:p>
    <w:p w:rsidR="00A5533D" w:rsidRPr="003B0906" w:rsidRDefault="00A5533D" w:rsidP="00A5533D">
      <w:pPr>
        <w:pStyle w:val="subsection"/>
      </w:pPr>
      <w:r w:rsidRPr="003B0906">
        <w:tab/>
        <w:t>(4)</w:t>
      </w:r>
      <w:r w:rsidRPr="003B0906">
        <w:tab/>
        <w:t>If:</w:t>
      </w:r>
    </w:p>
    <w:p w:rsidR="00A5533D" w:rsidRPr="003B0906" w:rsidRDefault="00A5533D" w:rsidP="00A5533D">
      <w:pPr>
        <w:pStyle w:val="paragraph"/>
      </w:pPr>
      <w:r w:rsidRPr="003B0906">
        <w:tab/>
        <w:t>(a)</w:t>
      </w:r>
      <w:r w:rsidRPr="003B0906">
        <w:tab/>
        <w:t>an individual is subject to a newly arrived resident’s waiting period; and</w:t>
      </w:r>
    </w:p>
    <w:p w:rsidR="00A5533D" w:rsidRPr="003B0906" w:rsidRDefault="00A5533D" w:rsidP="00A5533D">
      <w:pPr>
        <w:pStyle w:val="paragraph"/>
      </w:pPr>
      <w:r w:rsidRPr="003B0906">
        <w:tab/>
        <w:t>(b)</w:t>
      </w:r>
      <w:r w:rsidRPr="003B0906">
        <w:tab/>
        <w:t>the individual has previously held one or more visas in a class of visas determined by the Minister for the purposes of paragraph</w:t>
      </w:r>
      <w:r w:rsidR="003B0906">
        <w:t> </w:t>
      </w:r>
      <w:r w:rsidRPr="003B0906">
        <w:t xml:space="preserve">739A(4)(b) of the </w:t>
      </w:r>
      <w:r w:rsidRPr="003B0906">
        <w:rPr>
          <w:i/>
        </w:rPr>
        <w:t>Social Security Act 1991</w:t>
      </w:r>
      <w:r w:rsidRPr="003B0906">
        <w:t>;</w:t>
      </w:r>
    </w:p>
    <w:p w:rsidR="00A5533D" w:rsidRPr="003B0906" w:rsidRDefault="00A5533D" w:rsidP="00A5533D">
      <w:pPr>
        <w:pStyle w:val="subsection2"/>
      </w:pPr>
      <w:r w:rsidRPr="003B0906">
        <w:t>the waiting period:</w:t>
      </w:r>
    </w:p>
    <w:p w:rsidR="00A5533D" w:rsidRPr="003B0906" w:rsidRDefault="00A5533D" w:rsidP="00A5533D">
      <w:pPr>
        <w:pStyle w:val="paragraph"/>
      </w:pPr>
      <w:r w:rsidRPr="003B0906">
        <w:tab/>
        <w:t>(c)</w:t>
      </w:r>
      <w:r w:rsidRPr="003B0906">
        <w:tab/>
        <w:t>starts on the day on which the individual applied for the last of those visas; and</w:t>
      </w:r>
    </w:p>
    <w:p w:rsidR="00A5533D" w:rsidRPr="003B0906" w:rsidRDefault="00A5533D" w:rsidP="00A5533D">
      <w:pPr>
        <w:pStyle w:val="paragraph"/>
      </w:pPr>
      <w:r w:rsidRPr="003B0906">
        <w:tab/>
        <w:t>(d)</w:t>
      </w:r>
      <w:r w:rsidRPr="003B0906">
        <w:tab/>
        <w:t>ends when the individual has been in Australia for a period of, or periods totalling, 52 weeks after that day.</w:t>
      </w:r>
    </w:p>
    <w:p w:rsidR="00A5533D" w:rsidRPr="003B0906" w:rsidRDefault="00A5533D" w:rsidP="00A5533D">
      <w:pPr>
        <w:pStyle w:val="subsection"/>
      </w:pPr>
      <w:r w:rsidRPr="003B0906">
        <w:tab/>
        <w:t>(5)</w:t>
      </w:r>
      <w:r w:rsidRPr="003B0906">
        <w:tab/>
        <w:t>If:</w:t>
      </w:r>
    </w:p>
    <w:p w:rsidR="00A5533D" w:rsidRPr="003B0906" w:rsidRDefault="00A5533D" w:rsidP="00A5533D">
      <w:pPr>
        <w:pStyle w:val="paragraph"/>
      </w:pPr>
      <w:r w:rsidRPr="003B0906">
        <w:tab/>
        <w:t>(a)</w:t>
      </w:r>
      <w:r w:rsidRPr="003B0906">
        <w:tab/>
        <w:t>an individual is subject to a newly arrived resident’s waiting period; and</w:t>
      </w:r>
    </w:p>
    <w:p w:rsidR="00A5533D" w:rsidRPr="003B0906" w:rsidRDefault="00A5533D" w:rsidP="00A5533D">
      <w:pPr>
        <w:pStyle w:val="paragraph"/>
      </w:pPr>
      <w:r w:rsidRPr="003B0906">
        <w:tab/>
        <w:t>(b)</w:t>
      </w:r>
      <w:r w:rsidRPr="003B0906">
        <w:tab/>
        <w:t xml:space="preserve">neither </w:t>
      </w:r>
      <w:r w:rsidR="003B0906">
        <w:t>subsection (</w:t>
      </w:r>
      <w:r w:rsidRPr="003B0906">
        <w:t>3) nor (4) applies to the individual;</w:t>
      </w:r>
    </w:p>
    <w:p w:rsidR="00A5533D" w:rsidRPr="003B0906" w:rsidRDefault="00A5533D" w:rsidP="00A5533D">
      <w:pPr>
        <w:pStyle w:val="subsection2"/>
      </w:pPr>
      <w:r w:rsidRPr="003B0906">
        <w:t>the waiting period starts on the day on which the individual:</w:t>
      </w:r>
    </w:p>
    <w:p w:rsidR="00A5533D" w:rsidRPr="003B0906" w:rsidRDefault="00A5533D" w:rsidP="00A5533D">
      <w:pPr>
        <w:pStyle w:val="paragraph"/>
      </w:pPr>
      <w:r w:rsidRPr="003B0906">
        <w:tab/>
        <w:t>(c)</w:t>
      </w:r>
      <w:r w:rsidRPr="003B0906">
        <w:tab/>
        <w:t xml:space="preserve">first entered </w:t>
      </w:r>
      <w:smartTag w:uri="urn:schemas-microsoft-com:office:smarttags" w:element="country-region">
        <w:smartTag w:uri="urn:schemas-microsoft-com:office:smarttags" w:element="place">
          <w:r w:rsidRPr="003B0906">
            <w:t>Australia</w:t>
          </w:r>
        </w:smartTag>
      </w:smartTag>
      <w:r w:rsidRPr="003B0906">
        <w:t>; or</w:t>
      </w:r>
    </w:p>
    <w:p w:rsidR="00A5533D" w:rsidRPr="003B0906" w:rsidRDefault="00A5533D" w:rsidP="00A5533D">
      <w:pPr>
        <w:pStyle w:val="paragraph"/>
      </w:pPr>
      <w:r w:rsidRPr="003B0906">
        <w:tab/>
        <w:t>(d)</w:t>
      </w:r>
      <w:r w:rsidRPr="003B0906">
        <w:tab/>
        <w:t>becomes the holder of a permanent visa;</w:t>
      </w:r>
    </w:p>
    <w:p w:rsidR="00A5533D" w:rsidRPr="003B0906" w:rsidRDefault="00A5533D" w:rsidP="00A5533D">
      <w:pPr>
        <w:pStyle w:val="subsection2"/>
      </w:pPr>
      <w:r w:rsidRPr="003B0906">
        <w:t>whichever occurs last, and ends when the individual has been in Australia for a period of, or periods totalling, 52 weeks after that day.</w:t>
      </w:r>
    </w:p>
    <w:p w:rsidR="00A5533D" w:rsidRPr="003B0906" w:rsidRDefault="00A5533D" w:rsidP="00A5533D">
      <w:pPr>
        <w:pStyle w:val="SubsectionHead"/>
      </w:pPr>
      <w:r w:rsidRPr="003B0906">
        <w:t>Exemptions</w:t>
      </w:r>
    </w:p>
    <w:p w:rsidR="00A5533D" w:rsidRPr="003B0906" w:rsidRDefault="00A5533D" w:rsidP="00A5533D">
      <w:pPr>
        <w:pStyle w:val="subsection"/>
      </w:pPr>
      <w:r w:rsidRPr="003B0906">
        <w:tab/>
        <w:t>(6)</w:t>
      </w:r>
      <w:r w:rsidRPr="003B0906">
        <w:tab/>
      </w:r>
      <w:r w:rsidR="003B0906">
        <w:t>Subsection (</w:t>
      </w:r>
      <w:r w:rsidRPr="003B0906">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3B0906">
        <w:t> </w:t>
      </w:r>
      <w:r w:rsidRPr="003B0906">
        <w:t xml:space="preserve">739A(6) of the </w:t>
      </w:r>
      <w:r w:rsidRPr="003B0906">
        <w:rPr>
          <w:i/>
        </w:rPr>
        <w:t>Social Security Act 1991</w:t>
      </w:r>
      <w:r w:rsidRPr="003B0906">
        <w:t>.</w:t>
      </w:r>
    </w:p>
    <w:p w:rsidR="00A5533D" w:rsidRPr="003B0906" w:rsidRDefault="00A5533D" w:rsidP="00A5533D">
      <w:pPr>
        <w:pStyle w:val="subsection"/>
      </w:pPr>
      <w:r w:rsidRPr="003B0906">
        <w:tab/>
        <w:t>(7)</w:t>
      </w:r>
      <w:r w:rsidRPr="003B0906">
        <w:tab/>
      </w:r>
      <w:r w:rsidR="003B0906">
        <w:t>Subsection (</w:t>
      </w:r>
      <w:r w:rsidRPr="003B0906">
        <w:t>1) does not apply to an individual in respect of a day in the newly arrived resident’s waiting period for the individual if on that day:</w:t>
      </w:r>
    </w:p>
    <w:p w:rsidR="00A5533D" w:rsidRPr="003B0906" w:rsidRDefault="00A5533D" w:rsidP="00A5533D">
      <w:pPr>
        <w:pStyle w:val="paragraph"/>
      </w:pPr>
      <w:r w:rsidRPr="003B0906">
        <w:tab/>
        <w:t>(a)</w:t>
      </w:r>
      <w:r w:rsidRPr="003B0906">
        <w:tab/>
        <w:t>the individual is receiving a social security pension or a social security benefit; or</w:t>
      </w:r>
    </w:p>
    <w:p w:rsidR="00A5533D" w:rsidRPr="003B0906" w:rsidRDefault="00A5533D" w:rsidP="00A5533D">
      <w:pPr>
        <w:pStyle w:val="paragraph"/>
      </w:pPr>
      <w:r w:rsidRPr="003B0906">
        <w:tab/>
        <w:t>(b)</w:t>
      </w:r>
      <w:r w:rsidRPr="003B0906">
        <w:tab/>
        <w:t xml:space="preserve">the individual is receiving farm household allowance under the </w:t>
      </w:r>
      <w:r w:rsidRPr="003B0906">
        <w:rPr>
          <w:i/>
        </w:rPr>
        <w:t>Farm Household Support Act 2014</w:t>
      </w:r>
      <w:r w:rsidRPr="003B0906">
        <w:t>; or</w:t>
      </w:r>
    </w:p>
    <w:p w:rsidR="00A5533D" w:rsidRPr="003B0906" w:rsidRDefault="00A5533D" w:rsidP="00A5533D">
      <w:pPr>
        <w:pStyle w:val="paragraph"/>
      </w:pPr>
      <w:r w:rsidRPr="003B0906">
        <w:tab/>
        <w:t>(c)</w:t>
      </w:r>
      <w:r w:rsidRPr="003B0906">
        <w:tab/>
        <w:t xml:space="preserve">parental leave pay, or dad and partner pay, under the </w:t>
      </w:r>
      <w:r w:rsidRPr="003B0906">
        <w:rPr>
          <w:i/>
        </w:rPr>
        <w:t xml:space="preserve">Paid Parental Leave Act 2010 </w:t>
      </w:r>
      <w:r w:rsidRPr="003B0906">
        <w:t>is payable to the individual.</w:t>
      </w:r>
    </w:p>
    <w:p w:rsidR="00A5533D" w:rsidRPr="003B0906" w:rsidRDefault="00A5533D" w:rsidP="00A5533D">
      <w:pPr>
        <w:pStyle w:val="subsection"/>
      </w:pPr>
      <w:r w:rsidRPr="003B0906">
        <w:tab/>
        <w:t>(8)</w:t>
      </w:r>
      <w:r w:rsidRPr="003B0906">
        <w:tab/>
      </w:r>
      <w:r w:rsidR="003B0906">
        <w:t>Subsection (</w:t>
      </w:r>
      <w:r w:rsidRPr="003B0906">
        <w:t xml:space="preserve">1) does not apply to an individual in respect of a day (the </w:t>
      </w:r>
      <w:r w:rsidRPr="003B0906">
        <w:rPr>
          <w:b/>
          <w:i/>
        </w:rPr>
        <w:t>assessment day</w:t>
      </w:r>
      <w:r w:rsidRPr="003B0906">
        <w:t>) in the newly arrived resident’s waiting period for the individual if:</w:t>
      </w:r>
    </w:p>
    <w:p w:rsidR="00A5533D" w:rsidRPr="003B0906" w:rsidRDefault="00A5533D" w:rsidP="00A5533D">
      <w:pPr>
        <w:pStyle w:val="paragraph"/>
      </w:pPr>
      <w:r w:rsidRPr="003B0906">
        <w:tab/>
        <w:t>(a)</w:t>
      </w:r>
      <w:r w:rsidRPr="003B0906">
        <w:tab/>
        <w:t>on the assessment day the individual is a refugee or a former refugee; or</w:t>
      </w:r>
    </w:p>
    <w:p w:rsidR="00A5533D" w:rsidRPr="003B0906" w:rsidRDefault="00A5533D" w:rsidP="00A5533D">
      <w:pPr>
        <w:pStyle w:val="paragraph"/>
      </w:pPr>
      <w:r w:rsidRPr="003B0906">
        <w:tab/>
        <w:t>(b)</w:t>
      </w:r>
      <w:r w:rsidRPr="003B0906">
        <w:tab/>
        <w:t>the following apply:</w:t>
      </w:r>
    </w:p>
    <w:p w:rsidR="00A5533D" w:rsidRPr="003B0906" w:rsidRDefault="00A5533D" w:rsidP="00A5533D">
      <w:pPr>
        <w:pStyle w:val="paragraphsub"/>
      </w:pPr>
      <w:r w:rsidRPr="003B0906">
        <w:tab/>
        <w:t>(i)</w:t>
      </w:r>
      <w:r w:rsidRPr="003B0906">
        <w:tab/>
        <w:t>the individual was a family member of another individual at the time the other individual became a refugee before the assessment day;</w:t>
      </w:r>
    </w:p>
    <w:p w:rsidR="00A5533D" w:rsidRPr="003B0906" w:rsidRDefault="00A5533D" w:rsidP="00A5533D">
      <w:pPr>
        <w:pStyle w:val="paragraphsub"/>
      </w:pPr>
      <w:r w:rsidRPr="003B0906">
        <w:tab/>
        <w:t>(ii)</w:t>
      </w:r>
      <w:r w:rsidRPr="003B0906">
        <w:tab/>
        <w:t>the individual is a family member of that other individual on the assessment day or, if that other individual has died, the individual was a family member of that other individual immediately before that other individual died; or</w:t>
      </w:r>
    </w:p>
    <w:p w:rsidR="00A5533D" w:rsidRPr="003B0906" w:rsidRDefault="00A5533D" w:rsidP="00A5533D">
      <w:pPr>
        <w:pStyle w:val="paragraph"/>
      </w:pPr>
      <w:r w:rsidRPr="003B0906">
        <w:tab/>
        <w:t>(c)</w:t>
      </w:r>
      <w:r w:rsidRPr="003B0906">
        <w:tab/>
        <w:t>the individual is an Australian citizen on the assessment day; or</w:t>
      </w:r>
    </w:p>
    <w:p w:rsidR="00A5533D" w:rsidRPr="003B0906" w:rsidRDefault="00A5533D" w:rsidP="00A5533D">
      <w:pPr>
        <w:pStyle w:val="paragraph"/>
      </w:pPr>
      <w:r w:rsidRPr="003B0906">
        <w:tab/>
        <w:t>(d)</w:t>
      </w:r>
      <w:r w:rsidRPr="003B0906">
        <w:tab/>
        <w:t>the individual is residing in Australia on the assessment day and has held a special category visa on any day before the assessment day.</w:t>
      </w:r>
    </w:p>
    <w:p w:rsidR="00A5533D" w:rsidRPr="003B0906" w:rsidRDefault="00A5533D" w:rsidP="00A5533D">
      <w:pPr>
        <w:pStyle w:val="subsection"/>
      </w:pPr>
      <w:r w:rsidRPr="003B0906">
        <w:tab/>
        <w:t>(9)</w:t>
      </w:r>
      <w:r w:rsidRPr="003B0906">
        <w:tab/>
        <w:t xml:space="preserve">For the purposes of </w:t>
      </w:r>
      <w:r w:rsidR="003B0906">
        <w:t>subsection (</w:t>
      </w:r>
      <w:r w:rsidRPr="003B0906">
        <w:t>8):</w:t>
      </w:r>
    </w:p>
    <w:p w:rsidR="00A5533D" w:rsidRPr="003B0906" w:rsidRDefault="00A5533D" w:rsidP="00A5533D">
      <w:pPr>
        <w:pStyle w:val="paragraph"/>
      </w:pPr>
      <w:r w:rsidRPr="003B0906">
        <w:tab/>
        <w:t>(a)</w:t>
      </w:r>
      <w:r w:rsidRPr="003B0906">
        <w:tab/>
      </w:r>
      <w:r w:rsidRPr="003B0906">
        <w:rPr>
          <w:b/>
          <w:i/>
        </w:rPr>
        <w:t>family member</w:t>
      </w:r>
      <w:r w:rsidRPr="003B0906">
        <w:t xml:space="preserve"> has the meaning given by subsection</w:t>
      </w:r>
      <w:r w:rsidR="003B0906">
        <w:t> </w:t>
      </w:r>
      <w:r w:rsidRPr="003B0906">
        <w:t xml:space="preserve">7(6D) of the </w:t>
      </w:r>
      <w:r w:rsidRPr="003B0906">
        <w:rPr>
          <w:i/>
        </w:rPr>
        <w:t>Social Security Act 1991</w:t>
      </w:r>
      <w:r w:rsidRPr="003B0906">
        <w:t>; and</w:t>
      </w:r>
    </w:p>
    <w:p w:rsidR="00A5533D" w:rsidRPr="003B0906" w:rsidRDefault="00A5533D" w:rsidP="00A5533D">
      <w:pPr>
        <w:pStyle w:val="paragraph"/>
      </w:pPr>
      <w:r w:rsidRPr="003B0906">
        <w:tab/>
        <w:t>(b)</w:t>
      </w:r>
      <w:r w:rsidRPr="003B0906">
        <w:tab/>
      </w:r>
      <w:r w:rsidRPr="003B0906">
        <w:rPr>
          <w:b/>
          <w:i/>
        </w:rPr>
        <w:t xml:space="preserve">former refugee </w:t>
      </w:r>
      <w:r w:rsidRPr="003B0906">
        <w:t>has the meaning given by subsection</w:t>
      </w:r>
      <w:r w:rsidR="003B0906">
        <w:t> </w:t>
      </w:r>
      <w:r w:rsidRPr="003B0906">
        <w:t xml:space="preserve">7(1) of the </w:t>
      </w:r>
      <w:r w:rsidRPr="003B0906">
        <w:rPr>
          <w:i/>
        </w:rPr>
        <w:t>Social Security Act 1991</w:t>
      </w:r>
      <w:r w:rsidRPr="003B0906">
        <w:t>; and</w:t>
      </w:r>
    </w:p>
    <w:p w:rsidR="00A5533D" w:rsidRPr="003B0906" w:rsidRDefault="00A5533D" w:rsidP="00A5533D">
      <w:pPr>
        <w:pStyle w:val="paragraph"/>
      </w:pPr>
      <w:r w:rsidRPr="003B0906">
        <w:tab/>
        <w:t>(c)</w:t>
      </w:r>
      <w:r w:rsidRPr="003B0906">
        <w:tab/>
      </w:r>
      <w:r w:rsidRPr="003B0906">
        <w:rPr>
          <w:b/>
          <w:i/>
        </w:rPr>
        <w:t xml:space="preserve">refugee </w:t>
      </w:r>
      <w:r w:rsidRPr="003B0906">
        <w:t>has the meaning given by subsection</w:t>
      </w:r>
      <w:r w:rsidR="003B0906">
        <w:t> </w:t>
      </w:r>
      <w:r w:rsidRPr="003B0906">
        <w:t xml:space="preserve">7(6B) of the </w:t>
      </w:r>
      <w:r w:rsidRPr="003B0906">
        <w:rPr>
          <w:i/>
        </w:rPr>
        <w:t>Social Security Act 1991</w:t>
      </w:r>
      <w:r w:rsidRPr="003B0906">
        <w:t>.</w:t>
      </w:r>
    </w:p>
    <w:p w:rsidR="0006047E" w:rsidRPr="003B0906" w:rsidRDefault="0006047E" w:rsidP="0006047E">
      <w:pPr>
        <w:pStyle w:val="ActHead5"/>
      </w:pPr>
      <w:bookmarkStart w:id="111" w:name="_Toc35435592"/>
      <w:r w:rsidRPr="0024388F">
        <w:rPr>
          <w:rStyle w:val="CharSectno"/>
        </w:rPr>
        <w:t>61A</w:t>
      </w:r>
      <w:r w:rsidRPr="003B0906">
        <w:t xml:space="preserve">  Reduction in FTB child rate unless health check requirement satisfied</w:t>
      </w:r>
      <w:bookmarkEnd w:id="111"/>
    </w:p>
    <w:p w:rsidR="0006047E" w:rsidRPr="003B0906" w:rsidRDefault="0006047E" w:rsidP="0006047E">
      <w:pPr>
        <w:pStyle w:val="subsection"/>
      </w:pPr>
      <w:r w:rsidRPr="003B0906">
        <w:tab/>
        <w:t>(1)</w:t>
      </w:r>
      <w:r w:rsidRPr="003B0906">
        <w:tab/>
        <w:t>An individual’s FTB child rate in relation to an FTB child is reduced under subclause</w:t>
      </w:r>
      <w:r w:rsidR="003B0906">
        <w:t> </w:t>
      </w:r>
      <w:r w:rsidRPr="003B0906">
        <w:t>7(2) or 26(3) of Schedule</w:t>
      </w:r>
      <w:r w:rsidR="003B0906">
        <w:t> </w:t>
      </w:r>
      <w:r w:rsidRPr="003B0906">
        <w:t>1 if:</w:t>
      </w:r>
    </w:p>
    <w:p w:rsidR="0006047E" w:rsidRPr="003B0906" w:rsidRDefault="0006047E" w:rsidP="0006047E">
      <w:pPr>
        <w:pStyle w:val="paragraph"/>
      </w:pPr>
      <w:r w:rsidRPr="003B0906">
        <w:tab/>
        <w:t>(a)</w:t>
      </w:r>
      <w:r w:rsidRPr="003B0906">
        <w:tab/>
        <w:t>in the income year in which the child turned 4:</w:t>
      </w:r>
    </w:p>
    <w:p w:rsidR="0006047E" w:rsidRPr="003B0906" w:rsidRDefault="0006047E" w:rsidP="0006047E">
      <w:pPr>
        <w:pStyle w:val="paragraphsub"/>
      </w:pPr>
      <w:r w:rsidRPr="003B0906">
        <w:tab/>
        <w:t>(i)</w:t>
      </w:r>
      <w:r w:rsidRPr="003B0906">
        <w:tab/>
        <w:t>the individual was entitled to be paid family tax benefit in respect of the child; and</w:t>
      </w:r>
    </w:p>
    <w:p w:rsidR="0006047E" w:rsidRPr="003B0906" w:rsidRDefault="0006047E" w:rsidP="0006047E">
      <w:pPr>
        <w:pStyle w:val="paragraphsub"/>
      </w:pPr>
      <w:r w:rsidRPr="003B0906">
        <w:tab/>
        <w:t>(ii)</w:t>
      </w:r>
      <w:r w:rsidRPr="003B0906">
        <w:tab/>
        <w:t>the individual, or the individual’s partner, was receiving a social security pension, a social security benefit, a service pension</w:t>
      </w:r>
      <w:r w:rsidR="00722006" w:rsidRPr="003B0906">
        <w:t>, income support supplement or a veteran payment</w:t>
      </w:r>
      <w:r w:rsidRPr="003B0906">
        <w:t>; and</w:t>
      </w:r>
    </w:p>
    <w:p w:rsidR="0006047E" w:rsidRPr="003B0906" w:rsidRDefault="0006047E" w:rsidP="0006047E">
      <w:pPr>
        <w:pStyle w:val="paragraph"/>
      </w:pPr>
      <w:r w:rsidRPr="003B0906">
        <w:tab/>
        <w:t>(b)</w:t>
      </w:r>
      <w:r w:rsidRPr="003B0906">
        <w:tab/>
        <w:t>before the day the child turned 5, the individual was sent a notice by the Secretary informing the individual of the following:</w:t>
      </w:r>
    </w:p>
    <w:p w:rsidR="0006047E" w:rsidRPr="003B0906" w:rsidRDefault="0006047E" w:rsidP="0006047E">
      <w:pPr>
        <w:pStyle w:val="paragraphsub"/>
      </w:pPr>
      <w:r w:rsidRPr="003B0906">
        <w:tab/>
        <w:t>(i)</w:t>
      </w:r>
      <w:r w:rsidRPr="003B0906">
        <w:tab/>
        <w:t xml:space="preserve">the requirement for the child to undertake a health check before the day the child turns 5, or before any later day determined by the Secretary under </w:t>
      </w:r>
      <w:r w:rsidR="003B0906">
        <w:t>subsection (</w:t>
      </w:r>
      <w:r w:rsidRPr="003B0906">
        <w:t>5);</w:t>
      </w:r>
    </w:p>
    <w:p w:rsidR="0006047E" w:rsidRPr="003B0906" w:rsidRDefault="0006047E" w:rsidP="0006047E">
      <w:pPr>
        <w:pStyle w:val="paragraphsub"/>
      </w:pPr>
      <w:r w:rsidRPr="003B0906">
        <w:tab/>
        <w:t>(ii)</w:t>
      </w:r>
      <w:r w:rsidRPr="003B0906">
        <w:tab/>
        <w:t>the fact that the individual’s FTB child rate in relation to the child will be reduced if the child does not meet the requirement; and</w:t>
      </w:r>
    </w:p>
    <w:p w:rsidR="0006047E" w:rsidRPr="003B0906" w:rsidRDefault="0006047E" w:rsidP="0006047E">
      <w:pPr>
        <w:pStyle w:val="paragraph"/>
      </w:pPr>
      <w:r w:rsidRPr="003B0906">
        <w:tab/>
        <w:t>(c)</w:t>
      </w:r>
      <w:r w:rsidRPr="003B0906">
        <w:tab/>
        <w:t>the child was an FTB child of the individual on the day the child turned 5; and</w:t>
      </w:r>
    </w:p>
    <w:p w:rsidR="0006047E" w:rsidRPr="003B0906" w:rsidRDefault="0006047E" w:rsidP="0006047E">
      <w:pPr>
        <w:pStyle w:val="paragraph"/>
      </w:pPr>
      <w:r w:rsidRPr="003B0906">
        <w:tab/>
        <w:t>(d)</w:t>
      </w:r>
      <w:r w:rsidRPr="003B0906">
        <w:tab/>
        <w:t>none of the following applies:</w:t>
      </w:r>
    </w:p>
    <w:p w:rsidR="0006047E" w:rsidRPr="003B0906" w:rsidRDefault="0006047E" w:rsidP="0006047E">
      <w:pPr>
        <w:pStyle w:val="paragraphsub"/>
      </w:pPr>
      <w:r w:rsidRPr="003B0906">
        <w:tab/>
        <w:t>(i)</w:t>
      </w:r>
      <w:r w:rsidRPr="003B0906">
        <w:tab/>
        <w:t xml:space="preserve">the FTB child meets the health check requirement before the applicable day (see </w:t>
      </w:r>
      <w:r w:rsidR="003B0906">
        <w:t>subsections (</w:t>
      </w:r>
      <w:r w:rsidRPr="003B0906">
        <w:t>4) and (8));</w:t>
      </w:r>
    </w:p>
    <w:p w:rsidR="0006047E" w:rsidRPr="003B0906" w:rsidRDefault="0006047E" w:rsidP="0006047E">
      <w:pPr>
        <w:pStyle w:val="paragraphsub"/>
      </w:pPr>
      <w:r w:rsidRPr="003B0906">
        <w:tab/>
        <w:t>(ii)</w:t>
      </w:r>
      <w:r w:rsidRPr="003B0906">
        <w:tab/>
        <w:t xml:space="preserve">the FTB child is in a class exempted from the health check requirement by a determination under </w:t>
      </w:r>
      <w:r w:rsidR="003B0906">
        <w:t>paragraph (</w:t>
      </w:r>
      <w:r w:rsidRPr="003B0906">
        <w:t>9)(b);</w:t>
      </w:r>
    </w:p>
    <w:p w:rsidR="0006047E" w:rsidRPr="003B0906" w:rsidRDefault="0006047E" w:rsidP="0006047E">
      <w:pPr>
        <w:pStyle w:val="paragraphsub"/>
      </w:pPr>
      <w:r w:rsidRPr="003B0906">
        <w:tab/>
        <w:t>(iii)</w:t>
      </w:r>
      <w:r w:rsidRPr="003B0906">
        <w:tab/>
        <w:t xml:space="preserve">the FTB child is in a class that is taken to meet the health check requirement by a determination under </w:t>
      </w:r>
      <w:r w:rsidR="003B0906">
        <w:t>paragraph (</w:t>
      </w:r>
      <w:r w:rsidRPr="003B0906">
        <w:t>9)(c);</w:t>
      </w:r>
    </w:p>
    <w:p w:rsidR="0006047E" w:rsidRPr="003B0906" w:rsidRDefault="0006047E" w:rsidP="0006047E">
      <w:pPr>
        <w:pStyle w:val="paragraphsub"/>
      </w:pPr>
      <w:r w:rsidRPr="003B0906">
        <w:tab/>
        <w:t>(iv)</w:t>
      </w:r>
      <w:r w:rsidRPr="003B0906">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3B0906" w:rsidRDefault="0006047E" w:rsidP="0006047E">
      <w:pPr>
        <w:pStyle w:val="notetext"/>
      </w:pPr>
      <w:r w:rsidRPr="003B0906">
        <w:t>Note:</w:t>
      </w:r>
      <w:r w:rsidRPr="003B0906">
        <w:tab/>
        <w:t>See also sections</w:t>
      </w:r>
      <w:r w:rsidR="003B0906">
        <w:t> </w:t>
      </w:r>
      <w:r w:rsidRPr="003B0906">
        <w:t>61C (persons still entitled to FTB despite reductions to nil) and 61D (death of an FTB child).</w:t>
      </w:r>
    </w:p>
    <w:p w:rsidR="0006047E" w:rsidRPr="003B0906" w:rsidRDefault="0006047E" w:rsidP="0006047E">
      <w:pPr>
        <w:pStyle w:val="SubsectionHead"/>
        <w:rPr>
          <w:b/>
        </w:rPr>
      </w:pPr>
      <w:r w:rsidRPr="003B0906">
        <w:t xml:space="preserve">Meaning of </w:t>
      </w:r>
      <w:r w:rsidRPr="003B0906">
        <w:rPr>
          <w:b/>
        </w:rPr>
        <w:t>FTB child rate reduction period</w:t>
      </w:r>
    </w:p>
    <w:p w:rsidR="0006047E" w:rsidRPr="003B0906" w:rsidRDefault="0006047E" w:rsidP="0006047E">
      <w:pPr>
        <w:pStyle w:val="subsection"/>
      </w:pPr>
      <w:r w:rsidRPr="003B0906">
        <w:tab/>
        <w:t>(2)</w:t>
      </w:r>
      <w:r w:rsidRPr="003B0906">
        <w:tab/>
        <w:t xml:space="preserve">The individual’s FTB child rate in relation to the child is reduced for each day in the period (the </w:t>
      </w:r>
      <w:r w:rsidRPr="003B0906">
        <w:rPr>
          <w:b/>
          <w:i/>
        </w:rPr>
        <w:t>FTB child rate reduction period</w:t>
      </w:r>
      <w:r w:rsidRPr="003B0906">
        <w:t>):</w:t>
      </w:r>
    </w:p>
    <w:p w:rsidR="0006047E" w:rsidRPr="003B0906" w:rsidRDefault="0006047E" w:rsidP="0006047E">
      <w:pPr>
        <w:pStyle w:val="paragraph"/>
      </w:pPr>
      <w:r w:rsidRPr="003B0906">
        <w:tab/>
        <w:t>(a)</w:t>
      </w:r>
      <w:r w:rsidRPr="003B0906">
        <w:tab/>
        <w:t xml:space="preserve">beginning on the applicable day (see </w:t>
      </w:r>
      <w:r w:rsidR="003B0906">
        <w:t>subsection (</w:t>
      </w:r>
      <w:r w:rsidRPr="003B0906">
        <w:t>4)); and</w:t>
      </w:r>
    </w:p>
    <w:p w:rsidR="0006047E" w:rsidRPr="003B0906" w:rsidRDefault="0006047E" w:rsidP="0006047E">
      <w:pPr>
        <w:pStyle w:val="paragraph"/>
      </w:pPr>
      <w:r w:rsidRPr="003B0906">
        <w:tab/>
        <w:t>(b)</w:t>
      </w:r>
      <w:r w:rsidRPr="003B0906">
        <w:tab/>
        <w:t xml:space="preserve">ending after the relevant number of days (see </w:t>
      </w:r>
      <w:r w:rsidR="003B0906">
        <w:t>subsection (</w:t>
      </w:r>
      <w:r w:rsidRPr="003B0906">
        <w:t>3));</w:t>
      </w:r>
    </w:p>
    <w:p w:rsidR="0006047E" w:rsidRPr="003B0906" w:rsidRDefault="0006047E" w:rsidP="0006047E">
      <w:pPr>
        <w:pStyle w:val="subsection2"/>
      </w:pPr>
      <w:r w:rsidRPr="003B0906">
        <w:t>(whether or not the individual continues to be entitled to be paid family tax benefit in respect of the child for the whole period).</w:t>
      </w:r>
    </w:p>
    <w:p w:rsidR="0006047E" w:rsidRPr="003B0906" w:rsidRDefault="0006047E" w:rsidP="0006047E">
      <w:pPr>
        <w:pStyle w:val="SubsectionHead"/>
        <w:rPr>
          <w:b/>
        </w:rPr>
      </w:pPr>
      <w:r w:rsidRPr="003B0906">
        <w:t xml:space="preserve">Meaning of </w:t>
      </w:r>
      <w:r w:rsidRPr="003B0906">
        <w:rPr>
          <w:b/>
        </w:rPr>
        <w:t>relevant number of days</w:t>
      </w:r>
    </w:p>
    <w:p w:rsidR="0006047E" w:rsidRPr="003B0906" w:rsidRDefault="0006047E" w:rsidP="0006047E">
      <w:pPr>
        <w:pStyle w:val="subsection"/>
      </w:pPr>
      <w:r w:rsidRPr="003B0906">
        <w:tab/>
        <w:t>(3)</w:t>
      </w:r>
      <w:r w:rsidRPr="003B0906">
        <w:tab/>
        <w:t xml:space="preserve">The </w:t>
      </w:r>
      <w:r w:rsidRPr="003B0906">
        <w:rPr>
          <w:b/>
          <w:i/>
        </w:rPr>
        <w:t xml:space="preserve">relevant number of days </w:t>
      </w:r>
      <w:r w:rsidRPr="003B0906">
        <w:t>is the number of days, in the income year in which the child turned 4, on which:</w:t>
      </w:r>
    </w:p>
    <w:p w:rsidR="0006047E" w:rsidRPr="003B0906" w:rsidRDefault="0006047E" w:rsidP="0006047E">
      <w:pPr>
        <w:pStyle w:val="paragraph"/>
      </w:pPr>
      <w:r w:rsidRPr="003B0906">
        <w:tab/>
        <w:t>(a)</w:t>
      </w:r>
      <w:r w:rsidRPr="003B0906">
        <w:tab/>
        <w:t>the individual was entitled to be paid family tax benefit in respect of the child; and</w:t>
      </w:r>
    </w:p>
    <w:p w:rsidR="0006047E" w:rsidRPr="003B0906" w:rsidRDefault="0006047E" w:rsidP="0006047E">
      <w:pPr>
        <w:pStyle w:val="paragraph"/>
      </w:pPr>
      <w:r w:rsidRPr="003B0906">
        <w:tab/>
        <w:t>(b)</w:t>
      </w:r>
      <w:r w:rsidRPr="003B0906">
        <w:tab/>
        <w:t>the individual, or the individual’s partner, received a social security pension, a social security benefit, a service pension</w:t>
      </w:r>
      <w:r w:rsidR="00722006" w:rsidRPr="003B0906">
        <w:t>, income support supplement or a veteran payment</w:t>
      </w:r>
      <w:r w:rsidRPr="003B0906">
        <w:t>.</w:t>
      </w:r>
    </w:p>
    <w:p w:rsidR="0006047E" w:rsidRPr="003B0906" w:rsidRDefault="0006047E" w:rsidP="0006047E">
      <w:pPr>
        <w:pStyle w:val="SubsectionHead"/>
        <w:rPr>
          <w:b/>
        </w:rPr>
      </w:pPr>
      <w:r w:rsidRPr="003B0906">
        <w:t xml:space="preserve">Meaning of </w:t>
      </w:r>
      <w:r w:rsidRPr="003B0906">
        <w:rPr>
          <w:b/>
        </w:rPr>
        <w:t>applicable day</w:t>
      </w:r>
    </w:p>
    <w:p w:rsidR="0006047E" w:rsidRPr="003B0906" w:rsidRDefault="0006047E" w:rsidP="0006047E">
      <w:pPr>
        <w:pStyle w:val="subsection"/>
      </w:pPr>
      <w:r w:rsidRPr="003B0906">
        <w:tab/>
        <w:t>(4)</w:t>
      </w:r>
      <w:r w:rsidRPr="003B0906">
        <w:tab/>
        <w:t xml:space="preserve">For the purposes of this section, the </w:t>
      </w:r>
      <w:r w:rsidRPr="003B0906">
        <w:rPr>
          <w:b/>
          <w:i/>
        </w:rPr>
        <w:t>applicable day</w:t>
      </w:r>
      <w:r w:rsidRPr="003B0906">
        <w:t xml:space="preserve"> is:</w:t>
      </w:r>
    </w:p>
    <w:p w:rsidR="0006047E" w:rsidRPr="003B0906" w:rsidRDefault="0006047E" w:rsidP="0006047E">
      <w:pPr>
        <w:pStyle w:val="paragraph"/>
      </w:pPr>
      <w:r w:rsidRPr="003B0906">
        <w:tab/>
        <w:t>(a)</w:t>
      </w:r>
      <w:r w:rsidRPr="003B0906">
        <w:tab/>
        <w:t>the day the child turns 5; or</w:t>
      </w:r>
    </w:p>
    <w:p w:rsidR="0006047E" w:rsidRPr="003B0906" w:rsidRDefault="0006047E" w:rsidP="0006047E">
      <w:pPr>
        <w:pStyle w:val="paragraph"/>
      </w:pPr>
      <w:r w:rsidRPr="003B0906">
        <w:tab/>
        <w:t>(b)</w:t>
      </w:r>
      <w:r w:rsidRPr="003B0906">
        <w:tab/>
        <w:t xml:space="preserve">the day after any later day determined by the Secretary under </w:t>
      </w:r>
      <w:r w:rsidR="003B0906">
        <w:t>subsection (</w:t>
      </w:r>
      <w:r w:rsidRPr="003B0906">
        <w:t>5).</w:t>
      </w:r>
    </w:p>
    <w:p w:rsidR="0006047E" w:rsidRPr="003B0906" w:rsidRDefault="0006047E" w:rsidP="0006047E">
      <w:pPr>
        <w:pStyle w:val="SubsectionHead"/>
      </w:pPr>
      <w:r w:rsidRPr="003B0906">
        <w:t>Determining later days</w:t>
      </w:r>
    </w:p>
    <w:p w:rsidR="0006047E" w:rsidRPr="003B0906" w:rsidRDefault="0006047E" w:rsidP="0006047E">
      <w:pPr>
        <w:pStyle w:val="subsection"/>
      </w:pPr>
      <w:r w:rsidRPr="003B0906">
        <w:tab/>
        <w:t>(5)</w:t>
      </w:r>
      <w:r w:rsidRPr="003B0906">
        <w:tab/>
        <w:t>The Secretary may, in writing, determine a later day for the purposes of this section.</w:t>
      </w:r>
    </w:p>
    <w:p w:rsidR="0006047E" w:rsidRPr="003B0906" w:rsidRDefault="0006047E" w:rsidP="0006047E">
      <w:pPr>
        <w:pStyle w:val="subsection"/>
      </w:pPr>
      <w:r w:rsidRPr="003B0906">
        <w:tab/>
        <w:t>(6)</w:t>
      </w:r>
      <w:r w:rsidRPr="003B0906">
        <w:tab/>
        <w:t xml:space="preserve">For the purposes of </w:t>
      </w:r>
      <w:r w:rsidR="003B0906">
        <w:t>subsection (</w:t>
      </w:r>
      <w:r w:rsidRPr="003B0906">
        <w:t>5):</w:t>
      </w:r>
    </w:p>
    <w:p w:rsidR="0006047E" w:rsidRPr="003B0906" w:rsidRDefault="0006047E" w:rsidP="0006047E">
      <w:pPr>
        <w:pStyle w:val="paragraph"/>
      </w:pPr>
      <w:r w:rsidRPr="003B0906">
        <w:tab/>
        <w:t>(a)</w:t>
      </w:r>
      <w:r w:rsidRPr="003B0906">
        <w:tab/>
        <w:t>an application for a later day may be made after the child turns 5, but must be made before the child turns 6; and</w:t>
      </w:r>
    </w:p>
    <w:p w:rsidR="0006047E" w:rsidRPr="003B0906" w:rsidRDefault="0006047E" w:rsidP="0006047E">
      <w:pPr>
        <w:pStyle w:val="paragraph"/>
      </w:pPr>
      <w:r w:rsidRPr="003B0906">
        <w:tab/>
        <w:t>(b)</w:t>
      </w:r>
      <w:r w:rsidRPr="003B0906">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3B0906" w:rsidRDefault="0006047E" w:rsidP="0006047E">
      <w:pPr>
        <w:pStyle w:val="paragraph"/>
      </w:pPr>
      <w:r w:rsidRPr="003B0906">
        <w:tab/>
        <w:t>(c)</w:t>
      </w:r>
      <w:r w:rsidRPr="003B0906">
        <w:tab/>
        <w:t>any later day determined by the Secretary must not be after the day the child turns 6.</w:t>
      </w:r>
    </w:p>
    <w:p w:rsidR="0006047E" w:rsidRPr="003B0906" w:rsidRDefault="0006047E" w:rsidP="0006047E">
      <w:pPr>
        <w:pStyle w:val="SubsectionHead"/>
      </w:pPr>
      <w:r w:rsidRPr="003B0906">
        <w:t>Exemption on the grounds the health check requirement inappropriate</w:t>
      </w:r>
    </w:p>
    <w:p w:rsidR="0006047E" w:rsidRPr="003B0906" w:rsidRDefault="0006047E" w:rsidP="0006047E">
      <w:pPr>
        <w:pStyle w:val="subsection"/>
      </w:pPr>
      <w:r w:rsidRPr="003B0906">
        <w:tab/>
        <w:t>(7)</w:t>
      </w:r>
      <w:r w:rsidRPr="003B0906">
        <w:tab/>
        <w:t xml:space="preserve">An application under </w:t>
      </w:r>
      <w:r w:rsidR="003B0906">
        <w:t>subparagraph (</w:t>
      </w:r>
      <w:r w:rsidRPr="003B0906">
        <w:t>1)(d)(iv) must be:</w:t>
      </w:r>
    </w:p>
    <w:p w:rsidR="0006047E" w:rsidRPr="003B0906" w:rsidRDefault="0006047E" w:rsidP="0006047E">
      <w:pPr>
        <w:pStyle w:val="paragraph"/>
      </w:pPr>
      <w:r w:rsidRPr="003B0906">
        <w:tab/>
        <w:t>(a)</w:t>
      </w:r>
      <w:r w:rsidRPr="003B0906">
        <w:tab/>
        <w:t>made before the child turns 5; and</w:t>
      </w:r>
    </w:p>
    <w:p w:rsidR="0006047E" w:rsidRPr="003B0906" w:rsidRDefault="0006047E" w:rsidP="0006047E">
      <w:pPr>
        <w:pStyle w:val="paragraph"/>
      </w:pPr>
      <w:r w:rsidRPr="003B0906">
        <w:tab/>
        <w:t>(b)</w:t>
      </w:r>
      <w:r w:rsidRPr="003B0906">
        <w:tab/>
        <w:t>must be made in the form and manner, contain any information, and be accompanied by any documents, required by the Secretary.</w:t>
      </w:r>
    </w:p>
    <w:p w:rsidR="0006047E" w:rsidRPr="003B0906" w:rsidRDefault="0006047E" w:rsidP="0006047E">
      <w:pPr>
        <w:pStyle w:val="SubsectionHead"/>
      </w:pPr>
      <w:r w:rsidRPr="003B0906">
        <w:t>Health check requirement</w:t>
      </w:r>
    </w:p>
    <w:p w:rsidR="0006047E" w:rsidRPr="003B0906" w:rsidRDefault="0006047E" w:rsidP="0006047E">
      <w:pPr>
        <w:pStyle w:val="subsection"/>
      </w:pPr>
      <w:r w:rsidRPr="003B0906">
        <w:tab/>
        <w:t>(8)</w:t>
      </w:r>
      <w:r w:rsidRPr="003B0906">
        <w:tab/>
        <w:t xml:space="preserve">For the purposes of this section, the </w:t>
      </w:r>
      <w:r w:rsidRPr="003B0906">
        <w:rPr>
          <w:b/>
          <w:i/>
        </w:rPr>
        <w:t>health check requirement</w:t>
      </w:r>
      <w:r w:rsidRPr="003B0906">
        <w:t xml:space="preserve"> for a child is that the child must meet the requirements specified in an instrument under </w:t>
      </w:r>
      <w:r w:rsidR="003B0906">
        <w:t>paragraph (</w:t>
      </w:r>
      <w:r w:rsidRPr="003B0906">
        <w:t>9)(a).</w:t>
      </w:r>
    </w:p>
    <w:p w:rsidR="0006047E" w:rsidRPr="003B0906" w:rsidRDefault="0006047E" w:rsidP="0006047E">
      <w:pPr>
        <w:pStyle w:val="SubsectionHead"/>
      </w:pPr>
      <w:r w:rsidRPr="003B0906">
        <w:t>Legislative instrument</w:t>
      </w:r>
    </w:p>
    <w:p w:rsidR="0006047E" w:rsidRPr="003B0906" w:rsidRDefault="0006047E" w:rsidP="0006047E">
      <w:pPr>
        <w:pStyle w:val="subsection"/>
      </w:pPr>
      <w:r w:rsidRPr="003B0906">
        <w:tab/>
        <w:t>(9)</w:t>
      </w:r>
      <w:r w:rsidRPr="003B0906">
        <w:tab/>
        <w:t>The Minister may, by legislative instrument:</w:t>
      </w:r>
    </w:p>
    <w:p w:rsidR="0006047E" w:rsidRPr="003B0906" w:rsidRDefault="0006047E" w:rsidP="0006047E">
      <w:pPr>
        <w:pStyle w:val="paragraph"/>
      </w:pPr>
      <w:r w:rsidRPr="003B0906">
        <w:tab/>
        <w:t>(a)</w:t>
      </w:r>
      <w:r w:rsidRPr="003B0906">
        <w:tab/>
        <w:t xml:space="preserve">specify requirements relating to the health of children for the purposes of </w:t>
      </w:r>
      <w:r w:rsidR="003B0906">
        <w:t>subsection (</w:t>
      </w:r>
      <w:r w:rsidRPr="003B0906">
        <w:t>8); or</w:t>
      </w:r>
    </w:p>
    <w:p w:rsidR="0006047E" w:rsidRPr="003B0906" w:rsidRDefault="0006047E" w:rsidP="0006047E">
      <w:pPr>
        <w:pStyle w:val="paragraph"/>
      </w:pPr>
      <w:r w:rsidRPr="003B0906">
        <w:tab/>
        <w:t>(b)</w:t>
      </w:r>
      <w:r w:rsidRPr="003B0906">
        <w:tab/>
        <w:t>determine that children included in a specified class are exempt from the health check requirement; or</w:t>
      </w:r>
    </w:p>
    <w:p w:rsidR="0006047E" w:rsidRPr="003B0906" w:rsidRDefault="0006047E" w:rsidP="0006047E">
      <w:pPr>
        <w:pStyle w:val="paragraph"/>
      </w:pPr>
      <w:r w:rsidRPr="003B0906">
        <w:tab/>
        <w:t>(c)</w:t>
      </w:r>
      <w:r w:rsidRPr="003B0906">
        <w:tab/>
        <w:t>determine that children included in a specified class are taken to meet the health check requirement.</w:t>
      </w:r>
    </w:p>
    <w:p w:rsidR="0006047E" w:rsidRPr="003B0906" w:rsidRDefault="0006047E" w:rsidP="0006047E">
      <w:pPr>
        <w:pStyle w:val="ActHead5"/>
      </w:pPr>
      <w:bookmarkStart w:id="112" w:name="_Toc35435593"/>
      <w:r w:rsidRPr="0024388F">
        <w:rPr>
          <w:rStyle w:val="CharSectno"/>
        </w:rPr>
        <w:t>61B</w:t>
      </w:r>
      <w:r w:rsidRPr="003B0906">
        <w:t xml:space="preserve">  Reduction in FTB child rate unless immunisation requirements satisfied</w:t>
      </w:r>
      <w:bookmarkEnd w:id="112"/>
    </w:p>
    <w:p w:rsidR="0006047E" w:rsidRPr="003B0906" w:rsidRDefault="0006047E" w:rsidP="0006047E">
      <w:pPr>
        <w:pStyle w:val="subsection"/>
      </w:pPr>
      <w:r w:rsidRPr="003B0906">
        <w:tab/>
        <w:t>(1)</w:t>
      </w:r>
      <w:r w:rsidRPr="003B0906">
        <w:tab/>
        <w:t>An individual’s FTB child rate in relation to an FTB child is reduced under subclause</w:t>
      </w:r>
      <w:r w:rsidR="003B0906">
        <w:t> </w:t>
      </w:r>
      <w:r w:rsidRPr="003B0906">
        <w:t>7(2) or (3) or 26(3) or (4) of Schedule</w:t>
      </w:r>
      <w:r w:rsidR="003B0906">
        <w:t> </w:t>
      </w:r>
      <w:r w:rsidRPr="003B0906">
        <w:t>1 if:</w:t>
      </w:r>
    </w:p>
    <w:p w:rsidR="0006047E" w:rsidRPr="003B0906" w:rsidRDefault="0006047E" w:rsidP="0006047E">
      <w:pPr>
        <w:pStyle w:val="paragraph"/>
      </w:pPr>
      <w:r w:rsidRPr="003B0906">
        <w:tab/>
        <w:t>(a)</w:t>
      </w:r>
      <w:r w:rsidRPr="003B0906">
        <w:tab/>
        <w:t>the child is an FTB child of the individual or the individual’s partner; and</w:t>
      </w:r>
    </w:p>
    <w:p w:rsidR="0006047E" w:rsidRPr="003B0906" w:rsidRDefault="0006047E" w:rsidP="0006047E">
      <w:pPr>
        <w:pStyle w:val="paragraph"/>
      </w:pPr>
      <w:r w:rsidRPr="003B0906">
        <w:tab/>
        <w:t>(b)</w:t>
      </w:r>
      <w:r w:rsidRPr="003B0906">
        <w:tab/>
        <w:t>the child does not meet the immunisation requirements set out in section</w:t>
      </w:r>
      <w:r w:rsidR="003B0906">
        <w:t> </w:t>
      </w:r>
      <w:r w:rsidRPr="003B0906">
        <w:t>6:</w:t>
      </w:r>
    </w:p>
    <w:p w:rsidR="0006047E" w:rsidRPr="003B0906" w:rsidRDefault="0006047E" w:rsidP="0006047E">
      <w:pPr>
        <w:pStyle w:val="paragraphsub"/>
      </w:pPr>
      <w:r w:rsidRPr="003B0906">
        <w:tab/>
        <w:t>(i)</w:t>
      </w:r>
      <w:r w:rsidRPr="003B0906">
        <w:tab/>
        <w:t>for a claim made under the Family Assistance Administration Act for payment of family tax benefit for a past period—on the day the claim is determined; or</w:t>
      </w:r>
    </w:p>
    <w:p w:rsidR="0006047E" w:rsidRPr="003B0906" w:rsidRDefault="0006047E" w:rsidP="0006047E">
      <w:pPr>
        <w:pStyle w:val="paragraphsub"/>
      </w:pPr>
      <w:r w:rsidRPr="003B0906">
        <w:tab/>
        <w:t>(ii)</w:t>
      </w:r>
      <w:r w:rsidRPr="003B0906">
        <w:tab/>
        <w:t xml:space="preserve">for family tax benefit paid to the individual in instalments—before the end of the grace period (see </w:t>
      </w:r>
      <w:r w:rsidR="003B0906">
        <w:t>subsection (</w:t>
      </w:r>
      <w:r w:rsidRPr="003B0906">
        <w:t>4)).</w:t>
      </w:r>
    </w:p>
    <w:p w:rsidR="0006047E" w:rsidRPr="003B0906" w:rsidRDefault="0006047E" w:rsidP="0006047E">
      <w:pPr>
        <w:pStyle w:val="notetext"/>
      </w:pPr>
      <w:r w:rsidRPr="003B0906">
        <w:t>Note:</w:t>
      </w:r>
      <w:r w:rsidRPr="003B0906">
        <w:tab/>
        <w:t>See also sections</w:t>
      </w:r>
      <w:r w:rsidR="003B0906">
        <w:t> </w:t>
      </w:r>
      <w:r w:rsidRPr="003B0906">
        <w:t>61C (persons still entitled to FTB despite reductions to nil) and 61D (death of an FTB child).</w:t>
      </w:r>
    </w:p>
    <w:p w:rsidR="0006047E" w:rsidRPr="003B0906" w:rsidRDefault="0006047E" w:rsidP="0006047E">
      <w:pPr>
        <w:pStyle w:val="SubsectionHead"/>
        <w:rPr>
          <w:b/>
        </w:rPr>
      </w:pPr>
      <w:r w:rsidRPr="003B0906">
        <w:t xml:space="preserve">Meaning of </w:t>
      </w:r>
      <w:r w:rsidRPr="003B0906">
        <w:rPr>
          <w:b/>
        </w:rPr>
        <w:t>FTB child rate reduction period</w:t>
      </w:r>
    </w:p>
    <w:p w:rsidR="0006047E" w:rsidRPr="003B0906" w:rsidRDefault="0006047E" w:rsidP="0006047E">
      <w:pPr>
        <w:pStyle w:val="subsection"/>
      </w:pPr>
      <w:r w:rsidRPr="003B0906">
        <w:tab/>
        <w:t>(2)</w:t>
      </w:r>
      <w:r w:rsidRPr="003B0906">
        <w:tab/>
        <w:t xml:space="preserve">If family tax benefit is paid to the individual in instalments, the individual’s FTB child rate in relation to the child is reduced for each day in the period (the </w:t>
      </w:r>
      <w:r w:rsidRPr="003B0906">
        <w:rPr>
          <w:b/>
          <w:i/>
        </w:rPr>
        <w:t>FTB child rate reduction period</w:t>
      </w:r>
      <w:r w:rsidRPr="003B0906">
        <w:t>):</w:t>
      </w:r>
    </w:p>
    <w:p w:rsidR="0006047E" w:rsidRPr="003B0906" w:rsidRDefault="0006047E" w:rsidP="0006047E">
      <w:pPr>
        <w:pStyle w:val="paragraph"/>
      </w:pPr>
      <w:r w:rsidRPr="003B0906">
        <w:tab/>
        <w:t>(a)</w:t>
      </w:r>
      <w:r w:rsidRPr="003B0906">
        <w:tab/>
        <w:t xml:space="preserve">beginning on the day specified as the date of the notice given in relation to the child under </w:t>
      </w:r>
      <w:r w:rsidR="003B0906">
        <w:t>subsection (</w:t>
      </w:r>
      <w:r w:rsidRPr="003B0906">
        <w:t>3); and</w:t>
      </w:r>
    </w:p>
    <w:p w:rsidR="0006047E" w:rsidRPr="003B0906" w:rsidRDefault="0006047E" w:rsidP="0006047E">
      <w:pPr>
        <w:pStyle w:val="paragraph"/>
      </w:pPr>
      <w:r w:rsidRPr="003B0906">
        <w:tab/>
        <w:t>(b)</w:t>
      </w:r>
      <w:r w:rsidRPr="003B0906">
        <w:tab/>
        <w:t>ending on the day the child meets the immunisation requirements;</w:t>
      </w:r>
    </w:p>
    <w:p w:rsidR="0006047E" w:rsidRPr="003B0906" w:rsidRDefault="0006047E" w:rsidP="0006047E">
      <w:pPr>
        <w:pStyle w:val="subsection2"/>
      </w:pPr>
      <w:r w:rsidRPr="003B0906">
        <w:t>(whether or not the individual continues to be entitled to be paid family tax benefit in respect of the child for the whole period).</w:t>
      </w:r>
    </w:p>
    <w:p w:rsidR="0006047E" w:rsidRPr="003B0906" w:rsidRDefault="0006047E" w:rsidP="0006047E">
      <w:pPr>
        <w:pStyle w:val="notetext"/>
      </w:pPr>
      <w:r w:rsidRPr="003B0906">
        <w:t>Note:</w:t>
      </w:r>
      <w:r w:rsidRPr="003B0906">
        <w:tab/>
        <w:t>For an individual who claims family tax benefit for a past period, the FTB child rate is reduced as a lump sum (instead of for a day): see subclauses</w:t>
      </w:r>
      <w:r w:rsidR="003B0906">
        <w:t> </w:t>
      </w:r>
      <w:r w:rsidRPr="003B0906">
        <w:t>7(3) and 26(4) of Schedule</w:t>
      </w:r>
      <w:r w:rsidR="003B0906">
        <w:t> </w:t>
      </w:r>
      <w:r w:rsidRPr="003B0906">
        <w:t>1.</w:t>
      </w:r>
    </w:p>
    <w:p w:rsidR="0006047E" w:rsidRPr="003B0906" w:rsidRDefault="0006047E" w:rsidP="0006047E">
      <w:pPr>
        <w:pStyle w:val="SubsectionHead"/>
      </w:pPr>
      <w:r w:rsidRPr="003B0906">
        <w:t>Grace period</w:t>
      </w:r>
    </w:p>
    <w:p w:rsidR="0006047E" w:rsidRPr="003B0906" w:rsidRDefault="0006047E" w:rsidP="0006047E">
      <w:pPr>
        <w:pStyle w:val="subsection"/>
      </w:pPr>
      <w:r w:rsidRPr="003B0906">
        <w:tab/>
        <w:t>(3)</w:t>
      </w:r>
      <w:r w:rsidRPr="003B0906">
        <w:tab/>
        <w:t xml:space="preserve">For the purposes of </w:t>
      </w:r>
      <w:r w:rsidR="003B0906">
        <w:t>subparagraph (</w:t>
      </w:r>
      <w:r w:rsidRPr="003B0906">
        <w:t>1)(b)(ii), if, at any time, the Secretary becomes aware that an FTB child of an individual does not meet the immunisation requirements set out in section</w:t>
      </w:r>
      <w:r w:rsidR="003B0906">
        <w:t> </w:t>
      </w:r>
      <w:r w:rsidRPr="003B0906">
        <w:t>6, the Secretary must give a notice to the individual informing the individual of the following:</w:t>
      </w:r>
    </w:p>
    <w:p w:rsidR="0006047E" w:rsidRPr="003B0906" w:rsidRDefault="0006047E" w:rsidP="0006047E">
      <w:pPr>
        <w:pStyle w:val="paragraph"/>
      </w:pPr>
      <w:r w:rsidRPr="003B0906">
        <w:tab/>
        <w:t>(a)</w:t>
      </w:r>
      <w:r w:rsidRPr="003B0906">
        <w:tab/>
        <w:t>the fact that the child does not meet the immunisation requirements;</w:t>
      </w:r>
    </w:p>
    <w:p w:rsidR="0006047E" w:rsidRPr="003B0906" w:rsidRDefault="0006047E" w:rsidP="0006047E">
      <w:pPr>
        <w:pStyle w:val="paragraph"/>
      </w:pPr>
      <w:r w:rsidRPr="003B0906">
        <w:tab/>
        <w:t>(b)</w:t>
      </w:r>
      <w:r w:rsidRPr="003B0906">
        <w:tab/>
        <w:t>the requirement for the child to meet the immunisation requirements before the end of the grace period;</w:t>
      </w:r>
    </w:p>
    <w:p w:rsidR="0006047E" w:rsidRPr="003B0906" w:rsidRDefault="0006047E" w:rsidP="0006047E">
      <w:pPr>
        <w:pStyle w:val="paragraph"/>
      </w:pPr>
      <w:r w:rsidRPr="003B0906">
        <w:tab/>
        <w:t>(c)</w:t>
      </w:r>
      <w:r w:rsidRPr="003B0906">
        <w:tab/>
        <w:t>the fact that the individual’s FTB child rate in relation to the child will be reduced if the child does not meet the requirements before the end of that period.</w:t>
      </w:r>
    </w:p>
    <w:p w:rsidR="0006047E" w:rsidRPr="003B0906" w:rsidRDefault="0006047E" w:rsidP="0006047E">
      <w:pPr>
        <w:pStyle w:val="subsection"/>
      </w:pPr>
      <w:r w:rsidRPr="003B0906">
        <w:tab/>
        <w:t>(4)</w:t>
      </w:r>
      <w:r w:rsidRPr="003B0906">
        <w:tab/>
        <w:t xml:space="preserve">The </w:t>
      </w:r>
      <w:r w:rsidRPr="003B0906">
        <w:rPr>
          <w:b/>
          <w:i/>
        </w:rPr>
        <w:t>grace period</w:t>
      </w:r>
      <w:r w:rsidRPr="003B0906">
        <w:t>:</w:t>
      </w:r>
    </w:p>
    <w:p w:rsidR="0006047E" w:rsidRPr="003B0906" w:rsidRDefault="0006047E" w:rsidP="0006047E">
      <w:pPr>
        <w:pStyle w:val="paragraph"/>
      </w:pPr>
      <w:r w:rsidRPr="003B0906">
        <w:tab/>
        <w:t>(a)</w:t>
      </w:r>
      <w:r w:rsidRPr="003B0906">
        <w:tab/>
        <w:t>begins on the day specified as the date of the notice given to the individual in relation to the child; and</w:t>
      </w:r>
    </w:p>
    <w:p w:rsidR="0006047E" w:rsidRPr="003B0906" w:rsidRDefault="0006047E" w:rsidP="0006047E">
      <w:pPr>
        <w:pStyle w:val="paragraph"/>
      </w:pPr>
      <w:r w:rsidRPr="003B0906">
        <w:tab/>
        <w:t>(b)</w:t>
      </w:r>
      <w:r w:rsidRPr="003B0906">
        <w:tab/>
        <w:t>ends 63 days after that day.</w:t>
      </w:r>
    </w:p>
    <w:p w:rsidR="0006047E" w:rsidRPr="003B0906" w:rsidRDefault="0006047E" w:rsidP="0006047E">
      <w:pPr>
        <w:pStyle w:val="ActHead5"/>
      </w:pPr>
      <w:bookmarkStart w:id="113" w:name="_Toc35435594"/>
      <w:r w:rsidRPr="0024388F">
        <w:rPr>
          <w:rStyle w:val="CharSectno"/>
        </w:rPr>
        <w:t>61C</w:t>
      </w:r>
      <w:r w:rsidRPr="003B0906">
        <w:t xml:space="preserve">  Persons still entitled to FTB despite reductions to nil</w:t>
      </w:r>
      <w:bookmarkEnd w:id="113"/>
    </w:p>
    <w:p w:rsidR="0006047E" w:rsidRPr="003B0906" w:rsidRDefault="0006047E" w:rsidP="0006047E">
      <w:pPr>
        <w:pStyle w:val="subsection"/>
      </w:pPr>
      <w:r w:rsidRPr="003B0906">
        <w:tab/>
      </w:r>
      <w:r w:rsidRPr="003B0906">
        <w:tab/>
        <w:t>Despite section</w:t>
      </w:r>
      <w:r w:rsidR="003B0906">
        <w:t> </w:t>
      </w:r>
      <w:r w:rsidRPr="003B0906">
        <w:t>31 of the Family Assistance Administration Act, the Secretary must not vary a determination so that the individual is not entitled to be paid family tax benefit merely because the individual’s rate of family tax benefit is nil as a result of section</w:t>
      </w:r>
      <w:r w:rsidR="003B0906">
        <w:t> </w:t>
      </w:r>
      <w:r w:rsidRPr="003B0906">
        <w:t>61A or 61B of this Act.</w:t>
      </w:r>
    </w:p>
    <w:p w:rsidR="0006047E" w:rsidRPr="003B0906" w:rsidRDefault="0006047E" w:rsidP="0006047E">
      <w:pPr>
        <w:pStyle w:val="ActHead5"/>
      </w:pPr>
      <w:bookmarkStart w:id="114" w:name="_Toc35435595"/>
      <w:r w:rsidRPr="0024388F">
        <w:rPr>
          <w:rStyle w:val="CharSectno"/>
        </w:rPr>
        <w:t>61D</w:t>
      </w:r>
      <w:r w:rsidRPr="003B0906">
        <w:t xml:space="preserve">  Death of an FTB child</w:t>
      </w:r>
      <w:bookmarkEnd w:id="114"/>
    </w:p>
    <w:p w:rsidR="0006047E" w:rsidRPr="003B0906" w:rsidRDefault="0006047E" w:rsidP="0006047E">
      <w:pPr>
        <w:pStyle w:val="subsection"/>
      </w:pPr>
      <w:r w:rsidRPr="003B0906">
        <w:tab/>
        <w:t>(1)</w:t>
      </w:r>
      <w:r w:rsidRPr="003B0906">
        <w:tab/>
        <w:t>Section</w:t>
      </w:r>
      <w:r w:rsidR="003B0906">
        <w:t> </w:t>
      </w:r>
      <w:r w:rsidRPr="003B0906">
        <w:t>61A or 61B does not apply in relation to an FTB child of an individual if the child dies:</w:t>
      </w:r>
    </w:p>
    <w:p w:rsidR="0006047E" w:rsidRPr="003B0906" w:rsidRDefault="0006047E" w:rsidP="0006047E">
      <w:pPr>
        <w:pStyle w:val="paragraph"/>
      </w:pPr>
      <w:r w:rsidRPr="003B0906">
        <w:tab/>
        <w:t>(a)</w:t>
      </w:r>
      <w:r w:rsidRPr="003B0906">
        <w:tab/>
        <w:t>for section</w:t>
      </w:r>
      <w:r w:rsidR="003B0906">
        <w:t> </w:t>
      </w:r>
      <w:r w:rsidRPr="003B0906">
        <w:t>61A—before the child turns 5, or any later day determined by the Secretary under subsection</w:t>
      </w:r>
      <w:r w:rsidR="003B0906">
        <w:t> </w:t>
      </w:r>
      <w:r w:rsidRPr="003B0906">
        <w:t>61A(5); or</w:t>
      </w:r>
    </w:p>
    <w:p w:rsidR="0006047E" w:rsidRPr="003B0906" w:rsidRDefault="0006047E" w:rsidP="0006047E">
      <w:pPr>
        <w:pStyle w:val="paragraph"/>
      </w:pPr>
      <w:r w:rsidRPr="003B0906">
        <w:tab/>
        <w:t>(b)</w:t>
      </w:r>
      <w:r w:rsidRPr="003B0906">
        <w:tab/>
        <w:t>for section</w:t>
      </w:r>
      <w:r w:rsidR="003B0906">
        <w:t> </w:t>
      </w:r>
      <w:r w:rsidRPr="003B0906">
        <w:t>61B—during the grace period in subsection</w:t>
      </w:r>
      <w:r w:rsidR="003B0906">
        <w:t> </w:t>
      </w:r>
      <w:r w:rsidRPr="003B0906">
        <w:t>61B(4); or</w:t>
      </w:r>
    </w:p>
    <w:p w:rsidR="0006047E" w:rsidRPr="003B0906" w:rsidRDefault="0006047E" w:rsidP="0006047E">
      <w:pPr>
        <w:pStyle w:val="paragraph"/>
      </w:pPr>
      <w:r w:rsidRPr="003B0906">
        <w:tab/>
        <w:t>(c)</w:t>
      </w:r>
      <w:r w:rsidRPr="003B0906">
        <w:tab/>
        <w:t>in any case—during the FTB child rate reduction period in relation to the child.</w:t>
      </w:r>
    </w:p>
    <w:p w:rsidR="0006047E" w:rsidRPr="003B0906" w:rsidRDefault="0006047E" w:rsidP="0006047E">
      <w:pPr>
        <w:pStyle w:val="subsection"/>
      </w:pPr>
      <w:r w:rsidRPr="003B0906">
        <w:tab/>
        <w:t>(2)</w:t>
      </w:r>
      <w:r w:rsidRPr="003B0906">
        <w:tab/>
        <w:t>Section</w:t>
      </w:r>
      <w:r w:rsidR="003B0906">
        <w:t> </w:t>
      </w:r>
      <w:r w:rsidRPr="003B0906">
        <w:t>61A or 61B does not apply on and from the day the child dies.</w:t>
      </w:r>
    </w:p>
    <w:p w:rsidR="00632062" w:rsidRPr="003B0906" w:rsidRDefault="00632062" w:rsidP="00B7444B">
      <w:pPr>
        <w:pStyle w:val="ActHead5"/>
      </w:pPr>
      <w:bookmarkStart w:id="115" w:name="_Toc35435596"/>
      <w:r w:rsidRPr="0024388F">
        <w:rPr>
          <w:rStyle w:val="CharSectno"/>
        </w:rPr>
        <w:t>64</w:t>
      </w:r>
      <w:r w:rsidRPr="003B0906">
        <w:t xml:space="preserve">  Calculation of rate of family tax benefit for death of FTB </w:t>
      </w:r>
      <w:r w:rsidR="00B7444B" w:rsidRPr="003B0906">
        <w:t xml:space="preserve">or regular care </w:t>
      </w:r>
      <w:r w:rsidRPr="003B0906">
        <w:t>child</w:t>
      </w:r>
      <w:bookmarkEnd w:id="115"/>
    </w:p>
    <w:p w:rsidR="00632062" w:rsidRPr="003B0906" w:rsidRDefault="00632062">
      <w:pPr>
        <w:pStyle w:val="subsection"/>
      </w:pPr>
      <w:r w:rsidRPr="003B0906">
        <w:tab/>
      </w:r>
      <w:r w:rsidRPr="003B0906">
        <w:tab/>
        <w:t>The rate of family tax benefit for each day in the period to which subsection</w:t>
      </w:r>
      <w:r w:rsidR="003B0906">
        <w:t> </w:t>
      </w:r>
      <w:r w:rsidRPr="003B0906">
        <w:t>31(2) applies is worked out:</w:t>
      </w:r>
    </w:p>
    <w:p w:rsidR="00632062" w:rsidRPr="003B0906" w:rsidRDefault="00632062">
      <w:pPr>
        <w:pStyle w:val="paragraph"/>
      </w:pPr>
      <w:r w:rsidRPr="003B0906">
        <w:tab/>
        <w:t>(a)</w:t>
      </w:r>
      <w:r w:rsidRPr="003B0906">
        <w:tab/>
        <w:t>by applying the Rate Calculator in Schedule</w:t>
      </w:r>
      <w:r w:rsidR="003B0906">
        <w:t> </w:t>
      </w:r>
      <w:r w:rsidRPr="003B0906">
        <w:t>1 on the assumption that the child who died did not die and is an FTB child</w:t>
      </w:r>
      <w:r w:rsidR="00B7444B" w:rsidRPr="003B0906">
        <w:t>, or a regular care child, (as the case requires)</w:t>
      </w:r>
      <w:r w:rsidRPr="003B0906">
        <w:t xml:space="preserve"> of the individual during that period; and</w:t>
      </w:r>
    </w:p>
    <w:p w:rsidR="00632062" w:rsidRPr="003B0906" w:rsidRDefault="00632062">
      <w:pPr>
        <w:pStyle w:val="paragraph"/>
      </w:pPr>
      <w:r w:rsidRPr="003B0906">
        <w:tab/>
        <w:t>(b)</w:t>
      </w:r>
      <w:r w:rsidRPr="003B0906">
        <w:tab/>
        <w:t>by having regard to the actual circumstances during that period of any other child who is, from time to time, an FTB child</w:t>
      </w:r>
      <w:r w:rsidR="00415421" w:rsidRPr="003B0906">
        <w:t>, or a regular care child,</w:t>
      </w:r>
      <w:r w:rsidRPr="003B0906">
        <w:t xml:space="preserve"> of the individual.</w:t>
      </w:r>
    </w:p>
    <w:p w:rsidR="00632062" w:rsidRPr="003B0906" w:rsidRDefault="00632062" w:rsidP="00415421">
      <w:pPr>
        <w:pStyle w:val="ActHead5"/>
      </w:pPr>
      <w:bookmarkStart w:id="116" w:name="_Toc35435597"/>
      <w:r w:rsidRPr="0024388F">
        <w:rPr>
          <w:rStyle w:val="CharSectno"/>
        </w:rPr>
        <w:t>65</w:t>
      </w:r>
      <w:r w:rsidRPr="003B0906">
        <w:t xml:space="preserve">  Calculation of single amount for death of FTB </w:t>
      </w:r>
      <w:r w:rsidR="00415421" w:rsidRPr="003B0906">
        <w:t xml:space="preserve">or regular care </w:t>
      </w:r>
      <w:r w:rsidRPr="003B0906">
        <w:t>child</w:t>
      </w:r>
      <w:bookmarkEnd w:id="116"/>
    </w:p>
    <w:p w:rsidR="00632062" w:rsidRPr="003B0906" w:rsidRDefault="00632062">
      <w:pPr>
        <w:pStyle w:val="SubsectionHead"/>
      </w:pPr>
      <w:r w:rsidRPr="003B0906">
        <w:t>Instalment case</w:t>
      </w:r>
    </w:p>
    <w:p w:rsidR="00632062" w:rsidRPr="003B0906" w:rsidRDefault="00632062">
      <w:pPr>
        <w:pStyle w:val="subsection"/>
      </w:pPr>
      <w:r w:rsidRPr="003B0906">
        <w:tab/>
        <w:t>(1)</w:t>
      </w:r>
      <w:r w:rsidRPr="003B0906">
        <w:tab/>
        <w:t>The single amount of family tax benefit an individual is eligible for under subsection</w:t>
      </w:r>
      <w:r w:rsidR="003B0906">
        <w:t> </w:t>
      </w:r>
      <w:r w:rsidRPr="003B0906">
        <w:t>32(1) is worked out as follows:</w:t>
      </w:r>
    </w:p>
    <w:p w:rsidR="00632062" w:rsidRPr="003B0906" w:rsidRDefault="00632062" w:rsidP="00653F8E">
      <w:pPr>
        <w:pStyle w:val="BoxHeadItalic"/>
        <w:keepNext/>
        <w:keepLines/>
      </w:pPr>
      <w:r w:rsidRPr="003B0906">
        <w:t>Method statement</w:t>
      </w:r>
    </w:p>
    <w:p w:rsidR="00632062" w:rsidRPr="003B0906" w:rsidRDefault="00632062" w:rsidP="00653F8E">
      <w:pPr>
        <w:pStyle w:val="BoxStep"/>
        <w:keepLines/>
      </w:pPr>
      <w:r w:rsidRPr="003B0906">
        <w:t>Step 1.</w:t>
      </w:r>
      <w:r w:rsidRPr="003B0906">
        <w:tab/>
        <w:t>Work out the rate of family tax benefit for which the individual would be eligible under this Act (other than under section</w:t>
      </w:r>
      <w:r w:rsidR="003B0906">
        <w:t> </w:t>
      </w:r>
      <w:r w:rsidRPr="003B0906">
        <w:t xml:space="preserve">31) for the period (the </w:t>
      </w:r>
      <w:r w:rsidRPr="003B0906">
        <w:rPr>
          <w:b/>
          <w:i/>
        </w:rPr>
        <w:t>lump sum period</w:t>
      </w:r>
      <w:r w:rsidRPr="003B0906">
        <w:t>) beginning on the request day (see subsection</w:t>
      </w:r>
      <w:r w:rsidR="003B0906">
        <w:t> </w:t>
      </w:r>
      <w:r w:rsidRPr="003B0906">
        <w:t>32(1)) and ending at the end of the section</w:t>
      </w:r>
      <w:r w:rsidR="003B0906">
        <w:t> </w:t>
      </w:r>
      <w:r w:rsidRPr="003B0906">
        <w:t>31 accrual period (see subsection</w:t>
      </w:r>
      <w:r w:rsidR="003B0906">
        <w:t> </w:t>
      </w:r>
      <w:r w:rsidRPr="003B0906">
        <w:t>32(1)) by applying the Rate Calculator in Schedule</w:t>
      </w:r>
      <w:r w:rsidR="003B0906">
        <w:t> </w:t>
      </w:r>
      <w:r w:rsidRPr="003B0906">
        <w:t>1 on the following assumptions:</w:t>
      </w:r>
    </w:p>
    <w:p w:rsidR="00632062" w:rsidRPr="003B0906" w:rsidRDefault="00632062" w:rsidP="00653F8E">
      <w:pPr>
        <w:pStyle w:val="BoxPara"/>
      </w:pPr>
      <w:r w:rsidRPr="003B0906">
        <w:tab/>
        <w:t>(a)</w:t>
      </w:r>
      <w:r w:rsidRPr="003B0906">
        <w:tab/>
        <w:t>that the child who died did not die and is an FTB child</w:t>
      </w:r>
      <w:r w:rsidR="00415421" w:rsidRPr="003B0906">
        <w:t>, or a regular care child, (as the case requires)</w:t>
      </w:r>
      <w:r w:rsidRPr="003B0906">
        <w:t xml:space="preserve"> of the individual for each day in the lump sum period;</w:t>
      </w:r>
    </w:p>
    <w:p w:rsidR="00632062" w:rsidRPr="003B0906" w:rsidRDefault="00632062" w:rsidP="00653F8E">
      <w:pPr>
        <w:pStyle w:val="BoxPara"/>
      </w:pPr>
      <w:r w:rsidRPr="003B0906">
        <w:tab/>
        <w:t>(b)</w:t>
      </w:r>
      <w:r w:rsidRPr="003B0906">
        <w:tab/>
        <w:t xml:space="preserve">if on the request day the individual had any other children who were </w:t>
      </w:r>
      <w:r w:rsidR="00415421" w:rsidRPr="003B0906">
        <w:t>FTB children or regular care children—that each of those children is an FTB child, or a regular care child, (as the case requires)</w:t>
      </w:r>
      <w:r w:rsidRPr="003B0906">
        <w:t xml:space="preserve"> of the individual for each day in the lump sum period, other than an excluded day (see </w:t>
      </w:r>
      <w:r w:rsidR="003B0906">
        <w:t>subsection (</w:t>
      </w:r>
      <w:r w:rsidRPr="003B0906">
        <w:t>2)) in relation to the child;</w:t>
      </w:r>
    </w:p>
    <w:p w:rsidR="00632062" w:rsidRPr="003B0906" w:rsidRDefault="00632062" w:rsidP="00E45F5E">
      <w:pPr>
        <w:pStyle w:val="BoxPara"/>
      </w:pPr>
      <w:r w:rsidRPr="003B0906">
        <w:tab/>
        <w:t>(c)</w:t>
      </w:r>
      <w:r w:rsidRPr="003B0906">
        <w:tab/>
        <w:t>if the lump sum period extends over 2 income years—that the individual’s adjusted taxable income for the lump sum period is the same as the individual’s adjusted taxable income for the first of those income years.</w:t>
      </w:r>
    </w:p>
    <w:p w:rsidR="00632062" w:rsidRPr="003B0906" w:rsidRDefault="00632062" w:rsidP="00653F8E">
      <w:pPr>
        <w:pStyle w:val="BoxStep"/>
        <w:keepLines/>
      </w:pPr>
      <w:r w:rsidRPr="003B0906">
        <w:t>Step 2.</w:t>
      </w:r>
      <w:r w:rsidRPr="003B0906">
        <w:tab/>
        <w:t xml:space="preserve">If </w:t>
      </w:r>
      <w:r w:rsidR="003B0906">
        <w:t>paragraph (</w:t>
      </w:r>
      <w:r w:rsidRPr="003B0906">
        <w:t>b) of step 1 applies, work out the rate of family tax benefit for which the individual would be eligible under this Act (other than under section</w:t>
      </w:r>
      <w:r w:rsidR="003B0906">
        <w:t> </w:t>
      </w:r>
      <w:r w:rsidRPr="003B0906">
        <w:t>31) for the lump sum period by applying the Rate Calculator in Schedule</w:t>
      </w:r>
      <w:r w:rsidR="003B0906">
        <w:t> </w:t>
      </w:r>
      <w:r w:rsidRPr="003B0906">
        <w:t>1 on the following assumptions:</w:t>
      </w:r>
    </w:p>
    <w:p w:rsidR="00632062" w:rsidRPr="003B0906" w:rsidRDefault="00632062" w:rsidP="00E45F5E">
      <w:pPr>
        <w:pStyle w:val="BoxPara"/>
        <w:keepNext/>
        <w:keepLines/>
      </w:pPr>
      <w:r w:rsidRPr="003B0906">
        <w:tab/>
        <w:t>(a)</w:t>
      </w:r>
      <w:r w:rsidRPr="003B0906">
        <w:tab/>
        <w:t>that each child mentioned in that paragraph is an FTB child</w:t>
      </w:r>
      <w:r w:rsidR="00FD3096" w:rsidRPr="003B0906">
        <w:t>, or a regular care child, (as the case requires)</w:t>
      </w:r>
      <w:r w:rsidRPr="003B0906">
        <w:t xml:space="preserve"> of the individual for each day in that period, other than an excluded day (see </w:t>
      </w:r>
      <w:r w:rsidR="003B0906">
        <w:t>subsection (</w:t>
      </w:r>
      <w:r w:rsidRPr="003B0906">
        <w:t>2)) in relation to the child;</w:t>
      </w:r>
    </w:p>
    <w:p w:rsidR="00632062" w:rsidRPr="003B0906" w:rsidRDefault="00632062" w:rsidP="00AF57E2">
      <w:pPr>
        <w:pStyle w:val="BoxPara"/>
      </w:pPr>
      <w:r w:rsidRPr="003B0906">
        <w:tab/>
        <w:t>(b)</w:t>
      </w:r>
      <w:r w:rsidRPr="003B0906">
        <w:tab/>
        <w:t xml:space="preserve">if </w:t>
      </w:r>
      <w:r w:rsidR="003B0906">
        <w:t>paragraph (</w:t>
      </w:r>
      <w:r w:rsidRPr="003B0906">
        <w:t>c) of step 1 applies—the assumption in that paragraph.</w:t>
      </w:r>
    </w:p>
    <w:p w:rsidR="00632062" w:rsidRPr="003B0906" w:rsidRDefault="00632062" w:rsidP="00AF57E2">
      <w:pPr>
        <w:pStyle w:val="BoxStep"/>
      </w:pPr>
      <w:r w:rsidRPr="003B0906">
        <w:t>Step 3.</w:t>
      </w:r>
      <w:r w:rsidRPr="003B0906">
        <w:tab/>
        <w:t>The single amount is the step 1 amount less the step 2 amount (if any).</w:t>
      </w:r>
    </w:p>
    <w:p w:rsidR="00632062" w:rsidRPr="003B0906" w:rsidRDefault="00632062">
      <w:pPr>
        <w:pStyle w:val="subsection"/>
      </w:pPr>
      <w:r w:rsidRPr="003B0906">
        <w:tab/>
        <w:t>(2)</w:t>
      </w:r>
      <w:r w:rsidRPr="003B0906">
        <w:tab/>
        <w:t xml:space="preserve">For the purposes of the method statement in </w:t>
      </w:r>
      <w:r w:rsidR="003B0906">
        <w:t>subsection (</w:t>
      </w:r>
      <w:r w:rsidRPr="003B0906">
        <w:t xml:space="preserve">1), a day in the lump sum period is an </w:t>
      </w:r>
      <w:r w:rsidRPr="003B0906">
        <w:rPr>
          <w:b/>
          <w:i/>
        </w:rPr>
        <w:t>excluded day</w:t>
      </w:r>
      <w:r w:rsidRPr="003B0906">
        <w:t xml:space="preserve"> in relation to the child if:</w:t>
      </w:r>
    </w:p>
    <w:p w:rsidR="00526DD0" w:rsidRPr="003B0906" w:rsidRDefault="00526DD0" w:rsidP="00526DD0">
      <w:pPr>
        <w:pStyle w:val="paragraph"/>
      </w:pPr>
      <w:r w:rsidRPr="003B0906">
        <w:tab/>
        <w:t>(a)</w:t>
      </w:r>
      <w:r w:rsidRPr="003B0906">
        <w:tab/>
        <w:t xml:space="preserve">where the child had turned </w:t>
      </w:r>
      <w:r w:rsidR="00E74DEC" w:rsidRPr="003B0906">
        <w:t>16</w:t>
      </w:r>
      <w:r w:rsidRPr="003B0906">
        <w:t xml:space="preserve"> when the child died—the Secretary is satisfied the child would not have been a senior secondary school child on that day if the child had not died; or</w:t>
      </w:r>
    </w:p>
    <w:p w:rsidR="00912A87" w:rsidRPr="003B0906" w:rsidRDefault="00912A87" w:rsidP="00912A87">
      <w:pPr>
        <w:pStyle w:val="paragraph"/>
      </w:pPr>
      <w:r w:rsidRPr="003B0906">
        <w:tab/>
        <w:t>(b)</w:t>
      </w:r>
      <w:r w:rsidRPr="003B0906">
        <w:tab/>
        <w:t>where the child had not turned 16 when the child died—the child would have been aged 16, and the Secretary is satisfied the child would not have been a senior secondary school child, on that day if the child had not died.</w:t>
      </w:r>
    </w:p>
    <w:p w:rsidR="00632062" w:rsidRPr="003B0906" w:rsidRDefault="00632062">
      <w:pPr>
        <w:pStyle w:val="SubsectionHead"/>
      </w:pPr>
      <w:r w:rsidRPr="003B0906">
        <w:t>Other cases</w:t>
      </w:r>
    </w:p>
    <w:p w:rsidR="00632062" w:rsidRPr="003B0906" w:rsidRDefault="00632062">
      <w:pPr>
        <w:pStyle w:val="subsection"/>
      </w:pPr>
      <w:r w:rsidRPr="003B0906">
        <w:tab/>
        <w:t>(3)</w:t>
      </w:r>
      <w:r w:rsidRPr="003B0906">
        <w:tab/>
        <w:t>The single amount of family tax benefit an individual is eligible for under subsection</w:t>
      </w:r>
      <w:r w:rsidR="003B0906">
        <w:t> </w:t>
      </w:r>
      <w:r w:rsidRPr="003B0906">
        <w:t>32(2) is worked out:</w:t>
      </w:r>
    </w:p>
    <w:p w:rsidR="00632062" w:rsidRPr="003B0906" w:rsidRDefault="00632062">
      <w:pPr>
        <w:pStyle w:val="paragraph"/>
      </w:pPr>
      <w:r w:rsidRPr="003B0906">
        <w:tab/>
        <w:t>(a)</w:t>
      </w:r>
      <w:r w:rsidRPr="003B0906">
        <w:tab/>
        <w:t xml:space="preserve">by applying the method statement in </w:t>
      </w:r>
      <w:r w:rsidR="003B0906">
        <w:t>subsection (</w:t>
      </w:r>
      <w:r w:rsidRPr="003B0906">
        <w:t xml:space="preserve">1) of this section (disregarding </w:t>
      </w:r>
      <w:r w:rsidR="003B0906">
        <w:t>paragraph (</w:t>
      </w:r>
      <w:r w:rsidRPr="003B0906">
        <w:t xml:space="preserve">c) of step 1, and </w:t>
      </w:r>
      <w:r w:rsidR="003B0906">
        <w:t>paragraph (</w:t>
      </w:r>
      <w:r w:rsidRPr="003B0906">
        <w:t>b) of step 2, of the statement) as if a reference to the request day in that statement were a reference to the first day of the second of those income years (see subsection</w:t>
      </w:r>
      <w:r w:rsidR="003B0906">
        <w:t> </w:t>
      </w:r>
      <w:r w:rsidRPr="003B0906">
        <w:t>32(2)); and</w:t>
      </w:r>
    </w:p>
    <w:p w:rsidR="00632062" w:rsidRPr="003B0906" w:rsidRDefault="00632062" w:rsidP="00653F8E">
      <w:pPr>
        <w:pStyle w:val="paragraph"/>
      </w:pPr>
      <w:r w:rsidRPr="003B0906">
        <w:tab/>
        <w:t>(b)</w:t>
      </w:r>
      <w:r w:rsidRPr="003B0906">
        <w:tab/>
        <w:t>on the assumption that the individual’s adjusted taxable income for the period falling in the second of those income years is the same as the individual’s adjusted taxable income for the first of those income years.</w:t>
      </w:r>
    </w:p>
    <w:p w:rsidR="004C561E" w:rsidRPr="003B0906" w:rsidRDefault="004C561E" w:rsidP="00AC1446">
      <w:pPr>
        <w:pStyle w:val="ActHead3"/>
        <w:pageBreakBefore/>
      </w:pPr>
      <w:bookmarkStart w:id="117" w:name="_Toc35435598"/>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Stillborn baby payment</w:t>
      </w:r>
      <w:bookmarkEnd w:id="117"/>
    </w:p>
    <w:p w:rsidR="004C561E" w:rsidRPr="003B0906" w:rsidRDefault="004C561E" w:rsidP="004C561E">
      <w:pPr>
        <w:pStyle w:val="ActHead5"/>
      </w:pPr>
      <w:bookmarkStart w:id="118" w:name="_Toc35435599"/>
      <w:r w:rsidRPr="0024388F">
        <w:rPr>
          <w:rStyle w:val="CharSectno"/>
        </w:rPr>
        <w:t>66</w:t>
      </w:r>
      <w:r w:rsidRPr="003B0906">
        <w:t xml:space="preserve">  Amount of stillborn baby payment</w:t>
      </w:r>
      <w:bookmarkEnd w:id="118"/>
    </w:p>
    <w:p w:rsidR="004C561E" w:rsidRPr="003B0906" w:rsidRDefault="004C561E" w:rsidP="004C561E">
      <w:pPr>
        <w:pStyle w:val="SubsectionHead"/>
      </w:pPr>
      <w:r w:rsidRPr="003B0906">
        <w:t>General rule</w:t>
      </w:r>
    </w:p>
    <w:p w:rsidR="004C561E" w:rsidRPr="003B0906" w:rsidRDefault="004C561E" w:rsidP="004C561E">
      <w:pPr>
        <w:pStyle w:val="subsection"/>
      </w:pPr>
      <w:r w:rsidRPr="003B0906">
        <w:tab/>
        <w:t>(1)</w:t>
      </w:r>
      <w:r w:rsidRPr="003B0906">
        <w:tab/>
        <w:t>Subject to this section, the amount of a stillborn baby payment for an individual in respect of a child is as follows:</w:t>
      </w:r>
    </w:p>
    <w:p w:rsidR="004C561E" w:rsidRPr="003B0906" w:rsidRDefault="004C561E" w:rsidP="004C561E">
      <w:pPr>
        <w:pStyle w:val="paragraph"/>
      </w:pPr>
      <w:r w:rsidRPr="003B0906">
        <w:tab/>
        <w:t>(a)</w:t>
      </w:r>
      <w:r w:rsidRPr="003B0906">
        <w:tab/>
        <w:t>if the child is the first stillborn child of the woman who gave birth to the child—the amount worked out using the formula:</w:t>
      </w:r>
    </w:p>
    <w:p w:rsidR="004C561E" w:rsidRPr="003B0906" w:rsidRDefault="004C561E" w:rsidP="004C561E">
      <w:pPr>
        <w:pStyle w:val="paragraph"/>
      </w:pPr>
      <w:r w:rsidRPr="003B0906">
        <w:tab/>
      </w:r>
      <w:r w:rsidRPr="003B0906">
        <w:tab/>
      </w:r>
      <w:r w:rsidRPr="003B0906">
        <w:rPr>
          <w:noProof/>
          <w:position w:val="-10"/>
        </w:rPr>
        <w:drawing>
          <wp:inline distT="0" distB="0" distL="0" distR="0" wp14:anchorId="1E67DDE2" wp14:editId="11B7D855">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B0906" w:rsidRDefault="004C561E" w:rsidP="004C561E">
      <w:pPr>
        <w:pStyle w:val="paragraph"/>
      </w:pPr>
      <w:r w:rsidRPr="003B0906">
        <w:tab/>
        <w:t>(b)</w:t>
      </w:r>
      <w:r w:rsidRPr="003B0906">
        <w:tab/>
        <w:t>otherwise—the amount worked out using the formula:</w:t>
      </w:r>
    </w:p>
    <w:p w:rsidR="004C561E" w:rsidRPr="003B0906" w:rsidRDefault="004C561E" w:rsidP="004C561E">
      <w:pPr>
        <w:pStyle w:val="paragraph"/>
      </w:pPr>
      <w:r w:rsidRPr="003B0906">
        <w:tab/>
      </w:r>
      <w:r w:rsidRPr="003B0906">
        <w:tab/>
      </w:r>
      <w:r w:rsidRPr="003B0906">
        <w:rPr>
          <w:noProof/>
          <w:position w:val="-10"/>
        </w:rPr>
        <w:drawing>
          <wp:inline distT="0" distB="0" distL="0" distR="0" wp14:anchorId="54F2F551" wp14:editId="07BA065C">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B0906" w:rsidRDefault="004C561E" w:rsidP="004C561E">
      <w:pPr>
        <w:pStyle w:val="SubsectionHead"/>
      </w:pPr>
      <w:r w:rsidRPr="003B0906">
        <w:t>Multiple children case</w:t>
      </w:r>
    </w:p>
    <w:p w:rsidR="004C561E" w:rsidRPr="003B0906" w:rsidRDefault="004C561E" w:rsidP="004C561E">
      <w:pPr>
        <w:pStyle w:val="subsection"/>
      </w:pPr>
      <w:r w:rsidRPr="003B0906">
        <w:tab/>
        <w:t>(2)</w:t>
      </w:r>
      <w:r w:rsidRPr="003B0906">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3B0906" w:rsidRDefault="004C561E" w:rsidP="004C561E">
      <w:pPr>
        <w:pStyle w:val="subsection"/>
      </w:pPr>
      <w:r w:rsidRPr="003B0906">
        <w:tab/>
      </w:r>
      <w:r w:rsidRPr="003B0906">
        <w:tab/>
      </w:r>
      <w:r w:rsidRPr="003B0906">
        <w:rPr>
          <w:noProof/>
          <w:position w:val="-10"/>
        </w:rPr>
        <w:drawing>
          <wp:inline distT="0" distB="0" distL="0" distR="0" wp14:anchorId="0692BA69" wp14:editId="46061075">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B0906" w:rsidRDefault="004C561E" w:rsidP="004C561E">
      <w:pPr>
        <w:pStyle w:val="SubsectionHead"/>
      </w:pPr>
      <w:r w:rsidRPr="003B0906">
        <w:t>Definitions</w:t>
      </w:r>
    </w:p>
    <w:p w:rsidR="004C561E" w:rsidRPr="003B0906" w:rsidRDefault="004C561E" w:rsidP="004C561E">
      <w:pPr>
        <w:pStyle w:val="subsection"/>
      </w:pPr>
      <w:r w:rsidRPr="003B0906">
        <w:tab/>
        <w:t>(3)</w:t>
      </w:r>
      <w:r w:rsidRPr="003B0906">
        <w:tab/>
        <w:t>In this section:</w:t>
      </w:r>
    </w:p>
    <w:p w:rsidR="004C561E" w:rsidRPr="003B0906" w:rsidRDefault="004C561E" w:rsidP="004C561E">
      <w:pPr>
        <w:pStyle w:val="Definition"/>
      </w:pPr>
      <w:r w:rsidRPr="003B0906">
        <w:rPr>
          <w:b/>
          <w:i/>
        </w:rPr>
        <w:t>higher newborn supplement amount</w:t>
      </w:r>
      <w:r w:rsidRPr="003B0906">
        <w:t xml:space="preserve"> means the dollar amount mentioned in the formula under paragraph</w:t>
      </w:r>
      <w:r w:rsidR="003B0906">
        <w:t> </w:t>
      </w:r>
      <w:r w:rsidRPr="003B0906">
        <w:t>35B(1)(a) of Schedule</w:t>
      </w:r>
      <w:r w:rsidR="003B0906">
        <w:t> </w:t>
      </w:r>
      <w:r w:rsidRPr="003B0906">
        <w:t>1 (including that amount as indexed).</w:t>
      </w:r>
    </w:p>
    <w:p w:rsidR="004C561E" w:rsidRPr="003B0906" w:rsidRDefault="004C561E" w:rsidP="004C561E">
      <w:pPr>
        <w:pStyle w:val="Definition"/>
      </w:pPr>
      <w:r w:rsidRPr="003B0906">
        <w:rPr>
          <w:b/>
          <w:i/>
        </w:rPr>
        <w:t>lower newborn supplement amount</w:t>
      </w:r>
      <w:r w:rsidRPr="003B0906">
        <w:t xml:space="preserve"> means the dollar amount mentioned in the formula under paragraph</w:t>
      </w:r>
      <w:r w:rsidR="003B0906">
        <w:t> </w:t>
      </w:r>
      <w:r w:rsidRPr="003B0906">
        <w:t>35B(1)(d) of Schedule</w:t>
      </w:r>
      <w:r w:rsidR="003B0906">
        <w:t> </w:t>
      </w:r>
      <w:r w:rsidRPr="003B0906">
        <w:t>1 (including that amount as indexed).</w:t>
      </w:r>
    </w:p>
    <w:p w:rsidR="004C561E" w:rsidRPr="003B0906" w:rsidRDefault="004C561E" w:rsidP="004C561E">
      <w:pPr>
        <w:pStyle w:val="Definition"/>
      </w:pPr>
      <w:r w:rsidRPr="003B0906">
        <w:rPr>
          <w:b/>
          <w:i/>
        </w:rPr>
        <w:t>newborn upfront amount</w:t>
      </w:r>
      <w:r w:rsidRPr="003B0906">
        <w:t xml:space="preserve"> means the amount mentioned in subsection</w:t>
      </w:r>
      <w:r w:rsidR="003B0906">
        <w:t> </w:t>
      </w:r>
      <w:r w:rsidRPr="003B0906">
        <w:t>58AA(1) (including that amount as indexed).</w:t>
      </w:r>
    </w:p>
    <w:p w:rsidR="00B23BD1" w:rsidRPr="003B0906" w:rsidRDefault="00B23BD1" w:rsidP="003D7FE2">
      <w:pPr>
        <w:pStyle w:val="ActHead3"/>
        <w:pageBreakBefore/>
      </w:pPr>
      <w:bookmarkStart w:id="119" w:name="_Toc35435600"/>
      <w:r w:rsidRPr="0024388F">
        <w:rPr>
          <w:rStyle w:val="CharDivNo"/>
        </w:rPr>
        <w:t>Division</w:t>
      </w:r>
      <w:r w:rsidR="003B0906" w:rsidRPr="0024388F">
        <w:rPr>
          <w:rStyle w:val="CharDivNo"/>
        </w:rPr>
        <w:t> </w:t>
      </w:r>
      <w:r w:rsidRPr="0024388F">
        <w:rPr>
          <w:rStyle w:val="CharDivNo"/>
        </w:rPr>
        <w:t>4B</w:t>
      </w:r>
      <w:r w:rsidRPr="003B0906">
        <w:t>—</w:t>
      </w:r>
      <w:r w:rsidRPr="0024388F">
        <w:rPr>
          <w:rStyle w:val="CharDivText"/>
        </w:rPr>
        <w:t>Rate of single income family supplement</w:t>
      </w:r>
      <w:bookmarkEnd w:id="119"/>
    </w:p>
    <w:p w:rsidR="00B23BD1" w:rsidRPr="003B0906" w:rsidRDefault="00B23BD1" w:rsidP="00B23BD1">
      <w:pPr>
        <w:pStyle w:val="ActHead5"/>
      </w:pPr>
      <w:bookmarkStart w:id="120" w:name="_Toc35435601"/>
      <w:r w:rsidRPr="0024388F">
        <w:rPr>
          <w:rStyle w:val="CharSectno"/>
        </w:rPr>
        <w:t>84G</w:t>
      </w:r>
      <w:r w:rsidRPr="003B0906">
        <w:t xml:space="preserve">  Rate of single income family supplement</w:t>
      </w:r>
      <w:bookmarkEnd w:id="120"/>
    </w:p>
    <w:p w:rsidR="00B23BD1" w:rsidRPr="003B0906" w:rsidRDefault="00B23BD1" w:rsidP="00B23BD1">
      <w:pPr>
        <w:pStyle w:val="subsection"/>
      </w:pPr>
      <w:r w:rsidRPr="003B0906">
        <w:tab/>
        <w:t>(1)</w:t>
      </w:r>
      <w:r w:rsidRPr="003B0906">
        <w:tab/>
        <w:t>An individual’s rate of single income family supplement is worked out in accordance with this section.</w:t>
      </w:r>
    </w:p>
    <w:p w:rsidR="00B23BD1" w:rsidRPr="003B0906" w:rsidRDefault="00B23BD1" w:rsidP="00B23BD1">
      <w:pPr>
        <w:pStyle w:val="subsection"/>
      </w:pPr>
      <w:r w:rsidRPr="003B0906">
        <w:tab/>
        <w:t>(2)</w:t>
      </w:r>
      <w:r w:rsidRPr="003B0906">
        <w:tab/>
        <w:t>For the purposes of this section:</w:t>
      </w:r>
    </w:p>
    <w:p w:rsidR="00B23BD1" w:rsidRPr="003B0906" w:rsidRDefault="00B23BD1" w:rsidP="00B23BD1">
      <w:pPr>
        <w:pStyle w:val="paragraph"/>
      </w:pPr>
      <w:r w:rsidRPr="003B0906">
        <w:tab/>
        <w:t>(a)</w:t>
      </w:r>
      <w:r w:rsidRPr="003B0906">
        <w:tab/>
        <w:t xml:space="preserve">the </w:t>
      </w:r>
      <w:r w:rsidRPr="003B0906">
        <w:rPr>
          <w:b/>
          <w:i/>
        </w:rPr>
        <w:t>main income earner</w:t>
      </w:r>
      <w:r w:rsidRPr="003B0906">
        <w:t xml:space="preserve"> is:</w:t>
      </w:r>
    </w:p>
    <w:p w:rsidR="00B23BD1" w:rsidRPr="003B0906" w:rsidRDefault="00B23BD1" w:rsidP="00B23BD1">
      <w:pPr>
        <w:pStyle w:val="paragraphsub"/>
      </w:pPr>
      <w:r w:rsidRPr="003B0906">
        <w:tab/>
        <w:t>(i)</w:t>
      </w:r>
      <w:r w:rsidRPr="003B0906">
        <w:tab/>
        <w:t>if the individual is not a member of a couple—the individual; or</w:t>
      </w:r>
    </w:p>
    <w:p w:rsidR="00B23BD1" w:rsidRPr="003B0906" w:rsidRDefault="00B23BD1" w:rsidP="00B23BD1">
      <w:pPr>
        <w:pStyle w:val="paragraphsub"/>
      </w:pPr>
      <w:r w:rsidRPr="003B0906">
        <w:tab/>
        <w:t>(ii)</w:t>
      </w:r>
      <w:r w:rsidRPr="003B0906">
        <w:tab/>
        <w:t>if the individual is a member of a couple—the member of the couple whose taxable income for the income year is the highest (or the individual if those taxable incomes are equal); and</w:t>
      </w:r>
    </w:p>
    <w:p w:rsidR="00B23BD1" w:rsidRPr="003B0906" w:rsidRDefault="00B23BD1" w:rsidP="00B23BD1">
      <w:pPr>
        <w:pStyle w:val="paragraph"/>
      </w:pPr>
      <w:r w:rsidRPr="003B0906">
        <w:tab/>
        <w:t>(b)</w:t>
      </w:r>
      <w:r w:rsidRPr="003B0906">
        <w:tab/>
        <w:t xml:space="preserve">if the individual is a member of a couple—the </w:t>
      </w:r>
      <w:r w:rsidRPr="003B0906">
        <w:rPr>
          <w:b/>
          <w:i/>
        </w:rPr>
        <w:t>low income earner</w:t>
      </w:r>
      <w:r w:rsidRPr="003B0906">
        <w:t xml:space="preserve"> is the member of the couple whose taxable income for the income year is the lowest (or the individual’s partner if those taxable incomes are equal).</w:t>
      </w:r>
    </w:p>
    <w:p w:rsidR="00B23BD1" w:rsidRPr="003B0906" w:rsidRDefault="00B23BD1" w:rsidP="00B23BD1">
      <w:pPr>
        <w:pStyle w:val="SubsectionHead"/>
      </w:pPr>
      <w:r w:rsidRPr="003B0906">
        <w:t>Annual rate</w:t>
      </w:r>
    </w:p>
    <w:p w:rsidR="00B23BD1" w:rsidRPr="003B0906" w:rsidRDefault="00B23BD1" w:rsidP="00B23BD1">
      <w:pPr>
        <w:pStyle w:val="subsection"/>
      </w:pPr>
      <w:r w:rsidRPr="003B0906">
        <w:tab/>
        <w:t>(3)</w:t>
      </w:r>
      <w:r w:rsidRPr="003B0906">
        <w:tab/>
        <w:t>An individual’s annual rate of single income family supplement is nil if the main income earner’s taxable income for the income year (rounded down to the nearest dollar) is:</w:t>
      </w:r>
    </w:p>
    <w:p w:rsidR="00B23BD1" w:rsidRPr="003B0906" w:rsidRDefault="00B23BD1" w:rsidP="00B23BD1">
      <w:pPr>
        <w:pStyle w:val="paragraph"/>
      </w:pPr>
      <w:r w:rsidRPr="003B0906">
        <w:tab/>
        <w:t>(a)</w:t>
      </w:r>
      <w:r w:rsidRPr="003B0906">
        <w:tab/>
        <w:t>$68,000 or less; or</w:t>
      </w:r>
    </w:p>
    <w:p w:rsidR="00B23BD1" w:rsidRPr="003B0906" w:rsidRDefault="00B23BD1" w:rsidP="00B23BD1">
      <w:pPr>
        <w:pStyle w:val="paragraph"/>
      </w:pPr>
      <w:r w:rsidRPr="003B0906">
        <w:tab/>
        <w:t>(b)</w:t>
      </w:r>
      <w:r w:rsidRPr="003B0906">
        <w:tab/>
        <w:t>$150,000 or more.</w:t>
      </w:r>
    </w:p>
    <w:p w:rsidR="00B23BD1" w:rsidRPr="003B0906" w:rsidRDefault="00B23BD1" w:rsidP="00B23BD1">
      <w:pPr>
        <w:pStyle w:val="subsection"/>
      </w:pPr>
      <w:r w:rsidRPr="003B0906">
        <w:tab/>
        <w:t>(4)</w:t>
      </w:r>
      <w:r w:rsidRPr="003B0906">
        <w:tab/>
        <w:t>An individual’s annual rate of single income family supplement is worked out as follows if the main income earner’s taxable income for the income year (rounded down to the nearest dollar) is more than $68,000 and less than $150,000:</w:t>
      </w:r>
    </w:p>
    <w:p w:rsidR="00B23BD1" w:rsidRPr="003B0906" w:rsidRDefault="00B23BD1" w:rsidP="00277451">
      <w:pPr>
        <w:pStyle w:val="BoxHeadItalic"/>
        <w:keepNext/>
        <w:keepLines/>
      </w:pPr>
      <w:r w:rsidRPr="003B0906">
        <w:t>Method statement</w:t>
      </w:r>
    </w:p>
    <w:p w:rsidR="00B23BD1" w:rsidRPr="003B0906" w:rsidRDefault="00B23BD1" w:rsidP="00277451">
      <w:pPr>
        <w:pStyle w:val="BoxStep"/>
        <w:keepNext/>
        <w:keepLines/>
      </w:pPr>
      <w:r w:rsidRPr="003B0906">
        <w:t>Step 1.</w:t>
      </w:r>
      <w:r w:rsidRPr="003B0906">
        <w:tab/>
        <w:t>Work out the main income earner’s taxable income (rounded down to the nearest dollar).</w:t>
      </w:r>
    </w:p>
    <w:p w:rsidR="00B23BD1" w:rsidRPr="003B0906" w:rsidRDefault="00B23BD1" w:rsidP="00B23BD1">
      <w:pPr>
        <w:pStyle w:val="BoxStep"/>
      </w:pPr>
      <w:r w:rsidRPr="003B0906">
        <w:t>Step 2.</w:t>
      </w:r>
      <w:r w:rsidRPr="003B0906">
        <w:tab/>
        <w:t>Reduce the amount at step 1 by $68,000.</w:t>
      </w:r>
    </w:p>
    <w:p w:rsidR="00B23BD1" w:rsidRPr="003B0906" w:rsidRDefault="00B23BD1" w:rsidP="00B92A26">
      <w:pPr>
        <w:pStyle w:val="BoxStep"/>
        <w:keepNext/>
      </w:pPr>
      <w:r w:rsidRPr="003B0906">
        <w:t>Step 3.</w:t>
      </w:r>
      <w:r w:rsidRPr="003B0906">
        <w:tab/>
        <w:t>Multiply the amount worked out at step 2 by 0.025.</w:t>
      </w:r>
    </w:p>
    <w:p w:rsidR="00B23BD1" w:rsidRPr="003B0906" w:rsidRDefault="00B23BD1" w:rsidP="00B23BD1">
      <w:pPr>
        <w:pStyle w:val="BoxStep"/>
      </w:pPr>
      <w:r w:rsidRPr="003B0906">
        <w:t>Step 4.</w:t>
      </w:r>
      <w:r w:rsidRPr="003B0906">
        <w:tab/>
        <w:t>If the amount at step 3 is less than or equal to $300, the provisional component is the amount at step 3.</w:t>
      </w:r>
    </w:p>
    <w:p w:rsidR="00B23BD1" w:rsidRPr="003B0906" w:rsidRDefault="00B23BD1" w:rsidP="00B23BD1">
      <w:pPr>
        <w:pStyle w:val="BoxStep"/>
      </w:pPr>
      <w:r w:rsidRPr="003B0906">
        <w:t>Step 5.</w:t>
      </w:r>
      <w:r w:rsidRPr="003B0906">
        <w:tab/>
        <w:t>If the amount at step 3 is more than $300, the provisional component is:</w:t>
      </w:r>
    </w:p>
    <w:p w:rsidR="00B23BD1" w:rsidRPr="003B0906" w:rsidRDefault="00B23BD1" w:rsidP="00B23BD1">
      <w:pPr>
        <w:pStyle w:val="BoxPara"/>
      </w:pPr>
      <w:r w:rsidRPr="003B0906">
        <w:tab/>
        <w:t>(a)</w:t>
      </w:r>
      <w:r w:rsidRPr="003B0906">
        <w:tab/>
        <w:t>if the main income earner’s taxable income exceeds $80,000 and is less than or equal to $120,000—$300; or</w:t>
      </w:r>
    </w:p>
    <w:p w:rsidR="00B23BD1" w:rsidRPr="003B0906" w:rsidRDefault="00B23BD1" w:rsidP="00B23BD1">
      <w:pPr>
        <w:pStyle w:val="BoxPara"/>
      </w:pPr>
      <w:r w:rsidRPr="003B0906">
        <w:tab/>
        <w:t>(b)</w:t>
      </w:r>
      <w:r w:rsidRPr="003B0906">
        <w:tab/>
        <w:t>if the main income earner’s taxable income exceeds $120,000—$300 less $0.01 for each dollar of the excess.</w:t>
      </w:r>
    </w:p>
    <w:p w:rsidR="00B23BD1" w:rsidRPr="003B0906" w:rsidRDefault="00B23BD1" w:rsidP="00B23BD1">
      <w:pPr>
        <w:pStyle w:val="BoxStep"/>
      </w:pPr>
      <w:r w:rsidRPr="003B0906">
        <w:t>Step 6.</w:t>
      </w:r>
      <w:r w:rsidRPr="003B0906">
        <w:tab/>
        <w:t>If the individual is not a member of a couple—the individual’s annual rate of single income family supplement is the provisional component.</w:t>
      </w:r>
    </w:p>
    <w:p w:rsidR="00B23BD1" w:rsidRPr="003B0906" w:rsidRDefault="00B23BD1" w:rsidP="00B23BD1">
      <w:pPr>
        <w:pStyle w:val="BoxStep"/>
      </w:pPr>
      <w:r w:rsidRPr="003B0906">
        <w:t>Step 7.</w:t>
      </w:r>
      <w:r w:rsidRPr="003B0906">
        <w:tab/>
        <w:t>If the individual is a member of a couple—the individual’s annual rate of single income family supplement is the provisional component less any reduction under step 8.</w:t>
      </w:r>
    </w:p>
    <w:p w:rsidR="00B23BD1" w:rsidRPr="003B0906" w:rsidRDefault="00B23BD1" w:rsidP="00B23BD1">
      <w:pPr>
        <w:pStyle w:val="BoxStep"/>
      </w:pPr>
      <w:r w:rsidRPr="003B0906">
        <w:t>Step 8.</w:t>
      </w:r>
      <w:r w:rsidRPr="003B0906">
        <w:tab/>
        <w:t>If the low income earner’s taxable income for the income year (rounded down to the nearest dollar) exceeds $16,000, the provisional component is reduced (but not below nil) by $0.15 for each dollar of the excess.</w:t>
      </w:r>
    </w:p>
    <w:p w:rsidR="00F05C60" w:rsidRPr="003B0906" w:rsidRDefault="00F05C60" w:rsidP="00F05C60">
      <w:pPr>
        <w:pStyle w:val="SubsectionHead"/>
      </w:pPr>
      <w:r w:rsidRPr="003B0906">
        <w:t>Daily rate</w:t>
      </w:r>
    </w:p>
    <w:p w:rsidR="00F05C60" w:rsidRPr="003B0906" w:rsidRDefault="00F05C60" w:rsidP="00F05C60">
      <w:pPr>
        <w:pStyle w:val="subsection"/>
      </w:pPr>
      <w:r w:rsidRPr="003B0906">
        <w:tab/>
        <w:t>(5)</w:t>
      </w:r>
      <w:r w:rsidRPr="003B0906">
        <w:tab/>
        <w:t>The daily rate of single income family supplement is the annual rate divided by 365 and rounded up to the nearest cent.</w:t>
      </w:r>
    </w:p>
    <w:p w:rsidR="00B23BD1" w:rsidRPr="003B0906" w:rsidRDefault="00B23BD1" w:rsidP="00B23BD1">
      <w:pPr>
        <w:pStyle w:val="ActHead5"/>
      </w:pPr>
      <w:bookmarkStart w:id="121" w:name="_Toc35435602"/>
      <w:r w:rsidRPr="0024388F">
        <w:rPr>
          <w:rStyle w:val="CharSectno"/>
        </w:rPr>
        <w:t>84GA</w:t>
      </w:r>
      <w:r w:rsidRPr="003B0906">
        <w:t xml:space="preserve">  Sharing single income family supplement between members of a couple in a blended family</w:t>
      </w:r>
      <w:bookmarkEnd w:id="121"/>
    </w:p>
    <w:p w:rsidR="00B23BD1" w:rsidRPr="003B0906" w:rsidRDefault="00B23BD1" w:rsidP="00B23BD1">
      <w:pPr>
        <w:pStyle w:val="subsection"/>
      </w:pPr>
      <w:r w:rsidRPr="003B0906">
        <w:tab/>
      </w:r>
      <w:r w:rsidRPr="003B0906">
        <w:tab/>
        <w:t>If the Secretary determines under section</w:t>
      </w:r>
      <w:r w:rsidR="003B0906">
        <w:t> </w:t>
      </w:r>
      <w:r w:rsidRPr="003B0906">
        <w:t>57GC an individual’s percentage of the single income family supplement for qualifying children of the individual, the individual’s annual rate of single income family supplement is that percentage of the rate that would otherwise apply.</w:t>
      </w:r>
    </w:p>
    <w:p w:rsidR="00B23BD1" w:rsidRPr="003B0906" w:rsidRDefault="00B23BD1" w:rsidP="00B23BD1">
      <w:pPr>
        <w:pStyle w:val="ActHead5"/>
      </w:pPr>
      <w:bookmarkStart w:id="122" w:name="_Toc35435603"/>
      <w:r w:rsidRPr="0024388F">
        <w:rPr>
          <w:rStyle w:val="CharSectno"/>
        </w:rPr>
        <w:t>84GB</w:t>
      </w:r>
      <w:r w:rsidRPr="003B0906">
        <w:t xml:space="preserve">  Sharing single income family supplement between separated members of a couple for period before separation</w:t>
      </w:r>
      <w:bookmarkEnd w:id="122"/>
    </w:p>
    <w:p w:rsidR="00B23BD1" w:rsidRPr="003B0906" w:rsidRDefault="00B23BD1" w:rsidP="00B23BD1">
      <w:pPr>
        <w:pStyle w:val="subsection"/>
      </w:pPr>
      <w:r w:rsidRPr="003B0906">
        <w:tab/>
      </w:r>
      <w:r w:rsidRPr="003B0906">
        <w:tab/>
        <w:t>If the Secretary determines under section</w:t>
      </w:r>
      <w:r w:rsidR="003B0906">
        <w:t> </w:t>
      </w:r>
      <w:r w:rsidRPr="003B0906">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3B0906" w:rsidRDefault="00632062" w:rsidP="003D7FE2">
      <w:pPr>
        <w:pStyle w:val="ActHead3"/>
        <w:pageBreakBefore/>
      </w:pPr>
      <w:bookmarkStart w:id="123" w:name="_Toc35435604"/>
      <w:r w:rsidRPr="0024388F">
        <w:rPr>
          <w:rStyle w:val="CharDivNo"/>
        </w:rPr>
        <w:t>Division</w:t>
      </w:r>
      <w:r w:rsidR="003B0906" w:rsidRPr="0024388F">
        <w:rPr>
          <w:rStyle w:val="CharDivNo"/>
        </w:rPr>
        <w:t> </w:t>
      </w:r>
      <w:r w:rsidRPr="0024388F">
        <w:rPr>
          <w:rStyle w:val="CharDivNo"/>
        </w:rPr>
        <w:t>5</w:t>
      </w:r>
      <w:r w:rsidRPr="003B0906">
        <w:t>—</w:t>
      </w:r>
      <w:r w:rsidRPr="0024388F">
        <w:rPr>
          <w:rStyle w:val="CharDivText"/>
        </w:rPr>
        <w:t>Indexation</w:t>
      </w:r>
      <w:bookmarkEnd w:id="123"/>
    </w:p>
    <w:p w:rsidR="00632062" w:rsidRPr="003B0906" w:rsidRDefault="00632062" w:rsidP="0022492B">
      <w:pPr>
        <w:pStyle w:val="ActHead5"/>
      </w:pPr>
      <w:bookmarkStart w:id="124" w:name="_Toc35435605"/>
      <w:r w:rsidRPr="0024388F">
        <w:rPr>
          <w:rStyle w:val="CharSectno"/>
        </w:rPr>
        <w:t>85</w:t>
      </w:r>
      <w:r w:rsidRPr="003B0906">
        <w:t xml:space="preserve">  Indexation of amounts</w:t>
      </w:r>
      <w:bookmarkEnd w:id="124"/>
    </w:p>
    <w:p w:rsidR="00632062" w:rsidRPr="003B0906" w:rsidRDefault="00632062">
      <w:pPr>
        <w:pStyle w:val="subsection"/>
      </w:pPr>
      <w:r w:rsidRPr="003B0906">
        <w:tab/>
      </w:r>
      <w:r w:rsidRPr="003B0906">
        <w:tab/>
        <w:t>Schedule</w:t>
      </w:r>
      <w:r w:rsidR="003B0906">
        <w:t> </w:t>
      </w:r>
      <w:r w:rsidRPr="003B0906">
        <w:t>4 provides for the indexation of certain amounts used in working out rates of family assistance.</w:t>
      </w:r>
    </w:p>
    <w:p w:rsidR="00A13305" w:rsidRPr="003B0906" w:rsidRDefault="00A13305" w:rsidP="001A10D2">
      <w:pPr>
        <w:pStyle w:val="ActHead2"/>
        <w:pageBreakBefore/>
      </w:pPr>
      <w:bookmarkStart w:id="125" w:name="_Toc35435606"/>
      <w:r w:rsidRPr="0024388F">
        <w:rPr>
          <w:rStyle w:val="CharPartNo"/>
        </w:rPr>
        <w:t>Part</w:t>
      </w:r>
      <w:r w:rsidR="003B0906" w:rsidRPr="0024388F">
        <w:rPr>
          <w:rStyle w:val="CharPartNo"/>
        </w:rPr>
        <w:t> </w:t>
      </w:r>
      <w:r w:rsidRPr="0024388F">
        <w:rPr>
          <w:rStyle w:val="CharPartNo"/>
        </w:rPr>
        <w:t>4A</w:t>
      </w:r>
      <w:r w:rsidRPr="003B0906">
        <w:t>—</w:t>
      </w:r>
      <w:r w:rsidRPr="0024388F">
        <w:rPr>
          <w:rStyle w:val="CharPartText"/>
        </w:rPr>
        <w:t>Child care subsidy</w:t>
      </w:r>
      <w:bookmarkEnd w:id="125"/>
    </w:p>
    <w:p w:rsidR="00A13305" w:rsidRPr="003B0906" w:rsidRDefault="00A13305" w:rsidP="00A13305">
      <w:pPr>
        <w:pStyle w:val="ActHead3"/>
      </w:pPr>
      <w:bookmarkStart w:id="126" w:name="_Toc35435607"/>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Introduction</w:t>
      </w:r>
      <w:bookmarkEnd w:id="126"/>
    </w:p>
    <w:p w:rsidR="00A13305" w:rsidRPr="003B0906" w:rsidRDefault="00A13305" w:rsidP="00A13305">
      <w:pPr>
        <w:pStyle w:val="ActHead5"/>
      </w:pPr>
      <w:bookmarkStart w:id="127" w:name="_Toc35435608"/>
      <w:r w:rsidRPr="0024388F">
        <w:rPr>
          <w:rStyle w:val="CharSectno"/>
        </w:rPr>
        <w:t>85AA</w:t>
      </w:r>
      <w:r w:rsidRPr="003B0906">
        <w:t xml:space="preserve">  Simplified outline of this Part</w:t>
      </w:r>
      <w:bookmarkEnd w:id="127"/>
    </w:p>
    <w:p w:rsidR="00A13305" w:rsidRPr="003B0906" w:rsidRDefault="00A13305" w:rsidP="00A13305">
      <w:pPr>
        <w:pStyle w:val="SOText"/>
      </w:pPr>
      <w:r w:rsidRPr="003B0906">
        <w:t>An individual whose child is attending a child care service may be eligible for child care subsidy (CCS) in relation to the fees charged by the service.</w:t>
      </w:r>
    </w:p>
    <w:p w:rsidR="00A13305" w:rsidRPr="003B0906" w:rsidRDefault="00A13305" w:rsidP="00A13305">
      <w:pPr>
        <w:pStyle w:val="SOText"/>
      </w:pPr>
      <w:r w:rsidRPr="003B0906">
        <w:t>In some circumstances, the individual may be eligible for additional child care subsidy (ACCS) instead.</w:t>
      </w:r>
    </w:p>
    <w:p w:rsidR="00A13305" w:rsidRPr="003B0906" w:rsidRDefault="00A13305" w:rsidP="00A13305">
      <w:pPr>
        <w:pStyle w:val="SOText"/>
      </w:pPr>
      <w:r w:rsidRPr="003B0906">
        <w:t>The child care service must be approved and the individual must meet the eligibility criteria for CCS or ACCS.</w:t>
      </w:r>
    </w:p>
    <w:p w:rsidR="00A13305" w:rsidRPr="003B0906" w:rsidRDefault="00A13305" w:rsidP="00A13305">
      <w:pPr>
        <w:pStyle w:val="SOText"/>
      </w:pPr>
      <w:r w:rsidRPr="003B0906">
        <w:t>Generally, for CCS, the eligibility criteria relate to the child’s relationship to the individual, the child’s age and immunisation status and the individual’s residency status.</w:t>
      </w:r>
    </w:p>
    <w:p w:rsidR="00A13305" w:rsidRPr="003B0906" w:rsidRDefault="00A13305" w:rsidP="00A13305">
      <w:pPr>
        <w:pStyle w:val="SOText"/>
      </w:pPr>
      <w:r w:rsidRPr="003B0906">
        <w:t>For ACCS, the individual must be eligible for CCS and meet some additional criteria.</w:t>
      </w:r>
    </w:p>
    <w:p w:rsidR="00A13305" w:rsidRPr="003B0906" w:rsidRDefault="00A13305" w:rsidP="00A13305">
      <w:pPr>
        <w:pStyle w:val="SOText"/>
      </w:pPr>
      <w:r w:rsidRPr="003B0906">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3B0906" w:rsidRDefault="00A13305" w:rsidP="00A13305">
      <w:pPr>
        <w:pStyle w:val="ActHead5"/>
      </w:pPr>
      <w:bookmarkStart w:id="128" w:name="_Toc35435609"/>
      <w:r w:rsidRPr="0024388F">
        <w:rPr>
          <w:rStyle w:val="CharSectno"/>
        </w:rPr>
        <w:t>85AB</w:t>
      </w:r>
      <w:r w:rsidRPr="003B0906">
        <w:t xml:space="preserve">  Constitutional basis</w:t>
      </w:r>
      <w:bookmarkEnd w:id="128"/>
    </w:p>
    <w:p w:rsidR="00A13305" w:rsidRPr="003B0906" w:rsidRDefault="00A13305" w:rsidP="00A13305">
      <w:pPr>
        <w:pStyle w:val="subsection"/>
      </w:pPr>
      <w:r w:rsidRPr="003B0906">
        <w:tab/>
        <w:t>(1)</w:t>
      </w:r>
      <w:r w:rsidRPr="003B0906">
        <w:tab/>
        <w:t>Without limitation, the provisions of this Act and the Family Assistance Administration Act in relation to child care subsidy and additional child care subsidy (including provisions in relation to approved providers) rely on:</w:t>
      </w:r>
    </w:p>
    <w:p w:rsidR="00A13305" w:rsidRPr="003B0906" w:rsidRDefault="00A13305" w:rsidP="00A13305">
      <w:pPr>
        <w:pStyle w:val="paragraph"/>
      </w:pPr>
      <w:r w:rsidRPr="003B0906">
        <w:tab/>
        <w:t>(a)</w:t>
      </w:r>
      <w:r w:rsidRPr="003B0906">
        <w:tab/>
        <w:t>the Commonwealth’s legislative powers under paragraphs 51(xxiiiA), (xxix) and (xxxix) of the Constitution; and</w:t>
      </w:r>
    </w:p>
    <w:p w:rsidR="00A13305" w:rsidRPr="003B0906" w:rsidRDefault="00A13305" w:rsidP="00A13305">
      <w:pPr>
        <w:pStyle w:val="paragraph"/>
      </w:pPr>
      <w:r w:rsidRPr="003B0906">
        <w:tab/>
        <w:t>(b)</w:t>
      </w:r>
      <w:r w:rsidRPr="003B0906">
        <w:tab/>
        <w:t>any implied legislative powers of the Commonwealth.</w:t>
      </w:r>
    </w:p>
    <w:p w:rsidR="00A13305" w:rsidRPr="003B0906" w:rsidRDefault="00A13305" w:rsidP="00A13305">
      <w:pPr>
        <w:pStyle w:val="subsection"/>
      </w:pPr>
      <w:r w:rsidRPr="003B0906">
        <w:tab/>
        <w:t>(2)</w:t>
      </w:r>
      <w:r w:rsidRPr="003B0906">
        <w:tab/>
        <w:t>For the purposes of reliance on paragraph</w:t>
      </w:r>
      <w:r w:rsidR="003B0906">
        <w:t> </w:t>
      </w:r>
      <w:r w:rsidRPr="003B0906">
        <w:t>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20</w:t>
      </w:r>
      <w:r w:rsidR="003B0906">
        <w:t> </w:t>
      </w:r>
      <w:r w:rsidRPr="003B0906">
        <w:t>November 1989.</w:t>
      </w:r>
    </w:p>
    <w:p w:rsidR="00A13305" w:rsidRPr="003B0906" w:rsidRDefault="00A13305" w:rsidP="00A13305">
      <w:pPr>
        <w:pStyle w:val="notetext"/>
      </w:pPr>
      <w:r w:rsidRPr="003B0906">
        <w:t>Note:</w:t>
      </w:r>
      <w:r w:rsidRPr="003B0906">
        <w:tab/>
        <w:t>The Convention on the Rights of the Child is in Australian Treaty Series 1991 No.</w:t>
      </w:r>
      <w:r w:rsidR="003B0906">
        <w:t> </w:t>
      </w:r>
      <w:r w:rsidRPr="003B0906">
        <w:t>4 ([1991] ATS 4) and could in 2017 be viewed in the Australian Treaties Library on the AustLII website (http://www.austlii.edu.au).</w:t>
      </w:r>
    </w:p>
    <w:p w:rsidR="00A13305" w:rsidRPr="003B0906" w:rsidRDefault="00A13305" w:rsidP="001A10D2">
      <w:pPr>
        <w:pStyle w:val="ActHead3"/>
        <w:pageBreakBefore/>
      </w:pPr>
      <w:bookmarkStart w:id="129" w:name="_Toc35435610"/>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Eligibility for child care subsidy</w:t>
      </w:r>
      <w:bookmarkEnd w:id="129"/>
    </w:p>
    <w:p w:rsidR="00A13305" w:rsidRPr="003B0906" w:rsidRDefault="00A13305" w:rsidP="00A13305">
      <w:pPr>
        <w:pStyle w:val="ActHead5"/>
      </w:pPr>
      <w:bookmarkStart w:id="130" w:name="_Toc35435611"/>
      <w:r w:rsidRPr="0024388F">
        <w:rPr>
          <w:rStyle w:val="CharSectno"/>
        </w:rPr>
        <w:t>85BA</w:t>
      </w:r>
      <w:r w:rsidRPr="003B0906">
        <w:t xml:space="preserve">  Eligibility for CCS</w:t>
      </w:r>
      <w:bookmarkEnd w:id="130"/>
    </w:p>
    <w:p w:rsidR="00A13305" w:rsidRPr="003B0906" w:rsidRDefault="00A13305" w:rsidP="00A13305">
      <w:pPr>
        <w:pStyle w:val="subsection"/>
      </w:pPr>
      <w:r w:rsidRPr="003B0906">
        <w:tab/>
        <w:t>(1)</w:t>
      </w:r>
      <w:r w:rsidRPr="003B0906">
        <w:tab/>
        <w:t>An individual is eligible for CCS for a session of care provided by an approved child care service to a child if:</w:t>
      </w:r>
    </w:p>
    <w:p w:rsidR="00A13305" w:rsidRPr="003B0906" w:rsidRDefault="00A13305" w:rsidP="00A13305">
      <w:pPr>
        <w:pStyle w:val="paragraph"/>
      </w:pPr>
      <w:r w:rsidRPr="003B0906">
        <w:tab/>
        <w:t>(a)</w:t>
      </w:r>
      <w:r w:rsidRPr="003B0906">
        <w:tab/>
        <w:t>at the time the session of care is provided:</w:t>
      </w:r>
    </w:p>
    <w:p w:rsidR="00A13305" w:rsidRPr="003B0906" w:rsidRDefault="00A13305" w:rsidP="00A13305">
      <w:pPr>
        <w:pStyle w:val="paragraphsub"/>
      </w:pPr>
      <w:r w:rsidRPr="003B0906">
        <w:tab/>
        <w:t>(i)</w:t>
      </w:r>
      <w:r w:rsidRPr="003B0906">
        <w:tab/>
        <w:t>the child is an FTB child, or a regular care child, of the individual or the individual’s partner; and</w:t>
      </w:r>
    </w:p>
    <w:p w:rsidR="00A13305" w:rsidRPr="003B0906" w:rsidRDefault="00A13305" w:rsidP="00A13305">
      <w:pPr>
        <w:pStyle w:val="paragraphsub"/>
      </w:pPr>
      <w:r w:rsidRPr="003B0906">
        <w:tab/>
        <w:t>(ii)</w:t>
      </w:r>
      <w:r w:rsidRPr="003B0906">
        <w:tab/>
        <w:t xml:space="preserve">the child is 13 or under and does not attend secondary school, or the requirements covered by </w:t>
      </w:r>
      <w:r w:rsidR="003B0906">
        <w:t>subsection (</w:t>
      </w:r>
      <w:r w:rsidRPr="003B0906">
        <w:t>2) are satisfied; and</w:t>
      </w:r>
    </w:p>
    <w:p w:rsidR="00A13305" w:rsidRPr="003B0906" w:rsidRDefault="00A13305" w:rsidP="00A13305">
      <w:pPr>
        <w:pStyle w:val="paragraphsub"/>
      </w:pPr>
      <w:r w:rsidRPr="003B0906">
        <w:tab/>
        <w:t>(iii)</w:t>
      </w:r>
      <w:r w:rsidRPr="003B0906">
        <w:tab/>
        <w:t>the child meets the immunisation requirements in section</w:t>
      </w:r>
      <w:r w:rsidR="003B0906">
        <w:t> </w:t>
      </w:r>
      <w:r w:rsidRPr="003B0906">
        <w:t>6; and</w:t>
      </w:r>
    </w:p>
    <w:p w:rsidR="00A13305" w:rsidRPr="003B0906" w:rsidRDefault="00A13305" w:rsidP="00A13305">
      <w:pPr>
        <w:pStyle w:val="paragraphsub"/>
      </w:pPr>
      <w:r w:rsidRPr="003B0906">
        <w:tab/>
        <w:t>(iv)</w:t>
      </w:r>
      <w:r w:rsidRPr="003B0906">
        <w:tab/>
        <w:t>the individual, or the individual’s partner, meets the residency requirements in section</w:t>
      </w:r>
      <w:r w:rsidR="003B0906">
        <w:t> </w:t>
      </w:r>
      <w:r w:rsidRPr="003B0906">
        <w:t>85BB; and</w:t>
      </w:r>
    </w:p>
    <w:p w:rsidR="00A13305" w:rsidRPr="003B0906" w:rsidRDefault="00A13305" w:rsidP="00A13305">
      <w:pPr>
        <w:pStyle w:val="paragraph"/>
      </w:pPr>
      <w:r w:rsidRPr="003B0906">
        <w:tab/>
        <w:t>(b)</w:t>
      </w:r>
      <w:r w:rsidRPr="003B0906">
        <w:tab/>
        <w:t>the individual, or the individual’s partner, has incurred a liability to pay for the session of care under a complying written arrangement; and</w:t>
      </w:r>
    </w:p>
    <w:p w:rsidR="00A13305" w:rsidRPr="003B0906" w:rsidRDefault="00A13305" w:rsidP="00A13305">
      <w:pPr>
        <w:pStyle w:val="paragraph"/>
      </w:pPr>
      <w:r w:rsidRPr="003B0906">
        <w:tab/>
        <w:t>(c)</w:t>
      </w:r>
      <w:r w:rsidRPr="003B0906">
        <w:tab/>
        <w:t>the session of care:</w:t>
      </w:r>
    </w:p>
    <w:p w:rsidR="00A13305" w:rsidRPr="003B0906" w:rsidRDefault="00A13305" w:rsidP="00A13305">
      <w:pPr>
        <w:pStyle w:val="paragraphsub"/>
      </w:pPr>
      <w:r w:rsidRPr="003B0906">
        <w:tab/>
        <w:t>(i)</w:t>
      </w:r>
      <w:r w:rsidRPr="003B0906">
        <w:tab/>
        <w:t>is provided in Australia; and</w:t>
      </w:r>
    </w:p>
    <w:p w:rsidR="00A13305" w:rsidRPr="003B0906" w:rsidRDefault="00A13305" w:rsidP="00A13305">
      <w:pPr>
        <w:pStyle w:val="paragraphsub"/>
      </w:pPr>
      <w:r w:rsidRPr="003B0906">
        <w:tab/>
        <w:t>(ii)</w:t>
      </w:r>
      <w:r w:rsidRPr="003B0906">
        <w:tab/>
        <w:t>is not provided as part of the compulsory education program in the State or Territory where the care is provided; and</w:t>
      </w:r>
    </w:p>
    <w:p w:rsidR="00A13305" w:rsidRPr="003B0906" w:rsidRDefault="00A13305" w:rsidP="00A13305">
      <w:pPr>
        <w:pStyle w:val="paragraphsub"/>
      </w:pPr>
      <w:r w:rsidRPr="003B0906">
        <w:tab/>
        <w:t>(iii)</w:t>
      </w:r>
      <w:r w:rsidRPr="003B0906">
        <w:tab/>
        <w:t>is not provided in circumstances prescribed by the Minister’s rules; and</w:t>
      </w:r>
    </w:p>
    <w:p w:rsidR="00A13305" w:rsidRPr="003B0906" w:rsidRDefault="00A13305" w:rsidP="00A13305">
      <w:pPr>
        <w:pStyle w:val="paragraph"/>
      </w:pPr>
      <w:r w:rsidRPr="003B0906">
        <w:tab/>
        <w:t>(d)</w:t>
      </w:r>
      <w:r w:rsidRPr="003B0906">
        <w:tab/>
        <w:t>Division</w:t>
      </w:r>
      <w:r w:rsidR="003B0906">
        <w:t> </w:t>
      </w:r>
      <w:r w:rsidRPr="003B0906">
        <w:t>5 does not prevent the individual being eligible for CCS for the session of care</w:t>
      </w:r>
      <w:r w:rsidR="00BB6BD9" w:rsidRPr="003B0906">
        <w:t>; and</w:t>
      </w:r>
    </w:p>
    <w:p w:rsidR="00BB6BD9" w:rsidRPr="003B0906" w:rsidRDefault="00BB6BD9" w:rsidP="00BB6BD9">
      <w:pPr>
        <w:pStyle w:val="paragraph"/>
      </w:pPr>
      <w:r w:rsidRPr="003B0906">
        <w:tab/>
        <w:t>(e)</w:t>
      </w:r>
      <w:r w:rsidRPr="003B0906">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3B0906" w:rsidRDefault="00A13305" w:rsidP="00A13305">
      <w:pPr>
        <w:pStyle w:val="notetext"/>
      </w:pPr>
      <w:r w:rsidRPr="003B0906">
        <w:t>Note:</w:t>
      </w:r>
      <w:r w:rsidRPr="003B0906">
        <w:tab/>
      </w:r>
      <w:r w:rsidRPr="003B0906">
        <w:rPr>
          <w:b/>
          <w:i/>
        </w:rPr>
        <w:t xml:space="preserve">Complying written arrangement </w:t>
      </w:r>
      <w:r w:rsidRPr="003B0906">
        <w:t>is defined in subsection</w:t>
      </w:r>
      <w:r w:rsidR="003B0906">
        <w:t> </w:t>
      </w:r>
      <w:r w:rsidRPr="003B0906">
        <w:t>200B(3) of the Family Assistance Administration Act.</w:t>
      </w:r>
    </w:p>
    <w:p w:rsidR="00A13305" w:rsidRPr="003B0906" w:rsidRDefault="00A13305" w:rsidP="00A13305">
      <w:pPr>
        <w:pStyle w:val="subsection"/>
      </w:pPr>
      <w:r w:rsidRPr="003B0906">
        <w:tab/>
        <w:t>(2)</w:t>
      </w:r>
      <w:r w:rsidRPr="003B0906">
        <w:tab/>
        <w:t xml:space="preserve">For the purposes of </w:t>
      </w:r>
      <w:r w:rsidR="003B0906">
        <w:t>subparagraph (</w:t>
      </w:r>
      <w:r w:rsidRPr="003B0906">
        <w:t>1)(a)(ii), the requirements covered by this subsection are that:</w:t>
      </w:r>
    </w:p>
    <w:p w:rsidR="00A13305" w:rsidRPr="003B0906" w:rsidRDefault="00A13305" w:rsidP="00A13305">
      <w:pPr>
        <w:pStyle w:val="paragraph"/>
      </w:pPr>
      <w:r w:rsidRPr="003B0906">
        <w:tab/>
        <w:t>(a)</w:t>
      </w:r>
      <w:r w:rsidRPr="003B0906">
        <w:tab/>
        <w:t>the child is a member of a class prescribed by the Minister’s rules; and</w:t>
      </w:r>
    </w:p>
    <w:p w:rsidR="00A13305" w:rsidRPr="003B0906" w:rsidRDefault="00A13305" w:rsidP="00A13305">
      <w:pPr>
        <w:pStyle w:val="paragraph"/>
      </w:pPr>
      <w:r w:rsidRPr="003B0906">
        <w:tab/>
        <w:t>(b)</w:t>
      </w:r>
      <w:r w:rsidRPr="003B0906">
        <w:tab/>
        <w:t>the individual and the approved child care service satisfy any conditions prescribed by the Minister’s rules in relation to the child.</w:t>
      </w:r>
    </w:p>
    <w:p w:rsidR="008324DA" w:rsidRPr="003B0906" w:rsidRDefault="008324DA" w:rsidP="008324DA">
      <w:pPr>
        <w:pStyle w:val="subsection"/>
      </w:pPr>
      <w:r w:rsidRPr="003B0906">
        <w:tab/>
        <w:t>(3)</w:t>
      </w:r>
      <w:r w:rsidRPr="003B0906">
        <w:tab/>
        <w:t xml:space="preserve">A determination under </w:t>
      </w:r>
      <w:r w:rsidR="003B0906">
        <w:t>paragraph (</w:t>
      </w:r>
      <w:r w:rsidRPr="003B0906">
        <w:t>1)(e) is not a legislative instrument.</w:t>
      </w:r>
    </w:p>
    <w:p w:rsidR="00A13305" w:rsidRPr="003B0906" w:rsidRDefault="00A13305" w:rsidP="00A13305">
      <w:pPr>
        <w:pStyle w:val="ActHead5"/>
      </w:pPr>
      <w:bookmarkStart w:id="131" w:name="_Toc35435612"/>
      <w:r w:rsidRPr="0024388F">
        <w:rPr>
          <w:rStyle w:val="CharSectno"/>
        </w:rPr>
        <w:t>85BB</w:t>
      </w:r>
      <w:r w:rsidRPr="003B0906">
        <w:t xml:space="preserve">  Residency requirements</w:t>
      </w:r>
      <w:bookmarkEnd w:id="131"/>
    </w:p>
    <w:p w:rsidR="00A13305" w:rsidRPr="003B0906" w:rsidRDefault="00A13305" w:rsidP="00A13305">
      <w:pPr>
        <w:pStyle w:val="subsection"/>
      </w:pPr>
      <w:r w:rsidRPr="003B0906">
        <w:tab/>
        <w:t>(1)</w:t>
      </w:r>
      <w:r w:rsidRPr="003B0906">
        <w:tab/>
        <w:t>For the purposes of subparagraph</w:t>
      </w:r>
      <w:r w:rsidR="003B0906">
        <w:t> </w:t>
      </w:r>
      <w:r w:rsidRPr="003B0906">
        <w:t>85BA(1)(a)(iv), an individual or the individual’s partner meets the residency requirements at a time if, at that time, the individual or partner:</w:t>
      </w:r>
    </w:p>
    <w:p w:rsidR="00A13305" w:rsidRPr="003B0906" w:rsidRDefault="00A13305" w:rsidP="00A13305">
      <w:pPr>
        <w:pStyle w:val="paragraph"/>
      </w:pPr>
      <w:r w:rsidRPr="003B0906">
        <w:tab/>
        <w:t>(a)</w:t>
      </w:r>
      <w:r w:rsidRPr="003B0906">
        <w:tab/>
        <w:t>is an Australian resident; or</w:t>
      </w:r>
    </w:p>
    <w:p w:rsidR="00A13305" w:rsidRPr="003B0906" w:rsidRDefault="00A13305" w:rsidP="00A13305">
      <w:pPr>
        <w:pStyle w:val="paragraph"/>
      </w:pPr>
      <w:r w:rsidRPr="003B0906">
        <w:tab/>
        <w:t>(b)</w:t>
      </w:r>
      <w:r w:rsidRPr="003B0906">
        <w:tab/>
        <w:t>is a special category visa holder residing in Australia; or</w:t>
      </w:r>
    </w:p>
    <w:p w:rsidR="00A13305" w:rsidRPr="003B0906" w:rsidRDefault="00A13305" w:rsidP="00A13305">
      <w:pPr>
        <w:pStyle w:val="paragraph"/>
      </w:pPr>
      <w:r w:rsidRPr="003B0906">
        <w:tab/>
        <w:t>(c)</w:t>
      </w:r>
      <w:r w:rsidRPr="003B0906">
        <w:tab/>
        <w:t xml:space="preserve">satisfies </w:t>
      </w:r>
      <w:r w:rsidR="003B0906">
        <w:t>subsection (</w:t>
      </w:r>
      <w:r w:rsidRPr="003B0906">
        <w:t>2) of this section; or</w:t>
      </w:r>
    </w:p>
    <w:p w:rsidR="00A13305" w:rsidRPr="003B0906" w:rsidRDefault="00A13305" w:rsidP="00A13305">
      <w:pPr>
        <w:pStyle w:val="paragraph"/>
      </w:pPr>
      <w:r w:rsidRPr="003B0906">
        <w:tab/>
        <w:t>(d)</w:t>
      </w:r>
      <w:r w:rsidRPr="003B0906">
        <w:tab/>
        <w:t>is undertaking a course of study in Australia and receiving financial assistance directly from the Commonwealth for the purpose of undertaking that study.</w:t>
      </w:r>
    </w:p>
    <w:p w:rsidR="00A13305" w:rsidRPr="003B0906" w:rsidRDefault="00A13305" w:rsidP="00A13305">
      <w:pPr>
        <w:pStyle w:val="subsection"/>
      </w:pPr>
      <w:r w:rsidRPr="003B0906">
        <w:tab/>
        <w:t>(2)</w:t>
      </w:r>
      <w:r w:rsidRPr="003B0906">
        <w:tab/>
        <w:t>The individual or the individual’s partner satisfies this subsection if the individual or partner:</w:t>
      </w:r>
    </w:p>
    <w:p w:rsidR="00A13305" w:rsidRPr="003B0906" w:rsidRDefault="00A13305" w:rsidP="00A13305">
      <w:pPr>
        <w:pStyle w:val="paragraph"/>
      </w:pPr>
      <w:r w:rsidRPr="003B0906">
        <w:tab/>
        <w:t>(a)</w:t>
      </w:r>
      <w:r w:rsidRPr="003B0906">
        <w:tab/>
        <w:t>is the holder of a visa determined by the Minister for the purposes of subparagraph</w:t>
      </w:r>
      <w:r w:rsidR="003B0906">
        <w:t> </w:t>
      </w:r>
      <w:r w:rsidRPr="003B0906">
        <w:t xml:space="preserve">729(2)(f)(v) of the </w:t>
      </w:r>
      <w:r w:rsidRPr="003B0906">
        <w:rPr>
          <w:i/>
        </w:rPr>
        <w:t>Social Security Act 1991</w:t>
      </w:r>
      <w:r w:rsidRPr="003B0906">
        <w:t>; and</w:t>
      </w:r>
    </w:p>
    <w:p w:rsidR="00A13305" w:rsidRPr="003B0906" w:rsidRDefault="00A13305" w:rsidP="00A13305">
      <w:pPr>
        <w:pStyle w:val="paragraph"/>
      </w:pPr>
      <w:r w:rsidRPr="003B0906">
        <w:tab/>
        <w:t>(b)</w:t>
      </w:r>
      <w:r w:rsidRPr="003B0906">
        <w:tab/>
        <w:t>is either in Australia or temporarily absent from Australia for no more than 6 weeks on an allowable absence in relation to special benefit within the meaning of Part</w:t>
      </w:r>
      <w:r w:rsidR="003B0906">
        <w:t> </w:t>
      </w:r>
      <w:r w:rsidRPr="003B0906">
        <w:t>4.2 of that Act.</w:t>
      </w:r>
    </w:p>
    <w:p w:rsidR="00A13305" w:rsidRPr="003B0906" w:rsidRDefault="00A13305" w:rsidP="001A10D2">
      <w:pPr>
        <w:pStyle w:val="ActHead3"/>
        <w:pageBreakBefore/>
      </w:pPr>
      <w:bookmarkStart w:id="132" w:name="_Toc35435613"/>
      <w:r w:rsidRPr="0024388F">
        <w:rPr>
          <w:rStyle w:val="CharDivNo"/>
        </w:rPr>
        <w:t>Division</w:t>
      </w:r>
      <w:r w:rsidR="003B0906" w:rsidRPr="0024388F">
        <w:rPr>
          <w:rStyle w:val="CharDivNo"/>
        </w:rPr>
        <w:t> </w:t>
      </w:r>
      <w:r w:rsidRPr="0024388F">
        <w:rPr>
          <w:rStyle w:val="CharDivNo"/>
        </w:rPr>
        <w:t>3</w:t>
      </w:r>
      <w:r w:rsidRPr="003B0906">
        <w:t>—</w:t>
      </w:r>
      <w:r w:rsidRPr="0024388F">
        <w:rPr>
          <w:rStyle w:val="CharDivText"/>
        </w:rPr>
        <w:t>Eligibility for additional child care subsidy</w:t>
      </w:r>
      <w:bookmarkEnd w:id="132"/>
    </w:p>
    <w:p w:rsidR="00A13305" w:rsidRPr="003B0906" w:rsidRDefault="00A13305" w:rsidP="00A13305">
      <w:pPr>
        <w:pStyle w:val="ActHead4"/>
      </w:pPr>
      <w:bookmarkStart w:id="133" w:name="_Toc35435614"/>
      <w:r w:rsidRPr="0024388F">
        <w:rPr>
          <w:rStyle w:val="CharSubdNo"/>
        </w:rPr>
        <w:t>Subdivision A</w:t>
      </w:r>
      <w:r w:rsidRPr="003B0906">
        <w:t>—</w:t>
      </w:r>
      <w:r w:rsidRPr="0024388F">
        <w:rPr>
          <w:rStyle w:val="CharSubdText"/>
        </w:rPr>
        <w:t>Eligibility for ACCS (child wellbeing)</w:t>
      </w:r>
      <w:bookmarkEnd w:id="133"/>
    </w:p>
    <w:p w:rsidR="00A13305" w:rsidRPr="003B0906" w:rsidRDefault="00A13305" w:rsidP="00A13305">
      <w:pPr>
        <w:pStyle w:val="ActHead5"/>
      </w:pPr>
      <w:bookmarkStart w:id="134" w:name="_Toc35435615"/>
      <w:r w:rsidRPr="0024388F">
        <w:rPr>
          <w:rStyle w:val="CharSectno"/>
        </w:rPr>
        <w:t>85CA</w:t>
      </w:r>
      <w:r w:rsidRPr="003B0906">
        <w:t xml:space="preserve">  Eligibility for ACCS (child wellbeing)</w:t>
      </w:r>
      <w:bookmarkEnd w:id="134"/>
    </w:p>
    <w:p w:rsidR="00A13305" w:rsidRPr="003B0906" w:rsidRDefault="00A13305" w:rsidP="00A13305">
      <w:pPr>
        <w:pStyle w:val="SubsectionHead"/>
      </w:pPr>
      <w:r w:rsidRPr="003B0906">
        <w:t>Eligibility of individual</w:t>
      </w:r>
    </w:p>
    <w:p w:rsidR="00A13305" w:rsidRPr="003B0906" w:rsidRDefault="00A13305" w:rsidP="00A13305">
      <w:pPr>
        <w:pStyle w:val="subsection"/>
      </w:pPr>
      <w:r w:rsidRPr="003B0906">
        <w:tab/>
        <w:t>(1)</w:t>
      </w:r>
      <w:r w:rsidRPr="003B0906">
        <w:tab/>
        <w:t>An individual is eligible for ACCS for a session of care provided by an approved child care service to a child if:</w:t>
      </w:r>
    </w:p>
    <w:p w:rsidR="00A13305" w:rsidRPr="003B0906" w:rsidRDefault="00A13305" w:rsidP="00A13305">
      <w:pPr>
        <w:pStyle w:val="paragraph"/>
      </w:pPr>
      <w:r w:rsidRPr="003B0906">
        <w:tab/>
        <w:t>(a)</w:t>
      </w:r>
      <w:r w:rsidRPr="003B0906">
        <w:tab/>
        <w:t>the individual is eligible for CCS for the session of care; and</w:t>
      </w:r>
    </w:p>
    <w:p w:rsidR="00A13305" w:rsidRPr="003B0906" w:rsidRDefault="00A13305" w:rsidP="00A13305">
      <w:pPr>
        <w:pStyle w:val="paragraph"/>
      </w:pPr>
      <w:r w:rsidRPr="003B0906">
        <w:tab/>
        <w:t>(b)</w:t>
      </w:r>
      <w:r w:rsidRPr="003B0906">
        <w:tab/>
        <w:t>either of the following is in effect in relation to the child for the week in which the session of care is provided:</w:t>
      </w:r>
    </w:p>
    <w:p w:rsidR="00A13305" w:rsidRPr="003B0906" w:rsidRDefault="00A13305" w:rsidP="00A13305">
      <w:pPr>
        <w:pStyle w:val="paragraphsub"/>
      </w:pPr>
      <w:r w:rsidRPr="003B0906">
        <w:tab/>
        <w:t>(i)</w:t>
      </w:r>
      <w:r w:rsidRPr="003B0906">
        <w:tab/>
        <w:t>a certificate given by the approved provider of the service under section</w:t>
      </w:r>
      <w:r w:rsidR="003B0906">
        <w:t> </w:t>
      </w:r>
      <w:r w:rsidRPr="003B0906">
        <w:t>85CB;</w:t>
      </w:r>
    </w:p>
    <w:p w:rsidR="00A13305" w:rsidRPr="003B0906" w:rsidRDefault="00A13305" w:rsidP="00A13305">
      <w:pPr>
        <w:pStyle w:val="paragraphsub"/>
      </w:pPr>
      <w:r w:rsidRPr="003B0906">
        <w:tab/>
        <w:t>(ii)</w:t>
      </w:r>
      <w:r w:rsidRPr="003B0906">
        <w:tab/>
        <w:t>a determination made by the Secretary under section</w:t>
      </w:r>
      <w:r w:rsidR="003B0906">
        <w:t> </w:t>
      </w:r>
      <w:r w:rsidRPr="003B0906">
        <w:t>85CE; and</w:t>
      </w:r>
    </w:p>
    <w:p w:rsidR="00A13305" w:rsidRPr="003B0906" w:rsidRDefault="00A13305" w:rsidP="00A13305">
      <w:pPr>
        <w:pStyle w:val="paragraph"/>
      </w:pPr>
      <w:r w:rsidRPr="003B0906">
        <w:tab/>
        <w:t>(c)</w:t>
      </w:r>
      <w:r w:rsidRPr="003B0906">
        <w:tab/>
        <w:t>Division</w:t>
      </w:r>
      <w:r w:rsidR="003B0906">
        <w:t> </w:t>
      </w:r>
      <w:r w:rsidRPr="003B0906">
        <w:t>5 does not prevent the individual being eligible for ACCS (child wellbeing) for the session of care.</w:t>
      </w:r>
    </w:p>
    <w:p w:rsidR="00A13305" w:rsidRPr="003B0906" w:rsidRDefault="00A13305" w:rsidP="00A13305">
      <w:pPr>
        <w:pStyle w:val="SubsectionHead"/>
      </w:pPr>
      <w:r w:rsidRPr="003B0906">
        <w:t>Eligibility of approved provider</w:t>
      </w:r>
    </w:p>
    <w:p w:rsidR="00A13305" w:rsidRPr="003B0906" w:rsidRDefault="00A13305" w:rsidP="00A13305">
      <w:pPr>
        <w:pStyle w:val="subsection"/>
      </w:pPr>
      <w:r w:rsidRPr="003B0906">
        <w:tab/>
        <w:t>(2)</w:t>
      </w:r>
      <w:r w:rsidRPr="003B0906">
        <w:tab/>
        <w:t>The approved provider of an approved child care service is eligible for ACCS for a session of care provided by the service to a child if:</w:t>
      </w:r>
    </w:p>
    <w:p w:rsidR="00A13305" w:rsidRPr="003B0906" w:rsidRDefault="00A13305" w:rsidP="00A13305">
      <w:pPr>
        <w:pStyle w:val="paragraph"/>
      </w:pPr>
      <w:r w:rsidRPr="003B0906">
        <w:tab/>
        <w:t>(a)</w:t>
      </w:r>
      <w:r w:rsidRPr="003B0906">
        <w:tab/>
        <w:t>either of the following is in effect in relation to the child for the week in which the session of care is provided:</w:t>
      </w:r>
    </w:p>
    <w:p w:rsidR="00A13305" w:rsidRPr="003B0906" w:rsidRDefault="00A13305" w:rsidP="00A13305">
      <w:pPr>
        <w:pStyle w:val="paragraphsub"/>
      </w:pPr>
      <w:r w:rsidRPr="003B0906">
        <w:tab/>
        <w:t>(i)</w:t>
      </w:r>
      <w:r w:rsidRPr="003B0906">
        <w:tab/>
        <w:t>a certificate given by the provider under section</w:t>
      </w:r>
      <w:r w:rsidR="003B0906">
        <w:t> </w:t>
      </w:r>
      <w:r w:rsidRPr="003B0906">
        <w:t>85CB;</w:t>
      </w:r>
    </w:p>
    <w:p w:rsidR="00A13305" w:rsidRPr="003B0906" w:rsidRDefault="00A13305" w:rsidP="00A13305">
      <w:pPr>
        <w:pStyle w:val="paragraphsub"/>
      </w:pPr>
      <w:r w:rsidRPr="003B0906">
        <w:tab/>
        <w:t>(ii)</w:t>
      </w:r>
      <w:r w:rsidRPr="003B0906">
        <w:tab/>
        <w:t>a determination made by the Secretary under section</w:t>
      </w:r>
      <w:r w:rsidR="003B0906">
        <w:t> </w:t>
      </w:r>
      <w:r w:rsidRPr="003B0906">
        <w:t>85CE; and</w:t>
      </w:r>
    </w:p>
    <w:p w:rsidR="00A13305" w:rsidRPr="003B0906" w:rsidRDefault="00A13305" w:rsidP="00A13305">
      <w:pPr>
        <w:pStyle w:val="paragraph"/>
      </w:pPr>
      <w:r w:rsidRPr="003B0906">
        <w:tab/>
        <w:t>(b)</w:t>
      </w:r>
      <w:r w:rsidRPr="003B0906">
        <w:tab/>
        <w:t>at the time the session of care is provided:</w:t>
      </w:r>
    </w:p>
    <w:p w:rsidR="00A13305" w:rsidRPr="003B0906" w:rsidRDefault="00A13305" w:rsidP="00A13305">
      <w:pPr>
        <w:pStyle w:val="paragraphsub"/>
      </w:pPr>
      <w:r w:rsidRPr="003B0906">
        <w:tab/>
        <w:t>(i)</w:t>
      </w:r>
      <w:r w:rsidRPr="003B0906">
        <w:tab/>
        <w:t xml:space="preserve">the provider is not able to identify an individual who is eligible for </w:t>
      </w:r>
      <w:r w:rsidR="008324DA" w:rsidRPr="003B0906">
        <w:t>CCS</w:t>
      </w:r>
      <w:r w:rsidRPr="003B0906">
        <w:t xml:space="preserve"> for the session of care; and</w:t>
      </w:r>
    </w:p>
    <w:p w:rsidR="00A13305" w:rsidRPr="003B0906" w:rsidRDefault="00A13305" w:rsidP="00A13305">
      <w:pPr>
        <w:pStyle w:val="paragraphsub"/>
      </w:pPr>
      <w:r w:rsidRPr="003B0906">
        <w:tab/>
        <w:t>(ii)</w:t>
      </w:r>
      <w:r w:rsidRPr="003B0906">
        <w:tab/>
        <w:t xml:space="preserve">the child is 13 or under and does not attend secondary school, or the requirements covered by </w:t>
      </w:r>
      <w:r w:rsidR="003B0906">
        <w:t>subsection (</w:t>
      </w:r>
      <w:r w:rsidRPr="003B0906">
        <w:t>3) are satisfied; and</w:t>
      </w:r>
    </w:p>
    <w:p w:rsidR="00A13305" w:rsidRPr="003B0906" w:rsidRDefault="00A13305" w:rsidP="00A13305">
      <w:pPr>
        <w:pStyle w:val="paragraphsub"/>
      </w:pPr>
      <w:r w:rsidRPr="003B0906">
        <w:tab/>
        <w:t>(iii)</w:t>
      </w:r>
      <w:r w:rsidRPr="003B0906">
        <w:tab/>
        <w:t>the child meets the immunisation requirements in section</w:t>
      </w:r>
      <w:r w:rsidR="003B0906">
        <w:t> </w:t>
      </w:r>
      <w:r w:rsidRPr="003B0906">
        <w:t>6; and</w:t>
      </w:r>
    </w:p>
    <w:p w:rsidR="00A13305" w:rsidRPr="003B0906" w:rsidRDefault="00A13305" w:rsidP="00A13305">
      <w:pPr>
        <w:pStyle w:val="paragraph"/>
      </w:pPr>
      <w:r w:rsidRPr="003B0906">
        <w:tab/>
        <w:t>(c)</w:t>
      </w:r>
      <w:r w:rsidRPr="003B0906">
        <w:tab/>
        <w:t>the session:</w:t>
      </w:r>
    </w:p>
    <w:p w:rsidR="00A13305" w:rsidRPr="003B0906" w:rsidRDefault="00A13305" w:rsidP="00A13305">
      <w:pPr>
        <w:pStyle w:val="paragraphsub"/>
      </w:pPr>
      <w:r w:rsidRPr="003B0906">
        <w:tab/>
        <w:t>(i)</w:t>
      </w:r>
      <w:r w:rsidRPr="003B0906">
        <w:tab/>
        <w:t>is provided in Australia; and</w:t>
      </w:r>
    </w:p>
    <w:p w:rsidR="00A13305" w:rsidRPr="003B0906" w:rsidRDefault="00A13305" w:rsidP="00A13305">
      <w:pPr>
        <w:pStyle w:val="paragraphsub"/>
      </w:pPr>
      <w:r w:rsidRPr="003B0906">
        <w:tab/>
        <w:t>(ii)</w:t>
      </w:r>
      <w:r w:rsidRPr="003B0906">
        <w:tab/>
        <w:t>is not provided as part of the compulsory education program in the State or Territory where the care is provided; and</w:t>
      </w:r>
    </w:p>
    <w:p w:rsidR="00A13305" w:rsidRPr="003B0906" w:rsidRDefault="00A13305" w:rsidP="00A13305">
      <w:pPr>
        <w:pStyle w:val="paragraphsub"/>
      </w:pPr>
      <w:r w:rsidRPr="003B0906">
        <w:tab/>
        <w:t>(iii)</w:t>
      </w:r>
      <w:r w:rsidRPr="003B0906">
        <w:tab/>
        <w:t>is not provided in circumstances prescribed by Minister’s rules made for the purposes of subparagraph</w:t>
      </w:r>
      <w:r w:rsidR="003B0906">
        <w:t> </w:t>
      </w:r>
      <w:r w:rsidRPr="003B0906">
        <w:t>85BA(1)(c)(iii); and</w:t>
      </w:r>
    </w:p>
    <w:p w:rsidR="00A13305" w:rsidRPr="003B0906" w:rsidRDefault="00A13305" w:rsidP="00A13305">
      <w:pPr>
        <w:pStyle w:val="paragraph"/>
      </w:pPr>
      <w:r w:rsidRPr="003B0906">
        <w:tab/>
        <w:t>(d)</w:t>
      </w:r>
      <w:r w:rsidRPr="003B0906">
        <w:tab/>
        <w:t>Division</w:t>
      </w:r>
      <w:r w:rsidR="003B0906">
        <w:t> </w:t>
      </w:r>
      <w:r w:rsidRPr="003B0906">
        <w:t>5 does not prevent the provider being eligible for ACCS (child wellbeing) for the session of care.</w:t>
      </w:r>
    </w:p>
    <w:p w:rsidR="00A13305" w:rsidRPr="003B0906" w:rsidRDefault="00A13305" w:rsidP="00A13305">
      <w:pPr>
        <w:pStyle w:val="subsection"/>
      </w:pPr>
      <w:r w:rsidRPr="003B0906">
        <w:tab/>
        <w:t>(3)</w:t>
      </w:r>
      <w:r w:rsidRPr="003B0906">
        <w:tab/>
        <w:t xml:space="preserve">For the purposes of </w:t>
      </w:r>
      <w:r w:rsidR="003B0906">
        <w:t>subparagraph (</w:t>
      </w:r>
      <w:r w:rsidRPr="003B0906">
        <w:t>2)(b)(ii), the requirements covered by this subsection are that:</w:t>
      </w:r>
    </w:p>
    <w:p w:rsidR="00A13305" w:rsidRPr="003B0906" w:rsidRDefault="00A13305" w:rsidP="00A13305">
      <w:pPr>
        <w:pStyle w:val="paragraph"/>
      </w:pPr>
      <w:r w:rsidRPr="003B0906">
        <w:tab/>
        <w:t>(a)</w:t>
      </w:r>
      <w:r w:rsidRPr="003B0906">
        <w:tab/>
        <w:t>the child is a member of a class prescribed by the Minister’s rules; and</w:t>
      </w:r>
    </w:p>
    <w:p w:rsidR="00A13305" w:rsidRPr="003B0906" w:rsidRDefault="00A13305" w:rsidP="00A13305">
      <w:pPr>
        <w:pStyle w:val="paragraph"/>
      </w:pPr>
      <w:r w:rsidRPr="003B0906">
        <w:tab/>
        <w:t>(b)</w:t>
      </w:r>
      <w:r w:rsidRPr="003B0906">
        <w:tab/>
        <w:t>the approved child care service satisfies any conditions prescribed by the Minister’s rules in relation to the child.</w:t>
      </w:r>
    </w:p>
    <w:p w:rsidR="00A13305" w:rsidRPr="003B0906" w:rsidRDefault="00A13305" w:rsidP="00A13305">
      <w:pPr>
        <w:pStyle w:val="SubsectionHead"/>
      </w:pPr>
      <w:r w:rsidRPr="003B0906">
        <w:t>Child at risk of serious abuse or neglect</w:t>
      </w:r>
    </w:p>
    <w:p w:rsidR="00A13305" w:rsidRPr="003B0906" w:rsidRDefault="00A13305" w:rsidP="00A13305">
      <w:pPr>
        <w:pStyle w:val="subsection"/>
      </w:pPr>
      <w:r w:rsidRPr="003B0906">
        <w:tab/>
        <w:t>(4)</w:t>
      </w:r>
      <w:r w:rsidRPr="003B0906">
        <w:tab/>
        <w:t>The Minister’s rules may prescribe circumstances in which a child is or is not taken to be at risk of serious abuse or neglect.</w:t>
      </w:r>
    </w:p>
    <w:p w:rsidR="00A13305" w:rsidRPr="003B0906" w:rsidRDefault="00A13305" w:rsidP="00A13305">
      <w:pPr>
        <w:pStyle w:val="ActHead5"/>
      </w:pPr>
      <w:bookmarkStart w:id="135" w:name="_Toc35435616"/>
      <w:r w:rsidRPr="0024388F">
        <w:rPr>
          <w:rStyle w:val="CharSectno"/>
        </w:rPr>
        <w:t>85CB</w:t>
      </w:r>
      <w:r w:rsidRPr="003B0906">
        <w:t xml:space="preserve">  Certification for ACCS (child wellbeing)</w:t>
      </w:r>
      <w:bookmarkEnd w:id="135"/>
    </w:p>
    <w:p w:rsidR="00A13305" w:rsidRPr="003B0906" w:rsidRDefault="00A13305" w:rsidP="00A13305">
      <w:pPr>
        <w:pStyle w:val="subsection"/>
      </w:pPr>
      <w:r w:rsidRPr="003B0906">
        <w:tab/>
        <w:t>(1)</w:t>
      </w:r>
      <w:r w:rsidRPr="003B0906">
        <w:tab/>
        <w:t xml:space="preserve">The approved provider of an approved child care service may, if it considers that a child is or was at risk of serious abuse or neglect on a day (an </w:t>
      </w:r>
      <w:r w:rsidRPr="003B0906">
        <w:rPr>
          <w:b/>
          <w:i/>
        </w:rPr>
        <w:t>at risk day</w:t>
      </w:r>
      <w:r w:rsidRPr="003B0906">
        <w:t>), give the Secretary a certificate to that effect.</w:t>
      </w:r>
    </w:p>
    <w:p w:rsidR="00A13305" w:rsidRPr="003B0906" w:rsidRDefault="00A13305" w:rsidP="00A13305">
      <w:pPr>
        <w:pStyle w:val="notetext"/>
      </w:pPr>
      <w:r w:rsidRPr="003B0906">
        <w:t>Note:</w:t>
      </w:r>
      <w:r w:rsidRPr="003B0906">
        <w:tab/>
        <w:t xml:space="preserve">If the provider gives a certificate under this section, it must give notice to an </w:t>
      </w:r>
      <w:r w:rsidR="008324DA" w:rsidRPr="003B0906">
        <w:t>appropriate State/Territory support agency</w:t>
      </w:r>
      <w:r w:rsidRPr="003B0906">
        <w:t xml:space="preserve"> in accordance with section</w:t>
      </w:r>
      <w:r w:rsidR="003B0906">
        <w:t> </w:t>
      </w:r>
      <w:r w:rsidRPr="003B0906">
        <w:t>204K of the Family Assistance Administration Act.</w:t>
      </w:r>
    </w:p>
    <w:p w:rsidR="00A13305" w:rsidRPr="003B0906" w:rsidRDefault="00A13305" w:rsidP="00A13305">
      <w:pPr>
        <w:pStyle w:val="subsection"/>
      </w:pPr>
      <w:r w:rsidRPr="003B0906">
        <w:tab/>
        <w:t>(2)</w:t>
      </w:r>
      <w:r w:rsidRPr="003B0906">
        <w:tab/>
        <w:t>The certificate must:</w:t>
      </w:r>
    </w:p>
    <w:p w:rsidR="00A13305" w:rsidRPr="003B0906" w:rsidRDefault="00A13305" w:rsidP="00A13305">
      <w:pPr>
        <w:pStyle w:val="paragraph"/>
      </w:pPr>
      <w:r w:rsidRPr="003B0906">
        <w:tab/>
        <w:t>(a)</w:t>
      </w:r>
      <w:r w:rsidRPr="003B0906">
        <w:tab/>
        <w:t>be given in a form and manner approved by the Secretary; and</w:t>
      </w:r>
    </w:p>
    <w:p w:rsidR="00A13305" w:rsidRPr="003B0906" w:rsidRDefault="00A13305" w:rsidP="00A13305">
      <w:pPr>
        <w:pStyle w:val="paragraph"/>
      </w:pPr>
      <w:r w:rsidRPr="003B0906">
        <w:tab/>
        <w:t>(b)</w:t>
      </w:r>
      <w:r w:rsidRPr="003B0906">
        <w:tab/>
        <w:t>contain the information, and be accompanied by the documents, required by the Secretary; and</w:t>
      </w:r>
    </w:p>
    <w:p w:rsidR="00A13305" w:rsidRPr="003B0906" w:rsidRDefault="00A13305" w:rsidP="00A13305">
      <w:pPr>
        <w:pStyle w:val="paragraph"/>
      </w:pPr>
      <w:r w:rsidRPr="003B0906">
        <w:tab/>
        <w:t>(c)</w:t>
      </w:r>
      <w:r w:rsidRPr="003B0906">
        <w:tab/>
        <w:t>specify the day it takes effect (which must be the Monday of a week that includes an at risk day and cannot be more than 28 days before the certificate is given); and</w:t>
      </w:r>
    </w:p>
    <w:p w:rsidR="00A13305" w:rsidRPr="003B0906" w:rsidRDefault="00A13305" w:rsidP="00A13305">
      <w:pPr>
        <w:pStyle w:val="paragraph"/>
      </w:pPr>
      <w:r w:rsidRPr="003B0906">
        <w:tab/>
        <w:t>(d)</w:t>
      </w:r>
      <w:r w:rsidRPr="003B0906">
        <w:tab/>
        <w:t>specify the whole weeks for which it has effect (which must be weeks that include an at risk day); and</w:t>
      </w:r>
    </w:p>
    <w:p w:rsidR="00A13305" w:rsidRPr="003B0906" w:rsidRDefault="00A13305" w:rsidP="00A13305">
      <w:pPr>
        <w:pStyle w:val="paragraph"/>
      </w:pPr>
      <w:r w:rsidRPr="003B0906">
        <w:tab/>
        <w:t>(e)</w:t>
      </w:r>
      <w:r w:rsidRPr="003B0906">
        <w:tab/>
        <w:t>identify the service to which, and the child to whom, it relates; and</w:t>
      </w:r>
    </w:p>
    <w:p w:rsidR="00A13305" w:rsidRPr="003B0906" w:rsidRDefault="00A13305" w:rsidP="00A13305">
      <w:pPr>
        <w:pStyle w:val="paragraph"/>
      </w:pPr>
      <w:r w:rsidRPr="003B0906">
        <w:tab/>
        <w:t>(f)</w:t>
      </w:r>
      <w:r w:rsidRPr="003B0906">
        <w:tab/>
        <w:t>include any other matters prescribed by the Secretary’s rules.</w:t>
      </w:r>
    </w:p>
    <w:p w:rsidR="00A13305" w:rsidRPr="003B0906" w:rsidRDefault="00A13305" w:rsidP="00A13305">
      <w:pPr>
        <w:pStyle w:val="subsection"/>
      </w:pPr>
      <w:r w:rsidRPr="003B0906">
        <w:tab/>
        <w:t>(3)</w:t>
      </w:r>
      <w:r w:rsidRPr="003B0906">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A13305" w:rsidRPr="003B0906" w:rsidRDefault="00A13305" w:rsidP="00A13305">
      <w:pPr>
        <w:pStyle w:val="subsection"/>
      </w:pPr>
      <w:r w:rsidRPr="003B0906">
        <w:tab/>
        <w:t>(4)</w:t>
      </w:r>
      <w:r w:rsidRPr="003B0906">
        <w:tab/>
        <w:t>A certificate given by an approved provider does not take effect if the certificate would have the result that, on any particular day during the first week in which the certificate takes effect, certificates given by the provider, together with any determinations made on application by the provider under section</w:t>
      </w:r>
      <w:r w:rsidR="003B0906">
        <w:t> </w:t>
      </w:r>
      <w:r w:rsidRPr="003B0906">
        <w:t>85CE, would be in effect in relation to more than the following percentage of children for whom the service is providing care that day:</w:t>
      </w:r>
    </w:p>
    <w:p w:rsidR="00A13305" w:rsidRPr="003B0906" w:rsidRDefault="00A13305" w:rsidP="00A13305">
      <w:pPr>
        <w:pStyle w:val="paragraph"/>
      </w:pPr>
      <w:r w:rsidRPr="003B0906">
        <w:tab/>
        <w:t>(a)</w:t>
      </w:r>
      <w:r w:rsidRPr="003B0906">
        <w:tab/>
        <w:t>50%;</w:t>
      </w:r>
    </w:p>
    <w:p w:rsidR="00A13305" w:rsidRPr="003B0906" w:rsidRDefault="00A13305" w:rsidP="00A13305">
      <w:pPr>
        <w:pStyle w:val="paragraph"/>
      </w:pPr>
      <w:r w:rsidRPr="003B0906">
        <w:tab/>
        <w:t>(b)</w:t>
      </w:r>
      <w:r w:rsidRPr="003B0906">
        <w:tab/>
        <w:t xml:space="preserve">if the Secretary’s rules prescribe a different percentage and </w:t>
      </w:r>
      <w:r w:rsidR="003B0906">
        <w:t>paragraph (</w:t>
      </w:r>
      <w:r w:rsidRPr="003B0906">
        <w:t>c) does not apply—the prescribed percentage;</w:t>
      </w:r>
    </w:p>
    <w:p w:rsidR="00A13305" w:rsidRPr="003B0906" w:rsidRDefault="00A13305" w:rsidP="00A13305">
      <w:pPr>
        <w:pStyle w:val="paragraph"/>
      </w:pPr>
      <w:r w:rsidRPr="003B0906">
        <w:tab/>
        <w:t>(c)</w:t>
      </w:r>
      <w:r w:rsidRPr="003B0906">
        <w:tab/>
        <w:t>if the Secretary determines that it is appropriate to the circumstances of the service, and makes a written determination to that effect that applies on the day—the percentage specified in the determination.</w:t>
      </w:r>
    </w:p>
    <w:p w:rsidR="00A13305" w:rsidRPr="003B0906" w:rsidRDefault="00A13305" w:rsidP="00A13305">
      <w:pPr>
        <w:pStyle w:val="subsection"/>
      </w:pPr>
      <w:r w:rsidRPr="003B0906">
        <w:tab/>
        <w:t>(5)</w:t>
      </w:r>
      <w:r w:rsidRPr="003B0906">
        <w:tab/>
        <w:t>A certificate given by an approved provider does not take effect if a circumstance prescribed by the Minister’s rules exists in relation to any or all of the provider, the service or the child.</w:t>
      </w:r>
    </w:p>
    <w:p w:rsidR="00A13305" w:rsidRPr="003B0906" w:rsidRDefault="00A13305" w:rsidP="00A13305">
      <w:pPr>
        <w:pStyle w:val="subsection"/>
      </w:pPr>
      <w:r w:rsidRPr="003B0906">
        <w:tab/>
        <w:t>(6)</w:t>
      </w:r>
      <w:r w:rsidRPr="003B0906">
        <w:tab/>
        <w:t xml:space="preserve">A determination made under </w:t>
      </w:r>
      <w:r w:rsidR="003B0906">
        <w:t>paragraph (</w:t>
      </w:r>
      <w:r w:rsidRPr="003B0906">
        <w:t>4)(c) is not a legislative instrument.</w:t>
      </w:r>
    </w:p>
    <w:p w:rsidR="00A13305" w:rsidRPr="003B0906" w:rsidRDefault="00A13305" w:rsidP="00A13305">
      <w:pPr>
        <w:pStyle w:val="ActHead5"/>
      </w:pPr>
      <w:bookmarkStart w:id="136" w:name="_Toc35435617"/>
      <w:r w:rsidRPr="0024388F">
        <w:rPr>
          <w:rStyle w:val="CharSectno"/>
        </w:rPr>
        <w:t>85CC</w:t>
      </w:r>
      <w:r w:rsidRPr="003B0906">
        <w:t xml:space="preserve">  Cancellation of certificate by approved provider</w:t>
      </w:r>
      <w:bookmarkEnd w:id="136"/>
    </w:p>
    <w:p w:rsidR="00A13305" w:rsidRPr="003B0906" w:rsidRDefault="00A13305" w:rsidP="00A13305">
      <w:pPr>
        <w:pStyle w:val="subsection"/>
      </w:pPr>
      <w:r w:rsidRPr="003B0906">
        <w:tab/>
        <w:t>(1)</w:t>
      </w:r>
      <w:r w:rsidRPr="003B0906">
        <w:tab/>
        <w:t>If:</w:t>
      </w:r>
    </w:p>
    <w:p w:rsidR="00A13305" w:rsidRPr="003B0906" w:rsidRDefault="00A13305" w:rsidP="00A13305">
      <w:pPr>
        <w:pStyle w:val="paragraph"/>
      </w:pPr>
      <w:r w:rsidRPr="003B0906">
        <w:tab/>
        <w:t>(a)</w:t>
      </w:r>
      <w:r w:rsidRPr="003B0906">
        <w:tab/>
        <w:t>a certificate given by an approved provider under section</w:t>
      </w:r>
      <w:r w:rsidR="003B0906">
        <w:t> </w:t>
      </w:r>
      <w:r w:rsidRPr="003B0906">
        <w:t>85CB in relation to a child is in effect for a week; and</w:t>
      </w:r>
    </w:p>
    <w:p w:rsidR="00A13305" w:rsidRPr="003B0906" w:rsidRDefault="00A13305" w:rsidP="00A13305">
      <w:pPr>
        <w:pStyle w:val="paragraph"/>
      </w:pPr>
      <w:r w:rsidRPr="003B0906">
        <w:tab/>
        <w:t>(b)</w:t>
      </w:r>
      <w:r w:rsidRPr="003B0906">
        <w:tab/>
        <w:t>the provider considers that the child is not at any risk of serious abuse or neglect during the week; and</w:t>
      </w:r>
    </w:p>
    <w:p w:rsidR="00A13305" w:rsidRPr="003B0906" w:rsidRDefault="00A13305" w:rsidP="00A13305">
      <w:pPr>
        <w:pStyle w:val="paragraph"/>
      </w:pPr>
      <w:r w:rsidRPr="003B0906">
        <w:tab/>
        <w:t>(c)</w:t>
      </w:r>
      <w:r w:rsidRPr="003B0906">
        <w:tab/>
        <w:t>the time for varying, substituting or withdrawing the report under subsection</w:t>
      </w:r>
      <w:r w:rsidR="003B0906">
        <w:t> </w:t>
      </w:r>
      <w:r w:rsidRPr="003B0906">
        <w:t>204B(6) (requirement to report about children for whom care is provided) of the Family Assistance Administration Act for the first week for which the certificate has effect has not expired;</w:t>
      </w:r>
    </w:p>
    <w:p w:rsidR="00A13305" w:rsidRPr="003B0906" w:rsidRDefault="00A13305" w:rsidP="00A13305">
      <w:pPr>
        <w:pStyle w:val="subsection2"/>
      </w:pPr>
      <w:r w:rsidRPr="003B0906">
        <w:t>the provider must, by written notice given to the Secretary, cancel the certificate.</w:t>
      </w:r>
    </w:p>
    <w:p w:rsidR="00A13305" w:rsidRPr="003B0906" w:rsidRDefault="00A13305" w:rsidP="00A13305">
      <w:pPr>
        <w:pStyle w:val="subsection"/>
      </w:pPr>
      <w:r w:rsidRPr="003B0906">
        <w:tab/>
        <w:t>(2)</w:t>
      </w:r>
      <w:r w:rsidRPr="003B0906">
        <w:tab/>
        <w:t>If the provider cancels a certificate, the certificate is taken never to have been in effect.</w:t>
      </w:r>
    </w:p>
    <w:p w:rsidR="00A13305" w:rsidRPr="003B0906" w:rsidRDefault="00A13305" w:rsidP="00A13305">
      <w:pPr>
        <w:pStyle w:val="subsection"/>
      </w:pPr>
      <w:r w:rsidRPr="003B0906">
        <w:tab/>
        <w:t>(3)</w:t>
      </w:r>
      <w:r w:rsidRPr="003B0906">
        <w:tab/>
        <w:t>The provider may cancel a certificate even if the certificate has ceased to have effect.</w:t>
      </w:r>
    </w:p>
    <w:p w:rsidR="00A13305" w:rsidRPr="003B0906" w:rsidRDefault="00A13305" w:rsidP="00A13305">
      <w:pPr>
        <w:pStyle w:val="subsection"/>
      </w:pPr>
      <w:r w:rsidRPr="003B0906">
        <w:tab/>
        <w:t>(4)</w:t>
      </w:r>
      <w:r w:rsidRPr="003B0906">
        <w:tab/>
        <w:t>Despite paragraph</w:t>
      </w:r>
      <w:r w:rsidR="003B0906">
        <w:t> </w:t>
      </w:r>
      <w:r w:rsidRPr="003B0906">
        <w:t>85CB(2)(c), if:</w:t>
      </w:r>
    </w:p>
    <w:p w:rsidR="00A13305" w:rsidRPr="003B0906" w:rsidRDefault="00A13305" w:rsidP="00A13305">
      <w:pPr>
        <w:pStyle w:val="paragraph"/>
      </w:pPr>
      <w:r w:rsidRPr="003B0906">
        <w:tab/>
        <w:t>(a)</w:t>
      </w:r>
      <w:r w:rsidRPr="003B0906">
        <w:tab/>
        <w:t xml:space="preserve">the provider cancels a certificate in relation to a child under this section (the </w:t>
      </w:r>
      <w:r w:rsidRPr="003B0906">
        <w:rPr>
          <w:b/>
          <w:i/>
        </w:rPr>
        <w:t>original certificate</w:t>
      </w:r>
      <w:r w:rsidRPr="003B0906">
        <w:t>); and</w:t>
      </w:r>
    </w:p>
    <w:p w:rsidR="00A13305" w:rsidRPr="003B0906" w:rsidRDefault="00A13305" w:rsidP="00A13305">
      <w:pPr>
        <w:pStyle w:val="paragraph"/>
      </w:pPr>
      <w:r w:rsidRPr="003B0906">
        <w:tab/>
        <w:t>(b)</w:t>
      </w:r>
      <w:r w:rsidRPr="003B0906">
        <w:tab/>
        <w:t>the provider then gives a certificate under section</w:t>
      </w:r>
      <w:r w:rsidR="003B0906">
        <w:t> </w:t>
      </w:r>
      <w:r w:rsidRPr="003B0906">
        <w:t xml:space="preserve">85CB in relation to the child for one or more weeks for which the original certificate was specified to have effect (the </w:t>
      </w:r>
      <w:r w:rsidRPr="003B0906">
        <w:rPr>
          <w:b/>
          <w:i/>
        </w:rPr>
        <w:t>replacement certificate</w:t>
      </w:r>
      <w:r w:rsidRPr="003B0906">
        <w:t>);</w:t>
      </w:r>
    </w:p>
    <w:p w:rsidR="00A13305" w:rsidRPr="003B0906" w:rsidRDefault="00A13305" w:rsidP="00A13305">
      <w:pPr>
        <w:pStyle w:val="subsection2"/>
      </w:pPr>
      <w:r w:rsidRPr="003B0906">
        <w:t>the replacement certificate may take effect more than 28 days before the replacement certificate is given but no earlier than the day the original certificate took effect.</w:t>
      </w:r>
    </w:p>
    <w:p w:rsidR="00A13305" w:rsidRPr="003B0906" w:rsidRDefault="00A13305" w:rsidP="00A13305">
      <w:pPr>
        <w:pStyle w:val="ActHead5"/>
      </w:pPr>
      <w:bookmarkStart w:id="137" w:name="_Toc35435618"/>
      <w:r w:rsidRPr="0024388F">
        <w:rPr>
          <w:rStyle w:val="CharSectno"/>
        </w:rPr>
        <w:t>85CD</w:t>
      </w:r>
      <w:r w:rsidRPr="003B0906">
        <w:t xml:space="preserve">  Variation and cancellation of certificates by Secretary</w:t>
      </w:r>
      <w:bookmarkEnd w:id="137"/>
    </w:p>
    <w:p w:rsidR="00A13305" w:rsidRPr="003B0906" w:rsidRDefault="00A13305" w:rsidP="00A13305">
      <w:pPr>
        <w:pStyle w:val="subsection"/>
      </w:pPr>
      <w:r w:rsidRPr="003B0906">
        <w:tab/>
        <w:t>(1)</w:t>
      </w:r>
      <w:r w:rsidRPr="003B0906">
        <w:tab/>
        <w:t>If:</w:t>
      </w:r>
    </w:p>
    <w:p w:rsidR="00A13305" w:rsidRPr="003B0906" w:rsidRDefault="00A13305" w:rsidP="00A13305">
      <w:pPr>
        <w:pStyle w:val="paragraph"/>
      </w:pPr>
      <w:r w:rsidRPr="003B0906">
        <w:tab/>
        <w:t>(a)</w:t>
      </w:r>
      <w:r w:rsidRPr="003B0906">
        <w:tab/>
        <w:t>a certificate given by an approved provider under section</w:t>
      </w:r>
      <w:r w:rsidR="003B0906">
        <w:t> </w:t>
      </w:r>
      <w:r w:rsidRPr="003B0906">
        <w:t>85CB in relation to a child is in effect for a week; and</w:t>
      </w:r>
    </w:p>
    <w:p w:rsidR="00A13305" w:rsidRPr="003B0906" w:rsidRDefault="00A13305" w:rsidP="00A13305">
      <w:pPr>
        <w:pStyle w:val="paragraph"/>
      </w:pPr>
      <w:r w:rsidRPr="003B0906">
        <w:tab/>
        <w:t>(b)</w:t>
      </w:r>
      <w:r w:rsidRPr="003B0906">
        <w:tab/>
        <w:t>the Secretary considers that the child is not at any risk of serious abuse or neglect during the week;</w:t>
      </w:r>
    </w:p>
    <w:p w:rsidR="00A13305" w:rsidRPr="003B0906" w:rsidRDefault="00A13305" w:rsidP="00A13305">
      <w:pPr>
        <w:pStyle w:val="subsection2"/>
      </w:pPr>
      <w:r w:rsidRPr="003B0906">
        <w:t>the Secretary may, by written notice given to the provider, cancel or vary the certificate so that the certificate is not in effect for the week.</w:t>
      </w:r>
    </w:p>
    <w:p w:rsidR="00A13305" w:rsidRPr="003B0906" w:rsidRDefault="00A13305" w:rsidP="00A13305">
      <w:pPr>
        <w:pStyle w:val="subsection"/>
      </w:pPr>
      <w:r w:rsidRPr="003B0906">
        <w:tab/>
        <w:t>(2)</w:t>
      </w:r>
      <w:r w:rsidRPr="003B0906">
        <w:tab/>
        <w:t>If the Secretary cancels the certificate, the certificate ceases to have effect on the day specified in the notice (which must be a Monday and may be earlier than the day the notice is given).</w:t>
      </w:r>
    </w:p>
    <w:p w:rsidR="00A13305" w:rsidRPr="003B0906" w:rsidRDefault="00A13305" w:rsidP="00A13305">
      <w:pPr>
        <w:pStyle w:val="subsection"/>
      </w:pPr>
      <w:r w:rsidRPr="003B0906">
        <w:tab/>
        <w:t>(3)</w:t>
      </w:r>
      <w:r w:rsidRPr="003B0906">
        <w:tab/>
        <w:t>If the Secretary varies the certificate, the certificate is varied as specified in the notice with effect from the day specified in the notice (which must be a Monday and may be earlier than the day the notice is given).</w:t>
      </w:r>
    </w:p>
    <w:p w:rsidR="00A13305" w:rsidRPr="003B0906" w:rsidRDefault="00A13305" w:rsidP="00A13305">
      <w:pPr>
        <w:pStyle w:val="subsection"/>
      </w:pPr>
      <w:r w:rsidRPr="003B0906">
        <w:tab/>
        <w:t>(4)</w:t>
      </w:r>
      <w:r w:rsidRPr="003B0906">
        <w:tab/>
        <w:t>The Secretary may cancel or vary a certificate even if the certificate has ceased to have effect.</w:t>
      </w:r>
    </w:p>
    <w:p w:rsidR="00A13305" w:rsidRPr="003B0906" w:rsidRDefault="00A13305" w:rsidP="00A13305">
      <w:pPr>
        <w:pStyle w:val="ActHead5"/>
      </w:pPr>
      <w:bookmarkStart w:id="138" w:name="_Toc35435619"/>
      <w:r w:rsidRPr="0024388F">
        <w:rPr>
          <w:rStyle w:val="CharSectno"/>
        </w:rPr>
        <w:t>85CE</w:t>
      </w:r>
      <w:r w:rsidRPr="003B0906">
        <w:t xml:space="preserve">  Determination for ACCS (child wellbeing)</w:t>
      </w:r>
      <w:bookmarkEnd w:id="138"/>
    </w:p>
    <w:p w:rsidR="00A13305" w:rsidRPr="003B0906" w:rsidRDefault="00A13305" w:rsidP="00A13305">
      <w:pPr>
        <w:pStyle w:val="subsection"/>
      </w:pPr>
      <w:r w:rsidRPr="003B0906">
        <w:tab/>
        <w:t>(1)</w:t>
      </w:r>
      <w:r w:rsidRPr="003B0906">
        <w:tab/>
        <w:t>An approved provider may apply to the Secretary for a determination under this section if the provider:</w:t>
      </w:r>
    </w:p>
    <w:p w:rsidR="00A13305" w:rsidRPr="003B0906" w:rsidRDefault="00A13305" w:rsidP="00A13305">
      <w:pPr>
        <w:pStyle w:val="paragraph"/>
      </w:pPr>
      <w:r w:rsidRPr="003B0906">
        <w:tab/>
        <w:t>(a)</w:t>
      </w:r>
      <w:r w:rsidRPr="003B0906">
        <w:tab/>
        <w:t>considers that a child is or was at risk of serious abuse or neglect at the time an approved child care service of the provider provides or provided a session of care to the child; and</w:t>
      </w:r>
    </w:p>
    <w:p w:rsidR="00A13305" w:rsidRPr="003B0906" w:rsidRDefault="00A13305" w:rsidP="00A13305">
      <w:pPr>
        <w:pStyle w:val="paragraph"/>
      </w:pPr>
      <w:r w:rsidRPr="003B0906">
        <w:tab/>
        <w:t>(b)</w:t>
      </w:r>
      <w:r w:rsidRPr="003B0906">
        <w:tab/>
        <w:t>is unable to give a certificate because of subsection</w:t>
      </w:r>
      <w:r w:rsidR="003B0906">
        <w:t> </w:t>
      </w:r>
      <w:r w:rsidRPr="003B0906">
        <w:t>85CB(3) or (4).</w:t>
      </w:r>
    </w:p>
    <w:p w:rsidR="00A13305" w:rsidRPr="003B0906" w:rsidRDefault="00A13305" w:rsidP="00A13305">
      <w:pPr>
        <w:pStyle w:val="notetext"/>
      </w:pPr>
      <w:r w:rsidRPr="003B0906">
        <w:t>Note:</w:t>
      </w:r>
      <w:r w:rsidRPr="003B0906">
        <w:tab/>
        <w:t xml:space="preserve">Before making the application, the provider must give notice to an </w:t>
      </w:r>
      <w:r w:rsidR="008324DA" w:rsidRPr="003B0906">
        <w:t>appropriate State/Territory support agency</w:t>
      </w:r>
      <w:r w:rsidRPr="003B0906">
        <w:t xml:space="preserve"> in accordance with section</w:t>
      </w:r>
      <w:r w:rsidR="003B0906">
        <w:t> </w:t>
      </w:r>
      <w:r w:rsidRPr="003B0906">
        <w:t>204K of the Family Assistance Administration Act.</w:t>
      </w:r>
    </w:p>
    <w:p w:rsidR="00A13305" w:rsidRPr="003B0906" w:rsidRDefault="00A13305" w:rsidP="00A13305">
      <w:pPr>
        <w:pStyle w:val="subsection"/>
      </w:pPr>
      <w:r w:rsidRPr="003B0906">
        <w:tab/>
        <w:t>(2)</w:t>
      </w:r>
      <w:r w:rsidRPr="003B0906">
        <w:tab/>
        <w:t>The application must:</w:t>
      </w:r>
    </w:p>
    <w:p w:rsidR="00A13305" w:rsidRPr="003B0906" w:rsidRDefault="00A13305" w:rsidP="00A13305">
      <w:pPr>
        <w:pStyle w:val="paragraph"/>
      </w:pPr>
      <w:r w:rsidRPr="003B0906">
        <w:tab/>
        <w:t>(a)</w:t>
      </w:r>
      <w:r w:rsidRPr="003B0906">
        <w:tab/>
        <w:t>be made in a form and manner approved by the Secretary; and</w:t>
      </w:r>
    </w:p>
    <w:p w:rsidR="00A13305" w:rsidRPr="003B0906" w:rsidRDefault="00A13305" w:rsidP="00A13305">
      <w:pPr>
        <w:pStyle w:val="paragraph"/>
      </w:pPr>
      <w:r w:rsidRPr="003B0906">
        <w:tab/>
        <w:t>(b)</w:t>
      </w:r>
      <w:r w:rsidRPr="003B0906">
        <w:tab/>
        <w:t>contain the information, and be accompanied by the documents, required by the Secretary.</w:t>
      </w:r>
    </w:p>
    <w:p w:rsidR="00A13305" w:rsidRPr="003B0906" w:rsidRDefault="00A13305" w:rsidP="00A13305">
      <w:pPr>
        <w:pStyle w:val="subsection"/>
      </w:pPr>
      <w:r w:rsidRPr="003B0906">
        <w:tab/>
        <w:t>(3)</w:t>
      </w:r>
      <w:r w:rsidRPr="003B0906">
        <w:tab/>
        <w:t>The Secretary must, no later than 28 days after the day the application is made:</w:t>
      </w:r>
    </w:p>
    <w:p w:rsidR="00A13305" w:rsidRPr="003B0906" w:rsidRDefault="00A13305" w:rsidP="00A13305">
      <w:pPr>
        <w:pStyle w:val="paragraph"/>
      </w:pPr>
      <w:r w:rsidRPr="003B0906">
        <w:tab/>
        <w:t>(a)</w:t>
      </w:r>
      <w:r w:rsidRPr="003B0906">
        <w:tab/>
        <w:t xml:space="preserve">if satisfied that the child is or was at risk of serious abuse or neglect on a day (an </w:t>
      </w:r>
      <w:r w:rsidRPr="003B0906">
        <w:rPr>
          <w:b/>
          <w:i/>
        </w:rPr>
        <w:t>at risk day</w:t>
      </w:r>
      <w:r w:rsidRPr="003B0906">
        <w:t>)—make a written determination to that effect; and</w:t>
      </w:r>
    </w:p>
    <w:p w:rsidR="00A13305" w:rsidRPr="003B0906" w:rsidRDefault="00A13305" w:rsidP="00A13305">
      <w:pPr>
        <w:pStyle w:val="paragraph"/>
      </w:pPr>
      <w:r w:rsidRPr="003B0906">
        <w:tab/>
        <w:t>(b)</w:t>
      </w:r>
      <w:r w:rsidRPr="003B0906">
        <w:tab/>
        <w:t>otherwise—refuse the application.</w:t>
      </w:r>
    </w:p>
    <w:p w:rsidR="00A13305" w:rsidRPr="003B0906" w:rsidRDefault="00A13305" w:rsidP="00A13305">
      <w:pPr>
        <w:pStyle w:val="notetext"/>
      </w:pPr>
      <w:r w:rsidRPr="003B0906">
        <w:t>Note:</w:t>
      </w:r>
      <w:r w:rsidRPr="003B0906">
        <w:tab/>
        <w:t>Persons whose interests are affected by the decision must be notified of the decision and of their right to have it reviewed (see section</w:t>
      </w:r>
      <w:r w:rsidR="003B0906">
        <w:t> </w:t>
      </w:r>
      <w:r w:rsidRPr="003B0906">
        <w:t>27A of the AAT Act).</w:t>
      </w:r>
    </w:p>
    <w:p w:rsidR="00A13305" w:rsidRPr="003B0906" w:rsidRDefault="00A13305" w:rsidP="00A13305">
      <w:pPr>
        <w:pStyle w:val="subsection"/>
      </w:pPr>
      <w:r w:rsidRPr="003B0906">
        <w:tab/>
        <w:t>(4)</w:t>
      </w:r>
      <w:r w:rsidRPr="003B0906">
        <w:tab/>
        <w:t>If the Secretary neither makes a determination nor refuses the application by the end of the 28 days after the day the application was made, the Secretary is taken at that time to have refused the application. Subsection</w:t>
      </w:r>
      <w:r w:rsidR="003B0906">
        <w:t> </w:t>
      </w:r>
      <w:r w:rsidRPr="003B0906">
        <w:t>27A(1) of the AAT Act does not apply to such a refusal.</w:t>
      </w:r>
    </w:p>
    <w:p w:rsidR="00A13305" w:rsidRPr="003B0906" w:rsidRDefault="00A13305" w:rsidP="00A13305">
      <w:pPr>
        <w:pStyle w:val="notetext"/>
      </w:pPr>
      <w:r w:rsidRPr="003B0906">
        <w:t>Note:</w:t>
      </w:r>
      <w:r w:rsidRPr="003B0906">
        <w:tab/>
        <w:t>This means the Secretary is not required to give notice of the refusal.</w:t>
      </w:r>
    </w:p>
    <w:p w:rsidR="00A13305" w:rsidRPr="003B0906" w:rsidRDefault="00A13305" w:rsidP="00A13305">
      <w:pPr>
        <w:pStyle w:val="subsection"/>
      </w:pPr>
      <w:r w:rsidRPr="003B0906">
        <w:tab/>
        <w:t>(5)</w:t>
      </w:r>
      <w:r w:rsidRPr="003B0906">
        <w:tab/>
        <w:t>A determination made under this section must:</w:t>
      </w:r>
    </w:p>
    <w:p w:rsidR="00A13305" w:rsidRPr="003B0906" w:rsidRDefault="00A13305" w:rsidP="00A13305">
      <w:pPr>
        <w:pStyle w:val="paragraph"/>
      </w:pPr>
      <w:r w:rsidRPr="003B0906">
        <w:tab/>
        <w:t>(a)</w:t>
      </w:r>
      <w:r w:rsidRPr="003B0906">
        <w:tab/>
        <w:t>specify the day it takes effect, which must be the Monday of a week that includes an at risk day and cannot be more than 28 days before the application was made; and</w:t>
      </w:r>
    </w:p>
    <w:p w:rsidR="00A13305" w:rsidRPr="003B0906" w:rsidRDefault="00A13305" w:rsidP="00A13305">
      <w:pPr>
        <w:pStyle w:val="paragraph"/>
      </w:pPr>
      <w:r w:rsidRPr="003B0906">
        <w:tab/>
        <w:t>(b)</w:t>
      </w:r>
      <w:r w:rsidRPr="003B0906">
        <w:tab/>
        <w:t>specify the whole weeks for which it has effect, which:</w:t>
      </w:r>
    </w:p>
    <w:p w:rsidR="00A13305" w:rsidRPr="003B0906" w:rsidRDefault="00A13305" w:rsidP="00A13305">
      <w:pPr>
        <w:pStyle w:val="paragraphsub"/>
      </w:pPr>
      <w:r w:rsidRPr="003B0906">
        <w:tab/>
        <w:t>(i)</w:t>
      </w:r>
      <w:r w:rsidRPr="003B0906">
        <w:tab/>
        <w:t>must be weeks that include an at risk day; and</w:t>
      </w:r>
    </w:p>
    <w:p w:rsidR="00A13305" w:rsidRPr="003B0906" w:rsidRDefault="00A13305" w:rsidP="00A13305">
      <w:pPr>
        <w:pStyle w:val="paragraphsub"/>
      </w:pPr>
      <w:r w:rsidRPr="003B0906">
        <w:tab/>
        <w:t>(ii)</w:t>
      </w:r>
      <w:r w:rsidRPr="003B0906">
        <w:tab/>
        <w:t>cannot exceed 13 weeks; and</w:t>
      </w:r>
    </w:p>
    <w:p w:rsidR="00A13305" w:rsidRPr="003B0906" w:rsidRDefault="00A13305" w:rsidP="00A13305">
      <w:pPr>
        <w:pStyle w:val="paragraph"/>
      </w:pPr>
      <w:r w:rsidRPr="003B0906">
        <w:tab/>
        <w:t>(c)</w:t>
      </w:r>
      <w:r w:rsidRPr="003B0906">
        <w:tab/>
        <w:t>identify the child to whom it relates.</w:t>
      </w:r>
    </w:p>
    <w:p w:rsidR="00A13305" w:rsidRPr="003B0906" w:rsidRDefault="00A13305" w:rsidP="00A13305">
      <w:pPr>
        <w:pStyle w:val="subsection"/>
      </w:pPr>
      <w:r w:rsidRPr="003B0906">
        <w:tab/>
        <w:t>(6)</w:t>
      </w:r>
      <w:r w:rsidRPr="003B0906">
        <w:tab/>
        <w:t>If:</w:t>
      </w:r>
    </w:p>
    <w:p w:rsidR="00A13305" w:rsidRPr="003B0906" w:rsidRDefault="00A13305" w:rsidP="00A13305">
      <w:pPr>
        <w:pStyle w:val="paragraph"/>
      </w:pPr>
      <w:r w:rsidRPr="003B0906">
        <w:tab/>
        <w:t>(a)</w:t>
      </w:r>
      <w:r w:rsidRPr="003B0906">
        <w:tab/>
        <w:t>a determination made under this section is in effect in relation to a child; and</w:t>
      </w:r>
    </w:p>
    <w:p w:rsidR="00A13305" w:rsidRPr="003B0906" w:rsidRDefault="00A13305" w:rsidP="00A13305">
      <w:pPr>
        <w:pStyle w:val="paragraph"/>
      </w:pPr>
      <w:r w:rsidRPr="003B0906">
        <w:tab/>
        <w:t>(b)</w:t>
      </w:r>
      <w:r w:rsidRPr="003B0906">
        <w:tab/>
        <w:t>the Secretary is satisfied that the child will still be at risk of serious abuse or neglect after the determination ceases to have effect;</w:t>
      </w:r>
    </w:p>
    <w:p w:rsidR="00A13305" w:rsidRPr="003B0906" w:rsidRDefault="00A13305" w:rsidP="00A13305">
      <w:pPr>
        <w:pStyle w:val="subsection2"/>
      </w:pPr>
      <w:r w:rsidRPr="003B0906">
        <w:t>the Secretary may make a written determination accordingly to take effect on the Monday immediately after the earlier determination ceases to have effect.</w:t>
      </w:r>
    </w:p>
    <w:p w:rsidR="00A13305" w:rsidRPr="003B0906" w:rsidRDefault="00A13305" w:rsidP="00A13305">
      <w:pPr>
        <w:pStyle w:val="subsection"/>
      </w:pPr>
      <w:r w:rsidRPr="003B0906">
        <w:tab/>
        <w:t>(7)</w:t>
      </w:r>
      <w:r w:rsidRPr="003B0906">
        <w:tab/>
        <w:t>A determination made under this section is not a legislative instrument.</w:t>
      </w:r>
    </w:p>
    <w:p w:rsidR="00A13305" w:rsidRPr="003B0906" w:rsidRDefault="00A13305" w:rsidP="00A13305">
      <w:pPr>
        <w:pStyle w:val="ActHead5"/>
      </w:pPr>
      <w:bookmarkStart w:id="139" w:name="_Toc35435620"/>
      <w:r w:rsidRPr="0024388F">
        <w:rPr>
          <w:rStyle w:val="CharSectno"/>
        </w:rPr>
        <w:t>85CF</w:t>
      </w:r>
      <w:r w:rsidRPr="003B0906">
        <w:t xml:space="preserve">  Variation and revocation of determinations</w:t>
      </w:r>
      <w:bookmarkEnd w:id="139"/>
    </w:p>
    <w:p w:rsidR="00A13305" w:rsidRPr="003B0906" w:rsidRDefault="00A13305" w:rsidP="00A13305">
      <w:pPr>
        <w:pStyle w:val="subsection"/>
      </w:pPr>
      <w:r w:rsidRPr="003B0906">
        <w:tab/>
        <w:t>(1)</w:t>
      </w:r>
      <w:r w:rsidRPr="003B0906">
        <w:tab/>
        <w:t>If:</w:t>
      </w:r>
    </w:p>
    <w:p w:rsidR="00A13305" w:rsidRPr="003B0906" w:rsidRDefault="00A13305" w:rsidP="00A13305">
      <w:pPr>
        <w:pStyle w:val="paragraph"/>
      </w:pPr>
      <w:r w:rsidRPr="003B0906">
        <w:tab/>
        <w:t>(a)</w:t>
      </w:r>
      <w:r w:rsidRPr="003B0906">
        <w:tab/>
        <w:t>a determination made under section</w:t>
      </w:r>
      <w:r w:rsidR="003B0906">
        <w:t> </w:t>
      </w:r>
      <w:r w:rsidRPr="003B0906">
        <w:t>85CE in relation to a child is in effect for a week; and</w:t>
      </w:r>
    </w:p>
    <w:p w:rsidR="00A13305" w:rsidRPr="003B0906" w:rsidRDefault="00A13305" w:rsidP="00A13305">
      <w:pPr>
        <w:pStyle w:val="paragraph"/>
      </w:pPr>
      <w:r w:rsidRPr="003B0906">
        <w:tab/>
        <w:t>(b)</w:t>
      </w:r>
      <w:r w:rsidRPr="003B0906">
        <w:tab/>
        <w:t>the Secretary considers that the child is not at any risk of serious abuse or neglect during the week;</w:t>
      </w:r>
    </w:p>
    <w:p w:rsidR="00A13305" w:rsidRPr="003B0906" w:rsidRDefault="00A13305" w:rsidP="00A13305">
      <w:pPr>
        <w:pStyle w:val="subsection2"/>
      </w:pPr>
      <w:r w:rsidRPr="003B0906">
        <w:t xml:space="preserve">the Secretary may, by written notice given in accordance with </w:t>
      </w:r>
      <w:r w:rsidR="003B0906">
        <w:t>subsection (</w:t>
      </w:r>
      <w:r w:rsidRPr="003B0906">
        <w:t>2), cancel or vary the determination so that the determination is not in effect for the week.</w:t>
      </w:r>
    </w:p>
    <w:p w:rsidR="00A13305" w:rsidRPr="003B0906" w:rsidRDefault="00A13305" w:rsidP="00A13305">
      <w:pPr>
        <w:pStyle w:val="subsection"/>
      </w:pPr>
      <w:r w:rsidRPr="003B0906">
        <w:tab/>
        <w:t>(2)</w:t>
      </w:r>
      <w:r w:rsidRPr="003B0906">
        <w:tab/>
        <w:t>The Secretary must give the written notice to the approved provider that made the application for the determination, or, if there has been more than one consecutive such determination, for the first determination in the series.</w:t>
      </w:r>
    </w:p>
    <w:p w:rsidR="00A13305" w:rsidRPr="003B0906" w:rsidRDefault="00A13305" w:rsidP="00A13305">
      <w:pPr>
        <w:pStyle w:val="notetext"/>
      </w:pPr>
      <w:r w:rsidRPr="003B0906">
        <w:t>Note:</w:t>
      </w:r>
      <w:r w:rsidRPr="003B0906">
        <w:tab/>
        <w:t>Persons whose interests are affected by the decision must be notified of the decision and of their right to have it reviewed (see section</w:t>
      </w:r>
      <w:r w:rsidR="003B0906">
        <w:t> </w:t>
      </w:r>
      <w:r w:rsidRPr="003B0906">
        <w:t>27A of the AAT Act).</w:t>
      </w:r>
    </w:p>
    <w:p w:rsidR="00A13305" w:rsidRPr="003B0906" w:rsidRDefault="00A13305" w:rsidP="00A13305">
      <w:pPr>
        <w:pStyle w:val="subsection"/>
      </w:pPr>
      <w:r w:rsidRPr="003B0906">
        <w:tab/>
        <w:t>(3)</w:t>
      </w:r>
      <w:r w:rsidRPr="003B0906">
        <w:tab/>
        <w:t>If the Secretary revokes a determination, the determination ceases to have effect on the day specified in the notice (which must be a Monday and may be earlier than the day the notice is given).</w:t>
      </w:r>
    </w:p>
    <w:p w:rsidR="00A13305" w:rsidRPr="003B0906" w:rsidRDefault="00A13305" w:rsidP="00A13305">
      <w:pPr>
        <w:pStyle w:val="subsection"/>
      </w:pPr>
      <w:r w:rsidRPr="003B0906">
        <w:tab/>
        <w:t>(4)</w:t>
      </w:r>
      <w:r w:rsidRPr="003B0906">
        <w:tab/>
        <w:t>If the Secretary varies a determination, the determination is varied as specified in the notice with effect from the day specified in the notice (which must be a Monday and may be earlier than the day the notice is given).</w:t>
      </w:r>
    </w:p>
    <w:p w:rsidR="00A13305" w:rsidRPr="003B0906" w:rsidRDefault="00A13305" w:rsidP="00A13305">
      <w:pPr>
        <w:pStyle w:val="subsection"/>
      </w:pPr>
      <w:r w:rsidRPr="003B0906">
        <w:tab/>
        <w:t>(5)</w:t>
      </w:r>
      <w:r w:rsidRPr="003B0906">
        <w:tab/>
        <w:t>The Secretary may vary or revoke a determination even if the determination has ceased to have effect.</w:t>
      </w:r>
    </w:p>
    <w:p w:rsidR="00A13305" w:rsidRPr="003B0906" w:rsidRDefault="00A13305" w:rsidP="00A13305">
      <w:pPr>
        <w:pStyle w:val="ActHead4"/>
      </w:pPr>
      <w:bookmarkStart w:id="140" w:name="_Toc35435621"/>
      <w:r w:rsidRPr="0024388F">
        <w:rPr>
          <w:rStyle w:val="CharSubdNo"/>
        </w:rPr>
        <w:t>Subdivision B</w:t>
      </w:r>
      <w:r w:rsidRPr="003B0906">
        <w:t>—</w:t>
      </w:r>
      <w:r w:rsidRPr="0024388F">
        <w:rPr>
          <w:rStyle w:val="CharSubdText"/>
        </w:rPr>
        <w:t>Eligibility for ACCS (temporary financial hardship)</w:t>
      </w:r>
      <w:bookmarkEnd w:id="140"/>
    </w:p>
    <w:p w:rsidR="00A13305" w:rsidRPr="003B0906" w:rsidRDefault="00A13305" w:rsidP="00A13305">
      <w:pPr>
        <w:pStyle w:val="ActHead5"/>
      </w:pPr>
      <w:bookmarkStart w:id="141" w:name="_Toc35435622"/>
      <w:r w:rsidRPr="0024388F">
        <w:rPr>
          <w:rStyle w:val="CharSectno"/>
        </w:rPr>
        <w:t>85CG</w:t>
      </w:r>
      <w:r w:rsidRPr="003B0906">
        <w:t xml:space="preserve">  Eligibility for ACCS (temporary financial hardship)</w:t>
      </w:r>
      <w:bookmarkEnd w:id="141"/>
    </w:p>
    <w:p w:rsidR="00A13305" w:rsidRPr="003B0906" w:rsidRDefault="00A13305" w:rsidP="00A13305">
      <w:pPr>
        <w:pStyle w:val="subsection"/>
      </w:pPr>
      <w:r w:rsidRPr="003B0906">
        <w:tab/>
        <w:t>(1)</w:t>
      </w:r>
      <w:r w:rsidRPr="003B0906">
        <w:tab/>
        <w:t>An individual is eligible for ACCS for a session of care provided by an approved child care service to a child if:</w:t>
      </w:r>
    </w:p>
    <w:p w:rsidR="00A13305" w:rsidRPr="003B0906" w:rsidRDefault="00A13305" w:rsidP="00A13305">
      <w:pPr>
        <w:pStyle w:val="paragraph"/>
      </w:pPr>
      <w:r w:rsidRPr="003B0906">
        <w:tab/>
        <w:t>(a)</w:t>
      </w:r>
      <w:r w:rsidRPr="003B0906">
        <w:tab/>
        <w:t>the individual is eligible for CCS for the session of care; and</w:t>
      </w:r>
    </w:p>
    <w:p w:rsidR="00A13305" w:rsidRPr="003B0906" w:rsidRDefault="00A13305" w:rsidP="00A13305">
      <w:pPr>
        <w:pStyle w:val="paragraph"/>
      </w:pPr>
      <w:r w:rsidRPr="003B0906">
        <w:tab/>
        <w:t>(b)</w:t>
      </w:r>
      <w:r w:rsidRPr="003B0906">
        <w:tab/>
        <w:t>a determination of temporary financial hardship made by the Secretary under section</w:t>
      </w:r>
      <w:r w:rsidR="003B0906">
        <w:t> </w:t>
      </w:r>
      <w:r w:rsidRPr="003B0906">
        <w:t>85CH is in effect in relation to the individual for the week in which the session of care is provided; and</w:t>
      </w:r>
    </w:p>
    <w:p w:rsidR="00A13305" w:rsidRPr="003B0906" w:rsidRDefault="00A13305" w:rsidP="00A13305">
      <w:pPr>
        <w:pStyle w:val="paragraph"/>
      </w:pPr>
      <w:r w:rsidRPr="003B0906">
        <w:tab/>
        <w:t>(c)</w:t>
      </w:r>
      <w:r w:rsidRPr="003B0906">
        <w:tab/>
        <w:t>Division</w:t>
      </w:r>
      <w:r w:rsidR="003B0906">
        <w:t> </w:t>
      </w:r>
      <w:r w:rsidRPr="003B0906">
        <w:t>5 does not prevent the individual being eligible for ACCS (temporary financial hardship) for the session.</w:t>
      </w:r>
    </w:p>
    <w:p w:rsidR="00A13305" w:rsidRPr="003B0906" w:rsidRDefault="00A13305" w:rsidP="00A13305">
      <w:pPr>
        <w:pStyle w:val="SubsectionHead"/>
      </w:pPr>
      <w:r w:rsidRPr="003B0906">
        <w:t>Temporary financial hardship</w:t>
      </w:r>
    </w:p>
    <w:p w:rsidR="00A13305" w:rsidRPr="003B0906" w:rsidRDefault="00A13305" w:rsidP="00A13305">
      <w:pPr>
        <w:pStyle w:val="subsection"/>
      </w:pPr>
      <w:r w:rsidRPr="003B0906">
        <w:tab/>
        <w:t>(2)</w:t>
      </w:r>
      <w:r w:rsidRPr="003B0906">
        <w:tab/>
        <w:t>The Minister’s rules may prescribe circumstances in which an individual is taken to be experiencing temporary financial hardship.</w:t>
      </w:r>
    </w:p>
    <w:p w:rsidR="00A13305" w:rsidRPr="003B0906" w:rsidRDefault="00A13305" w:rsidP="00A13305">
      <w:pPr>
        <w:pStyle w:val="ActHead5"/>
      </w:pPr>
      <w:bookmarkStart w:id="142" w:name="_Toc35435623"/>
      <w:r w:rsidRPr="0024388F">
        <w:rPr>
          <w:rStyle w:val="CharSectno"/>
        </w:rPr>
        <w:t>85CH</w:t>
      </w:r>
      <w:r w:rsidRPr="003B0906">
        <w:t xml:space="preserve">  Determination of temporary financial hardship</w:t>
      </w:r>
      <w:bookmarkEnd w:id="142"/>
    </w:p>
    <w:p w:rsidR="00A13305" w:rsidRPr="003B0906" w:rsidRDefault="00A13305" w:rsidP="00A13305">
      <w:pPr>
        <w:pStyle w:val="SubsectionHead"/>
      </w:pPr>
      <w:r w:rsidRPr="003B0906">
        <w:t>Determinations on own initiative or on application</w:t>
      </w:r>
    </w:p>
    <w:p w:rsidR="00A13305" w:rsidRPr="003B0906" w:rsidRDefault="00A13305" w:rsidP="00A13305">
      <w:pPr>
        <w:pStyle w:val="subsection"/>
      </w:pPr>
      <w:r w:rsidRPr="003B0906">
        <w:tab/>
        <w:t>(1)</w:t>
      </w:r>
      <w:r w:rsidRPr="003B0906">
        <w:tab/>
        <w:t>The Secretary may make a determination that an individual is experiencing temporary financial hardship:</w:t>
      </w:r>
    </w:p>
    <w:p w:rsidR="00A13305" w:rsidRPr="003B0906" w:rsidRDefault="00A13305" w:rsidP="00A13305">
      <w:pPr>
        <w:pStyle w:val="paragraph"/>
      </w:pPr>
      <w:r w:rsidRPr="003B0906">
        <w:tab/>
        <w:t>(a)</w:t>
      </w:r>
      <w:r w:rsidRPr="003B0906">
        <w:tab/>
        <w:t>on application by the individual in accordance with this section; or</w:t>
      </w:r>
    </w:p>
    <w:p w:rsidR="00A13305" w:rsidRPr="003B0906" w:rsidRDefault="00A13305" w:rsidP="00A13305">
      <w:pPr>
        <w:pStyle w:val="paragraph"/>
      </w:pPr>
      <w:r w:rsidRPr="003B0906">
        <w:tab/>
        <w:t>(b)</w:t>
      </w:r>
      <w:r w:rsidRPr="003B0906">
        <w:tab/>
        <w:t>on the Secretary’s own initiative, if the Secretary is satisfied that a circumstance prescribed by the Minister’s rules for the purposes of subsection</w:t>
      </w:r>
      <w:r w:rsidR="003B0906">
        <w:t> </w:t>
      </w:r>
      <w:r w:rsidRPr="003B0906">
        <w:t>85CG(2) (temporary financial hardship) exists in relation to the individual.</w:t>
      </w:r>
    </w:p>
    <w:p w:rsidR="00A13305" w:rsidRPr="003B0906" w:rsidRDefault="00A13305" w:rsidP="00A13305">
      <w:pPr>
        <w:pStyle w:val="SubsectionHead"/>
      </w:pPr>
      <w:r w:rsidRPr="003B0906">
        <w:t>Applications</w:t>
      </w:r>
    </w:p>
    <w:p w:rsidR="00A13305" w:rsidRPr="003B0906" w:rsidRDefault="00A13305" w:rsidP="00A13305">
      <w:pPr>
        <w:pStyle w:val="subsection"/>
      </w:pPr>
      <w:r w:rsidRPr="003B0906">
        <w:tab/>
        <w:t>(2)</w:t>
      </w:r>
      <w:r w:rsidRPr="003B0906">
        <w:tab/>
        <w:t>An individual may apply to the Secretary for a determination under this section, if the individual considers that a circumstance prescribed by the Minister’s rules for the purposes of subsection</w:t>
      </w:r>
      <w:r w:rsidR="003B0906">
        <w:t> </w:t>
      </w:r>
      <w:r w:rsidRPr="003B0906">
        <w:t>85CG(2) (temporary financial hardship) exists in relation to the individual.</w:t>
      </w:r>
    </w:p>
    <w:p w:rsidR="00A13305" w:rsidRPr="003B0906" w:rsidRDefault="00A13305" w:rsidP="00A13305">
      <w:pPr>
        <w:pStyle w:val="subsection"/>
      </w:pPr>
      <w:r w:rsidRPr="003B0906">
        <w:tab/>
        <w:t>(3)</w:t>
      </w:r>
      <w:r w:rsidRPr="003B0906">
        <w:tab/>
        <w:t>The application must:</w:t>
      </w:r>
    </w:p>
    <w:p w:rsidR="00A13305" w:rsidRPr="003B0906" w:rsidRDefault="00A13305" w:rsidP="00A13305">
      <w:pPr>
        <w:pStyle w:val="paragraph"/>
      </w:pPr>
      <w:r w:rsidRPr="003B0906">
        <w:tab/>
        <w:t>(a)</w:t>
      </w:r>
      <w:r w:rsidRPr="003B0906">
        <w:tab/>
        <w:t>be made in a form and manner approved by the Secretary; and</w:t>
      </w:r>
    </w:p>
    <w:p w:rsidR="00A13305" w:rsidRPr="003B0906" w:rsidRDefault="00A13305" w:rsidP="00A13305">
      <w:pPr>
        <w:pStyle w:val="paragraph"/>
      </w:pPr>
      <w:r w:rsidRPr="003B0906">
        <w:tab/>
        <w:t>(b)</w:t>
      </w:r>
      <w:r w:rsidRPr="003B0906">
        <w:tab/>
        <w:t>contain the information, and be accompanied by the documents, required by the Secretary.</w:t>
      </w:r>
    </w:p>
    <w:p w:rsidR="00A13305" w:rsidRPr="003B0906" w:rsidRDefault="00A13305" w:rsidP="00A13305">
      <w:pPr>
        <w:pStyle w:val="subsection"/>
      </w:pPr>
      <w:r w:rsidRPr="003B0906">
        <w:tab/>
        <w:t>(4)</w:t>
      </w:r>
      <w:r w:rsidRPr="003B0906">
        <w:tab/>
        <w:t>The Secretary must, no later than 28 days after the day the application is made:</w:t>
      </w:r>
    </w:p>
    <w:p w:rsidR="00A13305" w:rsidRPr="003B0906" w:rsidRDefault="00A13305" w:rsidP="00A13305">
      <w:pPr>
        <w:pStyle w:val="paragraph"/>
      </w:pPr>
      <w:r w:rsidRPr="003B0906">
        <w:tab/>
        <w:t>(a)</w:t>
      </w:r>
      <w:r w:rsidRPr="003B0906">
        <w:tab/>
        <w:t>if satisfied that a circumstance prescribed by the Minister’s rules for the purposes of subsection</w:t>
      </w:r>
      <w:r w:rsidR="003B0906">
        <w:t> </w:t>
      </w:r>
      <w:r w:rsidRPr="003B0906">
        <w:t xml:space="preserve">85CG(2) (temporary financial hardship) exists in relation to the individual—make the determination referred to in </w:t>
      </w:r>
      <w:r w:rsidR="003B0906">
        <w:t>subsection (</w:t>
      </w:r>
      <w:r w:rsidRPr="003B0906">
        <w:t>1); and</w:t>
      </w:r>
    </w:p>
    <w:p w:rsidR="00A13305" w:rsidRPr="003B0906" w:rsidRDefault="00A13305" w:rsidP="00A13305">
      <w:pPr>
        <w:pStyle w:val="paragraph"/>
      </w:pPr>
      <w:r w:rsidRPr="003B0906">
        <w:tab/>
        <w:t>(b)</w:t>
      </w:r>
      <w:r w:rsidRPr="003B0906">
        <w:tab/>
        <w:t>otherwise—refuse the application.</w:t>
      </w:r>
    </w:p>
    <w:p w:rsidR="00A13305" w:rsidRPr="003B0906" w:rsidRDefault="00A13305" w:rsidP="00A13305">
      <w:pPr>
        <w:pStyle w:val="notetext"/>
      </w:pPr>
      <w:r w:rsidRPr="003B0906">
        <w:t>Note:</w:t>
      </w:r>
      <w:r w:rsidRPr="003B0906">
        <w:tab/>
        <w:t>Persons whose interests are affected by the decision must be notified of the decision and of their right to have it reviewed (see section</w:t>
      </w:r>
      <w:r w:rsidR="003B0906">
        <w:t> </w:t>
      </w:r>
      <w:r w:rsidRPr="003B0906">
        <w:t>27A of the AAT Act).</w:t>
      </w:r>
    </w:p>
    <w:p w:rsidR="00A13305" w:rsidRPr="003B0906" w:rsidRDefault="00A13305" w:rsidP="00A13305">
      <w:pPr>
        <w:pStyle w:val="subsection"/>
      </w:pPr>
      <w:r w:rsidRPr="003B0906">
        <w:tab/>
        <w:t>(5)</w:t>
      </w:r>
      <w:r w:rsidRPr="003B0906">
        <w:tab/>
        <w:t>If the Secretary neither makes a determination nor refuses the application by the end of the 28 days after the day the application was made, the Secretary is taken at that time to have refused the application. Subsection</w:t>
      </w:r>
      <w:r w:rsidR="003B0906">
        <w:t> </w:t>
      </w:r>
      <w:r w:rsidRPr="003B0906">
        <w:t>27A(1) of the AAT Act does not apply to such a refusal.</w:t>
      </w:r>
    </w:p>
    <w:p w:rsidR="00A13305" w:rsidRPr="003B0906" w:rsidRDefault="00A13305" w:rsidP="00A13305">
      <w:pPr>
        <w:pStyle w:val="notetext"/>
      </w:pPr>
      <w:r w:rsidRPr="003B0906">
        <w:t>Note:</w:t>
      </w:r>
      <w:r w:rsidRPr="003B0906">
        <w:tab/>
        <w:t>This means the Secretary is not required to give notice of the refusal.</w:t>
      </w:r>
    </w:p>
    <w:p w:rsidR="00A13305" w:rsidRPr="003B0906" w:rsidRDefault="00A13305" w:rsidP="00A13305">
      <w:pPr>
        <w:pStyle w:val="SubsectionHead"/>
      </w:pPr>
      <w:r w:rsidRPr="003B0906">
        <w:t>Content etc. of determinations</w:t>
      </w:r>
    </w:p>
    <w:p w:rsidR="00A13305" w:rsidRPr="003B0906" w:rsidRDefault="00A13305" w:rsidP="00A13305">
      <w:pPr>
        <w:pStyle w:val="subsection"/>
      </w:pPr>
      <w:r w:rsidRPr="003B0906">
        <w:tab/>
        <w:t>(6)</w:t>
      </w:r>
      <w:r w:rsidRPr="003B0906">
        <w:tab/>
        <w:t>A determination made under this section must:</w:t>
      </w:r>
    </w:p>
    <w:p w:rsidR="00A13305" w:rsidRPr="003B0906" w:rsidRDefault="00A13305" w:rsidP="00A13305">
      <w:pPr>
        <w:pStyle w:val="paragraph"/>
      </w:pPr>
      <w:r w:rsidRPr="003B0906">
        <w:tab/>
        <w:t>(a)</w:t>
      </w:r>
      <w:r w:rsidRPr="003B0906">
        <w:tab/>
        <w:t>specify the day it takes effect, which must be a Monday and cannot be more than 28 days before:</w:t>
      </w:r>
    </w:p>
    <w:p w:rsidR="00A13305" w:rsidRPr="003B0906" w:rsidRDefault="00A13305" w:rsidP="00A13305">
      <w:pPr>
        <w:pStyle w:val="paragraphsub"/>
      </w:pPr>
      <w:r w:rsidRPr="003B0906">
        <w:tab/>
        <w:t>(i)</w:t>
      </w:r>
      <w:r w:rsidRPr="003B0906">
        <w:tab/>
        <w:t>if made on application—the application was made; or</w:t>
      </w:r>
    </w:p>
    <w:p w:rsidR="00A13305" w:rsidRPr="003B0906" w:rsidRDefault="00A13305" w:rsidP="00A13305">
      <w:pPr>
        <w:pStyle w:val="paragraphsub"/>
      </w:pPr>
      <w:r w:rsidRPr="003B0906">
        <w:tab/>
        <w:t>(ii)</w:t>
      </w:r>
      <w:r w:rsidRPr="003B0906">
        <w:tab/>
        <w:t>otherwise—the determination was made; and</w:t>
      </w:r>
    </w:p>
    <w:p w:rsidR="00A13305" w:rsidRPr="003B0906" w:rsidRDefault="00A13305" w:rsidP="00A13305">
      <w:pPr>
        <w:pStyle w:val="paragraph"/>
      </w:pPr>
      <w:r w:rsidRPr="003B0906">
        <w:tab/>
        <w:t>(b)</w:t>
      </w:r>
      <w:r w:rsidRPr="003B0906">
        <w:tab/>
        <w:t>specify the whole weeks for which it has effect; and</w:t>
      </w:r>
    </w:p>
    <w:p w:rsidR="00A13305" w:rsidRPr="003B0906" w:rsidRDefault="00A13305" w:rsidP="00A13305">
      <w:pPr>
        <w:pStyle w:val="paragraph"/>
      </w:pPr>
      <w:r w:rsidRPr="003B0906">
        <w:tab/>
        <w:t>(c)</w:t>
      </w:r>
      <w:r w:rsidRPr="003B0906">
        <w:tab/>
        <w:t>identify the child to whom it relates; and</w:t>
      </w:r>
    </w:p>
    <w:p w:rsidR="00A13305" w:rsidRPr="003B0906" w:rsidRDefault="00A13305" w:rsidP="00A13305">
      <w:pPr>
        <w:pStyle w:val="paragraph"/>
      </w:pPr>
      <w:r w:rsidRPr="003B0906">
        <w:tab/>
        <w:t>(d)</w:t>
      </w:r>
      <w:r w:rsidRPr="003B0906">
        <w:tab/>
        <w:t>identify the individual concerned and the reason why the circumstance causing the temporary financial hardship exists in relation to the individual.</w:t>
      </w:r>
    </w:p>
    <w:p w:rsidR="00A13305" w:rsidRPr="003B0906" w:rsidRDefault="00A13305" w:rsidP="00A13305">
      <w:pPr>
        <w:pStyle w:val="subsection"/>
      </w:pPr>
      <w:r w:rsidRPr="003B0906">
        <w:tab/>
        <w:t>(7)</w:t>
      </w:r>
      <w:r w:rsidRPr="003B0906">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3B0906" w:rsidRDefault="00A13305" w:rsidP="00A13305">
      <w:pPr>
        <w:pStyle w:val="subsection"/>
      </w:pPr>
      <w:r w:rsidRPr="003B0906">
        <w:tab/>
        <w:t>(8)</w:t>
      </w:r>
      <w:r w:rsidRPr="003B0906">
        <w:tab/>
        <w:t>A determination made under this section is not a legislative instrument.</w:t>
      </w:r>
    </w:p>
    <w:p w:rsidR="00A13305" w:rsidRPr="003B0906" w:rsidRDefault="00A13305" w:rsidP="00A13305">
      <w:pPr>
        <w:pStyle w:val="ActHead5"/>
      </w:pPr>
      <w:bookmarkStart w:id="143" w:name="_Toc35435624"/>
      <w:r w:rsidRPr="0024388F">
        <w:rPr>
          <w:rStyle w:val="CharSectno"/>
        </w:rPr>
        <w:t>85CI</w:t>
      </w:r>
      <w:r w:rsidRPr="003B0906">
        <w:t xml:space="preserve">  Revocation of determinations</w:t>
      </w:r>
      <w:bookmarkEnd w:id="143"/>
    </w:p>
    <w:p w:rsidR="00A13305" w:rsidRPr="003B0906" w:rsidRDefault="00A13305" w:rsidP="00A13305">
      <w:pPr>
        <w:pStyle w:val="subsection"/>
      </w:pPr>
      <w:r w:rsidRPr="003B0906">
        <w:tab/>
        <w:t>(1)</w:t>
      </w:r>
      <w:r w:rsidRPr="003B0906">
        <w:tab/>
        <w:t>If:</w:t>
      </w:r>
    </w:p>
    <w:p w:rsidR="00A13305" w:rsidRPr="003B0906" w:rsidRDefault="00A13305" w:rsidP="00A13305">
      <w:pPr>
        <w:pStyle w:val="paragraph"/>
      </w:pPr>
      <w:r w:rsidRPr="003B0906">
        <w:tab/>
        <w:t>(a)</w:t>
      </w:r>
      <w:r w:rsidRPr="003B0906">
        <w:tab/>
        <w:t>a determination made under section</w:t>
      </w:r>
      <w:r w:rsidR="003B0906">
        <w:t> </w:t>
      </w:r>
      <w:r w:rsidRPr="003B0906">
        <w:t>85CH in relation to an individual is in effect for a week; and</w:t>
      </w:r>
    </w:p>
    <w:p w:rsidR="00A13305" w:rsidRPr="003B0906" w:rsidRDefault="00A13305" w:rsidP="00A13305">
      <w:pPr>
        <w:pStyle w:val="paragraph"/>
      </w:pPr>
      <w:r w:rsidRPr="003B0906">
        <w:tab/>
        <w:t>(b)</w:t>
      </w:r>
      <w:r w:rsidRPr="003B0906">
        <w:tab/>
        <w:t>the Secretary considers that a circumstance prescribed by the Minister’s rules for the purposes of subsection</w:t>
      </w:r>
      <w:r w:rsidR="003B0906">
        <w:t> </w:t>
      </w:r>
      <w:r w:rsidRPr="003B0906">
        <w:t>85CG(2) (temporary financial hardship) does not exist in relation to the individual during the week;</w:t>
      </w:r>
    </w:p>
    <w:p w:rsidR="00A13305" w:rsidRPr="003B0906" w:rsidRDefault="00A13305" w:rsidP="00A13305">
      <w:pPr>
        <w:pStyle w:val="subsection2"/>
      </w:pPr>
      <w:r w:rsidRPr="003B0906">
        <w:t>the Secretary may, by written notice given to the individual, cancel or vary the determination so that the determination is not in effect for the week.</w:t>
      </w:r>
    </w:p>
    <w:p w:rsidR="00A13305" w:rsidRPr="003B0906" w:rsidRDefault="00A13305" w:rsidP="00A13305">
      <w:pPr>
        <w:pStyle w:val="notetext"/>
      </w:pPr>
      <w:r w:rsidRPr="003B0906">
        <w:t>Note:</w:t>
      </w:r>
      <w:r w:rsidRPr="003B0906">
        <w:tab/>
        <w:t>Persons whose interests are affected by the decision must be notified of the decision and of their right to have it reviewed (see section</w:t>
      </w:r>
      <w:r w:rsidR="003B0906">
        <w:t> </w:t>
      </w:r>
      <w:r w:rsidRPr="003B0906">
        <w:t>27A of the AAT Act).</w:t>
      </w:r>
    </w:p>
    <w:p w:rsidR="00A13305" w:rsidRPr="003B0906" w:rsidRDefault="00A13305" w:rsidP="00A13305">
      <w:pPr>
        <w:pStyle w:val="subsection"/>
      </w:pPr>
      <w:r w:rsidRPr="003B0906">
        <w:tab/>
        <w:t>(2)</w:t>
      </w:r>
      <w:r w:rsidRPr="003B0906">
        <w:tab/>
        <w:t>If the Secretary revokes a determination, the determination ceases to have effect on the day specified in the notice (which must be a Monday and may be earlier than the day the notice is given).</w:t>
      </w:r>
    </w:p>
    <w:p w:rsidR="00A13305" w:rsidRPr="003B0906" w:rsidRDefault="00A13305" w:rsidP="00A13305">
      <w:pPr>
        <w:pStyle w:val="subsection"/>
      </w:pPr>
      <w:r w:rsidRPr="003B0906">
        <w:tab/>
        <w:t>(3)</w:t>
      </w:r>
      <w:r w:rsidRPr="003B0906">
        <w:tab/>
        <w:t>If the Secretary varies a determination, the determination is varied as specified in the notice with effect from the day specified in the notice (which must be a Monday and may be earlier than the day the notice is given).</w:t>
      </w:r>
    </w:p>
    <w:p w:rsidR="00A13305" w:rsidRPr="003B0906" w:rsidRDefault="00A13305" w:rsidP="00A13305">
      <w:pPr>
        <w:pStyle w:val="subsection"/>
      </w:pPr>
      <w:r w:rsidRPr="003B0906">
        <w:tab/>
        <w:t>(4)</w:t>
      </w:r>
      <w:r w:rsidRPr="003B0906">
        <w:tab/>
        <w:t>The Secretary may vary or revoke a determination even if the determination has ceased to be in effect.</w:t>
      </w:r>
    </w:p>
    <w:p w:rsidR="00A13305" w:rsidRPr="003B0906" w:rsidRDefault="00A13305" w:rsidP="00A13305">
      <w:pPr>
        <w:pStyle w:val="ActHead4"/>
      </w:pPr>
      <w:bookmarkStart w:id="144" w:name="_Toc35435625"/>
      <w:r w:rsidRPr="0024388F">
        <w:rPr>
          <w:rStyle w:val="CharSubdNo"/>
        </w:rPr>
        <w:t>Subdivision C</w:t>
      </w:r>
      <w:r w:rsidRPr="003B0906">
        <w:t>—</w:t>
      </w:r>
      <w:r w:rsidRPr="0024388F">
        <w:rPr>
          <w:rStyle w:val="CharSubdText"/>
        </w:rPr>
        <w:t>Eligibility for ACCS (grandparent)</w:t>
      </w:r>
      <w:bookmarkEnd w:id="144"/>
    </w:p>
    <w:p w:rsidR="00A13305" w:rsidRPr="003B0906" w:rsidRDefault="00A13305" w:rsidP="00A13305">
      <w:pPr>
        <w:pStyle w:val="ActHead5"/>
      </w:pPr>
      <w:bookmarkStart w:id="145" w:name="_Toc35435626"/>
      <w:r w:rsidRPr="0024388F">
        <w:rPr>
          <w:rStyle w:val="CharSectno"/>
        </w:rPr>
        <w:t>85CJ</w:t>
      </w:r>
      <w:r w:rsidRPr="003B0906">
        <w:t xml:space="preserve">  Eligibility for ACCS (grandparent)</w:t>
      </w:r>
      <w:bookmarkEnd w:id="145"/>
    </w:p>
    <w:p w:rsidR="00A13305" w:rsidRPr="003B0906" w:rsidRDefault="00A13305" w:rsidP="00A13305">
      <w:pPr>
        <w:pStyle w:val="subsection"/>
      </w:pPr>
      <w:r w:rsidRPr="003B0906">
        <w:tab/>
        <w:t>(1)</w:t>
      </w:r>
      <w:r w:rsidRPr="003B0906">
        <w:tab/>
        <w:t>An individual is eligible for ACCS for a session of care provided by an approved child care service to a child if:</w:t>
      </w:r>
    </w:p>
    <w:p w:rsidR="00A13305" w:rsidRPr="003B0906" w:rsidRDefault="00A13305" w:rsidP="00A13305">
      <w:pPr>
        <w:pStyle w:val="paragraph"/>
      </w:pPr>
      <w:r w:rsidRPr="003B0906">
        <w:tab/>
        <w:t>(a)</w:t>
      </w:r>
      <w:r w:rsidRPr="003B0906">
        <w:tab/>
        <w:t>the individual is eligible for CCS for the session of care; and</w:t>
      </w:r>
    </w:p>
    <w:p w:rsidR="00A13305" w:rsidRPr="003B0906" w:rsidRDefault="00A13305" w:rsidP="00A13305">
      <w:pPr>
        <w:pStyle w:val="paragraph"/>
      </w:pPr>
      <w:r w:rsidRPr="003B0906">
        <w:tab/>
        <w:t>(b)</w:t>
      </w:r>
      <w:r w:rsidRPr="003B0906">
        <w:tab/>
        <w:t>the individual, or the individual’s partner, is the grandparent or great</w:t>
      </w:r>
      <w:r w:rsidR="003B0906">
        <w:noBreakHyphen/>
      </w:r>
      <w:r w:rsidRPr="003B0906">
        <w:t>grandparent of the child; and</w:t>
      </w:r>
    </w:p>
    <w:p w:rsidR="00A13305" w:rsidRPr="003B0906" w:rsidRDefault="00A13305" w:rsidP="00A13305">
      <w:pPr>
        <w:pStyle w:val="paragraph"/>
      </w:pPr>
      <w:r w:rsidRPr="003B0906">
        <w:tab/>
        <w:t>(c)</w:t>
      </w:r>
      <w:r w:rsidRPr="003B0906">
        <w:tab/>
        <w:t xml:space="preserve">at the start of the CCS fortnight in which the session of care is provided, the individual or the individual’s partner is the principal carer of the child within the meaning of </w:t>
      </w:r>
      <w:r w:rsidR="003B0906">
        <w:t>subsection (</w:t>
      </w:r>
      <w:r w:rsidRPr="003B0906">
        <w:t>2); and</w:t>
      </w:r>
    </w:p>
    <w:p w:rsidR="00A13305" w:rsidRPr="003B0906" w:rsidRDefault="00A13305" w:rsidP="00A13305">
      <w:pPr>
        <w:pStyle w:val="paragraph"/>
      </w:pPr>
      <w:r w:rsidRPr="003B0906">
        <w:tab/>
        <w:t>(d)</w:t>
      </w:r>
      <w:r w:rsidRPr="003B0906">
        <w:tab/>
        <w:t>at the start of the CCS fortnight in which the session of care is provided, the individual, or the individual’s partner, is receiving:</w:t>
      </w:r>
    </w:p>
    <w:p w:rsidR="00A13305" w:rsidRPr="003B0906" w:rsidRDefault="00A13305" w:rsidP="00A13305">
      <w:pPr>
        <w:pStyle w:val="paragraphsub"/>
      </w:pPr>
      <w:r w:rsidRPr="003B0906">
        <w:tab/>
        <w:t>(i)</w:t>
      </w:r>
      <w:r w:rsidRPr="003B0906">
        <w:tab/>
        <w:t>a social security pension; or</w:t>
      </w:r>
    </w:p>
    <w:p w:rsidR="00A13305" w:rsidRPr="003B0906" w:rsidRDefault="00A13305" w:rsidP="00A13305">
      <w:pPr>
        <w:pStyle w:val="paragraphsub"/>
      </w:pPr>
      <w:r w:rsidRPr="003B0906">
        <w:tab/>
        <w:t>(ii)</w:t>
      </w:r>
      <w:r w:rsidRPr="003B0906">
        <w:tab/>
        <w:t>a social security benefit; or</w:t>
      </w:r>
    </w:p>
    <w:p w:rsidR="00A13305" w:rsidRPr="003B0906" w:rsidRDefault="00A13305" w:rsidP="00A13305">
      <w:pPr>
        <w:pStyle w:val="paragraphsub"/>
      </w:pPr>
      <w:r w:rsidRPr="003B0906">
        <w:tab/>
        <w:t>(iii)</w:t>
      </w:r>
      <w:r w:rsidRPr="003B0906">
        <w:tab/>
        <w:t>a service pension; or</w:t>
      </w:r>
    </w:p>
    <w:p w:rsidR="00A13305" w:rsidRPr="003B0906" w:rsidRDefault="00A13305" w:rsidP="00A13305">
      <w:pPr>
        <w:pStyle w:val="paragraphsub"/>
      </w:pPr>
      <w:r w:rsidRPr="003B0906">
        <w:tab/>
        <w:t>(iv)</w:t>
      </w:r>
      <w:r w:rsidRPr="003B0906">
        <w:tab/>
        <w:t xml:space="preserve">an income support supplement under Part IIIA of the </w:t>
      </w:r>
      <w:r w:rsidRPr="003B0906">
        <w:rPr>
          <w:i/>
        </w:rPr>
        <w:t>Veterans’ Entitlements Act 1986</w:t>
      </w:r>
      <w:r w:rsidRPr="003B0906">
        <w:t>;</w:t>
      </w:r>
      <w:r w:rsidR="00342134" w:rsidRPr="003B0906">
        <w:t xml:space="preserve"> or</w:t>
      </w:r>
    </w:p>
    <w:p w:rsidR="00342134" w:rsidRPr="003B0906" w:rsidRDefault="00342134" w:rsidP="00342134">
      <w:pPr>
        <w:pStyle w:val="paragraphsub"/>
      </w:pPr>
      <w:r w:rsidRPr="003B0906">
        <w:tab/>
        <w:t>(v)</w:t>
      </w:r>
      <w:r w:rsidRPr="003B0906">
        <w:tab/>
        <w:t xml:space="preserve">a veteran payment; </w:t>
      </w:r>
      <w:r w:rsidR="008324DA" w:rsidRPr="003B0906">
        <w:t>or</w:t>
      </w:r>
    </w:p>
    <w:p w:rsidR="008324DA" w:rsidRPr="003B0906" w:rsidRDefault="008324DA" w:rsidP="008324DA">
      <w:pPr>
        <w:pStyle w:val="paragraphsub"/>
      </w:pPr>
      <w:r w:rsidRPr="003B0906">
        <w:tab/>
        <w:t>(vi)</w:t>
      </w:r>
      <w:r w:rsidRPr="003B0906">
        <w:tab/>
        <w:t>a payment prescribed by the Minister’s rules; and</w:t>
      </w:r>
    </w:p>
    <w:p w:rsidR="00A13305" w:rsidRPr="003B0906" w:rsidRDefault="00A13305" w:rsidP="00A13305">
      <w:pPr>
        <w:pStyle w:val="paragraph"/>
      </w:pPr>
      <w:r w:rsidRPr="003B0906">
        <w:tab/>
        <w:t>(e)</w:t>
      </w:r>
      <w:r w:rsidRPr="003B0906">
        <w:tab/>
        <w:t>Division</w:t>
      </w:r>
      <w:r w:rsidR="003B0906">
        <w:t> </w:t>
      </w:r>
      <w:r w:rsidRPr="003B0906">
        <w:t>5 does not prevent the individual being eligible for ACCS (grandparent) for the session.</w:t>
      </w:r>
    </w:p>
    <w:p w:rsidR="00A13305" w:rsidRPr="003B0906" w:rsidRDefault="00A13305" w:rsidP="00A13305">
      <w:pPr>
        <w:pStyle w:val="subsection"/>
      </w:pPr>
      <w:r w:rsidRPr="003B0906">
        <w:tab/>
        <w:t>(2)</w:t>
      </w:r>
      <w:r w:rsidRPr="003B0906">
        <w:tab/>
        <w:t xml:space="preserve">For the purposes of </w:t>
      </w:r>
      <w:r w:rsidR="003B0906">
        <w:t>paragraph (</w:t>
      </w:r>
      <w:r w:rsidRPr="003B0906">
        <w:t>1)(c), the individual or the individual’s partner is the principal carer of the child if the individual or partner:</w:t>
      </w:r>
    </w:p>
    <w:p w:rsidR="00A13305" w:rsidRPr="003B0906" w:rsidRDefault="00A13305" w:rsidP="00A13305">
      <w:pPr>
        <w:pStyle w:val="paragraph"/>
      </w:pPr>
      <w:r w:rsidRPr="003B0906">
        <w:tab/>
        <w:t>(a)</w:t>
      </w:r>
      <w:r w:rsidRPr="003B0906">
        <w:tab/>
        <w:t>provides all or at least 65% of ongoing daily care for the child; and</w:t>
      </w:r>
    </w:p>
    <w:p w:rsidR="00A13305" w:rsidRPr="003B0906" w:rsidRDefault="00A13305" w:rsidP="00A13305">
      <w:pPr>
        <w:pStyle w:val="paragraph"/>
      </w:pPr>
      <w:r w:rsidRPr="003B0906">
        <w:tab/>
        <w:t>(b)</w:t>
      </w:r>
      <w:r w:rsidRPr="003B0906">
        <w:tab/>
        <w:t>has substantial autonomy for the day</w:t>
      </w:r>
      <w:r w:rsidR="003B0906">
        <w:noBreakHyphen/>
      </w:r>
      <w:r w:rsidRPr="003B0906">
        <w:t>to</w:t>
      </w:r>
      <w:r w:rsidR="003B0906">
        <w:noBreakHyphen/>
      </w:r>
      <w:r w:rsidRPr="003B0906">
        <w:t>day decisions about the child’s care, welfare and development.</w:t>
      </w:r>
    </w:p>
    <w:p w:rsidR="00A13305" w:rsidRPr="003B0906" w:rsidRDefault="00A13305" w:rsidP="00A13305">
      <w:pPr>
        <w:pStyle w:val="subsection"/>
      </w:pPr>
      <w:r w:rsidRPr="003B0906">
        <w:tab/>
        <w:t>(3)</w:t>
      </w:r>
      <w:r w:rsidRPr="003B0906">
        <w:tab/>
        <w:t xml:space="preserve">In determining, for the purposes of this section, whether an individual is a </w:t>
      </w:r>
      <w:r w:rsidRPr="003B0906">
        <w:rPr>
          <w:b/>
          <w:i/>
        </w:rPr>
        <w:t>grandparent</w:t>
      </w:r>
      <w:r w:rsidRPr="003B0906">
        <w:t xml:space="preserve"> or </w:t>
      </w:r>
      <w:r w:rsidRPr="003B0906">
        <w:rPr>
          <w:b/>
          <w:i/>
        </w:rPr>
        <w:t>great</w:t>
      </w:r>
      <w:r w:rsidR="003B0906">
        <w:rPr>
          <w:b/>
          <w:i/>
        </w:rPr>
        <w:noBreakHyphen/>
      </w:r>
      <w:r w:rsidRPr="003B0906">
        <w:rPr>
          <w:b/>
          <w:i/>
        </w:rPr>
        <w:t>grandparent</w:t>
      </w:r>
      <w:r w:rsidRPr="003B0906">
        <w:t xml:space="preserve"> of another person, treat the following relationships as if they were biological child</w:t>
      </w:r>
      <w:r w:rsidR="003B0906">
        <w:noBreakHyphen/>
      </w:r>
      <w:r w:rsidRPr="003B0906">
        <w:t>parent relationships:</w:t>
      </w:r>
    </w:p>
    <w:p w:rsidR="00A13305" w:rsidRPr="003B0906" w:rsidRDefault="00A13305" w:rsidP="00A13305">
      <w:pPr>
        <w:pStyle w:val="paragraph"/>
      </w:pPr>
      <w:r w:rsidRPr="003B0906">
        <w:tab/>
        <w:t>(a)</w:t>
      </w:r>
      <w:r w:rsidRPr="003B0906">
        <w:tab/>
        <w:t>the relationship between an adopted child and his or her adoptive parent;</w:t>
      </w:r>
    </w:p>
    <w:p w:rsidR="00A13305" w:rsidRPr="003B0906" w:rsidRDefault="00A13305" w:rsidP="00A13305">
      <w:pPr>
        <w:pStyle w:val="paragraph"/>
      </w:pPr>
      <w:r w:rsidRPr="003B0906">
        <w:tab/>
        <w:t>(b)</w:t>
      </w:r>
      <w:r w:rsidRPr="003B0906">
        <w:tab/>
        <w:t>the relationship between a step</w:t>
      </w:r>
      <w:r w:rsidR="003B0906">
        <w:noBreakHyphen/>
      </w:r>
      <w:r w:rsidRPr="003B0906">
        <w:t>child and his or her step</w:t>
      </w:r>
      <w:r w:rsidR="003B0906">
        <w:noBreakHyphen/>
      </w:r>
      <w:r w:rsidRPr="003B0906">
        <w:t>parent;</w:t>
      </w:r>
    </w:p>
    <w:p w:rsidR="00A13305" w:rsidRPr="003B0906" w:rsidRDefault="00A13305" w:rsidP="00A13305">
      <w:pPr>
        <w:pStyle w:val="paragraph"/>
      </w:pPr>
      <w:r w:rsidRPr="003B0906">
        <w:tab/>
        <w:t>(c)</w:t>
      </w:r>
      <w:r w:rsidRPr="003B0906">
        <w:tab/>
        <w:t>the relationship between a relationship child and his or her relationship parent.</w:t>
      </w:r>
    </w:p>
    <w:p w:rsidR="00A13305" w:rsidRPr="003B0906" w:rsidRDefault="00A13305" w:rsidP="00A13305">
      <w:pPr>
        <w:pStyle w:val="subsection"/>
      </w:pPr>
      <w:r w:rsidRPr="003B0906">
        <w:tab/>
        <w:t>(4)</w:t>
      </w:r>
      <w:r w:rsidRPr="003B0906">
        <w:tab/>
        <w:t>In this section:</w:t>
      </w:r>
    </w:p>
    <w:p w:rsidR="00A13305" w:rsidRPr="003B0906" w:rsidRDefault="00A13305" w:rsidP="00A13305">
      <w:pPr>
        <w:pStyle w:val="Definition"/>
      </w:pPr>
      <w:r w:rsidRPr="003B0906">
        <w:rPr>
          <w:b/>
          <w:i/>
        </w:rPr>
        <w:t>adoptive parent</w:t>
      </w:r>
      <w:r w:rsidRPr="003B0906">
        <w:t xml:space="preserve">, of a person (the </w:t>
      </w:r>
      <w:r w:rsidRPr="003B0906">
        <w:rPr>
          <w:b/>
          <w:i/>
        </w:rPr>
        <w:t>child</w:t>
      </w:r>
      <w:r w:rsidRPr="003B0906">
        <w:t>), means the person who adopted the child under a law of any place (whether in Australia or not) relating to the adoption of children.</w:t>
      </w:r>
    </w:p>
    <w:p w:rsidR="00A13305" w:rsidRPr="003B0906" w:rsidRDefault="00A13305" w:rsidP="00A13305">
      <w:pPr>
        <w:pStyle w:val="Definition"/>
      </w:pPr>
      <w:r w:rsidRPr="003B0906">
        <w:rPr>
          <w:b/>
          <w:i/>
        </w:rPr>
        <w:t>step</w:t>
      </w:r>
      <w:r w:rsidR="003B0906">
        <w:rPr>
          <w:b/>
          <w:i/>
        </w:rPr>
        <w:noBreakHyphen/>
      </w:r>
      <w:r w:rsidRPr="003B0906">
        <w:rPr>
          <w:b/>
          <w:i/>
        </w:rPr>
        <w:t>parent</w:t>
      </w:r>
      <w:r w:rsidRPr="003B0906">
        <w:t xml:space="preserve">, of a person (the </w:t>
      </w:r>
      <w:r w:rsidRPr="003B0906">
        <w:rPr>
          <w:b/>
          <w:i/>
        </w:rPr>
        <w:t>child</w:t>
      </w:r>
      <w:r w:rsidRPr="003B0906">
        <w:t>), means the person who:</w:t>
      </w:r>
    </w:p>
    <w:p w:rsidR="00A13305" w:rsidRPr="003B0906" w:rsidRDefault="00A13305" w:rsidP="00A13305">
      <w:pPr>
        <w:pStyle w:val="paragraph"/>
      </w:pPr>
      <w:r w:rsidRPr="003B0906">
        <w:tab/>
        <w:t>(a)</w:t>
      </w:r>
      <w:r w:rsidRPr="003B0906">
        <w:tab/>
        <w:t>is the current or former partner of the biological parent, adoptive parent or relationship parent of the child; and</w:t>
      </w:r>
    </w:p>
    <w:p w:rsidR="00A13305" w:rsidRPr="003B0906" w:rsidRDefault="00A13305" w:rsidP="00A13305">
      <w:pPr>
        <w:pStyle w:val="paragraph"/>
      </w:pPr>
      <w:r w:rsidRPr="003B0906">
        <w:tab/>
        <w:t>(b)</w:t>
      </w:r>
      <w:r w:rsidRPr="003B0906">
        <w:tab/>
        <w:t>is not the biological parent, adoptive parent or relationship parent of the child.</w:t>
      </w:r>
    </w:p>
    <w:p w:rsidR="00A13305" w:rsidRPr="003B0906" w:rsidRDefault="00A13305" w:rsidP="00A13305">
      <w:pPr>
        <w:pStyle w:val="ActHead4"/>
      </w:pPr>
      <w:bookmarkStart w:id="146" w:name="_Toc35435627"/>
      <w:r w:rsidRPr="0024388F">
        <w:rPr>
          <w:rStyle w:val="CharSubdNo"/>
        </w:rPr>
        <w:t>Subdivision D</w:t>
      </w:r>
      <w:r w:rsidRPr="003B0906">
        <w:t>—</w:t>
      </w:r>
      <w:r w:rsidRPr="0024388F">
        <w:rPr>
          <w:rStyle w:val="CharSubdText"/>
        </w:rPr>
        <w:t>Eligibility for ACCS (transition to work)</w:t>
      </w:r>
      <w:bookmarkEnd w:id="146"/>
    </w:p>
    <w:p w:rsidR="00A13305" w:rsidRPr="003B0906" w:rsidRDefault="00A13305" w:rsidP="00A13305">
      <w:pPr>
        <w:pStyle w:val="ActHead5"/>
      </w:pPr>
      <w:bookmarkStart w:id="147" w:name="_Toc35435628"/>
      <w:r w:rsidRPr="0024388F">
        <w:rPr>
          <w:rStyle w:val="CharSectno"/>
        </w:rPr>
        <w:t>85CK</w:t>
      </w:r>
      <w:r w:rsidRPr="003B0906">
        <w:t xml:space="preserve">  Eligibility for ACCS (transition to work)</w:t>
      </w:r>
      <w:bookmarkEnd w:id="147"/>
    </w:p>
    <w:p w:rsidR="00A13305" w:rsidRPr="003B0906" w:rsidRDefault="00A13305" w:rsidP="00A13305">
      <w:pPr>
        <w:pStyle w:val="SubsectionHead"/>
      </w:pPr>
      <w:r w:rsidRPr="003B0906">
        <w:t>Eligibility of individual receiving transition to work payment</w:t>
      </w:r>
    </w:p>
    <w:p w:rsidR="00A13305" w:rsidRPr="003B0906" w:rsidRDefault="00A13305" w:rsidP="00A13305">
      <w:pPr>
        <w:pStyle w:val="subsection"/>
      </w:pPr>
      <w:r w:rsidRPr="003B0906">
        <w:tab/>
        <w:t>(1)</w:t>
      </w:r>
      <w:r w:rsidRPr="003B0906">
        <w:tab/>
        <w:t>An individual is eligible for ACCS for a session of care provided by an approved child care service to a child if:</w:t>
      </w:r>
    </w:p>
    <w:p w:rsidR="00A13305" w:rsidRPr="003B0906" w:rsidRDefault="00A13305" w:rsidP="00A13305">
      <w:pPr>
        <w:pStyle w:val="paragraph"/>
      </w:pPr>
      <w:r w:rsidRPr="003B0906">
        <w:tab/>
        <w:t>(a)</w:t>
      </w:r>
      <w:r w:rsidRPr="003B0906">
        <w:tab/>
        <w:t>the individual is eligible for CCS for the session of care; and</w:t>
      </w:r>
    </w:p>
    <w:p w:rsidR="00A13305" w:rsidRPr="003B0906" w:rsidRDefault="00A13305" w:rsidP="00A13305">
      <w:pPr>
        <w:pStyle w:val="paragraph"/>
      </w:pPr>
      <w:r w:rsidRPr="003B0906">
        <w:tab/>
        <w:t>(b)</w:t>
      </w:r>
      <w:r w:rsidRPr="003B0906">
        <w:tab/>
        <w:t>at the start of the CCS fortnight in which the session of care is provided:</w:t>
      </w:r>
    </w:p>
    <w:p w:rsidR="00A13305" w:rsidRPr="003B0906" w:rsidRDefault="00A13305" w:rsidP="00A13305">
      <w:pPr>
        <w:pStyle w:val="paragraphsub"/>
      </w:pPr>
      <w:r w:rsidRPr="003B0906">
        <w:tab/>
        <w:t>(i)</w:t>
      </w:r>
      <w:r w:rsidRPr="003B0906">
        <w:tab/>
        <w:t>the individual is receiving (within the meaning of subsections</w:t>
      </w:r>
      <w:r w:rsidR="003B0906">
        <w:t> </w:t>
      </w:r>
      <w:r w:rsidRPr="003B0906">
        <w:t xml:space="preserve">23(2) and (4) of the </w:t>
      </w:r>
      <w:r w:rsidRPr="003B0906">
        <w:rPr>
          <w:i/>
        </w:rPr>
        <w:t>Social Security Act 1991</w:t>
      </w:r>
      <w:r w:rsidRPr="003B0906">
        <w:t xml:space="preserve">) a transition to work payment referred to in </w:t>
      </w:r>
      <w:r w:rsidR="003B0906">
        <w:t>subsection (</w:t>
      </w:r>
      <w:r w:rsidRPr="003B0906">
        <w:t>3) of this section; and</w:t>
      </w:r>
    </w:p>
    <w:p w:rsidR="00A13305" w:rsidRPr="003B0906" w:rsidRDefault="00A13305" w:rsidP="00A13305">
      <w:pPr>
        <w:pStyle w:val="paragraphsub"/>
      </w:pPr>
      <w:r w:rsidRPr="003B0906">
        <w:tab/>
        <w:t>(ii)</w:t>
      </w:r>
      <w:r w:rsidRPr="003B0906">
        <w:tab/>
        <w:t xml:space="preserve">if the transition to work payment is referred to in </w:t>
      </w:r>
      <w:r w:rsidR="003B0906">
        <w:t>paragraph (</w:t>
      </w:r>
      <w:r w:rsidRPr="003B0906">
        <w:t>3)(a)—an employment pathway plan within the meaning of the</w:t>
      </w:r>
      <w:r w:rsidRPr="003B0906">
        <w:rPr>
          <w:i/>
        </w:rPr>
        <w:t xml:space="preserve"> Social Security Act 1991</w:t>
      </w:r>
      <w:r w:rsidRPr="003B0906">
        <w:t>, or a participation plan under section</w:t>
      </w:r>
      <w:r w:rsidR="003B0906">
        <w:t> </w:t>
      </w:r>
      <w:r w:rsidRPr="003B0906">
        <w:t>94B of that Act, is in effect in relation to the individual; and</w:t>
      </w:r>
    </w:p>
    <w:p w:rsidR="00A13305" w:rsidRPr="003B0906" w:rsidRDefault="00A13305" w:rsidP="00A13305">
      <w:pPr>
        <w:pStyle w:val="paragraph"/>
      </w:pPr>
      <w:r w:rsidRPr="003B0906">
        <w:tab/>
        <w:t>(c)</w:t>
      </w:r>
      <w:r w:rsidRPr="003B0906">
        <w:tab/>
        <w:t>any requirements prescribed by the Minister’s rules are met; and</w:t>
      </w:r>
    </w:p>
    <w:p w:rsidR="00A13305" w:rsidRPr="003B0906" w:rsidRDefault="00A13305" w:rsidP="00A13305">
      <w:pPr>
        <w:pStyle w:val="paragraph"/>
      </w:pPr>
      <w:r w:rsidRPr="003B0906">
        <w:tab/>
        <w:t>(d)</w:t>
      </w:r>
      <w:r w:rsidRPr="003B0906">
        <w:tab/>
        <w:t>Division</w:t>
      </w:r>
      <w:r w:rsidR="003B0906">
        <w:t> </w:t>
      </w:r>
      <w:r w:rsidRPr="003B0906">
        <w:t>5 does not prevent the individual being eligible for ACCS (transition to work) for the session.</w:t>
      </w:r>
    </w:p>
    <w:p w:rsidR="00A13305" w:rsidRPr="003B0906" w:rsidRDefault="00A13305" w:rsidP="00A13305">
      <w:pPr>
        <w:pStyle w:val="SubsectionHead"/>
      </w:pPr>
      <w:r w:rsidRPr="003B0906">
        <w:t>Eligibility of individual who ceased receiving transition to work payment fewer than 12 weeks ago</w:t>
      </w:r>
    </w:p>
    <w:p w:rsidR="00A13305" w:rsidRPr="003B0906" w:rsidRDefault="00A13305" w:rsidP="00A13305">
      <w:pPr>
        <w:pStyle w:val="subsection"/>
      </w:pPr>
      <w:r w:rsidRPr="003B0906">
        <w:tab/>
        <w:t>(2)</w:t>
      </w:r>
      <w:r w:rsidRPr="003B0906">
        <w:tab/>
        <w:t>An individual is eligible for ACCS for a session of care provided by an approved child care service to a child if:</w:t>
      </w:r>
    </w:p>
    <w:p w:rsidR="00A13305" w:rsidRPr="003B0906" w:rsidRDefault="00A13305" w:rsidP="00A13305">
      <w:pPr>
        <w:pStyle w:val="paragraph"/>
      </w:pPr>
      <w:r w:rsidRPr="003B0906">
        <w:tab/>
        <w:t>(a)</w:t>
      </w:r>
      <w:r w:rsidRPr="003B0906">
        <w:tab/>
        <w:t>the individual is eligible for CCS for the session of care; and</w:t>
      </w:r>
    </w:p>
    <w:p w:rsidR="00A13305" w:rsidRPr="003B0906" w:rsidRDefault="00A13305" w:rsidP="00A13305">
      <w:pPr>
        <w:pStyle w:val="paragraph"/>
      </w:pPr>
      <w:r w:rsidRPr="003B0906">
        <w:tab/>
        <w:t>(b)</w:t>
      </w:r>
      <w:r w:rsidRPr="003B0906">
        <w:tab/>
        <w:t>the individual stopped receiving (within the meaning of subsections</w:t>
      </w:r>
      <w:r w:rsidR="003B0906">
        <w:t> </w:t>
      </w:r>
      <w:r w:rsidRPr="003B0906">
        <w:t xml:space="preserve">23(2) and (4) of the </w:t>
      </w:r>
      <w:r w:rsidRPr="003B0906">
        <w:rPr>
          <w:i/>
        </w:rPr>
        <w:t>Social Security Act 1991</w:t>
      </w:r>
      <w:r w:rsidRPr="003B0906">
        <w:t xml:space="preserve">) a transition to work payment referred to in </w:t>
      </w:r>
      <w:r w:rsidR="003B0906">
        <w:t>subsection (</w:t>
      </w:r>
      <w:r w:rsidRPr="003B0906">
        <w:t>3) of this section less than 12 weeks before the start of the CCS fortnight in which the session of care is provided; and</w:t>
      </w:r>
    </w:p>
    <w:p w:rsidR="00A13305" w:rsidRPr="003B0906" w:rsidRDefault="00A13305" w:rsidP="00A13305">
      <w:pPr>
        <w:pStyle w:val="paragraph"/>
      </w:pPr>
      <w:r w:rsidRPr="003B0906">
        <w:tab/>
        <w:t>(c)</w:t>
      </w:r>
      <w:r w:rsidRPr="003B0906">
        <w:tab/>
        <w:t>any requirements prescribed by the Minister’s rules are met; and</w:t>
      </w:r>
    </w:p>
    <w:p w:rsidR="00A13305" w:rsidRPr="003B0906" w:rsidRDefault="00A13305" w:rsidP="00A13305">
      <w:pPr>
        <w:pStyle w:val="paragraph"/>
      </w:pPr>
      <w:r w:rsidRPr="003B0906">
        <w:tab/>
        <w:t>(d)</w:t>
      </w:r>
      <w:r w:rsidRPr="003B0906">
        <w:tab/>
        <w:t>Division</w:t>
      </w:r>
      <w:r w:rsidR="003B0906">
        <w:t> </w:t>
      </w:r>
      <w:r w:rsidRPr="003B0906">
        <w:t>5 does not prevent the individual being eligible for ACCS (transition to work) for the session.</w:t>
      </w:r>
    </w:p>
    <w:p w:rsidR="00A13305" w:rsidRPr="003B0906" w:rsidRDefault="00A13305" w:rsidP="00A13305">
      <w:pPr>
        <w:pStyle w:val="SubsectionHead"/>
      </w:pPr>
      <w:r w:rsidRPr="003B0906">
        <w:t xml:space="preserve">Definition of </w:t>
      </w:r>
      <w:r w:rsidRPr="003B0906">
        <w:rPr>
          <w:b/>
        </w:rPr>
        <w:t>transition to work payment</w:t>
      </w:r>
    </w:p>
    <w:p w:rsidR="00A13305" w:rsidRPr="003B0906" w:rsidRDefault="00A13305" w:rsidP="00A13305">
      <w:pPr>
        <w:pStyle w:val="subsection"/>
      </w:pPr>
      <w:r w:rsidRPr="003B0906">
        <w:tab/>
        <w:t>(3)</w:t>
      </w:r>
      <w:r w:rsidRPr="003B0906">
        <w:tab/>
        <w:t xml:space="preserve">Each of the following is a </w:t>
      </w:r>
      <w:r w:rsidRPr="003B0906">
        <w:rPr>
          <w:b/>
          <w:i/>
        </w:rPr>
        <w:t>transition to work payment</w:t>
      </w:r>
      <w:r w:rsidRPr="003B0906">
        <w:t>:</w:t>
      </w:r>
    </w:p>
    <w:p w:rsidR="00A13305" w:rsidRPr="003B0906" w:rsidRDefault="00A13305" w:rsidP="00A13305">
      <w:pPr>
        <w:pStyle w:val="paragraph"/>
      </w:pPr>
      <w:r w:rsidRPr="003B0906">
        <w:tab/>
        <w:t>(a)</w:t>
      </w:r>
      <w:r w:rsidRPr="003B0906">
        <w:tab/>
        <w:t>the following payments made under the social security law:</w:t>
      </w:r>
    </w:p>
    <w:p w:rsidR="00A13305" w:rsidRPr="003B0906" w:rsidRDefault="00A13305" w:rsidP="00A13305">
      <w:pPr>
        <w:pStyle w:val="paragraphsub"/>
      </w:pPr>
      <w:r w:rsidRPr="003B0906">
        <w:tab/>
        <w:t>(i)</w:t>
      </w:r>
      <w:r w:rsidRPr="003B0906">
        <w:tab/>
        <w:t>parenting payment;</w:t>
      </w:r>
    </w:p>
    <w:p w:rsidR="00AA4D72" w:rsidRPr="003B0906" w:rsidRDefault="00AA4D72" w:rsidP="00AA4D72">
      <w:pPr>
        <w:pStyle w:val="paragraphsub"/>
      </w:pPr>
      <w:r w:rsidRPr="003B0906">
        <w:tab/>
        <w:t>(ii)</w:t>
      </w:r>
      <w:r w:rsidRPr="003B0906">
        <w:tab/>
        <w:t>jobseeker payment;</w:t>
      </w:r>
    </w:p>
    <w:p w:rsidR="00A13305" w:rsidRPr="003B0906" w:rsidRDefault="00A13305" w:rsidP="00A13305">
      <w:pPr>
        <w:pStyle w:val="paragraphsub"/>
      </w:pPr>
      <w:r w:rsidRPr="003B0906">
        <w:tab/>
        <w:t>(iii)</w:t>
      </w:r>
      <w:r w:rsidRPr="003B0906">
        <w:tab/>
        <w:t>disability support pension;</w:t>
      </w:r>
    </w:p>
    <w:p w:rsidR="00A13305" w:rsidRPr="003B0906" w:rsidRDefault="00A13305" w:rsidP="00A13305">
      <w:pPr>
        <w:pStyle w:val="paragraphsub"/>
      </w:pPr>
      <w:r w:rsidRPr="003B0906">
        <w:tab/>
        <w:t>(iv)</w:t>
      </w:r>
      <w:r w:rsidRPr="003B0906">
        <w:tab/>
        <w:t>youth allowance;</w:t>
      </w:r>
    </w:p>
    <w:p w:rsidR="00A13305" w:rsidRPr="003B0906" w:rsidRDefault="00A13305" w:rsidP="00A13305">
      <w:pPr>
        <w:pStyle w:val="paragraph"/>
      </w:pPr>
      <w:r w:rsidRPr="003B0906">
        <w:tab/>
        <w:t>(b)</w:t>
      </w:r>
      <w:r w:rsidRPr="003B0906">
        <w:tab/>
        <w:t>a payment (whether or not made under the social security law) prescribed by the Minister’s rules.</w:t>
      </w:r>
    </w:p>
    <w:p w:rsidR="00A13305" w:rsidRPr="003B0906" w:rsidRDefault="00A13305" w:rsidP="001A10D2">
      <w:pPr>
        <w:pStyle w:val="ActHead3"/>
        <w:pageBreakBefore/>
      </w:pPr>
      <w:bookmarkStart w:id="148" w:name="_Toc35435629"/>
      <w:r w:rsidRPr="0024388F">
        <w:rPr>
          <w:rStyle w:val="CharDivNo"/>
        </w:rPr>
        <w:t>Division</w:t>
      </w:r>
      <w:r w:rsidR="003B0906" w:rsidRPr="0024388F">
        <w:rPr>
          <w:rStyle w:val="CharDivNo"/>
        </w:rPr>
        <w:t> </w:t>
      </w:r>
      <w:r w:rsidRPr="0024388F">
        <w:rPr>
          <w:rStyle w:val="CharDivNo"/>
        </w:rPr>
        <w:t>4</w:t>
      </w:r>
      <w:r w:rsidRPr="003B0906">
        <w:t>—</w:t>
      </w:r>
      <w:r w:rsidRPr="0024388F">
        <w:rPr>
          <w:rStyle w:val="CharDivText"/>
        </w:rPr>
        <w:t>Eligibility in substitution for an individual who has died</w:t>
      </w:r>
      <w:bookmarkEnd w:id="148"/>
    </w:p>
    <w:p w:rsidR="00A13305" w:rsidRPr="003B0906" w:rsidRDefault="00A13305" w:rsidP="00A13305">
      <w:pPr>
        <w:pStyle w:val="ActHead5"/>
      </w:pPr>
      <w:bookmarkStart w:id="149" w:name="_Toc35435630"/>
      <w:r w:rsidRPr="0024388F">
        <w:rPr>
          <w:rStyle w:val="CharSectno"/>
        </w:rPr>
        <w:t>85DA</w:t>
      </w:r>
      <w:r w:rsidRPr="003B0906">
        <w:t xml:space="preserve">  Eligibility for child care subsidy or additional child care subsidy in substitution for individual who has died</w:t>
      </w:r>
      <w:bookmarkEnd w:id="149"/>
    </w:p>
    <w:p w:rsidR="00A13305" w:rsidRPr="003B0906" w:rsidRDefault="00A13305" w:rsidP="00A13305">
      <w:pPr>
        <w:pStyle w:val="subsection"/>
      </w:pPr>
      <w:r w:rsidRPr="003B0906">
        <w:tab/>
      </w:r>
      <w:r w:rsidRPr="003B0906">
        <w:tab/>
        <w:t>If:</w:t>
      </w:r>
    </w:p>
    <w:p w:rsidR="00A13305" w:rsidRPr="003B0906" w:rsidRDefault="00A13305" w:rsidP="00A13305">
      <w:pPr>
        <w:pStyle w:val="paragraph"/>
      </w:pPr>
      <w:r w:rsidRPr="003B0906">
        <w:tab/>
        <w:t>(a)</w:t>
      </w:r>
      <w:r w:rsidRPr="003B0906">
        <w:tab/>
        <w:t>an individual is eligible for CCS or ACCS; and</w:t>
      </w:r>
    </w:p>
    <w:p w:rsidR="00A13305" w:rsidRPr="003B0906" w:rsidRDefault="00A13305" w:rsidP="00A13305">
      <w:pPr>
        <w:pStyle w:val="paragraph"/>
      </w:pPr>
      <w:r w:rsidRPr="003B0906">
        <w:tab/>
        <w:t>(b)</w:t>
      </w:r>
      <w:r w:rsidRPr="003B0906">
        <w:tab/>
        <w:t>the individual dies; and</w:t>
      </w:r>
    </w:p>
    <w:p w:rsidR="00A13305" w:rsidRPr="003B0906" w:rsidRDefault="00A13305" w:rsidP="00A13305">
      <w:pPr>
        <w:pStyle w:val="paragraph"/>
      </w:pPr>
      <w:r w:rsidRPr="003B0906">
        <w:tab/>
        <w:t>(c)</w:t>
      </w:r>
      <w:r w:rsidRPr="003B0906">
        <w:tab/>
        <w:t>an amount of CCS or ACCS for which the individual was eligible has not been paid; and</w:t>
      </w:r>
    </w:p>
    <w:p w:rsidR="00A13305" w:rsidRPr="003B0906" w:rsidRDefault="00A13305" w:rsidP="00A13305">
      <w:pPr>
        <w:pStyle w:val="paragraph"/>
      </w:pPr>
      <w:r w:rsidRPr="003B0906">
        <w:tab/>
        <w:t>(d)</w:t>
      </w:r>
      <w:r w:rsidRPr="003B0906">
        <w:tab/>
        <w:t xml:space="preserve">another individual (the </w:t>
      </w:r>
      <w:r w:rsidRPr="003B0906">
        <w:rPr>
          <w:b/>
          <w:i/>
        </w:rPr>
        <w:t>substitute</w:t>
      </w:r>
      <w:r w:rsidRPr="003B0906">
        <w:t>) makes a claim under Part</w:t>
      </w:r>
      <w:r w:rsidR="003B0906">
        <w:t> </w:t>
      </w:r>
      <w:r w:rsidRPr="003B0906">
        <w:t>3A of the Family Assistance Administration Act for CCS in substitution for the individual who has died; and</w:t>
      </w:r>
    </w:p>
    <w:p w:rsidR="00A13305" w:rsidRPr="003B0906" w:rsidRDefault="00A13305" w:rsidP="00A13305">
      <w:pPr>
        <w:pStyle w:val="paragraph"/>
      </w:pPr>
      <w:r w:rsidRPr="003B0906">
        <w:tab/>
        <w:t>(e)</w:t>
      </w:r>
      <w:r w:rsidRPr="003B0906">
        <w:tab/>
        <w:t>the Secretary considers that the substitute ought to be eligible for so much of the unpaid amount as relates to sessions of care provided after the start of the income year before the income year in which the individual died;</w:t>
      </w:r>
    </w:p>
    <w:p w:rsidR="00A13305" w:rsidRPr="003B0906" w:rsidRDefault="00A13305" w:rsidP="00A13305">
      <w:pPr>
        <w:pStyle w:val="subsection2"/>
      </w:pPr>
      <w:r w:rsidRPr="003B0906">
        <w:t>the substitute is eligible for that much of the unpaid amount of CCS or ACCS.</w:t>
      </w:r>
    </w:p>
    <w:p w:rsidR="00A13305" w:rsidRPr="003B0906" w:rsidRDefault="00A13305" w:rsidP="001A10D2">
      <w:pPr>
        <w:pStyle w:val="ActHead3"/>
        <w:pageBreakBefore/>
      </w:pPr>
      <w:bookmarkStart w:id="150" w:name="_Toc35435631"/>
      <w:r w:rsidRPr="0024388F">
        <w:rPr>
          <w:rStyle w:val="CharDivNo"/>
        </w:rPr>
        <w:t>Division</w:t>
      </w:r>
      <w:r w:rsidR="003B0906" w:rsidRPr="0024388F">
        <w:rPr>
          <w:rStyle w:val="CharDivNo"/>
        </w:rPr>
        <w:t> </w:t>
      </w:r>
      <w:r w:rsidRPr="0024388F">
        <w:rPr>
          <w:rStyle w:val="CharDivNo"/>
        </w:rPr>
        <w:t>5</w:t>
      </w:r>
      <w:r w:rsidRPr="003B0906">
        <w:t>—</w:t>
      </w:r>
      <w:r w:rsidRPr="0024388F">
        <w:rPr>
          <w:rStyle w:val="CharDivText"/>
        </w:rPr>
        <w:t>Limitations on eligibility for child care subsidy and additional child care subsidy</w:t>
      </w:r>
      <w:bookmarkEnd w:id="150"/>
    </w:p>
    <w:p w:rsidR="00A13305" w:rsidRPr="003B0906" w:rsidRDefault="00A13305" w:rsidP="00A13305">
      <w:pPr>
        <w:pStyle w:val="ActHead5"/>
      </w:pPr>
      <w:bookmarkStart w:id="151" w:name="_Toc35435632"/>
      <w:r w:rsidRPr="0024388F">
        <w:rPr>
          <w:rStyle w:val="CharSectno"/>
        </w:rPr>
        <w:t>85EA</w:t>
      </w:r>
      <w:r w:rsidRPr="003B0906">
        <w:t xml:space="preserve">  Only one individual eligible at a time</w:t>
      </w:r>
      <w:bookmarkEnd w:id="151"/>
    </w:p>
    <w:p w:rsidR="00A13305" w:rsidRPr="003B0906" w:rsidRDefault="00A13305" w:rsidP="00A13305">
      <w:pPr>
        <w:pStyle w:val="subsection"/>
      </w:pPr>
      <w:r w:rsidRPr="003B0906">
        <w:tab/>
        <w:t>(1)</w:t>
      </w:r>
      <w:r w:rsidRPr="003B0906">
        <w:tab/>
        <w:t xml:space="preserve">If, apart from this section, more than one individual would be eligible for CCS for the same session of care provided to a child, only the individual determined under </w:t>
      </w:r>
      <w:r w:rsidR="003B0906">
        <w:t>subsection (</w:t>
      </w:r>
      <w:r w:rsidRPr="003B0906">
        <w:t>2) is eligible for the CCS.</w:t>
      </w:r>
    </w:p>
    <w:p w:rsidR="00A13305" w:rsidRPr="003B0906" w:rsidRDefault="00A13305" w:rsidP="00A13305">
      <w:pPr>
        <w:pStyle w:val="subsection"/>
      </w:pPr>
      <w:r w:rsidRPr="003B0906">
        <w:tab/>
        <w:t>(2)</w:t>
      </w:r>
      <w:r w:rsidRPr="003B0906">
        <w:tab/>
        <w:t xml:space="preserve">For the purposes of </w:t>
      </w:r>
      <w:r w:rsidR="003B0906">
        <w:t>subsection (</w:t>
      </w:r>
      <w:r w:rsidRPr="003B0906">
        <w:t>1), the Secretary may, in accordance with any Minister’s rules, determine in writing the individual eligible for the CCS for the session of care provided to the child.</w:t>
      </w:r>
    </w:p>
    <w:p w:rsidR="00A13305" w:rsidRPr="003B0906" w:rsidRDefault="00A13305" w:rsidP="00A13305">
      <w:pPr>
        <w:pStyle w:val="subsection"/>
      </w:pPr>
      <w:r w:rsidRPr="003B0906">
        <w:tab/>
        <w:t>(3)</w:t>
      </w:r>
      <w:r w:rsidRPr="003B0906">
        <w:tab/>
        <w:t xml:space="preserve">A determination made under </w:t>
      </w:r>
      <w:r w:rsidR="003B0906">
        <w:t>subsection (</w:t>
      </w:r>
      <w:r w:rsidRPr="003B0906">
        <w:t>2) is not a legislative instrument.</w:t>
      </w:r>
    </w:p>
    <w:p w:rsidR="00A13305" w:rsidRPr="003B0906" w:rsidRDefault="00A13305" w:rsidP="00A13305">
      <w:pPr>
        <w:pStyle w:val="ActHead5"/>
      </w:pPr>
      <w:bookmarkStart w:id="152" w:name="_Toc35435633"/>
      <w:r w:rsidRPr="0024388F">
        <w:rPr>
          <w:rStyle w:val="CharSectno"/>
        </w:rPr>
        <w:t>85EB</w:t>
      </w:r>
      <w:r w:rsidRPr="003B0906">
        <w:t xml:space="preserve">  Only eligible for one kind of ACCS at a time</w:t>
      </w:r>
      <w:bookmarkEnd w:id="152"/>
    </w:p>
    <w:p w:rsidR="00A13305" w:rsidRPr="003B0906" w:rsidRDefault="00A13305" w:rsidP="00A13305">
      <w:pPr>
        <w:pStyle w:val="subsection"/>
      </w:pPr>
      <w:r w:rsidRPr="003B0906">
        <w:tab/>
      </w:r>
      <w:r w:rsidRPr="003B0906">
        <w:tab/>
        <w:t>If, apart from this section, an individual would be eligible for ACCS under more than one provision of Division</w:t>
      </w:r>
      <w:r w:rsidR="003B0906">
        <w:t> </w:t>
      </w:r>
      <w:r w:rsidRPr="003B0906">
        <w:t>3 for the same session of care provided to a child, then the individual is only eligible for:</w:t>
      </w:r>
    </w:p>
    <w:p w:rsidR="00A13305" w:rsidRPr="003B0906" w:rsidRDefault="00A13305" w:rsidP="00A13305">
      <w:pPr>
        <w:pStyle w:val="paragraph"/>
      </w:pPr>
      <w:r w:rsidRPr="003B0906">
        <w:tab/>
        <w:t>(a)</w:t>
      </w:r>
      <w:r w:rsidRPr="003B0906">
        <w:tab/>
        <w:t>ACCS (child wellbeing); or</w:t>
      </w:r>
    </w:p>
    <w:p w:rsidR="00A13305" w:rsidRPr="003B0906" w:rsidRDefault="00A13305" w:rsidP="00A13305">
      <w:pPr>
        <w:pStyle w:val="paragraph"/>
      </w:pPr>
      <w:r w:rsidRPr="003B0906">
        <w:tab/>
        <w:t>(b)</w:t>
      </w:r>
      <w:r w:rsidRPr="003B0906">
        <w:tab/>
        <w:t>if the individual is not eligible for ACCS (child wellbeing)—ACCS (grandparent); or</w:t>
      </w:r>
    </w:p>
    <w:p w:rsidR="00A13305" w:rsidRPr="003B0906" w:rsidRDefault="00A13305" w:rsidP="00A13305">
      <w:pPr>
        <w:pStyle w:val="paragraph"/>
      </w:pPr>
      <w:r w:rsidRPr="003B0906">
        <w:tab/>
        <w:t>(c)</w:t>
      </w:r>
      <w:r w:rsidRPr="003B0906">
        <w:tab/>
        <w:t>if the individual is not eligible for ACCS (child wellbeing) or ACCS (grandparent)—ACCS (temporary financial hardship).</w:t>
      </w:r>
    </w:p>
    <w:p w:rsidR="00A13305" w:rsidRPr="003B0906" w:rsidRDefault="00A13305" w:rsidP="00A13305">
      <w:pPr>
        <w:pStyle w:val="notetext"/>
      </w:pPr>
      <w:r w:rsidRPr="003B0906">
        <w:t>Note:</w:t>
      </w:r>
      <w:r w:rsidRPr="003B0906">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3B0906" w:rsidRDefault="00A13305" w:rsidP="00A13305">
      <w:pPr>
        <w:pStyle w:val="ActHead5"/>
      </w:pPr>
      <w:bookmarkStart w:id="153" w:name="_Toc35435634"/>
      <w:r w:rsidRPr="0024388F">
        <w:rPr>
          <w:rStyle w:val="CharSectno"/>
        </w:rPr>
        <w:t>85EC</w:t>
      </w:r>
      <w:r w:rsidRPr="003B0906">
        <w:t xml:space="preserve">  Only one individual eligible in substitution for individual who has died</w:t>
      </w:r>
      <w:bookmarkEnd w:id="153"/>
    </w:p>
    <w:p w:rsidR="00A13305" w:rsidRPr="003B0906" w:rsidRDefault="00A13305" w:rsidP="00A13305">
      <w:pPr>
        <w:pStyle w:val="subsection"/>
      </w:pPr>
      <w:r w:rsidRPr="003B0906">
        <w:tab/>
      </w:r>
      <w:r w:rsidRPr="003B0906">
        <w:tab/>
        <w:t>If an individual is eligible for an amount of CCS or ACCS because of section</w:t>
      </w:r>
      <w:r w:rsidR="003B0906">
        <w:t> </w:t>
      </w:r>
      <w:r w:rsidRPr="003B0906">
        <w:t>85DA (eligibility in substitution for individual who has died), no other individual and no approved provider is or can become eligible for CCS or ACCS that is part of the amount.</w:t>
      </w:r>
    </w:p>
    <w:p w:rsidR="008324DA" w:rsidRPr="003B0906" w:rsidRDefault="008324DA" w:rsidP="008324DA">
      <w:pPr>
        <w:pStyle w:val="ActHead5"/>
      </w:pPr>
      <w:bookmarkStart w:id="154" w:name="_Toc35435635"/>
      <w:r w:rsidRPr="0024388F">
        <w:rPr>
          <w:rStyle w:val="CharSectno"/>
        </w:rPr>
        <w:t>85ECA</w:t>
      </w:r>
      <w:r w:rsidRPr="003B0906">
        <w:t xml:space="preserve">  No eligibility for in home care unless certain requirements met</w:t>
      </w:r>
      <w:bookmarkEnd w:id="154"/>
    </w:p>
    <w:p w:rsidR="008324DA" w:rsidRPr="003B0906" w:rsidRDefault="008324DA" w:rsidP="008324DA">
      <w:pPr>
        <w:pStyle w:val="subsection"/>
      </w:pPr>
      <w:r w:rsidRPr="003B0906">
        <w:tab/>
      </w:r>
      <w:r w:rsidRPr="003B0906">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3B0906" w:rsidRDefault="00A13305" w:rsidP="00A13305">
      <w:pPr>
        <w:pStyle w:val="ActHead5"/>
      </w:pPr>
      <w:bookmarkStart w:id="155" w:name="_Toc35435636"/>
      <w:r w:rsidRPr="0024388F">
        <w:rPr>
          <w:rStyle w:val="CharSectno"/>
        </w:rPr>
        <w:t>85ED</w:t>
      </w:r>
      <w:r w:rsidRPr="003B0906">
        <w:t xml:space="preserve">  No eligibility for child who is in care of State or Territory or member of prescribed class</w:t>
      </w:r>
      <w:bookmarkEnd w:id="155"/>
    </w:p>
    <w:p w:rsidR="00A13305" w:rsidRPr="003B0906" w:rsidRDefault="00A13305" w:rsidP="00A13305">
      <w:pPr>
        <w:pStyle w:val="subsection"/>
      </w:pPr>
      <w:r w:rsidRPr="003B0906">
        <w:tab/>
        <w:t>(1)</w:t>
      </w:r>
      <w:r w:rsidRPr="003B0906">
        <w:tab/>
        <w:t>An individual is not eligible for CCS or ACCS, and an approved provider is not eligible for ACCS (child wellbeing), for a session of care provided to a child if the child is:</w:t>
      </w:r>
    </w:p>
    <w:p w:rsidR="00A13305" w:rsidRPr="003B0906" w:rsidRDefault="00A13305" w:rsidP="00A13305">
      <w:pPr>
        <w:pStyle w:val="paragraph"/>
      </w:pPr>
      <w:r w:rsidRPr="003B0906">
        <w:tab/>
        <w:t>(a)</w:t>
      </w:r>
      <w:r w:rsidRPr="003B0906">
        <w:tab/>
        <w:t>under the care (however described) of a person (other than a foster parent) under a State/Territory child welfare law; or</w:t>
      </w:r>
    </w:p>
    <w:p w:rsidR="00A13305" w:rsidRPr="003B0906" w:rsidRDefault="00A13305" w:rsidP="00A13305">
      <w:pPr>
        <w:pStyle w:val="paragraph"/>
      </w:pPr>
      <w:r w:rsidRPr="003B0906">
        <w:tab/>
        <w:t>(b)</w:t>
      </w:r>
      <w:r w:rsidRPr="003B0906">
        <w:tab/>
        <w:t>a member of a class prescribed by the Minister’s rules.</w:t>
      </w:r>
    </w:p>
    <w:p w:rsidR="00A13305" w:rsidRPr="003B0906" w:rsidRDefault="00A13305" w:rsidP="00A13305">
      <w:pPr>
        <w:pStyle w:val="subsection"/>
      </w:pPr>
      <w:r w:rsidRPr="003B0906">
        <w:tab/>
        <w:t>(2)</w:t>
      </w:r>
      <w:r w:rsidRPr="003B0906">
        <w:tab/>
        <w:t xml:space="preserve">A </w:t>
      </w:r>
      <w:r w:rsidRPr="003B0906">
        <w:rPr>
          <w:b/>
          <w:i/>
        </w:rPr>
        <w:t>State/Territory child welfare law</w:t>
      </w:r>
      <w:r w:rsidRPr="003B0906">
        <w:t xml:space="preserve"> is:</w:t>
      </w:r>
    </w:p>
    <w:p w:rsidR="00A13305" w:rsidRPr="003B0906" w:rsidRDefault="00A13305" w:rsidP="00A13305">
      <w:pPr>
        <w:pStyle w:val="paragraph"/>
      </w:pPr>
      <w:r w:rsidRPr="003B0906">
        <w:tab/>
        <w:t>(a)</w:t>
      </w:r>
      <w:r w:rsidRPr="003B0906">
        <w:tab/>
        <w:t>a law of a State or Territory which is prescribed by the Minister’s rules; or</w:t>
      </w:r>
    </w:p>
    <w:p w:rsidR="00A13305" w:rsidRPr="003B0906" w:rsidRDefault="00A13305" w:rsidP="00A13305">
      <w:pPr>
        <w:pStyle w:val="paragraph"/>
      </w:pPr>
      <w:r w:rsidRPr="003B0906">
        <w:tab/>
        <w:t>(b)</w:t>
      </w:r>
      <w:r w:rsidRPr="003B0906">
        <w:tab/>
        <w:t>if the Minister’s rules do not prescribe a law for a State or Territory—a law of the State or Territory that relates to the welfare of children.</w:t>
      </w:r>
    </w:p>
    <w:p w:rsidR="00A13305" w:rsidRPr="003B0906" w:rsidRDefault="00A13305" w:rsidP="00A13305">
      <w:pPr>
        <w:pStyle w:val="ActHead5"/>
      </w:pPr>
      <w:bookmarkStart w:id="156" w:name="_Toc35435637"/>
      <w:r w:rsidRPr="0024388F">
        <w:rPr>
          <w:rStyle w:val="CharSectno"/>
        </w:rPr>
        <w:t>85EE</w:t>
      </w:r>
      <w:r w:rsidRPr="003B0906">
        <w:t xml:space="preserve">  Maximum period of eligibility for individual who is absent from Australia</w:t>
      </w:r>
      <w:bookmarkEnd w:id="156"/>
    </w:p>
    <w:p w:rsidR="00A13305" w:rsidRPr="003B0906" w:rsidRDefault="00A13305" w:rsidP="00A13305">
      <w:pPr>
        <w:pStyle w:val="subsection"/>
      </w:pPr>
      <w:r w:rsidRPr="003B0906">
        <w:tab/>
        <w:t>(1)</w:t>
      </w:r>
      <w:r w:rsidRPr="003B0906">
        <w:tab/>
        <w:t>If an individual leaves Australia, the maximum period for which the individual can be eligible for CCS or ACCS during that absence from Australia is the period of 6 weeks beginning on the first day of that absence.</w:t>
      </w:r>
    </w:p>
    <w:p w:rsidR="00A13305" w:rsidRPr="003B0906" w:rsidRDefault="00A13305" w:rsidP="00A13305">
      <w:pPr>
        <w:pStyle w:val="subsection"/>
      </w:pPr>
      <w:r w:rsidRPr="003B0906">
        <w:tab/>
        <w:t>(2)</w:t>
      </w:r>
      <w:r w:rsidRPr="003B0906">
        <w:tab/>
        <w:t>If:</w:t>
      </w:r>
    </w:p>
    <w:p w:rsidR="00A13305" w:rsidRPr="003B0906" w:rsidRDefault="00A13305" w:rsidP="00A13305">
      <w:pPr>
        <w:pStyle w:val="paragraph"/>
      </w:pPr>
      <w:r w:rsidRPr="003B0906">
        <w:tab/>
        <w:t>(a)</w:t>
      </w:r>
      <w:r w:rsidRPr="003B0906">
        <w:tab/>
        <w:t>an individual is eligible for CCS or ACCS while the individual is absent from Australia; and</w:t>
      </w:r>
    </w:p>
    <w:p w:rsidR="00A13305" w:rsidRPr="003B0906" w:rsidRDefault="00A13305" w:rsidP="00A13305">
      <w:pPr>
        <w:pStyle w:val="paragraph"/>
      </w:pPr>
      <w:r w:rsidRPr="003B0906">
        <w:tab/>
        <w:t>(b)</w:t>
      </w:r>
      <w:r w:rsidRPr="003B0906">
        <w:tab/>
        <w:t xml:space="preserve">the individual then ceases to be eligible for CCS or ACCS because of the application of </w:t>
      </w:r>
      <w:r w:rsidR="003B0906">
        <w:t>subsection (</w:t>
      </w:r>
      <w:r w:rsidRPr="003B0906">
        <w:t>1) or a previous application of this subsection; and</w:t>
      </w:r>
    </w:p>
    <w:p w:rsidR="00A13305" w:rsidRPr="003B0906" w:rsidRDefault="00A13305" w:rsidP="00A13305">
      <w:pPr>
        <w:pStyle w:val="paragraph"/>
      </w:pPr>
      <w:r w:rsidRPr="003B0906">
        <w:tab/>
        <w:t>(c)</w:t>
      </w:r>
      <w:r w:rsidRPr="003B0906">
        <w:tab/>
        <w:t>the individual returns to Australia; and</w:t>
      </w:r>
    </w:p>
    <w:p w:rsidR="00A13305" w:rsidRPr="003B0906" w:rsidRDefault="00A13305" w:rsidP="00A13305">
      <w:pPr>
        <w:pStyle w:val="paragraph"/>
        <w:keepNext/>
      </w:pPr>
      <w:r w:rsidRPr="003B0906">
        <w:tab/>
        <w:t>(d)</w:t>
      </w:r>
      <w:r w:rsidRPr="003B0906">
        <w:tab/>
        <w:t>the individual leaves Australia again less than 6 weeks after returning to Australia;</w:t>
      </w:r>
    </w:p>
    <w:p w:rsidR="00A13305" w:rsidRPr="003B0906" w:rsidRDefault="00A13305" w:rsidP="00A13305">
      <w:pPr>
        <w:pStyle w:val="subsection2"/>
      </w:pPr>
      <w:r w:rsidRPr="003B0906">
        <w:t xml:space="preserve">the individual is not eligible for CCS or ACCS at any time during the absence from Australia referred to in </w:t>
      </w:r>
      <w:r w:rsidR="003B0906">
        <w:t>paragraph (</w:t>
      </w:r>
      <w:r w:rsidRPr="003B0906">
        <w:t>d).</w:t>
      </w:r>
    </w:p>
    <w:p w:rsidR="00A13305" w:rsidRPr="003B0906" w:rsidRDefault="00A13305" w:rsidP="00A13305">
      <w:pPr>
        <w:pStyle w:val="subsection"/>
      </w:pPr>
      <w:r w:rsidRPr="003B0906">
        <w:tab/>
        <w:t>(3)</w:t>
      </w:r>
      <w:r w:rsidRPr="003B0906">
        <w:tab/>
        <w:t xml:space="preserve">The Secretary may extend the 6 week period (the </w:t>
      </w:r>
      <w:r w:rsidRPr="003B0906">
        <w:rPr>
          <w:b/>
          <w:i/>
        </w:rPr>
        <w:t>initial period</w:t>
      </w:r>
      <w:r w:rsidRPr="003B0906">
        <w:t xml:space="preserve">) referred to in </w:t>
      </w:r>
      <w:r w:rsidR="003B0906">
        <w:t>subsection (</w:t>
      </w:r>
      <w:r w:rsidRPr="003B0906">
        <w:t>1), to a period of no more than 3 years, if the Secretary is satisfied that the individual is unable to return to Australia within the initial period because of any of the following events:</w:t>
      </w:r>
    </w:p>
    <w:p w:rsidR="00A13305" w:rsidRPr="003B0906" w:rsidRDefault="00A13305" w:rsidP="00A13305">
      <w:pPr>
        <w:pStyle w:val="paragraph"/>
      </w:pPr>
      <w:r w:rsidRPr="003B0906">
        <w:tab/>
        <w:t>(a)</w:t>
      </w:r>
      <w:r w:rsidRPr="003B0906">
        <w:tab/>
        <w:t>a serious accident involving the individual or a family member of the individual;</w:t>
      </w:r>
    </w:p>
    <w:p w:rsidR="00A13305" w:rsidRPr="003B0906" w:rsidRDefault="00A13305" w:rsidP="00A13305">
      <w:pPr>
        <w:pStyle w:val="paragraph"/>
      </w:pPr>
      <w:r w:rsidRPr="003B0906">
        <w:tab/>
        <w:t>(b)</w:t>
      </w:r>
      <w:r w:rsidRPr="003B0906">
        <w:tab/>
        <w:t>a serious illness of the individual or a family member of the individual;</w:t>
      </w:r>
    </w:p>
    <w:p w:rsidR="00A13305" w:rsidRPr="003B0906" w:rsidRDefault="00A13305" w:rsidP="00A13305">
      <w:pPr>
        <w:pStyle w:val="paragraph"/>
      </w:pPr>
      <w:r w:rsidRPr="003B0906">
        <w:tab/>
        <w:t>(c)</w:t>
      </w:r>
      <w:r w:rsidRPr="003B0906">
        <w:tab/>
        <w:t>the hospitalisation of the individual or a family member of the individual;</w:t>
      </w:r>
    </w:p>
    <w:p w:rsidR="00A13305" w:rsidRPr="003B0906" w:rsidRDefault="00A13305" w:rsidP="00A13305">
      <w:pPr>
        <w:pStyle w:val="paragraph"/>
      </w:pPr>
      <w:r w:rsidRPr="003B0906">
        <w:tab/>
        <w:t>(d)</w:t>
      </w:r>
      <w:r w:rsidRPr="003B0906">
        <w:tab/>
        <w:t>the death of a family member of the individual;</w:t>
      </w:r>
    </w:p>
    <w:p w:rsidR="00A13305" w:rsidRPr="003B0906" w:rsidRDefault="00A13305" w:rsidP="00A13305">
      <w:pPr>
        <w:pStyle w:val="paragraph"/>
      </w:pPr>
      <w:r w:rsidRPr="003B0906">
        <w:tab/>
        <w:t>(e)</w:t>
      </w:r>
      <w:r w:rsidRPr="003B0906">
        <w:tab/>
        <w:t>the individual’s involvement in custody proceedings in the country in which the individual is located;</w:t>
      </w:r>
    </w:p>
    <w:p w:rsidR="00A13305" w:rsidRPr="003B0906" w:rsidRDefault="00A13305" w:rsidP="00A13305">
      <w:pPr>
        <w:pStyle w:val="paragraph"/>
      </w:pPr>
      <w:r w:rsidRPr="003B0906">
        <w:tab/>
        <w:t>(f)</w:t>
      </w:r>
      <w:r w:rsidRPr="003B0906">
        <w:tab/>
        <w:t>a legal requirement for the individual to remain outside Australia in connection with criminal proceedings (other than criminal proceedings in respect of a crime alleged to have been committed by the individual);</w:t>
      </w:r>
    </w:p>
    <w:p w:rsidR="00A13305" w:rsidRPr="003B0906" w:rsidRDefault="00A13305" w:rsidP="00A13305">
      <w:pPr>
        <w:pStyle w:val="paragraph"/>
      </w:pPr>
      <w:r w:rsidRPr="003B0906">
        <w:tab/>
        <w:t>(g)</w:t>
      </w:r>
      <w:r w:rsidRPr="003B0906">
        <w:tab/>
        <w:t>robbery or serious crime committed against the individual or a family member of the individual;</w:t>
      </w:r>
    </w:p>
    <w:p w:rsidR="00A13305" w:rsidRPr="003B0906" w:rsidRDefault="00A13305" w:rsidP="00A13305">
      <w:pPr>
        <w:pStyle w:val="paragraph"/>
      </w:pPr>
      <w:r w:rsidRPr="003B0906">
        <w:tab/>
        <w:t>(h)</w:t>
      </w:r>
      <w:r w:rsidRPr="003B0906">
        <w:tab/>
        <w:t>a natural disaster in the country in which the individual is located;</w:t>
      </w:r>
    </w:p>
    <w:p w:rsidR="00A13305" w:rsidRPr="003B0906" w:rsidRDefault="00A13305" w:rsidP="00A13305">
      <w:pPr>
        <w:pStyle w:val="paragraph"/>
      </w:pPr>
      <w:r w:rsidRPr="003B0906">
        <w:tab/>
        <w:t>(i)</w:t>
      </w:r>
      <w:r w:rsidRPr="003B0906">
        <w:tab/>
        <w:t>political or social unrest in the country in which the individual is located;</w:t>
      </w:r>
    </w:p>
    <w:p w:rsidR="00A13305" w:rsidRPr="003B0906" w:rsidRDefault="00A13305" w:rsidP="00A13305">
      <w:pPr>
        <w:pStyle w:val="paragraph"/>
      </w:pPr>
      <w:r w:rsidRPr="003B0906">
        <w:tab/>
        <w:t>(j)</w:t>
      </w:r>
      <w:r w:rsidRPr="003B0906">
        <w:tab/>
        <w:t>industrial action in the country in which the individual is located;</w:t>
      </w:r>
    </w:p>
    <w:p w:rsidR="00A13305" w:rsidRPr="003B0906" w:rsidRDefault="00A13305" w:rsidP="00A13305">
      <w:pPr>
        <w:pStyle w:val="paragraph"/>
      </w:pPr>
      <w:r w:rsidRPr="003B0906">
        <w:tab/>
        <w:t>(k)</w:t>
      </w:r>
      <w:r w:rsidRPr="003B0906">
        <w:tab/>
        <w:t>a war in the country in which the individual is located.</w:t>
      </w:r>
    </w:p>
    <w:p w:rsidR="00A13305" w:rsidRPr="003B0906" w:rsidRDefault="00A13305" w:rsidP="00A13305">
      <w:pPr>
        <w:pStyle w:val="subsection"/>
      </w:pPr>
      <w:r w:rsidRPr="003B0906">
        <w:tab/>
        <w:t>(4)</w:t>
      </w:r>
      <w:r w:rsidRPr="003B0906">
        <w:tab/>
        <w:t xml:space="preserve">The Secretary must not extend the initial period under </w:t>
      </w:r>
      <w:r w:rsidR="003B0906">
        <w:t>subsection (</w:t>
      </w:r>
      <w:r w:rsidRPr="003B0906">
        <w:t>3) unless:</w:t>
      </w:r>
    </w:p>
    <w:p w:rsidR="00A13305" w:rsidRPr="003B0906" w:rsidRDefault="00A13305" w:rsidP="00A13305">
      <w:pPr>
        <w:pStyle w:val="paragraph"/>
      </w:pPr>
      <w:r w:rsidRPr="003B0906">
        <w:tab/>
        <w:t>(a)</w:t>
      </w:r>
      <w:r w:rsidRPr="003B0906">
        <w:tab/>
        <w:t>the event occurred or began during the initial period; and</w:t>
      </w:r>
    </w:p>
    <w:p w:rsidR="00A13305" w:rsidRPr="003B0906" w:rsidRDefault="00A13305" w:rsidP="00A13305">
      <w:pPr>
        <w:pStyle w:val="paragraph"/>
      </w:pPr>
      <w:r w:rsidRPr="003B0906">
        <w:tab/>
        <w:t>(b)</w:t>
      </w:r>
      <w:r w:rsidRPr="003B0906">
        <w:tab/>
        <w:t>if the event is political or social unrest, industrial action or war—the individual is not willingly involved in, or willingly participating in, the event.</w:t>
      </w:r>
    </w:p>
    <w:p w:rsidR="00A13305" w:rsidRPr="003B0906" w:rsidRDefault="00A13305" w:rsidP="00A13305">
      <w:pPr>
        <w:pStyle w:val="subsection"/>
      </w:pPr>
      <w:r w:rsidRPr="003B0906">
        <w:tab/>
        <w:t>(5)</w:t>
      </w:r>
      <w:r w:rsidRPr="003B0906">
        <w:tab/>
        <w:t xml:space="preserve">The Secretary may extend the 6 week period referred to in </w:t>
      </w:r>
      <w:r w:rsidR="003B0906">
        <w:t>subsection (</w:t>
      </w:r>
      <w:r w:rsidRPr="003B0906">
        <w:t xml:space="preserve">1), to a period of no more than 3 years, if the Secretary is satisfied that, under the Medical Treatment Overseas Program administered by the Minister who administers the </w:t>
      </w:r>
      <w:r w:rsidRPr="003B0906">
        <w:rPr>
          <w:i/>
        </w:rPr>
        <w:t>National Health Act 1953</w:t>
      </w:r>
      <w:r w:rsidRPr="003B0906">
        <w:t>, financial assistance is payable in respect of the absence from Australia of the individual.</w:t>
      </w:r>
    </w:p>
    <w:p w:rsidR="00A13305" w:rsidRPr="003B0906" w:rsidRDefault="00A13305" w:rsidP="00A13305">
      <w:pPr>
        <w:pStyle w:val="subsection"/>
      </w:pPr>
      <w:r w:rsidRPr="003B0906">
        <w:tab/>
        <w:t>(6)</w:t>
      </w:r>
      <w:r w:rsidRPr="003B0906">
        <w:tab/>
        <w:t xml:space="preserve">The Secretary may extend the 6 week period referred to in </w:t>
      </w:r>
      <w:r w:rsidR="003B0906">
        <w:t>subsection (</w:t>
      </w:r>
      <w:r w:rsidRPr="003B0906">
        <w:t>1), to a period of no more than 3 years, if the Secretary is satisfied that the individual mentioned in the subsection is unable to return to Australia within the 6 week period because the individual is:</w:t>
      </w:r>
    </w:p>
    <w:p w:rsidR="00A13305" w:rsidRPr="003B0906" w:rsidRDefault="00A13305" w:rsidP="00A13305">
      <w:pPr>
        <w:pStyle w:val="paragraph"/>
      </w:pPr>
      <w:r w:rsidRPr="003B0906">
        <w:tab/>
        <w:t>(a)</w:t>
      </w:r>
      <w:r w:rsidRPr="003B0906">
        <w:tab/>
        <w:t xml:space="preserve">deployed outside Australia as a member of the Defence Force, under conditions specified in a determination made under the </w:t>
      </w:r>
      <w:r w:rsidRPr="003B0906">
        <w:rPr>
          <w:i/>
        </w:rPr>
        <w:t>Defence Act 1903</w:t>
      </w:r>
      <w:r w:rsidRPr="003B0906">
        <w:t xml:space="preserve"> that relates to such deployment; or</w:t>
      </w:r>
    </w:p>
    <w:p w:rsidR="00A13305" w:rsidRPr="003B0906" w:rsidRDefault="00A13305" w:rsidP="00A13305">
      <w:pPr>
        <w:pStyle w:val="paragraph"/>
      </w:pPr>
      <w:r w:rsidRPr="003B0906">
        <w:tab/>
        <w:t>(b)</w:t>
      </w:r>
      <w:r w:rsidRPr="003B0906">
        <w:tab/>
        <w:t>deployed outside Australia, for the purpose of capacity</w:t>
      </w:r>
      <w:r w:rsidR="003B0906">
        <w:noBreakHyphen/>
      </w:r>
      <w:r w:rsidRPr="003B0906">
        <w:t>building or peacekeeping functions, as:</w:t>
      </w:r>
    </w:p>
    <w:p w:rsidR="00A13305" w:rsidRPr="003B0906" w:rsidRDefault="00A13305" w:rsidP="00A13305">
      <w:pPr>
        <w:pStyle w:val="paragraphsub"/>
      </w:pPr>
      <w:r w:rsidRPr="003B0906">
        <w:tab/>
        <w:t>(i)</w:t>
      </w:r>
      <w:r w:rsidRPr="003B0906">
        <w:tab/>
        <w:t>a member or a special member of the Australian Federal Police; or</w:t>
      </w:r>
    </w:p>
    <w:p w:rsidR="00A13305" w:rsidRPr="003B0906" w:rsidRDefault="00A13305" w:rsidP="00A13305">
      <w:pPr>
        <w:pStyle w:val="paragraphsub"/>
      </w:pPr>
      <w:r w:rsidRPr="003B0906">
        <w:tab/>
        <w:t>(ii)</w:t>
      </w:r>
      <w:r w:rsidRPr="003B0906">
        <w:tab/>
        <w:t xml:space="preserve">a protective service officer within the meaning of the </w:t>
      </w:r>
      <w:r w:rsidRPr="003B0906">
        <w:rPr>
          <w:i/>
        </w:rPr>
        <w:t>Australian Federal Police Act 1979</w:t>
      </w:r>
      <w:r w:rsidRPr="003B0906">
        <w:t>.</w:t>
      </w:r>
    </w:p>
    <w:p w:rsidR="00A13305" w:rsidRPr="003B0906" w:rsidRDefault="00A13305" w:rsidP="001A10D2">
      <w:pPr>
        <w:pStyle w:val="ActHead3"/>
        <w:pageBreakBefore/>
      </w:pPr>
      <w:bookmarkStart w:id="157" w:name="_Toc35435638"/>
      <w:r w:rsidRPr="0024388F">
        <w:rPr>
          <w:rStyle w:val="CharDivNo"/>
        </w:rPr>
        <w:t>Division</w:t>
      </w:r>
      <w:r w:rsidR="003B0906" w:rsidRPr="0024388F">
        <w:rPr>
          <w:rStyle w:val="CharDivNo"/>
        </w:rPr>
        <w:t> </w:t>
      </w:r>
      <w:r w:rsidRPr="0024388F">
        <w:rPr>
          <w:rStyle w:val="CharDivNo"/>
        </w:rPr>
        <w:t>6</w:t>
      </w:r>
      <w:r w:rsidRPr="003B0906">
        <w:t>—</w:t>
      </w:r>
      <w:r w:rsidRPr="0024388F">
        <w:rPr>
          <w:rStyle w:val="CharDivText"/>
        </w:rPr>
        <w:t>Amount of child care subsidy and additional child care subsidy</w:t>
      </w:r>
      <w:bookmarkEnd w:id="157"/>
    </w:p>
    <w:p w:rsidR="00A13305" w:rsidRPr="003B0906" w:rsidRDefault="00A13305" w:rsidP="00A13305">
      <w:pPr>
        <w:pStyle w:val="ActHead5"/>
      </w:pPr>
      <w:bookmarkStart w:id="158" w:name="_Toc35435639"/>
      <w:r w:rsidRPr="0024388F">
        <w:rPr>
          <w:rStyle w:val="CharSectno"/>
        </w:rPr>
        <w:t>85FA</w:t>
      </w:r>
      <w:r w:rsidRPr="003B0906">
        <w:t xml:space="preserve">  Amount of child care subsidy</w:t>
      </w:r>
      <w:bookmarkEnd w:id="158"/>
    </w:p>
    <w:p w:rsidR="00A13305" w:rsidRPr="003B0906" w:rsidRDefault="00A13305" w:rsidP="00A13305">
      <w:pPr>
        <w:pStyle w:val="subsection"/>
      </w:pPr>
      <w:r w:rsidRPr="003B0906">
        <w:tab/>
      </w:r>
      <w:r w:rsidRPr="003B0906">
        <w:tab/>
        <w:t>If an individual is eligible for child care subsidy for at least one session of care provided by an approved child care service to a child in a week, the amount of child care subsidy for the individual for the week for the child is worked out under Part</w:t>
      </w:r>
      <w:r w:rsidR="003B0906">
        <w:t> </w:t>
      </w:r>
      <w:r w:rsidRPr="003B0906">
        <w:t>1 of Schedule</w:t>
      </w:r>
      <w:r w:rsidR="003B0906">
        <w:t> </w:t>
      </w:r>
      <w:r w:rsidRPr="003B0906">
        <w:t>2.</w:t>
      </w:r>
    </w:p>
    <w:p w:rsidR="00A13305" w:rsidRPr="003B0906" w:rsidRDefault="00A13305" w:rsidP="00A13305">
      <w:pPr>
        <w:pStyle w:val="ActHead5"/>
      </w:pPr>
      <w:bookmarkStart w:id="159" w:name="_Toc35435640"/>
      <w:r w:rsidRPr="0024388F">
        <w:rPr>
          <w:rStyle w:val="CharSectno"/>
        </w:rPr>
        <w:t>85FB</w:t>
      </w:r>
      <w:r w:rsidRPr="003B0906">
        <w:t xml:space="preserve">  Amount of ACCS (child wellbeing), ACCS (temporary financial hardship) or ACCS (grandparent) for an individual</w:t>
      </w:r>
      <w:bookmarkEnd w:id="159"/>
    </w:p>
    <w:p w:rsidR="00A13305" w:rsidRPr="003B0906" w:rsidRDefault="00A13305" w:rsidP="00A13305">
      <w:pPr>
        <w:pStyle w:val="subsection"/>
      </w:pPr>
      <w:r w:rsidRPr="003B0906">
        <w:tab/>
      </w:r>
      <w:r w:rsidRPr="003B0906">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3B0906">
        <w:t> </w:t>
      </w:r>
      <w:r w:rsidRPr="003B0906">
        <w:t>2 of Schedule</w:t>
      </w:r>
      <w:r w:rsidR="003B0906">
        <w:t> </w:t>
      </w:r>
      <w:r w:rsidRPr="003B0906">
        <w:t>2.</w:t>
      </w:r>
    </w:p>
    <w:p w:rsidR="00A13305" w:rsidRPr="003B0906" w:rsidRDefault="00A13305" w:rsidP="00A13305">
      <w:pPr>
        <w:pStyle w:val="ActHead5"/>
      </w:pPr>
      <w:bookmarkStart w:id="160" w:name="_Toc35435641"/>
      <w:r w:rsidRPr="0024388F">
        <w:rPr>
          <w:rStyle w:val="CharSectno"/>
        </w:rPr>
        <w:t>85FC</w:t>
      </w:r>
      <w:r w:rsidRPr="003B0906">
        <w:t xml:space="preserve">  Amount of ACCS (transition to work)</w:t>
      </w:r>
      <w:bookmarkEnd w:id="160"/>
    </w:p>
    <w:p w:rsidR="00A13305" w:rsidRPr="003B0906" w:rsidRDefault="00A13305" w:rsidP="00A13305">
      <w:pPr>
        <w:pStyle w:val="subsection"/>
      </w:pPr>
      <w:r w:rsidRPr="003B0906">
        <w:tab/>
      </w:r>
      <w:r w:rsidRPr="003B0906">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3B0906">
        <w:t> </w:t>
      </w:r>
      <w:r w:rsidRPr="003B0906">
        <w:t>3 of Schedule</w:t>
      </w:r>
      <w:r w:rsidR="003B0906">
        <w:t> </w:t>
      </w:r>
      <w:r w:rsidRPr="003B0906">
        <w:t>2.</w:t>
      </w:r>
    </w:p>
    <w:p w:rsidR="00A13305" w:rsidRPr="003B0906" w:rsidRDefault="00A13305" w:rsidP="00A13305">
      <w:pPr>
        <w:pStyle w:val="ActHead5"/>
      </w:pPr>
      <w:bookmarkStart w:id="161" w:name="_Toc35435642"/>
      <w:r w:rsidRPr="0024388F">
        <w:rPr>
          <w:rStyle w:val="CharSectno"/>
        </w:rPr>
        <w:t>85FD</w:t>
      </w:r>
      <w:r w:rsidRPr="003B0906">
        <w:t xml:space="preserve">  Amount of ACCS (child wellbeing) for an approved provider</w:t>
      </w:r>
      <w:bookmarkEnd w:id="161"/>
    </w:p>
    <w:p w:rsidR="00A13305" w:rsidRPr="003B0906" w:rsidRDefault="00A13305" w:rsidP="00A13305">
      <w:pPr>
        <w:pStyle w:val="subsection"/>
      </w:pPr>
      <w:r w:rsidRPr="003B0906">
        <w:tab/>
      </w:r>
      <w:r w:rsidRPr="003B0906">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3B0906">
        <w:t> </w:t>
      </w:r>
      <w:r w:rsidRPr="003B0906">
        <w:t>4 of Schedule</w:t>
      </w:r>
      <w:r w:rsidR="003B0906">
        <w:t> </w:t>
      </w:r>
      <w:r w:rsidRPr="003B0906">
        <w:t>2.</w:t>
      </w:r>
    </w:p>
    <w:p w:rsidR="00A13305" w:rsidRPr="003B0906" w:rsidRDefault="00A13305" w:rsidP="001A10D2">
      <w:pPr>
        <w:pStyle w:val="ActHead3"/>
        <w:pageBreakBefore/>
      </w:pPr>
      <w:bookmarkStart w:id="162" w:name="_Toc35435643"/>
      <w:r w:rsidRPr="0024388F">
        <w:rPr>
          <w:rStyle w:val="CharDivNo"/>
        </w:rPr>
        <w:t>Division</w:t>
      </w:r>
      <w:r w:rsidR="003B0906" w:rsidRPr="0024388F">
        <w:rPr>
          <w:rStyle w:val="CharDivNo"/>
        </w:rPr>
        <w:t> </w:t>
      </w:r>
      <w:r w:rsidRPr="0024388F">
        <w:rPr>
          <w:rStyle w:val="CharDivNo"/>
        </w:rPr>
        <w:t>7</w:t>
      </w:r>
      <w:r w:rsidRPr="003B0906">
        <w:t>—</w:t>
      </w:r>
      <w:r w:rsidRPr="0024388F">
        <w:rPr>
          <w:rStyle w:val="CharDivText"/>
        </w:rPr>
        <w:t>Miscellaneous</w:t>
      </w:r>
      <w:bookmarkEnd w:id="162"/>
    </w:p>
    <w:p w:rsidR="00A13305" w:rsidRPr="003B0906" w:rsidRDefault="00A13305" w:rsidP="00A13305">
      <w:pPr>
        <w:pStyle w:val="ActHead5"/>
      </w:pPr>
      <w:bookmarkStart w:id="163" w:name="_Toc35435644"/>
      <w:r w:rsidRPr="0024388F">
        <w:rPr>
          <w:rStyle w:val="CharSectno"/>
        </w:rPr>
        <w:t>85GA</w:t>
      </w:r>
      <w:r w:rsidRPr="003B0906">
        <w:t xml:space="preserve">  Funding agreements</w:t>
      </w:r>
      <w:bookmarkEnd w:id="163"/>
    </w:p>
    <w:p w:rsidR="00A13305" w:rsidRPr="003B0906" w:rsidRDefault="00A13305" w:rsidP="00A13305">
      <w:pPr>
        <w:pStyle w:val="subsection"/>
      </w:pPr>
      <w:r w:rsidRPr="003B0906">
        <w:tab/>
        <w:t>(1)</w:t>
      </w:r>
      <w:r w:rsidRPr="003B0906">
        <w:tab/>
        <w:t>The Secretary may, on behalf of the Commonwealth, enter into, vary and administer written agreements with a person under which the Commonwealth makes one or more grants of money to the person for purposes that are related to both:</w:t>
      </w:r>
    </w:p>
    <w:p w:rsidR="00A13305" w:rsidRPr="003B0906" w:rsidRDefault="00A13305" w:rsidP="00A13305">
      <w:pPr>
        <w:pStyle w:val="paragraph"/>
      </w:pPr>
      <w:r w:rsidRPr="003B0906">
        <w:tab/>
        <w:t>(a)</w:t>
      </w:r>
      <w:r w:rsidRPr="003B0906">
        <w:tab/>
        <w:t>child care; and</w:t>
      </w:r>
    </w:p>
    <w:p w:rsidR="00A13305" w:rsidRPr="003B0906" w:rsidRDefault="00A13305" w:rsidP="00A13305">
      <w:pPr>
        <w:pStyle w:val="paragraph"/>
      </w:pPr>
      <w:r w:rsidRPr="003B0906">
        <w:tab/>
        <w:t>(b)</w:t>
      </w:r>
      <w:r w:rsidRPr="003B0906">
        <w:tab/>
        <w:t>either or both of the following:</w:t>
      </w:r>
    </w:p>
    <w:p w:rsidR="00A13305" w:rsidRPr="003B0906" w:rsidRDefault="00A13305" w:rsidP="00A13305">
      <w:pPr>
        <w:pStyle w:val="paragraphsub"/>
      </w:pPr>
      <w:r w:rsidRPr="003B0906">
        <w:tab/>
        <w:t>(i)</w:t>
      </w:r>
      <w:r w:rsidRPr="003B0906">
        <w:tab/>
        <w:t>the provision of child endowment or family allowances within the meaning of paragraph</w:t>
      </w:r>
      <w:r w:rsidR="003B0906">
        <w:t> </w:t>
      </w:r>
      <w:r w:rsidRPr="003B0906">
        <w:t>51(xxiiiA) of the Constitution;</w:t>
      </w:r>
    </w:p>
    <w:p w:rsidR="00A13305" w:rsidRPr="003B0906" w:rsidRDefault="00A13305" w:rsidP="00A13305">
      <w:pPr>
        <w:pStyle w:val="paragraphsub"/>
      </w:pPr>
      <w:r w:rsidRPr="003B0906">
        <w:tab/>
        <w:t>(ii)</w:t>
      </w:r>
      <w:r w:rsidRPr="003B0906">
        <w:tab/>
        <w:t>giving effect to Australia’s obligations under the Convention on the Rights of the Child done at New York on 20</w:t>
      </w:r>
      <w:r w:rsidR="003B0906">
        <w:t> </w:t>
      </w:r>
      <w:r w:rsidRPr="003B0906">
        <w:t>November 1989 and, in particular, under articles 2, 3, 18 or 23 of the Convention.</w:t>
      </w:r>
    </w:p>
    <w:p w:rsidR="00A13305" w:rsidRPr="003B0906" w:rsidRDefault="00A13305" w:rsidP="00A13305">
      <w:pPr>
        <w:pStyle w:val="notetext"/>
      </w:pPr>
      <w:r w:rsidRPr="003B0906">
        <w:t>Note:</w:t>
      </w:r>
      <w:r w:rsidRPr="003B0906">
        <w:tab/>
        <w:t>The Convention on the Rights of the Child is in Australian Treaty Series 1991 No.</w:t>
      </w:r>
      <w:r w:rsidR="003B0906">
        <w:t> </w:t>
      </w:r>
      <w:r w:rsidRPr="003B0906">
        <w:t>4 ([1991] ATS 4) and could in 2017 be viewed in the Australian Treaties Library on the AustLII website (http://www.austlii.edu.au).</w:t>
      </w:r>
    </w:p>
    <w:p w:rsidR="00A13305" w:rsidRPr="003B0906" w:rsidRDefault="00A13305" w:rsidP="00A13305">
      <w:pPr>
        <w:pStyle w:val="subsection"/>
      </w:pPr>
      <w:r w:rsidRPr="003B0906">
        <w:tab/>
        <w:t>(2)</w:t>
      </w:r>
      <w:r w:rsidRPr="003B0906">
        <w:tab/>
        <w:t>A grant under this section is payable to a person:</w:t>
      </w:r>
    </w:p>
    <w:p w:rsidR="00A13305" w:rsidRPr="003B0906" w:rsidRDefault="00A13305" w:rsidP="00A13305">
      <w:pPr>
        <w:pStyle w:val="paragraph"/>
      </w:pPr>
      <w:r w:rsidRPr="003B0906">
        <w:tab/>
        <w:t>(a)</w:t>
      </w:r>
      <w:r w:rsidRPr="003B0906">
        <w:tab/>
        <w:t>at such time as is specified in the agreement; and</w:t>
      </w:r>
    </w:p>
    <w:p w:rsidR="00A13305" w:rsidRPr="003B0906" w:rsidRDefault="00A13305" w:rsidP="00A13305">
      <w:pPr>
        <w:pStyle w:val="paragraph"/>
      </w:pPr>
      <w:r w:rsidRPr="003B0906">
        <w:tab/>
        <w:t>(b)</w:t>
      </w:r>
      <w:r w:rsidRPr="003B0906">
        <w:tab/>
        <w:t>in full or in such instalments as are specified in the agreement.</w:t>
      </w:r>
    </w:p>
    <w:p w:rsidR="00A13305" w:rsidRPr="003B0906" w:rsidRDefault="00A13305" w:rsidP="00A13305">
      <w:pPr>
        <w:pStyle w:val="subsection"/>
      </w:pPr>
      <w:r w:rsidRPr="003B0906">
        <w:tab/>
        <w:t>(3)</w:t>
      </w:r>
      <w:r w:rsidRPr="003B0906">
        <w:tab/>
        <w:t>The Minister’s rules may specify requirements with which the Secretary must comply in exercising powers under this section.</w:t>
      </w:r>
    </w:p>
    <w:p w:rsidR="00A13305" w:rsidRPr="003B0906" w:rsidRDefault="00A13305" w:rsidP="00A13305">
      <w:pPr>
        <w:pStyle w:val="ActHead5"/>
      </w:pPr>
      <w:bookmarkStart w:id="164" w:name="_Toc35435645"/>
      <w:r w:rsidRPr="0024388F">
        <w:rPr>
          <w:rStyle w:val="CharSectno"/>
        </w:rPr>
        <w:t>85GB</w:t>
      </w:r>
      <w:r w:rsidRPr="003B0906">
        <w:t xml:space="preserve">  Minister’s and Secretary’s rules</w:t>
      </w:r>
      <w:bookmarkEnd w:id="164"/>
    </w:p>
    <w:p w:rsidR="00A13305" w:rsidRPr="003B0906" w:rsidRDefault="00A13305" w:rsidP="00A13305">
      <w:pPr>
        <w:pStyle w:val="subsection"/>
      </w:pPr>
      <w:r w:rsidRPr="003B0906">
        <w:tab/>
        <w:t>(1)</w:t>
      </w:r>
      <w:r w:rsidRPr="003B0906">
        <w:tab/>
        <w:t xml:space="preserve">The Minister may, by legislative instrument, make rules (the </w:t>
      </w:r>
      <w:r w:rsidRPr="003B0906">
        <w:rPr>
          <w:b/>
          <w:i/>
        </w:rPr>
        <w:t>Minister’s rules</w:t>
      </w:r>
      <w:r w:rsidRPr="003B0906">
        <w:t>) prescribing matters:</w:t>
      </w:r>
    </w:p>
    <w:p w:rsidR="00A13305" w:rsidRPr="003B0906" w:rsidRDefault="00A13305" w:rsidP="00A13305">
      <w:pPr>
        <w:pStyle w:val="paragraph"/>
      </w:pPr>
      <w:r w:rsidRPr="003B0906">
        <w:tab/>
        <w:t>(a)</w:t>
      </w:r>
      <w:r w:rsidRPr="003B0906">
        <w:tab/>
        <w:t>required or permitted by this Act or by the Family Assistance Administration Act to be prescribed by the Minister’s rules; or</w:t>
      </w:r>
    </w:p>
    <w:p w:rsidR="00A13305" w:rsidRPr="003B0906" w:rsidRDefault="00A13305" w:rsidP="00A13305">
      <w:pPr>
        <w:pStyle w:val="paragraph"/>
      </w:pPr>
      <w:r w:rsidRPr="003B0906">
        <w:tab/>
        <w:t>(b)</w:t>
      </w:r>
      <w:r w:rsidRPr="003B0906">
        <w:tab/>
        <w:t>necessary or convenient to be prescribed for carrying out or giving effect to any or all of the following:</w:t>
      </w:r>
    </w:p>
    <w:p w:rsidR="00A13305" w:rsidRPr="003B0906" w:rsidRDefault="00A13305" w:rsidP="00A13305">
      <w:pPr>
        <w:pStyle w:val="paragraphsub"/>
      </w:pPr>
      <w:r w:rsidRPr="003B0906">
        <w:tab/>
        <w:t>(i)</w:t>
      </w:r>
      <w:r w:rsidRPr="003B0906">
        <w:tab/>
        <w:t>this Part or Schedule</w:t>
      </w:r>
      <w:r w:rsidR="003B0906">
        <w:t> </w:t>
      </w:r>
      <w:r w:rsidRPr="003B0906">
        <w:t>2;</w:t>
      </w:r>
    </w:p>
    <w:p w:rsidR="00A13305" w:rsidRPr="003B0906" w:rsidRDefault="00A13305" w:rsidP="00A13305">
      <w:pPr>
        <w:pStyle w:val="paragraphsub"/>
      </w:pPr>
      <w:r w:rsidRPr="003B0906">
        <w:tab/>
        <w:t>(ii)</w:t>
      </w:r>
      <w:r w:rsidRPr="003B0906">
        <w:tab/>
        <w:t>Part</w:t>
      </w:r>
      <w:r w:rsidR="003B0906">
        <w:t> </w:t>
      </w:r>
      <w:r w:rsidRPr="003B0906">
        <w:t>8 or 8A of the Family Assistance Administration Act;</w:t>
      </w:r>
    </w:p>
    <w:p w:rsidR="00A13305" w:rsidRPr="003B0906" w:rsidRDefault="00A13305" w:rsidP="00A13305">
      <w:pPr>
        <w:pStyle w:val="paragraphsub"/>
      </w:pPr>
      <w:r w:rsidRPr="003B0906">
        <w:tab/>
        <w:t>(iii)</w:t>
      </w:r>
      <w:r w:rsidRPr="003B0906">
        <w:tab/>
        <w:t>any other provision of the Family Assistance Administration Act in relation to child care subsidy or additional child care subsidy.</w:t>
      </w:r>
    </w:p>
    <w:p w:rsidR="00A13305" w:rsidRPr="003B0906" w:rsidRDefault="00A13305" w:rsidP="00A13305">
      <w:pPr>
        <w:pStyle w:val="notetext"/>
      </w:pPr>
      <w:r w:rsidRPr="003B0906">
        <w:t>Note:</w:t>
      </w:r>
      <w:r w:rsidRPr="003B0906">
        <w:tab/>
        <w:t>The Minister cannot delegate this power (there is no power to delegate Minister’s powers or functions under this Act).</w:t>
      </w:r>
    </w:p>
    <w:p w:rsidR="00A13305" w:rsidRPr="003B0906" w:rsidRDefault="00A13305" w:rsidP="00A13305">
      <w:pPr>
        <w:pStyle w:val="subsection"/>
      </w:pPr>
      <w:r w:rsidRPr="003B0906">
        <w:tab/>
        <w:t>(2)</w:t>
      </w:r>
      <w:r w:rsidRPr="003B0906">
        <w:tab/>
        <w:t xml:space="preserve">The Secretary may, by legislative instrument, make rules (the </w:t>
      </w:r>
      <w:r w:rsidRPr="003B0906">
        <w:rPr>
          <w:b/>
          <w:i/>
        </w:rPr>
        <w:t>Secretary’s rules</w:t>
      </w:r>
      <w:r w:rsidRPr="003B0906">
        <w:t>) prescribing matters:</w:t>
      </w:r>
    </w:p>
    <w:p w:rsidR="00A13305" w:rsidRPr="003B0906" w:rsidRDefault="00A13305" w:rsidP="00A13305">
      <w:pPr>
        <w:pStyle w:val="paragraph"/>
      </w:pPr>
      <w:r w:rsidRPr="003B0906">
        <w:tab/>
        <w:t>(a)</w:t>
      </w:r>
      <w:r w:rsidRPr="003B0906">
        <w:tab/>
        <w:t>required or permitted by this Act or by the Family Assistance Administration Act to be prescribed by the Secretary’s rules; or</w:t>
      </w:r>
    </w:p>
    <w:p w:rsidR="00A13305" w:rsidRPr="003B0906" w:rsidRDefault="00A13305" w:rsidP="00A13305">
      <w:pPr>
        <w:pStyle w:val="paragraph"/>
      </w:pPr>
      <w:r w:rsidRPr="003B0906">
        <w:tab/>
        <w:t>(b)</w:t>
      </w:r>
      <w:r w:rsidRPr="003B0906">
        <w:tab/>
        <w:t>necessary or convenient to be prescribed for carrying out or giving effect to any or all of the following:</w:t>
      </w:r>
    </w:p>
    <w:p w:rsidR="00A13305" w:rsidRPr="003B0906" w:rsidRDefault="00A13305" w:rsidP="00A13305">
      <w:pPr>
        <w:pStyle w:val="paragraphsub"/>
      </w:pPr>
      <w:r w:rsidRPr="003B0906">
        <w:tab/>
        <w:t>(i)</w:t>
      </w:r>
      <w:r w:rsidRPr="003B0906">
        <w:tab/>
        <w:t>this Part or Schedule</w:t>
      </w:r>
      <w:r w:rsidR="003B0906">
        <w:t> </w:t>
      </w:r>
      <w:r w:rsidRPr="003B0906">
        <w:t>2;</w:t>
      </w:r>
    </w:p>
    <w:p w:rsidR="00A13305" w:rsidRPr="003B0906" w:rsidRDefault="00A13305" w:rsidP="00A13305">
      <w:pPr>
        <w:pStyle w:val="paragraphsub"/>
      </w:pPr>
      <w:r w:rsidRPr="003B0906">
        <w:tab/>
        <w:t>(ii)</w:t>
      </w:r>
      <w:r w:rsidRPr="003B0906">
        <w:tab/>
        <w:t>Part</w:t>
      </w:r>
      <w:r w:rsidR="003B0906">
        <w:t> </w:t>
      </w:r>
      <w:r w:rsidRPr="003B0906">
        <w:t>8 or 8A of the Family Assistance Administration Act;</w:t>
      </w:r>
    </w:p>
    <w:p w:rsidR="00A13305" w:rsidRPr="003B0906" w:rsidRDefault="00A13305" w:rsidP="00A13305">
      <w:pPr>
        <w:pStyle w:val="paragraphsub"/>
      </w:pPr>
      <w:r w:rsidRPr="003B0906">
        <w:tab/>
        <w:t>(iii)</w:t>
      </w:r>
      <w:r w:rsidRPr="003B0906">
        <w:tab/>
        <w:t>any other provision of the Family Assistance Administration Act in relation to child care subsidy or additional child care subsidy.</w:t>
      </w:r>
    </w:p>
    <w:p w:rsidR="00A13305" w:rsidRPr="003B0906" w:rsidRDefault="00A13305" w:rsidP="00A13305">
      <w:pPr>
        <w:pStyle w:val="notetext"/>
      </w:pPr>
      <w:r w:rsidRPr="003B0906">
        <w:t>Note:</w:t>
      </w:r>
      <w:r w:rsidRPr="003B0906">
        <w:tab/>
        <w:t>The Secretary cannot delegate this power (see subsection</w:t>
      </w:r>
      <w:r w:rsidR="003B0906">
        <w:t> </w:t>
      </w:r>
      <w:r w:rsidRPr="003B0906">
        <w:t>221(1) of the Family Assistance Administration Act).</w:t>
      </w:r>
    </w:p>
    <w:p w:rsidR="008324DA" w:rsidRPr="003B0906" w:rsidRDefault="008324DA" w:rsidP="008324DA">
      <w:pPr>
        <w:pStyle w:val="subsection"/>
      </w:pPr>
      <w:r w:rsidRPr="003B0906">
        <w:tab/>
        <w:t>(2A)</w:t>
      </w:r>
      <w:r w:rsidRPr="003B0906">
        <w:tab/>
        <w:t>Despite subsection</w:t>
      </w:r>
      <w:r w:rsidR="003B0906">
        <w:t> </w:t>
      </w:r>
      <w:r w:rsidRPr="003B0906">
        <w:t xml:space="preserve">14(2) of the </w:t>
      </w:r>
      <w:r w:rsidRPr="003B0906">
        <w:rPr>
          <w:i/>
        </w:rPr>
        <w:t>Legislation Act 2003</w:t>
      </w:r>
      <w:r w:rsidRPr="003B0906">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3B0906" w:rsidRDefault="00A13305" w:rsidP="00A13305">
      <w:pPr>
        <w:pStyle w:val="subsection"/>
      </w:pPr>
      <w:r w:rsidRPr="003B0906">
        <w:tab/>
        <w:t>(3)</w:t>
      </w:r>
      <w:r w:rsidRPr="003B0906">
        <w:tab/>
        <w:t>To avoid doubt, the Minister’s rules and the Secretary’s rules may not do the following:</w:t>
      </w:r>
    </w:p>
    <w:p w:rsidR="00A13305" w:rsidRPr="003B0906" w:rsidRDefault="00A13305" w:rsidP="00A13305">
      <w:pPr>
        <w:pStyle w:val="paragraph"/>
      </w:pPr>
      <w:r w:rsidRPr="003B0906">
        <w:tab/>
        <w:t>(a)</w:t>
      </w:r>
      <w:r w:rsidRPr="003B0906">
        <w:tab/>
        <w:t>create an offence or civil penalty;</w:t>
      </w:r>
    </w:p>
    <w:p w:rsidR="00A13305" w:rsidRPr="003B0906" w:rsidRDefault="00A13305" w:rsidP="00A13305">
      <w:pPr>
        <w:pStyle w:val="paragraph"/>
      </w:pPr>
      <w:r w:rsidRPr="003B0906">
        <w:tab/>
        <w:t>(b)</w:t>
      </w:r>
      <w:r w:rsidRPr="003B0906">
        <w:tab/>
        <w:t>provide powers of:</w:t>
      </w:r>
    </w:p>
    <w:p w:rsidR="00A13305" w:rsidRPr="003B0906" w:rsidRDefault="00A13305" w:rsidP="00A13305">
      <w:pPr>
        <w:pStyle w:val="paragraphsub"/>
      </w:pPr>
      <w:r w:rsidRPr="003B0906">
        <w:tab/>
        <w:t>(i)</w:t>
      </w:r>
      <w:r w:rsidRPr="003B0906">
        <w:tab/>
        <w:t>arrest or detention; or</w:t>
      </w:r>
    </w:p>
    <w:p w:rsidR="00A13305" w:rsidRPr="003B0906" w:rsidRDefault="00A13305" w:rsidP="00A13305">
      <w:pPr>
        <w:pStyle w:val="paragraphsub"/>
      </w:pPr>
      <w:r w:rsidRPr="003B0906">
        <w:tab/>
        <w:t>(ii)</w:t>
      </w:r>
      <w:r w:rsidRPr="003B0906">
        <w:tab/>
        <w:t>entry, search or seizure;</w:t>
      </w:r>
    </w:p>
    <w:p w:rsidR="00A13305" w:rsidRPr="003B0906" w:rsidRDefault="00A13305" w:rsidP="00A13305">
      <w:pPr>
        <w:pStyle w:val="paragraph"/>
      </w:pPr>
      <w:r w:rsidRPr="003B0906">
        <w:tab/>
        <w:t>(c)</w:t>
      </w:r>
      <w:r w:rsidRPr="003B0906">
        <w:tab/>
        <w:t>impose a tax;</w:t>
      </w:r>
    </w:p>
    <w:p w:rsidR="00A13305" w:rsidRPr="003B0906" w:rsidRDefault="00A13305" w:rsidP="00A13305">
      <w:pPr>
        <w:pStyle w:val="paragraph"/>
      </w:pPr>
      <w:r w:rsidRPr="003B0906">
        <w:tab/>
        <w:t>(d)</w:t>
      </w:r>
      <w:r w:rsidRPr="003B0906">
        <w:tab/>
        <w:t>set an amount to be appropriated from the Consolidated Revenue Fund under an appropriation in this Act;</w:t>
      </w:r>
    </w:p>
    <w:p w:rsidR="00A13305" w:rsidRPr="003B0906" w:rsidRDefault="00A13305" w:rsidP="00A13305">
      <w:pPr>
        <w:pStyle w:val="paragraph"/>
      </w:pPr>
      <w:r w:rsidRPr="003B0906">
        <w:tab/>
        <w:t>(e)</w:t>
      </w:r>
      <w:r w:rsidRPr="003B0906">
        <w:tab/>
        <w:t>directly amend the text of this Act.</w:t>
      </w:r>
    </w:p>
    <w:p w:rsidR="00A13305" w:rsidRPr="003B0906" w:rsidRDefault="00A13305" w:rsidP="00A13305">
      <w:pPr>
        <w:pStyle w:val="subsection"/>
        <w:rPr>
          <w:color w:val="000000" w:themeColor="text1"/>
        </w:rPr>
      </w:pPr>
      <w:r w:rsidRPr="003B0906">
        <w:rPr>
          <w:color w:val="000000" w:themeColor="text1"/>
        </w:rPr>
        <w:tab/>
        <w:t>(4)</w:t>
      </w:r>
      <w:r w:rsidRPr="003B0906">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3B0906" w:rsidRDefault="00A13305" w:rsidP="00A13305">
      <w:pPr>
        <w:pStyle w:val="subsection"/>
        <w:rPr>
          <w:color w:val="000000" w:themeColor="text1"/>
        </w:rPr>
      </w:pPr>
      <w:r w:rsidRPr="003B0906">
        <w:rPr>
          <w:color w:val="000000" w:themeColor="text1"/>
        </w:rPr>
        <w:tab/>
        <w:t>(5)</w:t>
      </w:r>
      <w:r w:rsidRPr="003B0906">
        <w:rPr>
          <w:color w:val="000000" w:themeColor="text1"/>
        </w:rPr>
        <w:tab/>
        <w:t>Minister’s rules and Secretary’s rules that are inconsistent with regulations made under section</w:t>
      </w:r>
      <w:r w:rsidR="003B0906">
        <w:rPr>
          <w:color w:val="000000" w:themeColor="text1"/>
        </w:rPr>
        <w:t> </w:t>
      </w:r>
      <w:r w:rsidRPr="003B0906">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3B0906" w:rsidRDefault="00C221E1" w:rsidP="003D7FE2">
      <w:pPr>
        <w:pStyle w:val="ActHead2"/>
        <w:pageBreakBefore/>
      </w:pPr>
      <w:bookmarkStart w:id="165" w:name="_Toc35435646"/>
      <w:r w:rsidRPr="0024388F">
        <w:rPr>
          <w:rStyle w:val="CharPartNo"/>
        </w:rPr>
        <w:t>Part</w:t>
      </w:r>
      <w:r w:rsidR="003B0906" w:rsidRPr="0024388F">
        <w:rPr>
          <w:rStyle w:val="CharPartNo"/>
        </w:rPr>
        <w:t> </w:t>
      </w:r>
      <w:r w:rsidRPr="0024388F">
        <w:rPr>
          <w:rStyle w:val="CharPartNo"/>
        </w:rPr>
        <w:t>5</w:t>
      </w:r>
      <w:r w:rsidRPr="003B0906">
        <w:t>—</w:t>
      </w:r>
      <w:r w:rsidRPr="0024388F">
        <w:rPr>
          <w:rStyle w:val="CharPartText"/>
        </w:rPr>
        <w:t>One</w:t>
      </w:r>
      <w:r w:rsidR="003B0906" w:rsidRPr="0024388F">
        <w:rPr>
          <w:rStyle w:val="CharPartText"/>
        </w:rPr>
        <w:noBreakHyphen/>
      </w:r>
      <w:r w:rsidRPr="0024388F">
        <w:rPr>
          <w:rStyle w:val="CharPartText"/>
        </w:rPr>
        <w:t>off payment to families</w:t>
      </w:r>
      <w:bookmarkEnd w:id="165"/>
    </w:p>
    <w:p w:rsidR="00C221E1" w:rsidRPr="0024388F" w:rsidRDefault="00486B15" w:rsidP="00C221E1">
      <w:pPr>
        <w:pStyle w:val="Header"/>
      </w:pPr>
      <w:r w:rsidRPr="0024388F">
        <w:rPr>
          <w:rStyle w:val="CharDivNo"/>
        </w:rPr>
        <w:t xml:space="preserve"> </w:t>
      </w:r>
      <w:r w:rsidRPr="0024388F">
        <w:rPr>
          <w:rStyle w:val="CharDivText"/>
        </w:rPr>
        <w:t xml:space="preserve"> </w:t>
      </w:r>
    </w:p>
    <w:p w:rsidR="00C221E1" w:rsidRPr="003B0906" w:rsidRDefault="00C221E1" w:rsidP="0022492B">
      <w:pPr>
        <w:pStyle w:val="ActHead5"/>
      </w:pPr>
      <w:bookmarkStart w:id="166" w:name="_Toc35435647"/>
      <w:r w:rsidRPr="0024388F">
        <w:rPr>
          <w:rStyle w:val="CharSectno"/>
        </w:rPr>
        <w:t>86</w:t>
      </w:r>
      <w:r w:rsidRPr="003B0906">
        <w:t xml:space="preserve">  When is an individual entitled to a one</w:t>
      </w:r>
      <w:r w:rsidR="003B0906">
        <w:noBreakHyphen/>
      </w:r>
      <w:r w:rsidRPr="003B0906">
        <w:t>off payment to families?</w:t>
      </w:r>
      <w:bookmarkEnd w:id="166"/>
    </w:p>
    <w:p w:rsidR="00C221E1" w:rsidRPr="003B0906" w:rsidRDefault="00C221E1" w:rsidP="00C221E1">
      <w:pPr>
        <w:pStyle w:val="subsection"/>
      </w:pPr>
      <w:r w:rsidRPr="003B0906">
        <w:tab/>
        <w:t>(1)</w:t>
      </w:r>
      <w:r w:rsidRPr="003B0906">
        <w:tab/>
        <w:t xml:space="preserve">An individual (the </w:t>
      </w:r>
      <w:r w:rsidRPr="003B0906">
        <w:rPr>
          <w:b/>
          <w:i/>
        </w:rPr>
        <w:t>entitled individual</w:t>
      </w:r>
      <w:r w:rsidRPr="003B0906">
        <w:t>) is entitled to a one</w:t>
      </w:r>
      <w:r w:rsidR="003B0906">
        <w:noBreakHyphen/>
      </w:r>
      <w:r w:rsidRPr="003B0906">
        <w:t xml:space="preserve">off payment to families if </w:t>
      </w:r>
      <w:r w:rsidR="003B0906">
        <w:t>subsection (</w:t>
      </w:r>
      <w:r w:rsidRPr="003B0906">
        <w:t>2), (3) or (4) applies to the individual.</w:t>
      </w:r>
    </w:p>
    <w:p w:rsidR="00C221E1" w:rsidRPr="003B0906" w:rsidRDefault="00C221E1" w:rsidP="00C221E1">
      <w:pPr>
        <w:pStyle w:val="subsection"/>
      </w:pPr>
      <w:r w:rsidRPr="003B0906">
        <w:tab/>
        <w:t>(2)</w:t>
      </w:r>
      <w:r w:rsidRPr="003B0906">
        <w:tab/>
        <w:t>This subsection applies to the individual if:</w:t>
      </w:r>
    </w:p>
    <w:p w:rsidR="00C221E1" w:rsidRPr="003B0906" w:rsidRDefault="00C221E1" w:rsidP="00C221E1">
      <w:pPr>
        <w:pStyle w:val="paragraph"/>
      </w:pPr>
      <w:r w:rsidRPr="003B0906">
        <w:tab/>
        <w:t>(a)</w:t>
      </w:r>
      <w:r w:rsidRPr="003B0906">
        <w:tab/>
        <w:t>on 11</w:t>
      </w:r>
      <w:r w:rsidR="003B0906">
        <w:t> </w:t>
      </w:r>
      <w:r w:rsidRPr="003B0906">
        <w:t>May 2004, a determination under subsection</w:t>
      </w:r>
      <w:r w:rsidR="003B0906">
        <w:t> </w:t>
      </w:r>
      <w:r w:rsidRPr="003B0906">
        <w:t>16(2) of the Family Assistance Administration Act was in force in respect of the individual as a claimant; and</w:t>
      </w:r>
    </w:p>
    <w:p w:rsidR="00C221E1" w:rsidRPr="003B0906" w:rsidRDefault="00C221E1" w:rsidP="00C221E1">
      <w:pPr>
        <w:pStyle w:val="paragraph"/>
      </w:pPr>
      <w:r w:rsidRPr="003B0906">
        <w:tab/>
        <w:t>(b)</w:t>
      </w:r>
      <w:r w:rsidRPr="003B0906">
        <w:tab/>
        <w:t xml:space="preserve">the daily rate (the </w:t>
      </w:r>
      <w:r w:rsidRPr="003B0906">
        <w:rPr>
          <w:b/>
          <w:i/>
        </w:rPr>
        <w:t>applicable section</w:t>
      </w:r>
      <w:r w:rsidR="003B0906">
        <w:rPr>
          <w:b/>
          <w:i/>
        </w:rPr>
        <w:t> </w:t>
      </w:r>
      <w:r w:rsidRPr="003B0906">
        <w:rPr>
          <w:b/>
          <w:i/>
        </w:rPr>
        <w:t>16 rate</w:t>
      </w:r>
      <w:r w:rsidRPr="003B0906">
        <w:t>) of family tax benefit that was determined in the determination and applicable to 11</w:t>
      </w:r>
      <w:r w:rsidR="003B0906">
        <w:t> </w:t>
      </w:r>
      <w:r w:rsidRPr="003B0906">
        <w:t>May 2004 consisted of or included a Part A rate greater than nil.</w:t>
      </w:r>
    </w:p>
    <w:p w:rsidR="00C221E1" w:rsidRPr="003B0906" w:rsidRDefault="00C221E1" w:rsidP="00C221E1">
      <w:pPr>
        <w:pStyle w:val="subsection"/>
      </w:pPr>
      <w:r w:rsidRPr="003B0906">
        <w:tab/>
        <w:t>(3)</w:t>
      </w:r>
      <w:r w:rsidRPr="003B0906">
        <w:tab/>
        <w:t xml:space="preserve">This subsection applies to the individual (the </w:t>
      </w:r>
      <w:r w:rsidRPr="003B0906">
        <w:rPr>
          <w:b/>
          <w:i/>
        </w:rPr>
        <w:t>recipient</w:t>
      </w:r>
      <w:r w:rsidRPr="003B0906">
        <w:t>) if the recipient has been paid one or more instalments of youth allowance in relation to which the following conditions are satisfied:</w:t>
      </w:r>
    </w:p>
    <w:p w:rsidR="00C221E1" w:rsidRPr="003B0906" w:rsidRDefault="00C221E1" w:rsidP="00C221E1">
      <w:pPr>
        <w:pStyle w:val="paragraph"/>
      </w:pPr>
      <w:r w:rsidRPr="003B0906">
        <w:tab/>
        <w:t>(a)</w:t>
      </w:r>
      <w:r w:rsidRPr="003B0906">
        <w:tab/>
        <w:t>the instalment was in respect of a period that included 11</w:t>
      </w:r>
      <w:r w:rsidR="003B0906">
        <w:t> </w:t>
      </w:r>
      <w:r w:rsidRPr="003B0906">
        <w:t>May 2004;</w:t>
      </w:r>
    </w:p>
    <w:p w:rsidR="00C221E1" w:rsidRPr="003B0906" w:rsidRDefault="00C221E1" w:rsidP="00C221E1">
      <w:pPr>
        <w:pStyle w:val="paragraph"/>
      </w:pPr>
      <w:r w:rsidRPr="003B0906">
        <w:tab/>
        <w:t>(b)</w:t>
      </w:r>
      <w:r w:rsidRPr="003B0906">
        <w:tab/>
        <w:t>the instalment was of another individual who, on 11</w:t>
      </w:r>
      <w:r w:rsidR="003B0906">
        <w:t> </w:t>
      </w:r>
      <w:r w:rsidRPr="003B0906">
        <w:t>May 2004, was under 18 years of age and was not independent (within the meaning of Part</w:t>
      </w:r>
      <w:r w:rsidR="003B0906">
        <w:t> </w:t>
      </w:r>
      <w:r w:rsidRPr="003B0906">
        <w:t xml:space="preserve">3.5 of the </w:t>
      </w:r>
      <w:r w:rsidRPr="003B0906">
        <w:rPr>
          <w:i/>
        </w:rPr>
        <w:t>Social Security Act 1991</w:t>
      </w:r>
      <w:r w:rsidRPr="003B0906">
        <w:t>);</w:t>
      </w:r>
    </w:p>
    <w:p w:rsidR="00C221E1" w:rsidRPr="003B0906" w:rsidRDefault="00C221E1" w:rsidP="00C221E1">
      <w:pPr>
        <w:pStyle w:val="paragraph"/>
      </w:pPr>
      <w:r w:rsidRPr="003B0906">
        <w:tab/>
        <w:t>(c)</w:t>
      </w:r>
      <w:r w:rsidRPr="003B0906">
        <w:tab/>
        <w:t>the instalment was paid to the recipient:</w:t>
      </w:r>
    </w:p>
    <w:p w:rsidR="00C221E1" w:rsidRPr="003B0906" w:rsidRDefault="00C221E1" w:rsidP="00C221E1">
      <w:pPr>
        <w:pStyle w:val="paragraphsub"/>
      </w:pPr>
      <w:r w:rsidRPr="003B0906">
        <w:tab/>
        <w:t>(i)</w:t>
      </w:r>
      <w:r w:rsidRPr="003B0906">
        <w:tab/>
        <w:t>on behalf of the other individual in accordance with subsection</w:t>
      </w:r>
      <w:r w:rsidR="003B0906">
        <w:t> </w:t>
      </w:r>
      <w:r w:rsidRPr="003B0906">
        <w:t xml:space="preserve">45(1) of the </w:t>
      </w:r>
      <w:r w:rsidRPr="003B0906">
        <w:rPr>
          <w:i/>
        </w:rPr>
        <w:t>Social Security (Administration) Act 1999</w:t>
      </w:r>
      <w:r w:rsidRPr="003B0906">
        <w:t>; or</w:t>
      </w:r>
    </w:p>
    <w:p w:rsidR="00C221E1" w:rsidRPr="003B0906" w:rsidRDefault="00C221E1" w:rsidP="00C221E1">
      <w:pPr>
        <w:pStyle w:val="paragraphsub"/>
      </w:pPr>
      <w:r w:rsidRPr="003B0906">
        <w:tab/>
        <w:t>(ii)</w:t>
      </w:r>
      <w:r w:rsidRPr="003B0906">
        <w:tab/>
        <w:t>as payment nominee in accordance with Part</w:t>
      </w:r>
      <w:r w:rsidR="003B0906">
        <w:t> </w:t>
      </w:r>
      <w:r w:rsidRPr="003B0906">
        <w:t xml:space="preserve">3A of the </w:t>
      </w:r>
      <w:r w:rsidRPr="003B0906">
        <w:rPr>
          <w:i/>
        </w:rPr>
        <w:t>Social Security (Administration) Act 1999</w:t>
      </w:r>
      <w:r w:rsidRPr="003B0906">
        <w:t>.</w:t>
      </w:r>
    </w:p>
    <w:p w:rsidR="00C221E1" w:rsidRPr="003B0906" w:rsidRDefault="00C221E1" w:rsidP="00C221E1">
      <w:pPr>
        <w:pStyle w:val="subsection"/>
      </w:pPr>
      <w:r w:rsidRPr="003B0906">
        <w:tab/>
        <w:t>(4)</w:t>
      </w:r>
      <w:r w:rsidRPr="003B0906">
        <w:tab/>
        <w:t>This subsection applies to the individual if:</w:t>
      </w:r>
    </w:p>
    <w:p w:rsidR="00C221E1" w:rsidRPr="003B0906" w:rsidRDefault="00C221E1" w:rsidP="00C221E1">
      <w:pPr>
        <w:pStyle w:val="paragraph"/>
      </w:pPr>
      <w:r w:rsidRPr="003B0906">
        <w:tab/>
        <w:t>(a)</w:t>
      </w:r>
      <w:r w:rsidRPr="003B0906">
        <w:tab/>
        <w:t xml:space="preserve">neither of </w:t>
      </w:r>
      <w:r w:rsidR="003B0906">
        <w:t>subsections (</w:t>
      </w:r>
      <w:r w:rsidRPr="003B0906">
        <w:t>2) and (3) applies to the individual; and</w:t>
      </w:r>
    </w:p>
    <w:p w:rsidR="00C221E1" w:rsidRPr="003B0906" w:rsidRDefault="00C221E1" w:rsidP="00C221E1">
      <w:pPr>
        <w:pStyle w:val="paragraph"/>
      </w:pPr>
      <w:r w:rsidRPr="003B0906">
        <w:tab/>
        <w:t>(b)</w:t>
      </w:r>
      <w:r w:rsidRPr="003B0906">
        <w:tab/>
        <w:t>on 11</w:t>
      </w:r>
      <w:r w:rsidR="003B0906">
        <w:t> </w:t>
      </w:r>
      <w:r w:rsidRPr="003B0906">
        <w:t>May 2004, a determination under section</w:t>
      </w:r>
      <w:r w:rsidR="003B0906">
        <w:t> </w:t>
      </w:r>
      <w:r w:rsidRPr="003B0906">
        <w:t>17 of the Family Assistance Administration Act was in force in respect of the individual as a claimant; and</w:t>
      </w:r>
    </w:p>
    <w:p w:rsidR="00C221E1" w:rsidRPr="003B0906" w:rsidRDefault="00C221E1" w:rsidP="00C221E1">
      <w:pPr>
        <w:pStyle w:val="paragraph"/>
      </w:pPr>
      <w:r w:rsidRPr="003B0906">
        <w:tab/>
        <w:t>(c)</w:t>
      </w:r>
      <w:r w:rsidRPr="003B0906">
        <w:tab/>
        <w:t>the determination determined a daily rate of family tax benefit for the whole, or part, of the 2002</w:t>
      </w:r>
      <w:r w:rsidR="003B0906">
        <w:noBreakHyphen/>
      </w:r>
      <w:r w:rsidRPr="003B0906">
        <w:t>03 income year that consisted of or included a Part A rate greater than nil.</w:t>
      </w:r>
    </w:p>
    <w:p w:rsidR="00C221E1" w:rsidRPr="003B0906" w:rsidRDefault="00C221E1" w:rsidP="00C221E1">
      <w:pPr>
        <w:pStyle w:val="subsection2"/>
      </w:pPr>
      <w:r w:rsidRPr="003B0906">
        <w:t>The rate applicable to the last day in the 2002</w:t>
      </w:r>
      <w:r w:rsidR="003B0906">
        <w:noBreakHyphen/>
      </w:r>
      <w:r w:rsidRPr="003B0906">
        <w:t xml:space="preserve">03 income year in relation to which the determination determined a daily rate as mentioned in </w:t>
      </w:r>
      <w:r w:rsidR="003B0906">
        <w:t>paragraph (</w:t>
      </w:r>
      <w:r w:rsidRPr="003B0906">
        <w:t xml:space="preserve">c) is the </w:t>
      </w:r>
      <w:r w:rsidRPr="003B0906">
        <w:rPr>
          <w:b/>
          <w:i/>
        </w:rPr>
        <w:t>applicable section</w:t>
      </w:r>
      <w:r w:rsidR="003B0906">
        <w:rPr>
          <w:b/>
          <w:i/>
        </w:rPr>
        <w:t> </w:t>
      </w:r>
      <w:r w:rsidRPr="003B0906">
        <w:rPr>
          <w:b/>
          <w:i/>
        </w:rPr>
        <w:t>17 rate</w:t>
      </w:r>
      <w:r w:rsidRPr="003B0906">
        <w:t>.</w:t>
      </w:r>
    </w:p>
    <w:p w:rsidR="00C221E1" w:rsidRPr="003B0906" w:rsidRDefault="00C221E1" w:rsidP="0022492B">
      <w:pPr>
        <w:pStyle w:val="ActHead5"/>
      </w:pPr>
      <w:bookmarkStart w:id="167" w:name="_Toc35435648"/>
      <w:r w:rsidRPr="0024388F">
        <w:rPr>
          <w:rStyle w:val="CharSectno"/>
        </w:rPr>
        <w:t>87</w:t>
      </w:r>
      <w:r w:rsidRPr="003B0906">
        <w:t xml:space="preserve">  In respect of what children is the payment payable?</w:t>
      </w:r>
      <w:bookmarkEnd w:id="167"/>
    </w:p>
    <w:p w:rsidR="00C221E1" w:rsidRPr="003B0906" w:rsidRDefault="00C221E1" w:rsidP="00C221E1">
      <w:pPr>
        <w:pStyle w:val="subsection"/>
      </w:pPr>
      <w:r w:rsidRPr="003B0906">
        <w:tab/>
      </w:r>
      <w:r w:rsidRPr="003B0906">
        <w:tab/>
        <w:t xml:space="preserve">Each of the following is an </w:t>
      </w:r>
      <w:r w:rsidRPr="003B0906">
        <w:rPr>
          <w:b/>
          <w:i/>
        </w:rPr>
        <w:t>eligible child</w:t>
      </w:r>
      <w:r w:rsidRPr="003B0906">
        <w:t xml:space="preserve"> in relation to the entitled individual:</w:t>
      </w:r>
    </w:p>
    <w:p w:rsidR="00C221E1" w:rsidRPr="003B0906" w:rsidRDefault="00C221E1" w:rsidP="00C221E1">
      <w:pPr>
        <w:pStyle w:val="paragraph"/>
      </w:pPr>
      <w:r w:rsidRPr="003B0906">
        <w:tab/>
        <w:t>(a)</w:t>
      </w:r>
      <w:r w:rsidRPr="003B0906">
        <w:tab/>
        <w:t>if subsection</w:t>
      </w:r>
      <w:r w:rsidR="003B0906">
        <w:t> </w:t>
      </w:r>
      <w:r w:rsidRPr="003B0906">
        <w:t>86(2) applies to the entitled individual (whether or not subsection</w:t>
      </w:r>
      <w:r w:rsidR="003B0906">
        <w:t> </w:t>
      </w:r>
      <w:r w:rsidRPr="003B0906">
        <w:t>86(3) also applies)—each FTB child taken into account in determining the applicable section</w:t>
      </w:r>
      <w:r w:rsidR="003B0906">
        <w:t> </w:t>
      </w:r>
      <w:r w:rsidRPr="003B0906">
        <w:t>16 rate;</w:t>
      </w:r>
    </w:p>
    <w:p w:rsidR="00C221E1" w:rsidRPr="003B0906" w:rsidRDefault="00C221E1" w:rsidP="00C221E1">
      <w:pPr>
        <w:pStyle w:val="paragraph"/>
      </w:pPr>
      <w:r w:rsidRPr="003B0906">
        <w:tab/>
        <w:t>(b)</w:t>
      </w:r>
      <w:r w:rsidRPr="003B0906">
        <w:tab/>
        <w:t>if subsection</w:t>
      </w:r>
      <w:r w:rsidR="003B0906">
        <w:t> </w:t>
      </w:r>
      <w:r w:rsidRPr="003B0906">
        <w:t>86(3) applies to the entitled individual (whether or not subsection</w:t>
      </w:r>
      <w:r w:rsidR="003B0906">
        <w:t> </w:t>
      </w:r>
      <w:r w:rsidRPr="003B0906">
        <w:t>86(2) also applies)—the other individual, or each other individual, referred to in paragraph</w:t>
      </w:r>
      <w:r w:rsidR="003B0906">
        <w:t> </w:t>
      </w:r>
      <w:r w:rsidRPr="003B0906">
        <w:t>86(3)(b);</w:t>
      </w:r>
    </w:p>
    <w:p w:rsidR="00C221E1" w:rsidRPr="003B0906" w:rsidRDefault="00C221E1" w:rsidP="00C221E1">
      <w:pPr>
        <w:pStyle w:val="paragraph"/>
      </w:pPr>
      <w:r w:rsidRPr="003B0906">
        <w:tab/>
        <w:t>(c)</w:t>
      </w:r>
      <w:r w:rsidRPr="003B0906">
        <w:tab/>
        <w:t>if subsection</w:t>
      </w:r>
      <w:r w:rsidR="003B0906">
        <w:t> </w:t>
      </w:r>
      <w:r w:rsidRPr="003B0906">
        <w:t>86(4) applies to the entitled individual—each FTB child taken into account in determining the applicable section</w:t>
      </w:r>
      <w:r w:rsidR="003B0906">
        <w:t> </w:t>
      </w:r>
      <w:r w:rsidRPr="003B0906">
        <w:t>17 rate.</w:t>
      </w:r>
    </w:p>
    <w:p w:rsidR="00C221E1" w:rsidRPr="003B0906" w:rsidRDefault="00C221E1" w:rsidP="0022492B">
      <w:pPr>
        <w:pStyle w:val="ActHead5"/>
      </w:pPr>
      <w:bookmarkStart w:id="168" w:name="_Toc35435649"/>
      <w:r w:rsidRPr="0024388F">
        <w:rPr>
          <w:rStyle w:val="CharSectno"/>
        </w:rPr>
        <w:t>88</w:t>
      </w:r>
      <w:r w:rsidRPr="003B0906">
        <w:t xml:space="preserve">  What is the amount of the payment?</w:t>
      </w:r>
      <w:bookmarkEnd w:id="168"/>
    </w:p>
    <w:p w:rsidR="00C221E1" w:rsidRPr="003B0906" w:rsidRDefault="00C221E1" w:rsidP="00C221E1">
      <w:pPr>
        <w:pStyle w:val="SubsectionHead"/>
      </w:pPr>
      <w:r w:rsidRPr="003B0906">
        <w:t>Add together the amounts applicable under this section for each eligible child</w:t>
      </w:r>
    </w:p>
    <w:p w:rsidR="00C221E1" w:rsidRPr="003B0906" w:rsidRDefault="00C221E1" w:rsidP="00C221E1">
      <w:pPr>
        <w:pStyle w:val="subsection"/>
      </w:pPr>
      <w:r w:rsidRPr="003B0906">
        <w:tab/>
        <w:t>(1)</w:t>
      </w:r>
      <w:r w:rsidRPr="003B0906">
        <w:tab/>
        <w:t>The amount of the one</w:t>
      </w:r>
      <w:r w:rsidR="003B0906">
        <w:noBreakHyphen/>
      </w:r>
      <w:r w:rsidRPr="003B0906">
        <w:t>off payment to the entitled individual is worked out by adding together the amounts applicable under this section for each eligible child.</w:t>
      </w:r>
    </w:p>
    <w:p w:rsidR="00C221E1" w:rsidRPr="003B0906" w:rsidRDefault="00C221E1" w:rsidP="00C221E1">
      <w:pPr>
        <w:pStyle w:val="SubsectionHead"/>
      </w:pPr>
      <w:r w:rsidRPr="003B0906">
        <w:t>Amount is $600 unless another subsection applies</w:t>
      </w:r>
    </w:p>
    <w:p w:rsidR="00C221E1" w:rsidRPr="003B0906" w:rsidRDefault="00C221E1" w:rsidP="00C221E1">
      <w:pPr>
        <w:pStyle w:val="subsection"/>
      </w:pPr>
      <w:r w:rsidRPr="003B0906">
        <w:tab/>
        <w:t>(2)</w:t>
      </w:r>
      <w:r w:rsidRPr="003B0906">
        <w:tab/>
        <w:t>Subject to this section, the amount applicable for an eligible child is $600.</w:t>
      </w:r>
    </w:p>
    <w:p w:rsidR="00C221E1" w:rsidRPr="003B0906" w:rsidRDefault="00C221E1" w:rsidP="00C221E1">
      <w:pPr>
        <w:pStyle w:val="SubsectionHead"/>
      </w:pPr>
      <w:r w:rsidRPr="003B0906">
        <w:t>Reduced amount if applicable section</w:t>
      </w:r>
      <w:r w:rsidR="003B0906">
        <w:t> </w:t>
      </w:r>
      <w:r w:rsidRPr="003B0906">
        <w:t>16 or 17 rate took account of a subsection</w:t>
      </w:r>
      <w:r w:rsidR="003B0906">
        <w:t> </w:t>
      </w:r>
      <w:r w:rsidRPr="003B0906">
        <w:t>59(1) percentage determination</w:t>
      </w:r>
    </w:p>
    <w:p w:rsidR="00C221E1" w:rsidRPr="003B0906" w:rsidRDefault="00C221E1" w:rsidP="00C221E1">
      <w:pPr>
        <w:pStyle w:val="subsection"/>
      </w:pPr>
      <w:r w:rsidRPr="003B0906">
        <w:tab/>
        <w:t>(3)</w:t>
      </w:r>
      <w:r w:rsidRPr="003B0906">
        <w:tab/>
        <w:t>If the applicable section</w:t>
      </w:r>
      <w:r w:rsidR="003B0906">
        <w:t> </w:t>
      </w:r>
      <w:r w:rsidRPr="003B0906">
        <w:t>16 rate, or the applicable section</w:t>
      </w:r>
      <w:r w:rsidR="003B0906">
        <w:t> </w:t>
      </w:r>
      <w:r w:rsidRPr="003B0906">
        <w:t>17 rate, took account of a determination under subsection</w:t>
      </w:r>
      <w:r w:rsidR="003B0906">
        <w:t> </w:t>
      </w:r>
      <w:r w:rsidRPr="003B0906">
        <w:t>59(1) of a particular percentage in relation to an eligible child covered by paragraph</w:t>
      </w:r>
      <w:r w:rsidR="003B0906">
        <w:t> </w:t>
      </w:r>
      <w:r w:rsidRPr="003B0906">
        <w:t>87(a) or (c), the amount applicable for the eligible child is that percentage of $600.</w:t>
      </w:r>
    </w:p>
    <w:p w:rsidR="00C221E1" w:rsidRPr="003B0906" w:rsidRDefault="00C221E1" w:rsidP="00C221E1">
      <w:pPr>
        <w:pStyle w:val="SubsectionHead"/>
      </w:pPr>
      <w:r w:rsidRPr="003B0906">
        <w:t>Reduced amount if applicable section</w:t>
      </w:r>
      <w:r w:rsidR="003B0906">
        <w:t> </w:t>
      </w:r>
      <w:r w:rsidRPr="003B0906">
        <w:t>16 or 17 rate took account of a section</w:t>
      </w:r>
      <w:r w:rsidR="003B0906">
        <w:t> </w:t>
      </w:r>
      <w:r w:rsidRPr="003B0906">
        <w:t>28 percentage determination</w:t>
      </w:r>
    </w:p>
    <w:p w:rsidR="00C221E1" w:rsidRPr="003B0906" w:rsidRDefault="00C221E1" w:rsidP="00C221E1">
      <w:pPr>
        <w:pStyle w:val="subsection"/>
      </w:pPr>
      <w:r w:rsidRPr="003B0906">
        <w:tab/>
        <w:t>(4)</w:t>
      </w:r>
      <w:r w:rsidRPr="003B0906">
        <w:tab/>
        <w:t>If the applicable section</w:t>
      </w:r>
      <w:r w:rsidR="003B0906">
        <w:t> </w:t>
      </w:r>
      <w:r w:rsidRPr="003B0906">
        <w:t>16 rate, or the applicable section</w:t>
      </w:r>
      <w:r w:rsidR="003B0906">
        <w:t> </w:t>
      </w:r>
      <w:r w:rsidRPr="003B0906">
        <w:t>17 rate, took account of a determination under section</w:t>
      </w:r>
      <w:r w:rsidR="003B0906">
        <w:t> </w:t>
      </w:r>
      <w:r w:rsidRPr="003B0906">
        <w:t>28 of a particular percentage in relation to one or more FTB children (being an eligible child or eligible children)—the amount applicable for the eligible child, or for each of those eligible children, is:</w:t>
      </w:r>
    </w:p>
    <w:p w:rsidR="00C221E1" w:rsidRPr="003B0906" w:rsidRDefault="00C221E1" w:rsidP="00C221E1">
      <w:pPr>
        <w:pStyle w:val="paragraph"/>
      </w:pPr>
      <w:r w:rsidRPr="003B0906">
        <w:tab/>
        <w:t>(a)</w:t>
      </w:r>
      <w:r w:rsidRPr="003B0906">
        <w:tab/>
        <w:t xml:space="preserve">unless </w:t>
      </w:r>
      <w:r w:rsidR="003B0906">
        <w:t>paragraph (</w:t>
      </w:r>
      <w:r w:rsidRPr="003B0906">
        <w:t>b) applies—that percentage of $600; or</w:t>
      </w:r>
    </w:p>
    <w:p w:rsidR="00C221E1" w:rsidRPr="003B0906" w:rsidRDefault="00C221E1" w:rsidP="00C221E1">
      <w:pPr>
        <w:pStyle w:val="paragraph"/>
      </w:pPr>
      <w:r w:rsidRPr="003B0906">
        <w:tab/>
        <w:t>(b)</w:t>
      </w:r>
      <w:r w:rsidRPr="003B0906">
        <w:tab/>
        <w:t xml:space="preserve">if </w:t>
      </w:r>
      <w:r w:rsidR="003B0906">
        <w:t>subsection (</w:t>
      </w:r>
      <w:r w:rsidRPr="003B0906">
        <w:t xml:space="preserve">3) also applies in relation to the eligible child—that percentage of the amount worked out under </w:t>
      </w:r>
      <w:r w:rsidR="003B0906">
        <w:t>subsection (</w:t>
      </w:r>
      <w:r w:rsidRPr="003B0906">
        <w:t>3) for the eligible child.</w:t>
      </w:r>
    </w:p>
    <w:p w:rsidR="00C221E1" w:rsidRPr="003B0906" w:rsidRDefault="00C221E1" w:rsidP="00C221E1">
      <w:pPr>
        <w:pStyle w:val="SubsectionHead"/>
      </w:pPr>
      <w:r w:rsidRPr="003B0906">
        <w:t>Reduced amount if applicable section</w:t>
      </w:r>
      <w:r w:rsidR="003B0906">
        <w:t> </w:t>
      </w:r>
      <w:r w:rsidRPr="003B0906">
        <w:t>17 rate took account of a section</w:t>
      </w:r>
      <w:r w:rsidR="003B0906">
        <w:t> </w:t>
      </w:r>
      <w:r w:rsidRPr="003B0906">
        <w:t>29 percentage determination</w:t>
      </w:r>
    </w:p>
    <w:p w:rsidR="00C221E1" w:rsidRPr="003B0906" w:rsidRDefault="00C221E1" w:rsidP="00C221E1">
      <w:pPr>
        <w:pStyle w:val="subsection"/>
      </w:pPr>
      <w:r w:rsidRPr="003B0906">
        <w:tab/>
        <w:t>(5)</w:t>
      </w:r>
      <w:r w:rsidRPr="003B0906">
        <w:tab/>
        <w:t>If the applicable section</w:t>
      </w:r>
      <w:r w:rsidR="003B0906">
        <w:t> </w:t>
      </w:r>
      <w:r w:rsidRPr="003B0906">
        <w:t>17 rate took account of a determination under section</w:t>
      </w:r>
      <w:r w:rsidR="003B0906">
        <w:t> </w:t>
      </w:r>
      <w:r w:rsidRPr="003B0906">
        <w:t>29 of a particular percentage in relation to one or more FTB children (being an eligible child or eligible children)—the amount applicable for the eligible child, or for each of those eligible children, is:</w:t>
      </w:r>
    </w:p>
    <w:p w:rsidR="00C221E1" w:rsidRPr="003B0906" w:rsidRDefault="00C221E1" w:rsidP="00C221E1">
      <w:pPr>
        <w:pStyle w:val="paragraph"/>
      </w:pPr>
      <w:r w:rsidRPr="003B0906">
        <w:tab/>
        <w:t>(a)</w:t>
      </w:r>
      <w:r w:rsidRPr="003B0906">
        <w:tab/>
        <w:t xml:space="preserve">unless </w:t>
      </w:r>
      <w:r w:rsidR="003B0906">
        <w:t>paragraph (</w:t>
      </w:r>
      <w:r w:rsidRPr="003B0906">
        <w:t>b) applies—that percentage of $600; or</w:t>
      </w:r>
    </w:p>
    <w:p w:rsidR="00C221E1" w:rsidRPr="003B0906" w:rsidRDefault="00C221E1" w:rsidP="00C221E1">
      <w:pPr>
        <w:pStyle w:val="paragraph"/>
      </w:pPr>
      <w:r w:rsidRPr="003B0906">
        <w:tab/>
        <w:t>(b)</w:t>
      </w:r>
      <w:r w:rsidRPr="003B0906">
        <w:tab/>
        <w:t xml:space="preserve">if </w:t>
      </w:r>
      <w:r w:rsidR="003B0906">
        <w:t>subsection (</w:t>
      </w:r>
      <w:r w:rsidRPr="003B0906">
        <w:t xml:space="preserve">3) also applies in relation to the eligible child—that percentage of the amount worked out under </w:t>
      </w:r>
      <w:r w:rsidR="003B0906">
        <w:t>subsection (</w:t>
      </w:r>
      <w:r w:rsidRPr="003B0906">
        <w:t>3) for the eligible child.</w:t>
      </w:r>
    </w:p>
    <w:p w:rsidR="005B1C9D" w:rsidRPr="003B0906" w:rsidRDefault="005B1C9D" w:rsidP="003D7FE2">
      <w:pPr>
        <w:pStyle w:val="ActHead2"/>
        <w:pageBreakBefore/>
      </w:pPr>
      <w:bookmarkStart w:id="169" w:name="_Toc35435650"/>
      <w:r w:rsidRPr="0024388F">
        <w:rPr>
          <w:rStyle w:val="CharPartNo"/>
        </w:rPr>
        <w:t>Part</w:t>
      </w:r>
      <w:r w:rsidR="003B0906" w:rsidRPr="0024388F">
        <w:rPr>
          <w:rStyle w:val="CharPartNo"/>
        </w:rPr>
        <w:t> </w:t>
      </w:r>
      <w:r w:rsidRPr="0024388F">
        <w:rPr>
          <w:rStyle w:val="CharPartNo"/>
        </w:rPr>
        <w:t>6</w:t>
      </w:r>
      <w:r w:rsidRPr="003B0906">
        <w:t>—</w:t>
      </w:r>
      <w:r w:rsidRPr="0024388F">
        <w:rPr>
          <w:rStyle w:val="CharPartText"/>
        </w:rPr>
        <w:t>Economic security strategy payment to families</w:t>
      </w:r>
      <w:bookmarkEnd w:id="169"/>
    </w:p>
    <w:p w:rsidR="005B1C9D" w:rsidRPr="003B0906" w:rsidRDefault="005B1C9D" w:rsidP="005B1C9D">
      <w:pPr>
        <w:pStyle w:val="ActHead3"/>
      </w:pPr>
      <w:bookmarkStart w:id="170" w:name="_Toc35435651"/>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Entitlements in respect of eligible children</w:t>
      </w:r>
      <w:bookmarkEnd w:id="170"/>
    </w:p>
    <w:p w:rsidR="005B1C9D" w:rsidRPr="003B0906" w:rsidRDefault="005B1C9D" w:rsidP="005B1C9D">
      <w:pPr>
        <w:pStyle w:val="ActHead5"/>
      </w:pPr>
      <w:bookmarkStart w:id="171" w:name="_Toc35435652"/>
      <w:r w:rsidRPr="0024388F">
        <w:rPr>
          <w:rStyle w:val="CharSectno"/>
        </w:rPr>
        <w:t>89</w:t>
      </w:r>
      <w:r w:rsidRPr="003B0906">
        <w:t xml:space="preserve">  When is an individual entitled to an economic security strategy payment to families?</w:t>
      </w:r>
      <w:bookmarkEnd w:id="171"/>
    </w:p>
    <w:p w:rsidR="005B1C9D" w:rsidRPr="003B0906" w:rsidRDefault="005B1C9D" w:rsidP="005B1C9D">
      <w:pPr>
        <w:pStyle w:val="subsection"/>
      </w:pPr>
      <w:r w:rsidRPr="003B0906">
        <w:tab/>
        <w:t>(1)</w:t>
      </w:r>
      <w:r w:rsidRPr="003B0906">
        <w:tab/>
        <w:t xml:space="preserve">An individual (the </w:t>
      </w:r>
      <w:r w:rsidRPr="003B0906">
        <w:rPr>
          <w:b/>
          <w:i/>
        </w:rPr>
        <w:t>entitled individual</w:t>
      </w:r>
      <w:r w:rsidRPr="003B0906">
        <w:t xml:space="preserve">) is entitled to an economic security strategy payment to families if </w:t>
      </w:r>
      <w:r w:rsidR="003B0906">
        <w:t>subsection (</w:t>
      </w:r>
      <w:r w:rsidRPr="003B0906">
        <w:t>2), (3), (4), (5), (6), (7) or (8) applies to the individual.</w:t>
      </w:r>
    </w:p>
    <w:p w:rsidR="005B1C9D" w:rsidRPr="003B0906" w:rsidRDefault="005B1C9D" w:rsidP="005B1C9D">
      <w:pPr>
        <w:pStyle w:val="SubsectionHead"/>
      </w:pPr>
      <w:r w:rsidRPr="003B0906">
        <w:t>FTB category</w:t>
      </w:r>
    </w:p>
    <w:p w:rsidR="005B1C9D" w:rsidRPr="003B0906" w:rsidRDefault="005B1C9D" w:rsidP="005B1C9D">
      <w:pPr>
        <w:pStyle w:val="subsection"/>
      </w:pPr>
      <w:r w:rsidRPr="003B0906">
        <w:tab/>
        <w:t>(2)</w:t>
      </w:r>
      <w:r w:rsidRPr="003B0906">
        <w:tab/>
        <w:t>This subsection applies to the individual if:</w:t>
      </w:r>
    </w:p>
    <w:p w:rsidR="005B1C9D" w:rsidRPr="003B0906" w:rsidRDefault="005B1C9D" w:rsidP="005B1C9D">
      <w:pPr>
        <w:pStyle w:val="paragraph"/>
      </w:pPr>
      <w:r w:rsidRPr="003B0906">
        <w:tab/>
        <w:t>(a)</w:t>
      </w:r>
      <w:r w:rsidRPr="003B0906">
        <w:tab/>
        <w:t>in relation to 14</w:t>
      </w:r>
      <w:r w:rsidR="003B0906">
        <w:t> </w:t>
      </w:r>
      <w:r w:rsidRPr="003B0906">
        <w:t>October 2008, a determination under section</w:t>
      </w:r>
      <w:r w:rsidR="003B0906">
        <w:t> </w:t>
      </w:r>
      <w:r w:rsidRPr="003B0906">
        <w:t>16 of the Family Assistance Administration Act was in force in respect of the individual as a claimant; and</w:t>
      </w:r>
    </w:p>
    <w:p w:rsidR="005B1C9D" w:rsidRPr="003B0906" w:rsidRDefault="005B1C9D" w:rsidP="005B1C9D">
      <w:pPr>
        <w:pStyle w:val="paragraph"/>
      </w:pPr>
      <w:r w:rsidRPr="003B0906">
        <w:tab/>
        <w:t>(b)</w:t>
      </w:r>
      <w:r w:rsidRPr="003B0906">
        <w:tab/>
        <w:t xml:space="preserve">the rate (the </w:t>
      </w:r>
      <w:r w:rsidRPr="003B0906">
        <w:rPr>
          <w:b/>
          <w:i/>
        </w:rPr>
        <w:t>applicable rate</w:t>
      </w:r>
      <w:r w:rsidRPr="003B0906">
        <w:t>) of family tax benefit payable under the determination in relation to 14</w:t>
      </w:r>
      <w:r w:rsidR="003B0906">
        <w:t> </w:t>
      </w:r>
      <w:r w:rsidRPr="003B0906">
        <w:t>October 2008 consisted of or included a Part A rate greater than nil worked out taking into account one or more FTB children.</w:t>
      </w:r>
    </w:p>
    <w:p w:rsidR="005B1C9D" w:rsidRPr="003B0906" w:rsidRDefault="005B1C9D" w:rsidP="005B1C9D">
      <w:pPr>
        <w:pStyle w:val="subsection"/>
      </w:pPr>
      <w:r w:rsidRPr="003B0906">
        <w:tab/>
        <w:t>(3)</w:t>
      </w:r>
      <w:r w:rsidRPr="003B0906">
        <w:tab/>
        <w:t>This subsection applies to the individual if:</w:t>
      </w:r>
    </w:p>
    <w:p w:rsidR="005B1C9D" w:rsidRPr="003B0906" w:rsidRDefault="005B1C9D" w:rsidP="005B1C9D">
      <w:pPr>
        <w:pStyle w:val="paragraph"/>
      </w:pPr>
      <w:r w:rsidRPr="003B0906">
        <w:tab/>
        <w:t>(a)</w:t>
      </w:r>
      <w:r w:rsidRPr="003B0906">
        <w:tab/>
        <w:t>in relation to 14</w:t>
      </w:r>
      <w:r w:rsidR="003B0906">
        <w:t> </w:t>
      </w:r>
      <w:r w:rsidRPr="003B0906">
        <w:t>October 2008, a determination under section</w:t>
      </w:r>
      <w:r w:rsidR="003B0906">
        <w:t> </w:t>
      </w:r>
      <w:r w:rsidRPr="003B0906">
        <w:t>17 of the Family Assistance Administration Act was in force in respect of the individual as a claimant; and</w:t>
      </w:r>
    </w:p>
    <w:p w:rsidR="005B1C9D" w:rsidRPr="003B0906" w:rsidRDefault="005B1C9D" w:rsidP="005B1C9D">
      <w:pPr>
        <w:pStyle w:val="paragraph"/>
      </w:pPr>
      <w:r w:rsidRPr="003B0906">
        <w:tab/>
        <w:t>(b)</w:t>
      </w:r>
      <w:r w:rsidRPr="003B0906">
        <w:tab/>
        <w:t>the determination was made as a result of a claim made in the 2008</w:t>
      </w:r>
      <w:r w:rsidR="003B0906">
        <w:noBreakHyphen/>
      </w:r>
      <w:r w:rsidRPr="003B0906">
        <w:t>09, 2009</w:t>
      </w:r>
      <w:r w:rsidR="003B0906">
        <w:noBreakHyphen/>
      </w:r>
      <w:r w:rsidRPr="003B0906">
        <w:t>10 or 2010</w:t>
      </w:r>
      <w:r w:rsidR="003B0906">
        <w:noBreakHyphen/>
      </w:r>
      <w:r w:rsidRPr="003B0906">
        <w:t>11 income year; and</w:t>
      </w:r>
    </w:p>
    <w:p w:rsidR="005B1C9D" w:rsidRPr="003B0906" w:rsidRDefault="005B1C9D" w:rsidP="005B1C9D">
      <w:pPr>
        <w:pStyle w:val="paragraph"/>
      </w:pPr>
      <w:r w:rsidRPr="003B0906">
        <w:tab/>
        <w:t>(c)</w:t>
      </w:r>
      <w:r w:rsidRPr="003B0906">
        <w:tab/>
        <w:t>if the claim was made in the 2008</w:t>
      </w:r>
      <w:r w:rsidR="003B0906">
        <w:noBreakHyphen/>
      </w:r>
      <w:r w:rsidRPr="003B0906">
        <w:t xml:space="preserve">09 income year—the rate (the </w:t>
      </w:r>
      <w:r w:rsidRPr="003B0906">
        <w:rPr>
          <w:b/>
          <w:i/>
        </w:rPr>
        <w:t>applicable rate</w:t>
      </w:r>
      <w:r w:rsidRPr="003B0906">
        <w:t>) of family tax benefit payable under the determination in relation to 14</w:t>
      </w:r>
      <w:r w:rsidR="003B0906">
        <w:t> </w:t>
      </w:r>
      <w:r w:rsidRPr="003B0906">
        <w:t>October 2008 consisted of or included a Part A rate greater than nil worked out taking into account one or more FTB children; and</w:t>
      </w:r>
    </w:p>
    <w:p w:rsidR="005B1C9D" w:rsidRPr="003B0906" w:rsidRDefault="005B1C9D" w:rsidP="005B1C9D">
      <w:pPr>
        <w:pStyle w:val="paragraph"/>
      </w:pPr>
      <w:r w:rsidRPr="003B0906">
        <w:tab/>
        <w:t>(d)</w:t>
      </w:r>
      <w:r w:rsidRPr="003B0906">
        <w:tab/>
        <w:t>if the claim was made in the 2009</w:t>
      </w:r>
      <w:r w:rsidR="003B0906">
        <w:noBreakHyphen/>
      </w:r>
      <w:r w:rsidRPr="003B0906">
        <w:t>10 or 2010</w:t>
      </w:r>
      <w:r w:rsidR="003B0906">
        <w:noBreakHyphen/>
      </w:r>
      <w:r w:rsidRPr="003B0906">
        <w:t>11 income year:</w:t>
      </w:r>
    </w:p>
    <w:p w:rsidR="005B1C9D" w:rsidRPr="003B0906" w:rsidRDefault="005B1C9D" w:rsidP="005B1C9D">
      <w:pPr>
        <w:pStyle w:val="paragraphsub"/>
      </w:pPr>
      <w:r w:rsidRPr="003B0906">
        <w:tab/>
        <w:t>(i)</w:t>
      </w:r>
      <w:r w:rsidRPr="003B0906">
        <w:tab/>
        <w:t>the individual has satisfied the FTB reconciliation conditions under section</w:t>
      </w:r>
      <w:r w:rsidR="003B0906">
        <w:t> </w:t>
      </w:r>
      <w:r w:rsidRPr="003B0906">
        <w:t>32B of the Family Assistance Administration Act for all of the same</w:t>
      </w:r>
      <w:r w:rsidR="003B0906">
        <w:noBreakHyphen/>
      </w:r>
      <w:r w:rsidRPr="003B0906">
        <w:t>rate benefit periods in the 2008</w:t>
      </w:r>
      <w:r w:rsidR="003B0906">
        <w:noBreakHyphen/>
      </w:r>
      <w:r w:rsidRPr="003B0906">
        <w:t>09 income year; and</w:t>
      </w:r>
    </w:p>
    <w:p w:rsidR="005B1C9D" w:rsidRPr="003B0906" w:rsidRDefault="005B1C9D" w:rsidP="005B1C9D">
      <w:pPr>
        <w:pStyle w:val="paragraphsub"/>
      </w:pPr>
      <w:r w:rsidRPr="003B0906">
        <w:tab/>
        <w:t>(ii)</w:t>
      </w:r>
      <w:r w:rsidRPr="003B0906">
        <w:tab/>
        <w:t xml:space="preserve">the rate (the </w:t>
      </w:r>
      <w:r w:rsidRPr="003B0906">
        <w:rPr>
          <w:b/>
          <w:i/>
        </w:rPr>
        <w:t>applicable rate</w:t>
      </w:r>
      <w:r w:rsidRPr="003B0906">
        <w:t>) of family tax benefit that was payable under the determination after the individual satisfied those conditions, and that was payable in relation to 14</w:t>
      </w:r>
      <w:r w:rsidR="003B0906">
        <w:t> </w:t>
      </w:r>
      <w:r w:rsidRPr="003B0906">
        <w:t>October 2008, consisted of or included a Part A rate greater than nil worked out taking into account one or more FTB children.</w:t>
      </w:r>
    </w:p>
    <w:p w:rsidR="005B1C9D" w:rsidRPr="003B0906" w:rsidRDefault="005B1C9D" w:rsidP="005B1C9D">
      <w:pPr>
        <w:pStyle w:val="subsection"/>
      </w:pPr>
      <w:r w:rsidRPr="003B0906">
        <w:tab/>
        <w:t>(4)</w:t>
      </w:r>
      <w:r w:rsidRPr="003B0906">
        <w:tab/>
        <w:t>This subsection applies to the individual if:</w:t>
      </w:r>
    </w:p>
    <w:p w:rsidR="005B1C9D" w:rsidRPr="003B0906" w:rsidRDefault="005B1C9D" w:rsidP="005B1C9D">
      <w:pPr>
        <w:pStyle w:val="paragraph"/>
      </w:pPr>
      <w:r w:rsidRPr="003B0906">
        <w:tab/>
        <w:t>(a)</w:t>
      </w:r>
      <w:r w:rsidRPr="003B0906">
        <w:tab/>
        <w:t>in relation to 14</w:t>
      </w:r>
      <w:r w:rsidR="003B0906">
        <w:t> </w:t>
      </w:r>
      <w:r w:rsidRPr="003B0906">
        <w:t>October 2008, a determination under section</w:t>
      </w:r>
      <w:r w:rsidR="003B0906">
        <w:t> </w:t>
      </w:r>
      <w:r w:rsidRPr="003B0906">
        <w:t>18 of the Family Assistance Administration Act was in force in respect of the individual as a claimant; and</w:t>
      </w:r>
    </w:p>
    <w:p w:rsidR="005B1C9D" w:rsidRPr="003B0906" w:rsidRDefault="005B1C9D" w:rsidP="005B1C9D">
      <w:pPr>
        <w:pStyle w:val="paragraph"/>
      </w:pPr>
      <w:r w:rsidRPr="003B0906">
        <w:tab/>
        <w:t>(b)</w:t>
      </w:r>
      <w:r w:rsidRPr="003B0906">
        <w:tab/>
        <w:t>the determination was made as a result of a claim made in the 2008</w:t>
      </w:r>
      <w:r w:rsidR="003B0906">
        <w:noBreakHyphen/>
      </w:r>
      <w:r w:rsidRPr="003B0906">
        <w:t>09 income year or a later income year; and</w:t>
      </w:r>
    </w:p>
    <w:p w:rsidR="005B1C9D" w:rsidRPr="003B0906" w:rsidRDefault="005B1C9D" w:rsidP="005B1C9D">
      <w:pPr>
        <w:pStyle w:val="paragraph"/>
      </w:pPr>
      <w:r w:rsidRPr="003B0906">
        <w:tab/>
        <w:t>(c)</w:t>
      </w:r>
      <w:r w:rsidRPr="003B0906">
        <w:tab/>
        <w:t xml:space="preserve">the rate (the </w:t>
      </w:r>
      <w:r w:rsidRPr="003B0906">
        <w:rPr>
          <w:b/>
          <w:i/>
        </w:rPr>
        <w:t>applicable rate</w:t>
      </w:r>
      <w:r w:rsidRPr="003B0906">
        <w:t>) of family tax benefit payable under the determination in relation to 14</w:t>
      </w:r>
      <w:r w:rsidR="003B0906">
        <w:t> </w:t>
      </w:r>
      <w:r w:rsidRPr="003B0906">
        <w:t>October 2008 consisted of or included a Part A rate greater than nil worked out taking into account one or more FTB children.</w:t>
      </w:r>
    </w:p>
    <w:p w:rsidR="005B1C9D" w:rsidRPr="003B0906" w:rsidRDefault="005B1C9D" w:rsidP="005B1C9D">
      <w:pPr>
        <w:pStyle w:val="SubsectionHead"/>
      </w:pPr>
      <w:r w:rsidRPr="003B0906">
        <w:t>Youth allowance category</w:t>
      </w:r>
    </w:p>
    <w:p w:rsidR="005B1C9D" w:rsidRPr="003B0906" w:rsidRDefault="005B1C9D" w:rsidP="005B1C9D">
      <w:pPr>
        <w:pStyle w:val="subsection"/>
      </w:pPr>
      <w:r w:rsidRPr="003B0906">
        <w:tab/>
        <w:t>(5)</w:t>
      </w:r>
      <w:r w:rsidRPr="003B0906">
        <w:tab/>
        <w:t xml:space="preserve">This subsection applies to the individual (the </w:t>
      </w:r>
      <w:r w:rsidRPr="003B0906">
        <w:rPr>
          <w:b/>
          <w:i/>
        </w:rPr>
        <w:t>recipient</w:t>
      </w:r>
      <w:r w:rsidRPr="003B0906">
        <w:t>) if the recipient has been paid an instalment of youth allowance in relation to which the following conditions are satisfied:</w:t>
      </w:r>
    </w:p>
    <w:p w:rsidR="005B1C9D" w:rsidRPr="003B0906" w:rsidRDefault="005B1C9D" w:rsidP="005B1C9D">
      <w:pPr>
        <w:pStyle w:val="paragraph"/>
      </w:pPr>
      <w:r w:rsidRPr="003B0906">
        <w:tab/>
        <w:t>(a)</w:t>
      </w:r>
      <w:r w:rsidRPr="003B0906">
        <w:tab/>
        <w:t>the instalment was in respect of a period that included 14</w:t>
      </w:r>
      <w:r w:rsidR="003B0906">
        <w:t> </w:t>
      </w:r>
      <w:r w:rsidRPr="003B0906">
        <w:t>October 2008;</w:t>
      </w:r>
    </w:p>
    <w:p w:rsidR="0042098F" w:rsidRPr="003B0906" w:rsidRDefault="005B1C9D" w:rsidP="0042098F">
      <w:pPr>
        <w:pStyle w:val="paragraph"/>
      </w:pPr>
      <w:r w:rsidRPr="003B0906">
        <w:tab/>
        <w:t>(b)</w:t>
      </w:r>
      <w:r w:rsidRPr="003B0906">
        <w:tab/>
        <w:t>the instalment was of another individual who, on 14</w:t>
      </w:r>
      <w:r w:rsidR="003B0906">
        <w:t> </w:t>
      </w:r>
      <w:r w:rsidRPr="003B0906">
        <w:t>October 2008, was under 25 years of age and was not independent (within the meaning of Part</w:t>
      </w:r>
      <w:r w:rsidR="003B0906">
        <w:t> </w:t>
      </w:r>
      <w:r w:rsidRPr="003B0906">
        <w:t xml:space="preserve">3.5 of the </w:t>
      </w:r>
      <w:r w:rsidRPr="003B0906">
        <w:rPr>
          <w:i/>
        </w:rPr>
        <w:t xml:space="preserve">Social </w:t>
      </w:r>
      <w:r w:rsidR="0042098F" w:rsidRPr="003B0906">
        <w:rPr>
          <w:i/>
        </w:rPr>
        <w:t>Security Act 1991</w:t>
      </w:r>
      <w:r w:rsidR="0042098F" w:rsidRPr="003B0906">
        <w:t>);</w:t>
      </w:r>
    </w:p>
    <w:p w:rsidR="0042098F" w:rsidRPr="003B0906" w:rsidRDefault="0042098F" w:rsidP="0042098F">
      <w:pPr>
        <w:pStyle w:val="paragraph"/>
      </w:pPr>
      <w:r w:rsidRPr="003B0906">
        <w:tab/>
        <w:t>(c)</w:t>
      </w:r>
      <w:r w:rsidRPr="003B0906">
        <w:tab/>
        <w:t>the instalment was paid to the recipient:</w:t>
      </w:r>
    </w:p>
    <w:p w:rsidR="00D15BB4" w:rsidRPr="003B0906" w:rsidRDefault="00D15BB4" w:rsidP="00D15BB4">
      <w:pPr>
        <w:pStyle w:val="paragraphsub"/>
      </w:pPr>
      <w:r w:rsidRPr="003B0906">
        <w:tab/>
        <w:t>(i)</w:t>
      </w:r>
      <w:r w:rsidRPr="003B0906">
        <w:tab/>
        <w:t>on behalf of the other individual in accordance with subsection</w:t>
      </w:r>
      <w:r w:rsidR="003B0906">
        <w:t> </w:t>
      </w:r>
      <w:r w:rsidRPr="003B0906">
        <w:t xml:space="preserve">45(1) of the </w:t>
      </w:r>
      <w:r w:rsidRPr="003B0906">
        <w:rPr>
          <w:i/>
        </w:rPr>
        <w:t>Social Security (Administration) Act 1999</w:t>
      </w:r>
      <w:r w:rsidRPr="003B0906">
        <w:t>; or</w:t>
      </w:r>
    </w:p>
    <w:p w:rsidR="00D15BB4" w:rsidRPr="003B0906" w:rsidRDefault="00D15BB4" w:rsidP="00D15BB4">
      <w:pPr>
        <w:pStyle w:val="paragraphsub"/>
      </w:pPr>
      <w:r w:rsidRPr="003B0906">
        <w:tab/>
        <w:t>(ii)</w:t>
      </w:r>
      <w:r w:rsidRPr="003B0906">
        <w:tab/>
        <w:t>as payment nominee in accordance with Part</w:t>
      </w:r>
      <w:r w:rsidR="003B0906">
        <w:t> </w:t>
      </w:r>
      <w:r w:rsidRPr="003B0906">
        <w:t xml:space="preserve">3A of the </w:t>
      </w:r>
      <w:r w:rsidRPr="003B0906">
        <w:rPr>
          <w:i/>
        </w:rPr>
        <w:t>Social Security (Administration) Act 1999</w:t>
      </w:r>
      <w:r w:rsidRPr="003B0906">
        <w:t>.</w:t>
      </w:r>
    </w:p>
    <w:p w:rsidR="00D15BB4" w:rsidRPr="003B0906" w:rsidRDefault="00D15BB4" w:rsidP="00D15BB4">
      <w:pPr>
        <w:pStyle w:val="SubsectionHead"/>
      </w:pPr>
      <w:r w:rsidRPr="003B0906">
        <w:t>ABSTUDY category</w:t>
      </w:r>
    </w:p>
    <w:p w:rsidR="00D15BB4" w:rsidRPr="003B0906" w:rsidRDefault="00D15BB4" w:rsidP="00D15BB4">
      <w:pPr>
        <w:pStyle w:val="subsection"/>
        <w:keepNext/>
        <w:keepLines/>
      </w:pPr>
      <w:r w:rsidRPr="003B0906">
        <w:tab/>
        <w:t>(6)</w:t>
      </w:r>
      <w:r w:rsidRPr="003B0906">
        <w:tab/>
        <w:t>This subsection applies to the individual if:</w:t>
      </w:r>
    </w:p>
    <w:p w:rsidR="005B1C9D" w:rsidRPr="003B0906" w:rsidRDefault="00D15BB4" w:rsidP="005B1C9D">
      <w:pPr>
        <w:pStyle w:val="paragraph"/>
      </w:pPr>
      <w:r w:rsidRPr="003B0906">
        <w:tab/>
        <w:t>(a)</w:t>
      </w:r>
      <w:r w:rsidRPr="003B0906">
        <w:tab/>
        <w:t>the whole or a part of an instalment under the scheme known as the ABSTUDY scheme that includes an amount identified as living allowance was paid in respect of a</w:t>
      </w:r>
      <w:r w:rsidR="0042098F" w:rsidRPr="003B0906">
        <w:t xml:space="preserve"> </w:t>
      </w:r>
      <w:r w:rsidR="005B1C9D" w:rsidRPr="003B0906">
        <w:t>dependent student; and</w:t>
      </w:r>
    </w:p>
    <w:p w:rsidR="005B1C9D" w:rsidRPr="003B0906" w:rsidRDefault="005B1C9D" w:rsidP="005B1C9D">
      <w:pPr>
        <w:pStyle w:val="paragraph"/>
      </w:pPr>
      <w:r w:rsidRPr="003B0906">
        <w:tab/>
        <w:t>(b)</w:t>
      </w:r>
      <w:r w:rsidRPr="003B0906">
        <w:tab/>
        <w:t>the instalment was in respect of a period that included 14</w:t>
      </w:r>
      <w:r w:rsidR="003B0906">
        <w:t> </w:t>
      </w:r>
      <w:r w:rsidRPr="003B0906">
        <w:t>October 2008; and</w:t>
      </w:r>
    </w:p>
    <w:p w:rsidR="005B1C9D" w:rsidRPr="003B0906" w:rsidRDefault="005B1C9D" w:rsidP="005B1C9D">
      <w:pPr>
        <w:pStyle w:val="paragraph"/>
      </w:pPr>
      <w:r w:rsidRPr="003B0906">
        <w:tab/>
        <w:t>(c)</w:t>
      </w:r>
      <w:r w:rsidRPr="003B0906">
        <w:tab/>
        <w:t>on 14</w:t>
      </w:r>
      <w:r w:rsidR="003B0906">
        <w:t> </w:t>
      </w:r>
      <w:r w:rsidRPr="003B0906">
        <w:t>October 2008, the student was a dependent student under the scheme and was under 25 years of age; and</w:t>
      </w:r>
    </w:p>
    <w:p w:rsidR="005B1C9D" w:rsidRPr="003B0906" w:rsidRDefault="005B1C9D" w:rsidP="005B1C9D">
      <w:pPr>
        <w:pStyle w:val="paragraph"/>
      </w:pPr>
      <w:r w:rsidRPr="003B0906">
        <w:tab/>
        <w:t>(d)</w:t>
      </w:r>
      <w:r w:rsidRPr="003B0906">
        <w:tab/>
        <w:t>on 14</w:t>
      </w:r>
      <w:r w:rsidR="003B0906">
        <w:t> </w:t>
      </w:r>
      <w:r w:rsidRPr="003B0906">
        <w:t>October 2008, the individual was a parent or guardian of the student; and</w:t>
      </w:r>
    </w:p>
    <w:p w:rsidR="005B1C9D" w:rsidRPr="003B0906" w:rsidRDefault="005B1C9D" w:rsidP="005B1C9D">
      <w:pPr>
        <w:pStyle w:val="paragraph"/>
      </w:pPr>
      <w:r w:rsidRPr="003B0906">
        <w:tab/>
        <w:t>(e)</w:t>
      </w:r>
      <w:r w:rsidRPr="003B0906">
        <w:tab/>
        <w:t>the individual is either:</w:t>
      </w:r>
    </w:p>
    <w:p w:rsidR="005B1C9D" w:rsidRPr="003B0906" w:rsidRDefault="005B1C9D" w:rsidP="005B1C9D">
      <w:pPr>
        <w:pStyle w:val="paragraphsub"/>
      </w:pPr>
      <w:r w:rsidRPr="003B0906">
        <w:tab/>
        <w:t>(i)</w:t>
      </w:r>
      <w:r w:rsidRPr="003B0906">
        <w:tab/>
        <w:t>the parent or guardian to whom the whole or part was paid; or</w:t>
      </w:r>
    </w:p>
    <w:p w:rsidR="005B1C9D" w:rsidRPr="003B0906" w:rsidRDefault="005B1C9D" w:rsidP="005B1C9D">
      <w:pPr>
        <w:pStyle w:val="paragraphsub"/>
      </w:pPr>
      <w:r w:rsidRPr="003B0906">
        <w:tab/>
        <w:t>(ii)</w:t>
      </w:r>
      <w:r w:rsidRPr="003B0906">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3B0906" w:rsidRDefault="005B1C9D" w:rsidP="005B1C9D">
      <w:pPr>
        <w:pStyle w:val="SubsectionHead"/>
      </w:pPr>
      <w:r w:rsidRPr="003B0906">
        <w:t>Education allowance category</w:t>
      </w:r>
    </w:p>
    <w:p w:rsidR="005B1C9D" w:rsidRPr="003B0906" w:rsidRDefault="005B1C9D" w:rsidP="005B1C9D">
      <w:pPr>
        <w:pStyle w:val="subsection"/>
      </w:pPr>
      <w:r w:rsidRPr="003B0906">
        <w:tab/>
        <w:t>(7)</w:t>
      </w:r>
      <w:r w:rsidRPr="003B0906">
        <w:tab/>
        <w:t>This subsection applies to the individual if:</w:t>
      </w:r>
    </w:p>
    <w:p w:rsidR="005B1C9D" w:rsidRPr="003B0906" w:rsidRDefault="005B1C9D" w:rsidP="005B1C9D">
      <w:pPr>
        <w:pStyle w:val="paragraph"/>
      </w:pPr>
      <w:r w:rsidRPr="003B0906">
        <w:tab/>
        <w:t>(a)</w:t>
      </w:r>
      <w:r w:rsidRPr="003B0906">
        <w:tab/>
        <w:t>the whole or a part of an education allowance under section</w:t>
      </w:r>
      <w:r w:rsidR="003B0906">
        <w:t> </w:t>
      </w:r>
      <w:r w:rsidRPr="003B0906">
        <w:t>3.2, 3.3, 3.4, 3.5 or 3.6A of the Veterans’ Children Education Scheme was paid in respect of a student; and</w:t>
      </w:r>
    </w:p>
    <w:p w:rsidR="005B1C9D" w:rsidRPr="003B0906" w:rsidRDefault="005B1C9D" w:rsidP="005B1C9D">
      <w:pPr>
        <w:pStyle w:val="paragraph"/>
      </w:pPr>
      <w:r w:rsidRPr="003B0906">
        <w:tab/>
        <w:t>(b)</w:t>
      </w:r>
      <w:r w:rsidRPr="003B0906">
        <w:tab/>
        <w:t>the allowance was in respect of a period that included 14</w:t>
      </w:r>
      <w:r w:rsidR="003B0906">
        <w:t> </w:t>
      </w:r>
      <w:r w:rsidRPr="003B0906">
        <w:t>October 2008; and</w:t>
      </w:r>
    </w:p>
    <w:p w:rsidR="005B1C9D" w:rsidRPr="003B0906" w:rsidRDefault="005B1C9D" w:rsidP="005B1C9D">
      <w:pPr>
        <w:pStyle w:val="paragraph"/>
      </w:pPr>
      <w:r w:rsidRPr="003B0906">
        <w:tab/>
        <w:t>(c)</w:t>
      </w:r>
      <w:r w:rsidRPr="003B0906">
        <w:tab/>
        <w:t>on 14</w:t>
      </w:r>
      <w:r w:rsidR="003B0906">
        <w:t> </w:t>
      </w:r>
      <w:r w:rsidRPr="003B0906">
        <w:t>October 2008, the student was under 25 years of age; and</w:t>
      </w:r>
    </w:p>
    <w:p w:rsidR="005B1C9D" w:rsidRPr="003B0906" w:rsidRDefault="005B1C9D" w:rsidP="005B1C9D">
      <w:pPr>
        <w:pStyle w:val="paragraph"/>
      </w:pPr>
      <w:r w:rsidRPr="003B0906">
        <w:tab/>
        <w:t>(d)</w:t>
      </w:r>
      <w:r w:rsidRPr="003B0906">
        <w:tab/>
        <w:t>on 14</w:t>
      </w:r>
      <w:r w:rsidR="003B0906">
        <w:t> </w:t>
      </w:r>
      <w:r w:rsidRPr="003B0906">
        <w:t>October 2008, the individual was a parent or guardian of the student; and</w:t>
      </w:r>
    </w:p>
    <w:p w:rsidR="005B1C9D" w:rsidRPr="003B0906" w:rsidRDefault="005B1C9D" w:rsidP="005B1C9D">
      <w:pPr>
        <w:pStyle w:val="paragraph"/>
      </w:pPr>
      <w:r w:rsidRPr="003B0906">
        <w:tab/>
        <w:t>(e)</w:t>
      </w:r>
      <w:r w:rsidRPr="003B0906">
        <w:tab/>
        <w:t>the individual is either:</w:t>
      </w:r>
    </w:p>
    <w:p w:rsidR="005B1C9D" w:rsidRPr="003B0906" w:rsidRDefault="005B1C9D" w:rsidP="005B1C9D">
      <w:pPr>
        <w:pStyle w:val="paragraphsub"/>
      </w:pPr>
      <w:r w:rsidRPr="003B0906">
        <w:tab/>
        <w:t>(i)</w:t>
      </w:r>
      <w:r w:rsidRPr="003B0906">
        <w:tab/>
        <w:t>the parent or guardian to whom the whole or part was paid; or</w:t>
      </w:r>
    </w:p>
    <w:p w:rsidR="005B1C9D" w:rsidRPr="003B0906" w:rsidRDefault="005B1C9D" w:rsidP="005B1C9D">
      <w:pPr>
        <w:pStyle w:val="paragraphsub"/>
      </w:pPr>
      <w:r w:rsidRPr="003B0906">
        <w:tab/>
        <w:t>(ii)</w:t>
      </w:r>
      <w:r w:rsidRPr="003B0906">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3B0906" w:rsidRDefault="005B1C9D" w:rsidP="005B1C9D">
      <w:pPr>
        <w:pStyle w:val="subsection"/>
      </w:pPr>
      <w:r w:rsidRPr="003B0906">
        <w:tab/>
        <w:t>(8)</w:t>
      </w:r>
      <w:r w:rsidRPr="003B0906">
        <w:tab/>
        <w:t>This subsection applies to the individual if:</w:t>
      </w:r>
    </w:p>
    <w:p w:rsidR="005B1C9D" w:rsidRPr="003B0906" w:rsidRDefault="005B1C9D" w:rsidP="005B1C9D">
      <w:pPr>
        <w:pStyle w:val="paragraph"/>
      </w:pPr>
      <w:r w:rsidRPr="003B0906">
        <w:tab/>
        <w:t>(a)</w:t>
      </w:r>
      <w:r w:rsidRPr="003B0906">
        <w:tab/>
        <w:t>the whole or a part of an education allowance under section</w:t>
      </w:r>
      <w:r w:rsidR="003B0906">
        <w:t> </w:t>
      </w:r>
      <w:r w:rsidRPr="003B0906">
        <w:t>3.2, 3.3, 3.4 or 3.5 of the Military Rehabilitation and Compensation Act Education and Training Scheme was paid in respect of a student; and</w:t>
      </w:r>
    </w:p>
    <w:p w:rsidR="005B1C9D" w:rsidRPr="003B0906" w:rsidRDefault="005B1C9D" w:rsidP="005B1C9D">
      <w:pPr>
        <w:pStyle w:val="paragraph"/>
      </w:pPr>
      <w:r w:rsidRPr="003B0906">
        <w:tab/>
        <w:t>(b)</w:t>
      </w:r>
      <w:r w:rsidRPr="003B0906">
        <w:tab/>
        <w:t>the allowance was in respect of a period that included 14</w:t>
      </w:r>
      <w:r w:rsidR="003B0906">
        <w:t> </w:t>
      </w:r>
      <w:r w:rsidRPr="003B0906">
        <w:t>October 2008; and</w:t>
      </w:r>
    </w:p>
    <w:p w:rsidR="005B1C9D" w:rsidRPr="003B0906" w:rsidRDefault="005B1C9D" w:rsidP="005B1C9D">
      <w:pPr>
        <w:pStyle w:val="paragraph"/>
      </w:pPr>
      <w:r w:rsidRPr="003B0906">
        <w:tab/>
        <w:t>(c)</w:t>
      </w:r>
      <w:r w:rsidRPr="003B0906">
        <w:tab/>
        <w:t>on 14</w:t>
      </w:r>
      <w:r w:rsidR="003B0906">
        <w:t> </w:t>
      </w:r>
      <w:r w:rsidRPr="003B0906">
        <w:t>October 2008, the student was under 25 years of age; and</w:t>
      </w:r>
    </w:p>
    <w:p w:rsidR="005B1C9D" w:rsidRPr="003B0906" w:rsidRDefault="005B1C9D" w:rsidP="005B1C9D">
      <w:pPr>
        <w:pStyle w:val="paragraph"/>
      </w:pPr>
      <w:r w:rsidRPr="003B0906">
        <w:tab/>
        <w:t>(d)</w:t>
      </w:r>
      <w:r w:rsidRPr="003B0906">
        <w:tab/>
        <w:t>on 14</w:t>
      </w:r>
      <w:r w:rsidR="003B0906">
        <w:t> </w:t>
      </w:r>
      <w:r w:rsidRPr="003B0906">
        <w:t>October 2008, the individual was a parent or guardian of the student; and</w:t>
      </w:r>
    </w:p>
    <w:p w:rsidR="005B1C9D" w:rsidRPr="003B0906" w:rsidRDefault="005B1C9D" w:rsidP="005B1C9D">
      <w:pPr>
        <w:pStyle w:val="paragraph"/>
      </w:pPr>
      <w:r w:rsidRPr="003B0906">
        <w:tab/>
        <w:t>(e)</w:t>
      </w:r>
      <w:r w:rsidRPr="003B0906">
        <w:tab/>
        <w:t>the individual is either:</w:t>
      </w:r>
    </w:p>
    <w:p w:rsidR="005B1C9D" w:rsidRPr="003B0906" w:rsidRDefault="005B1C9D" w:rsidP="005B1C9D">
      <w:pPr>
        <w:pStyle w:val="paragraphsub"/>
      </w:pPr>
      <w:r w:rsidRPr="003B0906">
        <w:tab/>
        <w:t>(i)</w:t>
      </w:r>
      <w:r w:rsidRPr="003B0906">
        <w:tab/>
        <w:t>the parent or guardian to whom the whole or part was paid; or</w:t>
      </w:r>
    </w:p>
    <w:p w:rsidR="005B1C9D" w:rsidRPr="003B0906" w:rsidRDefault="005B1C9D" w:rsidP="005B1C9D">
      <w:pPr>
        <w:pStyle w:val="paragraphsub"/>
      </w:pPr>
      <w:r w:rsidRPr="003B0906">
        <w:tab/>
        <w:t>(ii)</w:t>
      </w:r>
      <w:r w:rsidRPr="003B0906">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3B0906" w:rsidRDefault="005B1C9D" w:rsidP="005B1C9D">
      <w:pPr>
        <w:pStyle w:val="ActHead5"/>
      </w:pPr>
      <w:bookmarkStart w:id="172" w:name="_Toc35435653"/>
      <w:r w:rsidRPr="0024388F">
        <w:rPr>
          <w:rStyle w:val="CharSectno"/>
        </w:rPr>
        <w:t>90</w:t>
      </w:r>
      <w:r w:rsidRPr="003B0906">
        <w:t xml:space="preserve">  In respect of what children is the payment payable?</w:t>
      </w:r>
      <w:bookmarkEnd w:id="172"/>
    </w:p>
    <w:p w:rsidR="005B1C9D" w:rsidRPr="003B0906" w:rsidRDefault="005B1C9D" w:rsidP="005B1C9D">
      <w:pPr>
        <w:pStyle w:val="subsection"/>
      </w:pPr>
      <w:r w:rsidRPr="003B0906">
        <w:tab/>
      </w:r>
      <w:r w:rsidRPr="003B0906">
        <w:tab/>
        <w:t xml:space="preserve">Each of the following is an </w:t>
      </w:r>
      <w:r w:rsidRPr="003B0906">
        <w:rPr>
          <w:b/>
          <w:i/>
        </w:rPr>
        <w:t>eligible child</w:t>
      </w:r>
      <w:r w:rsidRPr="003B0906">
        <w:t xml:space="preserve"> in relation to the entitled individual:</w:t>
      </w:r>
    </w:p>
    <w:p w:rsidR="005B1C9D" w:rsidRPr="003B0906" w:rsidRDefault="005B1C9D" w:rsidP="005B1C9D">
      <w:pPr>
        <w:pStyle w:val="paragraph"/>
      </w:pPr>
      <w:r w:rsidRPr="003B0906">
        <w:tab/>
        <w:t>(a)</w:t>
      </w:r>
      <w:r w:rsidRPr="003B0906">
        <w:tab/>
        <w:t>if subsection</w:t>
      </w:r>
      <w:r w:rsidR="003B0906">
        <w:t> </w:t>
      </w:r>
      <w:r w:rsidRPr="003B0906">
        <w:t>89(2) applies to the entitled individual—each FTB child taken into account in determining the applicable rate;</w:t>
      </w:r>
    </w:p>
    <w:p w:rsidR="005B1C9D" w:rsidRPr="003B0906" w:rsidRDefault="005B1C9D" w:rsidP="005B1C9D">
      <w:pPr>
        <w:pStyle w:val="paragraph"/>
      </w:pPr>
      <w:r w:rsidRPr="003B0906">
        <w:tab/>
        <w:t>(b)</w:t>
      </w:r>
      <w:r w:rsidRPr="003B0906">
        <w:tab/>
        <w:t>if subsection</w:t>
      </w:r>
      <w:r w:rsidR="003B0906">
        <w:t> </w:t>
      </w:r>
      <w:r w:rsidRPr="003B0906">
        <w:t>89(3) applies to the entitled individual—each FTB child taken into account in determining the applicable rate;</w:t>
      </w:r>
    </w:p>
    <w:p w:rsidR="005B1C9D" w:rsidRPr="003B0906" w:rsidRDefault="005B1C9D" w:rsidP="005B1C9D">
      <w:pPr>
        <w:pStyle w:val="paragraph"/>
      </w:pPr>
      <w:r w:rsidRPr="003B0906">
        <w:tab/>
        <w:t>(c)</w:t>
      </w:r>
      <w:r w:rsidRPr="003B0906">
        <w:tab/>
        <w:t>if subsection</w:t>
      </w:r>
      <w:r w:rsidR="003B0906">
        <w:t> </w:t>
      </w:r>
      <w:r w:rsidRPr="003B0906">
        <w:t>89(4) applies to the entitled individual—each FTB child taken into account in determining the applicable rate;</w:t>
      </w:r>
    </w:p>
    <w:p w:rsidR="005B1C9D" w:rsidRPr="003B0906" w:rsidRDefault="005B1C9D" w:rsidP="005B1C9D">
      <w:pPr>
        <w:pStyle w:val="paragraph"/>
      </w:pPr>
      <w:r w:rsidRPr="003B0906">
        <w:tab/>
        <w:t>(d)</w:t>
      </w:r>
      <w:r w:rsidRPr="003B0906">
        <w:tab/>
        <w:t>if subsection</w:t>
      </w:r>
      <w:r w:rsidR="003B0906">
        <w:t> </w:t>
      </w:r>
      <w:r w:rsidRPr="003B0906">
        <w:t>89(5) applies to the entitled individual—the other individual, or each other individual, covered by paragraph</w:t>
      </w:r>
      <w:r w:rsidR="003B0906">
        <w:t> </w:t>
      </w:r>
      <w:r w:rsidRPr="003B0906">
        <w:t>89(5)(b);</w:t>
      </w:r>
    </w:p>
    <w:p w:rsidR="005B1C9D" w:rsidRPr="003B0906" w:rsidRDefault="005B1C9D" w:rsidP="005B1C9D">
      <w:pPr>
        <w:pStyle w:val="paragraph"/>
      </w:pPr>
      <w:r w:rsidRPr="003B0906">
        <w:tab/>
        <w:t>(e)</w:t>
      </w:r>
      <w:r w:rsidRPr="003B0906">
        <w:tab/>
        <w:t>if subsection</w:t>
      </w:r>
      <w:r w:rsidR="003B0906">
        <w:t> </w:t>
      </w:r>
      <w:r w:rsidRPr="003B0906">
        <w:t>89(6) applies to the entitled individual—the dependent student, or each dependent student, covered by paragraph</w:t>
      </w:r>
      <w:r w:rsidR="003B0906">
        <w:t> </w:t>
      </w:r>
      <w:r w:rsidRPr="003B0906">
        <w:t>89(6)(a);</w:t>
      </w:r>
    </w:p>
    <w:p w:rsidR="005B1C9D" w:rsidRPr="003B0906" w:rsidRDefault="005B1C9D" w:rsidP="005B1C9D">
      <w:pPr>
        <w:pStyle w:val="paragraph"/>
      </w:pPr>
      <w:r w:rsidRPr="003B0906">
        <w:tab/>
        <w:t>(f)</w:t>
      </w:r>
      <w:r w:rsidRPr="003B0906">
        <w:tab/>
        <w:t>if subsection</w:t>
      </w:r>
      <w:r w:rsidR="003B0906">
        <w:t> </w:t>
      </w:r>
      <w:r w:rsidRPr="003B0906">
        <w:t>89(7) applies to the entitled individual—the student, or each student, covered by paragraph</w:t>
      </w:r>
      <w:r w:rsidR="003B0906">
        <w:t> </w:t>
      </w:r>
      <w:r w:rsidRPr="003B0906">
        <w:t>89(7)(a);</w:t>
      </w:r>
    </w:p>
    <w:p w:rsidR="005B1C9D" w:rsidRPr="003B0906" w:rsidRDefault="005B1C9D" w:rsidP="005B1C9D">
      <w:pPr>
        <w:pStyle w:val="paragraph"/>
      </w:pPr>
      <w:r w:rsidRPr="003B0906">
        <w:tab/>
        <w:t>(g)</w:t>
      </w:r>
      <w:r w:rsidRPr="003B0906">
        <w:tab/>
        <w:t>if subsection</w:t>
      </w:r>
      <w:r w:rsidR="003B0906">
        <w:t> </w:t>
      </w:r>
      <w:r w:rsidRPr="003B0906">
        <w:t>89(8) applies to the entitled individual—the student, or each student, covered by paragraph</w:t>
      </w:r>
      <w:r w:rsidR="003B0906">
        <w:t> </w:t>
      </w:r>
      <w:r w:rsidRPr="003B0906">
        <w:t>89(8)(a).</w:t>
      </w:r>
    </w:p>
    <w:p w:rsidR="005B1C9D" w:rsidRPr="003B0906" w:rsidRDefault="005B1C9D" w:rsidP="005B1C9D">
      <w:pPr>
        <w:pStyle w:val="ActHead5"/>
      </w:pPr>
      <w:bookmarkStart w:id="173" w:name="_Toc35435654"/>
      <w:r w:rsidRPr="0024388F">
        <w:rPr>
          <w:rStyle w:val="CharSectno"/>
        </w:rPr>
        <w:t>91</w:t>
      </w:r>
      <w:r w:rsidRPr="003B0906">
        <w:t xml:space="preserve">  What is the amount of the payment?</w:t>
      </w:r>
      <w:bookmarkEnd w:id="173"/>
    </w:p>
    <w:p w:rsidR="005B1C9D" w:rsidRPr="003B0906" w:rsidRDefault="005B1C9D" w:rsidP="005B1C9D">
      <w:pPr>
        <w:pStyle w:val="SubsectionHead"/>
      </w:pPr>
      <w:r w:rsidRPr="003B0906">
        <w:t>Add together the amounts applicable under this section for each eligible child</w:t>
      </w:r>
    </w:p>
    <w:p w:rsidR="005B1C9D" w:rsidRPr="003B0906" w:rsidRDefault="005B1C9D" w:rsidP="005B1C9D">
      <w:pPr>
        <w:pStyle w:val="subsection"/>
      </w:pPr>
      <w:r w:rsidRPr="003B0906">
        <w:tab/>
        <w:t>(1)</w:t>
      </w:r>
      <w:r w:rsidRPr="003B0906">
        <w:tab/>
        <w:t>The amount of the economic security strategy payment to the entitled individual is worked out by adding together the amounts applicable under this section for each eligible child.</w:t>
      </w:r>
    </w:p>
    <w:p w:rsidR="005B1C9D" w:rsidRPr="003B0906" w:rsidRDefault="005B1C9D" w:rsidP="005B1C9D">
      <w:pPr>
        <w:pStyle w:val="SubsectionHead"/>
      </w:pPr>
      <w:r w:rsidRPr="003B0906">
        <w:t>Amount is $1,000 unless another subsection applies</w:t>
      </w:r>
    </w:p>
    <w:p w:rsidR="005B1C9D" w:rsidRPr="003B0906" w:rsidRDefault="005B1C9D" w:rsidP="005B1C9D">
      <w:pPr>
        <w:pStyle w:val="subsection"/>
      </w:pPr>
      <w:r w:rsidRPr="003B0906">
        <w:tab/>
        <w:t>(2)</w:t>
      </w:r>
      <w:r w:rsidRPr="003B0906">
        <w:tab/>
        <w:t>Subject to this section, the amount applicable for an eligible child is $1,000.</w:t>
      </w:r>
    </w:p>
    <w:p w:rsidR="005B1C9D" w:rsidRPr="003B0906" w:rsidRDefault="005B1C9D" w:rsidP="005B1C9D">
      <w:pPr>
        <w:pStyle w:val="SubsectionHead"/>
      </w:pPr>
      <w:r w:rsidRPr="003B0906">
        <w:t>Reduced amount if applicable rate took account of an individual’s shared care percentage</w:t>
      </w:r>
    </w:p>
    <w:p w:rsidR="005B1C9D" w:rsidRPr="003B0906" w:rsidRDefault="005B1C9D" w:rsidP="005B1C9D">
      <w:pPr>
        <w:pStyle w:val="subsection"/>
      </w:pPr>
      <w:r w:rsidRPr="003B0906">
        <w:tab/>
        <w:t>(3)</w:t>
      </w:r>
      <w:r w:rsidRPr="003B0906">
        <w:tab/>
        <w:t>If the applicable rate (see section</w:t>
      </w:r>
      <w:r w:rsidR="003B0906">
        <w:t> </w:t>
      </w:r>
      <w:r w:rsidRPr="003B0906">
        <w:t>89) took account of a shared care percentage in relation to an eligible child covered by paragraph</w:t>
      </w:r>
      <w:r w:rsidR="003B0906">
        <w:t> </w:t>
      </w:r>
      <w:r w:rsidRPr="003B0906">
        <w:t>90(a), (b) or (c), the amount applicable for the eligible child is that percentage of $1,000.</w:t>
      </w:r>
    </w:p>
    <w:p w:rsidR="005B1C9D" w:rsidRPr="003B0906" w:rsidRDefault="005B1C9D" w:rsidP="005B1C9D">
      <w:pPr>
        <w:pStyle w:val="SubsectionHead"/>
      </w:pPr>
      <w:r w:rsidRPr="003B0906">
        <w:t>Reduced amount if applicable rate took account of a section</w:t>
      </w:r>
      <w:r w:rsidR="003B0906">
        <w:t> </w:t>
      </w:r>
      <w:r w:rsidRPr="003B0906">
        <w:t>28 percentage determination</w:t>
      </w:r>
    </w:p>
    <w:p w:rsidR="005B1C9D" w:rsidRPr="003B0906" w:rsidRDefault="005B1C9D" w:rsidP="005B1C9D">
      <w:pPr>
        <w:pStyle w:val="subsection"/>
      </w:pPr>
      <w:r w:rsidRPr="003B0906">
        <w:tab/>
        <w:t>(4)</w:t>
      </w:r>
      <w:r w:rsidRPr="003B0906">
        <w:tab/>
        <w:t>If the applicable rate (see section</w:t>
      </w:r>
      <w:r w:rsidR="003B0906">
        <w:t> </w:t>
      </w:r>
      <w:r w:rsidRPr="003B0906">
        <w:t>89) took account of a determination under section</w:t>
      </w:r>
      <w:r w:rsidR="003B0906">
        <w:t> </w:t>
      </w:r>
      <w:r w:rsidRPr="003B0906">
        <w:t>28 of a particular percentage in relation to one or more FTB children (being an eligible child or eligible children)—the amount applicable for the eligible child, or for each of those eligible children, is:</w:t>
      </w:r>
    </w:p>
    <w:p w:rsidR="005B1C9D" w:rsidRPr="003B0906" w:rsidRDefault="005B1C9D" w:rsidP="005B1C9D">
      <w:pPr>
        <w:pStyle w:val="paragraph"/>
      </w:pPr>
      <w:r w:rsidRPr="003B0906">
        <w:tab/>
        <w:t>(a)</w:t>
      </w:r>
      <w:r w:rsidRPr="003B0906">
        <w:tab/>
        <w:t xml:space="preserve">unless </w:t>
      </w:r>
      <w:r w:rsidR="003B0906">
        <w:t>paragraph (</w:t>
      </w:r>
      <w:r w:rsidRPr="003B0906">
        <w:t>b) applies—that percentage of $1,000; or</w:t>
      </w:r>
    </w:p>
    <w:p w:rsidR="005B1C9D" w:rsidRPr="003B0906" w:rsidRDefault="005B1C9D" w:rsidP="005B1C9D">
      <w:pPr>
        <w:pStyle w:val="paragraph"/>
      </w:pPr>
      <w:r w:rsidRPr="003B0906">
        <w:tab/>
        <w:t>(b)</w:t>
      </w:r>
      <w:r w:rsidRPr="003B0906">
        <w:tab/>
        <w:t xml:space="preserve">if </w:t>
      </w:r>
      <w:r w:rsidR="003B0906">
        <w:t>subsection (</w:t>
      </w:r>
      <w:r w:rsidRPr="003B0906">
        <w:t xml:space="preserve">3) also applies in relation to the eligible child—that percentage of the amount worked out under </w:t>
      </w:r>
      <w:r w:rsidR="003B0906">
        <w:t>subsection (</w:t>
      </w:r>
      <w:r w:rsidRPr="003B0906">
        <w:t>3) for the eligible child.</w:t>
      </w:r>
    </w:p>
    <w:p w:rsidR="005B1C9D" w:rsidRPr="003B0906" w:rsidRDefault="005B1C9D" w:rsidP="005B1C9D">
      <w:pPr>
        <w:pStyle w:val="SubsectionHead"/>
      </w:pPr>
      <w:r w:rsidRPr="003B0906">
        <w:t>Reduced amount if applicable rate took account of a section</w:t>
      </w:r>
      <w:r w:rsidR="003B0906">
        <w:t> </w:t>
      </w:r>
      <w:r w:rsidRPr="003B0906">
        <w:t>29 percentage determination</w:t>
      </w:r>
    </w:p>
    <w:p w:rsidR="005B1C9D" w:rsidRPr="003B0906" w:rsidRDefault="005B1C9D" w:rsidP="005B1C9D">
      <w:pPr>
        <w:pStyle w:val="subsection"/>
      </w:pPr>
      <w:r w:rsidRPr="003B0906">
        <w:tab/>
        <w:t>(5)</w:t>
      </w:r>
      <w:r w:rsidRPr="003B0906">
        <w:tab/>
        <w:t>If the applicable rate (see section</w:t>
      </w:r>
      <w:r w:rsidR="003B0906">
        <w:t> </w:t>
      </w:r>
      <w:r w:rsidRPr="003B0906">
        <w:t>89) took account of a determination under section</w:t>
      </w:r>
      <w:r w:rsidR="003B0906">
        <w:t> </w:t>
      </w:r>
      <w:r w:rsidRPr="003B0906">
        <w:t>29 of a particular percentage in relation to one or more FTB children (being an eligible child or eligible children)—the amount applicable for the eligible child, or for each of those eligible children, is:</w:t>
      </w:r>
    </w:p>
    <w:p w:rsidR="005B1C9D" w:rsidRPr="003B0906" w:rsidRDefault="005B1C9D" w:rsidP="005B1C9D">
      <w:pPr>
        <w:pStyle w:val="paragraph"/>
      </w:pPr>
      <w:r w:rsidRPr="003B0906">
        <w:tab/>
        <w:t>(a)</w:t>
      </w:r>
      <w:r w:rsidRPr="003B0906">
        <w:tab/>
        <w:t xml:space="preserve">unless </w:t>
      </w:r>
      <w:r w:rsidR="003B0906">
        <w:t>paragraph (</w:t>
      </w:r>
      <w:r w:rsidRPr="003B0906">
        <w:t>b) applies—that percentage of $1,000; or</w:t>
      </w:r>
    </w:p>
    <w:p w:rsidR="005B1C9D" w:rsidRPr="003B0906" w:rsidRDefault="005B1C9D" w:rsidP="005B1C9D">
      <w:pPr>
        <w:pStyle w:val="paragraph"/>
      </w:pPr>
      <w:r w:rsidRPr="003B0906">
        <w:tab/>
        <w:t>(b)</w:t>
      </w:r>
      <w:r w:rsidRPr="003B0906">
        <w:tab/>
        <w:t xml:space="preserve">if </w:t>
      </w:r>
      <w:r w:rsidR="003B0906">
        <w:t>subsection (</w:t>
      </w:r>
      <w:r w:rsidRPr="003B0906">
        <w:t xml:space="preserve">3) also applies in relation to the eligible child—that percentage of the amount worked out under </w:t>
      </w:r>
      <w:r w:rsidR="003B0906">
        <w:t>subsection (</w:t>
      </w:r>
      <w:r w:rsidRPr="003B0906">
        <w:t>3) for the eligible child.</w:t>
      </w:r>
    </w:p>
    <w:p w:rsidR="005B1C9D" w:rsidRPr="003B0906" w:rsidRDefault="005B1C9D" w:rsidP="005B1C9D">
      <w:pPr>
        <w:pStyle w:val="SubsectionHead"/>
      </w:pPr>
      <w:r w:rsidRPr="003B0906">
        <w:t>Reduced amount for part of education allowance</w:t>
      </w:r>
    </w:p>
    <w:p w:rsidR="005B1C9D" w:rsidRPr="003B0906" w:rsidRDefault="005B1C9D" w:rsidP="005B1C9D">
      <w:pPr>
        <w:pStyle w:val="subsection"/>
      </w:pPr>
      <w:r w:rsidRPr="003B0906">
        <w:tab/>
        <w:t>(6)</w:t>
      </w:r>
      <w:r w:rsidRPr="003B0906">
        <w:tab/>
        <w:t>If:</w:t>
      </w:r>
    </w:p>
    <w:p w:rsidR="005B1C9D" w:rsidRPr="003B0906" w:rsidRDefault="005B1C9D" w:rsidP="005B1C9D">
      <w:pPr>
        <w:pStyle w:val="paragraph"/>
      </w:pPr>
      <w:r w:rsidRPr="003B0906">
        <w:tab/>
        <w:t>(a)</w:t>
      </w:r>
      <w:r w:rsidRPr="003B0906">
        <w:tab/>
        <w:t>subsection</w:t>
      </w:r>
      <w:r w:rsidR="003B0906">
        <w:t> </w:t>
      </w:r>
      <w:r w:rsidRPr="003B0906">
        <w:t xml:space="preserve">89(7) or (8) applies in circumstances where the entitled individual was paid a part (the </w:t>
      </w:r>
      <w:r w:rsidRPr="003B0906">
        <w:rPr>
          <w:b/>
          <w:i/>
        </w:rPr>
        <w:t>applicable part</w:t>
      </w:r>
      <w:r w:rsidRPr="003B0906">
        <w:t>) of the allowance concerned in relation to an eligible child; and</w:t>
      </w:r>
    </w:p>
    <w:p w:rsidR="005B1C9D" w:rsidRPr="003B0906" w:rsidRDefault="005B1C9D" w:rsidP="005B1C9D">
      <w:pPr>
        <w:pStyle w:val="paragraph"/>
      </w:pPr>
      <w:r w:rsidRPr="003B0906">
        <w:tab/>
        <w:t>(b)</w:t>
      </w:r>
      <w:r w:rsidRPr="003B0906">
        <w:tab/>
        <w:t>another parent or guardian of the eligible child was paid a part of the allowance concerned;</w:t>
      </w:r>
    </w:p>
    <w:p w:rsidR="005B1C9D" w:rsidRPr="003B0906" w:rsidRDefault="005B1C9D" w:rsidP="005B1C9D">
      <w:pPr>
        <w:pStyle w:val="subsection2"/>
      </w:pPr>
      <w:r w:rsidRPr="003B0906">
        <w:t>the amount applicable for the eligible child is worked out as follows:</w:t>
      </w:r>
    </w:p>
    <w:p w:rsidR="00820896" w:rsidRPr="003B0906" w:rsidRDefault="00153A5C" w:rsidP="00486B15">
      <w:pPr>
        <w:pStyle w:val="subsection2"/>
        <w:spacing w:before="120" w:after="120"/>
        <w:rPr>
          <w:position w:val="-32"/>
        </w:rPr>
      </w:pPr>
      <w:r w:rsidRPr="003B0906">
        <w:rPr>
          <w:noProof/>
        </w:rPr>
        <w:drawing>
          <wp:inline distT="0" distB="0" distL="0" distR="0" wp14:anchorId="274F5CBE" wp14:editId="2AA5BC2B">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3B0906" w:rsidRDefault="005B1C9D" w:rsidP="005B1C9D">
      <w:pPr>
        <w:pStyle w:val="ActHead5"/>
      </w:pPr>
      <w:bookmarkStart w:id="174" w:name="_Toc35435655"/>
      <w:r w:rsidRPr="0024388F">
        <w:rPr>
          <w:rStyle w:val="CharSectno"/>
        </w:rPr>
        <w:t>92</w:t>
      </w:r>
      <w:r w:rsidRPr="003B0906">
        <w:t xml:space="preserve">  General rules</w:t>
      </w:r>
      <w:bookmarkEnd w:id="174"/>
    </w:p>
    <w:p w:rsidR="005B1C9D" w:rsidRPr="003B0906" w:rsidRDefault="005B1C9D" w:rsidP="005B1C9D">
      <w:pPr>
        <w:pStyle w:val="SubsectionHead"/>
      </w:pPr>
      <w:r w:rsidRPr="003B0906">
        <w:t>Overlapping categories</w:t>
      </w:r>
    </w:p>
    <w:p w:rsidR="005B1C9D" w:rsidRPr="003B0906" w:rsidRDefault="005B1C9D" w:rsidP="005B1C9D">
      <w:pPr>
        <w:pStyle w:val="subsection"/>
      </w:pPr>
      <w:r w:rsidRPr="003B0906">
        <w:tab/>
        <w:t>(1)</w:t>
      </w:r>
      <w:r w:rsidRPr="003B0906">
        <w:tab/>
        <w:t>If, at the time the Secretary determines whether an individual is entitled to an economic security strategy payment to families under this Division, 2 or more subsections of section</w:t>
      </w:r>
      <w:r w:rsidR="003B0906">
        <w:t> </w:t>
      </w:r>
      <w:r w:rsidRPr="003B0906">
        <w:t>89 would otherwise apply to the individual in relation to an eligible child, then the first of those subsections applies to the individual in relation to that child and none of the others apply to the individual in relation to that child.</w:t>
      </w:r>
    </w:p>
    <w:p w:rsidR="005B1C9D" w:rsidRPr="003B0906" w:rsidRDefault="005B1C9D" w:rsidP="005B1C9D">
      <w:pPr>
        <w:pStyle w:val="notetext"/>
      </w:pPr>
      <w:r w:rsidRPr="003B0906">
        <w:t>Note:</w:t>
      </w:r>
      <w:r w:rsidRPr="003B0906">
        <w:tab/>
        <w:t>For the purposes of this section, section</w:t>
      </w:r>
      <w:r w:rsidR="003B0906">
        <w:t> </w:t>
      </w:r>
      <w:r w:rsidRPr="003B0906">
        <w:t>91 of this Act (amount of payment) and section</w:t>
      </w:r>
      <w:r w:rsidR="003B0906">
        <w:t> </w:t>
      </w:r>
      <w:r w:rsidRPr="003B0906">
        <w:t>71J of the Family Assistance Administration Act (debts), it is necessary to know which subsection of section</w:t>
      </w:r>
      <w:r w:rsidR="003B0906">
        <w:t> </w:t>
      </w:r>
      <w:r w:rsidRPr="003B0906">
        <w:t>89 of this Act applies to an individual.</w:t>
      </w:r>
    </w:p>
    <w:p w:rsidR="005B1C9D" w:rsidRPr="003B0906" w:rsidRDefault="005B1C9D" w:rsidP="005B1C9D">
      <w:pPr>
        <w:pStyle w:val="SubsectionHead"/>
      </w:pPr>
      <w:r w:rsidRPr="003B0906">
        <w:t>More than one recipient per child in FTB category</w:t>
      </w:r>
    </w:p>
    <w:p w:rsidR="005B1C9D" w:rsidRPr="003B0906" w:rsidRDefault="005B1C9D" w:rsidP="005B1C9D">
      <w:pPr>
        <w:pStyle w:val="subsection"/>
      </w:pPr>
      <w:r w:rsidRPr="003B0906">
        <w:tab/>
        <w:t>(2)</w:t>
      </w:r>
      <w:r w:rsidRPr="003B0906">
        <w:tab/>
        <w:t>If an economic security strategy payment to families under this Division in relation to an eligible child is paid to an individual because subsection</w:t>
      </w:r>
      <w:r w:rsidR="003B0906">
        <w:t> </w:t>
      </w:r>
      <w:r w:rsidRPr="003B0906">
        <w:t>89(2), (3) or (4) applied to the individual, then another individual can be paid an economic security strategy payment to families under this Division in relation to that child only if subsection</w:t>
      </w:r>
      <w:r w:rsidR="003B0906">
        <w:t> </w:t>
      </w:r>
      <w:r w:rsidRPr="003B0906">
        <w:t>89(2), (3) or (4) applies to the other individual.</w:t>
      </w:r>
    </w:p>
    <w:p w:rsidR="005B1C9D" w:rsidRPr="003B0906" w:rsidRDefault="005B1C9D" w:rsidP="005B1C9D">
      <w:pPr>
        <w:pStyle w:val="SubsectionHead"/>
      </w:pPr>
      <w:r w:rsidRPr="003B0906">
        <w:t>Only one recipient per child in youth allowance or ABSTUDY category</w:t>
      </w:r>
    </w:p>
    <w:p w:rsidR="005B1C9D" w:rsidRPr="003B0906" w:rsidRDefault="005B1C9D" w:rsidP="005B1C9D">
      <w:pPr>
        <w:pStyle w:val="subsection"/>
      </w:pPr>
      <w:r w:rsidRPr="003B0906">
        <w:tab/>
        <w:t>(3)</w:t>
      </w:r>
      <w:r w:rsidRPr="003B0906">
        <w:tab/>
        <w:t>If an economic security strategy payment to families under this Division in relation to an eligible child is paid to an individual because subsection</w:t>
      </w:r>
      <w:r w:rsidR="003B0906">
        <w:t> </w:t>
      </w:r>
      <w:r w:rsidRPr="003B0906">
        <w:t>89(5) or (6) applied to the individual, then no other individual can be paid an economic security strategy payment to families under this Division in relation to that child.</w:t>
      </w:r>
    </w:p>
    <w:p w:rsidR="005B1C9D" w:rsidRPr="003B0906" w:rsidRDefault="005B1C9D" w:rsidP="005B1C9D">
      <w:pPr>
        <w:pStyle w:val="SubsectionHead"/>
      </w:pPr>
      <w:r w:rsidRPr="003B0906">
        <w:t>More than one recipient per child in education allowance category</w:t>
      </w:r>
    </w:p>
    <w:p w:rsidR="005B1C9D" w:rsidRPr="003B0906" w:rsidRDefault="005B1C9D" w:rsidP="005B1C9D">
      <w:pPr>
        <w:pStyle w:val="subsection"/>
      </w:pPr>
      <w:r w:rsidRPr="003B0906">
        <w:tab/>
        <w:t>(4)</w:t>
      </w:r>
      <w:r w:rsidRPr="003B0906">
        <w:tab/>
        <w:t>If an economic security strategy payment to families under this Division in relation to an eligible child is paid to an individual because subsection</w:t>
      </w:r>
      <w:r w:rsidR="003B0906">
        <w:t> </w:t>
      </w:r>
      <w:r w:rsidRPr="003B0906">
        <w:t>89(7) or (8) applied to the individual, then another individual can be paid an economic security strategy payment to families under this Division in relation to that child only if subsection</w:t>
      </w:r>
      <w:r w:rsidR="003B0906">
        <w:t> </w:t>
      </w:r>
      <w:r w:rsidRPr="003B0906">
        <w:t>89(7) or (8) applies to the other individual.</w:t>
      </w:r>
    </w:p>
    <w:p w:rsidR="005B1C9D" w:rsidRPr="003B0906" w:rsidRDefault="005B1C9D" w:rsidP="005B1C9D">
      <w:pPr>
        <w:pStyle w:val="SubsectionHead"/>
      </w:pPr>
      <w:r w:rsidRPr="003B0906">
        <w:t>One payment per individual per eligible child</w:t>
      </w:r>
    </w:p>
    <w:p w:rsidR="005B1C9D" w:rsidRPr="003B0906" w:rsidRDefault="005B1C9D" w:rsidP="005B1C9D">
      <w:pPr>
        <w:pStyle w:val="subsection"/>
      </w:pPr>
      <w:r w:rsidRPr="003B0906">
        <w:tab/>
        <w:t>(5)</w:t>
      </w:r>
      <w:r w:rsidRPr="003B0906">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3B0906" w:rsidRDefault="005B1C9D" w:rsidP="003D7FE2">
      <w:pPr>
        <w:pStyle w:val="ActHead3"/>
        <w:pageBreakBefore/>
      </w:pPr>
      <w:bookmarkStart w:id="175" w:name="_Toc35435656"/>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Other entitlements</w:t>
      </w:r>
      <w:bookmarkEnd w:id="175"/>
    </w:p>
    <w:p w:rsidR="005B1C9D" w:rsidRPr="003B0906" w:rsidRDefault="005B1C9D" w:rsidP="005B1C9D">
      <w:pPr>
        <w:pStyle w:val="ActHead5"/>
      </w:pPr>
      <w:bookmarkStart w:id="176" w:name="_Toc35435657"/>
      <w:r w:rsidRPr="0024388F">
        <w:rPr>
          <w:rStyle w:val="CharSectno"/>
        </w:rPr>
        <w:t>93</w:t>
      </w:r>
      <w:r w:rsidRPr="003B0906">
        <w:t xml:space="preserve">  When is an individual entitled to an economic security strategy payment to families?</w:t>
      </w:r>
      <w:bookmarkEnd w:id="176"/>
    </w:p>
    <w:p w:rsidR="005B1C9D" w:rsidRPr="003B0906" w:rsidRDefault="005B1C9D" w:rsidP="005B1C9D">
      <w:pPr>
        <w:pStyle w:val="subsection"/>
      </w:pPr>
      <w:r w:rsidRPr="003B0906">
        <w:tab/>
        <w:t>(1)</w:t>
      </w:r>
      <w:r w:rsidRPr="003B0906">
        <w:tab/>
        <w:t xml:space="preserve">An individual (the </w:t>
      </w:r>
      <w:r w:rsidRPr="003B0906">
        <w:rPr>
          <w:b/>
          <w:i/>
        </w:rPr>
        <w:t>entitled individual</w:t>
      </w:r>
      <w:r w:rsidRPr="003B0906">
        <w:t xml:space="preserve">) is entitled to an economic security strategy payment to families if </w:t>
      </w:r>
      <w:r w:rsidR="003B0906">
        <w:t>subsection (</w:t>
      </w:r>
      <w:r w:rsidRPr="003B0906">
        <w:t>2), (3), (4) or (5) applies to the individual.</w:t>
      </w:r>
    </w:p>
    <w:p w:rsidR="005B1C9D" w:rsidRPr="003B0906" w:rsidRDefault="005B1C9D" w:rsidP="005B1C9D">
      <w:pPr>
        <w:pStyle w:val="SubsectionHead"/>
      </w:pPr>
      <w:r w:rsidRPr="003B0906">
        <w:t>Youth allowance category</w:t>
      </w:r>
    </w:p>
    <w:p w:rsidR="005B1C9D" w:rsidRPr="003B0906" w:rsidRDefault="005B1C9D" w:rsidP="005B1C9D">
      <w:pPr>
        <w:pStyle w:val="subsection"/>
      </w:pPr>
      <w:r w:rsidRPr="003B0906">
        <w:tab/>
        <w:t>(2)</w:t>
      </w:r>
      <w:r w:rsidRPr="003B0906">
        <w:tab/>
        <w:t>This subsection applies to the individual if the individual has been paid an instalment of youth allowance in relation to which the following conditions are satisfied:</w:t>
      </w:r>
    </w:p>
    <w:p w:rsidR="005B1C9D" w:rsidRPr="003B0906" w:rsidRDefault="005B1C9D" w:rsidP="005B1C9D">
      <w:pPr>
        <w:pStyle w:val="paragraph"/>
      </w:pPr>
      <w:r w:rsidRPr="003B0906">
        <w:tab/>
        <w:t>(a)</w:t>
      </w:r>
      <w:r w:rsidRPr="003B0906">
        <w:tab/>
        <w:t>the instalment was in respect of a period that included 14</w:t>
      </w:r>
      <w:r w:rsidR="003B0906">
        <w:t> </w:t>
      </w:r>
      <w:r w:rsidRPr="003B0906">
        <w:t>October 2008;</w:t>
      </w:r>
    </w:p>
    <w:p w:rsidR="005B1C9D" w:rsidRPr="003B0906" w:rsidRDefault="005B1C9D" w:rsidP="005B1C9D">
      <w:pPr>
        <w:pStyle w:val="paragraph"/>
      </w:pPr>
      <w:r w:rsidRPr="003B0906">
        <w:tab/>
        <w:t>(b)</w:t>
      </w:r>
      <w:r w:rsidRPr="003B0906">
        <w:tab/>
        <w:t>the instalment was of the individual who, on 14</w:t>
      </w:r>
      <w:r w:rsidR="003B0906">
        <w:t> </w:t>
      </w:r>
      <w:r w:rsidRPr="003B0906">
        <w:t>October 2008, was under 25 years of age and was not independent (within the meaning of Part</w:t>
      </w:r>
      <w:r w:rsidR="003B0906">
        <w:t> </w:t>
      </w:r>
      <w:r w:rsidRPr="003B0906">
        <w:t xml:space="preserve">3.5 of the </w:t>
      </w:r>
      <w:r w:rsidRPr="003B0906">
        <w:rPr>
          <w:i/>
        </w:rPr>
        <w:t>Social Security Act 1991</w:t>
      </w:r>
      <w:r w:rsidRPr="003B0906">
        <w:t>).</w:t>
      </w:r>
    </w:p>
    <w:p w:rsidR="005B1C9D" w:rsidRPr="003B0906" w:rsidRDefault="005B1C9D" w:rsidP="005B1C9D">
      <w:pPr>
        <w:pStyle w:val="SubsectionHead"/>
      </w:pPr>
      <w:r w:rsidRPr="003B0906">
        <w:t>ABSTUDY category</w:t>
      </w:r>
    </w:p>
    <w:p w:rsidR="005B1C9D" w:rsidRPr="003B0906" w:rsidRDefault="005B1C9D" w:rsidP="005B1C9D">
      <w:pPr>
        <w:pStyle w:val="subsection"/>
      </w:pPr>
      <w:r w:rsidRPr="003B0906">
        <w:tab/>
        <w:t>(3)</w:t>
      </w:r>
      <w:r w:rsidRPr="003B0906">
        <w:tab/>
        <w:t>This subsection applies to the individual if:</w:t>
      </w:r>
    </w:p>
    <w:p w:rsidR="005B1C9D" w:rsidRPr="003B0906" w:rsidRDefault="005B1C9D" w:rsidP="005B1C9D">
      <w:pPr>
        <w:pStyle w:val="paragraph"/>
      </w:pPr>
      <w:r w:rsidRPr="003B0906">
        <w:tab/>
        <w:t>(a)</w:t>
      </w:r>
      <w:r w:rsidRPr="003B0906">
        <w:tab/>
        <w:t>the whole or a part of an instalment under the scheme known as the ABSTUDY scheme that includes an amount identified as living allowance was paid to the individual as a dependent student; and</w:t>
      </w:r>
    </w:p>
    <w:p w:rsidR="005B1C9D" w:rsidRPr="003B0906" w:rsidRDefault="005B1C9D" w:rsidP="005B1C9D">
      <w:pPr>
        <w:pStyle w:val="paragraph"/>
      </w:pPr>
      <w:r w:rsidRPr="003B0906">
        <w:tab/>
        <w:t>(b)</w:t>
      </w:r>
      <w:r w:rsidRPr="003B0906">
        <w:tab/>
        <w:t>the instalment was in respect of a period that included 14</w:t>
      </w:r>
      <w:r w:rsidR="003B0906">
        <w:t> </w:t>
      </w:r>
      <w:r w:rsidRPr="003B0906">
        <w:t>October 2008; and</w:t>
      </w:r>
    </w:p>
    <w:p w:rsidR="005B1C9D" w:rsidRPr="003B0906" w:rsidRDefault="005B1C9D" w:rsidP="005B1C9D">
      <w:pPr>
        <w:pStyle w:val="paragraph"/>
      </w:pPr>
      <w:r w:rsidRPr="003B0906">
        <w:tab/>
        <w:t>(c)</w:t>
      </w:r>
      <w:r w:rsidRPr="003B0906">
        <w:tab/>
        <w:t>on 14</w:t>
      </w:r>
      <w:r w:rsidR="003B0906">
        <w:t> </w:t>
      </w:r>
      <w:r w:rsidRPr="003B0906">
        <w:t>October 2008, the individual was a dependent student under the scheme and was under 25 years of age.</w:t>
      </w:r>
    </w:p>
    <w:p w:rsidR="005B1C9D" w:rsidRPr="003B0906" w:rsidRDefault="005B1C9D" w:rsidP="005B1C9D">
      <w:pPr>
        <w:pStyle w:val="SubsectionHead"/>
      </w:pPr>
      <w:r w:rsidRPr="003B0906">
        <w:t>Education allowance category</w:t>
      </w:r>
    </w:p>
    <w:p w:rsidR="005B1C9D" w:rsidRPr="003B0906" w:rsidRDefault="005B1C9D" w:rsidP="005B1C9D">
      <w:pPr>
        <w:pStyle w:val="subsection"/>
      </w:pPr>
      <w:r w:rsidRPr="003B0906">
        <w:tab/>
        <w:t>(4)</w:t>
      </w:r>
      <w:r w:rsidRPr="003B0906">
        <w:tab/>
        <w:t>This subsection applies to the individual if:</w:t>
      </w:r>
    </w:p>
    <w:p w:rsidR="005B1C9D" w:rsidRPr="003B0906" w:rsidRDefault="005B1C9D" w:rsidP="005B1C9D">
      <w:pPr>
        <w:pStyle w:val="paragraph"/>
      </w:pPr>
      <w:r w:rsidRPr="003B0906">
        <w:tab/>
        <w:t>(a)</w:t>
      </w:r>
      <w:r w:rsidRPr="003B0906">
        <w:tab/>
        <w:t>an education allowance under section</w:t>
      </w:r>
      <w:r w:rsidR="003B0906">
        <w:t> </w:t>
      </w:r>
      <w:r w:rsidRPr="003B0906">
        <w:t>3.3, 3.5 or 3.6A of the Veterans’ Children Education Scheme was paid to the individual as a student; and</w:t>
      </w:r>
    </w:p>
    <w:p w:rsidR="005B1C9D" w:rsidRPr="003B0906" w:rsidRDefault="005B1C9D" w:rsidP="005B1C9D">
      <w:pPr>
        <w:pStyle w:val="paragraph"/>
      </w:pPr>
      <w:r w:rsidRPr="003B0906">
        <w:tab/>
        <w:t>(b)</w:t>
      </w:r>
      <w:r w:rsidRPr="003B0906">
        <w:tab/>
        <w:t>the allowance was in respect of a period that included 14</w:t>
      </w:r>
      <w:r w:rsidR="003B0906">
        <w:t> </w:t>
      </w:r>
      <w:r w:rsidRPr="003B0906">
        <w:t>October 2008; and</w:t>
      </w:r>
    </w:p>
    <w:p w:rsidR="005B1C9D" w:rsidRPr="003B0906" w:rsidRDefault="005B1C9D" w:rsidP="005B1C9D">
      <w:pPr>
        <w:pStyle w:val="paragraph"/>
      </w:pPr>
      <w:r w:rsidRPr="003B0906">
        <w:tab/>
        <w:t>(c)</w:t>
      </w:r>
      <w:r w:rsidRPr="003B0906">
        <w:tab/>
        <w:t>on 14</w:t>
      </w:r>
      <w:r w:rsidR="003B0906">
        <w:t> </w:t>
      </w:r>
      <w:r w:rsidRPr="003B0906">
        <w:t>October 2008, the individual was under 25 years of age.</w:t>
      </w:r>
    </w:p>
    <w:p w:rsidR="005B1C9D" w:rsidRPr="003B0906" w:rsidRDefault="005B1C9D" w:rsidP="005B1C9D">
      <w:pPr>
        <w:pStyle w:val="subsection"/>
      </w:pPr>
      <w:r w:rsidRPr="003B0906">
        <w:tab/>
        <w:t>(5)</w:t>
      </w:r>
      <w:r w:rsidRPr="003B0906">
        <w:tab/>
        <w:t>This subsection applies to the individual if:</w:t>
      </w:r>
    </w:p>
    <w:p w:rsidR="005B1C9D" w:rsidRPr="003B0906" w:rsidRDefault="005B1C9D" w:rsidP="005B1C9D">
      <w:pPr>
        <w:pStyle w:val="paragraph"/>
      </w:pPr>
      <w:r w:rsidRPr="003B0906">
        <w:tab/>
        <w:t>(a)</w:t>
      </w:r>
      <w:r w:rsidRPr="003B0906">
        <w:tab/>
        <w:t>an education allowance under section</w:t>
      </w:r>
      <w:r w:rsidR="003B0906">
        <w:t> </w:t>
      </w:r>
      <w:r w:rsidRPr="003B0906">
        <w:t>3.3 or 3.5 of the Military Rehabilitation and Compensation Act Education and Training Scheme was paid to the individual as a student; and</w:t>
      </w:r>
    </w:p>
    <w:p w:rsidR="005B1C9D" w:rsidRPr="003B0906" w:rsidRDefault="005B1C9D" w:rsidP="005B1C9D">
      <w:pPr>
        <w:pStyle w:val="paragraph"/>
      </w:pPr>
      <w:r w:rsidRPr="003B0906">
        <w:tab/>
        <w:t>(b)</w:t>
      </w:r>
      <w:r w:rsidRPr="003B0906">
        <w:tab/>
        <w:t>the allowance was in respect of a period that included 14</w:t>
      </w:r>
      <w:r w:rsidR="003B0906">
        <w:t> </w:t>
      </w:r>
      <w:r w:rsidRPr="003B0906">
        <w:t>October 2008; and</w:t>
      </w:r>
    </w:p>
    <w:p w:rsidR="005B1C9D" w:rsidRPr="003B0906" w:rsidRDefault="005B1C9D" w:rsidP="005B1C9D">
      <w:pPr>
        <w:pStyle w:val="paragraph"/>
      </w:pPr>
      <w:r w:rsidRPr="003B0906">
        <w:tab/>
        <w:t>(c)</w:t>
      </w:r>
      <w:r w:rsidRPr="003B0906">
        <w:tab/>
        <w:t>on 14</w:t>
      </w:r>
      <w:r w:rsidR="003B0906">
        <w:t> </w:t>
      </w:r>
      <w:r w:rsidRPr="003B0906">
        <w:t>October 2008, the individual was under 25 years of age.</w:t>
      </w:r>
    </w:p>
    <w:p w:rsidR="005B1C9D" w:rsidRPr="003B0906" w:rsidRDefault="005B1C9D" w:rsidP="005B1C9D">
      <w:pPr>
        <w:pStyle w:val="ActHead5"/>
      </w:pPr>
      <w:bookmarkStart w:id="177" w:name="_Toc35435658"/>
      <w:r w:rsidRPr="0024388F">
        <w:rPr>
          <w:rStyle w:val="CharSectno"/>
        </w:rPr>
        <w:t>94</w:t>
      </w:r>
      <w:r w:rsidRPr="003B0906">
        <w:t xml:space="preserve">  What is the amount of the payment?</w:t>
      </w:r>
      <w:bookmarkEnd w:id="177"/>
    </w:p>
    <w:p w:rsidR="005B1C9D" w:rsidRPr="003B0906" w:rsidRDefault="005B1C9D" w:rsidP="005B1C9D">
      <w:pPr>
        <w:pStyle w:val="subsection"/>
      </w:pPr>
      <w:r w:rsidRPr="003B0906">
        <w:tab/>
      </w:r>
      <w:r w:rsidRPr="003B0906">
        <w:tab/>
        <w:t>The amount of the economic security strategy payment to the entitled individual is $1,000.</w:t>
      </w:r>
    </w:p>
    <w:p w:rsidR="000F365E" w:rsidRPr="003B0906" w:rsidRDefault="000F365E" w:rsidP="003D7FE2">
      <w:pPr>
        <w:pStyle w:val="ActHead2"/>
        <w:pageBreakBefore/>
      </w:pPr>
      <w:bookmarkStart w:id="178" w:name="_Toc35435659"/>
      <w:r w:rsidRPr="0024388F">
        <w:rPr>
          <w:rStyle w:val="CharPartNo"/>
        </w:rPr>
        <w:t>Part</w:t>
      </w:r>
      <w:r w:rsidR="003B0906" w:rsidRPr="0024388F">
        <w:rPr>
          <w:rStyle w:val="CharPartNo"/>
        </w:rPr>
        <w:t> </w:t>
      </w:r>
      <w:r w:rsidRPr="0024388F">
        <w:rPr>
          <w:rStyle w:val="CharPartNo"/>
        </w:rPr>
        <w:t>7</w:t>
      </w:r>
      <w:r w:rsidRPr="003B0906">
        <w:t>—</w:t>
      </w:r>
      <w:r w:rsidRPr="0024388F">
        <w:rPr>
          <w:rStyle w:val="CharPartText"/>
        </w:rPr>
        <w:t>Back to school bonus and single income family bonus</w:t>
      </w:r>
      <w:bookmarkEnd w:id="178"/>
    </w:p>
    <w:p w:rsidR="000F365E" w:rsidRPr="003B0906" w:rsidRDefault="000F365E" w:rsidP="000F365E">
      <w:pPr>
        <w:pStyle w:val="ActHead3"/>
      </w:pPr>
      <w:bookmarkStart w:id="179" w:name="_Toc35435660"/>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Back to school bonus</w:t>
      </w:r>
      <w:bookmarkEnd w:id="179"/>
    </w:p>
    <w:p w:rsidR="000F365E" w:rsidRPr="003B0906" w:rsidRDefault="000F365E" w:rsidP="000F365E">
      <w:pPr>
        <w:pStyle w:val="ActHead4"/>
      </w:pPr>
      <w:bookmarkStart w:id="180" w:name="_Toc35435661"/>
      <w:r w:rsidRPr="0024388F">
        <w:rPr>
          <w:rStyle w:val="CharSubdNo"/>
        </w:rPr>
        <w:t>Subdivision A</w:t>
      </w:r>
      <w:r w:rsidRPr="003B0906">
        <w:t>—</w:t>
      </w:r>
      <w:r w:rsidRPr="0024388F">
        <w:rPr>
          <w:rStyle w:val="CharSubdText"/>
        </w:rPr>
        <w:t>Entitlements in relation to eligible children</w:t>
      </w:r>
      <w:bookmarkEnd w:id="180"/>
    </w:p>
    <w:p w:rsidR="000F365E" w:rsidRPr="003B0906" w:rsidRDefault="000F365E" w:rsidP="000F365E">
      <w:pPr>
        <w:pStyle w:val="ActHead5"/>
      </w:pPr>
      <w:bookmarkStart w:id="181" w:name="_Toc35435662"/>
      <w:r w:rsidRPr="0024388F">
        <w:rPr>
          <w:rStyle w:val="CharSectno"/>
        </w:rPr>
        <w:t>95</w:t>
      </w:r>
      <w:r w:rsidRPr="003B0906">
        <w:t xml:space="preserve">  When is an individual entitled to a back to school bonus?</w:t>
      </w:r>
      <w:bookmarkEnd w:id="181"/>
    </w:p>
    <w:p w:rsidR="000F365E" w:rsidRPr="003B0906" w:rsidRDefault="000F365E" w:rsidP="000F365E">
      <w:pPr>
        <w:pStyle w:val="subsection"/>
      </w:pPr>
      <w:r w:rsidRPr="003B0906">
        <w:tab/>
        <w:t>(1)</w:t>
      </w:r>
      <w:r w:rsidRPr="003B0906">
        <w:tab/>
        <w:t xml:space="preserve">An individual (the </w:t>
      </w:r>
      <w:r w:rsidRPr="003B0906">
        <w:rPr>
          <w:b/>
          <w:i/>
        </w:rPr>
        <w:t>entitled individual</w:t>
      </w:r>
      <w:r w:rsidRPr="003B0906">
        <w:t xml:space="preserve">) is entitled to a back to school bonus if </w:t>
      </w:r>
      <w:r w:rsidR="003B0906">
        <w:t>subsection (</w:t>
      </w:r>
      <w:r w:rsidRPr="003B0906">
        <w:t>2), (3) or (4) applies to the individual.</w:t>
      </w:r>
    </w:p>
    <w:p w:rsidR="000F365E" w:rsidRPr="003B0906" w:rsidRDefault="000F365E" w:rsidP="000F365E">
      <w:pPr>
        <w:pStyle w:val="subsection"/>
      </w:pPr>
      <w:r w:rsidRPr="003B0906">
        <w:tab/>
        <w:t>(2)</w:t>
      </w:r>
      <w:r w:rsidRPr="003B0906">
        <w:tab/>
        <w:t>This subsection applies to the individual if:</w:t>
      </w:r>
    </w:p>
    <w:p w:rsidR="000F365E" w:rsidRPr="003B0906" w:rsidRDefault="000F365E" w:rsidP="000F365E">
      <w:pPr>
        <w:pStyle w:val="paragraph"/>
      </w:pPr>
      <w:r w:rsidRPr="003B0906">
        <w:tab/>
        <w:t>(a)</w:t>
      </w:r>
      <w:r w:rsidRPr="003B0906">
        <w:tab/>
        <w:t>in relation to 3</w:t>
      </w:r>
      <w:r w:rsidR="003B0906">
        <w:t> </w:t>
      </w:r>
      <w:r w:rsidRPr="003B0906">
        <w:t>February 2009, a determination under section</w:t>
      </w:r>
      <w:r w:rsidR="003B0906">
        <w:t> </w:t>
      </w:r>
      <w:r w:rsidRPr="003B0906">
        <w:t>16 of the Family Assistance Administration Act was in force in respect of the individual as a claimant; and</w:t>
      </w:r>
    </w:p>
    <w:p w:rsidR="000F365E" w:rsidRPr="003B0906" w:rsidRDefault="000F365E" w:rsidP="000F365E">
      <w:pPr>
        <w:pStyle w:val="paragraph"/>
      </w:pPr>
      <w:r w:rsidRPr="003B0906">
        <w:tab/>
        <w:t>(b)</w:t>
      </w:r>
      <w:r w:rsidRPr="003B0906">
        <w:tab/>
        <w:t xml:space="preserve">the rate (the </w:t>
      </w:r>
      <w:r w:rsidRPr="003B0906">
        <w:rPr>
          <w:b/>
          <w:i/>
        </w:rPr>
        <w:t>applicable rate</w:t>
      </w:r>
      <w:r w:rsidRPr="003B0906">
        <w:t>) of family tax benefit payable under the determination in relation to 3</w:t>
      </w:r>
      <w:r w:rsidR="003B0906">
        <w:t> </w:t>
      </w:r>
      <w:r w:rsidRPr="003B0906">
        <w:t>February 2009 consisted of or included a Part A rate greater than nil worked out taking into account at least one FTB child who was aged 4 or more and less than 19 on 3</w:t>
      </w:r>
      <w:r w:rsidR="003B0906">
        <w:t> </w:t>
      </w:r>
      <w:r w:rsidRPr="003B0906">
        <w:t>February 2009.</w:t>
      </w:r>
    </w:p>
    <w:p w:rsidR="000F365E" w:rsidRPr="003B0906" w:rsidRDefault="000F365E" w:rsidP="000F365E">
      <w:pPr>
        <w:pStyle w:val="subsection"/>
      </w:pPr>
      <w:r w:rsidRPr="003B0906">
        <w:tab/>
        <w:t>(3)</w:t>
      </w:r>
      <w:r w:rsidRPr="003B0906">
        <w:tab/>
        <w:t>This subsection applies to the individual if:</w:t>
      </w:r>
    </w:p>
    <w:p w:rsidR="000F365E" w:rsidRPr="003B0906" w:rsidRDefault="000F365E" w:rsidP="000F365E">
      <w:pPr>
        <w:pStyle w:val="paragraph"/>
      </w:pPr>
      <w:r w:rsidRPr="003B0906">
        <w:tab/>
        <w:t>(a)</w:t>
      </w:r>
      <w:r w:rsidRPr="003B0906">
        <w:tab/>
        <w:t>in relation to 3</w:t>
      </w:r>
      <w:r w:rsidR="003B0906">
        <w:t> </w:t>
      </w:r>
      <w:r w:rsidRPr="003B0906">
        <w:t>February 2009, a determination under section</w:t>
      </w:r>
      <w:r w:rsidR="003B0906">
        <w:t> </w:t>
      </w:r>
      <w:r w:rsidRPr="003B0906">
        <w:t>17 of the Family Assistance Administration Act was in force in respect of the individual as a claimant; and</w:t>
      </w:r>
    </w:p>
    <w:p w:rsidR="000F365E" w:rsidRPr="003B0906" w:rsidRDefault="000F365E" w:rsidP="000F365E">
      <w:pPr>
        <w:pStyle w:val="paragraph"/>
      </w:pPr>
      <w:r w:rsidRPr="003B0906">
        <w:tab/>
        <w:t>(b)</w:t>
      </w:r>
      <w:r w:rsidRPr="003B0906">
        <w:tab/>
        <w:t>the determination was made as a result of a claim made in the 2008</w:t>
      </w:r>
      <w:r w:rsidR="003B0906">
        <w:noBreakHyphen/>
      </w:r>
      <w:r w:rsidRPr="003B0906">
        <w:t>09, 2009</w:t>
      </w:r>
      <w:r w:rsidR="003B0906">
        <w:noBreakHyphen/>
      </w:r>
      <w:r w:rsidRPr="003B0906">
        <w:t>10 or 2010</w:t>
      </w:r>
      <w:r w:rsidR="003B0906">
        <w:noBreakHyphen/>
      </w:r>
      <w:r w:rsidRPr="003B0906">
        <w:t>11 income year; and</w:t>
      </w:r>
    </w:p>
    <w:p w:rsidR="000F365E" w:rsidRPr="003B0906" w:rsidRDefault="000F365E" w:rsidP="000F365E">
      <w:pPr>
        <w:pStyle w:val="paragraph"/>
      </w:pPr>
      <w:r w:rsidRPr="003B0906">
        <w:tab/>
        <w:t>(c)</w:t>
      </w:r>
      <w:r w:rsidRPr="003B0906">
        <w:tab/>
        <w:t>if the claim was made in the 2008</w:t>
      </w:r>
      <w:r w:rsidR="003B0906">
        <w:noBreakHyphen/>
      </w:r>
      <w:r w:rsidRPr="003B0906">
        <w:t xml:space="preserve">09 income year—the rate (the </w:t>
      </w:r>
      <w:r w:rsidRPr="003B0906">
        <w:rPr>
          <w:b/>
          <w:i/>
        </w:rPr>
        <w:t>applicable rate</w:t>
      </w:r>
      <w:r w:rsidRPr="003B0906">
        <w:t>) of family tax benefit payable under the determination in relation to 3</w:t>
      </w:r>
      <w:r w:rsidR="003B0906">
        <w:t> </w:t>
      </w:r>
      <w:r w:rsidRPr="003B0906">
        <w:t>February 2009 consisted of or included a Part A rate greater than nil worked out taking into account at least one FTB child who was aged 4 or more and less than 19 on 3</w:t>
      </w:r>
      <w:r w:rsidR="003B0906">
        <w:t> </w:t>
      </w:r>
      <w:r w:rsidRPr="003B0906">
        <w:t>February 2009; and</w:t>
      </w:r>
    </w:p>
    <w:p w:rsidR="000F365E" w:rsidRPr="003B0906" w:rsidRDefault="000F365E" w:rsidP="000F365E">
      <w:pPr>
        <w:pStyle w:val="paragraph"/>
      </w:pPr>
      <w:r w:rsidRPr="003B0906">
        <w:tab/>
        <w:t>(d)</w:t>
      </w:r>
      <w:r w:rsidRPr="003B0906">
        <w:tab/>
        <w:t>if the claim was made in the 2009</w:t>
      </w:r>
      <w:r w:rsidR="003B0906">
        <w:noBreakHyphen/>
      </w:r>
      <w:r w:rsidRPr="003B0906">
        <w:t>10 or 2010</w:t>
      </w:r>
      <w:r w:rsidR="003B0906">
        <w:noBreakHyphen/>
      </w:r>
      <w:r w:rsidRPr="003B0906">
        <w:t>11 income year:</w:t>
      </w:r>
    </w:p>
    <w:p w:rsidR="000F365E" w:rsidRPr="003B0906" w:rsidRDefault="000F365E" w:rsidP="000F365E">
      <w:pPr>
        <w:pStyle w:val="paragraphsub"/>
      </w:pPr>
      <w:r w:rsidRPr="003B0906">
        <w:tab/>
        <w:t>(i)</w:t>
      </w:r>
      <w:r w:rsidRPr="003B0906">
        <w:tab/>
        <w:t>the individual has satisfied the FTB reconciliation conditions under section</w:t>
      </w:r>
      <w:r w:rsidR="003B0906">
        <w:t> </w:t>
      </w:r>
      <w:r w:rsidRPr="003B0906">
        <w:t>32B of the Family Assistance Administration Act for all of the same</w:t>
      </w:r>
      <w:r w:rsidR="003B0906">
        <w:noBreakHyphen/>
      </w:r>
      <w:r w:rsidRPr="003B0906">
        <w:t>rate benefit periods in the 2008</w:t>
      </w:r>
      <w:r w:rsidR="003B0906">
        <w:noBreakHyphen/>
      </w:r>
      <w:r w:rsidRPr="003B0906">
        <w:t>09 income year; and</w:t>
      </w:r>
    </w:p>
    <w:p w:rsidR="000F365E" w:rsidRPr="003B0906" w:rsidRDefault="000F365E" w:rsidP="000F365E">
      <w:pPr>
        <w:pStyle w:val="paragraphsub"/>
      </w:pPr>
      <w:r w:rsidRPr="003B0906">
        <w:tab/>
        <w:t>(ii)</w:t>
      </w:r>
      <w:r w:rsidRPr="003B0906">
        <w:tab/>
        <w:t xml:space="preserve">the rate (the </w:t>
      </w:r>
      <w:r w:rsidRPr="003B0906">
        <w:rPr>
          <w:b/>
          <w:i/>
        </w:rPr>
        <w:t>applicable rate</w:t>
      </w:r>
      <w:r w:rsidRPr="003B0906">
        <w:t>) of family tax benefit that was payable under the determination after the individual satisfied those conditions, and that was payable in relation to 3</w:t>
      </w:r>
      <w:r w:rsidR="003B0906">
        <w:t> </w:t>
      </w:r>
      <w:r w:rsidRPr="003B0906">
        <w:t>February 2009, consisted of or included a Part A rate greater than nil worked out taking into account at least one FTB child who was aged 4 or more and less than 19 on 3</w:t>
      </w:r>
      <w:r w:rsidR="003B0906">
        <w:t> </w:t>
      </w:r>
      <w:r w:rsidRPr="003B0906">
        <w:t>February 2009.</w:t>
      </w:r>
    </w:p>
    <w:p w:rsidR="000F365E" w:rsidRPr="003B0906" w:rsidRDefault="000F365E" w:rsidP="000F365E">
      <w:pPr>
        <w:pStyle w:val="subsection"/>
      </w:pPr>
      <w:r w:rsidRPr="003B0906">
        <w:tab/>
        <w:t>(4)</w:t>
      </w:r>
      <w:r w:rsidRPr="003B0906">
        <w:tab/>
        <w:t>This subsection applies to the individual if:</w:t>
      </w:r>
    </w:p>
    <w:p w:rsidR="000F365E" w:rsidRPr="003B0906" w:rsidRDefault="000F365E" w:rsidP="000F365E">
      <w:pPr>
        <w:pStyle w:val="paragraph"/>
      </w:pPr>
      <w:r w:rsidRPr="003B0906">
        <w:tab/>
        <w:t>(a)</w:t>
      </w:r>
      <w:r w:rsidRPr="003B0906">
        <w:tab/>
        <w:t>in relation to 3</w:t>
      </w:r>
      <w:r w:rsidR="003B0906">
        <w:t> </w:t>
      </w:r>
      <w:r w:rsidRPr="003B0906">
        <w:t>February 2009, a determination under section</w:t>
      </w:r>
      <w:r w:rsidR="003B0906">
        <w:t> </w:t>
      </w:r>
      <w:r w:rsidRPr="003B0906">
        <w:t>18 of the Family Assistance Administration Act was in force in respect of the individual as a claimant; and</w:t>
      </w:r>
    </w:p>
    <w:p w:rsidR="000F365E" w:rsidRPr="003B0906" w:rsidRDefault="000F365E" w:rsidP="000F365E">
      <w:pPr>
        <w:pStyle w:val="paragraph"/>
      </w:pPr>
      <w:r w:rsidRPr="003B0906">
        <w:tab/>
        <w:t>(b)</w:t>
      </w:r>
      <w:r w:rsidRPr="003B0906">
        <w:tab/>
        <w:t>the determination was made as a result of a claim made in the 2008</w:t>
      </w:r>
      <w:r w:rsidR="003B0906">
        <w:noBreakHyphen/>
      </w:r>
      <w:r w:rsidRPr="003B0906">
        <w:t>09 income year or a later income year; and</w:t>
      </w:r>
    </w:p>
    <w:p w:rsidR="000F365E" w:rsidRPr="003B0906" w:rsidRDefault="000F365E" w:rsidP="000F365E">
      <w:pPr>
        <w:pStyle w:val="paragraph"/>
      </w:pPr>
      <w:r w:rsidRPr="003B0906">
        <w:tab/>
        <w:t>(c)</w:t>
      </w:r>
      <w:r w:rsidRPr="003B0906">
        <w:tab/>
        <w:t xml:space="preserve">the rate (the </w:t>
      </w:r>
      <w:r w:rsidRPr="003B0906">
        <w:rPr>
          <w:b/>
          <w:i/>
        </w:rPr>
        <w:t>applicable rate</w:t>
      </w:r>
      <w:r w:rsidRPr="003B0906">
        <w:t>) of family tax benefit payable under the determination in relation to 3</w:t>
      </w:r>
      <w:r w:rsidR="003B0906">
        <w:t> </w:t>
      </w:r>
      <w:r w:rsidRPr="003B0906">
        <w:t>February 2009 consisted of or included a Part A rate greater than nil worked out taking into account at least one FTB child who was aged 4 or more and less than 19 on 3</w:t>
      </w:r>
      <w:r w:rsidR="003B0906">
        <w:t> </w:t>
      </w:r>
      <w:r w:rsidRPr="003B0906">
        <w:t>February 2009 (or, if the child has died, who would have been that age on that date if the child had not died).</w:t>
      </w:r>
    </w:p>
    <w:p w:rsidR="000F365E" w:rsidRPr="003B0906" w:rsidRDefault="000F365E" w:rsidP="000F365E">
      <w:pPr>
        <w:pStyle w:val="ActHead5"/>
      </w:pPr>
      <w:bookmarkStart w:id="182" w:name="_Toc35435663"/>
      <w:r w:rsidRPr="0024388F">
        <w:rPr>
          <w:rStyle w:val="CharSectno"/>
        </w:rPr>
        <w:t>96</w:t>
      </w:r>
      <w:r w:rsidRPr="003B0906">
        <w:t xml:space="preserve">  In respect of what children is the bonus payable?</w:t>
      </w:r>
      <w:bookmarkEnd w:id="182"/>
    </w:p>
    <w:p w:rsidR="000F365E" w:rsidRPr="003B0906" w:rsidRDefault="000F365E" w:rsidP="000F365E">
      <w:pPr>
        <w:pStyle w:val="subsection"/>
      </w:pPr>
      <w:r w:rsidRPr="003B0906">
        <w:tab/>
      </w:r>
      <w:r w:rsidRPr="003B0906">
        <w:tab/>
        <w:t xml:space="preserve">Each of the following is an </w:t>
      </w:r>
      <w:r w:rsidRPr="003B0906">
        <w:rPr>
          <w:b/>
          <w:i/>
        </w:rPr>
        <w:t>eligible child</w:t>
      </w:r>
      <w:r w:rsidRPr="003B0906">
        <w:t xml:space="preserve"> in relation to the entitled individual:</w:t>
      </w:r>
    </w:p>
    <w:p w:rsidR="000F365E" w:rsidRPr="003B0906" w:rsidRDefault="000F365E" w:rsidP="000F365E">
      <w:pPr>
        <w:pStyle w:val="paragraph"/>
      </w:pPr>
      <w:r w:rsidRPr="003B0906">
        <w:tab/>
        <w:t>(a)</w:t>
      </w:r>
      <w:r w:rsidRPr="003B0906">
        <w:tab/>
        <w:t>if subsection</w:t>
      </w:r>
      <w:r w:rsidR="003B0906">
        <w:t> </w:t>
      </w:r>
      <w:r w:rsidRPr="003B0906">
        <w:t>95(2) applies to the entitled individual—each FTB child covered by paragraph</w:t>
      </w:r>
      <w:r w:rsidR="003B0906">
        <w:t> </w:t>
      </w:r>
      <w:r w:rsidRPr="003B0906">
        <w:t>95(2)(b) and taken into account in determining the applicable rate;</w:t>
      </w:r>
    </w:p>
    <w:p w:rsidR="000F365E" w:rsidRPr="003B0906" w:rsidRDefault="000F365E" w:rsidP="000F365E">
      <w:pPr>
        <w:pStyle w:val="paragraph"/>
      </w:pPr>
      <w:r w:rsidRPr="003B0906">
        <w:tab/>
        <w:t>(b)</w:t>
      </w:r>
      <w:r w:rsidRPr="003B0906">
        <w:tab/>
        <w:t>if subsection</w:t>
      </w:r>
      <w:r w:rsidR="003B0906">
        <w:t> </w:t>
      </w:r>
      <w:r w:rsidRPr="003B0906">
        <w:t>95(3) applies to the entitled individual—each FTB child covered by paragraph</w:t>
      </w:r>
      <w:r w:rsidR="003B0906">
        <w:t> </w:t>
      </w:r>
      <w:r w:rsidRPr="003B0906">
        <w:t>95(3)(c) or subparagraph</w:t>
      </w:r>
      <w:r w:rsidR="003B0906">
        <w:t> </w:t>
      </w:r>
      <w:r w:rsidRPr="003B0906">
        <w:t>95(3)(d)(ii) and taken into account in determining the applicable rate;</w:t>
      </w:r>
    </w:p>
    <w:p w:rsidR="000F365E" w:rsidRPr="003B0906" w:rsidRDefault="000F365E" w:rsidP="000F365E">
      <w:pPr>
        <w:pStyle w:val="paragraph"/>
      </w:pPr>
      <w:r w:rsidRPr="003B0906">
        <w:tab/>
        <w:t>(c)</w:t>
      </w:r>
      <w:r w:rsidRPr="003B0906">
        <w:tab/>
        <w:t>if subsection</w:t>
      </w:r>
      <w:r w:rsidR="003B0906">
        <w:t> </w:t>
      </w:r>
      <w:r w:rsidRPr="003B0906">
        <w:t>95(4) applies to the entitled individual—each FTB child covered by paragraph</w:t>
      </w:r>
      <w:r w:rsidR="003B0906">
        <w:t> </w:t>
      </w:r>
      <w:r w:rsidRPr="003B0906">
        <w:t>95(4)(c) and taken into account in determining the applicable rate.</w:t>
      </w:r>
    </w:p>
    <w:p w:rsidR="000F365E" w:rsidRPr="003B0906" w:rsidRDefault="000F365E" w:rsidP="000F365E">
      <w:pPr>
        <w:pStyle w:val="ActHead5"/>
      </w:pPr>
      <w:bookmarkStart w:id="183" w:name="_Toc35435664"/>
      <w:r w:rsidRPr="0024388F">
        <w:rPr>
          <w:rStyle w:val="CharSectno"/>
        </w:rPr>
        <w:t>97</w:t>
      </w:r>
      <w:r w:rsidRPr="003B0906">
        <w:t xml:space="preserve">  What is the amount of the bonus?</w:t>
      </w:r>
      <w:bookmarkEnd w:id="183"/>
    </w:p>
    <w:p w:rsidR="000F365E" w:rsidRPr="003B0906" w:rsidRDefault="000F365E" w:rsidP="000F365E">
      <w:pPr>
        <w:pStyle w:val="SubsectionHead"/>
      </w:pPr>
      <w:r w:rsidRPr="003B0906">
        <w:t>Add together the amounts applicable under this section for each eligible child</w:t>
      </w:r>
    </w:p>
    <w:p w:rsidR="000F365E" w:rsidRPr="003B0906" w:rsidRDefault="000F365E" w:rsidP="000F365E">
      <w:pPr>
        <w:pStyle w:val="subsection"/>
      </w:pPr>
      <w:r w:rsidRPr="003B0906">
        <w:tab/>
        <w:t>(1)</w:t>
      </w:r>
      <w:r w:rsidRPr="003B0906">
        <w:tab/>
        <w:t>The amount of the back to school bonus to the entitled individual is worked out by adding together the amounts applicable under this section for each eligible child.</w:t>
      </w:r>
    </w:p>
    <w:p w:rsidR="000F365E" w:rsidRPr="003B0906" w:rsidRDefault="000F365E" w:rsidP="000F365E">
      <w:pPr>
        <w:pStyle w:val="SubsectionHead"/>
      </w:pPr>
      <w:r w:rsidRPr="003B0906">
        <w:t>Amount is $950 unless another subsection applies</w:t>
      </w:r>
    </w:p>
    <w:p w:rsidR="000F365E" w:rsidRPr="003B0906" w:rsidRDefault="000F365E" w:rsidP="000F365E">
      <w:pPr>
        <w:pStyle w:val="subsection"/>
      </w:pPr>
      <w:r w:rsidRPr="003B0906">
        <w:tab/>
        <w:t>(2)</w:t>
      </w:r>
      <w:r w:rsidRPr="003B0906">
        <w:tab/>
        <w:t>Subject to this section, the amount applicable for an eligible child is $950.</w:t>
      </w:r>
    </w:p>
    <w:p w:rsidR="000F365E" w:rsidRPr="003B0906" w:rsidRDefault="000F365E" w:rsidP="000F365E">
      <w:pPr>
        <w:pStyle w:val="SubsectionHead"/>
      </w:pPr>
      <w:r w:rsidRPr="003B0906">
        <w:t>Reduced amount if applicable rate took account of an individual’s shared care percentage</w:t>
      </w:r>
    </w:p>
    <w:p w:rsidR="000F365E" w:rsidRPr="003B0906" w:rsidRDefault="000F365E" w:rsidP="000F365E">
      <w:pPr>
        <w:pStyle w:val="subsection"/>
      </w:pPr>
      <w:r w:rsidRPr="003B0906">
        <w:tab/>
        <w:t>(3)</w:t>
      </w:r>
      <w:r w:rsidRPr="003B0906">
        <w:tab/>
        <w:t>If the applicable rate (see section</w:t>
      </w:r>
      <w:r w:rsidR="003B0906">
        <w:t> </w:t>
      </w:r>
      <w:r w:rsidRPr="003B0906">
        <w:t>95) took account of a shared care percentage in relation to an eligible child, the amount applicable for the eligible child is that percentage of $950.</w:t>
      </w:r>
    </w:p>
    <w:p w:rsidR="000F365E" w:rsidRPr="003B0906" w:rsidRDefault="000F365E" w:rsidP="000F365E">
      <w:pPr>
        <w:pStyle w:val="SubsectionHead"/>
      </w:pPr>
      <w:r w:rsidRPr="003B0906">
        <w:t>Reduced amount if applicable rate took account of a section</w:t>
      </w:r>
      <w:r w:rsidR="003B0906">
        <w:t> </w:t>
      </w:r>
      <w:r w:rsidRPr="003B0906">
        <w:t>28 percentage determination</w:t>
      </w:r>
    </w:p>
    <w:p w:rsidR="000F365E" w:rsidRPr="003B0906" w:rsidRDefault="000F365E" w:rsidP="000F365E">
      <w:pPr>
        <w:pStyle w:val="subsection"/>
      </w:pPr>
      <w:r w:rsidRPr="003B0906">
        <w:tab/>
        <w:t>(4)</w:t>
      </w:r>
      <w:r w:rsidRPr="003B0906">
        <w:tab/>
        <w:t>If the applicable rate (see section</w:t>
      </w:r>
      <w:r w:rsidR="003B0906">
        <w:t> </w:t>
      </w:r>
      <w:r w:rsidRPr="003B0906">
        <w:t>95) took account of a determination under section</w:t>
      </w:r>
      <w:r w:rsidR="003B0906">
        <w:t> </w:t>
      </w:r>
      <w:r w:rsidRPr="003B0906">
        <w:t>28 of a particular percentage in relation to one or more FTB children (being an eligible child or eligible children)—the amount applicable for the eligible child, or for each of those eligible children, is:</w:t>
      </w:r>
    </w:p>
    <w:p w:rsidR="000F365E" w:rsidRPr="003B0906" w:rsidRDefault="000F365E" w:rsidP="000F365E">
      <w:pPr>
        <w:pStyle w:val="paragraph"/>
      </w:pPr>
      <w:r w:rsidRPr="003B0906">
        <w:tab/>
        <w:t>(a)</w:t>
      </w:r>
      <w:r w:rsidRPr="003B0906">
        <w:tab/>
        <w:t xml:space="preserve">unless </w:t>
      </w:r>
      <w:r w:rsidR="003B0906">
        <w:t>paragraph (</w:t>
      </w:r>
      <w:r w:rsidRPr="003B0906">
        <w:t>b) applies—that percentage of $950; or</w:t>
      </w:r>
    </w:p>
    <w:p w:rsidR="000F365E" w:rsidRPr="003B0906" w:rsidRDefault="000F365E" w:rsidP="000F365E">
      <w:pPr>
        <w:pStyle w:val="paragraph"/>
      </w:pPr>
      <w:r w:rsidRPr="003B0906">
        <w:tab/>
        <w:t>(b)</w:t>
      </w:r>
      <w:r w:rsidRPr="003B0906">
        <w:tab/>
        <w:t xml:space="preserve">if </w:t>
      </w:r>
      <w:r w:rsidR="003B0906">
        <w:t>subsection (</w:t>
      </w:r>
      <w:r w:rsidRPr="003B0906">
        <w:t xml:space="preserve">3) also applies in relation to the eligible child—that percentage of the amount worked out under </w:t>
      </w:r>
      <w:r w:rsidR="003B0906">
        <w:t>subsection (</w:t>
      </w:r>
      <w:r w:rsidRPr="003B0906">
        <w:t>3) for the eligible child.</w:t>
      </w:r>
    </w:p>
    <w:p w:rsidR="000F365E" w:rsidRPr="003B0906" w:rsidRDefault="000F365E" w:rsidP="000F365E">
      <w:pPr>
        <w:pStyle w:val="SubsectionHead"/>
      </w:pPr>
      <w:r w:rsidRPr="003B0906">
        <w:t>Reduced amount if applicable rate took account of a section</w:t>
      </w:r>
      <w:r w:rsidR="003B0906">
        <w:t> </w:t>
      </w:r>
      <w:r w:rsidRPr="003B0906">
        <w:t>29 percentage determination</w:t>
      </w:r>
    </w:p>
    <w:p w:rsidR="000F365E" w:rsidRPr="003B0906" w:rsidRDefault="000F365E" w:rsidP="000F365E">
      <w:pPr>
        <w:pStyle w:val="subsection"/>
      </w:pPr>
      <w:r w:rsidRPr="003B0906">
        <w:tab/>
        <w:t>(5)</w:t>
      </w:r>
      <w:r w:rsidRPr="003B0906">
        <w:tab/>
        <w:t>If the applicable rate (see section</w:t>
      </w:r>
      <w:r w:rsidR="003B0906">
        <w:t> </w:t>
      </w:r>
      <w:r w:rsidRPr="003B0906">
        <w:t>95) took account of a determination under section</w:t>
      </w:r>
      <w:r w:rsidR="003B0906">
        <w:t> </w:t>
      </w:r>
      <w:r w:rsidRPr="003B0906">
        <w:t>29 of a particular percentage in relation to one or more FTB children (being an eligible child or eligible children)—the amount applicable for the eligible child, or for each of those eligible children, is:</w:t>
      </w:r>
    </w:p>
    <w:p w:rsidR="000F365E" w:rsidRPr="003B0906" w:rsidRDefault="000F365E" w:rsidP="000F365E">
      <w:pPr>
        <w:pStyle w:val="paragraph"/>
      </w:pPr>
      <w:r w:rsidRPr="003B0906">
        <w:tab/>
        <w:t>(a)</w:t>
      </w:r>
      <w:r w:rsidRPr="003B0906">
        <w:tab/>
        <w:t xml:space="preserve">unless </w:t>
      </w:r>
      <w:r w:rsidR="003B0906">
        <w:t>paragraph (</w:t>
      </w:r>
      <w:r w:rsidRPr="003B0906">
        <w:t>b) applies—that percentage of $950; or</w:t>
      </w:r>
    </w:p>
    <w:p w:rsidR="000F365E" w:rsidRPr="003B0906" w:rsidRDefault="000F365E" w:rsidP="000F365E">
      <w:pPr>
        <w:pStyle w:val="paragraph"/>
      </w:pPr>
      <w:r w:rsidRPr="003B0906">
        <w:tab/>
        <w:t>(b)</w:t>
      </w:r>
      <w:r w:rsidRPr="003B0906">
        <w:tab/>
        <w:t xml:space="preserve">if </w:t>
      </w:r>
      <w:r w:rsidR="003B0906">
        <w:t>subsection (</w:t>
      </w:r>
      <w:r w:rsidRPr="003B0906">
        <w:t xml:space="preserve">3) also applies in relation to the eligible child—that percentage of the amount worked out under </w:t>
      </w:r>
      <w:r w:rsidR="003B0906">
        <w:t>subsection (</w:t>
      </w:r>
      <w:r w:rsidRPr="003B0906">
        <w:t>3) for the eligible child.</w:t>
      </w:r>
    </w:p>
    <w:p w:rsidR="000F365E" w:rsidRPr="003B0906" w:rsidRDefault="000F365E" w:rsidP="000F365E">
      <w:pPr>
        <w:pStyle w:val="ActHead4"/>
      </w:pPr>
      <w:bookmarkStart w:id="184" w:name="_Toc35435665"/>
      <w:r w:rsidRPr="0024388F">
        <w:rPr>
          <w:rStyle w:val="CharSubdNo"/>
        </w:rPr>
        <w:t>Subdivision B</w:t>
      </w:r>
      <w:r w:rsidRPr="003B0906">
        <w:t>—</w:t>
      </w:r>
      <w:r w:rsidRPr="0024388F">
        <w:rPr>
          <w:rStyle w:val="CharSubdText"/>
        </w:rPr>
        <w:t>Other entitlements</w:t>
      </w:r>
      <w:bookmarkEnd w:id="184"/>
    </w:p>
    <w:p w:rsidR="000F365E" w:rsidRPr="003B0906" w:rsidRDefault="000F365E" w:rsidP="000F365E">
      <w:pPr>
        <w:pStyle w:val="ActHead5"/>
      </w:pPr>
      <w:bookmarkStart w:id="185" w:name="_Toc35435666"/>
      <w:r w:rsidRPr="0024388F">
        <w:rPr>
          <w:rStyle w:val="CharSectno"/>
        </w:rPr>
        <w:t>98</w:t>
      </w:r>
      <w:r w:rsidRPr="003B0906">
        <w:t xml:space="preserve">  When is an individual entitled to a back to school bonus?</w:t>
      </w:r>
      <w:bookmarkEnd w:id="185"/>
    </w:p>
    <w:p w:rsidR="000F365E" w:rsidRPr="003B0906" w:rsidRDefault="000F365E" w:rsidP="000F365E">
      <w:pPr>
        <w:pStyle w:val="subsection"/>
      </w:pPr>
      <w:r w:rsidRPr="003B0906">
        <w:tab/>
      </w:r>
      <w:r w:rsidRPr="003B0906">
        <w:tab/>
        <w:t>An individual is entitled to a back to school bonus if:</w:t>
      </w:r>
    </w:p>
    <w:p w:rsidR="000F365E" w:rsidRPr="003B0906" w:rsidRDefault="000F365E" w:rsidP="000F365E">
      <w:pPr>
        <w:pStyle w:val="paragraph"/>
      </w:pPr>
      <w:r w:rsidRPr="003B0906">
        <w:tab/>
        <w:t>(a)</w:t>
      </w:r>
      <w:r w:rsidRPr="003B0906">
        <w:tab/>
        <w:t>the individual was receiving either of the following payments in relation to 3</w:t>
      </w:r>
      <w:r w:rsidR="003B0906">
        <w:t> </w:t>
      </w:r>
      <w:r w:rsidRPr="003B0906">
        <w:t>February 2009:</w:t>
      </w:r>
    </w:p>
    <w:p w:rsidR="000F365E" w:rsidRPr="003B0906" w:rsidRDefault="000F365E" w:rsidP="000F365E">
      <w:pPr>
        <w:pStyle w:val="paragraphsub"/>
      </w:pPr>
      <w:r w:rsidRPr="003B0906">
        <w:tab/>
        <w:t>(i)</w:t>
      </w:r>
      <w:r w:rsidRPr="003B0906">
        <w:tab/>
        <w:t>a carer payment under Part</w:t>
      </w:r>
      <w:r w:rsidR="003B0906">
        <w:t> </w:t>
      </w:r>
      <w:r w:rsidRPr="003B0906">
        <w:t xml:space="preserve">2.5 of the </w:t>
      </w:r>
      <w:r w:rsidRPr="003B0906">
        <w:rPr>
          <w:i/>
        </w:rPr>
        <w:t>Social Security Act 1991</w:t>
      </w:r>
      <w:r w:rsidRPr="003B0906">
        <w:t>;</w:t>
      </w:r>
    </w:p>
    <w:p w:rsidR="000F365E" w:rsidRPr="003B0906" w:rsidRDefault="000F365E" w:rsidP="000F365E">
      <w:pPr>
        <w:pStyle w:val="paragraphsub"/>
      </w:pPr>
      <w:r w:rsidRPr="003B0906">
        <w:tab/>
        <w:t>(ii)</w:t>
      </w:r>
      <w:r w:rsidRPr="003B0906">
        <w:tab/>
        <w:t>a disability support pension under Part</w:t>
      </w:r>
      <w:r w:rsidR="003B0906">
        <w:t> </w:t>
      </w:r>
      <w:r w:rsidRPr="003B0906">
        <w:t xml:space="preserve">2.3 of the </w:t>
      </w:r>
      <w:r w:rsidRPr="003B0906">
        <w:rPr>
          <w:i/>
        </w:rPr>
        <w:t>Social Security Act 1991</w:t>
      </w:r>
      <w:r w:rsidRPr="003B0906">
        <w:t>; and</w:t>
      </w:r>
    </w:p>
    <w:p w:rsidR="000F365E" w:rsidRPr="003B0906" w:rsidRDefault="000F365E" w:rsidP="000F365E">
      <w:pPr>
        <w:pStyle w:val="paragraph"/>
      </w:pPr>
      <w:r w:rsidRPr="003B0906">
        <w:tab/>
        <w:t>(b)</w:t>
      </w:r>
      <w:r w:rsidRPr="003B0906">
        <w:tab/>
        <w:t>the individual was aged less than 19 on 3</w:t>
      </w:r>
      <w:r w:rsidR="003B0906">
        <w:t> </w:t>
      </w:r>
      <w:r w:rsidRPr="003B0906">
        <w:t>February 2009.</w:t>
      </w:r>
    </w:p>
    <w:p w:rsidR="000F365E" w:rsidRPr="003B0906" w:rsidRDefault="000F365E" w:rsidP="000F365E">
      <w:pPr>
        <w:pStyle w:val="ActHead5"/>
      </w:pPr>
      <w:bookmarkStart w:id="186" w:name="_Toc35435667"/>
      <w:r w:rsidRPr="0024388F">
        <w:rPr>
          <w:rStyle w:val="CharSectno"/>
        </w:rPr>
        <w:t>99</w:t>
      </w:r>
      <w:r w:rsidRPr="003B0906">
        <w:t xml:space="preserve">  What is the amount of the bonus?</w:t>
      </w:r>
      <w:bookmarkEnd w:id="186"/>
    </w:p>
    <w:p w:rsidR="000F365E" w:rsidRPr="003B0906" w:rsidRDefault="000F365E" w:rsidP="000F365E">
      <w:pPr>
        <w:pStyle w:val="subsection"/>
      </w:pPr>
      <w:r w:rsidRPr="003B0906">
        <w:tab/>
      </w:r>
      <w:r w:rsidRPr="003B0906">
        <w:tab/>
        <w:t>The amount of the back to school bonus to the individual is $950.</w:t>
      </w:r>
    </w:p>
    <w:p w:rsidR="000F365E" w:rsidRPr="003B0906" w:rsidRDefault="000F365E" w:rsidP="000F365E">
      <w:pPr>
        <w:pStyle w:val="ActHead4"/>
      </w:pPr>
      <w:bookmarkStart w:id="187" w:name="_Toc35435668"/>
      <w:r w:rsidRPr="0024388F">
        <w:rPr>
          <w:rStyle w:val="CharSubdNo"/>
        </w:rPr>
        <w:t>Subdivision C</w:t>
      </w:r>
      <w:r w:rsidRPr="003B0906">
        <w:t>—</w:t>
      </w:r>
      <w:r w:rsidRPr="0024388F">
        <w:rPr>
          <w:rStyle w:val="CharSubdText"/>
        </w:rPr>
        <w:t>General rules</w:t>
      </w:r>
      <w:bookmarkEnd w:id="187"/>
    </w:p>
    <w:p w:rsidR="000F365E" w:rsidRPr="003B0906" w:rsidRDefault="000F365E" w:rsidP="000F365E">
      <w:pPr>
        <w:pStyle w:val="ActHead5"/>
      </w:pPr>
      <w:bookmarkStart w:id="188" w:name="_Toc35435669"/>
      <w:r w:rsidRPr="0024388F">
        <w:rPr>
          <w:rStyle w:val="CharSectno"/>
        </w:rPr>
        <w:t>100</w:t>
      </w:r>
      <w:r w:rsidRPr="003B0906">
        <w:t xml:space="preserve">  General rules</w:t>
      </w:r>
      <w:bookmarkEnd w:id="188"/>
    </w:p>
    <w:p w:rsidR="000F365E" w:rsidRPr="003B0906" w:rsidRDefault="000F365E" w:rsidP="000F365E">
      <w:pPr>
        <w:pStyle w:val="subsection"/>
      </w:pPr>
      <w:r w:rsidRPr="003B0906">
        <w:tab/>
        <w:t>(1)</w:t>
      </w:r>
      <w:r w:rsidRPr="003B0906">
        <w:tab/>
        <w:t>If a back to school bonus under Subdivision A in relation to an eligible child (see section</w:t>
      </w:r>
      <w:r w:rsidR="003B0906">
        <w:t> </w:t>
      </w:r>
      <w:r w:rsidRPr="003B0906">
        <w:t>96) is paid to an individual, no back to school bonus under Subdivision B can be paid to the eligible child.</w:t>
      </w:r>
    </w:p>
    <w:p w:rsidR="000F365E" w:rsidRPr="003B0906" w:rsidRDefault="000F365E" w:rsidP="000F365E">
      <w:pPr>
        <w:pStyle w:val="subsection"/>
      </w:pPr>
      <w:r w:rsidRPr="003B0906">
        <w:tab/>
        <w:t>(2)</w:t>
      </w:r>
      <w:r w:rsidRPr="003B0906">
        <w:tab/>
        <w:t xml:space="preserve">If a back to school bonus under Subdivision B is paid to an individual (the </w:t>
      </w:r>
      <w:r w:rsidRPr="003B0906">
        <w:rPr>
          <w:b/>
          <w:i/>
        </w:rPr>
        <w:t>recipient</w:t>
      </w:r>
      <w:r w:rsidRPr="003B0906">
        <w:t>), no back to school bonus under Subdivision A can be paid to another individual in relation to the recipient.</w:t>
      </w:r>
    </w:p>
    <w:p w:rsidR="000F365E" w:rsidRPr="003B0906" w:rsidRDefault="000F365E" w:rsidP="003D7FE2">
      <w:pPr>
        <w:pStyle w:val="ActHead3"/>
        <w:pageBreakBefore/>
      </w:pPr>
      <w:bookmarkStart w:id="189" w:name="_Toc35435670"/>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Single income family bonus</w:t>
      </w:r>
      <w:bookmarkEnd w:id="189"/>
    </w:p>
    <w:p w:rsidR="000F365E" w:rsidRPr="003B0906" w:rsidRDefault="000F365E" w:rsidP="000F365E">
      <w:pPr>
        <w:pStyle w:val="ActHead5"/>
      </w:pPr>
      <w:bookmarkStart w:id="190" w:name="_Toc35435671"/>
      <w:r w:rsidRPr="0024388F">
        <w:rPr>
          <w:rStyle w:val="CharSectno"/>
        </w:rPr>
        <w:t>101</w:t>
      </w:r>
      <w:r w:rsidRPr="003B0906">
        <w:t xml:space="preserve">  When is an individual entitled to a single income family bonus?</w:t>
      </w:r>
      <w:bookmarkEnd w:id="190"/>
    </w:p>
    <w:p w:rsidR="000F365E" w:rsidRPr="003B0906" w:rsidRDefault="000F365E" w:rsidP="000F365E">
      <w:pPr>
        <w:pStyle w:val="subsection"/>
      </w:pPr>
      <w:r w:rsidRPr="003B0906">
        <w:tab/>
        <w:t>(1)</w:t>
      </w:r>
      <w:r w:rsidRPr="003B0906">
        <w:tab/>
        <w:t xml:space="preserve">An individual (the </w:t>
      </w:r>
      <w:r w:rsidRPr="003B0906">
        <w:rPr>
          <w:b/>
          <w:i/>
        </w:rPr>
        <w:t>entitled individual</w:t>
      </w:r>
      <w:r w:rsidRPr="003B0906">
        <w:t xml:space="preserve">) is entitled to a single income family bonus if </w:t>
      </w:r>
      <w:r w:rsidR="003B0906">
        <w:t>subsection (</w:t>
      </w:r>
      <w:r w:rsidRPr="003B0906">
        <w:t>2), (3) or (4) applies to the individual.</w:t>
      </w:r>
    </w:p>
    <w:p w:rsidR="000F365E" w:rsidRPr="003B0906" w:rsidRDefault="000F365E" w:rsidP="000F365E">
      <w:pPr>
        <w:pStyle w:val="subsection"/>
      </w:pPr>
      <w:r w:rsidRPr="003B0906">
        <w:tab/>
        <w:t>(2)</w:t>
      </w:r>
      <w:r w:rsidRPr="003B0906">
        <w:tab/>
        <w:t>This subsection applies to the individual if:</w:t>
      </w:r>
    </w:p>
    <w:p w:rsidR="000F365E" w:rsidRPr="003B0906" w:rsidRDefault="000F365E" w:rsidP="000F365E">
      <w:pPr>
        <w:pStyle w:val="paragraph"/>
      </w:pPr>
      <w:r w:rsidRPr="003B0906">
        <w:tab/>
        <w:t>(a)</w:t>
      </w:r>
      <w:r w:rsidRPr="003B0906">
        <w:tab/>
        <w:t>in relation to 3</w:t>
      </w:r>
      <w:r w:rsidR="003B0906">
        <w:t> </w:t>
      </w:r>
      <w:r w:rsidRPr="003B0906">
        <w:t>February 2009, a determination under section</w:t>
      </w:r>
      <w:r w:rsidR="003B0906">
        <w:t> </w:t>
      </w:r>
      <w:r w:rsidRPr="003B0906">
        <w:t>16 of the Family Assistance Administration Act was in force in respect of the individual as a claimant; and</w:t>
      </w:r>
    </w:p>
    <w:p w:rsidR="000F365E" w:rsidRPr="003B0906" w:rsidRDefault="000F365E" w:rsidP="000F365E">
      <w:pPr>
        <w:pStyle w:val="paragraph"/>
      </w:pPr>
      <w:r w:rsidRPr="003B0906">
        <w:tab/>
        <w:t>(b)</w:t>
      </w:r>
      <w:r w:rsidRPr="003B0906">
        <w:tab/>
        <w:t xml:space="preserve">the rate (the </w:t>
      </w:r>
      <w:r w:rsidRPr="003B0906">
        <w:rPr>
          <w:b/>
          <w:i/>
        </w:rPr>
        <w:t>applicable rate</w:t>
      </w:r>
      <w:r w:rsidRPr="003B0906">
        <w:t>) of family tax benefit payable under the determination in relation to 3</w:t>
      </w:r>
      <w:r w:rsidR="003B0906">
        <w:t> </w:t>
      </w:r>
      <w:r w:rsidRPr="003B0906">
        <w:t>February 2009 consisted of or included a Part B rate greater than nil.</w:t>
      </w:r>
    </w:p>
    <w:p w:rsidR="000F365E" w:rsidRPr="003B0906" w:rsidRDefault="000F365E" w:rsidP="000F365E">
      <w:pPr>
        <w:pStyle w:val="subsection"/>
      </w:pPr>
      <w:r w:rsidRPr="003B0906">
        <w:tab/>
        <w:t>(3)</w:t>
      </w:r>
      <w:r w:rsidRPr="003B0906">
        <w:tab/>
        <w:t>This subsection applies to the individual if:</w:t>
      </w:r>
    </w:p>
    <w:p w:rsidR="000F365E" w:rsidRPr="003B0906" w:rsidRDefault="000F365E" w:rsidP="000F365E">
      <w:pPr>
        <w:pStyle w:val="paragraph"/>
      </w:pPr>
      <w:r w:rsidRPr="003B0906">
        <w:tab/>
        <w:t>(a)</w:t>
      </w:r>
      <w:r w:rsidRPr="003B0906">
        <w:tab/>
        <w:t>in relation to 3</w:t>
      </w:r>
      <w:r w:rsidR="003B0906">
        <w:t> </w:t>
      </w:r>
      <w:r w:rsidRPr="003B0906">
        <w:t>February 2009, a determination under section</w:t>
      </w:r>
      <w:r w:rsidR="003B0906">
        <w:t> </w:t>
      </w:r>
      <w:r w:rsidRPr="003B0906">
        <w:t>17 of the Family Assistance Administration Act was in force in respect of the individual as a claimant; and</w:t>
      </w:r>
    </w:p>
    <w:p w:rsidR="000F365E" w:rsidRPr="003B0906" w:rsidRDefault="000F365E" w:rsidP="000F365E">
      <w:pPr>
        <w:pStyle w:val="paragraph"/>
      </w:pPr>
      <w:r w:rsidRPr="003B0906">
        <w:tab/>
        <w:t>(b)</w:t>
      </w:r>
      <w:r w:rsidRPr="003B0906">
        <w:tab/>
        <w:t>the determination was made as a result of a claim made in the 2008</w:t>
      </w:r>
      <w:r w:rsidR="003B0906">
        <w:noBreakHyphen/>
      </w:r>
      <w:r w:rsidRPr="003B0906">
        <w:t>09, 2009</w:t>
      </w:r>
      <w:r w:rsidR="003B0906">
        <w:noBreakHyphen/>
      </w:r>
      <w:r w:rsidRPr="003B0906">
        <w:t>10 or 2010</w:t>
      </w:r>
      <w:r w:rsidR="003B0906">
        <w:noBreakHyphen/>
      </w:r>
      <w:r w:rsidRPr="003B0906">
        <w:t>11 income year; and</w:t>
      </w:r>
    </w:p>
    <w:p w:rsidR="000F365E" w:rsidRPr="003B0906" w:rsidRDefault="000F365E" w:rsidP="000F365E">
      <w:pPr>
        <w:pStyle w:val="paragraph"/>
      </w:pPr>
      <w:r w:rsidRPr="003B0906">
        <w:tab/>
        <w:t>(c)</w:t>
      </w:r>
      <w:r w:rsidRPr="003B0906">
        <w:tab/>
        <w:t>if the claim was made in the 2008</w:t>
      </w:r>
      <w:r w:rsidR="003B0906">
        <w:noBreakHyphen/>
      </w:r>
      <w:r w:rsidRPr="003B0906">
        <w:t xml:space="preserve">09 income year—the rate (the </w:t>
      </w:r>
      <w:r w:rsidRPr="003B0906">
        <w:rPr>
          <w:b/>
          <w:i/>
        </w:rPr>
        <w:t>applicable rate</w:t>
      </w:r>
      <w:r w:rsidRPr="003B0906">
        <w:t>) of family tax benefit payable under the determination in relation to 3</w:t>
      </w:r>
      <w:r w:rsidR="003B0906">
        <w:t> </w:t>
      </w:r>
      <w:r w:rsidRPr="003B0906">
        <w:t>February 2009 consisted of or included a Part B rate greater than nil; and</w:t>
      </w:r>
    </w:p>
    <w:p w:rsidR="000F365E" w:rsidRPr="003B0906" w:rsidRDefault="000F365E" w:rsidP="000F365E">
      <w:pPr>
        <w:pStyle w:val="paragraph"/>
      </w:pPr>
      <w:r w:rsidRPr="003B0906">
        <w:tab/>
        <w:t>(d)</w:t>
      </w:r>
      <w:r w:rsidRPr="003B0906">
        <w:tab/>
        <w:t>if the claim was made in the 2009</w:t>
      </w:r>
      <w:r w:rsidR="003B0906">
        <w:noBreakHyphen/>
      </w:r>
      <w:r w:rsidRPr="003B0906">
        <w:t>10 or 2010</w:t>
      </w:r>
      <w:r w:rsidR="003B0906">
        <w:noBreakHyphen/>
      </w:r>
      <w:r w:rsidRPr="003B0906">
        <w:t>11 income year:</w:t>
      </w:r>
    </w:p>
    <w:p w:rsidR="000F365E" w:rsidRPr="003B0906" w:rsidRDefault="000F365E" w:rsidP="000F365E">
      <w:pPr>
        <w:pStyle w:val="paragraphsub"/>
      </w:pPr>
      <w:r w:rsidRPr="003B0906">
        <w:tab/>
        <w:t>(i)</w:t>
      </w:r>
      <w:r w:rsidRPr="003B0906">
        <w:tab/>
        <w:t>the individual has satisfied the FTB reconciliation conditions under section</w:t>
      </w:r>
      <w:r w:rsidR="003B0906">
        <w:t> </w:t>
      </w:r>
      <w:r w:rsidRPr="003B0906">
        <w:t>32B of the Family Assistance Administration Act for all of the same</w:t>
      </w:r>
      <w:r w:rsidR="003B0906">
        <w:noBreakHyphen/>
      </w:r>
      <w:r w:rsidRPr="003B0906">
        <w:t>rate benefit periods in the 2008</w:t>
      </w:r>
      <w:r w:rsidR="003B0906">
        <w:noBreakHyphen/>
      </w:r>
      <w:r w:rsidRPr="003B0906">
        <w:t>09 income year; and</w:t>
      </w:r>
    </w:p>
    <w:p w:rsidR="000F365E" w:rsidRPr="003B0906" w:rsidRDefault="000F365E" w:rsidP="000F365E">
      <w:pPr>
        <w:pStyle w:val="paragraphsub"/>
      </w:pPr>
      <w:r w:rsidRPr="003B0906">
        <w:tab/>
        <w:t>(ii)</w:t>
      </w:r>
      <w:r w:rsidRPr="003B0906">
        <w:tab/>
        <w:t xml:space="preserve">the rate (the </w:t>
      </w:r>
      <w:r w:rsidRPr="003B0906">
        <w:rPr>
          <w:b/>
          <w:i/>
        </w:rPr>
        <w:t>applicable rate</w:t>
      </w:r>
      <w:r w:rsidRPr="003B0906">
        <w:t>) of family tax benefit that was payable under the determination after the individual satisfied those conditions, and that was payable in relation to 3</w:t>
      </w:r>
      <w:r w:rsidR="003B0906">
        <w:t> </w:t>
      </w:r>
      <w:r w:rsidRPr="003B0906">
        <w:t>February 2009, consisted of or included a Part B rate greater than nil.</w:t>
      </w:r>
    </w:p>
    <w:p w:rsidR="000F365E" w:rsidRPr="003B0906" w:rsidRDefault="000F365E" w:rsidP="0056565E">
      <w:pPr>
        <w:pStyle w:val="subsection"/>
        <w:keepNext/>
        <w:keepLines/>
      </w:pPr>
      <w:r w:rsidRPr="003B0906">
        <w:tab/>
        <w:t>(4)</w:t>
      </w:r>
      <w:r w:rsidRPr="003B0906">
        <w:tab/>
        <w:t>This subsection applies to the individual if:</w:t>
      </w:r>
    </w:p>
    <w:p w:rsidR="000F365E" w:rsidRPr="003B0906" w:rsidRDefault="000F365E" w:rsidP="000F365E">
      <w:pPr>
        <w:pStyle w:val="paragraph"/>
      </w:pPr>
      <w:r w:rsidRPr="003B0906">
        <w:tab/>
        <w:t>(a)</w:t>
      </w:r>
      <w:r w:rsidRPr="003B0906">
        <w:tab/>
        <w:t>in relation to 3</w:t>
      </w:r>
      <w:r w:rsidR="003B0906">
        <w:t> </w:t>
      </w:r>
      <w:r w:rsidRPr="003B0906">
        <w:t>February 2009, a determination under section</w:t>
      </w:r>
      <w:r w:rsidR="003B0906">
        <w:t> </w:t>
      </w:r>
      <w:r w:rsidRPr="003B0906">
        <w:t>18 of the Family Assistance Administration Act was in force in respect of the individual as a claimant; and</w:t>
      </w:r>
    </w:p>
    <w:p w:rsidR="000F365E" w:rsidRPr="003B0906" w:rsidRDefault="000F365E" w:rsidP="000F365E">
      <w:pPr>
        <w:pStyle w:val="paragraph"/>
      </w:pPr>
      <w:r w:rsidRPr="003B0906">
        <w:tab/>
        <w:t>(b)</w:t>
      </w:r>
      <w:r w:rsidRPr="003B0906">
        <w:tab/>
        <w:t>the determination was made as a result of a claim made in the 2008</w:t>
      </w:r>
      <w:r w:rsidR="003B0906">
        <w:noBreakHyphen/>
      </w:r>
      <w:r w:rsidRPr="003B0906">
        <w:t>09 income year or a later income year; and</w:t>
      </w:r>
    </w:p>
    <w:p w:rsidR="000F365E" w:rsidRPr="003B0906" w:rsidRDefault="000F365E" w:rsidP="000F365E">
      <w:pPr>
        <w:pStyle w:val="paragraph"/>
      </w:pPr>
      <w:r w:rsidRPr="003B0906">
        <w:tab/>
        <w:t>(c)</w:t>
      </w:r>
      <w:r w:rsidRPr="003B0906">
        <w:tab/>
        <w:t xml:space="preserve">the rate (the </w:t>
      </w:r>
      <w:r w:rsidRPr="003B0906">
        <w:rPr>
          <w:b/>
          <w:i/>
        </w:rPr>
        <w:t>applicable rate</w:t>
      </w:r>
      <w:r w:rsidRPr="003B0906">
        <w:t>) of family tax benefit payable under the determination in relation to 3</w:t>
      </w:r>
      <w:r w:rsidR="003B0906">
        <w:t> </w:t>
      </w:r>
      <w:r w:rsidRPr="003B0906">
        <w:t>February 2009 consisted of or included a Part B rate greater than nil.</w:t>
      </w:r>
    </w:p>
    <w:p w:rsidR="000F365E" w:rsidRPr="003B0906" w:rsidRDefault="000F365E" w:rsidP="000F365E">
      <w:pPr>
        <w:pStyle w:val="ActHead5"/>
      </w:pPr>
      <w:bookmarkStart w:id="191" w:name="_Toc35435672"/>
      <w:r w:rsidRPr="0024388F">
        <w:rPr>
          <w:rStyle w:val="CharSectno"/>
        </w:rPr>
        <w:t>102</w:t>
      </w:r>
      <w:r w:rsidRPr="003B0906">
        <w:t xml:space="preserve">  What is the amount of the bonus?</w:t>
      </w:r>
      <w:bookmarkEnd w:id="191"/>
    </w:p>
    <w:p w:rsidR="000F365E" w:rsidRPr="003B0906" w:rsidRDefault="000F365E" w:rsidP="000F365E">
      <w:pPr>
        <w:pStyle w:val="SubsectionHead"/>
      </w:pPr>
      <w:r w:rsidRPr="003B0906">
        <w:t>Amount is $900 unless another subsection applies</w:t>
      </w:r>
    </w:p>
    <w:p w:rsidR="000F365E" w:rsidRPr="003B0906" w:rsidRDefault="000F365E" w:rsidP="000F365E">
      <w:pPr>
        <w:pStyle w:val="subsection"/>
      </w:pPr>
      <w:r w:rsidRPr="003B0906">
        <w:tab/>
        <w:t>(1)</w:t>
      </w:r>
      <w:r w:rsidRPr="003B0906">
        <w:tab/>
        <w:t>Subject to this section, the amount of the single income family bonus to the entitled individual is $900.</w:t>
      </w:r>
    </w:p>
    <w:p w:rsidR="000F365E" w:rsidRPr="003B0906" w:rsidRDefault="000F365E" w:rsidP="000F365E">
      <w:pPr>
        <w:pStyle w:val="SubsectionHead"/>
      </w:pPr>
      <w:r w:rsidRPr="003B0906">
        <w:t>Reduced amount if applicable rate took account of an individual’s shared care percentage</w:t>
      </w:r>
    </w:p>
    <w:p w:rsidR="000F365E" w:rsidRPr="003B0906" w:rsidRDefault="000F365E" w:rsidP="000F365E">
      <w:pPr>
        <w:pStyle w:val="subsection"/>
      </w:pPr>
      <w:r w:rsidRPr="003B0906">
        <w:tab/>
        <w:t>(2)</w:t>
      </w:r>
      <w:r w:rsidRPr="003B0906">
        <w:tab/>
        <w:t>If the applicable rate (see section</w:t>
      </w:r>
      <w:r w:rsidR="003B0906">
        <w:t> </w:t>
      </w:r>
      <w:r w:rsidRPr="003B0906">
        <w:t>101) was worked out taking into account only one FTB child and a shared care percentage in relation to that child, the amount of the single income family bonus to the entitled individual is that percentage of $900.</w:t>
      </w:r>
    </w:p>
    <w:p w:rsidR="000F365E" w:rsidRPr="003B0906" w:rsidRDefault="000F365E" w:rsidP="000F365E">
      <w:pPr>
        <w:pStyle w:val="subsection"/>
      </w:pPr>
      <w:r w:rsidRPr="003B0906">
        <w:tab/>
        <w:t>(3)</w:t>
      </w:r>
      <w:r w:rsidRPr="003B0906">
        <w:tab/>
        <w:t>If the applicable rate (see section</w:t>
      </w:r>
      <w:r w:rsidR="003B0906">
        <w:t> </w:t>
      </w:r>
      <w:r w:rsidRPr="003B0906">
        <w:t>101) was worked out taking into account more than one FTB child and a shared care percentage for each of those children, the amount of the single income family bonus to the entitled individual is the highest of those percentages of $900.</w:t>
      </w:r>
    </w:p>
    <w:p w:rsidR="000F365E" w:rsidRPr="003B0906" w:rsidRDefault="000F365E" w:rsidP="000F365E">
      <w:pPr>
        <w:pStyle w:val="SubsectionHead"/>
      </w:pPr>
      <w:r w:rsidRPr="003B0906">
        <w:t>Reduced amount if applicable rate took account of a section</w:t>
      </w:r>
      <w:r w:rsidR="003B0906">
        <w:t> </w:t>
      </w:r>
      <w:r w:rsidRPr="003B0906">
        <w:t>28 percentage determination</w:t>
      </w:r>
    </w:p>
    <w:p w:rsidR="000F365E" w:rsidRPr="003B0906" w:rsidRDefault="000F365E" w:rsidP="000F365E">
      <w:pPr>
        <w:pStyle w:val="subsection"/>
      </w:pPr>
      <w:r w:rsidRPr="003B0906">
        <w:tab/>
        <w:t>(4)</w:t>
      </w:r>
      <w:r w:rsidRPr="003B0906">
        <w:tab/>
        <w:t>If the applicable rate (see section</w:t>
      </w:r>
      <w:r w:rsidR="003B0906">
        <w:t> </w:t>
      </w:r>
      <w:r w:rsidRPr="003B0906">
        <w:t>101) took account of a determination under section</w:t>
      </w:r>
      <w:r w:rsidR="003B0906">
        <w:t> </w:t>
      </w:r>
      <w:r w:rsidRPr="003B0906">
        <w:t>28 of a particular percentage in relation to one or more FTB children, the amount of the single income family bonus to the entitled individual is:</w:t>
      </w:r>
    </w:p>
    <w:p w:rsidR="000F365E" w:rsidRPr="003B0906" w:rsidRDefault="000F365E" w:rsidP="000F365E">
      <w:pPr>
        <w:pStyle w:val="paragraph"/>
      </w:pPr>
      <w:r w:rsidRPr="003B0906">
        <w:tab/>
        <w:t>(a)</w:t>
      </w:r>
      <w:r w:rsidRPr="003B0906">
        <w:tab/>
        <w:t xml:space="preserve">unless </w:t>
      </w:r>
      <w:r w:rsidR="003B0906">
        <w:t>paragraph (</w:t>
      </w:r>
      <w:r w:rsidRPr="003B0906">
        <w:t>b) applies—that percentage of $900; or</w:t>
      </w:r>
    </w:p>
    <w:p w:rsidR="000F365E" w:rsidRPr="003B0906" w:rsidRDefault="000F365E" w:rsidP="000F365E">
      <w:pPr>
        <w:pStyle w:val="paragraph"/>
      </w:pPr>
      <w:r w:rsidRPr="003B0906">
        <w:tab/>
        <w:t>(b)</w:t>
      </w:r>
      <w:r w:rsidRPr="003B0906">
        <w:tab/>
        <w:t xml:space="preserve">if </w:t>
      </w:r>
      <w:r w:rsidR="003B0906">
        <w:t>subsection (</w:t>
      </w:r>
      <w:r w:rsidRPr="003B0906">
        <w:t xml:space="preserve">2) or (3) also applies—that percentage of the amount worked out under </w:t>
      </w:r>
      <w:r w:rsidR="003B0906">
        <w:t>subsection (</w:t>
      </w:r>
      <w:r w:rsidRPr="003B0906">
        <w:t>2) or (3).</w:t>
      </w:r>
    </w:p>
    <w:p w:rsidR="000F365E" w:rsidRPr="003B0906" w:rsidRDefault="000F365E" w:rsidP="000F365E">
      <w:pPr>
        <w:pStyle w:val="SubsectionHead"/>
      </w:pPr>
      <w:r w:rsidRPr="003B0906">
        <w:t>Reduced amount if applicable rate took account of a section</w:t>
      </w:r>
      <w:r w:rsidR="003B0906">
        <w:t> </w:t>
      </w:r>
      <w:r w:rsidRPr="003B0906">
        <w:t>29 percentage determination</w:t>
      </w:r>
    </w:p>
    <w:p w:rsidR="000F365E" w:rsidRPr="003B0906" w:rsidRDefault="000F365E" w:rsidP="000F365E">
      <w:pPr>
        <w:pStyle w:val="subsection"/>
      </w:pPr>
      <w:r w:rsidRPr="003B0906">
        <w:tab/>
        <w:t>(5)</w:t>
      </w:r>
      <w:r w:rsidRPr="003B0906">
        <w:tab/>
        <w:t>If the applicable rate (see section</w:t>
      </w:r>
      <w:r w:rsidR="003B0906">
        <w:t> </w:t>
      </w:r>
      <w:r w:rsidRPr="003B0906">
        <w:t>101) took account of a determination under section</w:t>
      </w:r>
      <w:r w:rsidR="003B0906">
        <w:t> </w:t>
      </w:r>
      <w:r w:rsidRPr="003B0906">
        <w:t>29 of a particular percentage in relation to one or more FTB children, the amount of the single income family bonus to the entitled individual is:</w:t>
      </w:r>
    </w:p>
    <w:p w:rsidR="000F365E" w:rsidRPr="003B0906" w:rsidRDefault="000F365E" w:rsidP="000F365E">
      <w:pPr>
        <w:pStyle w:val="paragraph"/>
      </w:pPr>
      <w:r w:rsidRPr="003B0906">
        <w:tab/>
        <w:t>(a)</w:t>
      </w:r>
      <w:r w:rsidRPr="003B0906">
        <w:tab/>
        <w:t xml:space="preserve">unless </w:t>
      </w:r>
      <w:r w:rsidR="003B0906">
        <w:t>paragraph (</w:t>
      </w:r>
      <w:r w:rsidRPr="003B0906">
        <w:t>b) applies—that percentage of $900; or</w:t>
      </w:r>
    </w:p>
    <w:p w:rsidR="000F365E" w:rsidRPr="003B0906" w:rsidRDefault="000F365E" w:rsidP="000F365E">
      <w:pPr>
        <w:pStyle w:val="paragraph"/>
      </w:pPr>
      <w:r w:rsidRPr="003B0906">
        <w:tab/>
        <w:t>(b)</w:t>
      </w:r>
      <w:r w:rsidRPr="003B0906">
        <w:tab/>
        <w:t xml:space="preserve">if </w:t>
      </w:r>
      <w:r w:rsidR="003B0906">
        <w:t>subsection (</w:t>
      </w:r>
      <w:r w:rsidRPr="003B0906">
        <w:t xml:space="preserve">2) or (3) also applies—that percentage of the amount worked out under </w:t>
      </w:r>
      <w:r w:rsidR="003B0906">
        <w:t>subsection (</w:t>
      </w:r>
      <w:r w:rsidRPr="003B0906">
        <w:t>2) or (3).</w:t>
      </w:r>
    </w:p>
    <w:p w:rsidR="0011044B" w:rsidRPr="003B0906" w:rsidRDefault="0011044B" w:rsidP="003D7FE2">
      <w:pPr>
        <w:pStyle w:val="ActHead2"/>
        <w:pageBreakBefore/>
      </w:pPr>
      <w:bookmarkStart w:id="192" w:name="_Toc35435673"/>
      <w:r w:rsidRPr="0024388F">
        <w:rPr>
          <w:rStyle w:val="CharPartNo"/>
        </w:rPr>
        <w:t>Part</w:t>
      </w:r>
      <w:r w:rsidR="003B0906" w:rsidRPr="0024388F">
        <w:rPr>
          <w:rStyle w:val="CharPartNo"/>
        </w:rPr>
        <w:t> </w:t>
      </w:r>
      <w:r w:rsidRPr="0024388F">
        <w:rPr>
          <w:rStyle w:val="CharPartNo"/>
        </w:rPr>
        <w:t>7A</w:t>
      </w:r>
      <w:r w:rsidRPr="003B0906">
        <w:t>—</w:t>
      </w:r>
      <w:r w:rsidRPr="0024388F">
        <w:rPr>
          <w:rStyle w:val="CharPartText"/>
        </w:rPr>
        <w:t>ETR payment</w:t>
      </w:r>
      <w:bookmarkEnd w:id="192"/>
    </w:p>
    <w:p w:rsidR="0011044B" w:rsidRPr="003B0906" w:rsidRDefault="0011044B" w:rsidP="0011044B">
      <w:pPr>
        <w:pStyle w:val="ActHead3"/>
      </w:pPr>
      <w:bookmarkStart w:id="193" w:name="_Toc35435674"/>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Entitlements in respect of eligible children</w:t>
      </w:r>
      <w:bookmarkEnd w:id="193"/>
    </w:p>
    <w:p w:rsidR="0011044B" w:rsidRPr="003B0906" w:rsidRDefault="0011044B" w:rsidP="0011044B">
      <w:pPr>
        <w:pStyle w:val="ActHead5"/>
      </w:pPr>
      <w:bookmarkStart w:id="194" w:name="_Toc35435675"/>
      <w:r w:rsidRPr="0024388F">
        <w:rPr>
          <w:rStyle w:val="CharSectno"/>
        </w:rPr>
        <w:t>102A</w:t>
      </w:r>
      <w:r w:rsidRPr="003B0906">
        <w:t xml:space="preserve">  When is an individual entitled to an ETR payment in respect of a child?</w:t>
      </w:r>
      <w:bookmarkEnd w:id="194"/>
    </w:p>
    <w:p w:rsidR="0011044B" w:rsidRPr="003B0906" w:rsidRDefault="0011044B" w:rsidP="0011044B">
      <w:pPr>
        <w:pStyle w:val="SubsectionHead"/>
      </w:pPr>
      <w:r w:rsidRPr="003B0906">
        <w:t>FTB</w:t>
      </w:r>
    </w:p>
    <w:p w:rsidR="0011044B" w:rsidRPr="003B0906" w:rsidRDefault="0011044B" w:rsidP="0011044B">
      <w:pPr>
        <w:pStyle w:val="subsection"/>
      </w:pPr>
      <w:r w:rsidRPr="003B0906">
        <w:tab/>
        <w:t>(1)</w:t>
      </w:r>
      <w:r w:rsidRPr="003B0906">
        <w:tab/>
        <w:t xml:space="preserve">An individual (the </w:t>
      </w:r>
      <w:r w:rsidRPr="003B0906">
        <w:rPr>
          <w:b/>
          <w:i/>
        </w:rPr>
        <w:t>entitled individual</w:t>
      </w:r>
      <w:r w:rsidRPr="003B0906">
        <w:t>) is entitled to an ETR payment if:</w:t>
      </w:r>
    </w:p>
    <w:p w:rsidR="0011044B" w:rsidRPr="003B0906" w:rsidRDefault="0011044B" w:rsidP="0011044B">
      <w:pPr>
        <w:pStyle w:val="paragraph"/>
      </w:pPr>
      <w:r w:rsidRPr="003B0906">
        <w:tab/>
        <w:t>(a)</w:t>
      </w:r>
      <w:r w:rsidRPr="003B0906">
        <w:tab/>
        <w:t>in relation to 8</w:t>
      </w:r>
      <w:r w:rsidR="003B0906">
        <w:t> </w:t>
      </w:r>
      <w:r w:rsidRPr="003B0906">
        <w:t>May 2012:</w:t>
      </w:r>
    </w:p>
    <w:p w:rsidR="0011044B" w:rsidRPr="003B0906" w:rsidRDefault="0011044B" w:rsidP="0011044B">
      <w:pPr>
        <w:pStyle w:val="paragraphsub"/>
      </w:pPr>
      <w:r w:rsidRPr="003B0906">
        <w:tab/>
        <w:t>(i)</w:t>
      </w:r>
      <w:r w:rsidRPr="003B0906">
        <w:tab/>
        <w:t>a determination under section</w:t>
      </w:r>
      <w:r w:rsidR="003B0906">
        <w:t> </w:t>
      </w:r>
      <w:r w:rsidRPr="003B0906">
        <w:t>16 or 17 of the Family Assistance Administration Act is in force in respect of the entitled individual as a claimant; or</w:t>
      </w:r>
    </w:p>
    <w:p w:rsidR="0011044B" w:rsidRPr="003B0906" w:rsidRDefault="0011044B" w:rsidP="0011044B">
      <w:pPr>
        <w:pStyle w:val="paragraphsub"/>
      </w:pPr>
      <w:r w:rsidRPr="003B0906">
        <w:tab/>
        <w:t>(ii)</w:t>
      </w:r>
      <w:r w:rsidRPr="003B0906">
        <w:tab/>
        <w:t>a determination under section</w:t>
      </w:r>
      <w:r w:rsidR="003B0906">
        <w:t> </w:t>
      </w:r>
      <w:r w:rsidRPr="003B0906">
        <w:t>18 of the Family Assistance Administration Act is in force in respect of the entitled individual because the Secretary is satisfied that the entitled individual is eligible for family tax benefit under section</w:t>
      </w:r>
      <w:r w:rsidR="003B0906">
        <w:t> </w:t>
      </w:r>
      <w:r w:rsidRPr="003B0906">
        <w:t>32 of this Act; and</w:t>
      </w:r>
    </w:p>
    <w:p w:rsidR="0011044B" w:rsidRPr="003B0906" w:rsidRDefault="0011044B" w:rsidP="0011044B">
      <w:pPr>
        <w:pStyle w:val="paragraph"/>
      </w:pPr>
      <w:r w:rsidRPr="003B0906">
        <w:tab/>
        <w:t>(b)</w:t>
      </w:r>
      <w:r w:rsidRPr="003B0906">
        <w:tab/>
        <w:t>the entitled individual’s rate of family tax benefit on that day, worked out under Division</w:t>
      </w:r>
      <w:r w:rsidR="003B0906">
        <w:t> </w:t>
      </w:r>
      <w:r w:rsidRPr="003B0906">
        <w:t>1 of Part</w:t>
      </w:r>
      <w:r w:rsidR="003B0906">
        <w:t> </w:t>
      </w:r>
      <w:r w:rsidRPr="003B0906">
        <w:t>4 but disregarding reductions (if any) under clause</w:t>
      </w:r>
      <w:r w:rsidR="003B0906">
        <w:t> </w:t>
      </w:r>
      <w:r w:rsidRPr="003B0906">
        <w:t>5 or 25A of Schedule</w:t>
      </w:r>
      <w:r w:rsidR="003B0906">
        <w:t> </w:t>
      </w:r>
      <w:r w:rsidRPr="003B0906">
        <w:t>1, consisted of or included a Part A rate greater than nil; and</w:t>
      </w:r>
    </w:p>
    <w:p w:rsidR="0011044B" w:rsidRPr="003B0906" w:rsidRDefault="0011044B" w:rsidP="0011044B">
      <w:pPr>
        <w:pStyle w:val="paragraph"/>
      </w:pPr>
      <w:r w:rsidRPr="003B0906">
        <w:tab/>
        <w:t>(c)</w:t>
      </w:r>
      <w:r w:rsidRPr="003B0906">
        <w:tab/>
        <w:t>that rate was worked out taking into account one or more FTB children of the entitled individual who were born:</w:t>
      </w:r>
    </w:p>
    <w:p w:rsidR="0011044B" w:rsidRPr="003B0906" w:rsidRDefault="0011044B" w:rsidP="0011044B">
      <w:pPr>
        <w:pStyle w:val="paragraphsub"/>
      </w:pPr>
      <w:r w:rsidRPr="003B0906">
        <w:tab/>
        <w:t>(i)</w:t>
      </w:r>
      <w:r w:rsidRPr="003B0906">
        <w:tab/>
        <w:t>on or after 1</w:t>
      </w:r>
      <w:r w:rsidR="003B0906">
        <w:t> </w:t>
      </w:r>
      <w:r w:rsidRPr="003B0906">
        <w:t>January 1993; and</w:t>
      </w:r>
    </w:p>
    <w:p w:rsidR="0011044B" w:rsidRPr="003B0906" w:rsidRDefault="0011044B" w:rsidP="0011044B">
      <w:pPr>
        <w:pStyle w:val="paragraphsub"/>
      </w:pPr>
      <w:r w:rsidRPr="003B0906">
        <w:tab/>
        <w:t>(ii)</w:t>
      </w:r>
      <w:r w:rsidRPr="003B0906">
        <w:tab/>
        <w:t>on or before 31</w:t>
      </w:r>
      <w:r w:rsidR="003B0906">
        <w:t> </w:t>
      </w:r>
      <w:r w:rsidRPr="003B0906">
        <w:t>July 2007; and</w:t>
      </w:r>
    </w:p>
    <w:p w:rsidR="0011044B" w:rsidRPr="003B0906" w:rsidRDefault="0011044B" w:rsidP="0011044B">
      <w:pPr>
        <w:pStyle w:val="paragraph"/>
      </w:pPr>
      <w:r w:rsidRPr="003B0906">
        <w:tab/>
        <w:t>(d)</w:t>
      </w:r>
      <w:r w:rsidRPr="003B0906">
        <w:tab/>
        <w:t>if, on 8</w:t>
      </w:r>
      <w:r w:rsidR="003B0906">
        <w:t> </w:t>
      </w:r>
      <w:r w:rsidRPr="003B0906">
        <w:t xml:space="preserve">May 2012, an FTB child to whom </w:t>
      </w:r>
      <w:r w:rsidR="003B0906">
        <w:t>paragraph (</w:t>
      </w:r>
      <w:r w:rsidRPr="003B0906">
        <w:t>c) applies is at least 16—the FTB child is a senior secondary school child.</w:t>
      </w:r>
    </w:p>
    <w:p w:rsidR="0011044B" w:rsidRPr="003B0906" w:rsidRDefault="0011044B" w:rsidP="0011044B">
      <w:pPr>
        <w:pStyle w:val="SubsectionHead"/>
      </w:pPr>
      <w:r w:rsidRPr="003B0906">
        <w:t>Youth allowance</w:t>
      </w:r>
    </w:p>
    <w:p w:rsidR="0011044B" w:rsidRPr="003B0906" w:rsidRDefault="0011044B" w:rsidP="0011044B">
      <w:pPr>
        <w:pStyle w:val="subsection"/>
      </w:pPr>
      <w:r w:rsidRPr="003B0906">
        <w:tab/>
        <w:t>(2)</w:t>
      </w:r>
      <w:r w:rsidRPr="003B0906">
        <w:tab/>
        <w:t xml:space="preserve">An individual (the </w:t>
      </w:r>
      <w:r w:rsidRPr="003B0906">
        <w:rPr>
          <w:b/>
          <w:i/>
        </w:rPr>
        <w:t>entitled individual</w:t>
      </w:r>
      <w:r w:rsidRPr="003B0906">
        <w:t>) is entitled to an ETR payment if:</w:t>
      </w:r>
    </w:p>
    <w:p w:rsidR="0011044B" w:rsidRPr="003B0906" w:rsidRDefault="0011044B" w:rsidP="0011044B">
      <w:pPr>
        <w:pStyle w:val="paragraph"/>
      </w:pPr>
      <w:r w:rsidRPr="003B0906">
        <w:tab/>
        <w:t>(a)</w:t>
      </w:r>
      <w:r w:rsidRPr="003B0906">
        <w:tab/>
        <w:t>the entitled individual has been paid an instalment of youth allowance; and</w:t>
      </w:r>
    </w:p>
    <w:p w:rsidR="0011044B" w:rsidRPr="003B0906" w:rsidRDefault="0011044B" w:rsidP="0011044B">
      <w:pPr>
        <w:pStyle w:val="paragraph"/>
      </w:pPr>
      <w:r w:rsidRPr="003B0906">
        <w:tab/>
        <w:t>(b)</w:t>
      </w:r>
      <w:r w:rsidRPr="003B0906">
        <w:tab/>
        <w:t>the instalment was in respect of a period that included 8</w:t>
      </w:r>
      <w:r w:rsidR="003B0906">
        <w:t> </w:t>
      </w:r>
      <w:r w:rsidRPr="003B0906">
        <w:t>May 2012; and</w:t>
      </w:r>
    </w:p>
    <w:p w:rsidR="0011044B" w:rsidRPr="003B0906" w:rsidRDefault="0011044B" w:rsidP="0011044B">
      <w:pPr>
        <w:pStyle w:val="paragraph"/>
      </w:pPr>
      <w:r w:rsidRPr="003B0906">
        <w:tab/>
        <w:t>(c)</w:t>
      </w:r>
      <w:r w:rsidRPr="003B0906">
        <w:tab/>
        <w:t>the instalment was of another individual who was born:</w:t>
      </w:r>
    </w:p>
    <w:p w:rsidR="0011044B" w:rsidRPr="003B0906" w:rsidRDefault="0011044B" w:rsidP="0011044B">
      <w:pPr>
        <w:pStyle w:val="paragraphsub"/>
      </w:pPr>
      <w:r w:rsidRPr="003B0906">
        <w:tab/>
        <w:t>(i)</w:t>
      </w:r>
      <w:r w:rsidRPr="003B0906">
        <w:tab/>
        <w:t>on or after 1</w:t>
      </w:r>
      <w:r w:rsidR="003B0906">
        <w:t> </w:t>
      </w:r>
      <w:r w:rsidRPr="003B0906">
        <w:t>January 1993; and</w:t>
      </w:r>
    </w:p>
    <w:p w:rsidR="0011044B" w:rsidRPr="003B0906" w:rsidRDefault="0011044B" w:rsidP="0011044B">
      <w:pPr>
        <w:pStyle w:val="paragraphsub"/>
      </w:pPr>
      <w:r w:rsidRPr="003B0906">
        <w:tab/>
        <w:t>(ii)</w:t>
      </w:r>
      <w:r w:rsidRPr="003B0906">
        <w:tab/>
        <w:t>on or before 8</w:t>
      </w:r>
      <w:r w:rsidR="003B0906">
        <w:t> </w:t>
      </w:r>
      <w:r w:rsidRPr="003B0906">
        <w:t>May 1996; and</w:t>
      </w:r>
    </w:p>
    <w:p w:rsidR="0011044B" w:rsidRPr="003B0906" w:rsidRDefault="0011044B" w:rsidP="0011044B">
      <w:pPr>
        <w:pStyle w:val="paragraph"/>
      </w:pPr>
      <w:r w:rsidRPr="003B0906">
        <w:tab/>
        <w:t>(d)</w:t>
      </w:r>
      <w:r w:rsidRPr="003B0906">
        <w:tab/>
        <w:t>on 8</w:t>
      </w:r>
      <w:r w:rsidR="003B0906">
        <w:t> </w:t>
      </w:r>
      <w:r w:rsidRPr="003B0906">
        <w:t>May 2012, the other individual was undertaking full</w:t>
      </w:r>
      <w:r w:rsidR="003B0906">
        <w:noBreakHyphen/>
      </w:r>
      <w:r w:rsidRPr="003B0906">
        <w:t>time study in respect of a secondary course (within the meaning of subsection</w:t>
      </w:r>
      <w:r w:rsidR="003B0906">
        <w:t> </w:t>
      </w:r>
      <w:r w:rsidRPr="003B0906">
        <w:t xml:space="preserve">543A(2AB) of the </w:t>
      </w:r>
      <w:r w:rsidRPr="003B0906">
        <w:rPr>
          <w:i/>
        </w:rPr>
        <w:t>Social Security Act 1991</w:t>
      </w:r>
      <w:r w:rsidRPr="003B0906">
        <w:t>); and</w:t>
      </w:r>
    </w:p>
    <w:p w:rsidR="0011044B" w:rsidRPr="003B0906" w:rsidRDefault="0011044B" w:rsidP="0011044B">
      <w:pPr>
        <w:pStyle w:val="paragraph"/>
      </w:pPr>
      <w:r w:rsidRPr="003B0906">
        <w:tab/>
        <w:t>(e)</w:t>
      </w:r>
      <w:r w:rsidRPr="003B0906">
        <w:tab/>
        <w:t>youth allowance is payable to the other individual in respect of 8</w:t>
      </w:r>
      <w:r w:rsidR="003B0906">
        <w:t> </w:t>
      </w:r>
      <w:r w:rsidRPr="003B0906">
        <w:t>May 2012; and</w:t>
      </w:r>
    </w:p>
    <w:p w:rsidR="0011044B" w:rsidRPr="003B0906" w:rsidRDefault="0011044B" w:rsidP="0011044B">
      <w:pPr>
        <w:pStyle w:val="paragraph"/>
      </w:pPr>
      <w:r w:rsidRPr="003B0906">
        <w:tab/>
        <w:t>(f)</w:t>
      </w:r>
      <w:r w:rsidRPr="003B0906">
        <w:tab/>
        <w:t>the instalment was paid to the entitled individual:</w:t>
      </w:r>
    </w:p>
    <w:p w:rsidR="0011044B" w:rsidRPr="003B0906" w:rsidRDefault="0011044B" w:rsidP="0011044B">
      <w:pPr>
        <w:pStyle w:val="paragraphsub"/>
      </w:pPr>
      <w:r w:rsidRPr="003B0906">
        <w:tab/>
        <w:t>(i)</w:t>
      </w:r>
      <w:r w:rsidRPr="003B0906">
        <w:tab/>
        <w:t>on behalf of the other individual in accordance with subsection</w:t>
      </w:r>
      <w:r w:rsidR="003B0906">
        <w:t> </w:t>
      </w:r>
      <w:r w:rsidRPr="003B0906">
        <w:t xml:space="preserve">45(1) of the </w:t>
      </w:r>
      <w:r w:rsidRPr="003B0906">
        <w:rPr>
          <w:i/>
        </w:rPr>
        <w:t>Social Security (Administration) Act 1999</w:t>
      </w:r>
      <w:r w:rsidRPr="003B0906">
        <w:t>; or</w:t>
      </w:r>
    </w:p>
    <w:p w:rsidR="0011044B" w:rsidRPr="003B0906" w:rsidRDefault="0011044B" w:rsidP="0011044B">
      <w:pPr>
        <w:pStyle w:val="paragraphsub"/>
      </w:pPr>
      <w:r w:rsidRPr="003B0906">
        <w:tab/>
        <w:t>(ii)</w:t>
      </w:r>
      <w:r w:rsidRPr="003B0906">
        <w:tab/>
        <w:t>as payment nominee in accordance with Part</w:t>
      </w:r>
      <w:r w:rsidR="003B0906">
        <w:t> </w:t>
      </w:r>
      <w:r w:rsidRPr="003B0906">
        <w:t xml:space="preserve">3A of the </w:t>
      </w:r>
      <w:r w:rsidRPr="003B0906">
        <w:rPr>
          <w:i/>
        </w:rPr>
        <w:t>Social Security (Administration) Act 1999</w:t>
      </w:r>
      <w:r w:rsidRPr="003B0906">
        <w:t>.</w:t>
      </w:r>
    </w:p>
    <w:p w:rsidR="0011044B" w:rsidRPr="003B0906" w:rsidRDefault="0011044B" w:rsidP="0011044B">
      <w:pPr>
        <w:pStyle w:val="SubsectionHead"/>
      </w:pPr>
      <w:r w:rsidRPr="003B0906">
        <w:t>ABSTUDY</w:t>
      </w:r>
    </w:p>
    <w:p w:rsidR="0011044B" w:rsidRPr="003B0906" w:rsidRDefault="0011044B" w:rsidP="0011044B">
      <w:pPr>
        <w:pStyle w:val="subsection"/>
      </w:pPr>
      <w:r w:rsidRPr="003B0906">
        <w:tab/>
        <w:t>(3)</w:t>
      </w:r>
      <w:r w:rsidRPr="003B0906">
        <w:tab/>
        <w:t xml:space="preserve">An individual (the </w:t>
      </w:r>
      <w:r w:rsidRPr="003B0906">
        <w:rPr>
          <w:b/>
          <w:i/>
        </w:rPr>
        <w:t>entitled individual</w:t>
      </w:r>
      <w:r w:rsidRPr="003B0906">
        <w:t>) is entitled to an ETR payment if:</w:t>
      </w:r>
    </w:p>
    <w:p w:rsidR="0011044B" w:rsidRPr="003B0906" w:rsidRDefault="0011044B" w:rsidP="0011044B">
      <w:pPr>
        <w:pStyle w:val="paragraph"/>
      </w:pPr>
      <w:r w:rsidRPr="003B0906">
        <w:tab/>
        <w:t>(a)</w:t>
      </w:r>
      <w:r w:rsidRPr="003B0906">
        <w:tab/>
        <w:t>the whole or a part of an instalment under the scheme known as the ABSTUDY scheme that includes an amount identified as living allowance was paid in respect of a student; and</w:t>
      </w:r>
    </w:p>
    <w:p w:rsidR="0011044B" w:rsidRPr="003B0906" w:rsidRDefault="0011044B" w:rsidP="0011044B">
      <w:pPr>
        <w:pStyle w:val="paragraph"/>
      </w:pPr>
      <w:r w:rsidRPr="003B0906">
        <w:tab/>
        <w:t>(b)</w:t>
      </w:r>
      <w:r w:rsidRPr="003B0906">
        <w:tab/>
        <w:t>the instalment was in respect of a period that included 8</w:t>
      </w:r>
      <w:r w:rsidR="003B0906">
        <w:t> </w:t>
      </w:r>
      <w:r w:rsidRPr="003B0906">
        <w:t>May 2012; and</w:t>
      </w:r>
    </w:p>
    <w:p w:rsidR="0011044B" w:rsidRPr="003B0906" w:rsidRDefault="0011044B" w:rsidP="0011044B">
      <w:pPr>
        <w:pStyle w:val="paragraph"/>
      </w:pPr>
      <w:r w:rsidRPr="003B0906">
        <w:tab/>
        <w:t>(c)</w:t>
      </w:r>
      <w:r w:rsidRPr="003B0906">
        <w:tab/>
        <w:t>the student was born:</w:t>
      </w:r>
    </w:p>
    <w:p w:rsidR="0011044B" w:rsidRPr="003B0906" w:rsidRDefault="0011044B" w:rsidP="0011044B">
      <w:pPr>
        <w:pStyle w:val="paragraphsub"/>
      </w:pPr>
      <w:r w:rsidRPr="003B0906">
        <w:tab/>
        <w:t>(i)</w:t>
      </w:r>
      <w:r w:rsidRPr="003B0906">
        <w:tab/>
        <w:t>on or after 1</w:t>
      </w:r>
      <w:r w:rsidR="003B0906">
        <w:t> </w:t>
      </w:r>
      <w:r w:rsidRPr="003B0906">
        <w:t>January 1993; and</w:t>
      </w:r>
    </w:p>
    <w:p w:rsidR="0011044B" w:rsidRPr="003B0906" w:rsidRDefault="0011044B" w:rsidP="0011044B">
      <w:pPr>
        <w:pStyle w:val="paragraphsub"/>
      </w:pPr>
      <w:r w:rsidRPr="003B0906">
        <w:tab/>
        <w:t>(ii)</w:t>
      </w:r>
      <w:r w:rsidRPr="003B0906">
        <w:tab/>
        <w:t>on or before 8</w:t>
      </w:r>
      <w:r w:rsidR="003B0906">
        <w:t> </w:t>
      </w:r>
      <w:r w:rsidRPr="003B0906">
        <w:t>May 1996; and</w:t>
      </w:r>
    </w:p>
    <w:p w:rsidR="0011044B" w:rsidRPr="003B0906" w:rsidRDefault="0011044B" w:rsidP="0011044B">
      <w:pPr>
        <w:pStyle w:val="paragraph"/>
      </w:pPr>
      <w:r w:rsidRPr="003B0906">
        <w:tab/>
        <w:t>(d)</w:t>
      </w:r>
      <w:r w:rsidRPr="003B0906">
        <w:tab/>
        <w:t>on 8</w:t>
      </w:r>
      <w:r w:rsidR="003B0906">
        <w:t> </w:t>
      </w:r>
      <w:r w:rsidRPr="003B0906">
        <w:t>May 2012, the student was undertaking full</w:t>
      </w:r>
      <w:r w:rsidR="003B0906">
        <w:noBreakHyphen/>
      </w:r>
      <w:r w:rsidRPr="003B0906">
        <w:t>time study in respect of a course of education determined, under section</w:t>
      </w:r>
      <w:r w:rsidR="003B0906">
        <w:t> </w:t>
      </w:r>
      <w:r w:rsidRPr="003B0906">
        <w:t xml:space="preserve">5D of the </w:t>
      </w:r>
      <w:r w:rsidRPr="003B0906">
        <w:rPr>
          <w:i/>
        </w:rPr>
        <w:t>Student Assistance Act 1973</w:t>
      </w:r>
      <w:r w:rsidRPr="003B0906">
        <w:t>, to be a secondary course for the purposes of that Act; and</w:t>
      </w:r>
    </w:p>
    <w:p w:rsidR="0011044B" w:rsidRPr="003B0906" w:rsidRDefault="0011044B" w:rsidP="0011044B">
      <w:pPr>
        <w:pStyle w:val="paragraph"/>
      </w:pPr>
      <w:r w:rsidRPr="003B0906">
        <w:tab/>
        <w:t>(e)</w:t>
      </w:r>
      <w:r w:rsidRPr="003B0906">
        <w:tab/>
        <w:t>living allowance is payable under the scheme in respect of the student on 8</w:t>
      </w:r>
      <w:r w:rsidR="003B0906">
        <w:t> </w:t>
      </w:r>
      <w:r w:rsidRPr="003B0906">
        <w:t>May 2012; and</w:t>
      </w:r>
    </w:p>
    <w:p w:rsidR="0011044B" w:rsidRPr="003B0906" w:rsidRDefault="0011044B" w:rsidP="0011044B">
      <w:pPr>
        <w:pStyle w:val="paragraph"/>
      </w:pPr>
      <w:r w:rsidRPr="003B0906">
        <w:tab/>
        <w:t>(f)</w:t>
      </w:r>
      <w:r w:rsidRPr="003B0906">
        <w:tab/>
        <w:t>on 8</w:t>
      </w:r>
      <w:r w:rsidR="003B0906">
        <w:t> </w:t>
      </w:r>
      <w:r w:rsidRPr="003B0906">
        <w:t>May 2012, the entitled individual was a parent or guardian of the student; and</w:t>
      </w:r>
    </w:p>
    <w:p w:rsidR="0011044B" w:rsidRPr="003B0906" w:rsidRDefault="0011044B" w:rsidP="0011044B">
      <w:pPr>
        <w:pStyle w:val="paragraph"/>
      </w:pPr>
      <w:r w:rsidRPr="003B0906">
        <w:tab/>
        <w:t>(g)</w:t>
      </w:r>
      <w:r w:rsidRPr="003B0906">
        <w:tab/>
        <w:t>the entitled individual is either:</w:t>
      </w:r>
    </w:p>
    <w:p w:rsidR="0011044B" w:rsidRPr="003B0906" w:rsidRDefault="0011044B" w:rsidP="0011044B">
      <w:pPr>
        <w:pStyle w:val="paragraphsub"/>
      </w:pPr>
      <w:r w:rsidRPr="003B0906">
        <w:tab/>
        <w:t>(i)</w:t>
      </w:r>
      <w:r w:rsidRPr="003B0906">
        <w:tab/>
        <w:t>the parent or guardian to whom the whole or part was paid; or</w:t>
      </w:r>
    </w:p>
    <w:p w:rsidR="0011044B" w:rsidRPr="003B0906" w:rsidRDefault="0011044B" w:rsidP="0011044B">
      <w:pPr>
        <w:pStyle w:val="paragraphsub"/>
      </w:pPr>
      <w:r w:rsidRPr="003B0906">
        <w:tab/>
        <w:t>(ii)</w:t>
      </w:r>
      <w:r w:rsidRPr="003B0906">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3B0906" w:rsidRDefault="0011044B" w:rsidP="0011044B">
      <w:pPr>
        <w:pStyle w:val="SubsectionHead"/>
      </w:pPr>
      <w:r w:rsidRPr="003B0906">
        <w:t>Disability support pension and pensioner education supplement</w:t>
      </w:r>
    </w:p>
    <w:p w:rsidR="0011044B" w:rsidRPr="003B0906" w:rsidRDefault="0011044B" w:rsidP="0011044B">
      <w:pPr>
        <w:pStyle w:val="subsection"/>
      </w:pPr>
      <w:r w:rsidRPr="003B0906">
        <w:tab/>
        <w:t>(4)</w:t>
      </w:r>
      <w:r w:rsidRPr="003B0906">
        <w:tab/>
        <w:t xml:space="preserve">An individual (the </w:t>
      </w:r>
      <w:r w:rsidRPr="003B0906">
        <w:rPr>
          <w:b/>
          <w:i/>
        </w:rPr>
        <w:t>entitled individual</w:t>
      </w:r>
      <w:r w:rsidRPr="003B0906">
        <w:t>) is entitled to an ETR payment if:</w:t>
      </w:r>
    </w:p>
    <w:p w:rsidR="0011044B" w:rsidRPr="003B0906" w:rsidRDefault="0011044B" w:rsidP="0011044B">
      <w:pPr>
        <w:pStyle w:val="paragraph"/>
      </w:pPr>
      <w:r w:rsidRPr="003B0906">
        <w:tab/>
        <w:t>(a)</w:t>
      </w:r>
      <w:r w:rsidRPr="003B0906">
        <w:tab/>
        <w:t>an instalment of disability support pension under Part</w:t>
      </w:r>
      <w:r w:rsidR="003B0906">
        <w:t> </w:t>
      </w:r>
      <w:r w:rsidRPr="003B0906">
        <w:t xml:space="preserve">2.3 of the </w:t>
      </w:r>
      <w:r w:rsidRPr="003B0906">
        <w:rPr>
          <w:i/>
        </w:rPr>
        <w:t>Social Security Act 1991</w:t>
      </w:r>
      <w:r w:rsidRPr="003B0906">
        <w:t xml:space="preserve"> has been paid to the entitled individual; and</w:t>
      </w:r>
    </w:p>
    <w:p w:rsidR="0011044B" w:rsidRPr="003B0906" w:rsidRDefault="0011044B" w:rsidP="0011044B">
      <w:pPr>
        <w:pStyle w:val="paragraph"/>
      </w:pPr>
      <w:r w:rsidRPr="003B0906">
        <w:tab/>
        <w:t>(b)</w:t>
      </w:r>
      <w:r w:rsidRPr="003B0906">
        <w:tab/>
        <w:t>an instalment of pensioner education supplement under:</w:t>
      </w:r>
    </w:p>
    <w:p w:rsidR="0011044B" w:rsidRPr="003B0906" w:rsidRDefault="0011044B" w:rsidP="0011044B">
      <w:pPr>
        <w:pStyle w:val="paragraphsub"/>
      </w:pPr>
      <w:r w:rsidRPr="003B0906">
        <w:tab/>
        <w:t>(i)</w:t>
      </w:r>
      <w:r w:rsidRPr="003B0906">
        <w:tab/>
        <w:t>Part</w:t>
      </w:r>
      <w:r w:rsidR="003B0906">
        <w:t> </w:t>
      </w:r>
      <w:r w:rsidRPr="003B0906">
        <w:t xml:space="preserve">2.24A of the </w:t>
      </w:r>
      <w:r w:rsidRPr="003B0906">
        <w:rPr>
          <w:i/>
        </w:rPr>
        <w:t>Social Security Act 1991</w:t>
      </w:r>
      <w:r w:rsidRPr="003B0906">
        <w:t>; or</w:t>
      </w:r>
    </w:p>
    <w:p w:rsidR="0011044B" w:rsidRPr="003B0906" w:rsidRDefault="0011044B" w:rsidP="0011044B">
      <w:pPr>
        <w:pStyle w:val="paragraphsub"/>
      </w:pPr>
      <w:r w:rsidRPr="003B0906">
        <w:tab/>
        <w:t>(ii)</w:t>
      </w:r>
      <w:r w:rsidRPr="003B0906">
        <w:tab/>
        <w:t>the scheme known as the ABSTUDY scheme;</w:t>
      </w:r>
    </w:p>
    <w:p w:rsidR="0011044B" w:rsidRPr="003B0906" w:rsidRDefault="0011044B" w:rsidP="0011044B">
      <w:pPr>
        <w:pStyle w:val="paragraph"/>
      </w:pPr>
      <w:r w:rsidRPr="003B0906">
        <w:tab/>
      </w:r>
      <w:r w:rsidRPr="003B0906">
        <w:tab/>
        <w:t>has been paid (whether or not to the entitled individual); and</w:t>
      </w:r>
    </w:p>
    <w:p w:rsidR="0011044B" w:rsidRPr="003B0906" w:rsidRDefault="0011044B" w:rsidP="0011044B">
      <w:pPr>
        <w:pStyle w:val="paragraph"/>
      </w:pPr>
      <w:r w:rsidRPr="003B0906">
        <w:tab/>
        <w:t>(c)</w:t>
      </w:r>
      <w:r w:rsidRPr="003B0906">
        <w:tab/>
        <w:t xml:space="preserve">the instalments referred to in </w:t>
      </w:r>
      <w:r w:rsidR="003B0906">
        <w:t>paragraphs (</w:t>
      </w:r>
      <w:r w:rsidRPr="003B0906">
        <w:t>a) and (b) were each in respect of a period that included 8</w:t>
      </w:r>
      <w:r w:rsidR="003B0906">
        <w:t> </w:t>
      </w:r>
      <w:r w:rsidRPr="003B0906">
        <w:t>May 2012; and</w:t>
      </w:r>
    </w:p>
    <w:p w:rsidR="0011044B" w:rsidRPr="003B0906" w:rsidRDefault="0011044B" w:rsidP="0011044B">
      <w:pPr>
        <w:pStyle w:val="paragraph"/>
      </w:pPr>
      <w:r w:rsidRPr="003B0906">
        <w:tab/>
        <w:t>(d)</w:t>
      </w:r>
      <w:r w:rsidRPr="003B0906">
        <w:tab/>
        <w:t xml:space="preserve">the instalments referred to in </w:t>
      </w:r>
      <w:r w:rsidR="003B0906">
        <w:t>paragraphs (</w:t>
      </w:r>
      <w:r w:rsidRPr="003B0906">
        <w:t>a) and (b) were of another individual who was born:</w:t>
      </w:r>
    </w:p>
    <w:p w:rsidR="0011044B" w:rsidRPr="003B0906" w:rsidRDefault="0011044B" w:rsidP="0011044B">
      <w:pPr>
        <w:pStyle w:val="paragraphsub"/>
      </w:pPr>
      <w:r w:rsidRPr="003B0906">
        <w:tab/>
        <w:t>(i)</w:t>
      </w:r>
      <w:r w:rsidRPr="003B0906">
        <w:tab/>
        <w:t>on or after 1</w:t>
      </w:r>
      <w:r w:rsidR="003B0906">
        <w:t> </w:t>
      </w:r>
      <w:r w:rsidRPr="003B0906">
        <w:t>January 1993; and</w:t>
      </w:r>
    </w:p>
    <w:p w:rsidR="0011044B" w:rsidRPr="003B0906" w:rsidRDefault="0011044B" w:rsidP="0011044B">
      <w:pPr>
        <w:pStyle w:val="paragraphsub"/>
      </w:pPr>
      <w:r w:rsidRPr="003B0906">
        <w:tab/>
        <w:t>(ii)</w:t>
      </w:r>
      <w:r w:rsidRPr="003B0906">
        <w:tab/>
        <w:t>on or before 8</w:t>
      </w:r>
      <w:r w:rsidR="003B0906">
        <w:t> </w:t>
      </w:r>
      <w:r w:rsidRPr="003B0906">
        <w:t>May 1996; and</w:t>
      </w:r>
    </w:p>
    <w:p w:rsidR="0011044B" w:rsidRPr="003B0906" w:rsidRDefault="0011044B" w:rsidP="0011044B">
      <w:pPr>
        <w:pStyle w:val="paragraph"/>
      </w:pPr>
      <w:r w:rsidRPr="003B0906">
        <w:tab/>
        <w:t>(e)</w:t>
      </w:r>
      <w:r w:rsidRPr="003B0906">
        <w:tab/>
        <w:t>on 8</w:t>
      </w:r>
      <w:r w:rsidR="003B0906">
        <w:t> </w:t>
      </w:r>
      <w:r w:rsidRPr="003B0906">
        <w:t>May 2012, the other individual is:</w:t>
      </w:r>
    </w:p>
    <w:p w:rsidR="0011044B" w:rsidRPr="003B0906" w:rsidRDefault="0011044B" w:rsidP="0011044B">
      <w:pPr>
        <w:pStyle w:val="paragraphsub"/>
      </w:pPr>
      <w:r w:rsidRPr="003B0906">
        <w:tab/>
        <w:t>(i)</w:t>
      </w:r>
      <w:r w:rsidRPr="003B0906">
        <w:tab/>
        <w:t xml:space="preserve">if </w:t>
      </w:r>
      <w:r w:rsidR="003B0906">
        <w:t>subparagraph (</w:t>
      </w:r>
      <w:r w:rsidRPr="003B0906">
        <w:t>b)(i) applies—undertaking qualifying study (within the meaning of Part</w:t>
      </w:r>
      <w:r w:rsidR="003B0906">
        <w:t> </w:t>
      </w:r>
      <w:r w:rsidRPr="003B0906">
        <w:t xml:space="preserve">2.24A of the </w:t>
      </w:r>
      <w:r w:rsidRPr="003B0906">
        <w:rPr>
          <w:i/>
        </w:rPr>
        <w:t>Social Security Act 1991</w:t>
      </w:r>
      <w:r w:rsidRPr="003B0906">
        <w:t>) in respect of a course of education determined, under section</w:t>
      </w:r>
      <w:r w:rsidR="003B0906">
        <w:t> </w:t>
      </w:r>
      <w:r w:rsidRPr="003B0906">
        <w:t xml:space="preserve">5D of the </w:t>
      </w:r>
      <w:r w:rsidRPr="003B0906">
        <w:rPr>
          <w:i/>
        </w:rPr>
        <w:t>Student Assistance Act 1973</w:t>
      </w:r>
      <w:r w:rsidRPr="003B0906">
        <w:t xml:space="preserve">, to be a secondary course for the purposes of the </w:t>
      </w:r>
      <w:r w:rsidRPr="003B0906">
        <w:rPr>
          <w:i/>
        </w:rPr>
        <w:t>Student Assistance Act 1973</w:t>
      </w:r>
      <w:r w:rsidRPr="003B0906">
        <w:t>; or</w:t>
      </w:r>
    </w:p>
    <w:p w:rsidR="0011044B" w:rsidRPr="003B0906" w:rsidRDefault="0011044B" w:rsidP="0011044B">
      <w:pPr>
        <w:pStyle w:val="paragraphsub"/>
      </w:pPr>
      <w:r w:rsidRPr="003B0906">
        <w:tab/>
        <w:t>(ii)</w:t>
      </w:r>
      <w:r w:rsidRPr="003B0906">
        <w:tab/>
        <w:t xml:space="preserve">if </w:t>
      </w:r>
      <w:r w:rsidR="003B0906">
        <w:t>subparagraph (</w:t>
      </w:r>
      <w:r w:rsidRPr="003B0906">
        <w:t>b)(ii) applies—undertaking study in respect of a course of education determined, under section</w:t>
      </w:r>
      <w:r w:rsidR="003B0906">
        <w:t> </w:t>
      </w:r>
      <w:r w:rsidRPr="003B0906">
        <w:t xml:space="preserve">5D of the </w:t>
      </w:r>
      <w:r w:rsidRPr="003B0906">
        <w:rPr>
          <w:i/>
        </w:rPr>
        <w:t>Student Assistance Act 1973</w:t>
      </w:r>
      <w:r w:rsidRPr="003B0906">
        <w:t>, to be a secondary course for the purposes of that Act; and</w:t>
      </w:r>
    </w:p>
    <w:p w:rsidR="0011044B" w:rsidRPr="003B0906" w:rsidRDefault="0011044B" w:rsidP="0011044B">
      <w:pPr>
        <w:pStyle w:val="paragraph"/>
      </w:pPr>
      <w:r w:rsidRPr="003B0906">
        <w:tab/>
        <w:t>(f)</w:t>
      </w:r>
      <w:r w:rsidRPr="003B0906">
        <w:tab/>
        <w:t>disability support pension and the pensioner education supplement are both payable to the other individual in respect of 8</w:t>
      </w:r>
      <w:r w:rsidR="003B0906">
        <w:t> </w:t>
      </w:r>
      <w:r w:rsidRPr="003B0906">
        <w:t>May 2012; and</w:t>
      </w:r>
    </w:p>
    <w:p w:rsidR="0011044B" w:rsidRPr="003B0906" w:rsidRDefault="0011044B" w:rsidP="0011044B">
      <w:pPr>
        <w:pStyle w:val="paragraph"/>
      </w:pPr>
      <w:r w:rsidRPr="003B0906">
        <w:tab/>
        <w:t>(g)</w:t>
      </w:r>
      <w:r w:rsidRPr="003B0906">
        <w:tab/>
        <w:t xml:space="preserve">the instalment referred to in </w:t>
      </w:r>
      <w:r w:rsidR="003B0906">
        <w:t>paragraph (</w:t>
      </w:r>
      <w:r w:rsidRPr="003B0906">
        <w:t>a) was paid to the entitled individual as payment nominee in accordance with Part</w:t>
      </w:r>
      <w:r w:rsidR="003B0906">
        <w:t> </w:t>
      </w:r>
      <w:r w:rsidRPr="003B0906">
        <w:t xml:space="preserve">3A of the </w:t>
      </w:r>
      <w:r w:rsidRPr="003B0906">
        <w:rPr>
          <w:i/>
        </w:rPr>
        <w:t>Social Security (Administration) Act 1999</w:t>
      </w:r>
      <w:r w:rsidRPr="003B0906">
        <w:t>.</w:t>
      </w:r>
    </w:p>
    <w:p w:rsidR="0011044B" w:rsidRPr="003B0906" w:rsidRDefault="0011044B" w:rsidP="0011044B">
      <w:pPr>
        <w:pStyle w:val="ActHead5"/>
      </w:pPr>
      <w:bookmarkStart w:id="195" w:name="_Toc35435676"/>
      <w:r w:rsidRPr="0024388F">
        <w:rPr>
          <w:rStyle w:val="CharSectno"/>
        </w:rPr>
        <w:t>102B</w:t>
      </w:r>
      <w:r w:rsidRPr="003B0906">
        <w:t xml:space="preserve">  In respect of what children is the payment payable?</w:t>
      </w:r>
      <w:bookmarkEnd w:id="195"/>
    </w:p>
    <w:p w:rsidR="0011044B" w:rsidRPr="003B0906" w:rsidRDefault="0011044B" w:rsidP="0011044B">
      <w:pPr>
        <w:pStyle w:val="subsection"/>
      </w:pPr>
      <w:r w:rsidRPr="003B0906">
        <w:tab/>
      </w:r>
      <w:r w:rsidRPr="003B0906">
        <w:tab/>
        <w:t xml:space="preserve">Each of the following is an </w:t>
      </w:r>
      <w:r w:rsidRPr="003B0906">
        <w:rPr>
          <w:b/>
          <w:i/>
        </w:rPr>
        <w:t>eligible child</w:t>
      </w:r>
      <w:r w:rsidRPr="003B0906">
        <w:t xml:space="preserve"> in relation to the entitled individual:</w:t>
      </w:r>
    </w:p>
    <w:p w:rsidR="0011044B" w:rsidRPr="003B0906" w:rsidRDefault="0011044B" w:rsidP="0011044B">
      <w:pPr>
        <w:pStyle w:val="paragraph"/>
      </w:pPr>
      <w:r w:rsidRPr="003B0906">
        <w:tab/>
        <w:t>(a)</w:t>
      </w:r>
      <w:r w:rsidRPr="003B0906">
        <w:tab/>
        <w:t>if subsection</w:t>
      </w:r>
      <w:r w:rsidR="003B0906">
        <w:t> </w:t>
      </w:r>
      <w:r w:rsidRPr="003B0906">
        <w:t>102A(1) applies to the entitled individual—each FTB child:</w:t>
      </w:r>
    </w:p>
    <w:p w:rsidR="0011044B" w:rsidRPr="003B0906" w:rsidRDefault="0011044B" w:rsidP="0011044B">
      <w:pPr>
        <w:pStyle w:val="paragraphsub"/>
      </w:pPr>
      <w:r w:rsidRPr="003B0906">
        <w:tab/>
        <w:t>(i)</w:t>
      </w:r>
      <w:r w:rsidRPr="003B0906">
        <w:tab/>
        <w:t>taken into account in determining the rate referred to in paragraph</w:t>
      </w:r>
      <w:r w:rsidR="003B0906">
        <w:t> </w:t>
      </w:r>
      <w:r w:rsidRPr="003B0906">
        <w:t>102A(1)(b); and</w:t>
      </w:r>
    </w:p>
    <w:p w:rsidR="0011044B" w:rsidRPr="003B0906" w:rsidRDefault="0011044B" w:rsidP="0011044B">
      <w:pPr>
        <w:pStyle w:val="paragraphsub"/>
      </w:pPr>
      <w:r w:rsidRPr="003B0906">
        <w:tab/>
        <w:t>(ii)</w:t>
      </w:r>
      <w:r w:rsidRPr="003B0906">
        <w:tab/>
        <w:t>to whom paragraph</w:t>
      </w:r>
      <w:r w:rsidR="003B0906">
        <w:t> </w:t>
      </w:r>
      <w:r w:rsidRPr="003B0906">
        <w:t>102A(1)(c) applies; and</w:t>
      </w:r>
    </w:p>
    <w:p w:rsidR="0011044B" w:rsidRPr="003B0906" w:rsidRDefault="0011044B" w:rsidP="0011044B">
      <w:pPr>
        <w:pStyle w:val="paragraphsub"/>
      </w:pPr>
      <w:r w:rsidRPr="003B0906">
        <w:tab/>
        <w:t>(iii)</w:t>
      </w:r>
      <w:r w:rsidRPr="003B0906">
        <w:tab/>
        <w:t>if, on 8</w:t>
      </w:r>
      <w:r w:rsidR="003B0906">
        <w:t> </w:t>
      </w:r>
      <w:r w:rsidRPr="003B0906">
        <w:t>May 2012, an FTB child is at least 16—who satisfies paragraph</w:t>
      </w:r>
      <w:r w:rsidR="003B0906">
        <w:t> </w:t>
      </w:r>
      <w:r w:rsidRPr="003B0906">
        <w:t>102A(1)(d);</w:t>
      </w:r>
    </w:p>
    <w:p w:rsidR="0011044B" w:rsidRPr="003B0906" w:rsidRDefault="0011044B" w:rsidP="0011044B">
      <w:pPr>
        <w:pStyle w:val="paragraph"/>
      </w:pPr>
      <w:r w:rsidRPr="003B0906">
        <w:tab/>
        <w:t>(b)</w:t>
      </w:r>
      <w:r w:rsidRPr="003B0906">
        <w:tab/>
        <w:t>if subsection</w:t>
      </w:r>
      <w:r w:rsidR="003B0906">
        <w:t> </w:t>
      </w:r>
      <w:r w:rsidRPr="003B0906">
        <w:t>102A(2) applies to the entitled individual—the other individual, or each other individual, covered by paragraphs 102A(2)(c), (d) and (e);</w:t>
      </w:r>
    </w:p>
    <w:p w:rsidR="0011044B" w:rsidRPr="003B0906" w:rsidRDefault="0011044B" w:rsidP="0011044B">
      <w:pPr>
        <w:pStyle w:val="paragraph"/>
      </w:pPr>
      <w:r w:rsidRPr="003B0906">
        <w:tab/>
        <w:t>(c)</w:t>
      </w:r>
      <w:r w:rsidRPr="003B0906">
        <w:tab/>
        <w:t>if subsection</w:t>
      </w:r>
      <w:r w:rsidR="003B0906">
        <w:t> </w:t>
      </w:r>
      <w:r w:rsidRPr="003B0906">
        <w:t>102A(3) applies to the entitled individual—the student, or each student, covered by paragraphs 102A(3)(a), (c), (d) and (e);</w:t>
      </w:r>
    </w:p>
    <w:p w:rsidR="0011044B" w:rsidRPr="003B0906" w:rsidRDefault="0011044B" w:rsidP="0011044B">
      <w:pPr>
        <w:pStyle w:val="paragraph"/>
      </w:pPr>
      <w:r w:rsidRPr="003B0906">
        <w:tab/>
        <w:t>(d)</w:t>
      </w:r>
      <w:r w:rsidRPr="003B0906">
        <w:tab/>
        <w:t>if subsection</w:t>
      </w:r>
      <w:r w:rsidR="003B0906">
        <w:t> </w:t>
      </w:r>
      <w:r w:rsidRPr="003B0906">
        <w:t>102A(4) applies to the entitled individual—the other individual, or each other individual, covered by paragraphs 102A(4)(d), (e) and (f).</w:t>
      </w:r>
    </w:p>
    <w:p w:rsidR="0011044B" w:rsidRPr="003B0906" w:rsidRDefault="0011044B" w:rsidP="0011044B">
      <w:pPr>
        <w:pStyle w:val="ActHead5"/>
      </w:pPr>
      <w:bookmarkStart w:id="196" w:name="_Toc35435677"/>
      <w:r w:rsidRPr="0024388F">
        <w:rPr>
          <w:rStyle w:val="CharSectno"/>
        </w:rPr>
        <w:t>102C</w:t>
      </w:r>
      <w:r w:rsidRPr="003B0906">
        <w:t xml:space="preserve">  What is the amount of the payment?</w:t>
      </w:r>
      <w:bookmarkEnd w:id="196"/>
    </w:p>
    <w:p w:rsidR="0011044B" w:rsidRPr="003B0906" w:rsidRDefault="0011044B" w:rsidP="0011044B">
      <w:pPr>
        <w:pStyle w:val="SubsectionHead"/>
      </w:pPr>
      <w:r w:rsidRPr="003B0906">
        <w:t>Add together the amounts applicable under this section for each eligible child</w:t>
      </w:r>
    </w:p>
    <w:p w:rsidR="0011044B" w:rsidRPr="003B0906" w:rsidRDefault="0011044B" w:rsidP="0011044B">
      <w:pPr>
        <w:pStyle w:val="subsection"/>
      </w:pPr>
      <w:r w:rsidRPr="003B0906">
        <w:tab/>
        <w:t>(1)</w:t>
      </w:r>
      <w:r w:rsidRPr="003B0906">
        <w:tab/>
        <w:t>The amount of the ETR payment to an individual who is entitled under section</w:t>
      </w:r>
      <w:r w:rsidR="003B0906">
        <w:t> </w:t>
      </w:r>
      <w:r w:rsidRPr="003B0906">
        <w:t>102A is worked out by adding together the amounts applicable under this section for each eligible child.</w:t>
      </w:r>
    </w:p>
    <w:p w:rsidR="0011044B" w:rsidRPr="003B0906" w:rsidRDefault="0011044B" w:rsidP="003D37DC">
      <w:pPr>
        <w:pStyle w:val="SubsectionHead"/>
      </w:pPr>
      <w:r w:rsidRPr="003B0906">
        <w:t>General rule</w:t>
      </w:r>
    </w:p>
    <w:p w:rsidR="0011044B" w:rsidRPr="003B0906" w:rsidRDefault="0011044B" w:rsidP="003D37DC">
      <w:pPr>
        <w:pStyle w:val="subsection"/>
        <w:keepNext/>
        <w:keepLines/>
      </w:pPr>
      <w:r w:rsidRPr="003B0906">
        <w:tab/>
        <w:t>(2)</w:t>
      </w:r>
      <w:r w:rsidRPr="003B0906">
        <w:tab/>
        <w:t>Subject to this section, the amount applicable for an eligible child is:</w:t>
      </w:r>
    </w:p>
    <w:p w:rsidR="0011044B" w:rsidRPr="003B0906" w:rsidRDefault="0011044B" w:rsidP="0011044B">
      <w:pPr>
        <w:pStyle w:val="paragraph"/>
      </w:pPr>
      <w:r w:rsidRPr="003B0906">
        <w:tab/>
        <w:t>(a)</w:t>
      </w:r>
      <w:r w:rsidRPr="003B0906">
        <w:tab/>
        <w:t>if the eligible child was born on or after 1</w:t>
      </w:r>
      <w:r w:rsidR="003B0906">
        <w:t> </w:t>
      </w:r>
      <w:r w:rsidRPr="003B0906">
        <w:t>August 2000—$409; or</w:t>
      </w:r>
    </w:p>
    <w:p w:rsidR="0011044B" w:rsidRPr="003B0906" w:rsidRDefault="0011044B" w:rsidP="0011044B">
      <w:pPr>
        <w:pStyle w:val="paragraph"/>
      </w:pPr>
      <w:r w:rsidRPr="003B0906">
        <w:tab/>
        <w:t>(b)</w:t>
      </w:r>
      <w:r w:rsidRPr="003B0906">
        <w:tab/>
        <w:t>otherwise—$818.</w:t>
      </w:r>
    </w:p>
    <w:p w:rsidR="0011044B" w:rsidRPr="003B0906" w:rsidRDefault="0011044B" w:rsidP="0011044B">
      <w:pPr>
        <w:pStyle w:val="SubsectionHead"/>
      </w:pPr>
      <w:r w:rsidRPr="003B0906">
        <w:t>Reduced amount if rate of family tax benefit took account of an individual’s shared care percentage</w:t>
      </w:r>
    </w:p>
    <w:p w:rsidR="0011044B" w:rsidRPr="003B0906" w:rsidRDefault="0011044B" w:rsidP="0011044B">
      <w:pPr>
        <w:pStyle w:val="subsection"/>
      </w:pPr>
      <w:r w:rsidRPr="003B0906">
        <w:tab/>
        <w:t>(3)</w:t>
      </w:r>
      <w:r w:rsidRPr="003B0906">
        <w:tab/>
        <w:t>If:</w:t>
      </w:r>
    </w:p>
    <w:p w:rsidR="0011044B" w:rsidRPr="003B0906" w:rsidRDefault="0011044B" w:rsidP="0011044B">
      <w:pPr>
        <w:pStyle w:val="paragraph"/>
      </w:pPr>
      <w:r w:rsidRPr="003B0906">
        <w:tab/>
        <w:t>(a)</w:t>
      </w:r>
      <w:r w:rsidRPr="003B0906">
        <w:tab/>
        <w:t>subsection</w:t>
      </w:r>
      <w:r w:rsidR="003B0906">
        <w:t> </w:t>
      </w:r>
      <w:r w:rsidRPr="003B0906">
        <w:t>102A(1) applies to the entitled individual; and</w:t>
      </w:r>
    </w:p>
    <w:p w:rsidR="0011044B" w:rsidRPr="003B0906" w:rsidRDefault="0011044B" w:rsidP="0011044B">
      <w:pPr>
        <w:pStyle w:val="paragraph"/>
      </w:pPr>
      <w:r w:rsidRPr="003B0906">
        <w:tab/>
        <w:t>(b)</w:t>
      </w:r>
      <w:r w:rsidRPr="003B0906">
        <w:tab/>
        <w:t>the rate referred to in paragraph</w:t>
      </w:r>
      <w:r w:rsidR="003B0906">
        <w:t> </w:t>
      </w:r>
      <w:r w:rsidRPr="003B0906">
        <w:t>102A(1)(b) took account of a shared care percentage in relation to an eligible child covered by paragraph</w:t>
      </w:r>
      <w:r w:rsidR="003B0906">
        <w:t> </w:t>
      </w:r>
      <w:r w:rsidRPr="003B0906">
        <w:t>102B(a);</w:t>
      </w:r>
    </w:p>
    <w:p w:rsidR="0011044B" w:rsidRPr="003B0906" w:rsidRDefault="0011044B" w:rsidP="0011044B">
      <w:pPr>
        <w:pStyle w:val="subsection2"/>
      </w:pPr>
      <w:r w:rsidRPr="003B0906">
        <w:t>the amount applicable for the eligible child is:</w:t>
      </w:r>
    </w:p>
    <w:p w:rsidR="0011044B" w:rsidRPr="003B0906" w:rsidRDefault="0011044B" w:rsidP="0011044B">
      <w:pPr>
        <w:pStyle w:val="paragraph"/>
      </w:pPr>
      <w:r w:rsidRPr="003B0906">
        <w:tab/>
        <w:t>(c)</w:t>
      </w:r>
      <w:r w:rsidRPr="003B0906">
        <w:tab/>
        <w:t>if the eligible child was born on or after 1</w:t>
      </w:r>
      <w:r w:rsidR="003B0906">
        <w:t> </w:t>
      </w:r>
      <w:r w:rsidRPr="003B0906">
        <w:t>August 2000—that percentage of $409; or</w:t>
      </w:r>
    </w:p>
    <w:p w:rsidR="0011044B" w:rsidRPr="003B0906" w:rsidRDefault="0011044B" w:rsidP="0011044B">
      <w:pPr>
        <w:pStyle w:val="paragraph"/>
      </w:pPr>
      <w:r w:rsidRPr="003B0906">
        <w:tab/>
        <w:t>(d)</w:t>
      </w:r>
      <w:r w:rsidRPr="003B0906">
        <w:tab/>
        <w:t>otherwise—that percentage of $818.</w:t>
      </w:r>
    </w:p>
    <w:p w:rsidR="0011044B" w:rsidRPr="003B0906" w:rsidRDefault="0011044B" w:rsidP="0011044B">
      <w:pPr>
        <w:pStyle w:val="SubsectionHead"/>
      </w:pPr>
      <w:r w:rsidRPr="003B0906">
        <w:t>Reduced amount if rate of family tax benefit took account of a section</w:t>
      </w:r>
      <w:r w:rsidR="003B0906">
        <w:t> </w:t>
      </w:r>
      <w:r w:rsidRPr="003B0906">
        <w:t>28 or 29 percentage determination</w:t>
      </w:r>
    </w:p>
    <w:p w:rsidR="0011044B" w:rsidRPr="003B0906" w:rsidRDefault="0011044B" w:rsidP="0011044B">
      <w:pPr>
        <w:pStyle w:val="subsection"/>
      </w:pPr>
      <w:r w:rsidRPr="003B0906">
        <w:tab/>
        <w:t>(4)</w:t>
      </w:r>
      <w:r w:rsidRPr="003B0906">
        <w:tab/>
        <w:t>If:</w:t>
      </w:r>
    </w:p>
    <w:p w:rsidR="0011044B" w:rsidRPr="003B0906" w:rsidRDefault="0011044B" w:rsidP="0011044B">
      <w:pPr>
        <w:pStyle w:val="paragraph"/>
      </w:pPr>
      <w:r w:rsidRPr="003B0906">
        <w:tab/>
        <w:t>(a)</w:t>
      </w:r>
      <w:r w:rsidRPr="003B0906">
        <w:tab/>
        <w:t>subsection</w:t>
      </w:r>
      <w:r w:rsidR="003B0906">
        <w:t> </w:t>
      </w:r>
      <w:r w:rsidRPr="003B0906">
        <w:t>102A(1) applies to the entitled individual; and</w:t>
      </w:r>
    </w:p>
    <w:p w:rsidR="0011044B" w:rsidRPr="003B0906" w:rsidRDefault="0011044B" w:rsidP="0011044B">
      <w:pPr>
        <w:pStyle w:val="paragraph"/>
      </w:pPr>
      <w:r w:rsidRPr="003B0906">
        <w:tab/>
        <w:t>(b)</w:t>
      </w:r>
      <w:r w:rsidRPr="003B0906">
        <w:tab/>
        <w:t>the rate referred to in paragraph</w:t>
      </w:r>
      <w:r w:rsidR="003B0906">
        <w:t> </w:t>
      </w:r>
      <w:r w:rsidRPr="003B0906">
        <w:t>102A(1)(b) took account of a determination under section</w:t>
      </w:r>
      <w:r w:rsidR="003B0906">
        <w:t> </w:t>
      </w:r>
      <w:r w:rsidRPr="003B0906">
        <w:t>28 or 29 of a particular percentage in relation to one or more FTB children (being an eligible child or eligible children);</w:t>
      </w:r>
    </w:p>
    <w:p w:rsidR="0011044B" w:rsidRPr="003B0906" w:rsidRDefault="0011044B" w:rsidP="0011044B">
      <w:pPr>
        <w:pStyle w:val="subsection2"/>
      </w:pPr>
      <w:r w:rsidRPr="003B0906">
        <w:t>the amount applicable for the eligible child, or for each of those eligible children, is:</w:t>
      </w:r>
    </w:p>
    <w:p w:rsidR="0011044B" w:rsidRPr="003B0906" w:rsidRDefault="0011044B" w:rsidP="0011044B">
      <w:pPr>
        <w:pStyle w:val="paragraph"/>
      </w:pPr>
      <w:r w:rsidRPr="003B0906">
        <w:tab/>
        <w:t>(c)</w:t>
      </w:r>
      <w:r w:rsidRPr="003B0906">
        <w:tab/>
        <w:t xml:space="preserve">if </w:t>
      </w:r>
      <w:r w:rsidR="003B0906">
        <w:t>subsection (</w:t>
      </w:r>
      <w:r w:rsidRPr="003B0906">
        <w:t xml:space="preserve">3) also applies in relation to the eligible child—that percentage of the amount worked out under </w:t>
      </w:r>
      <w:r w:rsidR="003B0906">
        <w:t>subsection (</w:t>
      </w:r>
      <w:r w:rsidRPr="003B0906">
        <w:t>3) for the eligible child; or</w:t>
      </w:r>
    </w:p>
    <w:p w:rsidR="0011044B" w:rsidRPr="003B0906" w:rsidRDefault="0011044B" w:rsidP="0011044B">
      <w:pPr>
        <w:pStyle w:val="paragraph"/>
      </w:pPr>
      <w:r w:rsidRPr="003B0906">
        <w:tab/>
        <w:t>(d)</w:t>
      </w:r>
      <w:r w:rsidRPr="003B0906">
        <w:tab/>
        <w:t>otherwise:</w:t>
      </w:r>
    </w:p>
    <w:p w:rsidR="0011044B" w:rsidRPr="003B0906" w:rsidRDefault="0011044B" w:rsidP="0011044B">
      <w:pPr>
        <w:pStyle w:val="paragraphsub"/>
      </w:pPr>
      <w:r w:rsidRPr="003B0906">
        <w:tab/>
        <w:t>(i)</w:t>
      </w:r>
      <w:r w:rsidRPr="003B0906">
        <w:tab/>
        <w:t>if the eligible child was born on or after 1</w:t>
      </w:r>
      <w:r w:rsidR="003B0906">
        <w:t> </w:t>
      </w:r>
      <w:r w:rsidRPr="003B0906">
        <w:t xml:space="preserve">August 2000—the percentage referred to in </w:t>
      </w:r>
      <w:r w:rsidR="003B0906">
        <w:t>paragraph (</w:t>
      </w:r>
      <w:r w:rsidRPr="003B0906">
        <w:t>b) of $409; or</w:t>
      </w:r>
    </w:p>
    <w:p w:rsidR="0011044B" w:rsidRPr="003B0906" w:rsidRDefault="0011044B" w:rsidP="0011044B">
      <w:pPr>
        <w:pStyle w:val="paragraphsub"/>
      </w:pPr>
      <w:r w:rsidRPr="003B0906">
        <w:tab/>
        <w:t>(ii)</w:t>
      </w:r>
      <w:r w:rsidRPr="003B0906">
        <w:tab/>
        <w:t>if the eligible child was born before 1</w:t>
      </w:r>
      <w:r w:rsidR="003B0906">
        <w:t> </w:t>
      </w:r>
      <w:r w:rsidRPr="003B0906">
        <w:t xml:space="preserve">August 2000—the percentage referred to in </w:t>
      </w:r>
      <w:r w:rsidR="003B0906">
        <w:t>paragraph (</w:t>
      </w:r>
      <w:r w:rsidRPr="003B0906">
        <w:t>b) of $818.</w:t>
      </w:r>
    </w:p>
    <w:p w:rsidR="0011044B" w:rsidRPr="003B0906" w:rsidRDefault="0011044B" w:rsidP="003D7FE2">
      <w:pPr>
        <w:pStyle w:val="ActHead3"/>
        <w:pageBreakBefore/>
      </w:pPr>
      <w:bookmarkStart w:id="197" w:name="_Toc35435678"/>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Other entitlements</w:t>
      </w:r>
      <w:bookmarkEnd w:id="197"/>
    </w:p>
    <w:p w:rsidR="0011044B" w:rsidRPr="003B0906" w:rsidRDefault="0011044B" w:rsidP="0011044B">
      <w:pPr>
        <w:pStyle w:val="ActHead4"/>
      </w:pPr>
      <w:bookmarkStart w:id="198" w:name="_Toc35435679"/>
      <w:r w:rsidRPr="0024388F">
        <w:rPr>
          <w:rStyle w:val="CharSubdNo"/>
        </w:rPr>
        <w:t>Subdivision A</w:t>
      </w:r>
      <w:r w:rsidRPr="003B0906">
        <w:t>—</w:t>
      </w:r>
      <w:r w:rsidRPr="0024388F">
        <w:rPr>
          <w:rStyle w:val="CharSubdText"/>
        </w:rPr>
        <w:t>Entitlement in normal circumstances</w:t>
      </w:r>
      <w:bookmarkEnd w:id="198"/>
    </w:p>
    <w:p w:rsidR="0011044B" w:rsidRPr="003B0906" w:rsidRDefault="0011044B" w:rsidP="0011044B">
      <w:pPr>
        <w:pStyle w:val="ActHead5"/>
      </w:pPr>
      <w:bookmarkStart w:id="199" w:name="_Toc35435680"/>
      <w:r w:rsidRPr="0024388F">
        <w:rPr>
          <w:rStyle w:val="CharSectno"/>
        </w:rPr>
        <w:t>102D</w:t>
      </w:r>
      <w:r w:rsidRPr="003B0906">
        <w:t xml:space="preserve">  When is an individual entitled to an ETR payment?</w:t>
      </w:r>
      <w:bookmarkEnd w:id="199"/>
    </w:p>
    <w:p w:rsidR="0011044B" w:rsidRPr="003B0906" w:rsidRDefault="0011044B" w:rsidP="0011044B">
      <w:pPr>
        <w:pStyle w:val="SubsectionHead"/>
      </w:pPr>
      <w:r w:rsidRPr="003B0906">
        <w:t>Youth allowance</w:t>
      </w:r>
    </w:p>
    <w:p w:rsidR="0011044B" w:rsidRPr="003B0906" w:rsidRDefault="0011044B" w:rsidP="0011044B">
      <w:pPr>
        <w:pStyle w:val="subsection"/>
      </w:pPr>
      <w:r w:rsidRPr="003B0906">
        <w:tab/>
        <w:t>(1)</w:t>
      </w:r>
      <w:r w:rsidRPr="003B0906">
        <w:tab/>
        <w:t>An individual is entitled to an ETR payment if:</w:t>
      </w:r>
    </w:p>
    <w:p w:rsidR="0011044B" w:rsidRPr="003B0906" w:rsidRDefault="0011044B" w:rsidP="0011044B">
      <w:pPr>
        <w:pStyle w:val="paragraph"/>
      </w:pPr>
      <w:r w:rsidRPr="003B0906">
        <w:tab/>
        <w:t>(a)</w:t>
      </w:r>
      <w:r w:rsidRPr="003B0906">
        <w:tab/>
        <w:t>the individual has been paid an instalment of youth allowance; and</w:t>
      </w:r>
    </w:p>
    <w:p w:rsidR="0011044B" w:rsidRPr="003B0906" w:rsidRDefault="0011044B" w:rsidP="0011044B">
      <w:pPr>
        <w:pStyle w:val="paragraph"/>
      </w:pPr>
      <w:r w:rsidRPr="003B0906">
        <w:tab/>
        <w:t>(b)</w:t>
      </w:r>
      <w:r w:rsidRPr="003B0906">
        <w:tab/>
        <w:t>the instalment was in respect of a period that included 8</w:t>
      </w:r>
      <w:r w:rsidR="003B0906">
        <w:t> </w:t>
      </w:r>
      <w:r w:rsidRPr="003B0906">
        <w:t>May 2012; and</w:t>
      </w:r>
    </w:p>
    <w:p w:rsidR="0011044B" w:rsidRPr="003B0906" w:rsidRDefault="0011044B" w:rsidP="0011044B">
      <w:pPr>
        <w:pStyle w:val="paragraph"/>
      </w:pPr>
      <w:r w:rsidRPr="003B0906">
        <w:tab/>
        <w:t>(c)</w:t>
      </w:r>
      <w:r w:rsidRPr="003B0906">
        <w:tab/>
        <w:t>the instalment was of the individual; and</w:t>
      </w:r>
    </w:p>
    <w:p w:rsidR="0011044B" w:rsidRPr="003B0906" w:rsidRDefault="0011044B" w:rsidP="0011044B">
      <w:pPr>
        <w:pStyle w:val="paragraph"/>
      </w:pPr>
      <w:r w:rsidRPr="003B0906">
        <w:tab/>
        <w:t>(d)</w:t>
      </w:r>
      <w:r w:rsidRPr="003B0906">
        <w:tab/>
        <w:t>the individual was born:</w:t>
      </w:r>
    </w:p>
    <w:p w:rsidR="0011044B" w:rsidRPr="003B0906" w:rsidRDefault="0011044B" w:rsidP="0011044B">
      <w:pPr>
        <w:pStyle w:val="paragraphsub"/>
      </w:pPr>
      <w:r w:rsidRPr="003B0906">
        <w:tab/>
        <w:t>(i)</w:t>
      </w:r>
      <w:r w:rsidRPr="003B0906">
        <w:tab/>
        <w:t>on or after 1</w:t>
      </w:r>
      <w:r w:rsidR="003B0906">
        <w:t> </w:t>
      </w:r>
      <w:r w:rsidRPr="003B0906">
        <w:t>January 1993; and</w:t>
      </w:r>
    </w:p>
    <w:p w:rsidR="0011044B" w:rsidRPr="003B0906" w:rsidRDefault="0011044B" w:rsidP="0011044B">
      <w:pPr>
        <w:pStyle w:val="paragraphsub"/>
      </w:pPr>
      <w:r w:rsidRPr="003B0906">
        <w:tab/>
        <w:t>(ii)</w:t>
      </w:r>
      <w:r w:rsidRPr="003B0906">
        <w:tab/>
        <w:t>on or before 8</w:t>
      </w:r>
      <w:r w:rsidR="003B0906">
        <w:t> </w:t>
      </w:r>
      <w:r w:rsidRPr="003B0906">
        <w:t>May 1996; and</w:t>
      </w:r>
    </w:p>
    <w:p w:rsidR="0011044B" w:rsidRPr="003B0906" w:rsidRDefault="0011044B" w:rsidP="0011044B">
      <w:pPr>
        <w:pStyle w:val="paragraph"/>
      </w:pPr>
      <w:r w:rsidRPr="003B0906">
        <w:tab/>
        <w:t>(e)</w:t>
      </w:r>
      <w:r w:rsidRPr="003B0906">
        <w:tab/>
        <w:t>on 8</w:t>
      </w:r>
      <w:r w:rsidR="003B0906">
        <w:t> </w:t>
      </w:r>
      <w:r w:rsidRPr="003B0906">
        <w:t>May 2012, the individual was undertaking full</w:t>
      </w:r>
      <w:r w:rsidR="003B0906">
        <w:noBreakHyphen/>
      </w:r>
      <w:r w:rsidRPr="003B0906">
        <w:t>time study in respect of a secondary course (within the meaning of subsection</w:t>
      </w:r>
      <w:r w:rsidR="003B0906">
        <w:t> </w:t>
      </w:r>
      <w:r w:rsidRPr="003B0906">
        <w:t xml:space="preserve">543A(2AB) of the </w:t>
      </w:r>
      <w:r w:rsidRPr="003B0906">
        <w:rPr>
          <w:i/>
        </w:rPr>
        <w:t>Social Security Act 1991</w:t>
      </w:r>
      <w:r w:rsidRPr="003B0906">
        <w:t>); and</w:t>
      </w:r>
    </w:p>
    <w:p w:rsidR="0011044B" w:rsidRPr="003B0906" w:rsidRDefault="0011044B" w:rsidP="0011044B">
      <w:pPr>
        <w:pStyle w:val="paragraph"/>
      </w:pPr>
      <w:r w:rsidRPr="003B0906">
        <w:tab/>
        <w:t>(f)</w:t>
      </w:r>
      <w:r w:rsidRPr="003B0906">
        <w:tab/>
        <w:t>youth allowance is payable to the individual in respect of 8</w:t>
      </w:r>
      <w:r w:rsidR="003B0906">
        <w:t> </w:t>
      </w:r>
      <w:r w:rsidRPr="003B0906">
        <w:t>May 2012.</w:t>
      </w:r>
    </w:p>
    <w:p w:rsidR="0011044B" w:rsidRPr="003B0906" w:rsidRDefault="0011044B" w:rsidP="0011044B">
      <w:pPr>
        <w:pStyle w:val="SubsectionHead"/>
      </w:pPr>
      <w:r w:rsidRPr="003B0906">
        <w:t>ABSTUDY</w:t>
      </w:r>
    </w:p>
    <w:p w:rsidR="0011044B" w:rsidRPr="003B0906" w:rsidRDefault="0011044B" w:rsidP="0011044B">
      <w:pPr>
        <w:pStyle w:val="subsection"/>
      </w:pPr>
      <w:r w:rsidRPr="003B0906">
        <w:tab/>
        <w:t>(2)</w:t>
      </w:r>
      <w:r w:rsidRPr="003B0906">
        <w:tab/>
        <w:t>An individual is entitled to an ETR payment if:</w:t>
      </w:r>
    </w:p>
    <w:p w:rsidR="0011044B" w:rsidRPr="003B0906" w:rsidRDefault="0011044B" w:rsidP="0011044B">
      <w:pPr>
        <w:pStyle w:val="paragraph"/>
      </w:pPr>
      <w:r w:rsidRPr="003B0906">
        <w:tab/>
        <w:t>(a)</w:t>
      </w:r>
      <w:r w:rsidRPr="003B0906">
        <w:tab/>
        <w:t>the whole or a part of an instalment under the scheme known as the ABSTUDY scheme that includes an amount identified as living allowance was paid to the individual as a student; and</w:t>
      </w:r>
    </w:p>
    <w:p w:rsidR="0011044B" w:rsidRPr="003B0906" w:rsidRDefault="0011044B" w:rsidP="0011044B">
      <w:pPr>
        <w:pStyle w:val="paragraph"/>
      </w:pPr>
      <w:r w:rsidRPr="003B0906">
        <w:tab/>
        <w:t>(b)</w:t>
      </w:r>
      <w:r w:rsidRPr="003B0906">
        <w:tab/>
        <w:t>the instalment was in respect of a period that included 8</w:t>
      </w:r>
      <w:r w:rsidR="003B0906">
        <w:t> </w:t>
      </w:r>
      <w:r w:rsidRPr="003B0906">
        <w:t>May 2012; and</w:t>
      </w:r>
    </w:p>
    <w:p w:rsidR="0011044B" w:rsidRPr="003B0906" w:rsidRDefault="0011044B" w:rsidP="0011044B">
      <w:pPr>
        <w:pStyle w:val="paragraph"/>
      </w:pPr>
      <w:r w:rsidRPr="003B0906">
        <w:tab/>
        <w:t>(c)</w:t>
      </w:r>
      <w:r w:rsidRPr="003B0906">
        <w:tab/>
        <w:t>the individual was born:</w:t>
      </w:r>
    </w:p>
    <w:p w:rsidR="0011044B" w:rsidRPr="003B0906" w:rsidRDefault="0011044B" w:rsidP="0011044B">
      <w:pPr>
        <w:pStyle w:val="paragraphsub"/>
      </w:pPr>
      <w:r w:rsidRPr="003B0906">
        <w:tab/>
        <w:t>(i)</w:t>
      </w:r>
      <w:r w:rsidRPr="003B0906">
        <w:tab/>
        <w:t>on or after 1</w:t>
      </w:r>
      <w:r w:rsidR="003B0906">
        <w:t> </w:t>
      </w:r>
      <w:r w:rsidRPr="003B0906">
        <w:t>January 1993; and</w:t>
      </w:r>
    </w:p>
    <w:p w:rsidR="0011044B" w:rsidRPr="003B0906" w:rsidRDefault="0011044B" w:rsidP="0011044B">
      <w:pPr>
        <w:pStyle w:val="paragraphsub"/>
      </w:pPr>
      <w:r w:rsidRPr="003B0906">
        <w:tab/>
        <w:t>(ii)</w:t>
      </w:r>
      <w:r w:rsidRPr="003B0906">
        <w:tab/>
        <w:t>on or before 8</w:t>
      </w:r>
      <w:r w:rsidR="003B0906">
        <w:t> </w:t>
      </w:r>
      <w:r w:rsidRPr="003B0906">
        <w:t>May 1996; and</w:t>
      </w:r>
    </w:p>
    <w:p w:rsidR="0011044B" w:rsidRPr="003B0906" w:rsidRDefault="0011044B" w:rsidP="0011044B">
      <w:pPr>
        <w:pStyle w:val="paragraph"/>
      </w:pPr>
      <w:r w:rsidRPr="003B0906">
        <w:tab/>
        <w:t>(d)</w:t>
      </w:r>
      <w:r w:rsidRPr="003B0906">
        <w:tab/>
        <w:t>on 8</w:t>
      </w:r>
      <w:r w:rsidR="003B0906">
        <w:t> </w:t>
      </w:r>
      <w:r w:rsidRPr="003B0906">
        <w:t>May 2012, the individual was undertaking full</w:t>
      </w:r>
      <w:r w:rsidR="003B0906">
        <w:noBreakHyphen/>
      </w:r>
      <w:r w:rsidRPr="003B0906">
        <w:t>time study in respect of a course of education determined, under section</w:t>
      </w:r>
      <w:r w:rsidR="003B0906">
        <w:t> </w:t>
      </w:r>
      <w:r w:rsidRPr="003B0906">
        <w:t xml:space="preserve">5D of the </w:t>
      </w:r>
      <w:r w:rsidRPr="003B0906">
        <w:rPr>
          <w:i/>
        </w:rPr>
        <w:t>Student Assistance Act 1973</w:t>
      </w:r>
      <w:r w:rsidRPr="003B0906">
        <w:t>, to be a secondary course for the purposes of that Act; and</w:t>
      </w:r>
    </w:p>
    <w:p w:rsidR="0011044B" w:rsidRPr="003B0906" w:rsidRDefault="0011044B" w:rsidP="0011044B">
      <w:pPr>
        <w:pStyle w:val="paragraph"/>
      </w:pPr>
      <w:r w:rsidRPr="003B0906">
        <w:tab/>
        <w:t>(e)</w:t>
      </w:r>
      <w:r w:rsidRPr="003B0906">
        <w:tab/>
        <w:t>living allowance is payable under the scheme in respect of the individual on 8</w:t>
      </w:r>
      <w:r w:rsidR="003B0906">
        <w:t> </w:t>
      </w:r>
      <w:r w:rsidRPr="003B0906">
        <w:t>May 2012.</w:t>
      </w:r>
    </w:p>
    <w:p w:rsidR="0011044B" w:rsidRPr="003B0906" w:rsidRDefault="0011044B" w:rsidP="0011044B">
      <w:pPr>
        <w:pStyle w:val="SubsectionHead"/>
      </w:pPr>
      <w:r w:rsidRPr="003B0906">
        <w:t>Disability support pension and pensioner education supplement</w:t>
      </w:r>
    </w:p>
    <w:p w:rsidR="0011044B" w:rsidRPr="003B0906" w:rsidRDefault="0011044B" w:rsidP="0011044B">
      <w:pPr>
        <w:pStyle w:val="subsection"/>
      </w:pPr>
      <w:r w:rsidRPr="003B0906">
        <w:tab/>
        <w:t>(3)</w:t>
      </w:r>
      <w:r w:rsidRPr="003B0906">
        <w:tab/>
        <w:t>An individual is entitled to an ETR payment if:</w:t>
      </w:r>
    </w:p>
    <w:p w:rsidR="0011044B" w:rsidRPr="003B0906" w:rsidRDefault="0011044B" w:rsidP="0011044B">
      <w:pPr>
        <w:pStyle w:val="paragraph"/>
      </w:pPr>
      <w:r w:rsidRPr="003B0906">
        <w:tab/>
        <w:t>(a)</w:t>
      </w:r>
      <w:r w:rsidRPr="003B0906">
        <w:tab/>
        <w:t>an instalment of disability support pension under Part</w:t>
      </w:r>
      <w:r w:rsidR="003B0906">
        <w:t> </w:t>
      </w:r>
      <w:r w:rsidRPr="003B0906">
        <w:t xml:space="preserve">2.3 of the </w:t>
      </w:r>
      <w:r w:rsidRPr="003B0906">
        <w:rPr>
          <w:i/>
        </w:rPr>
        <w:t>Social Security Act 1991</w:t>
      </w:r>
      <w:r w:rsidRPr="003B0906">
        <w:t xml:space="preserve"> has been paid to the individual; and</w:t>
      </w:r>
    </w:p>
    <w:p w:rsidR="0011044B" w:rsidRPr="003B0906" w:rsidRDefault="0011044B" w:rsidP="0011044B">
      <w:pPr>
        <w:pStyle w:val="paragraph"/>
      </w:pPr>
      <w:r w:rsidRPr="003B0906">
        <w:tab/>
        <w:t>(b)</w:t>
      </w:r>
      <w:r w:rsidRPr="003B0906">
        <w:tab/>
        <w:t>an instalment of pensioner education supplement under:</w:t>
      </w:r>
    </w:p>
    <w:p w:rsidR="0011044B" w:rsidRPr="003B0906" w:rsidRDefault="0011044B" w:rsidP="0011044B">
      <w:pPr>
        <w:pStyle w:val="paragraphsub"/>
      </w:pPr>
      <w:r w:rsidRPr="003B0906">
        <w:tab/>
        <w:t>(i)</w:t>
      </w:r>
      <w:r w:rsidRPr="003B0906">
        <w:tab/>
        <w:t>Part</w:t>
      </w:r>
      <w:r w:rsidR="003B0906">
        <w:t> </w:t>
      </w:r>
      <w:r w:rsidRPr="003B0906">
        <w:t xml:space="preserve">2.24A of the </w:t>
      </w:r>
      <w:r w:rsidRPr="003B0906">
        <w:rPr>
          <w:i/>
        </w:rPr>
        <w:t>Social Security Act 1991</w:t>
      </w:r>
      <w:r w:rsidRPr="003B0906">
        <w:t>; or</w:t>
      </w:r>
    </w:p>
    <w:p w:rsidR="0011044B" w:rsidRPr="003B0906" w:rsidRDefault="0011044B" w:rsidP="0011044B">
      <w:pPr>
        <w:pStyle w:val="paragraphsub"/>
      </w:pPr>
      <w:r w:rsidRPr="003B0906">
        <w:tab/>
        <w:t>(ii)</w:t>
      </w:r>
      <w:r w:rsidRPr="003B0906">
        <w:tab/>
        <w:t>the scheme known as the ABSTUDY scheme;</w:t>
      </w:r>
    </w:p>
    <w:p w:rsidR="0011044B" w:rsidRPr="003B0906" w:rsidRDefault="0011044B" w:rsidP="0011044B">
      <w:pPr>
        <w:pStyle w:val="paragraph"/>
      </w:pPr>
      <w:r w:rsidRPr="003B0906">
        <w:tab/>
      </w:r>
      <w:r w:rsidRPr="003B0906">
        <w:tab/>
        <w:t>has been paid (whether or not to the individual); and</w:t>
      </w:r>
    </w:p>
    <w:p w:rsidR="0011044B" w:rsidRPr="003B0906" w:rsidRDefault="0011044B" w:rsidP="0011044B">
      <w:pPr>
        <w:pStyle w:val="paragraph"/>
      </w:pPr>
      <w:r w:rsidRPr="003B0906">
        <w:tab/>
        <w:t>(c)</w:t>
      </w:r>
      <w:r w:rsidRPr="003B0906">
        <w:tab/>
        <w:t xml:space="preserve">the instalments referred to in </w:t>
      </w:r>
      <w:r w:rsidR="003B0906">
        <w:t>paragraphs (</w:t>
      </w:r>
      <w:r w:rsidRPr="003B0906">
        <w:t>a) and (b) were each in respect of a period that included 8</w:t>
      </w:r>
      <w:r w:rsidR="003B0906">
        <w:t> </w:t>
      </w:r>
      <w:r w:rsidRPr="003B0906">
        <w:t>May 2012; and</w:t>
      </w:r>
    </w:p>
    <w:p w:rsidR="0011044B" w:rsidRPr="003B0906" w:rsidRDefault="0011044B" w:rsidP="0011044B">
      <w:pPr>
        <w:pStyle w:val="paragraph"/>
      </w:pPr>
      <w:r w:rsidRPr="003B0906">
        <w:tab/>
        <w:t>(d)</w:t>
      </w:r>
      <w:r w:rsidRPr="003B0906">
        <w:tab/>
        <w:t xml:space="preserve">the instalments referred to in </w:t>
      </w:r>
      <w:r w:rsidR="003B0906">
        <w:t>paragraphs (</w:t>
      </w:r>
      <w:r w:rsidRPr="003B0906">
        <w:t>a) and (b) were of the individual; and</w:t>
      </w:r>
    </w:p>
    <w:p w:rsidR="0011044B" w:rsidRPr="003B0906" w:rsidRDefault="0011044B" w:rsidP="0011044B">
      <w:pPr>
        <w:pStyle w:val="paragraph"/>
      </w:pPr>
      <w:r w:rsidRPr="003B0906">
        <w:tab/>
        <w:t>(e)</w:t>
      </w:r>
      <w:r w:rsidRPr="003B0906">
        <w:tab/>
        <w:t>the individual was born:</w:t>
      </w:r>
    </w:p>
    <w:p w:rsidR="0011044B" w:rsidRPr="003B0906" w:rsidRDefault="0011044B" w:rsidP="0011044B">
      <w:pPr>
        <w:pStyle w:val="paragraphsub"/>
      </w:pPr>
      <w:r w:rsidRPr="003B0906">
        <w:tab/>
        <w:t>(i)</w:t>
      </w:r>
      <w:r w:rsidRPr="003B0906">
        <w:tab/>
        <w:t>on or after 1</w:t>
      </w:r>
      <w:r w:rsidR="003B0906">
        <w:t> </w:t>
      </w:r>
      <w:r w:rsidRPr="003B0906">
        <w:t>January 1993; and</w:t>
      </w:r>
    </w:p>
    <w:p w:rsidR="0011044B" w:rsidRPr="003B0906" w:rsidRDefault="0011044B" w:rsidP="0011044B">
      <w:pPr>
        <w:pStyle w:val="paragraphsub"/>
      </w:pPr>
      <w:r w:rsidRPr="003B0906">
        <w:tab/>
        <w:t>(ii)</w:t>
      </w:r>
      <w:r w:rsidRPr="003B0906">
        <w:tab/>
        <w:t>on or before 8</w:t>
      </w:r>
      <w:r w:rsidR="003B0906">
        <w:t> </w:t>
      </w:r>
      <w:r w:rsidRPr="003B0906">
        <w:t>May 1996; and</w:t>
      </w:r>
    </w:p>
    <w:p w:rsidR="0011044B" w:rsidRPr="003B0906" w:rsidRDefault="0011044B" w:rsidP="0011044B">
      <w:pPr>
        <w:pStyle w:val="paragraph"/>
      </w:pPr>
      <w:r w:rsidRPr="003B0906">
        <w:tab/>
        <w:t>(f)</w:t>
      </w:r>
      <w:r w:rsidRPr="003B0906">
        <w:tab/>
        <w:t>on 8</w:t>
      </w:r>
      <w:r w:rsidR="003B0906">
        <w:t> </w:t>
      </w:r>
      <w:r w:rsidRPr="003B0906">
        <w:t>May 2012, the individual is:</w:t>
      </w:r>
    </w:p>
    <w:p w:rsidR="0011044B" w:rsidRPr="003B0906" w:rsidRDefault="0011044B" w:rsidP="0011044B">
      <w:pPr>
        <w:pStyle w:val="paragraphsub"/>
      </w:pPr>
      <w:r w:rsidRPr="003B0906">
        <w:tab/>
        <w:t>(i)</w:t>
      </w:r>
      <w:r w:rsidRPr="003B0906">
        <w:tab/>
        <w:t xml:space="preserve">if </w:t>
      </w:r>
      <w:r w:rsidR="003B0906">
        <w:t>subparagraph (</w:t>
      </w:r>
      <w:r w:rsidRPr="003B0906">
        <w:t>b)(i) applies—undertaking qualifying study (within the meaning of Part</w:t>
      </w:r>
      <w:r w:rsidR="003B0906">
        <w:t> </w:t>
      </w:r>
      <w:r w:rsidRPr="003B0906">
        <w:t xml:space="preserve">2.24A of the </w:t>
      </w:r>
      <w:r w:rsidRPr="003B0906">
        <w:rPr>
          <w:i/>
        </w:rPr>
        <w:t>Social Security Act 1991</w:t>
      </w:r>
      <w:r w:rsidRPr="003B0906">
        <w:t>) in respect of a course of education determined, under section</w:t>
      </w:r>
      <w:r w:rsidR="003B0906">
        <w:t> </w:t>
      </w:r>
      <w:r w:rsidRPr="003B0906">
        <w:t xml:space="preserve">5D of the </w:t>
      </w:r>
      <w:r w:rsidRPr="003B0906">
        <w:rPr>
          <w:i/>
        </w:rPr>
        <w:t>Student Assistance Act 1973</w:t>
      </w:r>
      <w:r w:rsidRPr="003B0906">
        <w:t xml:space="preserve">, to be a secondary course for the purposes of the </w:t>
      </w:r>
      <w:r w:rsidRPr="003B0906">
        <w:rPr>
          <w:i/>
        </w:rPr>
        <w:t>Student Assistance Act 1973</w:t>
      </w:r>
      <w:r w:rsidRPr="003B0906">
        <w:t>; or</w:t>
      </w:r>
    </w:p>
    <w:p w:rsidR="0011044B" w:rsidRPr="003B0906" w:rsidRDefault="0011044B" w:rsidP="0011044B">
      <w:pPr>
        <w:pStyle w:val="paragraphsub"/>
      </w:pPr>
      <w:r w:rsidRPr="003B0906">
        <w:tab/>
        <w:t>(ii)</w:t>
      </w:r>
      <w:r w:rsidRPr="003B0906">
        <w:tab/>
        <w:t xml:space="preserve">if </w:t>
      </w:r>
      <w:r w:rsidR="003B0906">
        <w:t>subparagraph (</w:t>
      </w:r>
      <w:r w:rsidRPr="003B0906">
        <w:t>b)(ii) applies—undertaking study in respect of a course of education determined, under section</w:t>
      </w:r>
      <w:r w:rsidR="003B0906">
        <w:t> </w:t>
      </w:r>
      <w:r w:rsidRPr="003B0906">
        <w:t xml:space="preserve">5D of the </w:t>
      </w:r>
      <w:r w:rsidRPr="003B0906">
        <w:rPr>
          <w:i/>
        </w:rPr>
        <w:t>Student Assistance Act 1973</w:t>
      </w:r>
      <w:r w:rsidRPr="003B0906">
        <w:t>, to be a secondary course for the purposes of that Act; and</w:t>
      </w:r>
    </w:p>
    <w:p w:rsidR="0011044B" w:rsidRPr="003B0906" w:rsidRDefault="0011044B" w:rsidP="0011044B">
      <w:pPr>
        <w:pStyle w:val="paragraph"/>
      </w:pPr>
      <w:r w:rsidRPr="003B0906">
        <w:tab/>
        <w:t>(g)</w:t>
      </w:r>
      <w:r w:rsidRPr="003B0906">
        <w:tab/>
        <w:t>disability support pension and the pensioner education supplement are both payable to the individual in respect of 8</w:t>
      </w:r>
      <w:r w:rsidR="003B0906">
        <w:t> </w:t>
      </w:r>
      <w:r w:rsidRPr="003B0906">
        <w:t>May 2012.</w:t>
      </w:r>
    </w:p>
    <w:p w:rsidR="0011044B" w:rsidRPr="003B0906" w:rsidRDefault="0011044B" w:rsidP="0011044B">
      <w:pPr>
        <w:pStyle w:val="ActHead5"/>
      </w:pPr>
      <w:bookmarkStart w:id="200" w:name="_Toc35435681"/>
      <w:r w:rsidRPr="0024388F">
        <w:rPr>
          <w:rStyle w:val="CharSectno"/>
        </w:rPr>
        <w:t>102E</w:t>
      </w:r>
      <w:r w:rsidRPr="003B0906">
        <w:t xml:space="preserve">  What is the amount of the payment?</w:t>
      </w:r>
      <w:bookmarkEnd w:id="200"/>
    </w:p>
    <w:p w:rsidR="0011044B" w:rsidRPr="003B0906" w:rsidRDefault="0011044B" w:rsidP="0011044B">
      <w:pPr>
        <w:pStyle w:val="subsection"/>
      </w:pPr>
      <w:r w:rsidRPr="003B0906">
        <w:tab/>
      </w:r>
      <w:r w:rsidRPr="003B0906">
        <w:tab/>
        <w:t>The amount of the ETR payment to an individual who is entitled under section</w:t>
      </w:r>
      <w:r w:rsidR="003B0906">
        <w:t> </w:t>
      </w:r>
      <w:r w:rsidRPr="003B0906">
        <w:t>102D is $818.</w:t>
      </w:r>
    </w:p>
    <w:p w:rsidR="0011044B" w:rsidRPr="003B0906" w:rsidRDefault="0011044B" w:rsidP="0011044B">
      <w:pPr>
        <w:pStyle w:val="ActHead4"/>
      </w:pPr>
      <w:bookmarkStart w:id="201" w:name="_Toc35435682"/>
      <w:r w:rsidRPr="0024388F">
        <w:rPr>
          <w:rStyle w:val="CharSubdNo"/>
        </w:rPr>
        <w:t>Subdivision B</w:t>
      </w:r>
      <w:r w:rsidRPr="003B0906">
        <w:t>—</w:t>
      </w:r>
      <w:r w:rsidRPr="0024388F">
        <w:rPr>
          <w:rStyle w:val="CharSubdText"/>
        </w:rPr>
        <w:t>Entitlement where death occurs</w:t>
      </w:r>
      <w:bookmarkEnd w:id="201"/>
    </w:p>
    <w:p w:rsidR="0011044B" w:rsidRPr="003B0906" w:rsidRDefault="0011044B" w:rsidP="0011044B">
      <w:pPr>
        <w:pStyle w:val="ActHead5"/>
      </w:pPr>
      <w:bookmarkStart w:id="202" w:name="_Toc35435683"/>
      <w:r w:rsidRPr="0024388F">
        <w:rPr>
          <w:rStyle w:val="CharSectno"/>
        </w:rPr>
        <w:t>102F</w:t>
      </w:r>
      <w:r w:rsidRPr="003B0906">
        <w:t xml:space="preserve">  Entitlement where death occurs</w:t>
      </w:r>
      <w:bookmarkEnd w:id="202"/>
    </w:p>
    <w:p w:rsidR="0011044B" w:rsidRPr="003B0906" w:rsidRDefault="0011044B" w:rsidP="0011044B">
      <w:pPr>
        <w:pStyle w:val="subsection"/>
      </w:pPr>
      <w:r w:rsidRPr="003B0906">
        <w:tab/>
        <w:t>(1)</w:t>
      </w:r>
      <w:r w:rsidRPr="003B0906">
        <w:tab/>
        <w:t>The Secretary may determine that an individual is entitled to an ETR payment if:</w:t>
      </w:r>
    </w:p>
    <w:p w:rsidR="0011044B" w:rsidRPr="003B0906" w:rsidRDefault="0011044B" w:rsidP="0011044B">
      <w:pPr>
        <w:pStyle w:val="paragraph"/>
      </w:pPr>
      <w:r w:rsidRPr="003B0906">
        <w:tab/>
        <w:t>(a)</w:t>
      </w:r>
      <w:r w:rsidRPr="003B0906">
        <w:tab/>
        <w:t>in relation to 8</w:t>
      </w:r>
      <w:r w:rsidR="003B0906">
        <w:t> </w:t>
      </w:r>
      <w:r w:rsidRPr="003B0906">
        <w:t>May 2012, a determination under section</w:t>
      </w:r>
      <w:r w:rsidR="003B0906">
        <w:t> </w:t>
      </w:r>
      <w:r w:rsidRPr="003B0906">
        <w:t>18 of the Family Assistance Administration Act is in force in respect of the individual because the Secretary is satisfied that the individual is eligible for family tax benefit under section</w:t>
      </w:r>
      <w:r w:rsidR="003B0906">
        <w:t> </w:t>
      </w:r>
      <w:r w:rsidRPr="003B0906">
        <w:t>33 of this Act because of the death of another individual; and</w:t>
      </w:r>
    </w:p>
    <w:p w:rsidR="0011044B" w:rsidRPr="003B0906" w:rsidRDefault="0011044B" w:rsidP="0011044B">
      <w:pPr>
        <w:pStyle w:val="paragraph"/>
      </w:pPr>
      <w:r w:rsidRPr="003B0906">
        <w:tab/>
        <w:t>(b)</w:t>
      </w:r>
      <w:r w:rsidRPr="003B0906">
        <w:tab/>
        <w:t>either:</w:t>
      </w:r>
    </w:p>
    <w:p w:rsidR="0011044B" w:rsidRPr="003B0906" w:rsidRDefault="0011044B" w:rsidP="0011044B">
      <w:pPr>
        <w:pStyle w:val="paragraphsub"/>
      </w:pPr>
      <w:r w:rsidRPr="003B0906">
        <w:tab/>
        <w:t>(i)</w:t>
      </w:r>
      <w:r w:rsidRPr="003B0906">
        <w:tab/>
        <w:t>the other individual was entitled to an amount of ETR payment, but the other individual died before the amount was paid; or</w:t>
      </w:r>
    </w:p>
    <w:p w:rsidR="0011044B" w:rsidRPr="003B0906" w:rsidRDefault="0011044B" w:rsidP="0011044B">
      <w:pPr>
        <w:pStyle w:val="paragraphsub"/>
      </w:pPr>
      <w:r w:rsidRPr="003B0906">
        <w:tab/>
        <w:t>(ii)</w:t>
      </w:r>
      <w:r w:rsidRPr="003B0906">
        <w:tab/>
        <w:t>the Secretary is satisfied that the other individual would have become entitled to an amount of ETR payment if the other individual had not died.</w:t>
      </w:r>
    </w:p>
    <w:p w:rsidR="0011044B" w:rsidRPr="003B0906" w:rsidRDefault="0011044B" w:rsidP="0011044B">
      <w:pPr>
        <w:pStyle w:val="notetext"/>
      </w:pPr>
      <w:r w:rsidRPr="003B0906">
        <w:t>Note:</w:t>
      </w:r>
      <w:r w:rsidRPr="003B0906">
        <w:tab/>
        <w:t>The amount of the ETR payment for an individual entitled under this section is worked out under section</w:t>
      </w:r>
      <w:r w:rsidR="003B0906">
        <w:t> </w:t>
      </w:r>
      <w:r w:rsidRPr="003B0906">
        <w:t>102G.</w:t>
      </w:r>
    </w:p>
    <w:p w:rsidR="0011044B" w:rsidRPr="003B0906" w:rsidRDefault="0011044B" w:rsidP="0011044B">
      <w:pPr>
        <w:pStyle w:val="subsection"/>
      </w:pPr>
      <w:r w:rsidRPr="003B0906">
        <w:tab/>
        <w:t>(2)</w:t>
      </w:r>
      <w:r w:rsidRPr="003B0906">
        <w:tab/>
        <w:t xml:space="preserve">If the Secretary makes a determination under </w:t>
      </w:r>
      <w:r w:rsidR="003B0906">
        <w:t>subsection (</w:t>
      </w:r>
      <w:r w:rsidRPr="003B0906">
        <w:t>1), no</w:t>
      </w:r>
      <w:r w:rsidR="003B0906">
        <w:noBreakHyphen/>
      </w:r>
      <w:r w:rsidRPr="003B0906">
        <w:t>one else is, or can become, entitled to an ETR payment because of the death of the other individual.</w:t>
      </w:r>
    </w:p>
    <w:p w:rsidR="0011044B" w:rsidRPr="003B0906" w:rsidRDefault="0011044B" w:rsidP="0011044B">
      <w:pPr>
        <w:pStyle w:val="ActHead5"/>
      </w:pPr>
      <w:bookmarkStart w:id="203" w:name="_Toc35435684"/>
      <w:r w:rsidRPr="0024388F">
        <w:rPr>
          <w:rStyle w:val="CharSectno"/>
        </w:rPr>
        <w:t>102G</w:t>
      </w:r>
      <w:r w:rsidRPr="003B0906">
        <w:t xml:space="preserve">  What is the amount of the payment?</w:t>
      </w:r>
      <w:bookmarkEnd w:id="203"/>
    </w:p>
    <w:p w:rsidR="0011044B" w:rsidRPr="003B0906" w:rsidRDefault="0011044B" w:rsidP="0011044B">
      <w:pPr>
        <w:pStyle w:val="subsection"/>
      </w:pPr>
      <w:r w:rsidRPr="003B0906">
        <w:tab/>
      </w:r>
      <w:r w:rsidRPr="003B0906">
        <w:tab/>
        <w:t>If the Secretary makes a determination under subsection</w:t>
      </w:r>
      <w:r w:rsidR="003B0906">
        <w:t> </w:t>
      </w:r>
      <w:r w:rsidRPr="003B0906">
        <w:t>102F(1) that an individual is entitled to an ETR payment, the amount of the ETR payment is the amount referred to in subparagraph</w:t>
      </w:r>
      <w:r w:rsidR="003B0906">
        <w:t> </w:t>
      </w:r>
      <w:r w:rsidRPr="003B0906">
        <w:t>102F(1)(b)(i) or (ii) (as the case requires).</w:t>
      </w:r>
    </w:p>
    <w:p w:rsidR="0011044B" w:rsidRPr="003B0906" w:rsidRDefault="0011044B" w:rsidP="003D7FE2">
      <w:pPr>
        <w:pStyle w:val="ActHead3"/>
        <w:pageBreakBefore/>
      </w:pPr>
      <w:bookmarkStart w:id="204" w:name="_Toc35435685"/>
      <w:r w:rsidRPr="0024388F">
        <w:rPr>
          <w:rStyle w:val="CharDivNo"/>
        </w:rPr>
        <w:t>Division</w:t>
      </w:r>
      <w:r w:rsidR="003B0906" w:rsidRPr="0024388F">
        <w:rPr>
          <w:rStyle w:val="CharDivNo"/>
        </w:rPr>
        <w:t> </w:t>
      </w:r>
      <w:r w:rsidRPr="0024388F">
        <w:rPr>
          <w:rStyle w:val="CharDivNo"/>
        </w:rPr>
        <w:t>3</w:t>
      </w:r>
      <w:r w:rsidRPr="003B0906">
        <w:t>—</w:t>
      </w:r>
      <w:r w:rsidRPr="0024388F">
        <w:rPr>
          <w:rStyle w:val="CharDivText"/>
        </w:rPr>
        <w:t>General</w:t>
      </w:r>
      <w:bookmarkEnd w:id="204"/>
    </w:p>
    <w:p w:rsidR="0011044B" w:rsidRPr="003B0906" w:rsidRDefault="0011044B" w:rsidP="0011044B">
      <w:pPr>
        <w:pStyle w:val="ActHead5"/>
      </w:pPr>
      <w:bookmarkStart w:id="205" w:name="_Toc35435686"/>
      <w:r w:rsidRPr="0024388F">
        <w:rPr>
          <w:rStyle w:val="CharSectno"/>
        </w:rPr>
        <w:t>102H</w:t>
      </w:r>
      <w:r w:rsidRPr="003B0906">
        <w:t xml:space="preserve">  General rules</w:t>
      </w:r>
      <w:bookmarkEnd w:id="205"/>
    </w:p>
    <w:p w:rsidR="0011044B" w:rsidRPr="003B0906" w:rsidRDefault="0011044B" w:rsidP="0011044B">
      <w:pPr>
        <w:pStyle w:val="SubsectionHead"/>
      </w:pPr>
      <w:r w:rsidRPr="003B0906">
        <w:t>More than one entitlement under this Part</w:t>
      </w:r>
    </w:p>
    <w:p w:rsidR="0011044B" w:rsidRPr="003B0906" w:rsidRDefault="0011044B" w:rsidP="0011044B">
      <w:pPr>
        <w:pStyle w:val="subsection"/>
      </w:pPr>
      <w:r w:rsidRPr="003B0906">
        <w:tab/>
        <w:t>(1)</w:t>
      </w:r>
      <w:r w:rsidRPr="003B0906">
        <w:tab/>
        <w:t>If an ETR payment under Division</w:t>
      </w:r>
      <w:r w:rsidR="003B0906">
        <w:t> </w:t>
      </w:r>
      <w:r w:rsidRPr="003B0906">
        <w:t>1 in relation to an eligible child (see section</w:t>
      </w:r>
      <w:r w:rsidR="003B0906">
        <w:t> </w:t>
      </w:r>
      <w:r w:rsidRPr="003B0906">
        <w:t>102B) is paid to an individual, no ETR payment under Subdivision A of Division</w:t>
      </w:r>
      <w:r w:rsidR="003B0906">
        <w:t> </w:t>
      </w:r>
      <w:r w:rsidRPr="003B0906">
        <w:t>2 can be paid to the eligible child.</w:t>
      </w:r>
    </w:p>
    <w:p w:rsidR="0011044B" w:rsidRPr="003B0906" w:rsidRDefault="0011044B" w:rsidP="0011044B">
      <w:pPr>
        <w:pStyle w:val="subsection"/>
      </w:pPr>
      <w:r w:rsidRPr="003B0906">
        <w:tab/>
        <w:t>(2)</w:t>
      </w:r>
      <w:r w:rsidRPr="003B0906">
        <w:tab/>
        <w:t>If an ETR payment under Division</w:t>
      </w:r>
      <w:r w:rsidR="003B0906">
        <w:t> </w:t>
      </w:r>
      <w:r w:rsidRPr="003B0906">
        <w:t>1 in relation to an eligible child (see section</w:t>
      </w:r>
      <w:r w:rsidR="003B0906">
        <w:t> </w:t>
      </w:r>
      <w:r w:rsidRPr="003B0906">
        <w:t>102B) is paid to an individual, no further ETR payment under that Division in relation to that eligible child can be paid to the individual.</w:t>
      </w:r>
    </w:p>
    <w:p w:rsidR="0011044B" w:rsidRPr="003B0906" w:rsidRDefault="0011044B" w:rsidP="0011044B">
      <w:pPr>
        <w:pStyle w:val="subsection"/>
      </w:pPr>
      <w:r w:rsidRPr="003B0906">
        <w:tab/>
        <w:t>(3)</w:t>
      </w:r>
      <w:r w:rsidRPr="003B0906">
        <w:tab/>
        <w:t>If an ETR payment under Subdivision A of Division</w:t>
      </w:r>
      <w:r w:rsidR="003B0906">
        <w:t> </w:t>
      </w:r>
      <w:r w:rsidRPr="003B0906">
        <w:t xml:space="preserve">2 is paid to an individual (the </w:t>
      </w:r>
      <w:r w:rsidRPr="003B0906">
        <w:rPr>
          <w:b/>
          <w:i/>
        </w:rPr>
        <w:t>recipient</w:t>
      </w:r>
      <w:r w:rsidRPr="003B0906">
        <w:t>), no ETR payment under Division</w:t>
      </w:r>
      <w:r w:rsidR="003B0906">
        <w:t> </w:t>
      </w:r>
      <w:r w:rsidRPr="003B0906">
        <w:t>1 can be paid to another individual in relation to the recipient.</w:t>
      </w:r>
    </w:p>
    <w:p w:rsidR="0011044B" w:rsidRPr="003B0906" w:rsidRDefault="0011044B" w:rsidP="0011044B">
      <w:pPr>
        <w:pStyle w:val="subsection"/>
      </w:pPr>
      <w:r w:rsidRPr="003B0906">
        <w:tab/>
        <w:t>(4)</w:t>
      </w:r>
      <w:r w:rsidRPr="003B0906">
        <w:tab/>
        <w:t>If an ETR payment under Subdivision A of Division</w:t>
      </w:r>
      <w:r w:rsidR="003B0906">
        <w:t> </w:t>
      </w:r>
      <w:r w:rsidRPr="003B0906">
        <w:t>2 is paid to an individual, no further ETR payment under that Subdivision can be paid to the individual.</w:t>
      </w:r>
    </w:p>
    <w:p w:rsidR="0011044B" w:rsidRPr="003B0906" w:rsidRDefault="0011044B" w:rsidP="0011044B">
      <w:pPr>
        <w:pStyle w:val="notetext"/>
      </w:pPr>
      <w:r w:rsidRPr="003B0906">
        <w:t>Note:</w:t>
      </w:r>
      <w:r w:rsidRPr="003B0906">
        <w:tab/>
        <w:t>Payments under Subdivision B of Division</w:t>
      </w:r>
      <w:r w:rsidR="003B0906">
        <w:t> </w:t>
      </w:r>
      <w:r w:rsidRPr="003B0906">
        <w:t>2 are dealt with in subsection</w:t>
      </w:r>
      <w:r w:rsidR="003B0906">
        <w:t> </w:t>
      </w:r>
      <w:r w:rsidRPr="003B0906">
        <w:t>102F(2).</w:t>
      </w:r>
    </w:p>
    <w:p w:rsidR="0011044B" w:rsidRPr="003B0906" w:rsidRDefault="0011044B" w:rsidP="0011044B">
      <w:pPr>
        <w:pStyle w:val="SubsectionHead"/>
      </w:pPr>
      <w:r w:rsidRPr="003B0906">
        <w:t>More than one entitlement under this Part and veterans’ entitlements</w:t>
      </w:r>
    </w:p>
    <w:p w:rsidR="0011044B" w:rsidRPr="003B0906" w:rsidRDefault="0011044B" w:rsidP="0011044B">
      <w:pPr>
        <w:pStyle w:val="subsection"/>
      </w:pPr>
      <w:r w:rsidRPr="003B0906">
        <w:tab/>
        <w:t>(5)</w:t>
      </w:r>
      <w:r w:rsidRPr="003B0906">
        <w:tab/>
        <w:t>If an ETR payment under Division</w:t>
      </w:r>
      <w:r w:rsidR="003B0906">
        <w:t> </w:t>
      </w:r>
      <w:r w:rsidRPr="003B0906">
        <w:t xml:space="preserve">1 of Part VIIH of the </w:t>
      </w:r>
      <w:r w:rsidRPr="003B0906">
        <w:rPr>
          <w:i/>
        </w:rPr>
        <w:t>Veterans’ Entitlements Act 1986</w:t>
      </w:r>
      <w:r w:rsidRPr="003B0906">
        <w:t xml:space="preserve"> in relation to a child is paid to a person, no ETR payment under this Part can be paid:</w:t>
      </w:r>
    </w:p>
    <w:p w:rsidR="0011044B" w:rsidRPr="003B0906" w:rsidRDefault="0011044B" w:rsidP="0011044B">
      <w:pPr>
        <w:pStyle w:val="paragraph"/>
      </w:pPr>
      <w:r w:rsidRPr="003B0906">
        <w:tab/>
        <w:t>(a)</w:t>
      </w:r>
      <w:r w:rsidRPr="003B0906">
        <w:tab/>
        <w:t>to the person in relation to the same child; or</w:t>
      </w:r>
    </w:p>
    <w:p w:rsidR="0011044B" w:rsidRPr="003B0906" w:rsidRDefault="0011044B" w:rsidP="0011044B">
      <w:pPr>
        <w:pStyle w:val="paragraph"/>
      </w:pPr>
      <w:r w:rsidRPr="003B0906">
        <w:tab/>
        <w:t>(b)</w:t>
      </w:r>
      <w:r w:rsidRPr="003B0906">
        <w:tab/>
        <w:t>to the child.</w:t>
      </w:r>
    </w:p>
    <w:p w:rsidR="00236AE2" w:rsidRPr="003B0906" w:rsidRDefault="00236AE2" w:rsidP="003D7FE2">
      <w:pPr>
        <w:pStyle w:val="ActHead2"/>
        <w:pageBreakBefore/>
      </w:pPr>
      <w:bookmarkStart w:id="206" w:name="_Toc35435687"/>
      <w:r w:rsidRPr="0024388F">
        <w:rPr>
          <w:rStyle w:val="CharPartNo"/>
        </w:rPr>
        <w:t>Part</w:t>
      </w:r>
      <w:r w:rsidR="003B0906" w:rsidRPr="0024388F">
        <w:rPr>
          <w:rStyle w:val="CharPartNo"/>
        </w:rPr>
        <w:t> </w:t>
      </w:r>
      <w:r w:rsidRPr="0024388F">
        <w:rPr>
          <w:rStyle w:val="CharPartNo"/>
        </w:rPr>
        <w:t>8</w:t>
      </w:r>
      <w:r w:rsidRPr="003B0906">
        <w:t>—</w:t>
      </w:r>
      <w:r w:rsidRPr="0024388F">
        <w:rPr>
          <w:rStyle w:val="CharPartText"/>
        </w:rPr>
        <w:t>Clean energy advances</w:t>
      </w:r>
      <w:bookmarkEnd w:id="206"/>
    </w:p>
    <w:p w:rsidR="00236AE2" w:rsidRPr="003B0906" w:rsidRDefault="00236AE2" w:rsidP="00236AE2">
      <w:pPr>
        <w:pStyle w:val="ActHead3"/>
      </w:pPr>
      <w:bookmarkStart w:id="207" w:name="_Toc35435688"/>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Entitlement to clean energy advances</w:t>
      </w:r>
      <w:bookmarkEnd w:id="207"/>
    </w:p>
    <w:p w:rsidR="00236AE2" w:rsidRPr="003B0906" w:rsidRDefault="00236AE2" w:rsidP="00236AE2">
      <w:pPr>
        <w:pStyle w:val="ActHead5"/>
      </w:pPr>
      <w:bookmarkStart w:id="208" w:name="_Toc35435689"/>
      <w:r w:rsidRPr="0024388F">
        <w:rPr>
          <w:rStyle w:val="CharSectno"/>
        </w:rPr>
        <w:t>103</w:t>
      </w:r>
      <w:r w:rsidRPr="003B0906">
        <w:t xml:space="preserve">  Entitlement in normal circumstances</w:t>
      </w:r>
      <w:bookmarkEnd w:id="208"/>
    </w:p>
    <w:p w:rsidR="00236AE2" w:rsidRPr="003B0906" w:rsidRDefault="00236AE2" w:rsidP="00236AE2">
      <w:pPr>
        <w:pStyle w:val="SubsectionHead"/>
      </w:pPr>
      <w:r w:rsidRPr="003B0906">
        <w:t>Entitlement for days 14</w:t>
      </w:r>
      <w:r w:rsidR="003B0906">
        <w:t> </w:t>
      </w:r>
      <w:r w:rsidRPr="003B0906">
        <w:t>May 2012 to 30</w:t>
      </w:r>
      <w:r w:rsidR="003B0906">
        <w:t> </w:t>
      </w:r>
      <w:r w:rsidRPr="003B0906">
        <w:t>June 2012</w:t>
      </w:r>
    </w:p>
    <w:p w:rsidR="00236AE2" w:rsidRPr="003B0906" w:rsidRDefault="00236AE2" w:rsidP="00236AE2">
      <w:pPr>
        <w:pStyle w:val="subsection"/>
      </w:pPr>
      <w:r w:rsidRPr="003B0906">
        <w:tab/>
        <w:t>(1)</w:t>
      </w:r>
      <w:r w:rsidRPr="003B0906">
        <w:tab/>
        <w:t>The Secretary may, on a day during the period starting on 14</w:t>
      </w:r>
      <w:r w:rsidR="003B0906">
        <w:t> </w:t>
      </w:r>
      <w:r w:rsidRPr="003B0906">
        <w:t>May 2012 and ending on 30</w:t>
      </w:r>
      <w:r w:rsidR="003B0906">
        <w:t> </w:t>
      </w:r>
      <w:r w:rsidRPr="003B0906">
        <w:t>June 2012, determine that an individual is entitled to a clean energy advance if:</w:t>
      </w:r>
    </w:p>
    <w:p w:rsidR="00236AE2" w:rsidRPr="003B0906" w:rsidRDefault="00236AE2" w:rsidP="00236AE2">
      <w:pPr>
        <w:pStyle w:val="paragraph"/>
      </w:pPr>
      <w:r w:rsidRPr="003B0906">
        <w:tab/>
        <w:t>(a)</w:t>
      </w:r>
      <w:r w:rsidRPr="003B0906">
        <w:tab/>
        <w:t>in relation to that day:</w:t>
      </w:r>
    </w:p>
    <w:p w:rsidR="00236AE2" w:rsidRPr="003B0906" w:rsidRDefault="00236AE2" w:rsidP="00236AE2">
      <w:pPr>
        <w:pStyle w:val="paragraphsub"/>
      </w:pPr>
      <w:r w:rsidRPr="003B0906">
        <w:tab/>
        <w:t>(i)</w:t>
      </w:r>
      <w:r w:rsidRPr="003B0906">
        <w:tab/>
        <w:t>a determination under section</w:t>
      </w:r>
      <w:r w:rsidR="003B0906">
        <w:t> </w:t>
      </w:r>
      <w:r w:rsidRPr="003B0906">
        <w:t>16 of the Family Assistance Administration Act is in force in respect of the individual as a claimant; or</w:t>
      </w:r>
    </w:p>
    <w:p w:rsidR="00236AE2" w:rsidRPr="003B0906" w:rsidRDefault="00236AE2" w:rsidP="00236AE2">
      <w:pPr>
        <w:pStyle w:val="paragraphsub"/>
      </w:pPr>
      <w:r w:rsidRPr="003B0906">
        <w:tab/>
        <w:t>(ii)</w:t>
      </w:r>
      <w:r w:rsidRPr="003B0906">
        <w:tab/>
        <w:t>a determination under section</w:t>
      </w:r>
      <w:r w:rsidR="003B0906">
        <w:t> </w:t>
      </w:r>
      <w:r w:rsidRPr="003B0906">
        <w:t>18 of the Family Assistance Administration Act is in force in respect of the individual because the Secretary is satisfied that the individual is eligible for family tax benefit under section</w:t>
      </w:r>
      <w:r w:rsidR="003B0906">
        <w:t> </w:t>
      </w:r>
      <w:r w:rsidRPr="003B0906">
        <w:t>32 of this Act; and</w:t>
      </w:r>
    </w:p>
    <w:p w:rsidR="00236AE2" w:rsidRPr="003B0906" w:rsidRDefault="00236AE2" w:rsidP="00236AE2">
      <w:pPr>
        <w:pStyle w:val="paragraph"/>
      </w:pPr>
      <w:r w:rsidRPr="003B0906">
        <w:tab/>
        <w:t>(b)</w:t>
      </w:r>
      <w:r w:rsidRPr="003B0906">
        <w:tab/>
        <w:t>the individual is in Australia on that day; and</w:t>
      </w:r>
    </w:p>
    <w:p w:rsidR="00236AE2" w:rsidRPr="003B0906" w:rsidRDefault="00236AE2" w:rsidP="00236AE2">
      <w:pPr>
        <w:pStyle w:val="paragraph"/>
      </w:pPr>
      <w:r w:rsidRPr="003B0906">
        <w:tab/>
        <w:t>(c)</w:t>
      </w:r>
      <w:r w:rsidRPr="003B0906">
        <w:tab/>
        <w:t>the individual’s rate of family tax benefit on that day, worked out under Division</w:t>
      </w:r>
      <w:r w:rsidR="003B0906">
        <w:t> </w:t>
      </w:r>
      <w:r w:rsidRPr="003B0906">
        <w:t>1 of Part</w:t>
      </w:r>
      <w:r w:rsidR="003B0906">
        <w:t> </w:t>
      </w:r>
      <w:r w:rsidRPr="003B0906">
        <w:t>4 but disregarding reductions (if any) under clause</w:t>
      </w:r>
      <w:r w:rsidR="003B0906">
        <w:t> </w:t>
      </w:r>
      <w:r w:rsidRPr="003B0906">
        <w:t>5 or 25A of Schedule</w:t>
      </w:r>
      <w:r w:rsidR="003B0906">
        <w:t> </w:t>
      </w:r>
      <w:r w:rsidRPr="003B0906">
        <w:t>1, is greater than nil; and</w:t>
      </w:r>
    </w:p>
    <w:p w:rsidR="00236AE2" w:rsidRPr="003B0906" w:rsidRDefault="00236AE2" w:rsidP="00236AE2">
      <w:pPr>
        <w:pStyle w:val="paragraph"/>
      </w:pPr>
      <w:r w:rsidRPr="003B0906">
        <w:tab/>
        <w:t>(d)</w:t>
      </w:r>
      <w:r w:rsidRPr="003B0906">
        <w:tab/>
        <w:t>that rate was worked out taking into account at least one FTB child of the individual who is in Australia on that day; and</w:t>
      </w:r>
    </w:p>
    <w:p w:rsidR="00236AE2" w:rsidRPr="003B0906" w:rsidRDefault="00236AE2" w:rsidP="00236AE2">
      <w:pPr>
        <w:pStyle w:val="paragraph"/>
      </w:pPr>
      <w:r w:rsidRPr="003B0906">
        <w:tab/>
        <w:t>(e)</w:t>
      </w:r>
      <w:r w:rsidRPr="003B0906">
        <w:tab/>
        <w:t>on that day, neither section</w:t>
      </w:r>
      <w:r w:rsidR="003B0906">
        <w:t> </w:t>
      </w:r>
      <w:r w:rsidRPr="003B0906">
        <w:t xml:space="preserve">32AA nor 32AD of the Family Assistance Administration Act prevents the Secretary from making a payment of family tax benefit to the individual, or the individual’s partner, worked out on </w:t>
      </w:r>
      <w:r w:rsidR="008D7D8C" w:rsidRPr="003B0906">
        <w:t>an estimated income basis</w:t>
      </w:r>
      <w:r w:rsidRPr="003B0906">
        <w:t>.</w:t>
      </w:r>
    </w:p>
    <w:p w:rsidR="00236AE2" w:rsidRPr="003B0906" w:rsidRDefault="00236AE2" w:rsidP="00236AE2">
      <w:pPr>
        <w:pStyle w:val="notetext"/>
      </w:pPr>
      <w:r w:rsidRPr="003B0906">
        <w:t>Note:</w:t>
      </w:r>
      <w:r w:rsidRPr="003B0906">
        <w:tab/>
        <w:t>The amount of the advance is worked out under sections</w:t>
      </w:r>
      <w:r w:rsidR="003B0906">
        <w:t> </w:t>
      </w:r>
      <w:r w:rsidRPr="003B0906">
        <w:t>105 and 106.</w:t>
      </w:r>
    </w:p>
    <w:p w:rsidR="00236AE2" w:rsidRPr="003B0906" w:rsidRDefault="00236AE2" w:rsidP="00236AE2">
      <w:pPr>
        <w:pStyle w:val="SubsectionHead"/>
      </w:pPr>
      <w:r w:rsidRPr="003B0906">
        <w:t>Entitlement for days 1</w:t>
      </w:r>
      <w:r w:rsidR="003B0906">
        <w:t> </w:t>
      </w:r>
      <w:r w:rsidRPr="003B0906">
        <w:t>July 2012 to 30</w:t>
      </w:r>
      <w:r w:rsidR="003B0906">
        <w:t> </w:t>
      </w:r>
      <w:r w:rsidRPr="003B0906">
        <w:t>June 2013</w:t>
      </w:r>
    </w:p>
    <w:p w:rsidR="00236AE2" w:rsidRPr="003B0906" w:rsidRDefault="00236AE2" w:rsidP="00236AE2">
      <w:pPr>
        <w:pStyle w:val="subsection"/>
      </w:pPr>
      <w:r w:rsidRPr="003B0906">
        <w:tab/>
        <w:t>(2)</w:t>
      </w:r>
      <w:r w:rsidRPr="003B0906">
        <w:tab/>
        <w:t>The Secretary may determine that an individual is entitled to a clean energy advance if:</w:t>
      </w:r>
    </w:p>
    <w:p w:rsidR="00236AE2" w:rsidRPr="003B0906" w:rsidRDefault="00236AE2" w:rsidP="00236AE2">
      <w:pPr>
        <w:pStyle w:val="paragraph"/>
      </w:pPr>
      <w:r w:rsidRPr="003B0906">
        <w:tab/>
        <w:t>(a)</w:t>
      </w:r>
      <w:r w:rsidRPr="003B0906">
        <w:tab/>
        <w:t>in relation to any day during the period starting on 1</w:t>
      </w:r>
      <w:r w:rsidR="003B0906">
        <w:t> </w:t>
      </w:r>
      <w:r w:rsidRPr="003B0906">
        <w:t>July 2012 and ending on 30</w:t>
      </w:r>
      <w:r w:rsidR="003B0906">
        <w:t> </w:t>
      </w:r>
      <w:r w:rsidRPr="003B0906">
        <w:t>June 2013:</w:t>
      </w:r>
    </w:p>
    <w:p w:rsidR="00236AE2" w:rsidRPr="003B0906" w:rsidRDefault="00236AE2" w:rsidP="00236AE2">
      <w:pPr>
        <w:pStyle w:val="paragraphsub"/>
      </w:pPr>
      <w:r w:rsidRPr="003B0906">
        <w:tab/>
        <w:t>(i)</w:t>
      </w:r>
      <w:r w:rsidRPr="003B0906">
        <w:tab/>
        <w:t>a determination under section</w:t>
      </w:r>
      <w:r w:rsidR="003B0906">
        <w:t> </w:t>
      </w:r>
      <w:r w:rsidRPr="003B0906">
        <w:t>16 or 17 of the Family Assistance Administration Act is in force in respect of the individual as a claimant; or</w:t>
      </w:r>
    </w:p>
    <w:p w:rsidR="00236AE2" w:rsidRPr="003B0906" w:rsidRDefault="00236AE2" w:rsidP="00236AE2">
      <w:pPr>
        <w:pStyle w:val="paragraphsub"/>
      </w:pPr>
      <w:r w:rsidRPr="003B0906">
        <w:tab/>
        <w:t>(ii)</w:t>
      </w:r>
      <w:r w:rsidRPr="003B0906">
        <w:tab/>
        <w:t>a determination under section</w:t>
      </w:r>
      <w:r w:rsidR="003B0906">
        <w:t> </w:t>
      </w:r>
      <w:r w:rsidRPr="003B0906">
        <w:t>18 of the Family Assistance Administration Act is in force in respect of the individual because the Secretary is satisfied that the individual is eligible for family tax benefit under section</w:t>
      </w:r>
      <w:r w:rsidR="003B0906">
        <w:t> </w:t>
      </w:r>
      <w:r w:rsidRPr="003B0906">
        <w:t>32 of this Act; and</w:t>
      </w:r>
    </w:p>
    <w:p w:rsidR="00236AE2" w:rsidRPr="003B0906" w:rsidRDefault="00236AE2" w:rsidP="00236AE2">
      <w:pPr>
        <w:pStyle w:val="paragraph"/>
      </w:pPr>
      <w:r w:rsidRPr="003B0906">
        <w:tab/>
        <w:t>(b)</w:t>
      </w:r>
      <w:r w:rsidRPr="003B0906">
        <w:tab/>
        <w:t>the individual is not an absent overseas recipient on that day (disregarding section</w:t>
      </w:r>
      <w:r w:rsidR="003B0906">
        <w:t> </w:t>
      </w:r>
      <w:r w:rsidRPr="003B0906">
        <w:t>63A); and</w:t>
      </w:r>
    </w:p>
    <w:p w:rsidR="00236AE2" w:rsidRPr="003B0906" w:rsidRDefault="00236AE2" w:rsidP="00236AE2">
      <w:pPr>
        <w:pStyle w:val="paragraph"/>
      </w:pPr>
      <w:r w:rsidRPr="003B0906">
        <w:tab/>
        <w:t>(c)</w:t>
      </w:r>
      <w:r w:rsidRPr="003B0906">
        <w:tab/>
        <w:t>the individual’s rate of family tax benefit on that day, worked out under Division</w:t>
      </w:r>
      <w:r w:rsidR="003B0906">
        <w:t> </w:t>
      </w:r>
      <w:r w:rsidRPr="003B0906">
        <w:t>1 of Part</w:t>
      </w:r>
      <w:r w:rsidR="003B0906">
        <w:t> </w:t>
      </w:r>
      <w:r w:rsidRPr="003B0906">
        <w:t>4 but disregarding reductions (if any) under clause</w:t>
      </w:r>
      <w:r w:rsidR="003B0906">
        <w:t> </w:t>
      </w:r>
      <w:r w:rsidRPr="003B0906">
        <w:t>5 or 25A of Schedule</w:t>
      </w:r>
      <w:r w:rsidR="003B0906">
        <w:t> </w:t>
      </w:r>
      <w:r w:rsidRPr="003B0906">
        <w:t>1, is greater than nil; and</w:t>
      </w:r>
    </w:p>
    <w:p w:rsidR="00236AE2" w:rsidRPr="003B0906" w:rsidRDefault="00236AE2" w:rsidP="00236AE2">
      <w:pPr>
        <w:pStyle w:val="paragraph"/>
      </w:pPr>
      <w:r w:rsidRPr="003B0906">
        <w:tab/>
        <w:t>(d)</w:t>
      </w:r>
      <w:r w:rsidRPr="003B0906">
        <w:tab/>
        <w:t>that rate was worked out taking into account at least one FTB child of the individual who is not an absent overseas FTB child on that day (disregarding section</w:t>
      </w:r>
      <w:r w:rsidR="003B0906">
        <w:t> </w:t>
      </w:r>
      <w:r w:rsidRPr="003B0906">
        <w:t>63A).</w:t>
      </w:r>
    </w:p>
    <w:p w:rsidR="00236AE2" w:rsidRPr="003B0906" w:rsidRDefault="00236AE2" w:rsidP="00236AE2">
      <w:pPr>
        <w:pStyle w:val="notetext"/>
      </w:pPr>
      <w:r w:rsidRPr="003B0906">
        <w:t>Note:</w:t>
      </w:r>
      <w:r w:rsidRPr="003B0906">
        <w:tab/>
        <w:t>The amount of the advance is worked out under sections</w:t>
      </w:r>
      <w:r w:rsidR="003B0906">
        <w:t> </w:t>
      </w:r>
      <w:r w:rsidRPr="003B0906">
        <w:t>105 and 106.</w:t>
      </w:r>
    </w:p>
    <w:p w:rsidR="00236AE2" w:rsidRPr="003B0906" w:rsidRDefault="00236AE2" w:rsidP="00236AE2">
      <w:pPr>
        <w:pStyle w:val="subsection"/>
      </w:pPr>
      <w:r w:rsidRPr="003B0906">
        <w:tab/>
        <w:t>(3)</w:t>
      </w:r>
      <w:r w:rsidRPr="003B0906">
        <w:tab/>
        <w:t xml:space="preserve">However, the Secretary must not make a determination under </w:t>
      </w:r>
      <w:r w:rsidR="003B0906">
        <w:t>subsection (</w:t>
      </w:r>
      <w:r w:rsidRPr="003B0906">
        <w:t>2) on a day before 1</w:t>
      </w:r>
      <w:r w:rsidR="003B0906">
        <w:t> </w:t>
      </w:r>
      <w:r w:rsidRPr="003B0906">
        <w:t>July 2013 if:</w:t>
      </w:r>
    </w:p>
    <w:p w:rsidR="00236AE2" w:rsidRPr="003B0906" w:rsidRDefault="00236AE2" w:rsidP="00236AE2">
      <w:pPr>
        <w:pStyle w:val="paragraph"/>
      </w:pPr>
      <w:r w:rsidRPr="003B0906">
        <w:tab/>
        <w:t>(a)</w:t>
      </w:r>
      <w:r w:rsidRPr="003B0906">
        <w:tab/>
        <w:t>on that day:</w:t>
      </w:r>
    </w:p>
    <w:p w:rsidR="00236AE2" w:rsidRPr="003B0906" w:rsidRDefault="00236AE2" w:rsidP="00236AE2">
      <w:pPr>
        <w:pStyle w:val="paragraphsub"/>
      </w:pPr>
      <w:r w:rsidRPr="003B0906">
        <w:tab/>
        <w:t>(i)</w:t>
      </w:r>
      <w:r w:rsidRPr="003B0906">
        <w:tab/>
        <w:t>the individual is outside Australia and the individual left Australia before 1</w:t>
      </w:r>
      <w:r w:rsidR="003B0906">
        <w:t> </w:t>
      </w:r>
      <w:r w:rsidRPr="003B0906">
        <w:t>April 2013; and</w:t>
      </w:r>
    </w:p>
    <w:p w:rsidR="00236AE2" w:rsidRPr="003B0906" w:rsidRDefault="00236AE2" w:rsidP="00236AE2">
      <w:pPr>
        <w:pStyle w:val="paragraphsub"/>
      </w:pPr>
      <w:r w:rsidRPr="003B0906">
        <w:tab/>
        <w:t>(ii)</w:t>
      </w:r>
      <w:r w:rsidRPr="003B0906">
        <w:tab/>
        <w:t>the individual is not an absent overseas recipient (disregarding section</w:t>
      </w:r>
      <w:r w:rsidR="003B0906">
        <w:t> </w:t>
      </w:r>
      <w:r w:rsidRPr="003B0906">
        <w:t>63A); or</w:t>
      </w:r>
    </w:p>
    <w:p w:rsidR="00236AE2" w:rsidRPr="003B0906" w:rsidRDefault="00236AE2" w:rsidP="00236AE2">
      <w:pPr>
        <w:pStyle w:val="paragraph"/>
      </w:pPr>
      <w:r w:rsidRPr="003B0906">
        <w:tab/>
        <w:t>(b)</w:t>
      </w:r>
      <w:r w:rsidRPr="003B0906">
        <w:tab/>
        <w:t>on that day:</w:t>
      </w:r>
    </w:p>
    <w:p w:rsidR="00236AE2" w:rsidRPr="003B0906" w:rsidRDefault="00236AE2" w:rsidP="00236AE2">
      <w:pPr>
        <w:pStyle w:val="paragraphsub"/>
      </w:pPr>
      <w:r w:rsidRPr="003B0906">
        <w:tab/>
        <w:t>(i)</w:t>
      </w:r>
      <w:r w:rsidRPr="003B0906">
        <w:tab/>
        <w:t>each FTB child of the individual is outside Australia and each FTB child of the individual left Australia before 1</w:t>
      </w:r>
      <w:r w:rsidR="003B0906">
        <w:t> </w:t>
      </w:r>
      <w:r w:rsidRPr="003B0906">
        <w:t>April 2013; and</w:t>
      </w:r>
    </w:p>
    <w:p w:rsidR="00236AE2" w:rsidRPr="003B0906" w:rsidRDefault="00236AE2" w:rsidP="00236AE2">
      <w:pPr>
        <w:pStyle w:val="paragraphsub"/>
      </w:pPr>
      <w:r w:rsidRPr="003B0906">
        <w:tab/>
        <w:t>(ii)</w:t>
      </w:r>
      <w:r w:rsidRPr="003B0906">
        <w:tab/>
        <w:t>each FTB child of the individual is not an absent overseas FTB child (disregarding section</w:t>
      </w:r>
      <w:r w:rsidR="003B0906">
        <w:t> </w:t>
      </w:r>
      <w:r w:rsidRPr="003B0906">
        <w:t>63A).</w:t>
      </w:r>
    </w:p>
    <w:p w:rsidR="00236AE2" w:rsidRPr="003B0906" w:rsidRDefault="00236AE2" w:rsidP="00236AE2">
      <w:pPr>
        <w:pStyle w:val="SubsectionHead"/>
      </w:pPr>
      <w:r w:rsidRPr="003B0906">
        <w:t>Operation of section</w:t>
      </w:r>
      <w:r w:rsidR="003B0906">
        <w:t> </w:t>
      </w:r>
      <w:r w:rsidRPr="003B0906">
        <w:t>32</w:t>
      </w:r>
    </w:p>
    <w:p w:rsidR="00236AE2" w:rsidRPr="003B0906" w:rsidRDefault="00236AE2" w:rsidP="00236AE2">
      <w:pPr>
        <w:pStyle w:val="subsection"/>
      </w:pPr>
      <w:r w:rsidRPr="003B0906">
        <w:tab/>
        <w:t>(4)</w:t>
      </w:r>
      <w:r w:rsidRPr="003B0906">
        <w:tab/>
        <w:t xml:space="preserve">For the purposes of </w:t>
      </w:r>
      <w:r w:rsidR="003B0906">
        <w:t>paragraphs (</w:t>
      </w:r>
      <w:r w:rsidRPr="003B0906">
        <w:t>1)(c) and (d) and (2)(c) and (d), disregard section</w:t>
      </w:r>
      <w:r w:rsidR="003B0906">
        <w:t> </w:t>
      </w:r>
      <w:r w:rsidRPr="003B0906">
        <w:t>32.</w:t>
      </w:r>
    </w:p>
    <w:p w:rsidR="00236AE2" w:rsidRPr="003B0906" w:rsidRDefault="00236AE2" w:rsidP="00236AE2">
      <w:pPr>
        <w:pStyle w:val="SubsectionHead"/>
      </w:pPr>
      <w:r w:rsidRPr="003B0906">
        <w:t>One clean energy advance only</w:t>
      </w:r>
    </w:p>
    <w:p w:rsidR="00236AE2" w:rsidRPr="003B0906" w:rsidRDefault="00236AE2" w:rsidP="00236AE2">
      <w:pPr>
        <w:pStyle w:val="subsection"/>
      </w:pPr>
      <w:r w:rsidRPr="003B0906">
        <w:tab/>
        <w:t>(5)</w:t>
      </w:r>
      <w:r w:rsidRPr="003B0906">
        <w:tab/>
        <w:t>An individual is not entitled to more than one clean energy advance under this section.</w:t>
      </w:r>
    </w:p>
    <w:p w:rsidR="00236AE2" w:rsidRPr="003B0906" w:rsidRDefault="00236AE2" w:rsidP="00236AE2">
      <w:pPr>
        <w:pStyle w:val="ActHead5"/>
      </w:pPr>
      <w:bookmarkStart w:id="209" w:name="_Toc35435690"/>
      <w:r w:rsidRPr="0024388F">
        <w:rPr>
          <w:rStyle w:val="CharSectno"/>
        </w:rPr>
        <w:t>104</w:t>
      </w:r>
      <w:r w:rsidRPr="003B0906">
        <w:t xml:space="preserve">  Entitlement where death occurs</w:t>
      </w:r>
      <w:bookmarkEnd w:id="209"/>
    </w:p>
    <w:p w:rsidR="00236AE2" w:rsidRPr="003B0906" w:rsidRDefault="00236AE2" w:rsidP="00236AE2">
      <w:pPr>
        <w:pStyle w:val="subsection"/>
      </w:pPr>
      <w:r w:rsidRPr="003B0906">
        <w:tab/>
        <w:t>(1)</w:t>
      </w:r>
      <w:r w:rsidRPr="003B0906">
        <w:tab/>
        <w:t>The Secretary may determine that an individual is entitled to a clean energy advance if:</w:t>
      </w:r>
    </w:p>
    <w:p w:rsidR="00236AE2" w:rsidRPr="003B0906" w:rsidRDefault="00236AE2" w:rsidP="00236AE2">
      <w:pPr>
        <w:pStyle w:val="paragraph"/>
      </w:pPr>
      <w:r w:rsidRPr="003B0906">
        <w:tab/>
        <w:t>(a)</w:t>
      </w:r>
      <w:r w:rsidRPr="003B0906">
        <w:tab/>
        <w:t>in relation to any day during the period starting on 1</w:t>
      </w:r>
      <w:r w:rsidR="003B0906">
        <w:t> </w:t>
      </w:r>
      <w:r w:rsidRPr="003B0906">
        <w:t>July 2012 and ending on 30</w:t>
      </w:r>
      <w:r w:rsidR="003B0906">
        <w:t> </w:t>
      </w:r>
      <w:r w:rsidRPr="003B0906">
        <w:t>June 2013, a determination under section</w:t>
      </w:r>
      <w:r w:rsidR="003B0906">
        <w:t> </w:t>
      </w:r>
      <w:r w:rsidRPr="003B0906">
        <w:t>18 of the Family Assistance Administration Act is in force in respect of the individual because the Secretary is satisfied that the individual is eligible for family tax benefit under section</w:t>
      </w:r>
      <w:r w:rsidR="003B0906">
        <w:t> </w:t>
      </w:r>
      <w:r w:rsidRPr="003B0906">
        <w:t>33 of this Act because of the death of another individual; and</w:t>
      </w:r>
    </w:p>
    <w:p w:rsidR="00236AE2" w:rsidRPr="003B0906" w:rsidRDefault="00236AE2" w:rsidP="00236AE2">
      <w:pPr>
        <w:pStyle w:val="paragraph"/>
      </w:pPr>
      <w:r w:rsidRPr="003B0906">
        <w:tab/>
        <w:t>(b)</w:t>
      </w:r>
      <w:r w:rsidRPr="003B0906">
        <w:tab/>
        <w:t>either:</w:t>
      </w:r>
    </w:p>
    <w:p w:rsidR="00236AE2" w:rsidRPr="003B0906" w:rsidRDefault="00236AE2" w:rsidP="00236AE2">
      <w:pPr>
        <w:pStyle w:val="paragraphsub"/>
      </w:pPr>
      <w:r w:rsidRPr="003B0906">
        <w:tab/>
        <w:t>(i)</w:t>
      </w:r>
      <w:r w:rsidRPr="003B0906">
        <w:tab/>
        <w:t>the Secretary has determined that the other individual was entitled to an amount of a clean energy advance, but the other individual died before the amount was paid; or</w:t>
      </w:r>
    </w:p>
    <w:p w:rsidR="00236AE2" w:rsidRPr="003B0906" w:rsidRDefault="00236AE2" w:rsidP="00236AE2">
      <w:pPr>
        <w:pStyle w:val="paragraphsub"/>
      </w:pPr>
      <w:r w:rsidRPr="003B0906">
        <w:tab/>
        <w:t>(ii)</w:t>
      </w:r>
      <w:r w:rsidRPr="003B0906">
        <w:tab/>
        <w:t>the Secretary is satisfied that the other individual would have become entitled to an amount of a clean energy advance if the other individual had not died.</w:t>
      </w:r>
    </w:p>
    <w:p w:rsidR="00236AE2" w:rsidRPr="003B0906" w:rsidRDefault="00236AE2" w:rsidP="00236AE2">
      <w:pPr>
        <w:pStyle w:val="notetext"/>
      </w:pPr>
      <w:r w:rsidRPr="003B0906">
        <w:t>Note:</w:t>
      </w:r>
      <w:r w:rsidRPr="003B0906">
        <w:tab/>
        <w:t>The amount of the advance is worked out under section</w:t>
      </w:r>
      <w:r w:rsidR="003B0906">
        <w:t> </w:t>
      </w:r>
      <w:r w:rsidRPr="003B0906">
        <w:t>107.</w:t>
      </w:r>
    </w:p>
    <w:p w:rsidR="00236AE2" w:rsidRPr="003B0906" w:rsidRDefault="00236AE2" w:rsidP="00236AE2">
      <w:pPr>
        <w:pStyle w:val="subsection"/>
      </w:pPr>
      <w:r w:rsidRPr="003B0906">
        <w:tab/>
        <w:t>(2)</w:t>
      </w:r>
      <w:r w:rsidRPr="003B0906">
        <w:tab/>
        <w:t xml:space="preserve">If the Secretary makes a determination under </w:t>
      </w:r>
      <w:r w:rsidR="003B0906">
        <w:t>subsection (</w:t>
      </w:r>
      <w:r w:rsidRPr="003B0906">
        <w:t>1), no</w:t>
      </w:r>
      <w:r w:rsidR="003B0906">
        <w:noBreakHyphen/>
      </w:r>
      <w:r w:rsidRPr="003B0906">
        <w:t>one else is, or can become, entitled to a clean energy advance because of the death of the other individual.</w:t>
      </w:r>
    </w:p>
    <w:p w:rsidR="00236AE2" w:rsidRPr="003B0906" w:rsidRDefault="00236AE2" w:rsidP="003D7FE2">
      <w:pPr>
        <w:pStyle w:val="ActHead3"/>
        <w:pageBreakBefore/>
      </w:pPr>
      <w:bookmarkStart w:id="210" w:name="_Toc35435691"/>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Amount of clean energy advance</w:t>
      </w:r>
      <w:bookmarkEnd w:id="210"/>
    </w:p>
    <w:p w:rsidR="00236AE2" w:rsidRPr="003B0906" w:rsidRDefault="00236AE2" w:rsidP="00236AE2">
      <w:pPr>
        <w:pStyle w:val="ActHead5"/>
      </w:pPr>
      <w:bookmarkStart w:id="211" w:name="_Toc35435692"/>
      <w:r w:rsidRPr="0024388F">
        <w:rPr>
          <w:rStyle w:val="CharSectno"/>
        </w:rPr>
        <w:t>105</w:t>
      </w:r>
      <w:r w:rsidRPr="003B0906">
        <w:t xml:space="preserve">  Amount of advance where entitlement under section</w:t>
      </w:r>
      <w:r w:rsidR="003B0906">
        <w:t> </w:t>
      </w:r>
      <w:r w:rsidRPr="003B0906">
        <w:t>103</w:t>
      </w:r>
      <w:bookmarkEnd w:id="211"/>
    </w:p>
    <w:p w:rsidR="00236AE2" w:rsidRPr="003B0906" w:rsidRDefault="00236AE2" w:rsidP="00236AE2">
      <w:pPr>
        <w:pStyle w:val="subsection"/>
        <w:keepNext/>
      </w:pPr>
      <w:r w:rsidRPr="003B0906">
        <w:tab/>
        <w:t>(1)</w:t>
      </w:r>
      <w:r w:rsidRPr="003B0906">
        <w:tab/>
        <w:t xml:space="preserve">On the day (the </w:t>
      </w:r>
      <w:r w:rsidRPr="003B0906">
        <w:rPr>
          <w:b/>
          <w:i/>
        </w:rPr>
        <w:t>decision day</w:t>
      </w:r>
      <w:r w:rsidRPr="003B0906">
        <w:t>) that the Secretary determines that an individual is entitled to a clean energy advance under section</w:t>
      </w:r>
      <w:r w:rsidR="003B0906">
        <w:t> </w:t>
      </w:r>
      <w:r w:rsidRPr="003B0906">
        <w:t>103, the Secretary must work out the amount of the advance.</w:t>
      </w:r>
    </w:p>
    <w:p w:rsidR="00236AE2" w:rsidRPr="003B0906" w:rsidRDefault="00236AE2" w:rsidP="00236AE2">
      <w:pPr>
        <w:pStyle w:val="SubsectionHead"/>
      </w:pPr>
      <w:r w:rsidRPr="003B0906">
        <w:t>Secretary determines entitlement before 1</w:t>
      </w:r>
      <w:r w:rsidR="003B0906">
        <w:t> </w:t>
      </w:r>
      <w:r w:rsidRPr="003B0906">
        <w:t>July 2012</w:t>
      </w:r>
    </w:p>
    <w:p w:rsidR="00236AE2" w:rsidRPr="003B0906" w:rsidRDefault="00236AE2" w:rsidP="00236AE2">
      <w:pPr>
        <w:pStyle w:val="subsection"/>
        <w:keepNext/>
      </w:pPr>
      <w:r w:rsidRPr="003B0906">
        <w:tab/>
        <w:t>(2)</w:t>
      </w:r>
      <w:r w:rsidRPr="003B0906">
        <w:tab/>
        <w:t>If the decision day is before 1</w:t>
      </w:r>
      <w:r w:rsidR="003B0906">
        <w:t> </w:t>
      </w:r>
      <w:r w:rsidRPr="003B0906">
        <w:t xml:space="preserve">July 2012, the amount of the individual’s clean energy advance is, subject to </w:t>
      </w:r>
      <w:r w:rsidR="003B0906">
        <w:t>subsections (</w:t>
      </w:r>
      <w:r w:rsidRPr="003B0906">
        <w:t>5) and (6), worked out as follows:</w:t>
      </w:r>
    </w:p>
    <w:p w:rsidR="00236AE2" w:rsidRPr="003B0906" w:rsidRDefault="00236AE2" w:rsidP="00236AE2">
      <w:pPr>
        <w:pStyle w:val="BoxHeadItalic"/>
      </w:pPr>
      <w:r w:rsidRPr="003B0906">
        <w:t>Method statement</w:t>
      </w:r>
    </w:p>
    <w:p w:rsidR="00236AE2" w:rsidRPr="003B0906" w:rsidRDefault="00236AE2" w:rsidP="00236AE2">
      <w:pPr>
        <w:pStyle w:val="BoxStep"/>
      </w:pPr>
      <w:r w:rsidRPr="003B0906">
        <w:t>Step 1.</w:t>
      </w:r>
      <w:r w:rsidRPr="003B0906">
        <w:tab/>
        <w:t>Work out the individual’s clean energy daily rate (see section</w:t>
      </w:r>
      <w:r w:rsidR="003B0906">
        <w:t> </w:t>
      </w:r>
      <w:r w:rsidRPr="003B0906">
        <w:t>106) on the decision day (assuming that any rate or amount that is to be indexed on 1</w:t>
      </w:r>
      <w:r w:rsidR="003B0906">
        <w:t> </w:t>
      </w:r>
      <w:r w:rsidRPr="003B0906">
        <w:t>July 2012 had already been indexed on the decision day).</w:t>
      </w:r>
    </w:p>
    <w:p w:rsidR="00236AE2" w:rsidRPr="003B0906" w:rsidRDefault="00236AE2" w:rsidP="00236AE2">
      <w:pPr>
        <w:pStyle w:val="BoxStep"/>
      </w:pPr>
      <w:r w:rsidRPr="003B0906">
        <w:t>Step 2.</w:t>
      </w:r>
      <w:r w:rsidRPr="003B0906">
        <w:tab/>
        <w:t>Multiply the amount at step 1 by 365: the result is the amount of the individual’s clean energy advance.</w:t>
      </w:r>
    </w:p>
    <w:p w:rsidR="00236AE2" w:rsidRPr="003B0906" w:rsidRDefault="00236AE2" w:rsidP="00236AE2">
      <w:pPr>
        <w:pStyle w:val="SubsectionHead"/>
      </w:pPr>
      <w:r w:rsidRPr="003B0906">
        <w:t>Secretary determines entitlement in the 2012</w:t>
      </w:r>
      <w:r w:rsidR="003B0906">
        <w:noBreakHyphen/>
      </w:r>
      <w:r w:rsidRPr="003B0906">
        <w:t>13 income year</w:t>
      </w:r>
    </w:p>
    <w:p w:rsidR="00236AE2" w:rsidRPr="003B0906" w:rsidRDefault="00236AE2" w:rsidP="00236AE2">
      <w:pPr>
        <w:pStyle w:val="subsection"/>
        <w:keepNext/>
      </w:pPr>
      <w:r w:rsidRPr="003B0906">
        <w:tab/>
        <w:t>(3)</w:t>
      </w:r>
      <w:r w:rsidRPr="003B0906">
        <w:tab/>
        <w:t>If the decision day is on or after 1</w:t>
      </w:r>
      <w:r w:rsidR="003B0906">
        <w:t> </w:t>
      </w:r>
      <w:r w:rsidRPr="003B0906">
        <w:t>July 2012 and before 1</w:t>
      </w:r>
      <w:r w:rsidR="003B0906">
        <w:t> </w:t>
      </w:r>
      <w:r w:rsidRPr="003B0906">
        <w:t xml:space="preserve">July 2013, the amount of the individual’s clean energy advance is, subject to </w:t>
      </w:r>
      <w:r w:rsidR="003B0906">
        <w:t>subsections (</w:t>
      </w:r>
      <w:r w:rsidRPr="003B0906">
        <w:t>5) and (6), worked out as follows:</w:t>
      </w:r>
    </w:p>
    <w:p w:rsidR="00236AE2" w:rsidRPr="003B0906" w:rsidRDefault="00236AE2" w:rsidP="00236AE2">
      <w:pPr>
        <w:pStyle w:val="BoxHeadItalic"/>
      </w:pPr>
      <w:r w:rsidRPr="003B0906">
        <w:t>Method statement</w:t>
      </w:r>
    </w:p>
    <w:p w:rsidR="00236AE2" w:rsidRPr="003B0906" w:rsidRDefault="00236AE2" w:rsidP="00236AE2">
      <w:pPr>
        <w:pStyle w:val="BoxStep"/>
      </w:pPr>
      <w:r w:rsidRPr="003B0906">
        <w:t>Step 1.</w:t>
      </w:r>
      <w:r w:rsidRPr="003B0906">
        <w:tab/>
        <w:t>Work out the sum of the individual’s clean energy daily rates (see section</w:t>
      </w:r>
      <w:r w:rsidR="003B0906">
        <w:t> </w:t>
      </w:r>
      <w:r w:rsidRPr="003B0906">
        <w:t>106) for each day in the period beginning on 1</w:t>
      </w:r>
      <w:r w:rsidR="003B0906">
        <w:t> </w:t>
      </w:r>
      <w:r w:rsidRPr="003B0906">
        <w:t>July 2012 and ending on the decision day.</w:t>
      </w:r>
    </w:p>
    <w:p w:rsidR="00236AE2" w:rsidRPr="003B0906" w:rsidRDefault="00236AE2" w:rsidP="00236AE2">
      <w:pPr>
        <w:pStyle w:val="BoxStep"/>
      </w:pPr>
      <w:r w:rsidRPr="003B0906">
        <w:t>Step 2.</w:t>
      </w:r>
      <w:r w:rsidRPr="003B0906">
        <w:tab/>
        <w:t>Multiply the individual’s clean energy daily rate on the decision day by the number of days in the 2012</w:t>
      </w:r>
      <w:r w:rsidR="003B0906">
        <w:noBreakHyphen/>
      </w:r>
      <w:r w:rsidRPr="003B0906">
        <w:t>13 income year that are after the decision day.</w:t>
      </w:r>
    </w:p>
    <w:p w:rsidR="00236AE2" w:rsidRPr="003B0906" w:rsidRDefault="00236AE2" w:rsidP="00236AE2">
      <w:pPr>
        <w:pStyle w:val="BoxStep"/>
      </w:pPr>
      <w:r w:rsidRPr="003B0906">
        <w:t>Step 3.</w:t>
      </w:r>
      <w:r w:rsidRPr="003B0906">
        <w:tab/>
        <w:t>Work out the sum of the amounts at steps 1 and 2: the result is the amount of the individual’s clean energy advance.</w:t>
      </w:r>
    </w:p>
    <w:p w:rsidR="00236AE2" w:rsidRPr="003B0906" w:rsidRDefault="00236AE2" w:rsidP="00236AE2">
      <w:pPr>
        <w:pStyle w:val="SubsectionHead"/>
      </w:pPr>
      <w:r w:rsidRPr="003B0906">
        <w:t>Secretary determines entitlement on or after 1</w:t>
      </w:r>
      <w:r w:rsidR="003B0906">
        <w:t> </w:t>
      </w:r>
      <w:r w:rsidRPr="003B0906">
        <w:t>July 2013</w:t>
      </w:r>
    </w:p>
    <w:p w:rsidR="00236AE2" w:rsidRPr="003B0906" w:rsidRDefault="00236AE2" w:rsidP="00236AE2">
      <w:pPr>
        <w:pStyle w:val="subsection"/>
        <w:keepNext/>
      </w:pPr>
      <w:r w:rsidRPr="003B0906">
        <w:tab/>
        <w:t>(4)</w:t>
      </w:r>
      <w:r w:rsidRPr="003B0906">
        <w:tab/>
        <w:t>If the decision day is on or after 1</w:t>
      </w:r>
      <w:r w:rsidR="003B0906">
        <w:t> </w:t>
      </w:r>
      <w:r w:rsidRPr="003B0906">
        <w:t xml:space="preserve">July 2013, the amount of the individual’s clean energy advance is, subject to </w:t>
      </w:r>
      <w:r w:rsidR="003B0906">
        <w:t>subsections (</w:t>
      </w:r>
      <w:r w:rsidRPr="003B0906">
        <w:t>5) and (6), the sum of the individual’s clean energy daily rates (see section</w:t>
      </w:r>
      <w:r w:rsidR="003B0906">
        <w:t> </w:t>
      </w:r>
      <w:r w:rsidRPr="003B0906">
        <w:t>106) for each day in the 2012</w:t>
      </w:r>
      <w:r w:rsidR="003B0906">
        <w:noBreakHyphen/>
      </w:r>
      <w:r w:rsidRPr="003B0906">
        <w:t>13 income year.</w:t>
      </w:r>
    </w:p>
    <w:p w:rsidR="00236AE2" w:rsidRPr="003B0906" w:rsidRDefault="00236AE2" w:rsidP="00236AE2">
      <w:pPr>
        <w:pStyle w:val="SubsectionHead"/>
      </w:pPr>
      <w:r w:rsidRPr="003B0906">
        <w:t>Reduced amount if rate took account of a section</w:t>
      </w:r>
      <w:r w:rsidR="003B0906">
        <w:t> </w:t>
      </w:r>
      <w:r w:rsidRPr="003B0906">
        <w:t>28 or 29 percentage determination</w:t>
      </w:r>
    </w:p>
    <w:p w:rsidR="00236AE2" w:rsidRPr="003B0906" w:rsidRDefault="00236AE2" w:rsidP="00236AE2">
      <w:pPr>
        <w:pStyle w:val="subsection"/>
      </w:pPr>
      <w:r w:rsidRPr="003B0906">
        <w:tab/>
        <w:t>(5)</w:t>
      </w:r>
      <w:r w:rsidRPr="003B0906">
        <w:tab/>
        <w:t>If, in relation to any of the following days:</w:t>
      </w:r>
    </w:p>
    <w:p w:rsidR="00236AE2" w:rsidRPr="003B0906" w:rsidRDefault="00236AE2" w:rsidP="00236AE2">
      <w:pPr>
        <w:pStyle w:val="paragraph"/>
      </w:pPr>
      <w:r w:rsidRPr="003B0906">
        <w:tab/>
        <w:t>(a)</w:t>
      </w:r>
      <w:r w:rsidRPr="003B0906">
        <w:tab/>
        <w:t>if the decision day is before 1</w:t>
      </w:r>
      <w:r w:rsidR="003B0906">
        <w:t> </w:t>
      </w:r>
      <w:r w:rsidRPr="003B0906">
        <w:t>July 2012—the decision day;</w:t>
      </w:r>
    </w:p>
    <w:p w:rsidR="00236AE2" w:rsidRPr="003B0906" w:rsidRDefault="00236AE2" w:rsidP="00236AE2">
      <w:pPr>
        <w:pStyle w:val="paragraph"/>
      </w:pPr>
      <w:r w:rsidRPr="003B0906">
        <w:tab/>
        <w:t>(b)</w:t>
      </w:r>
      <w:r w:rsidRPr="003B0906">
        <w:tab/>
        <w:t>if the decision day is on or after 1</w:t>
      </w:r>
      <w:r w:rsidR="003B0906">
        <w:t> </w:t>
      </w:r>
      <w:r w:rsidRPr="003B0906">
        <w:t>July 2012 and before 1</w:t>
      </w:r>
      <w:r w:rsidR="003B0906">
        <w:t> </w:t>
      </w:r>
      <w:r w:rsidRPr="003B0906">
        <w:t>July 2013—a day in the period beginning on 1</w:t>
      </w:r>
      <w:r w:rsidR="003B0906">
        <w:t> </w:t>
      </w:r>
      <w:r w:rsidRPr="003B0906">
        <w:t>July 2012 and ending on the decision day;</w:t>
      </w:r>
    </w:p>
    <w:p w:rsidR="00236AE2" w:rsidRPr="003B0906" w:rsidRDefault="00236AE2" w:rsidP="00236AE2">
      <w:pPr>
        <w:pStyle w:val="paragraph"/>
      </w:pPr>
      <w:r w:rsidRPr="003B0906">
        <w:tab/>
        <w:t>(c)</w:t>
      </w:r>
      <w:r w:rsidRPr="003B0906">
        <w:tab/>
        <w:t>if the decision day is on or after 1</w:t>
      </w:r>
      <w:r w:rsidR="003B0906">
        <w:t> </w:t>
      </w:r>
      <w:r w:rsidRPr="003B0906">
        <w:t>July 2013—a day in the 2012</w:t>
      </w:r>
      <w:r w:rsidR="003B0906">
        <w:noBreakHyphen/>
      </w:r>
      <w:r w:rsidRPr="003B0906">
        <w:t>13 income year;</w:t>
      </w:r>
    </w:p>
    <w:p w:rsidR="00236AE2" w:rsidRPr="003B0906" w:rsidRDefault="00236AE2" w:rsidP="00236AE2">
      <w:pPr>
        <w:pStyle w:val="subsection2"/>
      </w:pPr>
      <w:r w:rsidRPr="003B0906">
        <w:t>a determination under section</w:t>
      </w:r>
      <w:r w:rsidR="003B0906">
        <w:t> </w:t>
      </w:r>
      <w:r w:rsidRPr="003B0906">
        <w:t>28 or 29 of a particular percentage in relation to one or more FTB children of the individual is in effect, the clean energy daily rate for that day is that percentage of the clean energy daily rate that would otherwise apply.</w:t>
      </w:r>
    </w:p>
    <w:p w:rsidR="00236AE2" w:rsidRPr="003B0906" w:rsidRDefault="00236AE2" w:rsidP="00236AE2">
      <w:pPr>
        <w:pStyle w:val="SubsectionHead"/>
      </w:pPr>
      <w:r w:rsidRPr="003B0906">
        <w:t>Legislative instrument</w:t>
      </w:r>
    </w:p>
    <w:p w:rsidR="00236AE2" w:rsidRPr="003B0906" w:rsidRDefault="00236AE2" w:rsidP="00236AE2">
      <w:pPr>
        <w:pStyle w:val="subsection"/>
      </w:pPr>
      <w:r w:rsidRPr="003B0906">
        <w:tab/>
        <w:t>(6)</w:t>
      </w:r>
      <w:r w:rsidRPr="003B0906">
        <w:tab/>
        <w:t>If:</w:t>
      </w:r>
    </w:p>
    <w:p w:rsidR="00236AE2" w:rsidRPr="003B0906" w:rsidRDefault="00236AE2" w:rsidP="00236AE2">
      <w:pPr>
        <w:pStyle w:val="paragraph"/>
      </w:pPr>
      <w:r w:rsidRPr="003B0906">
        <w:tab/>
        <w:t>(a)</w:t>
      </w:r>
      <w:r w:rsidRPr="003B0906">
        <w:tab/>
        <w:t>an individual is entitled to a clean energy advance under section</w:t>
      </w:r>
      <w:r w:rsidR="003B0906">
        <w:t> </w:t>
      </w:r>
      <w:r w:rsidRPr="003B0906">
        <w:t>103 in relation to an FTB child; and</w:t>
      </w:r>
    </w:p>
    <w:p w:rsidR="00236AE2" w:rsidRPr="003B0906" w:rsidRDefault="00236AE2" w:rsidP="00236AE2">
      <w:pPr>
        <w:pStyle w:val="paragraph"/>
      </w:pPr>
      <w:r w:rsidRPr="003B0906">
        <w:tab/>
        <w:t>(b)</w:t>
      </w:r>
      <w:r w:rsidRPr="003B0906">
        <w:tab/>
        <w:t>before the decision day in relation to the individual, a former partner of the individual was entitled to a clean energy advance under section</w:t>
      </w:r>
      <w:r w:rsidR="003B0906">
        <w:t> </w:t>
      </w:r>
      <w:r w:rsidRPr="003B0906">
        <w:t>103 or 108 in relation to that FTB child; and</w:t>
      </w:r>
    </w:p>
    <w:p w:rsidR="00236AE2" w:rsidRPr="003B0906" w:rsidRDefault="00236AE2" w:rsidP="00236AE2">
      <w:pPr>
        <w:pStyle w:val="paragraph"/>
      </w:pPr>
      <w:r w:rsidRPr="003B0906">
        <w:tab/>
        <w:t>(c)</w:t>
      </w:r>
      <w:r w:rsidRPr="003B0906">
        <w:tab/>
        <w:t>at the time the former partner became so entitled, the individual and the former partner were members of the same couple;</w:t>
      </w:r>
    </w:p>
    <w:p w:rsidR="00236AE2" w:rsidRPr="003B0906" w:rsidRDefault="00236AE2" w:rsidP="00236AE2">
      <w:pPr>
        <w:pStyle w:val="subsection2"/>
      </w:pPr>
      <w:r w:rsidRPr="003B0906">
        <w:t>then:</w:t>
      </w:r>
    </w:p>
    <w:p w:rsidR="00236AE2" w:rsidRPr="003B0906" w:rsidRDefault="00236AE2" w:rsidP="00236AE2">
      <w:pPr>
        <w:pStyle w:val="paragraph"/>
      </w:pPr>
      <w:r w:rsidRPr="003B0906">
        <w:tab/>
        <w:t>(d)</w:t>
      </w:r>
      <w:r w:rsidRPr="003B0906">
        <w:tab/>
      </w:r>
      <w:r w:rsidR="003B0906">
        <w:t>subsections (</w:t>
      </w:r>
      <w:r w:rsidRPr="003B0906">
        <w:t>2) to (5) do not apply in relation to working out the amount of the individual’s clean energy advance; and</w:t>
      </w:r>
    </w:p>
    <w:p w:rsidR="00236AE2" w:rsidRPr="003B0906" w:rsidRDefault="00236AE2" w:rsidP="00236AE2">
      <w:pPr>
        <w:pStyle w:val="paragraph"/>
      </w:pPr>
      <w:r w:rsidRPr="003B0906">
        <w:tab/>
        <w:t>(e)</w:t>
      </w:r>
      <w:r w:rsidRPr="003B0906">
        <w:tab/>
        <w:t xml:space="preserve">the amount of the individual’s clean energy advance is worked out in accordance with an instrument made under </w:t>
      </w:r>
      <w:r w:rsidR="003B0906">
        <w:t>subsection (</w:t>
      </w:r>
      <w:r w:rsidRPr="003B0906">
        <w:t>7) (which may be nil).</w:t>
      </w:r>
    </w:p>
    <w:p w:rsidR="00236AE2" w:rsidRPr="003B0906" w:rsidRDefault="00236AE2" w:rsidP="00236AE2">
      <w:pPr>
        <w:pStyle w:val="subsection"/>
      </w:pPr>
      <w:r w:rsidRPr="003B0906">
        <w:tab/>
        <w:t>(7)</w:t>
      </w:r>
      <w:r w:rsidRPr="003B0906">
        <w:tab/>
        <w:t xml:space="preserve">The Minister may, by legislative instrument, specify a method for working out the amount of clean energy advances for the purposes of </w:t>
      </w:r>
      <w:r w:rsidR="003B0906">
        <w:t>subsection (</w:t>
      </w:r>
      <w:r w:rsidRPr="003B0906">
        <w:t>6).</w:t>
      </w:r>
    </w:p>
    <w:p w:rsidR="00236AE2" w:rsidRPr="003B0906" w:rsidRDefault="00236AE2" w:rsidP="00236AE2">
      <w:pPr>
        <w:pStyle w:val="ActHead5"/>
      </w:pPr>
      <w:bookmarkStart w:id="212" w:name="_Toc35435693"/>
      <w:r w:rsidRPr="0024388F">
        <w:rPr>
          <w:rStyle w:val="CharSectno"/>
        </w:rPr>
        <w:t>106</w:t>
      </w:r>
      <w:r w:rsidRPr="003B0906">
        <w:t xml:space="preserve">  Clean energy daily rate</w:t>
      </w:r>
      <w:bookmarkEnd w:id="212"/>
    </w:p>
    <w:p w:rsidR="00236AE2" w:rsidRPr="003B0906" w:rsidRDefault="00236AE2" w:rsidP="00236AE2">
      <w:pPr>
        <w:pStyle w:val="subsection"/>
      </w:pPr>
      <w:r w:rsidRPr="003B0906">
        <w:tab/>
        <w:t>(1)</w:t>
      </w:r>
      <w:r w:rsidRPr="003B0906">
        <w:tab/>
        <w:t xml:space="preserve">An individual’s </w:t>
      </w:r>
      <w:r w:rsidRPr="003B0906">
        <w:rPr>
          <w:b/>
          <w:i/>
        </w:rPr>
        <w:t>clean energy daily rate</w:t>
      </w:r>
      <w:r w:rsidRPr="003B0906">
        <w:t xml:space="preserve"> for a day is worked out as follows:</w:t>
      </w:r>
    </w:p>
    <w:p w:rsidR="00236AE2" w:rsidRPr="003B0906" w:rsidRDefault="00236AE2" w:rsidP="00277451">
      <w:pPr>
        <w:pStyle w:val="BoxHeadItalic"/>
        <w:pBdr>
          <w:top w:val="single" w:sz="6" w:space="1" w:color="auto"/>
          <w:left w:val="single" w:sz="6" w:space="4" w:color="auto"/>
          <w:bottom w:val="single" w:sz="6" w:space="1" w:color="auto"/>
          <w:right w:val="single" w:sz="6" w:space="4" w:color="auto"/>
        </w:pBdr>
      </w:pPr>
      <w:r w:rsidRPr="003B0906">
        <w:t>Method statement</w:t>
      </w:r>
    </w:p>
    <w:p w:rsidR="00236AE2" w:rsidRPr="003B0906" w:rsidRDefault="00236AE2" w:rsidP="00277451">
      <w:pPr>
        <w:pStyle w:val="BoxStep"/>
        <w:pBdr>
          <w:top w:val="single" w:sz="6" w:space="1" w:color="auto"/>
          <w:left w:val="single" w:sz="6" w:space="4" w:color="auto"/>
          <w:bottom w:val="single" w:sz="6" w:space="1" w:color="auto"/>
          <w:right w:val="single" w:sz="6" w:space="4" w:color="auto"/>
        </w:pBdr>
      </w:pPr>
      <w:r w:rsidRPr="003B0906">
        <w:t>Step 1.</w:t>
      </w:r>
      <w:r w:rsidRPr="003B0906">
        <w:tab/>
        <w:t>If the individual’s rate of family tax benefit on that day (disregarding reductions (if any) under clause</w:t>
      </w:r>
      <w:r w:rsidR="003B0906">
        <w:t> </w:t>
      </w:r>
      <w:r w:rsidRPr="003B0906">
        <w:t>5 or 25A of Schedule</w:t>
      </w:r>
      <w:r w:rsidR="003B0906">
        <w:t> </w:t>
      </w:r>
      <w:r w:rsidRPr="003B0906">
        <w:t>1) consisted of or included a Part A rate greater than nil:</w:t>
      </w:r>
    </w:p>
    <w:p w:rsidR="00236AE2" w:rsidRPr="003B0906" w:rsidRDefault="00236AE2" w:rsidP="00277451">
      <w:pPr>
        <w:pStyle w:val="BoxPara"/>
        <w:pBdr>
          <w:top w:val="single" w:sz="6" w:space="1" w:color="auto"/>
          <w:left w:val="single" w:sz="6" w:space="4" w:color="auto"/>
          <w:bottom w:val="single" w:sz="6" w:space="1" w:color="auto"/>
          <w:right w:val="single" w:sz="6" w:space="4" w:color="auto"/>
        </w:pBdr>
      </w:pPr>
      <w:r w:rsidRPr="003B0906">
        <w:tab/>
        <w:t>(a)</w:t>
      </w:r>
      <w:r w:rsidRPr="003B0906">
        <w:tab/>
        <w:t>if the Part A rate is worked out under clause</w:t>
      </w:r>
      <w:r w:rsidR="003B0906">
        <w:t> </w:t>
      </w:r>
      <w:r w:rsidRPr="003B0906">
        <w:t>3 of Schedule</w:t>
      </w:r>
      <w:r w:rsidR="003B0906">
        <w:t> </w:t>
      </w:r>
      <w:r w:rsidRPr="003B0906">
        <w:t xml:space="preserve">1 and the individual’s income and maintenance tested rate exceeds the individual’s base rate—work out the sum of the amounts at </w:t>
      </w:r>
      <w:r w:rsidR="003B0906">
        <w:t>paragraphs (</w:t>
      </w:r>
      <w:r w:rsidRPr="003B0906">
        <w:t>a) and (ca) of step 1 of the method statement in that clause; or</w:t>
      </w:r>
    </w:p>
    <w:p w:rsidR="00236AE2" w:rsidRPr="003B0906"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3B0906">
        <w:tab/>
        <w:t>(b)</w:t>
      </w:r>
      <w:r w:rsidRPr="003B0906">
        <w:tab/>
        <w:t>if the Part A rate is worked out under clause</w:t>
      </w:r>
      <w:r w:rsidR="003B0906">
        <w:t> </w:t>
      </w:r>
      <w:r w:rsidRPr="003B0906">
        <w:t>3 of Schedule</w:t>
      </w:r>
      <w:r w:rsidR="003B0906">
        <w:t> </w:t>
      </w:r>
      <w:r w:rsidRPr="003B0906">
        <w:t xml:space="preserve">1 and the individual’s income and maintenance tested rate is less than or equal to the individual’s base rate—work out the sum of the amounts at </w:t>
      </w:r>
      <w:r w:rsidR="003B0906">
        <w:t>paragraphs (</w:t>
      </w:r>
      <w:r w:rsidRPr="003B0906">
        <w:t>a) and (d) of step 1 of the method statement in clause</w:t>
      </w:r>
      <w:r w:rsidR="003B0906">
        <w:t> </w:t>
      </w:r>
      <w:r w:rsidRPr="003B0906">
        <w:t>25 of that Schedule; or</w:t>
      </w:r>
    </w:p>
    <w:p w:rsidR="00236AE2" w:rsidRPr="003B0906" w:rsidRDefault="00236AE2" w:rsidP="00277451">
      <w:pPr>
        <w:pStyle w:val="BoxPara"/>
        <w:pBdr>
          <w:top w:val="single" w:sz="6" w:space="1" w:color="auto"/>
          <w:left w:val="single" w:sz="6" w:space="4" w:color="auto"/>
          <w:bottom w:val="single" w:sz="6" w:space="1" w:color="auto"/>
          <w:right w:val="single" w:sz="6" w:space="4" w:color="auto"/>
        </w:pBdr>
      </w:pPr>
      <w:r w:rsidRPr="003B0906">
        <w:tab/>
        <w:t>(c)</w:t>
      </w:r>
      <w:r w:rsidRPr="003B0906">
        <w:tab/>
        <w:t>if the Part A rate is worked out under clause</w:t>
      </w:r>
      <w:r w:rsidR="003B0906">
        <w:t> </w:t>
      </w:r>
      <w:r w:rsidRPr="003B0906">
        <w:t>25 of Schedule</w:t>
      </w:r>
      <w:r w:rsidR="003B0906">
        <w:t> </w:t>
      </w:r>
      <w:r w:rsidRPr="003B0906">
        <w:t xml:space="preserve">1 and the individual’s Method 2 income and maintenance tested rate is less than or equal to the individual’s provisional Part A rate—work out the sum of the amounts at </w:t>
      </w:r>
      <w:r w:rsidR="003B0906">
        <w:t>paragraphs (</w:t>
      </w:r>
      <w:r w:rsidRPr="003B0906">
        <w:t>a) and (d) of step 1 of the method statement in that clause; or</w:t>
      </w:r>
    </w:p>
    <w:p w:rsidR="00236AE2" w:rsidRPr="003B0906" w:rsidRDefault="00236AE2" w:rsidP="00277451">
      <w:pPr>
        <w:pStyle w:val="BoxPara"/>
        <w:pBdr>
          <w:top w:val="single" w:sz="6" w:space="1" w:color="auto"/>
          <w:left w:val="single" w:sz="6" w:space="4" w:color="auto"/>
          <w:bottom w:val="single" w:sz="6" w:space="1" w:color="auto"/>
          <w:right w:val="single" w:sz="6" w:space="4" w:color="auto"/>
        </w:pBdr>
      </w:pPr>
      <w:r w:rsidRPr="003B0906">
        <w:tab/>
        <w:t>(d)</w:t>
      </w:r>
      <w:r w:rsidRPr="003B0906">
        <w:tab/>
        <w:t>if the Part A rate is worked out under clause</w:t>
      </w:r>
      <w:r w:rsidR="003B0906">
        <w:t> </w:t>
      </w:r>
      <w:r w:rsidRPr="003B0906">
        <w:t>25 of Schedule</w:t>
      </w:r>
      <w:r w:rsidR="003B0906">
        <w:t> </w:t>
      </w:r>
      <w:r w:rsidRPr="003B0906">
        <w:t xml:space="preserve">1 and the individual’s Method 2 income and maintenance tested rate exceeds the individual’s provisional Part A rate—work out the sum of the amounts at </w:t>
      </w:r>
      <w:r w:rsidR="003B0906">
        <w:t>paragraphs (</w:t>
      </w:r>
      <w:r w:rsidRPr="003B0906">
        <w:t>a) and (ca) of step 1 of the method statement in clause</w:t>
      </w:r>
      <w:r w:rsidR="003B0906">
        <w:t> </w:t>
      </w:r>
      <w:r w:rsidRPr="003B0906">
        <w:t>3 of that Schedule.</w:t>
      </w:r>
    </w:p>
    <w:p w:rsidR="00236AE2" w:rsidRPr="003B0906" w:rsidRDefault="00236AE2" w:rsidP="00277451">
      <w:pPr>
        <w:pStyle w:val="BoxStep"/>
        <w:pBdr>
          <w:top w:val="single" w:sz="6" w:space="1" w:color="auto"/>
          <w:left w:val="single" w:sz="6" w:space="4" w:color="auto"/>
          <w:bottom w:val="single" w:sz="6" w:space="1" w:color="auto"/>
          <w:right w:val="single" w:sz="6" w:space="4" w:color="auto"/>
        </w:pBdr>
      </w:pPr>
      <w:r w:rsidRPr="003B0906">
        <w:t>Step 2.</w:t>
      </w:r>
      <w:r w:rsidRPr="003B0906">
        <w:tab/>
        <w:t>If the individual’s rate of family tax benefit on that day consisted of or included a Part B rate greater than nil, work out whichever of the following amounts is appropriate:</w:t>
      </w:r>
    </w:p>
    <w:p w:rsidR="00236AE2" w:rsidRPr="003B0906" w:rsidRDefault="00236AE2" w:rsidP="00277451">
      <w:pPr>
        <w:pStyle w:val="BoxPara"/>
        <w:pBdr>
          <w:top w:val="single" w:sz="6" w:space="1" w:color="auto"/>
          <w:left w:val="single" w:sz="6" w:space="4" w:color="auto"/>
          <w:bottom w:val="single" w:sz="6" w:space="1" w:color="auto"/>
          <w:right w:val="single" w:sz="6" w:space="4" w:color="auto"/>
        </w:pBdr>
      </w:pPr>
      <w:r w:rsidRPr="003B0906">
        <w:tab/>
        <w:t>(a)</w:t>
      </w:r>
      <w:r w:rsidRPr="003B0906">
        <w:tab/>
        <w:t>the sum of the amounts under paragraphs 29(1)(a) and (b) of Schedule</w:t>
      </w:r>
      <w:r w:rsidR="003B0906">
        <w:t> </w:t>
      </w:r>
      <w:r w:rsidRPr="003B0906">
        <w:t>1;</w:t>
      </w:r>
    </w:p>
    <w:p w:rsidR="00236AE2" w:rsidRPr="003B0906" w:rsidRDefault="00236AE2" w:rsidP="00277451">
      <w:pPr>
        <w:pStyle w:val="BoxPara"/>
        <w:pBdr>
          <w:top w:val="single" w:sz="6" w:space="1" w:color="auto"/>
          <w:left w:val="single" w:sz="6" w:space="4" w:color="auto"/>
          <w:bottom w:val="single" w:sz="6" w:space="1" w:color="auto"/>
          <w:right w:val="single" w:sz="6" w:space="4" w:color="auto"/>
        </w:pBdr>
      </w:pPr>
      <w:r w:rsidRPr="003B0906">
        <w:tab/>
        <w:t>(b)</w:t>
      </w:r>
      <w:r w:rsidRPr="003B0906">
        <w:tab/>
        <w:t xml:space="preserve">the sum of the amounts at </w:t>
      </w:r>
      <w:r w:rsidR="003B0906">
        <w:t>paragraphs (</w:t>
      </w:r>
      <w:r w:rsidRPr="003B0906">
        <w:t>a) and (b) of step 1 of the method statement in subclause</w:t>
      </w:r>
      <w:r w:rsidR="003B0906">
        <w:t> </w:t>
      </w:r>
      <w:r w:rsidRPr="003B0906">
        <w:t>29(2) of Schedule</w:t>
      </w:r>
      <w:r w:rsidR="003B0906">
        <w:t> </w:t>
      </w:r>
      <w:r w:rsidRPr="003B0906">
        <w:t>1;</w:t>
      </w:r>
    </w:p>
    <w:p w:rsidR="00236AE2" w:rsidRPr="003B0906" w:rsidRDefault="00236AE2" w:rsidP="00277451">
      <w:pPr>
        <w:pStyle w:val="BoxPara"/>
        <w:pBdr>
          <w:top w:val="single" w:sz="6" w:space="1" w:color="auto"/>
          <w:left w:val="single" w:sz="6" w:space="4" w:color="auto"/>
          <w:bottom w:val="single" w:sz="6" w:space="1" w:color="auto"/>
          <w:right w:val="single" w:sz="6" w:space="4" w:color="auto"/>
        </w:pBdr>
      </w:pPr>
      <w:r w:rsidRPr="003B0906">
        <w:tab/>
        <w:t>(c)</w:t>
      </w:r>
      <w:r w:rsidRPr="003B0906">
        <w:tab/>
        <w:t>the sum of the amounts under paragraphs 29A(2)(a) and (b) of Schedule</w:t>
      </w:r>
      <w:r w:rsidR="003B0906">
        <w:t> </w:t>
      </w:r>
      <w:r w:rsidRPr="003B0906">
        <w:t>1.</w:t>
      </w:r>
    </w:p>
    <w:p w:rsidR="00236AE2" w:rsidRPr="003B0906"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3B0906">
        <w:t>Step 3.</w:t>
      </w:r>
      <w:r w:rsidRPr="003B0906">
        <w:tab/>
        <w:t>Work out the sum of the amounts at steps 1 and 2.</w:t>
      </w:r>
    </w:p>
    <w:p w:rsidR="00236AE2" w:rsidRPr="003B0906" w:rsidRDefault="00236AE2" w:rsidP="00277451">
      <w:pPr>
        <w:pStyle w:val="BoxStep"/>
        <w:pBdr>
          <w:top w:val="single" w:sz="6" w:space="1" w:color="auto"/>
          <w:left w:val="single" w:sz="6" w:space="4" w:color="auto"/>
          <w:bottom w:val="single" w:sz="6" w:space="1" w:color="auto"/>
          <w:right w:val="single" w:sz="6" w:space="4" w:color="auto"/>
        </w:pBdr>
      </w:pPr>
      <w:r w:rsidRPr="003B0906">
        <w:t>Step 4.</w:t>
      </w:r>
      <w:r w:rsidRPr="003B0906">
        <w:tab/>
        <w:t>Multiply the amount at step 3 by 0.017.</w:t>
      </w:r>
    </w:p>
    <w:p w:rsidR="00236AE2" w:rsidRPr="003B0906" w:rsidRDefault="00236AE2" w:rsidP="00277451">
      <w:pPr>
        <w:pStyle w:val="BoxStep"/>
        <w:pBdr>
          <w:top w:val="single" w:sz="6" w:space="1" w:color="auto"/>
          <w:left w:val="single" w:sz="6" w:space="4" w:color="auto"/>
          <w:bottom w:val="single" w:sz="6" w:space="1" w:color="auto"/>
          <w:right w:val="single" w:sz="6" w:space="4" w:color="auto"/>
        </w:pBdr>
      </w:pPr>
      <w:r w:rsidRPr="003B0906">
        <w:t>Step 5.</w:t>
      </w:r>
      <w:r w:rsidRPr="003B0906">
        <w:tab/>
        <w:t xml:space="preserve">Divide the amount at step 4 by 365 (rounded to the nearest cent (rounding 0.5 cents upwards)): the result is the individual’s </w:t>
      </w:r>
      <w:r w:rsidRPr="003B0906">
        <w:rPr>
          <w:b/>
          <w:i/>
        </w:rPr>
        <w:t>clean energy daily rate</w:t>
      </w:r>
      <w:r w:rsidRPr="003B0906">
        <w:t xml:space="preserve"> for that day.</w:t>
      </w:r>
    </w:p>
    <w:p w:rsidR="00236AE2" w:rsidRPr="003B0906" w:rsidRDefault="00236AE2" w:rsidP="00236AE2">
      <w:pPr>
        <w:pStyle w:val="subsection"/>
      </w:pPr>
      <w:r w:rsidRPr="003B0906">
        <w:tab/>
        <w:t>(2)</w:t>
      </w:r>
      <w:r w:rsidRPr="003B0906">
        <w:tab/>
        <w:t xml:space="preserve">If steps 1 and 2 of the method statement in </w:t>
      </w:r>
      <w:r w:rsidR="003B0906">
        <w:t>subsection (</w:t>
      </w:r>
      <w:r w:rsidRPr="003B0906">
        <w:t xml:space="preserve">1) do not apply in relation to an individual on a day, the individual’s </w:t>
      </w:r>
      <w:r w:rsidRPr="003B0906">
        <w:rPr>
          <w:b/>
          <w:i/>
        </w:rPr>
        <w:t>clean energy daily rate</w:t>
      </w:r>
      <w:r w:rsidRPr="003B0906">
        <w:t xml:space="preserve"> for that day is nil.</w:t>
      </w:r>
    </w:p>
    <w:p w:rsidR="00236AE2" w:rsidRPr="003B0906" w:rsidRDefault="00236AE2" w:rsidP="00236AE2">
      <w:pPr>
        <w:pStyle w:val="subsection"/>
      </w:pPr>
      <w:r w:rsidRPr="003B0906">
        <w:tab/>
        <w:t>(3)</w:t>
      </w:r>
      <w:r w:rsidRPr="003B0906">
        <w:tab/>
        <w:t xml:space="preserve">An individual’s </w:t>
      </w:r>
      <w:r w:rsidRPr="003B0906">
        <w:rPr>
          <w:b/>
          <w:i/>
        </w:rPr>
        <w:t>clean energy daily rate</w:t>
      </w:r>
      <w:r w:rsidRPr="003B0906">
        <w:t xml:space="preserve"> for a day is nil if the individual is an absent overseas recipient on that day (disregarding section</w:t>
      </w:r>
      <w:r w:rsidR="003B0906">
        <w:t> </w:t>
      </w:r>
      <w:r w:rsidRPr="003B0906">
        <w:t>63A).</w:t>
      </w:r>
    </w:p>
    <w:p w:rsidR="00236AE2" w:rsidRPr="003B0906" w:rsidRDefault="00236AE2" w:rsidP="00236AE2">
      <w:pPr>
        <w:pStyle w:val="subsection"/>
      </w:pPr>
      <w:r w:rsidRPr="003B0906">
        <w:tab/>
        <w:t>(4)</w:t>
      </w:r>
      <w:r w:rsidRPr="003B0906">
        <w:tab/>
        <w:t xml:space="preserve">The calculation under </w:t>
      </w:r>
      <w:r w:rsidR="003B0906">
        <w:t>subsection (</w:t>
      </w:r>
      <w:r w:rsidRPr="003B0906">
        <w:t>1) for a day is to be done disregarding any FTB child of the individual who is an absent overseas FTB child (disregarding section</w:t>
      </w:r>
      <w:r w:rsidR="003B0906">
        <w:t> </w:t>
      </w:r>
      <w:r w:rsidRPr="003B0906">
        <w:t>63A) on that day.</w:t>
      </w:r>
    </w:p>
    <w:p w:rsidR="00236AE2" w:rsidRPr="003B0906" w:rsidRDefault="00236AE2" w:rsidP="00236AE2">
      <w:pPr>
        <w:pStyle w:val="subsection"/>
      </w:pPr>
      <w:r w:rsidRPr="003B0906">
        <w:tab/>
        <w:t>(5)</w:t>
      </w:r>
      <w:r w:rsidRPr="003B0906">
        <w:tab/>
        <w:t xml:space="preserve">The calculation under </w:t>
      </w:r>
      <w:r w:rsidR="003B0906">
        <w:t>subsection (</w:t>
      </w:r>
      <w:r w:rsidRPr="003B0906">
        <w:t>1) is to be done disregarding section</w:t>
      </w:r>
      <w:r w:rsidR="003B0906">
        <w:t> </w:t>
      </w:r>
      <w:r w:rsidRPr="003B0906">
        <w:t>32.</w:t>
      </w:r>
    </w:p>
    <w:p w:rsidR="00236AE2" w:rsidRPr="003B0906" w:rsidRDefault="00236AE2" w:rsidP="00236AE2">
      <w:pPr>
        <w:pStyle w:val="subsection"/>
      </w:pPr>
      <w:r w:rsidRPr="003B0906">
        <w:tab/>
        <w:t>(6)</w:t>
      </w:r>
      <w:r w:rsidRPr="003B0906">
        <w:tab/>
        <w:t>If:</w:t>
      </w:r>
    </w:p>
    <w:p w:rsidR="00236AE2" w:rsidRPr="003B0906" w:rsidRDefault="00236AE2" w:rsidP="00236AE2">
      <w:pPr>
        <w:pStyle w:val="paragraph"/>
      </w:pPr>
      <w:r w:rsidRPr="003B0906">
        <w:tab/>
        <w:t>(a)</w:t>
      </w:r>
      <w:r w:rsidRPr="003B0906">
        <w:tab/>
        <w:t>the decision day (see subsection</w:t>
      </w:r>
      <w:r w:rsidR="003B0906">
        <w:t> </w:t>
      </w:r>
      <w:r w:rsidRPr="003B0906">
        <w:t>105(1)) is before 1</w:t>
      </w:r>
      <w:r w:rsidR="003B0906">
        <w:t> </w:t>
      </w:r>
      <w:r w:rsidRPr="003B0906">
        <w:t>July 2013; and</w:t>
      </w:r>
    </w:p>
    <w:p w:rsidR="00236AE2" w:rsidRPr="003B0906" w:rsidRDefault="00236AE2" w:rsidP="00236AE2">
      <w:pPr>
        <w:pStyle w:val="paragraph"/>
      </w:pPr>
      <w:r w:rsidRPr="003B0906">
        <w:tab/>
        <w:t>(b)</w:t>
      </w:r>
      <w:r w:rsidRPr="003B0906">
        <w:tab/>
        <w:t>on the decision day:</w:t>
      </w:r>
    </w:p>
    <w:p w:rsidR="00236AE2" w:rsidRPr="003B0906" w:rsidRDefault="00236AE2" w:rsidP="00236AE2">
      <w:pPr>
        <w:pStyle w:val="paragraphsub"/>
      </w:pPr>
      <w:r w:rsidRPr="003B0906">
        <w:tab/>
        <w:t>(i)</w:t>
      </w:r>
      <w:r w:rsidRPr="003B0906">
        <w:tab/>
        <w:t>an FTB child of the individual is outside Australia and the FTB child left Australia before 1</w:t>
      </w:r>
      <w:r w:rsidR="003B0906">
        <w:t> </w:t>
      </w:r>
      <w:r w:rsidRPr="003B0906">
        <w:t>April 2013; and</w:t>
      </w:r>
    </w:p>
    <w:p w:rsidR="00236AE2" w:rsidRPr="003B0906" w:rsidRDefault="00236AE2" w:rsidP="00236AE2">
      <w:pPr>
        <w:pStyle w:val="paragraphsub"/>
      </w:pPr>
      <w:r w:rsidRPr="003B0906">
        <w:tab/>
        <w:t>(ii)</w:t>
      </w:r>
      <w:r w:rsidRPr="003B0906">
        <w:tab/>
        <w:t>that FTB child is not an absent overseas FTB child (disregarding section</w:t>
      </w:r>
      <w:r w:rsidR="003B0906">
        <w:t> </w:t>
      </w:r>
      <w:r w:rsidRPr="003B0906">
        <w:t>63A);</w:t>
      </w:r>
    </w:p>
    <w:p w:rsidR="00236AE2" w:rsidRPr="003B0906" w:rsidRDefault="00236AE2" w:rsidP="00236AE2">
      <w:pPr>
        <w:pStyle w:val="subsection2"/>
      </w:pPr>
      <w:r w:rsidRPr="003B0906">
        <w:t xml:space="preserve">then the calculation under </w:t>
      </w:r>
      <w:r w:rsidR="003B0906">
        <w:t>subsection (</w:t>
      </w:r>
      <w:r w:rsidRPr="003B0906">
        <w:t>1) of this section on the decision day is to be done disregarding that FTB child.</w:t>
      </w:r>
    </w:p>
    <w:p w:rsidR="00236AE2" w:rsidRPr="003B0906" w:rsidRDefault="00236AE2" w:rsidP="00236AE2">
      <w:pPr>
        <w:pStyle w:val="subsection"/>
      </w:pPr>
      <w:r w:rsidRPr="003B0906">
        <w:tab/>
        <w:t>(7)</w:t>
      </w:r>
      <w:r w:rsidRPr="003B0906">
        <w:tab/>
        <w:t xml:space="preserve">If the child referred to in </w:t>
      </w:r>
      <w:r w:rsidR="003B0906">
        <w:t>subsection (</w:t>
      </w:r>
      <w:r w:rsidRPr="003B0906">
        <w:t>6) returns to Australia before 1</w:t>
      </w:r>
      <w:r w:rsidR="003B0906">
        <w:t> </w:t>
      </w:r>
      <w:r w:rsidRPr="003B0906">
        <w:t>July 2013, then, for the purposes of section</w:t>
      </w:r>
      <w:r w:rsidR="003B0906">
        <w:t> </w:t>
      </w:r>
      <w:r w:rsidRPr="003B0906">
        <w:t>108, there is taken to be a change in the individual’s circumstances on the day of the child’s return.</w:t>
      </w:r>
    </w:p>
    <w:p w:rsidR="00236AE2" w:rsidRPr="003B0906" w:rsidRDefault="00236AE2" w:rsidP="00236AE2">
      <w:pPr>
        <w:pStyle w:val="subsection"/>
      </w:pPr>
      <w:r w:rsidRPr="003B0906">
        <w:tab/>
        <w:t>(8)</w:t>
      </w:r>
      <w:r w:rsidRPr="003B0906">
        <w:tab/>
        <w:t xml:space="preserve">If the child referred to in </w:t>
      </w:r>
      <w:r w:rsidR="003B0906">
        <w:t>subsection (</w:t>
      </w:r>
      <w:r w:rsidRPr="003B0906">
        <w:t>6) does not return to Australia before 1</w:t>
      </w:r>
      <w:r w:rsidR="003B0906">
        <w:t> </w:t>
      </w:r>
      <w:r w:rsidRPr="003B0906">
        <w:t>July 2013, then, for the purposes of section</w:t>
      </w:r>
      <w:r w:rsidR="003B0906">
        <w:t> </w:t>
      </w:r>
      <w:r w:rsidRPr="003B0906">
        <w:t>108, there is taken to be a trigger day of 30</w:t>
      </w:r>
      <w:r w:rsidR="003B0906">
        <w:t> </w:t>
      </w:r>
      <w:r w:rsidRPr="003B0906">
        <w:t>June 2013 in relation to the individual.</w:t>
      </w:r>
    </w:p>
    <w:p w:rsidR="00236AE2" w:rsidRPr="003B0906" w:rsidRDefault="00236AE2" w:rsidP="00236AE2">
      <w:pPr>
        <w:pStyle w:val="ActHead5"/>
      </w:pPr>
      <w:bookmarkStart w:id="213" w:name="_Toc35435694"/>
      <w:r w:rsidRPr="0024388F">
        <w:rPr>
          <w:rStyle w:val="CharSectno"/>
        </w:rPr>
        <w:t>107</w:t>
      </w:r>
      <w:r w:rsidRPr="003B0906">
        <w:t xml:space="preserve">  Amount of advance where entitlement under section</w:t>
      </w:r>
      <w:r w:rsidR="003B0906">
        <w:t> </w:t>
      </w:r>
      <w:r w:rsidRPr="003B0906">
        <w:t>104</w:t>
      </w:r>
      <w:bookmarkEnd w:id="213"/>
    </w:p>
    <w:p w:rsidR="00236AE2" w:rsidRPr="003B0906" w:rsidRDefault="00236AE2" w:rsidP="00236AE2">
      <w:pPr>
        <w:pStyle w:val="subsection"/>
      </w:pPr>
      <w:r w:rsidRPr="003B0906">
        <w:tab/>
      </w:r>
      <w:r w:rsidRPr="003B0906">
        <w:tab/>
        <w:t>If the Secretary makes a determination under subsection</w:t>
      </w:r>
      <w:r w:rsidR="003B0906">
        <w:t> </w:t>
      </w:r>
      <w:r w:rsidRPr="003B0906">
        <w:t>104(1) that an individual is entitled to a clean energy advance, the amount of the advance is the amount referred to in subparagraph</w:t>
      </w:r>
      <w:r w:rsidR="003B0906">
        <w:t> </w:t>
      </w:r>
      <w:r w:rsidRPr="003B0906">
        <w:t>104(1)(b)(i) or (ii) (as the case requires).</w:t>
      </w:r>
    </w:p>
    <w:p w:rsidR="00236AE2" w:rsidRPr="003B0906" w:rsidRDefault="00236AE2" w:rsidP="003D7FE2">
      <w:pPr>
        <w:pStyle w:val="ActHead3"/>
        <w:pageBreakBefore/>
      </w:pPr>
      <w:bookmarkStart w:id="214" w:name="_Toc35435695"/>
      <w:r w:rsidRPr="0024388F">
        <w:rPr>
          <w:rStyle w:val="CharDivNo"/>
        </w:rPr>
        <w:t>Division</w:t>
      </w:r>
      <w:r w:rsidR="003B0906" w:rsidRPr="0024388F">
        <w:rPr>
          <w:rStyle w:val="CharDivNo"/>
        </w:rPr>
        <w:t> </w:t>
      </w:r>
      <w:r w:rsidRPr="0024388F">
        <w:rPr>
          <w:rStyle w:val="CharDivNo"/>
        </w:rPr>
        <w:t>3</w:t>
      </w:r>
      <w:r w:rsidRPr="003B0906">
        <w:t>—</w:t>
      </w:r>
      <w:r w:rsidRPr="0024388F">
        <w:rPr>
          <w:rStyle w:val="CharDivText"/>
        </w:rPr>
        <w:t>Top</w:t>
      </w:r>
      <w:r w:rsidR="003B0906" w:rsidRPr="0024388F">
        <w:rPr>
          <w:rStyle w:val="CharDivText"/>
        </w:rPr>
        <w:noBreakHyphen/>
      </w:r>
      <w:r w:rsidRPr="0024388F">
        <w:rPr>
          <w:rStyle w:val="CharDivText"/>
        </w:rPr>
        <w:t>up payments of clean energy advance</w:t>
      </w:r>
      <w:bookmarkEnd w:id="214"/>
    </w:p>
    <w:p w:rsidR="00236AE2" w:rsidRPr="003B0906" w:rsidRDefault="00236AE2" w:rsidP="00236AE2">
      <w:pPr>
        <w:pStyle w:val="ActHead5"/>
      </w:pPr>
      <w:bookmarkStart w:id="215" w:name="_Toc35435696"/>
      <w:r w:rsidRPr="0024388F">
        <w:rPr>
          <w:rStyle w:val="CharSectno"/>
        </w:rPr>
        <w:t>108</w:t>
      </w:r>
      <w:r w:rsidRPr="003B0906">
        <w:t xml:space="preserve">  Top</w:t>
      </w:r>
      <w:r w:rsidR="003B0906">
        <w:noBreakHyphen/>
      </w:r>
      <w:r w:rsidRPr="003B0906">
        <w:t>up payments of clean energy advance</w:t>
      </w:r>
      <w:bookmarkEnd w:id="215"/>
    </w:p>
    <w:p w:rsidR="00236AE2" w:rsidRPr="003B0906" w:rsidRDefault="00236AE2" w:rsidP="00236AE2">
      <w:pPr>
        <w:pStyle w:val="SubsectionHead"/>
      </w:pPr>
      <w:r w:rsidRPr="003B0906">
        <w:t>General case</w:t>
      </w:r>
    </w:p>
    <w:p w:rsidR="00236AE2" w:rsidRPr="003B0906" w:rsidRDefault="00236AE2" w:rsidP="00236AE2">
      <w:pPr>
        <w:pStyle w:val="subsection"/>
      </w:pPr>
      <w:r w:rsidRPr="003B0906">
        <w:tab/>
        <w:t>(1)</w:t>
      </w:r>
      <w:r w:rsidRPr="003B0906">
        <w:tab/>
        <w:t>If:</w:t>
      </w:r>
    </w:p>
    <w:p w:rsidR="00236AE2" w:rsidRPr="003B0906" w:rsidRDefault="00236AE2" w:rsidP="00236AE2">
      <w:pPr>
        <w:pStyle w:val="paragraph"/>
      </w:pPr>
      <w:r w:rsidRPr="003B0906">
        <w:tab/>
        <w:t>(a)</w:t>
      </w:r>
      <w:r w:rsidRPr="003B0906">
        <w:tab/>
        <w:t xml:space="preserve">the Secretary pays a clean energy advance (the </w:t>
      </w:r>
      <w:r w:rsidRPr="003B0906">
        <w:rPr>
          <w:b/>
          <w:i/>
        </w:rPr>
        <w:t>original payment</w:t>
      </w:r>
      <w:r w:rsidRPr="003B0906">
        <w:t>) to an individual in circumstances where the Secretary determined the individual is entitled to the advance under section</w:t>
      </w:r>
      <w:r w:rsidR="003B0906">
        <w:t> </w:t>
      </w:r>
      <w:r w:rsidRPr="003B0906">
        <w:t>103 and where the amount of the advance is not worked out under subsection</w:t>
      </w:r>
      <w:r w:rsidR="003B0906">
        <w:t> </w:t>
      </w:r>
      <w:r w:rsidRPr="003B0906">
        <w:t>105(6); and</w:t>
      </w:r>
    </w:p>
    <w:p w:rsidR="00236AE2" w:rsidRPr="003B0906" w:rsidRDefault="00236AE2" w:rsidP="00236AE2">
      <w:pPr>
        <w:pStyle w:val="paragraph"/>
      </w:pPr>
      <w:r w:rsidRPr="003B0906">
        <w:tab/>
        <w:t>(b)</w:t>
      </w:r>
      <w:r w:rsidRPr="003B0906">
        <w:tab/>
        <w:t>the decision day (see subsection</w:t>
      </w:r>
      <w:r w:rsidR="003B0906">
        <w:t> </w:t>
      </w:r>
      <w:r w:rsidRPr="003B0906">
        <w:t>105(1)) is before 1</w:t>
      </w:r>
      <w:r w:rsidR="003B0906">
        <w:t> </w:t>
      </w:r>
      <w:r w:rsidRPr="003B0906">
        <w:t>July 2013; and</w:t>
      </w:r>
    </w:p>
    <w:p w:rsidR="00236AE2" w:rsidRPr="003B0906" w:rsidRDefault="00236AE2" w:rsidP="00236AE2">
      <w:pPr>
        <w:pStyle w:val="paragraph"/>
      </w:pPr>
      <w:r w:rsidRPr="003B0906">
        <w:tab/>
        <w:t>(c)</w:t>
      </w:r>
      <w:r w:rsidRPr="003B0906">
        <w:tab/>
        <w:t xml:space="preserve">on a day (the </w:t>
      </w:r>
      <w:r w:rsidRPr="003B0906">
        <w:rPr>
          <w:b/>
          <w:i/>
        </w:rPr>
        <w:t>trigger day</w:t>
      </w:r>
      <w:r w:rsidRPr="003B0906">
        <w:t>) after the decision day and before 1</w:t>
      </w:r>
      <w:r w:rsidR="003B0906">
        <w:t> </w:t>
      </w:r>
      <w:r w:rsidRPr="003B0906">
        <w:t>July 2013, the individual’s circumstances change so that:</w:t>
      </w:r>
    </w:p>
    <w:p w:rsidR="00236AE2" w:rsidRPr="003B0906" w:rsidRDefault="00236AE2" w:rsidP="00236AE2">
      <w:pPr>
        <w:pStyle w:val="paragraphsub"/>
      </w:pPr>
      <w:r w:rsidRPr="003B0906">
        <w:tab/>
        <w:t>(i)</w:t>
      </w:r>
      <w:r w:rsidRPr="003B0906">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3B0906" w:rsidRDefault="00236AE2" w:rsidP="00236AE2">
      <w:pPr>
        <w:pStyle w:val="paragraphsub"/>
      </w:pPr>
      <w:r w:rsidRPr="003B0906">
        <w:tab/>
        <w:t>(ii)</w:t>
      </w:r>
      <w:r w:rsidRPr="003B0906">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3B0906">
        <w:t xml:space="preserve"> and</w:t>
      </w:r>
    </w:p>
    <w:p w:rsidR="001F232B" w:rsidRPr="003B0906" w:rsidRDefault="001F232B" w:rsidP="001F232B">
      <w:pPr>
        <w:pStyle w:val="paragraph"/>
      </w:pPr>
      <w:r w:rsidRPr="003B0906">
        <w:tab/>
        <w:t>(d)</w:t>
      </w:r>
      <w:r w:rsidRPr="003B0906">
        <w:tab/>
      </w:r>
      <w:r w:rsidR="003B0906">
        <w:t>subsection (</w:t>
      </w:r>
      <w:r w:rsidRPr="003B0906">
        <w:t>1A) does not apply in relation to the individual;</w:t>
      </w:r>
    </w:p>
    <w:p w:rsidR="00236AE2" w:rsidRPr="003B0906" w:rsidRDefault="00236AE2" w:rsidP="00236AE2">
      <w:pPr>
        <w:pStyle w:val="subsection2"/>
      </w:pPr>
      <w:r w:rsidRPr="003B0906">
        <w:t>then the individual is entitled to a further payment of clean energy advance equal to the amount of the shortfall.</w:t>
      </w:r>
    </w:p>
    <w:p w:rsidR="00260E07" w:rsidRPr="003B0906" w:rsidRDefault="00260E07" w:rsidP="00260E07">
      <w:pPr>
        <w:pStyle w:val="SubsectionHead"/>
      </w:pPr>
      <w:r w:rsidRPr="003B0906">
        <w:t>Other cases</w:t>
      </w:r>
    </w:p>
    <w:p w:rsidR="009931EC" w:rsidRPr="003B0906" w:rsidRDefault="009931EC" w:rsidP="009931EC">
      <w:pPr>
        <w:pStyle w:val="subsection"/>
      </w:pPr>
      <w:r w:rsidRPr="003B0906">
        <w:tab/>
        <w:t>(1A)</w:t>
      </w:r>
      <w:r w:rsidRPr="003B0906">
        <w:tab/>
        <w:t>If:</w:t>
      </w:r>
    </w:p>
    <w:p w:rsidR="009931EC" w:rsidRPr="003B0906" w:rsidRDefault="009931EC" w:rsidP="009931EC">
      <w:pPr>
        <w:pStyle w:val="paragraph"/>
      </w:pPr>
      <w:r w:rsidRPr="003B0906">
        <w:tab/>
        <w:t>(a)</w:t>
      </w:r>
      <w:r w:rsidRPr="003B0906">
        <w:tab/>
        <w:t>the Secretary pays a clean energy advance to an individual in circumstances where the Secretary determined the individual is entitled to the advance under section</w:t>
      </w:r>
      <w:r w:rsidR="003B0906">
        <w:t> </w:t>
      </w:r>
      <w:r w:rsidRPr="003B0906">
        <w:t>103 and where the amount of the advance is not worked out under subsection</w:t>
      </w:r>
      <w:r w:rsidR="003B0906">
        <w:t> </w:t>
      </w:r>
      <w:r w:rsidRPr="003B0906">
        <w:t>105(6); and</w:t>
      </w:r>
    </w:p>
    <w:p w:rsidR="009931EC" w:rsidRPr="003B0906" w:rsidRDefault="009931EC" w:rsidP="009931EC">
      <w:pPr>
        <w:pStyle w:val="paragraph"/>
      </w:pPr>
      <w:r w:rsidRPr="003B0906">
        <w:tab/>
        <w:t>(b)</w:t>
      </w:r>
      <w:r w:rsidRPr="003B0906">
        <w:tab/>
        <w:t>the decision day (see subsection</w:t>
      </w:r>
      <w:r w:rsidR="003B0906">
        <w:t> </w:t>
      </w:r>
      <w:r w:rsidRPr="003B0906">
        <w:t>105(1)) is before 1</w:t>
      </w:r>
      <w:r w:rsidR="003B0906">
        <w:t> </w:t>
      </w:r>
      <w:r w:rsidRPr="003B0906">
        <w:t>July 2013; and</w:t>
      </w:r>
    </w:p>
    <w:p w:rsidR="009931EC" w:rsidRPr="003B0906" w:rsidRDefault="009931EC" w:rsidP="009931EC">
      <w:pPr>
        <w:pStyle w:val="paragraph"/>
      </w:pPr>
      <w:r w:rsidRPr="003B0906">
        <w:tab/>
        <w:t>(d)</w:t>
      </w:r>
      <w:r w:rsidRPr="003B0906">
        <w:tab/>
        <w:t xml:space="preserve">on a day (the </w:t>
      </w:r>
      <w:r w:rsidRPr="003B0906">
        <w:rPr>
          <w:b/>
          <w:i/>
        </w:rPr>
        <w:t>trigger day</w:t>
      </w:r>
      <w:r w:rsidRPr="003B0906">
        <w:t>) after the decision day and before 1</w:t>
      </w:r>
      <w:r w:rsidR="003B0906">
        <w:t> </w:t>
      </w:r>
      <w:r w:rsidRPr="003B0906">
        <w:t>July 2013, the individual’s circumstances change; and</w:t>
      </w:r>
    </w:p>
    <w:p w:rsidR="009931EC" w:rsidRPr="003B0906" w:rsidRDefault="009931EC" w:rsidP="009931EC">
      <w:pPr>
        <w:pStyle w:val="paragraph"/>
      </w:pPr>
      <w:r w:rsidRPr="003B0906">
        <w:tab/>
        <w:t>(e)</w:t>
      </w:r>
      <w:r w:rsidRPr="003B0906">
        <w:tab/>
        <w:t xml:space="preserve">the individual is entitled to a further payment of clean energy advance in accordance with an instrument made under </w:t>
      </w:r>
      <w:r w:rsidR="003B0906">
        <w:t>subsection (</w:t>
      </w:r>
      <w:r w:rsidRPr="003B0906">
        <w:t>1B);</w:t>
      </w:r>
    </w:p>
    <w:p w:rsidR="009931EC" w:rsidRPr="003B0906" w:rsidRDefault="009931EC" w:rsidP="009931EC">
      <w:pPr>
        <w:pStyle w:val="subsection2"/>
      </w:pPr>
      <w:r w:rsidRPr="003B0906">
        <w:t xml:space="preserve">then the amount of the individual’s further clean energy advance is worked out in accordance with an instrument made under </w:t>
      </w:r>
      <w:r w:rsidR="003B0906">
        <w:t>subsection (</w:t>
      </w:r>
      <w:r w:rsidRPr="003B0906">
        <w:t>1B) (which may be nil).</w:t>
      </w:r>
    </w:p>
    <w:p w:rsidR="009931EC" w:rsidRPr="003B0906" w:rsidRDefault="009931EC" w:rsidP="009931EC">
      <w:pPr>
        <w:pStyle w:val="subsection"/>
      </w:pPr>
      <w:r w:rsidRPr="003B0906">
        <w:tab/>
        <w:t>(1B)</w:t>
      </w:r>
      <w:r w:rsidRPr="003B0906">
        <w:tab/>
        <w:t>The Minister may, by legislative instrument:</w:t>
      </w:r>
    </w:p>
    <w:p w:rsidR="009931EC" w:rsidRPr="003B0906" w:rsidRDefault="009931EC" w:rsidP="009931EC">
      <w:pPr>
        <w:pStyle w:val="paragraph"/>
      </w:pPr>
      <w:r w:rsidRPr="003B0906">
        <w:tab/>
        <w:t>(a)</w:t>
      </w:r>
      <w:r w:rsidRPr="003B0906">
        <w:tab/>
        <w:t xml:space="preserve">specify the circumstances in which individuals are entitled to further payments of clean energy advances for the purposes of </w:t>
      </w:r>
      <w:r w:rsidR="003B0906">
        <w:t>subsection (</w:t>
      </w:r>
      <w:r w:rsidRPr="003B0906">
        <w:t>1A); and</w:t>
      </w:r>
    </w:p>
    <w:p w:rsidR="009931EC" w:rsidRPr="003B0906" w:rsidRDefault="009931EC" w:rsidP="009931EC">
      <w:pPr>
        <w:pStyle w:val="paragraph"/>
      </w:pPr>
      <w:r w:rsidRPr="003B0906">
        <w:tab/>
        <w:t>(b)</w:t>
      </w:r>
      <w:r w:rsidRPr="003B0906">
        <w:tab/>
        <w:t xml:space="preserve">specify a method for working out the amount of further clean energy advances for the purposes of </w:t>
      </w:r>
      <w:r w:rsidR="003B0906">
        <w:t>subsection (</w:t>
      </w:r>
      <w:r w:rsidRPr="003B0906">
        <w:t>1A).</w:t>
      </w:r>
    </w:p>
    <w:p w:rsidR="00236AE2" w:rsidRPr="003B0906" w:rsidRDefault="00236AE2" w:rsidP="00236AE2">
      <w:pPr>
        <w:pStyle w:val="subsection"/>
      </w:pPr>
      <w:r w:rsidRPr="003B0906">
        <w:tab/>
        <w:t>(2)</w:t>
      </w:r>
      <w:r w:rsidRPr="003B0906">
        <w:tab/>
        <w:t>If:</w:t>
      </w:r>
    </w:p>
    <w:p w:rsidR="00236AE2" w:rsidRPr="003B0906" w:rsidRDefault="00236AE2" w:rsidP="00236AE2">
      <w:pPr>
        <w:pStyle w:val="paragraph"/>
      </w:pPr>
      <w:r w:rsidRPr="003B0906">
        <w:tab/>
        <w:t>(a)</w:t>
      </w:r>
      <w:r w:rsidRPr="003B0906">
        <w:tab/>
        <w:t>the Secretary pays a clean energy advance to an individual in circumstances where the Secretary determined the individual is entitled to the advance under section</w:t>
      </w:r>
      <w:r w:rsidR="003B0906">
        <w:t> </w:t>
      </w:r>
      <w:r w:rsidRPr="003B0906">
        <w:t>103 and where the amount of the advance is worked out under subsection</w:t>
      </w:r>
      <w:r w:rsidR="003B0906">
        <w:t> </w:t>
      </w:r>
      <w:r w:rsidRPr="003B0906">
        <w:t>105(6); and</w:t>
      </w:r>
    </w:p>
    <w:p w:rsidR="00236AE2" w:rsidRPr="003B0906" w:rsidRDefault="00236AE2" w:rsidP="00236AE2">
      <w:pPr>
        <w:pStyle w:val="paragraph"/>
      </w:pPr>
      <w:r w:rsidRPr="003B0906">
        <w:tab/>
        <w:t>(b)</w:t>
      </w:r>
      <w:r w:rsidRPr="003B0906">
        <w:tab/>
        <w:t>the decision day (see subsection</w:t>
      </w:r>
      <w:r w:rsidR="003B0906">
        <w:t> </w:t>
      </w:r>
      <w:r w:rsidRPr="003B0906">
        <w:t>105(1)) is before 1</w:t>
      </w:r>
      <w:r w:rsidR="003B0906">
        <w:t> </w:t>
      </w:r>
      <w:r w:rsidRPr="003B0906">
        <w:t>July 2013; and</w:t>
      </w:r>
    </w:p>
    <w:p w:rsidR="00236AE2" w:rsidRPr="003B0906" w:rsidRDefault="00236AE2" w:rsidP="00236AE2">
      <w:pPr>
        <w:pStyle w:val="paragraph"/>
      </w:pPr>
      <w:r w:rsidRPr="003B0906">
        <w:tab/>
        <w:t>(c)</w:t>
      </w:r>
      <w:r w:rsidRPr="003B0906">
        <w:tab/>
        <w:t xml:space="preserve">on a day </w:t>
      </w:r>
      <w:r w:rsidR="00D17613" w:rsidRPr="003B0906">
        <w:t xml:space="preserve">(the </w:t>
      </w:r>
      <w:r w:rsidR="00D17613" w:rsidRPr="003B0906">
        <w:rPr>
          <w:b/>
          <w:i/>
        </w:rPr>
        <w:t>trigger day</w:t>
      </w:r>
      <w:r w:rsidR="00D17613" w:rsidRPr="003B0906">
        <w:t xml:space="preserve">) </w:t>
      </w:r>
      <w:r w:rsidRPr="003B0906">
        <w:t>after the decision day and before 1</w:t>
      </w:r>
      <w:r w:rsidR="003B0906">
        <w:t> </w:t>
      </w:r>
      <w:r w:rsidRPr="003B0906">
        <w:t>July 2013, the individual’s circumstances change; and</w:t>
      </w:r>
    </w:p>
    <w:p w:rsidR="00236AE2" w:rsidRPr="003B0906" w:rsidRDefault="00236AE2" w:rsidP="00236AE2">
      <w:pPr>
        <w:pStyle w:val="paragraph"/>
      </w:pPr>
      <w:r w:rsidRPr="003B0906">
        <w:tab/>
        <w:t>(d)</w:t>
      </w:r>
      <w:r w:rsidRPr="003B0906">
        <w:tab/>
        <w:t xml:space="preserve">the individual is entitled to a further payment of clean energy advance in accordance with an instrument made under </w:t>
      </w:r>
      <w:r w:rsidR="003B0906">
        <w:t>subsection (</w:t>
      </w:r>
      <w:r w:rsidRPr="003B0906">
        <w:t>3);</w:t>
      </w:r>
    </w:p>
    <w:p w:rsidR="00236AE2" w:rsidRPr="003B0906" w:rsidRDefault="00236AE2" w:rsidP="00236AE2">
      <w:pPr>
        <w:pStyle w:val="subsection2"/>
      </w:pPr>
      <w:r w:rsidRPr="003B0906">
        <w:t xml:space="preserve">then the amount of the individual’s further clean energy advance is worked out in accordance with an instrument made under </w:t>
      </w:r>
      <w:r w:rsidR="003B0906">
        <w:t>subsection (</w:t>
      </w:r>
      <w:r w:rsidRPr="003B0906">
        <w:t>3) (which may be nil).</w:t>
      </w:r>
    </w:p>
    <w:p w:rsidR="00236AE2" w:rsidRPr="003B0906" w:rsidRDefault="00236AE2" w:rsidP="00236AE2">
      <w:pPr>
        <w:pStyle w:val="subsection"/>
      </w:pPr>
      <w:r w:rsidRPr="003B0906">
        <w:tab/>
        <w:t>(3)</w:t>
      </w:r>
      <w:r w:rsidRPr="003B0906">
        <w:tab/>
        <w:t>The Minister may, by legislative instrument:</w:t>
      </w:r>
    </w:p>
    <w:p w:rsidR="00236AE2" w:rsidRPr="003B0906" w:rsidRDefault="00236AE2" w:rsidP="00236AE2">
      <w:pPr>
        <w:pStyle w:val="paragraph"/>
      </w:pPr>
      <w:r w:rsidRPr="003B0906">
        <w:tab/>
        <w:t>(a)</w:t>
      </w:r>
      <w:r w:rsidRPr="003B0906">
        <w:tab/>
        <w:t xml:space="preserve">specify the circumstances in which individuals are entitled to further payments of clean energy advances for the purposes of </w:t>
      </w:r>
      <w:r w:rsidR="003B0906">
        <w:t>subsection (</w:t>
      </w:r>
      <w:r w:rsidRPr="003B0906">
        <w:t>2); and</w:t>
      </w:r>
    </w:p>
    <w:p w:rsidR="00236AE2" w:rsidRPr="003B0906" w:rsidRDefault="00236AE2" w:rsidP="00236AE2">
      <w:pPr>
        <w:pStyle w:val="paragraph"/>
      </w:pPr>
      <w:r w:rsidRPr="003B0906">
        <w:tab/>
        <w:t>(b)</w:t>
      </w:r>
      <w:r w:rsidRPr="003B0906">
        <w:tab/>
        <w:t xml:space="preserve">specify a method for working out the amount of further clean energy advances for the purposes of </w:t>
      </w:r>
      <w:r w:rsidR="003B0906">
        <w:t>subsection (</w:t>
      </w:r>
      <w:r w:rsidRPr="003B0906">
        <w:t>2).</w:t>
      </w:r>
    </w:p>
    <w:p w:rsidR="00236AE2" w:rsidRPr="003B0906" w:rsidRDefault="00236AE2" w:rsidP="00236AE2">
      <w:pPr>
        <w:pStyle w:val="SubsectionHead"/>
      </w:pPr>
      <w:r w:rsidRPr="003B0906">
        <w:t>Interpretation</w:t>
      </w:r>
    </w:p>
    <w:p w:rsidR="00236AE2" w:rsidRPr="003B0906" w:rsidRDefault="00236AE2" w:rsidP="00236AE2">
      <w:pPr>
        <w:pStyle w:val="subsection"/>
      </w:pPr>
      <w:r w:rsidRPr="003B0906">
        <w:tab/>
        <w:t>(4)</w:t>
      </w:r>
      <w:r w:rsidRPr="003B0906">
        <w:tab/>
        <w:t>For the purposes of this section, there is taken not to be a change in the individual’s circumstances merely because a determination under section</w:t>
      </w:r>
      <w:r w:rsidR="003B0906">
        <w:t> </w:t>
      </w:r>
      <w:r w:rsidRPr="003B0906">
        <w:t>28 in relation to the individual is varied or ceases to be in force.</w:t>
      </w:r>
    </w:p>
    <w:p w:rsidR="00236AE2" w:rsidRPr="003B0906" w:rsidRDefault="00236AE2" w:rsidP="003D7FE2">
      <w:pPr>
        <w:pStyle w:val="ActHead3"/>
        <w:pageBreakBefore/>
      </w:pPr>
      <w:bookmarkStart w:id="216" w:name="_Toc35435697"/>
      <w:r w:rsidRPr="0024388F">
        <w:rPr>
          <w:rStyle w:val="CharDivNo"/>
        </w:rPr>
        <w:t>Division</w:t>
      </w:r>
      <w:r w:rsidR="003B0906" w:rsidRPr="0024388F">
        <w:rPr>
          <w:rStyle w:val="CharDivNo"/>
        </w:rPr>
        <w:t> </w:t>
      </w:r>
      <w:r w:rsidRPr="0024388F">
        <w:rPr>
          <w:rStyle w:val="CharDivNo"/>
        </w:rPr>
        <w:t>4</w:t>
      </w:r>
      <w:r w:rsidRPr="003B0906">
        <w:t>—</w:t>
      </w:r>
      <w:r w:rsidRPr="0024388F">
        <w:rPr>
          <w:rStyle w:val="CharDivText"/>
        </w:rPr>
        <w:t>General rules</w:t>
      </w:r>
      <w:bookmarkEnd w:id="216"/>
    </w:p>
    <w:p w:rsidR="00236AE2" w:rsidRPr="003B0906" w:rsidRDefault="00236AE2" w:rsidP="00236AE2">
      <w:pPr>
        <w:pStyle w:val="ActHead5"/>
      </w:pPr>
      <w:bookmarkStart w:id="217" w:name="_Toc35435698"/>
      <w:r w:rsidRPr="0024388F">
        <w:rPr>
          <w:rStyle w:val="CharSectno"/>
        </w:rPr>
        <w:t>109</w:t>
      </w:r>
      <w:r w:rsidRPr="003B0906">
        <w:t xml:space="preserve">  General rules</w:t>
      </w:r>
      <w:bookmarkEnd w:id="217"/>
    </w:p>
    <w:p w:rsidR="00236AE2" w:rsidRPr="003B0906" w:rsidRDefault="00236AE2" w:rsidP="00236AE2">
      <w:pPr>
        <w:pStyle w:val="subsection"/>
      </w:pPr>
      <w:r w:rsidRPr="003B0906">
        <w:tab/>
      </w:r>
      <w:r w:rsidRPr="003B0906">
        <w:tab/>
        <w:t>If:</w:t>
      </w:r>
    </w:p>
    <w:p w:rsidR="00236AE2" w:rsidRPr="003B0906" w:rsidRDefault="00236AE2" w:rsidP="00236AE2">
      <w:pPr>
        <w:pStyle w:val="paragraph"/>
      </w:pPr>
      <w:r w:rsidRPr="003B0906">
        <w:tab/>
        <w:t>(a)</w:t>
      </w:r>
      <w:r w:rsidRPr="003B0906">
        <w:tab/>
        <w:t>an individual is entitled to a clean energy advance under section</w:t>
      </w:r>
      <w:r w:rsidR="003B0906">
        <w:t> </w:t>
      </w:r>
      <w:r w:rsidRPr="003B0906">
        <w:t>103 or 108 in relation to an FTB child; and</w:t>
      </w:r>
    </w:p>
    <w:p w:rsidR="00236AE2" w:rsidRPr="003B0906" w:rsidRDefault="00236AE2" w:rsidP="00236AE2">
      <w:pPr>
        <w:pStyle w:val="paragraph"/>
      </w:pPr>
      <w:r w:rsidRPr="003B0906">
        <w:tab/>
        <w:t>(b)</w:t>
      </w:r>
      <w:r w:rsidRPr="003B0906">
        <w:tab/>
        <w:t>the amount of the advance was not worked out by applying subsection</w:t>
      </w:r>
      <w:r w:rsidR="003B0906">
        <w:t> </w:t>
      </w:r>
      <w:r w:rsidRPr="003B0906">
        <w:t>105(5);</w:t>
      </w:r>
      <w:r w:rsidR="006A2F75" w:rsidRPr="003B0906">
        <w:t xml:space="preserve"> and</w:t>
      </w:r>
    </w:p>
    <w:p w:rsidR="006A2F75" w:rsidRPr="003B0906" w:rsidRDefault="006A2F75" w:rsidP="006A2F75">
      <w:pPr>
        <w:pStyle w:val="paragraph"/>
      </w:pPr>
      <w:r w:rsidRPr="003B0906">
        <w:tab/>
        <w:t>(c)</w:t>
      </w:r>
      <w:r w:rsidRPr="003B0906">
        <w:tab/>
        <w:t>the amount of the advance was not worked out under subsection</w:t>
      </w:r>
      <w:r w:rsidR="003B0906">
        <w:t> </w:t>
      </w:r>
      <w:r w:rsidRPr="003B0906">
        <w:t>108(1A);</w:t>
      </w:r>
    </w:p>
    <w:p w:rsidR="00236AE2" w:rsidRPr="003B0906" w:rsidRDefault="00236AE2" w:rsidP="00236AE2">
      <w:pPr>
        <w:pStyle w:val="subsection2"/>
      </w:pPr>
      <w:r w:rsidRPr="003B0906">
        <w:t>then, while the individual is a member of a couple, the other member of the couple is not entitled to a clean energy advance under section</w:t>
      </w:r>
      <w:r w:rsidR="003B0906">
        <w:t> </w:t>
      </w:r>
      <w:r w:rsidRPr="003B0906">
        <w:t>103 or 108 in relation to that child.</w:t>
      </w:r>
    </w:p>
    <w:p w:rsidR="0088519C" w:rsidRPr="003B0906" w:rsidRDefault="0088519C" w:rsidP="0088519C">
      <w:pPr>
        <w:rPr>
          <w:lang w:eastAsia="en-AU"/>
        </w:rPr>
        <w:sectPr w:rsidR="0088519C" w:rsidRPr="003B0906" w:rsidSect="009C2BEB">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632062" w:rsidRPr="003B0906" w:rsidRDefault="00632062" w:rsidP="0022492B">
      <w:pPr>
        <w:pStyle w:val="ActHead1"/>
      </w:pPr>
      <w:bookmarkStart w:id="218" w:name="_Toc35435699"/>
      <w:r w:rsidRPr="0024388F">
        <w:rPr>
          <w:rStyle w:val="CharChapNo"/>
        </w:rPr>
        <w:t>Schedule</w:t>
      </w:r>
      <w:r w:rsidR="003B0906" w:rsidRPr="0024388F">
        <w:rPr>
          <w:rStyle w:val="CharChapNo"/>
        </w:rPr>
        <w:t> </w:t>
      </w:r>
      <w:r w:rsidRPr="0024388F">
        <w:rPr>
          <w:rStyle w:val="CharChapNo"/>
        </w:rPr>
        <w:t>1</w:t>
      </w:r>
      <w:r w:rsidRPr="003B0906">
        <w:t>—</w:t>
      </w:r>
      <w:r w:rsidRPr="0024388F">
        <w:rPr>
          <w:rStyle w:val="CharChapText"/>
        </w:rPr>
        <w:t>Family tax benefit rate calculator</w:t>
      </w:r>
      <w:bookmarkEnd w:id="218"/>
    </w:p>
    <w:p w:rsidR="00632062" w:rsidRPr="003B0906" w:rsidRDefault="00632062">
      <w:pPr>
        <w:pStyle w:val="notemargin"/>
      </w:pPr>
      <w:r w:rsidRPr="003B0906">
        <w:t>Note:</w:t>
      </w:r>
      <w:r w:rsidRPr="003B0906">
        <w:tab/>
        <w:t>See subsection</w:t>
      </w:r>
      <w:r w:rsidR="003B0906">
        <w:t> </w:t>
      </w:r>
      <w:r w:rsidRPr="003B0906">
        <w:t>58(1).</w:t>
      </w:r>
    </w:p>
    <w:p w:rsidR="00632062" w:rsidRPr="003B0906" w:rsidRDefault="00632062" w:rsidP="0022492B">
      <w:pPr>
        <w:pStyle w:val="ActHead2"/>
      </w:pPr>
      <w:bookmarkStart w:id="219" w:name="_Toc35435700"/>
      <w:r w:rsidRPr="0024388F">
        <w:rPr>
          <w:rStyle w:val="CharPartNo"/>
        </w:rPr>
        <w:t>Part</w:t>
      </w:r>
      <w:r w:rsidR="003B0906" w:rsidRPr="0024388F">
        <w:rPr>
          <w:rStyle w:val="CharPartNo"/>
        </w:rPr>
        <w:t> </w:t>
      </w:r>
      <w:r w:rsidRPr="0024388F">
        <w:rPr>
          <w:rStyle w:val="CharPartNo"/>
        </w:rPr>
        <w:t>1</w:t>
      </w:r>
      <w:r w:rsidRPr="003B0906">
        <w:t>—</w:t>
      </w:r>
      <w:r w:rsidRPr="0024388F">
        <w:rPr>
          <w:rStyle w:val="CharPartText"/>
        </w:rPr>
        <w:t>Overall rate calculation process</w:t>
      </w:r>
      <w:bookmarkEnd w:id="219"/>
    </w:p>
    <w:p w:rsidR="00632062" w:rsidRPr="0024388F" w:rsidRDefault="00486B15">
      <w:pPr>
        <w:pStyle w:val="Header"/>
      </w:pPr>
      <w:r w:rsidRPr="0024388F">
        <w:rPr>
          <w:rStyle w:val="CharDivNo"/>
        </w:rPr>
        <w:t xml:space="preserve"> </w:t>
      </w:r>
      <w:r w:rsidRPr="0024388F">
        <w:rPr>
          <w:rStyle w:val="CharDivText"/>
        </w:rPr>
        <w:t xml:space="preserve"> </w:t>
      </w:r>
    </w:p>
    <w:p w:rsidR="00632062" w:rsidRPr="003B0906" w:rsidRDefault="00632062" w:rsidP="0022492B">
      <w:pPr>
        <w:pStyle w:val="ActHead5"/>
      </w:pPr>
      <w:bookmarkStart w:id="220" w:name="_Toc35435701"/>
      <w:r w:rsidRPr="0024388F">
        <w:rPr>
          <w:rStyle w:val="CharSectno"/>
        </w:rPr>
        <w:t>1</w:t>
      </w:r>
      <w:r w:rsidRPr="003B0906">
        <w:t xml:space="preserve">  Overall rate calculation process</w:t>
      </w:r>
      <w:bookmarkEnd w:id="220"/>
    </w:p>
    <w:p w:rsidR="00632062" w:rsidRPr="003B0906" w:rsidRDefault="00632062">
      <w:pPr>
        <w:pStyle w:val="subsection"/>
      </w:pPr>
      <w:r w:rsidRPr="003B0906">
        <w:tab/>
        <w:t>(1)</w:t>
      </w:r>
      <w:r w:rsidRPr="003B0906">
        <w:tab/>
        <w:t>To work out an individual’s annual rate of family tax benefit, add:</w:t>
      </w:r>
    </w:p>
    <w:p w:rsidR="00632062" w:rsidRPr="003B0906" w:rsidRDefault="00632062">
      <w:pPr>
        <w:pStyle w:val="paragraph"/>
      </w:pPr>
      <w:r w:rsidRPr="003B0906">
        <w:tab/>
        <w:t>(a)</w:t>
      </w:r>
      <w:r w:rsidRPr="003B0906">
        <w:tab/>
        <w:t>the individual’s Part A rate calculated under Part</w:t>
      </w:r>
      <w:r w:rsidR="003B0906">
        <w:t> </w:t>
      </w:r>
      <w:r w:rsidRPr="003B0906">
        <w:t>2 (clauses</w:t>
      </w:r>
      <w:r w:rsidR="003B0906">
        <w:t> </w:t>
      </w:r>
      <w:r w:rsidRPr="003B0906">
        <w:t xml:space="preserve">3 to </w:t>
      </w:r>
      <w:r w:rsidR="00975ECA" w:rsidRPr="003B0906">
        <w:t>24S</w:t>
      </w:r>
      <w:r w:rsidRPr="003B0906">
        <w:t>)</w:t>
      </w:r>
      <w:r w:rsidR="008B6DDD" w:rsidRPr="003B0906">
        <w:t>, Part</w:t>
      </w:r>
      <w:r w:rsidR="003B0906">
        <w:t> </w:t>
      </w:r>
      <w:r w:rsidR="008B6DDD" w:rsidRPr="003B0906">
        <w:t>3 (clauses</w:t>
      </w:r>
      <w:r w:rsidR="003B0906">
        <w:t> </w:t>
      </w:r>
      <w:r w:rsidR="008B6DDD" w:rsidRPr="003B0906">
        <w:t>25 to 28) or Part</w:t>
      </w:r>
      <w:r w:rsidR="003B0906">
        <w:t> </w:t>
      </w:r>
      <w:r w:rsidR="008B6DDD" w:rsidRPr="003B0906">
        <w:t>3A (clause</w:t>
      </w:r>
      <w:r w:rsidR="003B0906">
        <w:t> </w:t>
      </w:r>
      <w:r w:rsidR="008B6DDD" w:rsidRPr="003B0906">
        <w:t>28A)</w:t>
      </w:r>
      <w:r w:rsidRPr="003B0906">
        <w:t>; and</w:t>
      </w:r>
    </w:p>
    <w:p w:rsidR="00632062" w:rsidRPr="003B0906" w:rsidRDefault="00632062">
      <w:pPr>
        <w:pStyle w:val="paragraph"/>
      </w:pPr>
      <w:r w:rsidRPr="003B0906">
        <w:tab/>
        <w:t>(b)</w:t>
      </w:r>
      <w:r w:rsidRPr="003B0906">
        <w:tab/>
        <w:t>the individual’s Part B rate calculated under Part</w:t>
      </w:r>
      <w:r w:rsidR="003B0906">
        <w:t> </w:t>
      </w:r>
      <w:r w:rsidRPr="003B0906">
        <w:t>4 (clauses</w:t>
      </w:r>
      <w:r w:rsidR="003B0906">
        <w:t> </w:t>
      </w:r>
      <w:r w:rsidR="00151BC4" w:rsidRPr="003B0906">
        <w:t>28B</w:t>
      </w:r>
      <w:r w:rsidRPr="003B0906">
        <w:t xml:space="preserve"> to 33).</w:t>
      </w:r>
    </w:p>
    <w:p w:rsidR="00632062" w:rsidRPr="003B0906" w:rsidRDefault="00632062">
      <w:pPr>
        <w:pStyle w:val="subsection"/>
      </w:pPr>
      <w:r w:rsidRPr="003B0906">
        <w:tab/>
        <w:t>(2)</w:t>
      </w:r>
      <w:r w:rsidRPr="003B0906">
        <w:tab/>
        <w:t>To work out the individual’s Part A rate:</w:t>
      </w:r>
    </w:p>
    <w:p w:rsidR="00632062" w:rsidRPr="003B0906" w:rsidRDefault="00632062">
      <w:pPr>
        <w:pStyle w:val="paragraph"/>
      </w:pPr>
      <w:r w:rsidRPr="003B0906">
        <w:tab/>
        <w:t>(a)</w:t>
      </w:r>
      <w:r w:rsidRPr="003B0906">
        <w:tab/>
        <w:t>use Part</w:t>
      </w:r>
      <w:r w:rsidR="003B0906">
        <w:t> </w:t>
      </w:r>
      <w:r w:rsidRPr="003B0906">
        <w:t>2 (clauses</w:t>
      </w:r>
      <w:r w:rsidR="003B0906">
        <w:t> </w:t>
      </w:r>
      <w:r w:rsidRPr="003B0906">
        <w:t xml:space="preserve">3 to </w:t>
      </w:r>
      <w:r w:rsidR="00975ECA" w:rsidRPr="003B0906">
        <w:t>24S</w:t>
      </w:r>
      <w:r w:rsidRPr="003B0906">
        <w:t xml:space="preserve">) </w:t>
      </w:r>
      <w:r w:rsidR="00405671" w:rsidRPr="003B0906">
        <w:t>if the individual has at least one FTB child and:</w:t>
      </w:r>
    </w:p>
    <w:p w:rsidR="00632062" w:rsidRPr="003B0906" w:rsidRDefault="00632062">
      <w:pPr>
        <w:pStyle w:val="paragraphsub"/>
      </w:pPr>
      <w:r w:rsidRPr="003B0906">
        <w:tab/>
        <w:t>(i)</w:t>
      </w:r>
      <w:r w:rsidRPr="003B0906">
        <w:tab/>
        <w:t>the individual’s adjusted taxable income does not exceed the individual’s higher income free area; or</w:t>
      </w:r>
    </w:p>
    <w:p w:rsidR="00632062" w:rsidRPr="003B0906" w:rsidRDefault="00632062">
      <w:pPr>
        <w:pStyle w:val="paragraphsub"/>
      </w:pPr>
      <w:r w:rsidRPr="003B0906">
        <w:tab/>
        <w:t>(ii)</w:t>
      </w:r>
      <w:r w:rsidRPr="003B0906">
        <w:tab/>
        <w:t>the individual, or the individual’s partner, is receiving a social security pension, a social security benefit</w:t>
      </w:r>
      <w:r w:rsidR="00975ECA" w:rsidRPr="003B0906">
        <w:t>, a service pension</w:t>
      </w:r>
      <w:r w:rsidR="00396FD0" w:rsidRPr="003B0906">
        <w:t>, income support supplement or a veteran payment</w:t>
      </w:r>
      <w:r w:rsidRPr="003B0906">
        <w:t>; and</w:t>
      </w:r>
    </w:p>
    <w:p w:rsidR="00632062" w:rsidRPr="003B0906" w:rsidRDefault="00632062">
      <w:pPr>
        <w:pStyle w:val="paragraph"/>
      </w:pPr>
      <w:r w:rsidRPr="003B0906">
        <w:tab/>
        <w:t>(b)</w:t>
      </w:r>
      <w:r w:rsidRPr="003B0906">
        <w:tab/>
        <w:t>use Part</w:t>
      </w:r>
      <w:r w:rsidR="003B0906">
        <w:t> </w:t>
      </w:r>
      <w:r w:rsidRPr="003B0906">
        <w:t>3 (clauses</w:t>
      </w:r>
      <w:r w:rsidR="003B0906">
        <w:t> </w:t>
      </w:r>
      <w:r w:rsidRPr="003B0906">
        <w:t xml:space="preserve">25 to 28) </w:t>
      </w:r>
      <w:r w:rsidR="00405671" w:rsidRPr="003B0906">
        <w:t>if the individual has at least one FTB child and:</w:t>
      </w:r>
    </w:p>
    <w:p w:rsidR="00632062" w:rsidRPr="003B0906" w:rsidRDefault="00632062">
      <w:pPr>
        <w:pStyle w:val="paragraphsub"/>
      </w:pPr>
      <w:r w:rsidRPr="003B0906">
        <w:tab/>
        <w:t>(i)</w:t>
      </w:r>
      <w:r w:rsidRPr="003B0906">
        <w:tab/>
        <w:t>the individual’s adjusted taxable income exceeds the individual’s higher income free area; and</w:t>
      </w:r>
    </w:p>
    <w:p w:rsidR="00632062" w:rsidRPr="003B0906" w:rsidRDefault="00632062">
      <w:pPr>
        <w:pStyle w:val="paragraphsub"/>
      </w:pPr>
      <w:r w:rsidRPr="003B0906">
        <w:tab/>
        <w:t>(ii)</w:t>
      </w:r>
      <w:r w:rsidRPr="003B0906">
        <w:tab/>
        <w:t>neither the individual, nor the individual’s partner, is receiving a social security pension, a social security benefit</w:t>
      </w:r>
      <w:r w:rsidR="00975ECA" w:rsidRPr="003B0906">
        <w:t>, a service pension</w:t>
      </w:r>
      <w:r w:rsidR="00396FD0" w:rsidRPr="003B0906">
        <w:t>, income support supplement or a veteran payment</w:t>
      </w:r>
      <w:r w:rsidR="00405671" w:rsidRPr="003B0906">
        <w:t>; and</w:t>
      </w:r>
    </w:p>
    <w:p w:rsidR="00405671" w:rsidRPr="003B0906" w:rsidRDefault="00405671" w:rsidP="00405671">
      <w:pPr>
        <w:pStyle w:val="paragraph"/>
      </w:pPr>
      <w:r w:rsidRPr="003B0906">
        <w:tab/>
        <w:t>(c)</w:t>
      </w:r>
      <w:r w:rsidRPr="003B0906">
        <w:tab/>
        <w:t>use Part</w:t>
      </w:r>
      <w:r w:rsidR="003B0906">
        <w:t> </w:t>
      </w:r>
      <w:r w:rsidRPr="003B0906">
        <w:t>3A (clause</w:t>
      </w:r>
      <w:r w:rsidR="003B0906">
        <w:t> </w:t>
      </w:r>
      <w:r w:rsidRPr="003B0906">
        <w:t>28A) if the individual has no FTB children.</w:t>
      </w:r>
    </w:p>
    <w:p w:rsidR="00632062" w:rsidRPr="003B0906" w:rsidRDefault="00632062">
      <w:pPr>
        <w:pStyle w:val="subsection2"/>
      </w:pPr>
      <w:r w:rsidRPr="003B0906">
        <w:t>Use Schedule</w:t>
      </w:r>
      <w:r w:rsidR="003B0906">
        <w:t> </w:t>
      </w:r>
      <w:r w:rsidRPr="003B0906">
        <w:t>3 to work out the individual’s adjusted taxable income. Use clause</w:t>
      </w:r>
      <w:r w:rsidR="003B0906">
        <w:t> </w:t>
      </w:r>
      <w:r w:rsidRPr="003B0906">
        <w:t>2 to work out the individual’s higher income free area.</w:t>
      </w:r>
    </w:p>
    <w:p w:rsidR="00632062" w:rsidRPr="003B0906" w:rsidRDefault="00632062" w:rsidP="0022492B">
      <w:pPr>
        <w:pStyle w:val="ActHead5"/>
      </w:pPr>
      <w:bookmarkStart w:id="221" w:name="_Toc35435702"/>
      <w:r w:rsidRPr="0024388F">
        <w:rPr>
          <w:rStyle w:val="CharSectno"/>
        </w:rPr>
        <w:t>2</w:t>
      </w:r>
      <w:r w:rsidRPr="003B0906">
        <w:t xml:space="preserve">  Higher income free area</w:t>
      </w:r>
      <w:bookmarkEnd w:id="221"/>
    </w:p>
    <w:p w:rsidR="00632062" w:rsidRPr="003B0906" w:rsidRDefault="00632062">
      <w:pPr>
        <w:pStyle w:val="subsection"/>
        <w:spacing w:after="60"/>
      </w:pPr>
      <w:r w:rsidRPr="003B0906">
        <w:tab/>
      </w:r>
      <w:r w:rsidRPr="003B0906">
        <w:tab/>
        <w:t xml:space="preserve">For the purposes of this Part, an individual’s higher income free area is </w:t>
      </w:r>
      <w:r w:rsidR="00103ECC" w:rsidRPr="003B0906">
        <w:t>the basic amount in column 1 of the following table</w:t>
      </w:r>
      <w:r w:rsidRPr="003B0906">
        <w:t>.</w:t>
      </w:r>
    </w:p>
    <w:p w:rsidR="00632062" w:rsidRPr="003B090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3B0906" w:rsidTr="00486B15">
        <w:trPr>
          <w:tblHeader/>
        </w:trPr>
        <w:tc>
          <w:tcPr>
            <w:tcW w:w="5977" w:type="dxa"/>
            <w:gridSpan w:val="2"/>
            <w:tcBorders>
              <w:top w:val="single" w:sz="12" w:space="0" w:color="auto"/>
              <w:bottom w:val="single" w:sz="6" w:space="0" w:color="auto"/>
            </w:tcBorders>
            <w:shd w:val="clear" w:color="auto" w:fill="auto"/>
          </w:tcPr>
          <w:p w:rsidR="00632062" w:rsidRPr="003B0906" w:rsidRDefault="00632062" w:rsidP="00486B15">
            <w:pPr>
              <w:pStyle w:val="TableHeading"/>
            </w:pPr>
            <w:r w:rsidRPr="003B0906">
              <w:t>Higher income free area</w:t>
            </w:r>
          </w:p>
        </w:tc>
      </w:tr>
      <w:tr w:rsidR="003A79BF" w:rsidRPr="003B0906" w:rsidTr="00640EED">
        <w:trPr>
          <w:tblHeader/>
        </w:trPr>
        <w:tc>
          <w:tcPr>
            <w:tcW w:w="426" w:type="dxa"/>
            <w:tcBorders>
              <w:top w:val="single" w:sz="6" w:space="0" w:color="auto"/>
              <w:bottom w:val="single" w:sz="12" w:space="0" w:color="auto"/>
            </w:tcBorders>
            <w:shd w:val="clear" w:color="auto" w:fill="auto"/>
          </w:tcPr>
          <w:p w:rsidR="003A79BF" w:rsidRPr="003B0906"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3B0906" w:rsidRDefault="003A79BF" w:rsidP="004346AE">
            <w:pPr>
              <w:pStyle w:val="Tabletext"/>
              <w:rPr>
                <w:b/>
              </w:rPr>
            </w:pPr>
            <w:r w:rsidRPr="003B0906">
              <w:rPr>
                <w:b/>
              </w:rPr>
              <w:t>Column 1</w:t>
            </w:r>
          </w:p>
          <w:p w:rsidR="003A79BF" w:rsidRPr="003B0906" w:rsidRDefault="003A79BF" w:rsidP="004346AE">
            <w:pPr>
              <w:pStyle w:val="Tabletext"/>
              <w:rPr>
                <w:b/>
              </w:rPr>
            </w:pPr>
            <w:r w:rsidRPr="003B0906">
              <w:rPr>
                <w:b/>
              </w:rPr>
              <w:t>Basic amount</w:t>
            </w:r>
          </w:p>
        </w:tc>
      </w:tr>
      <w:tr w:rsidR="003A79BF" w:rsidRPr="003B0906" w:rsidTr="00640EED">
        <w:tc>
          <w:tcPr>
            <w:tcW w:w="426" w:type="dxa"/>
            <w:tcBorders>
              <w:top w:val="single" w:sz="12" w:space="0" w:color="auto"/>
              <w:bottom w:val="single" w:sz="12" w:space="0" w:color="auto"/>
            </w:tcBorders>
            <w:shd w:val="clear" w:color="auto" w:fill="auto"/>
          </w:tcPr>
          <w:p w:rsidR="003A79BF" w:rsidRPr="003B0906" w:rsidRDefault="003A79BF" w:rsidP="004346AE">
            <w:pPr>
              <w:pStyle w:val="Tabletext"/>
            </w:pPr>
            <w:r w:rsidRPr="003B0906">
              <w:t>1</w:t>
            </w:r>
          </w:p>
        </w:tc>
        <w:tc>
          <w:tcPr>
            <w:tcW w:w="5551" w:type="dxa"/>
            <w:tcBorders>
              <w:top w:val="single" w:sz="12" w:space="0" w:color="auto"/>
              <w:bottom w:val="single" w:sz="12" w:space="0" w:color="auto"/>
            </w:tcBorders>
            <w:shd w:val="clear" w:color="auto" w:fill="auto"/>
          </w:tcPr>
          <w:p w:rsidR="003A79BF" w:rsidRPr="003B0906" w:rsidRDefault="00624A10" w:rsidP="004346AE">
            <w:pPr>
              <w:pStyle w:val="Tabletext"/>
            </w:pPr>
            <w:r w:rsidRPr="003B0906">
              <w:rPr>
                <w:lang w:eastAsia="en-US"/>
              </w:rPr>
              <w:t>$98,988</w:t>
            </w:r>
          </w:p>
        </w:tc>
      </w:tr>
    </w:tbl>
    <w:p w:rsidR="00632062" w:rsidRPr="003B0906" w:rsidRDefault="00632062" w:rsidP="003D7FE2">
      <w:pPr>
        <w:pStyle w:val="ActHead2"/>
        <w:pageBreakBefore/>
      </w:pPr>
      <w:bookmarkStart w:id="222" w:name="_Toc35435703"/>
      <w:r w:rsidRPr="0024388F">
        <w:rPr>
          <w:rStyle w:val="CharPartNo"/>
        </w:rPr>
        <w:t>Part</w:t>
      </w:r>
      <w:r w:rsidR="003B0906" w:rsidRPr="0024388F">
        <w:rPr>
          <w:rStyle w:val="CharPartNo"/>
        </w:rPr>
        <w:t> </w:t>
      </w:r>
      <w:r w:rsidRPr="0024388F">
        <w:rPr>
          <w:rStyle w:val="CharPartNo"/>
        </w:rPr>
        <w:t>2</w:t>
      </w:r>
      <w:r w:rsidRPr="003B0906">
        <w:t>—</w:t>
      </w:r>
      <w:r w:rsidRPr="0024388F">
        <w:rPr>
          <w:rStyle w:val="CharPartText"/>
        </w:rPr>
        <w:t>Part A rate (Method 1)</w:t>
      </w:r>
      <w:bookmarkEnd w:id="222"/>
    </w:p>
    <w:p w:rsidR="00632062" w:rsidRPr="003B0906" w:rsidRDefault="00632062" w:rsidP="0022492B">
      <w:pPr>
        <w:pStyle w:val="ActHead3"/>
      </w:pPr>
      <w:bookmarkStart w:id="223" w:name="_Toc35435704"/>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Overall rate calculation process</w:t>
      </w:r>
      <w:bookmarkEnd w:id="223"/>
    </w:p>
    <w:p w:rsidR="00632062" w:rsidRPr="003B0906" w:rsidRDefault="00632062" w:rsidP="0022492B">
      <w:pPr>
        <w:pStyle w:val="ActHead5"/>
      </w:pPr>
      <w:bookmarkStart w:id="224" w:name="_Toc35435705"/>
      <w:r w:rsidRPr="0024388F">
        <w:rPr>
          <w:rStyle w:val="CharSectno"/>
        </w:rPr>
        <w:t>3</w:t>
      </w:r>
      <w:r w:rsidRPr="003B0906">
        <w:t xml:space="preserve">  Method of calculating Part A rate</w:t>
      </w:r>
      <w:bookmarkEnd w:id="224"/>
    </w:p>
    <w:p w:rsidR="00632062" w:rsidRPr="003B0906" w:rsidRDefault="00632062">
      <w:pPr>
        <w:pStyle w:val="subsection"/>
      </w:pPr>
      <w:r w:rsidRPr="003B0906">
        <w:tab/>
      </w:r>
      <w:r w:rsidRPr="003B0906">
        <w:tab/>
        <w:t xml:space="preserve">Subject to the operation of </w:t>
      </w:r>
      <w:r w:rsidR="00AB6E7E" w:rsidRPr="003B0906">
        <w:t>clauses</w:t>
      </w:r>
      <w:r w:rsidR="003B0906">
        <w:t> </w:t>
      </w:r>
      <w:r w:rsidR="00FB34B2" w:rsidRPr="003B0906">
        <w:t>5,</w:t>
      </w:r>
      <w:r w:rsidR="009C4F75" w:rsidRPr="003B0906">
        <w:t xml:space="preserve"> 6A,</w:t>
      </w:r>
      <w:r w:rsidR="00FB34B2" w:rsidRPr="003B0906">
        <w:t xml:space="preserve"> 38J and 38K</w:t>
      </w:r>
      <w:r w:rsidRPr="003B0906">
        <w:t xml:space="preserve">, if the individual’s Part A rate is to be calculated using this Part, it is calculated as follows: </w:t>
      </w:r>
    </w:p>
    <w:p w:rsidR="00632062" w:rsidRPr="003B0906" w:rsidRDefault="00632062" w:rsidP="00AF57E2">
      <w:pPr>
        <w:pStyle w:val="BoxHeadItalic"/>
      </w:pPr>
      <w:r w:rsidRPr="003B0906">
        <w:t>Method statement</w:t>
      </w:r>
    </w:p>
    <w:p w:rsidR="00632062" w:rsidRPr="003B0906" w:rsidRDefault="00632062" w:rsidP="00AF57E2">
      <w:pPr>
        <w:pStyle w:val="BoxStep"/>
        <w:keepNext/>
      </w:pPr>
      <w:r w:rsidRPr="003B0906">
        <w:t>Step 1.</w:t>
      </w:r>
      <w:r w:rsidRPr="003B0906">
        <w:tab/>
        <w:t>Add the following amounts:</w:t>
      </w:r>
    </w:p>
    <w:p w:rsidR="00632062" w:rsidRPr="003B0906" w:rsidRDefault="00632062" w:rsidP="00AF57E2">
      <w:pPr>
        <w:pStyle w:val="BoxPara"/>
        <w:keepNext/>
      </w:pPr>
      <w:r w:rsidRPr="003B0906">
        <w:tab/>
        <w:t>(a)</w:t>
      </w:r>
      <w:r w:rsidRPr="003B0906">
        <w:tab/>
        <w:t>the individual’s standard rate under Division</w:t>
      </w:r>
      <w:r w:rsidR="003B0906">
        <w:t> </w:t>
      </w:r>
      <w:r w:rsidRPr="003B0906">
        <w:t>2 of this Part (clauses</w:t>
      </w:r>
      <w:r w:rsidR="003B0906">
        <w:t> </w:t>
      </w:r>
      <w:r w:rsidRPr="003B0906">
        <w:t>7 to 11);</w:t>
      </w:r>
    </w:p>
    <w:p w:rsidR="004C561E" w:rsidRPr="003B0906" w:rsidRDefault="004C561E" w:rsidP="004C561E">
      <w:pPr>
        <w:pStyle w:val="BoxPara"/>
      </w:pPr>
      <w:r w:rsidRPr="003B0906">
        <w:tab/>
        <w:t>(ba)</w:t>
      </w:r>
      <w:r w:rsidRPr="003B0906">
        <w:tab/>
        <w:t>the individual’s newborn supplement (if any) under Division</w:t>
      </w:r>
      <w:r w:rsidR="003B0906">
        <w:t> </w:t>
      </w:r>
      <w:r w:rsidRPr="003B0906">
        <w:t>1A of Part</w:t>
      </w:r>
      <w:r w:rsidR="003B0906">
        <w:t> </w:t>
      </w:r>
      <w:r w:rsidRPr="003B0906">
        <w:t>5 (clauses</w:t>
      </w:r>
      <w:r w:rsidR="003B0906">
        <w:t> </w:t>
      </w:r>
      <w:r w:rsidRPr="003B0906">
        <w:t>35A and 35B);</w:t>
      </w:r>
    </w:p>
    <w:p w:rsidR="00632062" w:rsidRPr="003B0906" w:rsidRDefault="00632062" w:rsidP="00AF57E2">
      <w:pPr>
        <w:pStyle w:val="BoxPara"/>
        <w:keepNext/>
      </w:pPr>
      <w:r w:rsidRPr="003B0906">
        <w:tab/>
        <w:t>(c)</w:t>
      </w:r>
      <w:r w:rsidRPr="003B0906">
        <w:tab/>
        <w:t>the individual’s multiple birth allowance (if any) under Division</w:t>
      </w:r>
      <w:r w:rsidR="003B0906">
        <w:t> </w:t>
      </w:r>
      <w:r w:rsidRPr="003B0906">
        <w:t>2 of Part</w:t>
      </w:r>
      <w:r w:rsidR="003B0906">
        <w:t> </w:t>
      </w:r>
      <w:r w:rsidRPr="003B0906">
        <w:t>5 (clauses</w:t>
      </w:r>
      <w:r w:rsidR="003B0906">
        <w:t> </w:t>
      </w:r>
      <w:r w:rsidRPr="003B0906">
        <w:t>36 to 38);</w:t>
      </w:r>
    </w:p>
    <w:p w:rsidR="008D280C" w:rsidRPr="003B0906" w:rsidRDefault="008D280C" w:rsidP="00AF57E2">
      <w:pPr>
        <w:pStyle w:val="BoxPara"/>
      </w:pPr>
      <w:r w:rsidRPr="003B0906">
        <w:tab/>
        <w:t>(ca)</w:t>
      </w:r>
      <w:r w:rsidRPr="003B0906">
        <w:tab/>
        <w:t>the individual’s FTB Part A supplement under Division</w:t>
      </w:r>
      <w:r w:rsidR="003B0906">
        <w:t> </w:t>
      </w:r>
      <w:r w:rsidRPr="003B0906">
        <w:t>2A of Part</w:t>
      </w:r>
      <w:r w:rsidR="003B0906">
        <w:t> </w:t>
      </w:r>
      <w:r w:rsidRPr="003B0906">
        <w:t>5 (clause</w:t>
      </w:r>
      <w:r w:rsidR="003B0906">
        <w:t> </w:t>
      </w:r>
      <w:r w:rsidRPr="003B0906">
        <w:t>38A);</w:t>
      </w:r>
    </w:p>
    <w:p w:rsidR="00A70FFD" w:rsidRPr="003B0906" w:rsidRDefault="00A70FFD" w:rsidP="00A70FFD">
      <w:pPr>
        <w:pStyle w:val="BoxPara"/>
      </w:pPr>
      <w:r w:rsidRPr="003B0906">
        <w:tab/>
        <w:t>(cb)</w:t>
      </w:r>
      <w:r w:rsidRPr="003B0906">
        <w:tab/>
        <w:t xml:space="preserve">the individual’s </w:t>
      </w:r>
      <w:r w:rsidR="00E908C6" w:rsidRPr="003B0906">
        <w:t>energy supplement</w:t>
      </w:r>
      <w:r w:rsidRPr="003B0906">
        <w:t xml:space="preserve"> (Part A) under Subdivision A of Division</w:t>
      </w:r>
      <w:r w:rsidR="003B0906">
        <w:t> </w:t>
      </w:r>
      <w:r w:rsidRPr="003B0906">
        <w:t>2AA of Part</w:t>
      </w:r>
      <w:r w:rsidR="003B0906">
        <w:t> </w:t>
      </w:r>
      <w:r w:rsidRPr="003B0906">
        <w:t>5 (clause</w:t>
      </w:r>
      <w:r w:rsidR="003B0906">
        <w:t> </w:t>
      </w:r>
      <w:r w:rsidRPr="003B0906">
        <w:t>38AA);</w:t>
      </w:r>
    </w:p>
    <w:p w:rsidR="00632062" w:rsidRPr="003B0906" w:rsidRDefault="00632062" w:rsidP="00AF57E2">
      <w:pPr>
        <w:pStyle w:val="BoxPara"/>
      </w:pPr>
      <w:r w:rsidRPr="003B0906">
        <w:tab/>
        <w:t>(d)</w:t>
      </w:r>
      <w:r w:rsidRPr="003B0906">
        <w:tab/>
        <w:t xml:space="preserve">the individual’s rent assistance (if any) under </w:t>
      </w:r>
      <w:r w:rsidR="00FB34B2" w:rsidRPr="003B0906">
        <w:t>Subdivision A of Division</w:t>
      </w:r>
      <w:r w:rsidR="003B0906">
        <w:t> </w:t>
      </w:r>
      <w:r w:rsidR="00FB34B2" w:rsidRPr="003B0906">
        <w:t>2B of Part</w:t>
      </w:r>
      <w:r w:rsidR="003B0906">
        <w:t> </w:t>
      </w:r>
      <w:r w:rsidR="00FB34B2" w:rsidRPr="003B0906">
        <w:t>5 (clauses</w:t>
      </w:r>
      <w:r w:rsidR="003B0906">
        <w:t> </w:t>
      </w:r>
      <w:r w:rsidR="00FB34B2" w:rsidRPr="003B0906">
        <w:t>38B to 38H)</w:t>
      </w:r>
      <w:r w:rsidRPr="003B0906">
        <w:t>.</w:t>
      </w:r>
    </w:p>
    <w:p w:rsidR="00632062" w:rsidRPr="003B0906" w:rsidRDefault="00632062" w:rsidP="00AF57E2">
      <w:pPr>
        <w:pStyle w:val="BoxStep"/>
      </w:pPr>
      <w:r w:rsidRPr="003B0906">
        <w:tab/>
        <w:t xml:space="preserve">The result is the individual’s </w:t>
      </w:r>
      <w:r w:rsidRPr="003B0906">
        <w:rPr>
          <w:b/>
          <w:i/>
        </w:rPr>
        <w:t>maximum rate</w:t>
      </w:r>
      <w:r w:rsidRPr="003B0906">
        <w:t>.</w:t>
      </w:r>
    </w:p>
    <w:p w:rsidR="009C4F75" w:rsidRPr="003B0906" w:rsidRDefault="009C4F75" w:rsidP="000F1E49">
      <w:pPr>
        <w:pStyle w:val="BoxNote"/>
      </w:pPr>
      <w:r w:rsidRPr="003B0906">
        <w:tab/>
        <w:t>Note:</w:t>
      </w:r>
      <w:r w:rsidRPr="003B0906">
        <w:tab/>
      </w:r>
      <w:r w:rsidR="003B0906">
        <w:t>Paragraph (</w:t>
      </w:r>
      <w:r w:rsidRPr="003B0906">
        <w:t>cb) does not apply to certain individuals: see clause</w:t>
      </w:r>
      <w:r w:rsidR="003B0906">
        <w:t> </w:t>
      </w:r>
      <w:r w:rsidRPr="003B0906">
        <w:t>6A.</w:t>
      </w:r>
    </w:p>
    <w:p w:rsidR="00632062" w:rsidRPr="003B0906" w:rsidRDefault="00632062" w:rsidP="00747931">
      <w:pPr>
        <w:pStyle w:val="BoxStep"/>
        <w:keepNext/>
        <w:keepLines/>
      </w:pPr>
      <w:r w:rsidRPr="003B0906">
        <w:t>Step 2.</w:t>
      </w:r>
      <w:r w:rsidRPr="003B0906">
        <w:tab/>
        <w:t xml:space="preserve">Apply the income test in </w:t>
      </w:r>
      <w:r w:rsidR="00FB34B2" w:rsidRPr="003B0906">
        <w:t>Division</w:t>
      </w:r>
      <w:r w:rsidR="003B0906">
        <w:t> </w:t>
      </w:r>
      <w:r w:rsidR="00FB34B2" w:rsidRPr="003B0906">
        <w:t>2C of Part</w:t>
      </w:r>
      <w:r w:rsidR="003B0906">
        <w:t> </w:t>
      </w:r>
      <w:r w:rsidR="00FB34B2" w:rsidRPr="003B0906">
        <w:t>5 (clauses</w:t>
      </w:r>
      <w:r w:rsidR="003B0906">
        <w:t> </w:t>
      </w:r>
      <w:r w:rsidR="00FB34B2" w:rsidRPr="003B0906">
        <w:t>38L to 38N)</w:t>
      </w:r>
      <w:r w:rsidRPr="003B0906">
        <w:t xml:space="preserve"> to work out any reduction for adjusted taxable income. Take any reduction away from the individual’s maximum rate: the result is the individual’s </w:t>
      </w:r>
      <w:r w:rsidRPr="003B0906">
        <w:rPr>
          <w:b/>
          <w:i/>
        </w:rPr>
        <w:t>income tested rate</w:t>
      </w:r>
      <w:r w:rsidRPr="003B0906">
        <w:t>.</w:t>
      </w:r>
    </w:p>
    <w:p w:rsidR="00632062" w:rsidRPr="003B0906" w:rsidRDefault="00632062" w:rsidP="00AF57E2">
      <w:pPr>
        <w:pStyle w:val="BoxStep"/>
        <w:keepNext/>
        <w:keepLines/>
      </w:pPr>
      <w:r w:rsidRPr="003B0906">
        <w:t>Step 3.</w:t>
      </w:r>
      <w:r w:rsidRPr="003B0906">
        <w:tab/>
        <w:t>Apply the maintenance income test in Division</w:t>
      </w:r>
      <w:r w:rsidR="003B0906">
        <w:t> </w:t>
      </w:r>
      <w:r w:rsidRPr="003B0906">
        <w:t>5 of this Part (clauses</w:t>
      </w:r>
      <w:r w:rsidR="003B0906">
        <w:t> </w:t>
      </w:r>
      <w:r w:rsidRPr="003B0906">
        <w:t xml:space="preserve">20 to 24) to work out any reduction for maintenance income. Take any reduction away from the individual’s income tested rate: the result is the individual’s </w:t>
      </w:r>
      <w:r w:rsidRPr="003B0906">
        <w:rPr>
          <w:b/>
          <w:i/>
        </w:rPr>
        <w:t>income and maintenance tested rate</w:t>
      </w:r>
      <w:r w:rsidRPr="003B0906">
        <w:t>.</w:t>
      </w:r>
    </w:p>
    <w:p w:rsidR="00632062" w:rsidRPr="003B0906" w:rsidRDefault="00632062" w:rsidP="00AF57E2">
      <w:pPr>
        <w:pStyle w:val="BoxStep"/>
        <w:keepNext/>
      </w:pPr>
      <w:r w:rsidRPr="003B0906">
        <w:t>Step 4.</w:t>
      </w:r>
      <w:r w:rsidRPr="003B0906">
        <w:tab/>
        <w:t xml:space="preserve">The individual’s </w:t>
      </w:r>
      <w:r w:rsidRPr="003B0906">
        <w:rPr>
          <w:b/>
          <w:i/>
        </w:rPr>
        <w:t>Part A rate</w:t>
      </w:r>
      <w:r w:rsidRPr="003B0906">
        <w:t xml:space="preserve"> is: </w:t>
      </w:r>
    </w:p>
    <w:p w:rsidR="00632062" w:rsidRPr="003B0906" w:rsidRDefault="00632062" w:rsidP="00AF57E2">
      <w:pPr>
        <w:pStyle w:val="BoxPara"/>
        <w:keepNext/>
      </w:pPr>
      <w:r w:rsidRPr="003B0906">
        <w:tab/>
        <w:t>(a)</w:t>
      </w:r>
      <w:r w:rsidRPr="003B0906">
        <w:tab/>
        <w:t>the individual’s income and maintenance tested rate if it is equal to or greater than the individual’s base rate (see clause</w:t>
      </w:r>
      <w:r w:rsidR="003B0906">
        <w:t> </w:t>
      </w:r>
      <w:r w:rsidRPr="003B0906">
        <w:t>4); or</w:t>
      </w:r>
    </w:p>
    <w:p w:rsidR="00632062" w:rsidRPr="003B0906" w:rsidRDefault="00632062" w:rsidP="00AF57E2">
      <w:pPr>
        <w:pStyle w:val="BoxPara"/>
        <w:keepNext/>
      </w:pPr>
      <w:r w:rsidRPr="003B0906">
        <w:tab/>
        <w:t>(b)</w:t>
      </w:r>
      <w:r w:rsidRPr="003B0906">
        <w:tab/>
        <w:t>the individual’s base rate (see clause</w:t>
      </w:r>
      <w:r w:rsidR="003B0906">
        <w:t> </w:t>
      </w:r>
      <w:r w:rsidRPr="003B0906">
        <w:t>4) if it is more than the individual’s income and maintenance tested rate.</w:t>
      </w:r>
    </w:p>
    <w:p w:rsidR="00632062" w:rsidRPr="003B0906" w:rsidRDefault="00632062" w:rsidP="0022492B">
      <w:pPr>
        <w:pStyle w:val="ActHead5"/>
      </w:pPr>
      <w:bookmarkStart w:id="225" w:name="_Toc35435706"/>
      <w:r w:rsidRPr="0024388F">
        <w:rPr>
          <w:rStyle w:val="CharSectno"/>
        </w:rPr>
        <w:t>4</w:t>
      </w:r>
      <w:r w:rsidRPr="003B0906">
        <w:t xml:space="preserve">  Base rate</w:t>
      </w:r>
      <w:bookmarkEnd w:id="225"/>
    </w:p>
    <w:p w:rsidR="00632062" w:rsidRPr="003B0906" w:rsidRDefault="00632062">
      <w:pPr>
        <w:pStyle w:val="subsection"/>
      </w:pPr>
      <w:r w:rsidRPr="003B0906">
        <w:tab/>
      </w:r>
      <w:r w:rsidRPr="003B0906">
        <w:tab/>
        <w:t xml:space="preserve">The individual’s </w:t>
      </w:r>
      <w:r w:rsidRPr="003B0906">
        <w:rPr>
          <w:b/>
          <w:i/>
        </w:rPr>
        <w:t>base rate</w:t>
      </w:r>
      <w:r w:rsidRPr="003B0906">
        <w:t xml:space="preserve"> is the rate that would be the individual’s </w:t>
      </w:r>
      <w:r w:rsidR="00963E5B" w:rsidRPr="003B0906">
        <w:t xml:space="preserve">Method 2 base rate </w:t>
      </w:r>
      <w:r w:rsidRPr="003B0906">
        <w:t>under clause</w:t>
      </w:r>
      <w:r w:rsidR="003B0906">
        <w:t> </w:t>
      </w:r>
      <w:r w:rsidRPr="003B0906">
        <w:t>25 if the individual’s Part A rate were worked out using Part</w:t>
      </w:r>
      <w:r w:rsidR="003B0906">
        <w:t> </w:t>
      </w:r>
      <w:r w:rsidRPr="003B0906">
        <w:t>3.</w:t>
      </w:r>
    </w:p>
    <w:p w:rsidR="00B37077" w:rsidRPr="003B0906" w:rsidRDefault="00B37077" w:rsidP="00B37077">
      <w:pPr>
        <w:pStyle w:val="ActHead5"/>
      </w:pPr>
      <w:bookmarkStart w:id="226" w:name="_Toc35435707"/>
      <w:r w:rsidRPr="0024388F">
        <w:rPr>
          <w:rStyle w:val="CharSectno"/>
        </w:rPr>
        <w:t>5</w:t>
      </w:r>
      <w:r w:rsidRPr="003B0906">
        <w:t xml:space="preserve">  Family tax benefit advance to individual</w:t>
      </w:r>
      <w:bookmarkEnd w:id="226"/>
    </w:p>
    <w:p w:rsidR="00B37077" w:rsidRPr="003B0906" w:rsidRDefault="00B37077" w:rsidP="00B37077">
      <w:pPr>
        <w:pStyle w:val="subsection"/>
      </w:pPr>
      <w:r w:rsidRPr="003B0906">
        <w:tab/>
        <w:t>(1)</w:t>
      </w:r>
      <w:r w:rsidRPr="003B0906">
        <w:tab/>
        <w:t>If:</w:t>
      </w:r>
    </w:p>
    <w:p w:rsidR="00B37077" w:rsidRPr="003B0906" w:rsidRDefault="00B37077" w:rsidP="00B37077">
      <w:pPr>
        <w:pStyle w:val="paragraph"/>
      </w:pPr>
      <w:r w:rsidRPr="003B0906">
        <w:tab/>
        <w:t>(a)</w:t>
      </w:r>
      <w:r w:rsidRPr="003B0906">
        <w:tab/>
        <w:t>an individual is entitled to be paid family tax benefit by instalment; and</w:t>
      </w:r>
    </w:p>
    <w:p w:rsidR="00B37077" w:rsidRPr="003B0906" w:rsidRDefault="00B37077" w:rsidP="00B37077">
      <w:pPr>
        <w:pStyle w:val="paragraph"/>
      </w:pPr>
      <w:r w:rsidRPr="003B0906">
        <w:tab/>
        <w:t>(b)</w:t>
      </w:r>
      <w:r w:rsidRPr="003B0906">
        <w:tab/>
        <w:t>the individual is paid a family tax benefit advance; and</w:t>
      </w:r>
    </w:p>
    <w:p w:rsidR="00B37077" w:rsidRPr="003B0906" w:rsidRDefault="00B37077" w:rsidP="00B37077">
      <w:pPr>
        <w:pStyle w:val="paragraph"/>
      </w:pPr>
      <w:r w:rsidRPr="003B0906">
        <w:tab/>
        <w:t>(c)</w:t>
      </w:r>
      <w:r w:rsidRPr="003B0906">
        <w:tab/>
        <w:t>the individual has not repaid the whole of the advance; and</w:t>
      </w:r>
    </w:p>
    <w:p w:rsidR="00B37077" w:rsidRPr="003B0906" w:rsidRDefault="00B37077" w:rsidP="00B37077">
      <w:pPr>
        <w:pStyle w:val="paragraph"/>
      </w:pPr>
      <w:r w:rsidRPr="003B0906">
        <w:tab/>
        <w:t>(d)</w:t>
      </w:r>
      <w:r w:rsidRPr="003B0906">
        <w:tab/>
        <w:t>the amount of unrepaid family tax benefit advance is not an FTB advance debt;</w:t>
      </w:r>
    </w:p>
    <w:p w:rsidR="00B37077" w:rsidRPr="003B0906" w:rsidRDefault="00B37077" w:rsidP="00B37077">
      <w:pPr>
        <w:pStyle w:val="subsection2"/>
      </w:pPr>
      <w:r w:rsidRPr="003B0906">
        <w:t>then, subject to clauses</w:t>
      </w:r>
      <w:r w:rsidR="003B0906">
        <w:t> </w:t>
      </w:r>
      <w:r w:rsidRPr="003B0906">
        <w:t>44 and 49, the individual’s Part A rate (as reduced (if at all) under clauses</w:t>
      </w:r>
      <w:r w:rsidR="003B0906">
        <w:t> </w:t>
      </w:r>
      <w:r w:rsidRPr="003B0906">
        <w:t>38J and 38K) is to be reduced in accordance with Division</w:t>
      </w:r>
      <w:r w:rsidR="003B0906">
        <w:t> </w:t>
      </w:r>
      <w:r w:rsidRPr="003B0906">
        <w:t>4 of Part</w:t>
      </w:r>
      <w:r w:rsidR="003B0906">
        <w:t> </w:t>
      </w:r>
      <w:r w:rsidRPr="003B0906">
        <w:t>5 (clauses</w:t>
      </w:r>
      <w:r w:rsidR="003B0906">
        <w:t> </w:t>
      </w:r>
      <w:r w:rsidRPr="003B0906">
        <w:t>40 to 51).</w:t>
      </w:r>
    </w:p>
    <w:p w:rsidR="00B37077" w:rsidRPr="003B0906" w:rsidRDefault="00B37077" w:rsidP="00B37077">
      <w:pPr>
        <w:pStyle w:val="subsection"/>
      </w:pPr>
      <w:r w:rsidRPr="003B0906">
        <w:tab/>
        <w:t>(2)</w:t>
      </w:r>
      <w:r w:rsidRPr="003B0906">
        <w:tab/>
        <w:t xml:space="preserve">If an individual satisfies </w:t>
      </w:r>
      <w:r w:rsidR="003B0906">
        <w:t>paragraphs (</w:t>
      </w:r>
      <w:r w:rsidRPr="003B0906">
        <w:t xml:space="preserve">1)(a) to (d) for more than one family tax benefit advance, the individual’s Part A rate is to be reduced under </w:t>
      </w:r>
      <w:r w:rsidR="003B0906">
        <w:t>subclause (</w:t>
      </w:r>
      <w:r w:rsidRPr="003B0906">
        <w:t>1) for each of those advances.</w:t>
      </w:r>
    </w:p>
    <w:p w:rsidR="00172480" w:rsidRPr="003B0906" w:rsidRDefault="00172480" w:rsidP="00172480">
      <w:pPr>
        <w:pStyle w:val="ActHead5"/>
      </w:pPr>
      <w:bookmarkStart w:id="227" w:name="_Toc35435708"/>
      <w:r w:rsidRPr="0024388F">
        <w:rPr>
          <w:rStyle w:val="CharSectno"/>
        </w:rPr>
        <w:t>6</w:t>
      </w:r>
      <w:r w:rsidRPr="003B0906">
        <w:t xml:space="preserve">  Components of Part A rates under this Part</w:t>
      </w:r>
      <w:bookmarkEnd w:id="227"/>
    </w:p>
    <w:p w:rsidR="00172480" w:rsidRPr="003B0906" w:rsidRDefault="00172480" w:rsidP="00172480">
      <w:pPr>
        <w:pStyle w:val="subsection"/>
      </w:pPr>
      <w:r w:rsidRPr="003B0906">
        <w:tab/>
      </w:r>
      <w:r w:rsidRPr="003B0906">
        <w:tab/>
        <w:t>The Minister may, by legislative instrument, determine a method for working out the extent to which Part A rates under this Part are attributable to the amounts referred to in step 1 of the method statement in clause</w:t>
      </w:r>
      <w:r w:rsidR="003B0906">
        <w:t> </w:t>
      </w:r>
      <w:r w:rsidRPr="003B0906">
        <w:t>3.</w:t>
      </w:r>
    </w:p>
    <w:p w:rsidR="009C4F75" w:rsidRPr="003B0906" w:rsidRDefault="009C4F75" w:rsidP="009C4F75">
      <w:pPr>
        <w:pStyle w:val="ActHead5"/>
      </w:pPr>
      <w:bookmarkStart w:id="228" w:name="_Toc35435709"/>
      <w:r w:rsidRPr="0024388F">
        <w:rPr>
          <w:rStyle w:val="CharSectno"/>
        </w:rPr>
        <w:t>6A</w:t>
      </w:r>
      <w:r w:rsidRPr="003B0906">
        <w:t xml:space="preserve">  Energy supplement</w:t>
      </w:r>
      <w:bookmarkEnd w:id="228"/>
    </w:p>
    <w:p w:rsidR="009C4F75" w:rsidRPr="003B0906" w:rsidRDefault="009C4F75" w:rsidP="009C4F75">
      <w:pPr>
        <w:pStyle w:val="subsection"/>
      </w:pPr>
      <w:r w:rsidRPr="003B0906">
        <w:tab/>
        <w:t>(1)</w:t>
      </w:r>
      <w:r w:rsidRPr="003B0906">
        <w:tab/>
      </w:r>
      <w:r w:rsidR="003B0906">
        <w:t>Paragraph (</w:t>
      </w:r>
      <w:r w:rsidRPr="003B0906">
        <w:t>cb) of step 1 of the method statement in clause</w:t>
      </w:r>
      <w:r w:rsidR="003B0906">
        <w:t> </w:t>
      </w:r>
      <w:r w:rsidRPr="003B0906">
        <w:t>3 does not apply to an individual on or after the commencement of this clause unless:</w:t>
      </w:r>
    </w:p>
    <w:p w:rsidR="009C4F75" w:rsidRPr="003B0906" w:rsidRDefault="009C4F75" w:rsidP="009C4F75">
      <w:pPr>
        <w:pStyle w:val="paragraph"/>
      </w:pPr>
      <w:r w:rsidRPr="003B0906">
        <w:tab/>
        <w:t>(a)</w:t>
      </w:r>
      <w:r w:rsidRPr="003B0906">
        <w:tab/>
        <w:t>the individual was entitled to be paid family tax benefit in respect of 19</w:t>
      </w:r>
      <w:r w:rsidR="003B0906">
        <w:t> </w:t>
      </w:r>
      <w:r w:rsidRPr="003B0906">
        <w:t>September 2016; and</w:t>
      </w:r>
    </w:p>
    <w:p w:rsidR="009C4F75" w:rsidRPr="003B0906" w:rsidRDefault="009C4F75" w:rsidP="009C4F75">
      <w:pPr>
        <w:pStyle w:val="paragraph"/>
      </w:pPr>
      <w:r w:rsidRPr="003B0906">
        <w:tab/>
        <w:t>(b)</w:t>
      </w:r>
      <w:r w:rsidRPr="003B0906">
        <w:tab/>
        <w:t>the individual’s Part A rate of family tax benefit in respect of 19</w:t>
      </w:r>
      <w:r w:rsidR="003B0906">
        <w:t> </w:t>
      </w:r>
      <w:r w:rsidRPr="003B0906">
        <w:t>September 2016 was not worked out under Part</w:t>
      </w:r>
      <w:r w:rsidR="003B0906">
        <w:t> </w:t>
      </w:r>
      <w:r w:rsidRPr="003B0906">
        <w:t>3A of this Schedule.</w:t>
      </w:r>
    </w:p>
    <w:p w:rsidR="009C4F75" w:rsidRPr="003B0906" w:rsidRDefault="009C4F75" w:rsidP="009C4F75">
      <w:pPr>
        <w:pStyle w:val="subsection"/>
      </w:pPr>
      <w:r w:rsidRPr="003B0906">
        <w:tab/>
        <w:t>(2)</w:t>
      </w:r>
      <w:r w:rsidRPr="003B0906">
        <w:tab/>
        <w:t>However, if:</w:t>
      </w:r>
    </w:p>
    <w:p w:rsidR="009C4F75" w:rsidRPr="003B0906" w:rsidRDefault="009C4F75" w:rsidP="009C4F75">
      <w:pPr>
        <w:pStyle w:val="paragraph"/>
      </w:pPr>
      <w:r w:rsidRPr="003B0906">
        <w:tab/>
        <w:t>(a)</w:t>
      </w:r>
      <w:r w:rsidRPr="003B0906">
        <w:tab/>
        <w:t xml:space="preserve">the individual ceases to be entitled to be paid family tax benefit in respect of a day (the </w:t>
      </w:r>
      <w:r w:rsidRPr="003B0906">
        <w:rPr>
          <w:b/>
          <w:i/>
        </w:rPr>
        <w:t>applicable day</w:t>
      </w:r>
      <w:r w:rsidRPr="003B0906">
        <w:t>) on or after 20</w:t>
      </w:r>
      <w:r w:rsidR="003B0906">
        <w:t> </w:t>
      </w:r>
      <w:r w:rsidRPr="003B0906">
        <w:t>September 2016; or</w:t>
      </w:r>
    </w:p>
    <w:p w:rsidR="009C4F75" w:rsidRPr="003B0906" w:rsidRDefault="009C4F75" w:rsidP="009C4F75">
      <w:pPr>
        <w:pStyle w:val="paragraph"/>
      </w:pPr>
      <w:r w:rsidRPr="003B0906">
        <w:tab/>
        <w:t>(b)</w:t>
      </w:r>
      <w:r w:rsidRPr="003B0906">
        <w:tab/>
        <w:t>the individual’s Part A rate of family tax benefit is worked out under Part</w:t>
      </w:r>
      <w:r w:rsidR="003B0906">
        <w:t> </w:t>
      </w:r>
      <w:r w:rsidRPr="003B0906">
        <w:t xml:space="preserve">3A of this Schedule in respect of a day (the </w:t>
      </w:r>
      <w:r w:rsidRPr="003B0906">
        <w:rPr>
          <w:b/>
          <w:i/>
        </w:rPr>
        <w:t>applicable day</w:t>
      </w:r>
      <w:r w:rsidRPr="003B0906">
        <w:t>) on or after 20</w:t>
      </w:r>
      <w:r w:rsidR="003B0906">
        <w:t> </w:t>
      </w:r>
      <w:r w:rsidRPr="003B0906">
        <w:t>September 2016;</w:t>
      </w:r>
    </w:p>
    <w:p w:rsidR="009C4F75" w:rsidRPr="003B0906" w:rsidRDefault="009C4F75" w:rsidP="009C4F75">
      <w:pPr>
        <w:pStyle w:val="subsection2"/>
      </w:pPr>
      <w:r w:rsidRPr="003B0906">
        <w:t xml:space="preserve">then </w:t>
      </w:r>
      <w:r w:rsidR="003B0906">
        <w:t>paragraph (</w:t>
      </w:r>
      <w:r w:rsidRPr="003B0906">
        <w:t>cb) of step 1 of the method statement in clause</w:t>
      </w:r>
      <w:r w:rsidR="003B0906">
        <w:t> </w:t>
      </w:r>
      <w:r w:rsidRPr="003B0906">
        <w:t>3 does not apply, and never again applies, to the individual from:</w:t>
      </w:r>
    </w:p>
    <w:p w:rsidR="009C4F75" w:rsidRPr="003B0906" w:rsidRDefault="009C4F75" w:rsidP="009C4F75">
      <w:pPr>
        <w:pStyle w:val="paragraph"/>
      </w:pPr>
      <w:r w:rsidRPr="003B0906">
        <w:tab/>
        <w:t>(c)</w:t>
      </w:r>
      <w:r w:rsidRPr="003B0906">
        <w:tab/>
        <w:t>if the applicable day is before the commencement of this clause—the start of the day this clause commences; or</w:t>
      </w:r>
    </w:p>
    <w:p w:rsidR="009C4F75" w:rsidRPr="003B0906" w:rsidRDefault="009C4F75" w:rsidP="000F1E49">
      <w:pPr>
        <w:pStyle w:val="paragraph"/>
      </w:pPr>
      <w:r w:rsidRPr="003B0906">
        <w:tab/>
        <w:t>(d)</w:t>
      </w:r>
      <w:r w:rsidRPr="003B0906">
        <w:tab/>
        <w:t>if the applicable day is on or after the commencement of this clause—the start of the applicable day.</w:t>
      </w:r>
    </w:p>
    <w:p w:rsidR="00632062" w:rsidRPr="003B0906" w:rsidRDefault="00632062" w:rsidP="003D7FE2">
      <w:pPr>
        <w:pStyle w:val="ActHead3"/>
        <w:pageBreakBefore/>
      </w:pPr>
      <w:bookmarkStart w:id="229" w:name="_Toc35435710"/>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Standard rate</w:t>
      </w:r>
      <w:bookmarkEnd w:id="229"/>
    </w:p>
    <w:p w:rsidR="00632062" w:rsidRPr="003B0906" w:rsidRDefault="00632062" w:rsidP="0022492B">
      <w:pPr>
        <w:pStyle w:val="ActHead5"/>
      </w:pPr>
      <w:bookmarkStart w:id="230" w:name="_Toc35435711"/>
      <w:r w:rsidRPr="0024388F">
        <w:rPr>
          <w:rStyle w:val="CharSectno"/>
        </w:rPr>
        <w:t>7</w:t>
      </w:r>
      <w:r w:rsidRPr="003B0906">
        <w:t xml:space="preserve">  Standard rate</w:t>
      </w:r>
      <w:bookmarkEnd w:id="230"/>
    </w:p>
    <w:p w:rsidR="00632062" w:rsidRPr="003B0906" w:rsidRDefault="00632062">
      <w:pPr>
        <w:pStyle w:val="subsection"/>
        <w:spacing w:after="120"/>
      </w:pPr>
      <w:r w:rsidRPr="003B0906">
        <w:tab/>
      </w:r>
      <w:r w:rsidR="00E81D6C" w:rsidRPr="003B0906">
        <w:t>(1)</w:t>
      </w:r>
      <w:r w:rsidRPr="003B0906">
        <w:tab/>
        <w:t xml:space="preserve">Subject to </w:t>
      </w:r>
      <w:r w:rsidR="003B0906">
        <w:t>subclauses (</w:t>
      </w:r>
      <w:r w:rsidR="00E81D6C" w:rsidRPr="003B0906">
        <w:t xml:space="preserve">2) and (3) and </w:t>
      </w:r>
      <w:r w:rsidRPr="003B0906">
        <w:t>clauses</w:t>
      </w:r>
      <w:r w:rsidR="003B0906">
        <w:t> </w:t>
      </w:r>
      <w:r w:rsidRPr="003B0906">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3B0906"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3B0906" w:rsidTr="00486B15">
        <w:trPr>
          <w:tblHeader/>
        </w:trPr>
        <w:tc>
          <w:tcPr>
            <w:tcW w:w="5977" w:type="dxa"/>
            <w:gridSpan w:val="3"/>
            <w:tcBorders>
              <w:top w:val="single" w:sz="12" w:space="0" w:color="auto"/>
              <w:bottom w:val="single" w:sz="6" w:space="0" w:color="auto"/>
            </w:tcBorders>
            <w:shd w:val="clear" w:color="auto" w:fill="auto"/>
          </w:tcPr>
          <w:p w:rsidR="009A7A2C" w:rsidRPr="003B0906" w:rsidRDefault="009A7A2C" w:rsidP="00486B15">
            <w:pPr>
              <w:pStyle w:val="TableHeading"/>
            </w:pPr>
            <w:r w:rsidRPr="003B0906">
              <w:t>FTB child rates</w:t>
            </w:r>
          </w:p>
          <w:p w:rsidR="009A7A2C" w:rsidRPr="003B0906" w:rsidRDefault="009A7A2C" w:rsidP="00486B15">
            <w:pPr>
              <w:pStyle w:val="TableHeading"/>
            </w:pPr>
            <w:r w:rsidRPr="003B0906">
              <w:t>(Part A—Method 1)</w:t>
            </w:r>
          </w:p>
        </w:tc>
      </w:tr>
      <w:tr w:rsidR="009A7A2C" w:rsidRPr="003B0906" w:rsidTr="00486B15">
        <w:trPr>
          <w:tblHeader/>
        </w:trPr>
        <w:tc>
          <w:tcPr>
            <w:tcW w:w="567" w:type="dxa"/>
            <w:tcBorders>
              <w:top w:val="single" w:sz="6" w:space="0" w:color="auto"/>
              <w:bottom w:val="single" w:sz="12" w:space="0" w:color="auto"/>
            </w:tcBorders>
            <w:shd w:val="clear" w:color="auto" w:fill="auto"/>
          </w:tcPr>
          <w:p w:rsidR="009A7A2C" w:rsidRPr="003B0906"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3B0906" w:rsidRDefault="009A7A2C" w:rsidP="00980045">
            <w:pPr>
              <w:pStyle w:val="Tabletext"/>
              <w:rPr>
                <w:b/>
              </w:rPr>
            </w:pPr>
            <w:r w:rsidRPr="003B0906">
              <w:rPr>
                <w:b/>
              </w:rPr>
              <w:t>Column 1</w:t>
            </w:r>
          </w:p>
          <w:p w:rsidR="009A7A2C" w:rsidRPr="003B0906" w:rsidRDefault="009A7A2C" w:rsidP="00980045">
            <w:pPr>
              <w:pStyle w:val="Tabletext"/>
              <w:rPr>
                <w:b/>
              </w:rPr>
            </w:pPr>
            <w:r w:rsidRPr="003B0906">
              <w:rPr>
                <w:b/>
              </w:rPr>
              <w:t>Category of FTB child</w:t>
            </w:r>
          </w:p>
        </w:tc>
        <w:tc>
          <w:tcPr>
            <w:tcW w:w="1582" w:type="dxa"/>
            <w:tcBorders>
              <w:top w:val="single" w:sz="6" w:space="0" w:color="auto"/>
              <w:bottom w:val="single" w:sz="12" w:space="0" w:color="auto"/>
            </w:tcBorders>
            <w:shd w:val="clear" w:color="auto" w:fill="auto"/>
          </w:tcPr>
          <w:p w:rsidR="009A7A2C" w:rsidRPr="003B0906" w:rsidRDefault="009A7A2C" w:rsidP="00980045">
            <w:pPr>
              <w:pStyle w:val="Tabletext"/>
              <w:rPr>
                <w:b/>
              </w:rPr>
            </w:pPr>
            <w:r w:rsidRPr="003B0906">
              <w:rPr>
                <w:b/>
              </w:rPr>
              <w:t>Column 2</w:t>
            </w:r>
          </w:p>
          <w:p w:rsidR="009A7A2C" w:rsidRPr="003B0906" w:rsidRDefault="009A7A2C" w:rsidP="00980045">
            <w:pPr>
              <w:pStyle w:val="Tabletext"/>
              <w:rPr>
                <w:b/>
              </w:rPr>
            </w:pPr>
            <w:r w:rsidRPr="003B0906">
              <w:rPr>
                <w:b/>
              </w:rPr>
              <w:t>FTB child rate</w:t>
            </w:r>
          </w:p>
        </w:tc>
      </w:tr>
      <w:tr w:rsidR="009A7A2C" w:rsidRPr="003B0906" w:rsidTr="00F81F38">
        <w:tc>
          <w:tcPr>
            <w:tcW w:w="567" w:type="dxa"/>
            <w:tcBorders>
              <w:top w:val="single" w:sz="12" w:space="0" w:color="auto"/>
              <w:bottom w:val="single" w:sz="4" w:space="0" w:color="auto"/>
            </w:tcBorders>
            <w:shd w:val="clear" w:color="auto" w:fill="auto"/>
          </w:tcPr>
          <w:p w:rsidR="009A7A2C" w:rsidRPr="003B0906" w:rsidRDefault="009A7A2C" w:rsidP="00980045">
            <w:pPr>
              <w:pStyle w:val="Tabletext"/>
            </w:pPr>
            <w:r w:rsidRPr="003B0906">
              <w:t>1</w:t>
            </w:r>
          </w:p>
        </w:tc>
        <w:tc>
          <w:tcPr>
            <w:tcW w:w="3828" w:type="dxa"/>
            <w:tcBorders>
              <w:top w:val="single" w:sz="12" w:space="0" w:color="auto"/>
              <w:bottom w:val="single" w:sz="4" w:space="0" w:color="auto"/>
            </w:tcBorders>
            <w:shd w:val="clear" w:color="auto" w:fill="auto"/>
          </w:tcPr>
          <w:p w:rsidR="009A7A2C" w:rsidRPr="003B0906" w:rsidRDefault="009A7A2C" w:rsidP="00980045">
            <w:pPr>
              <w:pStyle w:val="Tabletext"/>
            </w:pPr>
            <w:r w:rsidRPr="003B0906">
              <w:t>FTB child who is under 13 years of age</w:t>
            </w:r>
          </w:p>
        </w:tc>
        <w:tc>
          <w:tcPr>
            <w:tcW w:w="1582" w:type="dxa"/>
            <w:tcBorders>
              <w:top w:val="single" w:sz="12" w:space="0" w:color="auto"/>
              <w:bottom w:val="single" w:sz="4" w:space="0" w:color="auto"/>
            </w:tcBorders>
            <w:shd w:val="clear" w:color="auto" w:fill="auto"/>
          </w:tcPr>
          <w:p w:rsidR="009A7A2C" w:rsidRPr="003B0906" w:rsidRDefault="009A7A2C" w:rsidP="00980045">
            <w:pPr>
              <w:pStyle w:val="Tabletext"/>
              <w:rPr>
                <w:i/>
              </w:rPr>
            </w:pPr>
            <w:r w:rsidRPr="003B0906">
              <w:t>$4,292.40</w:t>
            </w:r>
          </w:p>
        </w:tc>
      </w:tr>
      <w:tr w:rsidR="009A7A2C" w:rsidRPr="003B0906" w:rsidTr="00F81F38">
        <w:tc>
          <w:tcPr>
            <w:tcW w:w="567" w:type="dxa"/>
            <w:tcBorders>
              <w:bottom w:val="single" w:sz="12" w:space="0" w:color="auto"/>
            </w:tcBorders>
            <w:shd w:val="clear" w:color="auto" w:fill="auto"/>
          </w:tcPr>
          <w:p w:rsidR="009A7A2C" w:rsidRPr="003B0906" w:rsidRDefault="009A7A2C" w:rsidP="00980045">
            <w:pPr>
              <w:pStyle w:val="Tabletext"/>
            </w:pPr>
            <w:r w:rsidRPr="003B0906">
              <w:t>2</w:t>
            </w:r>
          </w:p>
        </w:tc>
        <w:tc>
          <w:tcPr>
            <w:tcW w:w="3828" w:type="dxa"/>
            <w:tcBorders>
              <w:bottom w:val="single" w:sz="12" w:space="0" w:color="auto"/>
            </w:tcBorders>
            <w:shd w:val="clear" w:color="auto" w:fill="auto"/>
          </w:tcPr>
          <w:p w:rsidR="009A7A2C" w:rsidRPr="003B0906" w:rsidRDefault="009A7A2C" w:rsidP="00F81F38">
            <w:pPr>
              <w:pStyle w:val="Tabletext"/>
              <w:rPr>
                <w:b/>
                <w:kern w:val="28"/>
              </w:rPr>
            </w:pPr>
            <w:r w:rsidRPr="003B0906">
              <w:t>FTB child who has reached 13 years of age</w:t>
            </w:r>
          </w:p>
        </w:tc>
        <w:tc>
          <w:tcPr>
            <w:tcW w:w="1582" w:type="dxa"/>
            <w:tcBorders>
              <w:bottom w:val="single" w:sz="12" w:space="0" w:color="auto"/>
            </w:tcBorders>
            <w:shd w:val="clear" w:color="auto" w:fill="auto"/>
          </w:tcPr>
          <w:p w:rsidR="009A7A2C" w:rsidRPr="003B0906" w:rsidRDefault="009A7A2C" w:rsidP="00980045">
            <w:pPr>
              <w:pStyle w:val="Tabletext"/>
            </w:pPr>
            <w:r w:rsidRPr="003B0906">
              <w:t>$5,580.85</w:t>
            </w:r>
          </w:p>
        </w:tc>
      </w:tr>
    </w:tbl>
    <w:p w:rsidR="00E81D6C" w:rsidRPr="003B0906" w:rsidRDefault="00E81D6C" w:rsidP="00E81D6C">
      <w:pPr>
        <w:pStyle w:val="SubsectionHead"/>
      </w:pPr>
      <w:r w:rsidRPr="003B0906">
        <w:t>Reduction during reduction period for failing to have health check or meet immunisation requirements</w:t>
      </w:r>
    </w:p>
    <w:p w:rsidR="00E81D6C" w:rsidRPr="003B0906" w:rsidRDefault="00E81D6C" w:rsidP="00E81D6C">
      <w:pPr>
        <w:pStyle w:val="subsection"/>
      </w:pPr>
      <w:r w:rsidRPr="003B0906">
        <w:tab/>
        <w:t>(2)</w:t>
      </w:r>
      <w:r w:rsidRPr="003B0906">
        <w:tab/>
        <w:t>If either or both section</w:t>
      </w:r>
      <w:r w:rsidR="003B0906">
        <w:t> </w:t>
      </w:r>
      <w:r w:rsidRPr="003B0906">
        <w:t>61A and subparagraph</w:t>
      </w:r>
      <w:r w:rsidR="003B0906">
        <w:t> </w:t>
      </w:r>
      <w:r w:rsidRPr="003B0906">
        <w:t xml:space="preserve">61B(1)(b)(ii) apply in relation to an individual and an FTB child of the individual, the annual FTB child rate in relation to the child is reduced by $737.30 for each day in the FTB child rate reduction period (except any day in a past period to which </w:t>
      </w:r>
      <w:r w:rsidR="003B0906">
        <w:t>subclause (</w:t>
      </w:r>
      <w:r w:rsidRPr="003B0906">
        <w:t>3) applies).</w:t>
      </w:r>
    </w:p>
    <w:p w:rsidR="00E81D6C" w:rsidRPr="003B0906" w:rsidRDefault="00E81D6C" w:rsidP="00E81D6C">
      <w:pPr>
        <w:pStyle w:val="SubsectionHead"/>
      </w:pPr>
      <w:r w:rsidRPr="003B0906">
        <w:t>Reduction of past period claims for failing to meet immunisation requirements</w:t>
      </w:r>
    </w:p>
    <w:p w:rsidR="00E81D6C" w:rsidRPr="003B0906" w:rsidRDefault="00E81D6C" w:rsidP="00E81D6C">
      <w:pPr>
        <w:pStyle w:val="subsection"/>
      </w:pPr>
      <w:r w:rsidRPr="003B0906">
        <w:tab/>
        <w:t>(3)</w:t>
      </w:r>
      <w:r w:rsidRPr="003B0906">
        <w:tab/>
        <w:t>The annual FTB child rate in relation to an FTB child of an individual is reduced by $737.30 if subparagraph</w:t>
      </w:r>
      <w:r w:rsidR="003B0906">
        <w:t> </w:t>
      </w:r>
      <w:r w:rsidRPr="003B0906">
        <w:t>61B(1)(b)(i) applies in relation to the individual and the child.</w:t>
      </w:r>
    </w:p>
    <w:p w:rsidR="00632062" w:rsidRPr="003B0906" w:rsidRDefault="00632062" w:rsidP="0022492B">
      <w:pPr>
        <w:pStyle w:val="ActHead5"/>
      </w:pPr>
      <w:bookmarkStart w:id="231" w:name="_Toc35435712"/>
      <w:r w:rsidRPr="0024388F">
        <w:rPr>
          <w:rStyle w:val="CharSectno"/>
        </w:rPr>
        <w:t>8</w:t>
      </w:r>
      <w:r w:rsidRPr="003B0906">
        <w:t xml:space="preserve">  Base FTB child rate</w:t>
      </w:r>
      <w:bookmarkEnd w:id="231"/>
    </w:p>
    <w:p w:rsidR="00632062" w:rsidRPr="003B0906" w:rsidRDefault="00632062">
      <w:pPr>
        <w:pStyle w:val="subsection"/>
      </w:pPr>
      <w:r w:rsidRPr="003B0906">
        <w:tab/>
      </w:r>
      <w:r w:rsidRPr="003B0906">
        <w:tab/>
        <w:t xml:space="preserve">For the purposes of this Division, the </w:t>
      </w:r>
      <w:r w:rsidRPr="003B0906">
        <w:rPr>
          <w:b/>
          <w:i/>
        </w:rPr>
        <w:t>base FTB child rate</w:t>
      </w:r>
      <w:r w:rsidRPr="003B0906">
        <w:t xml:space="preserve"> for an FTB child of an individual is the rate that would be the FTB child rate under subclause</w:t>
      </w:r>
      <w:r w:rsidR="003B0906">
        <w:t> </w:t>
      </w:r>
      <w:r w:rsidRPr="003B0906">
        <w:t>26(2) if:</w:t>
      </w:r>
    </w:p>
    <w:p w:rsidR="00632062" w:rsidRPr="003B0906" w:rsidRDefault="00632062">
      <w:pPr>
        <w:pStyle w:val="paragraph"/>
      </w:pPr>
      <w:r w:rsidRPr="003B0906">
        <w:tab/>
        <w:t>(a)</w:t>
      </w:r>
      <w:r w:rsidRPr="003B0906">
        <w:tab/>
        <w:t>the individual’s Part A rate were being worked out under Part</w:t>
      </w:r>
      <w:r w:rsidR="003B0906">
        <w:t> </w:t>
      </w:r>
      <w:r w:rsidRPr="003B0906">
        <w:t>3; and</w:t>
      </w:r>
    </w:p>
    <w:p w:rsidR="00632062" w:rsidRPr="003B0906" w:rsidRDefault="00632062">
      <w:pPr>
        <w:pStyle w:val="paragraph"/>
      </w:pPr>
      <w:r w:rsidRPr="003B0906">
        <w:tab/>
        <w:t>(b)</w:t>
      </w:r>
      <w:r w:rsidRPr="003B0906">
        <w:tab/>
        <w:t>clause</w:t>
      </w:r>
      <w:r w:rsidR="003B0906">
        <w:t> </w:t>
      </w:r>
      <w:r w:rsidRPr="003B0906">
        <w:t>27 did not apply.</w:t>
      </w:r>
    </w:p>
    <w:p w:rsidR="00632062" w:rsidRPr="003B0906" w:rsidRDefault="00632062" w:rsidP="0022492B">
      <w:pPr>
        <w:pStyle w:val="ActHead5"/>
      </w:pPr>
      <w:bookmarkStart w:id="232" w:name="_Toc35435713"/>
      <w:r w:rsidRPr="0024388F">
        <w:rPr>
          <w:rStyle w:val="CharSectno"/>
        </w:rPr>
        <w:t>9</w:t>
      </w:r>
      <w:r w:rsidRPr="003B0906">
        <w:t xml:space="preserve">  FTB child rate—recipient of other periodic payments</w:t>
      </w:r>
      <w:bookmarkEnd w:id="232"/>
    </w:p>
    <w:p w:rsidR="00632062" w:rsidRPr="003B0906" w:rsidRDefault="00632062">
      <w:pPr>
        <w:pStyle w:val="subsection"/>
        <w:keepNext/>
      </w:pPr>
      <w:r w:rsidRPr="003B0906">
        <w:tab/>
      </w:r>
      <w:r w:rsidRPr="003B0906">
        <w:tab/>
        <w:t>The FTB child rate for an FTB child of an individual is the base FTB child rate (see clause</w:t>
      </w:r>
      <w:r w:rsidR="003B0906">
        <w:t> </w:t>
      </w:r>
      <w:r w:rsidRPr="003B0906">
        <w:t>8) if:</w:t>
      </w:r>
    </w:p>
    <w:p w:rsidR="00632062" w:rsidRPr="003B0906" w:rsidRDefault="00632062">
      <w:pPr>
        <w:pStyle w:val="paragraph"/>
      </w:pPr>
      <w:r w:rsidRPr="003B0906">
        <w:tab/>
        <w:t>(a)</w:t>
      </w:r>
      <w:r w:rsidRPr="003B0906">
        <w:tab/>
        <w:t>the individual or the individual’s partner is receiving a periodic payment under a law of the Commonwealth and the law provides for an increase in the rate of payment by reference to an FTB child of the individual; or</w:t>
      </w:r>
    </w:p>
    <w:p w:rsidR="00632062" w:rsidRPr="003B0906" w:rsidRDefault="00632062">
      <w:pPr>
        <w:pStyle w:val="paragraph"/>
      </w:pPr>
      <w:r w:rsidRPr="003B0906">
        <w:tab/>
        <w:t>(b)</w:t>
      </w:r>
      <w:r w:rsidRPr="003B0906">
        <w:tab/>
        <w:t>the individual or the individual’s partner is receiving a periodic payment under a scheme administered by the Commonwealth and the scheme provides for an increase in the rate of payment by reference to an FTB child of the individual.</w:t>
      </w:r>
    </w:p>
    <w:p w:rsidR="00246A6F" w:rsidRPr="003B0906" w:rsidRDefault="00246A6F" w:rsidP="00246A6F">
      <w:pPr>
        <w:pStyle w:val="ActHead5"/>
      </w:pPr>
      <w:bookmarkStart w:id="233" w:name="_Toc35435714"/>
      <w:r w:rsidRPr="0024388F">
        <w:rPr>
          <w:rStyle w:val="CharSectno"/>
        </w:rPr>
        <w:t>10</w:t>
      </w:r>
      <w:r w:rsidRPr="003B0906">
        <w:t xml:space="preserve">  Effect of certain maintenance rights</w:t>
      </w:r>
      <w:bookmarkEnd w:id="233"/>
    </w:p>
    <w:p w:rsidR="00632062" w:rsidRPr="003B0906" w:rsidRDefault="00632062">
      <w:pPr>
        <w:pStyle w:val="subsection"/>
        <w:keepNext/>
      </w:pPr>
      <w:r w:rsidRPr="003B0906">
        <w:tab/>
      </w:r>
      <w:r w:rsidR="000F1BE1" w:rsidRPr="003B0906">
        <w:t>(1)</w:t>
      </w:r>
      <w:r w:rsidRPr="003B0906">
        <w:tab/>
        <w:t>The FTB child rate for an FTB child of an individual is the base FTB child rate (see clause</w:t>
      </w:r>
      <w:r w:rsidR="003B0906">
        <w:t> </w:t>
      </w:r>
      <w:r w:rsidRPr="003B0906">
        <w:t>8) if:</w:t>
      </w:r>
    </w:p>
    <w:p w:rsidR="00632062" w:rsidRPr="003B0906" w:rsidRDefault="00632062">
      <w:pPr>
        <w:pStyle w:val="paragraph"/>
      </w:pPr>
      <w:r w:rsidRPr="003B0906">
        <w:tab/>
        <w:t>(a)</w:t>
      </w:r>
      <w:r w:rsidRPr="003B0906">
        <w:tab/>
        <w:t>the individual or the individual’s partner is entitled to claim or apply for maintenance for the child; and</w:t>
      </w:r>
    </w:p>
    <w:p w:rsidR="00632062" w:rsidRPr="003B0906" w:rsidRDefault="00632062">
      <w:pPr>
        <w:pStyle w:val="paragraph"/>
      </w:pPr>
      <w:r w:rsidRPr="003B0906">
        <w:tab/>
        <w:t>(b)</w:t>
      </w:r>
      <w:r w:rsidRPr="003B0906">
        <w:tab/>
        <w:t>the Secretary considers that it is reasonable for the individual or partner to take action to obtain maintenance; and</w:t>
      </w:r>
    </w:p>
    <w:p w:rsidR="00632062" w:rsidRPr="003B0906" w:rsidRDefault="00632062">
      <w:pPr>
        <w:pStyle w:val="paragraph"/>
        <w:keepNext/>
      </w:pPr>
      <w:r w:rsidRPr="003B0906">
        <w:tab/>
        <w:t>(c)</w:t>
      </w:r>
      <w:r w:rsidRPr="003B0906">
        <w:tab/>
        <w:t>the individual or partner does not take action that the Secretary considers reasonable to obtain maintenance.</w:t>
      </w:r>
    </w:p>
    <w:p w:rsidR="007D1DBA" w:rsidRPr="003B0906" w:rsidRDefault="007D1DBA" w:rsidP="007D1DBA">
      <w:pPr>
        <w:pStyle w:val="subsection"/>
      </w:pPr>
      <w:r w:rsidRPr="003B0906">
        <w:tab/>
        <w:t>(2)</w:t>
      </w:r>
      <w:r w:rsidRPr="003B0906">
        <w:tab/>
      </w:r>
      <w:r w:rsidR="003B0906">
        <w:t>Subclause (</w:t>
      </w:r>
      <w:r w:rsidRPr="003B0906">
        <w:t>1) does not apply to maintenance that is:</w:t>
      </w:r>
    </w:p>
    <w:p w:rsidR="007D1DBA" w:rsidRPr="003B0906" w:rsidRDefault="007D1DBA" w:rsidP="007D1DBA">
      <w:pPr>
        <w:pStyle w:val="paragraph"/>
      </w:pPr>
      <w:r w:rsidRPr="003B0906">
        <w:tab/>
        <w:t>(a)</w:t>
      </w:r>
      <w:r w:rsidRPr="003B0906">
        <w:tab/>
        <w:t xml:space="preserve">a liability under an administrative assessment (within the meaning of the </w:t>
      </w:r>
      <w:r w:rsidRPr="003B0906">
        <w:rPr>
          <w:i/>
        </w:rPr>
        <w:t>Child Support (Assessment) Act 1989</w:t>
      </w:r>
      <w:r w:rsidRPr="003B0906">
        <w:t>); and</w:t>
      </w:r>
    </w:p>
    <w:p w:rsidR="007D1DBA" w:rsidRPr="003B0906" w:rsidRDefault="007D1DBA" w:rsidP="007D1DBA">
      <w:pPr>
        <w:pStyle w:val="paragraph"/>
      </w:pPr>
      <w:r w:rsidRPr="003B0906">
        <w:tab/>
        <w:t>(b)</w:t>
      </w:r>
      <w:r w:rsidRPr="003B0906">
        <w:tab/>
        <w:t xml:space="preserve">not an enforceable maintenance liability (within the meaning of the </w:t>
      </w:r>
      <w:r w:rsidRPr="003B0906">
        <w:rPr>
          <w:i/>
        </w:rPr>
        <w:t>Child Support (Registration and Collection) Act 1988</w:t>
      </w:r>
      <w:r w:rsidRPr="003B0906">
        <w:t>).</w:t>
      </w:r>
    </w:p>
    <w:p w:rsidR="005A3126" w:rsidRPr="003B0906" w:rsidRDefault="005A3126" w:rsidP="005A3126">
      <w:pPr>
        <w:pStyle w:val="ActHead5"/>
      </w:pPr>
      <w:bookmarkStart w:id="234" w:name="_Toc35435715"/>
      <w:r w:rsidRPr="0024388F">
        <w:rPr>
          <w:rStyle w:val="CharSectno"/>
        </w:rPr>
        <w:t>11</w:t>
      </w:r>
      <w:r w:rsidRPr="003B0906">
        <w:t xml:space="preserve">  Sharing family tax benefit (shared care percentages)</w:t>
      </w:r>
      <w:bookmarkEnd w:id="234"/>
    </w:p>
    <w:p w:rsidR="005A3126" w:rsidRPr="003B0906" w:rsidRDefault="005A3126" w:rsidP="005A3126">
      <w:pPr>
        <w:pStyle w:val="subsection"/>
      </w:pPr>
      <w:r w:rsidRPr="003B0906">
        <w:tab/>
      </w:r>
      <w:r w:rsidRPr="003B0906">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3B0906" w:rsidRDefault="00632062" w:rsidP="003D7FE2">
      <w:pPr>
        <w:pStyle w:val="ActHead3"/>
        <w:pageBreakBefore/>
      </w:pPr>
      <w:bookmarkStart w:id="235" w:name="_Toc35435716"/>
      <w:r w:rsidRPr="0024388F">
        <w:rPr>
          <w:rStyle w:val="CharDivNo"/>
        </w:rPr>
        <w:t>Division</w:t>
      </w:r>
      <w:r w:rsidR="003B0906" w:rsidRPr="0024388F">
        <w:rPr>
          <w:rStyle w:val="CharDivNo"/>
        </w:rPr>
        <w:t> </w:t>
      </w:r>
      <w:r w:rsidRPr="0024388F">
        <w:rPr>
          <w:rStyle w:val="CharDivNo"/>
        </w:rPr>
        <w:t>5</w:t>
      </w:r>
      <w:r w:rsidRPr="003B0906">
        <w:t>—</w:t>
      </w:r>
      <w:r w:rsidRPr="0024388F">
        <w:rPr>
          <w:rStyle w:val="CharDivText"/>
        </w:rPr>
        <w:t>Maintenance income test</w:t>
      </w:r>
      <w:bookmarkEnd w:id="235"/>
    </w:p>
    <w:p w:rsidR="005302A5" w:rsidRPr="003B0906" w:rsidRDefault="005302A5" w:rsidP="005302A5">
      <w:pPr>
        <w:pStyle w:val="ActHead4"/>
      </w:pPr>
      <w:bookmarkStart w:id="236" w:name="_Toc35435717"/>
      <w:r w:rsidRPr="0024388F">
        <w:rPr>
          <w:rStyle w:val="CharSubdNo"/>
        </w:rPr>
        <w:t>Subdivision A</w:t>
      </w:r>
      <w:r w:rsidRPr="003B0906">
        <w:t>—</w:t>
      </w:r>
      <w:r w:rsidRPr="0024388F">
        <w:rPr>
          <w:rStyle w:val="CharSubdText"/>
        </w:rPr>
        <w:t>Maintenance income test</w:t>
      </w:r>
      <w:bookmarkEnd w:id="236"/>
    </w:p>
    <w:p w:rsidR="00632062" w:rsidRPr="003B0906" w:rsidRDefault="00632062" w:rsidP="0022492B">
      <w:pPr>
        <w:pStyle w:val="ActHead5"/>
      </w:pPr>
      <w:bookmarkStart w:id="237" w:name="_Toc35435718"/>
      <w:r w:rsidRPr="0024388F">
        <w:rPr>
          <w:rStyle w:val="CharSectno"/>
        </w:rPr>
        <w:t>19A</w:t>
      </w:r>
      <w:r w:rsidRPr="003B0906">
        <w:t xml:space="preserve">  Extended meaning of receiving maintenance income</w:t>
      </w:r>
      <w:bookmarkEnd w:id="237"/>
    </w:p>
    <w:p w:rsidR="00632062" w:rsidRPr="003B0906" w:rsidRDefault="00632062">
      <w:pPr>
        <w:pStyle w:val="subsection"/>
      </w:pPr>
      <w:r w:rsidRPr="003B0906">
        <w:tab/>
      </w:r>
      <w:r w:rsidRPr="003B0906">
        <w:tab/>
        <w:t>In this Division, if the FTB child of an individual receives maintenance income, the individual is taken to have received the maintenance income.</w:t>
      </w:r>
    </w:p>
    <w:p w:rsidR="00685C72" w:rsidRPr="003B0906" w:rsidRDefault="00685C72" w:rsidP="00685C72">
      <w:pPr>
        <w:pStyle w:val="ActHead5"/>
      </w:pPr>
      <w:bookmarkStart w:id="238" w:name="_Toc35435719"/>
      <w:r w:rsidRPr="0024388F">
        <w:rPr>
          <w:rStyle w:val="CharSectno"/>
        </w:rPr>
        <w:t>19AA</w:t>
      </w:r>
      <w:r w:rsidRPr="003B0906">
        <w:t xml:space="preserve">  References to applying for maintenance income</w:t>
      </w:r>
      <w:bookmarkEnd w:id="238"/>
    </w:p>
    <w:p w:rsidR="00685C72" w:rsidRPr="003B0906" w:rsidRDefault="00685C72" w:rsidP="00685C72">
      <w:pPr>
        <w:pStyle w:val="subsection"/>
      </w:pPr>
      <w:r w:rsidRPr="003B0906">
        <w:tab/>
      </w:r>
      <w:r w:rsidRPr="003B0906">
        <w:tab/>
        <w:t xml:space="preserve">A reference in this Division to an individual being, or not being, entitled to apply for maintenance income includes an individual who is, or is not, entitled to so apply under the </w:t>
      </w:r>
      <w:r w:rsidRPr="003B0906">
        <w:rPr>
          <w:i/>
        </w:rPr>
        <w:t>Child Support (Assessment) Act 1989</w:t>
      </w:r>
      <w:r w:rsidRPr="003B0906">
        <w:t xml:space="preserve"> or the </w:t>
      </w:r>
      <w:r w:rsidRPr="003B0906">
        <w:rPr>
          <w:i/>
        </w:rPr>
        <w:t>Family Law Act 1975</w:t>
      </w:r>
      <w:r w:rsidRPr="003B0906">
        <w:t>.</w:t>
      </w:r>
    </w:p>
    <w:p w:rsidR="00632062" w:rsidRPr="003B0906" w:rsidRDefault="00632062" w:rsidP="0022492B">
      <w:pPr>
        <w:pStyle w:val="ActHead5"/>
      </w:pPr>
      <w:bookmarkStart w:id="239" w:name="_Toc35435720"/>
      <w:r w:rsidRPr="0024388F">
        <w:rPr>
          <w:rStyle w:val="CharSectno"/>
        </w:rPr>
        <w:t>19B</w:t>
      </w:r>
      <w:r w:rsidRPr="003B0906">
        <w:t xml:space="preserve">  Application of maintenance income test to certain pension and benefit recipients and their partners</w:t>
      </w:r>
      <w:bookmarkEnd w:id="239"/>
    </w:p>
    <w:p w:rsidR="00632062" w:rsidRPr="003B0906" w:rsidRDefault="00632062">
      <w:pPr>
        <w:pStyle w:val="subsection"/>
      </w:pPr>
      <w:r w:rsidRPr="003B0906">
        <w:tab/>
      </w:r>
      <w:r w:rsidRPr="003B0906">
        <w:tab/>
        <w:t>If the individual, or the individual’s partner, is:</w:t>
      </w:r>
    </w:p>
    <w:p w:rsidR="00632062" w:rsidRPr="003B0906" w:rsidRDefault="00632062">
      <w:pPr>
        <w:pStyle w:val="paragraph"/>
      </w:pPr>
      <w:r w:rsidRPr="003B0906">
        <w:tab/>
        <w:t>(a)</w:t>
      </w:r>
      <w:r w:rsidRPr="003B0906">
        <w:tab/>
        <w:t xml:space="preserve">permanently blind; and </w:t>
      </w:r>
    </w:p>
    <w:p w:rsidR="00632062" w:rsidRPr="003B0906" w:rsidRDefault="00632062">
      <w:pPr>
        <w:pStyle w:val="paragraph"/>
      </w:pPr>
      <w:r w:rsidRPr="003B0906">
        <w:tab/>
        <w:t>(b)</w:t>
      </w:r>
      <w:r w:rsidRPr="003B0906">
        <w:tab/>
        <w:t>receiving:</w:t>
      </w:r>
    </w:p>
    <w:p w:rsidR="00632062" w:rsidRPr="003B0906" w:rsidRDefault="00632062">
      <w:pPr>
        <w:pStyle w:val="paragraphsub"/>
      </w:pPr>
      <w:r w:rsidRPr="003B0906">
        <w:tab/>
        <w:t>(i)</w:t>
      </w:r>
      <w:r w:rsidRPr="003B0906">
        <w:tab/>
        <w:t>an age pension (under Part</w:t>
      </w:r>
      <w:r w:rsidR="003B0906">
        <w:t> </w:t>
      </w:r>
      <w:r w:rsidRPr="003B0906">
        <w:t xml:space="preserve">2.2 of the </w:t>
      </w:r>
      <w:r w:rsidRPr="003B0906">
        <w:rPr>
          <w:i/>
        </w:rPr>
        <w:t>Social Security Act 1991</w:t>
      </w:r>
      <w:r w:rsidRPr="003B0906">
        <w:t>); or</w:t>
      </w:r>
    </w:p>
    <w:p w:rsidR="00632062" w:rsidRPr="003B0906" w:rsidRDefault="00632062">
      <w:pPr>
        <w:pStyle w:val="paragraphsub"/>
      </w:pPr>
      <w:r w:rsidRPr="003B0906">
        <w:tab/>
        <w:t>(ii)</w:t>
      </w:r>
      <w:r w:rsidRPr="003B0906">
        <w:tab/>
        <w:t>a disability support pension (under Part</w:t>
      </w:r>
      <w:r w:rsidR="003B0906">
        <w:t> </w:t>
      </w:r>
      <w:r w:rsidRPr="003B0906">
        <w:t xml:space="preserve">2.3 of the </w:t>
      </w:r>
      <w:r w:rsidRPr="003B0906">
        <w:rPr>
          <w:i/>
        </w:rPr>
        <w:t>Social Security Act 1991</w:t>
      </w:r>
      <w:r w:rsidRPr="003B0906">
        <w:t>); or</w:t>
      </w:r>
    </w:p>
    <w:p w:rsidR="00632062" w:rsidRPr="003B0906" w:rsidRDefault="00632062">
      <w:pPr>
        <w:pStyle w:val="paragraphsub"/>
      </w:pPr>
      <w:r w:rsidRPr="003B0906">
        <w:tab/>
        <w:t>(iii)</w:t>
      </w:r>
      <w:r w:rsidRPr="003B0906">
        <w:tab/>
        <w:t>a service pension; or</w:t>
      </w:r>
    </w:p>
    <w:p w:rsidR="00632062" w:rsidRPr="003B0906" w:rsidRDefault="00632062">
      <w:pPr>
        <w:pStyle w:val="paragraphsub"/>
      </w:pPr>
      <w:r w:rsidRPr="003B0906">
        <w:tab/>
        <w:t>(iv)</w:t>
      </w:r>
      <w:r w:rsidRPr="003B0906">
        <w:tab/>
        <w:t>income support supplement (under Part</w:t>
      </w:r>
      <w:r w:rsidR="003A46B8" w:rsidRPr="003B0906">
        <w:t> </w:t>
      </w:r>
      <w:r w:rsidRPr="003B0906">
        <w:t xml:space="preserve">IIIA of the </w:t>
      </w:r>
      <w:r w:rsidRPr="003B0906">
        <w:rPr>
          <w:i/>
        </w:rPr>
        <w:t>Veterans’ Entitlements Act 1986</w:t>
      </w:r>
      <w:r w:rsidRPr="003B0906">
        <w:t>);</w:t>
      </w:r>
      <w:r w:rsidR="00396FD0" w:rsidRPr="003B0906">
        <w:t xml:space="preserve"> or</w:t>
      </w:r>
    </w:p>
    <w:p w:rsidR="00396FD0" w:rsidRPr="003B0906" w:rsidRDefault="00396FD0" w:rsidP="00396FD0">
      <w:pPr>
        <w:pStyle w:val="paragraphsub"/>
      </w:pPr>
      <w:r w:rsidRPr="003B0906">
        <w:tab/>
        <w:t>(v)</w:t>
      </w:r>
      <w:r w:rsidRPr="003B0906">
        <w:tab/>
        <w:t>a veteran payment;</w:t>
      </w:r>
    </w:p>
    <w:p w:rsidR="00632062" w:rsidRPr="003B0906" w:rsidRDefault="00632062">
      <w:pPr>
        <w:pStyle w:val="subsection2"/>
      </w:pPr>
      <w:r w:rsidRPr="003B0906">
        <w:t>then:</w:t>
      </w:r>
    </w:p>
    <w:p w:rsidR="00632062" w:rsidRPr="003B0906" w:rsidRDefault="00632062">
      <w:pPr>
        <w:pStyle w:val="paragraph"/>
      </w:pPr>
      <w:r w:rsidRPr="003B0906">
        <w:tab/>
        <w:t>(c)</w:t>
      </w:r>
      <w:r w:rsidRPr="003B0906">
        <w:tab/>
        <w:t>the individual’s maintenance income excess is nil; and</w:t>
      </w:r>
    </w:p>
    <w:p w:rsidR="00632062" w:rsidRPr="003B0906" w:rsidRDefault="00632062">
      <w:pPr>
        <w:pStyle w:val="paragraph"/>
      </w:pPr>
      <w:r w:rsidRPr="003B0906">
        <w:tab/>
        <w:t>(d)</w:t>
      </w:r>
      <w:r w:rsidRPr="003B0906">
        <w:tab/>
        <w:t>the individual’s income and maintenance tested rate is the same as the individual’s income tested rate.</w:t>
      </w:r>
    </w:p>
    <w:p w:rsidR="00632062" w:rsidRPr="003B0906" w:rsidRDefault="00632062" w:rsidP="0056565E">
      <w:pPr>
        <w:pStyle w:val="ActHead5"/>
      </w:pPr>
      <w:bookmarkStart w:id="240" w:name="_Toc35435721"/>
      <w:r w:rsidRPr="0024388F">
        <w:rPr>
          <w:rStyle w:val="CharSectno"/>
        </w:rPr>
        <w:t>20</w:t>
      </w:r>
      <w:r w:rsidRPr="003B0906">
        <w:t xml:space="preserve">  Effect of maintenance income on family tax benefit rate</w:t>
      </w:r>
      <w:bookmarkEnd w:id="240"/>
    </w:p>
    <w:p w:rsidR="00632062" w:rsidRPr="003B0906" w:rsidRDefault="00632062" w:rsidP="0056565E">
      <w:pPr>
        <w:pStyle w:val="subsection"/>
        <w:keepNext/>
        <w:keepLines/>
      </w:pPr>
      <w:r w:rsidRPr="003B0906">
        <w:tab/>
      </w:r>
      <w:r w:rsidR="000C0FF9" w:rsidRPr="003B0906">
        <w:t>(1)</w:t>
      </w:r>
      <w:r w:rsidRPr="003B0906">
        <w:tab/>
        <w:t>This is how to work out an individual’s reduction for maintenance income if clause</w:t>
      </w:r>
      <w:r w:rsidR="003B0906">
        <w:t> </w:t>
      </w:r>
      <w:r w:rsidRPr="003B0906">
        <w:t>19B does not apply:</w:t>
      </w:r>
    </w:p>
    <w:p w:rsidR="00632062" w:rsidRPr="003B0906" w:rsidRDefault="00632062" w:rsidP="00FE1067">
      <w:pPr>
        <w:pStyle w:val="BoxHeadItalic"/>
        <w:keepNext/>
        <w:keepLines/>
      </w:pPr>
      <w:r w:rsidRPr="003B0906">
        <w:t>Method statement</w:t>
      </w:r>
    </w:p>
    <w:p w:rsidR="00632062" w:rsidRPr="003B0906" w:rsidRDefault="00632062" w:rsidP="00FE1067">
      <w:pPr>
        <w:pStyle w:val="BoxStep"/>
        <w:keepNext/>
        <w:keepLines/>
      </w:pPr>
      <w:r w:rsidRPr="003B0906">
        <w:t>Step 1.</w:t>
      </w:r>
      <w:r w:rsidRPr="003B0906">
        <w:tab/>
        <w:t xml:space="preserve">Work out the annualised amount of the individual’s </w:t>
      </w:r>
      <w:r w:rsidRPr="003B0906">
        <w:rPr>
          <w:b/>
          <w:i/>
        </w:rPr>
        <w:t>maintenance income</w:t>
      </w:r>
      <w:r w:rsidRPr="003B0906">
        <w:t>. In doing so:</w:t>
      </w:r>
    </w:p>
    <w:p w:rsidR="00632062" w:rsidRPr="003B0906" w:rsidRDefault="00632062" w:rsidP="00FE1067">
      <w:pPr>
        <w:pStyle w:val="BoxPara"/>
        <w:keepNext/>
        <w:keepLines/>
      </w:pPr>
      <w:r w:rsidRPr="003B0906">
        <w:tab/>
        <w:t>(a)</w:t>
      </w:r>
      <w:r w:rsidRPr="003B0906">
        <w:tab/>
        <w:t>disregard any maintenance income for an FTB child for whom the FTB child rate under clause</w:t>
      </w:r>
      <w:r w:rsidR="003B0906">
        <w:t> </w:t>
      </w:r>
      <w:r w:rsidRPr="003B0906">
        <w:t>7 does not exceed the base FTB child rate (see clause</w:t>
      </w:r>
      <w:r w:rsidR="003B0906">
        <w:t> </w:t>
      </w:r>
      <w:r w:rsidRPr="003B0906">
        <w:t>8); and</w:t>
      </w:r>
    </w:p>
    <w:p w:rsidR="00632062" w:rsidRPr="003B0906" w:rsidRDefault="00632062" w:rsidP="00AF57E2">
      <w:pPr>
        <w:pStyle w:val="BoxPara"/>
      </w:pPr>
      <w:r w:rsidRPr="003B0906">
        <w:tab/>
        <w:t>(b)</w:t>
      </w:r>
      <w:r w:rsidRPr="003B0906">
        <w:tab/>
        <w:t>disregard the operation of clause</w:t>
      </w:r>
      <w:r w:rsidR="003B0906">
        <w:t> </w:t>
      </w:r>
      <w:r w:rsidRPr="003B0906">
        <w:t xml:space="preserve">11 (sharing of family tax benefit) in applying </w:t>
      </w:r>
      <w:r w:rsidR="003B0906">
        <w:t>paragraph (</w:t>
      </w:r>
      <w:r w:rsidR="000C0FF9" w:rsidRPr="003B0906">
        <w:t>a); and</w:t>
      </w:r>
    </w:p>
    <w:p w:rsidR="000C0FF9" w:rsidRPr="003B0906" w:rsidRDefault="000C0FF9" w:rsidP="000C0FF9">
      <w:pPr>
        <w:pStyle w:val="BoxPara"/>
      </w:pPr>
      <w:r w:rsidRPr="003B0906">
        <w:tab/>
        <w:t>(c)</w:t>
      </w:r>
      <w:r w:rsidRPr="003B0906">
        <w:tab/>
        <w:t>disregard any amount that, for the income year for which the individual’s reduction for maintenance income is being worked out, is required under clause</w:t>
      </w:r>
      <w:r w:rsidR="003B0906">
        <w:t> </w:t>
      </w:r>
      <w:r w:rsidRPr="003B0906">
        <w:t>24E to be depleted from a maintenance income credit balance of the individual and, if the individual is a member of a couple, from a maintenance income credit balance of the individual’s partner</w:t>
      </w:r>
      <w:r w:rsidR="00E4543C" w:rsidRPr="003B0906">
        <w:t>; and</w:t>
      </w:r>
    </w:p>
    <w:p w:rsidR="00950A52" w:rsidRPr="003B0906" w:rsidRDefault="00950A52" w:rsidP="00950A52">
      <w:pPr>
        <w:pStyle w:val="BoxPara"/>
      </w:pPr>
      <w:r w:rsidRPr="003B0906">
        <w:tab/>
        <w:t>(d)</w:t>
      </w:r>
      <w:r w:rsidRPr="003B0906">
        <w:tab/>
        <w:t>disregard any maintenance income that is received by the individual, or the individual’s partner, from another individual if the income is over the maintenance income ceiling for the income (see Subdivisions C and D).</w:t>
      </w:r>
    </w:p>
    <w:p w:rsidR="00632062" w:rsidRPr="003B0906" w:rsidRDefault="00632062" w:rsidP="00AF57E2">
      <w:pPr>
        <w:pStyle w:val="BoxStep"/>
      </w:pPr>
      <w:r w:rsidRPr="003B0906">
        <w:t>Step 2.</w:t>
      </w:r>
      <w:r w:rsidRPr="003B0906">
        <w:tab/>
        <w:t xml:space="preserve">Work out the individual’s </w:t>
      </w:r>
      <w:r w:rsidRPr="003B0906">
        <w:rPr>
          <w:b/>
          <w:i/>
        </w:rPr>
        <w:t>maintenance income free area</w:t>
      </w:r>
      <w:r w:rsidRPr="003B0906">
        <w:t xml:space="preserve"> using clauses</w:t>
      </w:r>
      <w:r w:rsidR="003B0906">
        <w:t> </w:t>
      </w:r>
      <w:r w:rsidRPr="003B0906">
        <w:t>22 and 23.</w:t>
      </w:r>
    </w:p>
    <w:p w:rsidR="00632062" w:rsidRPr="003B0906" w:rsidRDefault="00632062" w:rsidP="00AF57E2">
      <w:pPr>
        <w:pStyle w:val="BoxStep"/>
      </w:pPr>
      <w:r w:rsidRPr="003B0906">
        <w:t>Step 3.</w:t>
      </w:r>
      <w:r w:rsidRPr="003B0906">
        <w:tab/>
        <w:t>Work out whether the individual’s maintenance income exceeds the individual’s maintenance income free area.</w:t>
      </w:r>
    </w:p>
    <w:p w:rsidR="00632062" w:rsidRPr="003B0906" w:rsidRDefault="00632062" w:rsidP="0056565E">
      <w:pPr>
        <w:pStyle w:val="BoxStep"/>
        <w:keepNext/>
        <w:keepLines/>
      </w:pPr>
      <w:r w:rsidRPr="003B0906">
        <w:t>Step 4.</w:t>
      </w:r>
      <w:r w:rsidRPr="003B0906">
        <w:tab/>
        <w:t xml:space="preserve">If the individual’s maintenance income does not exceed the individual’s maintenance income free area, the individual’s </w:t>
      </w:r>
      <w:r w:rsidRPr="003B0906">
        <w:rPr>
          <w:b/>
          <w:i/>
        </w:rPr>
        <w:t>maintenance income excess</w:t>
      </w:r>
      <w:r w:rsidRPr="003B0906">
        <w:t xml:space="preserve"> is nil and there is no reduction for maintenance income.</w:t>
      </w:r>
    </w:p>
    <w:p w:rsidR="00632062" w:rsidRPr="003B0906" w:rsidRDefault="00632062" w:rsidP="009C3E06">
      <w:pPr>
        <w:pStyle w:val="BoxStep"/>
        <w:keepLines/>
      </w:pPr>
      <w:r w:rsidRPr="003B0906">
        <w:t>Step 5.</w:t>
      </w:r>
      <w:r w:rsidRPr="003B0906">
        <w:tab/>
        <w:t xml:space="preserve">If the individual’s maintenance income exceeds the individual’s maintenance income free area, the individual’s </w:t>
      </w:r>
      <w:r w:rsidRPr="003B0906">
        <w:rPr>
          <w:b/>
          <w:i/>
        </w:rPr>
        <w:t>maintenance income excess</w:t>
      </w:r>
      <w:r w:rsidRPr="003B0906">
        <w:t xml:space="preserve"> is the individual’s maintenance income less the individual’s maintenance income free area.</w:t>
      </w:r>
    </w:p>
    <w:p w:rsidR="00632062" w:rsidRPr="003B0906" w:rsidRDefault="00632062" w:rsidP="009C3E06">
      <w:pPr>
        <w:pStyle w:val="BoxStep"/>
      </w:pPr>
      <w:r w:rsidRPr="003B0906">
        <w:t>Step 6.</w:t>
      </w:r>
      <w:r w:rsidRPr="003B0906">
        <w:tab/>
        <w:t xml:space="preserve">The individual’s </w:t>
      </w:r>
      <w:r w:rsidRPr="003B0906">
        <w:rPr>
          <w:b/>
          <w:i/>
        </w:rPr>
        <w:t>reduction for maintenance income</w:t>
      </w:r>
      <w:r w:rsidRPr="003B0906">
        <w:t xml:space="preserve"> is half the maintenance income excess.</w:t>
      </w:r>
    </w:p>
    <w:p w:rsidR="009E0288" w:rsidRPr="003B0906" w:rsidRDefault="009E0288" w:rsidP="009E0288">
      <w:pPr>
        <w:pStyle w:val="subsection"/>
      </w:pPr>
      <w:r w:rsidRPr="003B0906">
        <w:tab/>
        <w:t>(2)</w:t>
      </w:r>
      <w:r w:rsidRPr="003B0906">
        <w:tab/>
      </w:r>
      <w:r w:rsidR="003B0906">
        <w:t>Paragraph (</w:t>
      </w:r>
      <w:r w:rsidRPr="003B0906">
        <w:t xml:space="preserve">c) of step 1 of the method statement in </w:t>
      </w:r>
      <w:r w:rsidR="003B0906">
        <w:t>subclause (</w:t>
      </w:r>
      <w:r w:rsidRPr="003B0906">
        <w:t>1) does not apply unless and until the individual has satisfied the FTB reconciliation conditions in section</w:t>
      </w:r>
      <w:r w:rsidR="003B0906">
        <w:t> </w:t>
      </w:r>
      <w:r w:rsidRPr="003B0906">
        <w:t>32B of the Family Assistance Administration Act for all of the same</w:t>
      </w:r>
      <w:r w:rsidR="003B0906">
        <w:noBreakHyphen/>
      </w:r>
      <w:r w:rsidRPr="003B0906">
        <w:t>rate benefit periods (within the meaning of that section) that are included in the income year for which the individual’s reduction for maintenance income is being worked out.</w:t>
      </w:r>
    </w:p>
    <w:p w:rsidR="00632062" w:rsidRPr="003B0906" w:rsidRDefault="00632062" w:rsidP="0022492B">
      <w:pPr>
        <w:pStyle w:val="ActHead5"/>
      </w:pPr>
      <w:bookmarkStart w:id="241" w:name="_Toc35435722"/>
      <w:r w:rsidRPr="0024388F">
        <w:rPr>
          <w:rStyle w:val="CharSectno"/>
        </w:rPr>
        <w:t>20A</w:t>
      </w:r>
      <w:r w:rsidRPr="003B0906">
        <w:t xml:space="preserve">  Annualised amount of maintenance income</w:t>
      </w:r>
      <w:bookmarkEnd w:id="241"/>
    </w:p>
    <w:p w:rsidR="00632062" w:rsidRPr="003B0906" w:rsidRDefault="00632062">
      <w:pPr>
        <w:pStyle w:val="SubsectionHead"/>
      </w:pPr>
      <w:r w:rsidRPr="003B0906">
        <w:t>Object of clause</w:t>
      </w:r>
    </w:p>
    <w:p w:rsidR="00632062" w:rsidRPr="003B0906" w:rsidRDefault="00632062">
      <w:pPr>
        <w:pStyle w:val="subsection"/>
      </w:pPr>
      <w:r w:rsidRPr="003B0906">
        <w:tab/>
        <w:t>(1)</w:t>
      </w:r>
      <w:r w:rsidRPr="003B0906">
        <w:tab/>
        <w:t>The object of this clause is to annualise the maintenance income (other than capitalised maintenance income) (</w:t>
      </w:r>
      <w:r w:rsidRPr="003B0906">
        <w:rPr>
          <w:b/>
          <w:i/>
        </w:rPr>
        <w:t>CMI</w:t>
      </w:r>
      <w:r w:rsidRPr="003B0906">
        <w:t>) of an individual during an income year.</w:t>
      </w:r>
    </w:p>
    <w:p w:rsidR="00632062" w:rsidRPr="003B0906" w:rsidRDefault="00632062">
      <w:pPr>
        <w:pStyle w:val="SubsectionHead"/>
      </w:pPr>
      <w:r w:rsidRPr="003B0906">
        <w:t>Annualisation of maintenance income other than CMI</w:t>
      </w:r>
    </w:p>
    <w:p w:rsidR="00632062" w:rsidRPr="003B0906" w:rsidRDefault="00632062">
      <w:pPr>
        <w:pStyle w:val="subsection"/>
      </w:pPr>
      <w:r w:rsidRPr="003B0906">
        <w:tab/>
        <w:t>(2)</w:t>
      </w:r>
      <w:r w:rsidRPr="003B0906">
        <w:tab/>
        <w:t xml:space="preserve">If an individual receives maintenance income (other than CMI) from another individual during any period or periods (the </w:t>
      </w:r>
      <w:r w:rsidRPr="003B0906">
        <w:rPr>
          <w:b/>
          <w:i/>
        </w:rPr>
        <w:t>relevant period or periods</w:t>
      </w:r>
      <w:r w:rsidRPr="003B0906">
        <w:t>) in an income year, the annualised amount of the maintenance income of the individual is worked out using the following formula:</w:t>
      </w:r>
    </w:p>
    <w:p w:rsidR="00820896"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632608C0" wp14:editId="452A9E98">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3B0906" w:rsidRDefault="00632062">
      <w:pPr>
        <w:pStyle w:val="SubsectionHead"/>
      </w:pPr>
      <w:r w:rsidRPr="003B0906">
        <w:t>Commencement of relevant period</w:t>
      </w:r>
    </w:p>
    <w:p w:rsidR="00632062" w:rsidRPr="003B0906" w:rsidRDefault="00632062">
      <w:pPr>
        <w:pStyle w:val="subsection"/>
      </w:pPr>
      <w:r w:rsidRPr="003B0906">
        <w:tab/>
        <w:t>(3)</w:t>
      </w:r>
      <w:r w:rsidRPr="003B0906">
        <w:tab/>
        <w:t>If:</w:t>
      </w:r>
    </w:p>
    <w:p w:rsidR="00632062" w:rsidRPr="003B0906" w:rsidRDefault="00632062">
      <w:pPr>
        <w:pStyle w:val="paragraph"/>
      </w:pPr>
      <w:r w:rsidRPr="003B0906">
        <w:tab/>
        <w:t>(a)</w:t>
      </w:r>
      <w:r w:rsidRPr="003B0906">
        <w:tab/>
        <w:t>an individual (</w:t>
      </w:r>
      <w:r w:rsidRPr="003B0906">
        <w:rPr>
          <w:b/>
          <w:i/>
        </w:rPr>
        <w:t>payee</w:t>
      </w:r>
      <w:r w:rsidRPr="003B0906">
        <w:t>) receives maintenance income (other than CMI) from another individual (</w:t>
      </w:r>
      <w:r w:rsidRPr="003B0906">
        <w:rPr>
          <w:b/>
          <w:i/>
        </w:rPr>
        <w:t>payer</w:t>
      </w:r>
      <w:r w:rsidRPr="003B0906">
        <w:t>) in an income year under a maintenance liability; and</w:t>
      </w:r>
    </w:p>
    <w:p w:rsidR="00632062" w:rsidRPr="003B0906" w:rsidRDefault="00632062">
      <w:pPr>
        <w:pStyle w:val="paragraph"/>
      </w:pPr>
      <w:r w:rsidRPr="003B0906">
        <w:tab/>
        <w:t>(b)</w:t>
      </w:r>
      <w:r w:rsidRPr="003B0906">
        <w:tab/>
      </w:r>
      <w:r w:rsidR="003B0906">
        <w:t>subsection (</w:t>
      </w:r>
      <w:r w:rsidRPr="003B0906">
        <w:t>4) does not apply;</w:t>
      </w:r>
    </w:p>
    <w:p w:rsidR="00632062" w:rsidRPr="003B0906" w:rsidRDefault="00632062">
      <w:pPr>
        <w:pStyle w:val="subsection2"/>
      </w:pPr>
      <w:r w:rsidRPr="003B0906">
        <w:t>the relevant period in respect of the maintenance income commences:</w:t>
      </w:r>
    </w:p>
    <w:p w:rsidR="00632062" w:rsidRPr="003B0906" w:rsidRDefault="00632062">
      <w:pPr>
        <w:pStyle w:val="paragraph"/>
      </w:pPr>
      <w:r w:rsidRPr="003B0906">
        <w:tab/>
        <w:t>(c)</w:t>
      </w:r>
      <w:r w:rsidRPr="003B0906">
        <w:tab/>
        <w:t>in the case where the maintenance liability arises after 1</w:t>
      </w:r>
      <w:r w:rsidR="003B0906">
        <w:t> </w:t>
      </w:r>
      <w:r w:rsidRPr="003B0906">
        <w:t>July of the income year in which the maintenance income is received—on the day that the maintenance liability arises; or</w:t>
      </w:r>
    </w:p>
    <w:p w:rsidR="00632062" w:rsidRPr="003B0906" w:rsidRDefault="00632062">
      <w:pPr>
        <w:pStyle w:val="paragraph"/>
      </w:pPr>
      <w:r w:rsidRPr="003B0906">
        <w:tab/>
        <w:t>(d)</w:t>
      </w:r>
      <w:r w:rsidRPr="003B0906">
        <w:tab/>
        <w:t>in the case where the maintenance liability exists on 1</w:t>
      </w:r>
      <w:r w:rsidR="003B0906">
        <w:t> </w:t>
      </w:r>
      <w:r w:rsidRPr="003B0906">
        <w:t>July of the income year in which the maintenance income is received—1</w:t>
      </w:r>
      <w:r w:rsidR="003B0906">
        <w:t> </w:t>
      </w:r>
      <w:r w:rsidRPr="003B0906">
        <w:t>July.</w:t>
      </w:r>
    </w:p>
    <w:p w:rsidR="00632062" w:rsidRPr="003B0906" w:rsidRDefault="00632062">
      <w:pPr>
        <w:pStyle w:val="subsection"/>
      </w:pPr>
      <w:r w:rsidRPr="003B0906">
        <w:tab/>
        <w:t>(4)</w:t>
      </w:r>
      <w:r w:rsidRPr="003B0906">
        <w:tab/>
        <w:t>If:</w:t>
      </w:r>
    </w:p>
    <w:p w:rsidR="00632062" w:rsidRPr="003B0906" w:rsidRDefault="00632062">
      <w:pPr>
        <w:pStyle w:val="paragraph"/>
      </w:pPr>
      <w:r w:rsidRPr="003B0906">
        <w:tab/>
        <w:t>(a)</w:t>
      </w:r>
      <w:r w:rsidRPr="003B0906">
        <w:tab/>
        <w:t>a payee receives maintenance income (other than CMI) from a payer in an income year under a maintenance liability; and</w:t>
      </w:r>
    </w:p>
    <w:p w:rsidR="00632062" w:rsidRPr="003B0906" w:rsidRDefault="00632062">
      <w:pPr>
        <w:pStyle w:val="paragraph"/>
      </w:pPr>
      <w:r w:rsidRPr="003B0906">
        <w:tab/>
        <w:t>(b)</w:t>
      </w:r>
      <w:r w:rsidRPr="003B0906">
        <w:tab/>
        <w:t>the payee has received maintenance income (other than CMI) from that payer previously during a period in the income year, but not under a maintenance liability; and</w:t>
      </w:r>
    </w:p>
    <w:p w:rsidR="00632062" w:rsidRPr="003B0906" w:rsidRDefault="00632062">
      <w:pPr>
        <w:pStyle w:val="paragraph"/>
      </w:pPr>
      <w:r w:rsidRPr="003B0906">
        <w:tab/>
        <w:t>(c)</w:t>
      </w:r>
      <w:r w:rsidRPr="003B0906">
        <w:tab/>
        <w:t xml:space="preserve">in between the time the payee receives maintenance income under </w:t>
      </w:r>
      <w:r w:rsidR="003B0906">
        <w:t>paragraph (</w:t>
      </w:r>
      <w:r w:rsidRPr="003B0906">
        <w:t xml:space="preserve">a) and the end of the period referred to in </w:t>
      </w:r>
      <w:r w:rsidR="003B0906">
        <w:t>paragraph (</w:t>
      </w:r>
      <w:r w:rsidRPr="003B0906">
        <w:t>b):</w:t>
      </w:r>
    </w:p>
    <w:p w:rsidR="00632062" w:rsidRPr="003B0906" w:rsidRDefault="00632062">
      <w:pPr>
        <w:pStyle w:val="paragraphsub"/>
      </w:pPr>
      <w:r w:rsidRPr="003B0906">
        <w:tab/>
        <w:t>(i)</w:t>
      </w:r>
      <w:r w:rsidRPr="003B0906">
        <w:tab/>
        <w:t>the payee and the payer were not members of the same couple; and</w:t>
      </w:r>
    </w:p>
    <w:p w:rsidR="00632062" w:rsidRPr="003B0906" w:rsidRDefault="00632062">
      <w:pPr>
        <w:pStyle w:val="paragraphsub"/>
      </w:pPr>
      <w:r w:rsidRPr="003B0906">
        <w:tab/>
        <w:t>(ii)</w:t>
      </w:r>
      <w:r w:rsidRPr="003B0906">
        <w:tab/>
        <w:t>the payee was entitled to claim, or apply for, maintenance from the payer;</w:t>
      </w:r>
    </w:p>
    <w:p w:rsidR="00632062" w:rsidRPr="003B0906" w:rsidRDefault="00632062">
      <w:pPr>
        <w:pStyle w:val="subsection2"/>
      </w:pPr>
      <w:r w:rsidRPr="003B0906">
        <w:t>the relevant period in respect of the maintenance income commences:</w:t>
      </w:r>
    </w:p>
    <w:p w:rsidR="00632062" w:rsidRPr="003B0906" w:rsidRDefault="00632062">
      <w:pPr>
        <w:pStyle w:val="paragraph"/>
      </w:pPr>
      <w:r w:rsidRPr="003B0906">
        <w:tab/>
        <w:t>(d)</w:t>
      </w:r>
      <w:r w:rsidRPr="003B0906">
        <w:tab/>
        <w:t>on the day the payee first received the previously received maintenance income in the income year; or</w:t>
      </w:r>
    </w:p>
    <w:p w:rsidR="00632062" w:rsidRPr="003B0906" w:rsidRDefault="00632062">
      <w:pPr>
        <w:pStyle w:val="paragraph"/>
      </w:pPr>
      <w:r w:rsidRPr="003B0906">
        <w:tab/>
        <w:t>(e)</w:t>
      </w:r>
      <w:r w:rsidRPr="003B0906">
        <w:tab/>
        <w:t>on such earlier day in respect of the previously received maintenance income that the Secretary determines.</w:t>
      </w:r>
    </w:p>
    <w:p w:rsidR="00632062" w:rsidRPr="003B0906" w:rsidRDefault="00632062">
      <w:pPr>
        <w:pStyle w:val="subsection"/>
      </w:pPr>
      <w:r w:rsidRPr="003B0906">
        <w:tab/>
        <w:t>(5)</w:t>
      </w:r>
      <w:r w:rsidRPr="003B0906">
        <w:tab/>
        <w:t>If a payee receives maintenance income (other than CMI) from a payer during a period in an income year but not under a maintenance liability, the relevant period, in respect of the maintenance income, commences:</w:t>
      </w:r>
    </w:p>
    <w:p w:rsidR="00632062" w:rsidRPr="003B0906" w:rsidRDefault="00632062">
      <w:pPr>
        <w:pStyle w:val="paragraph"/>
      </w:pPr>
      <w:r w:rsidRPr="003B0906">
        <w:tab/>
        <w:t>(a)</w:t>
      </w:r>
      <w:r w:rsidRPr="003B0906">
        <w:tab/>
        <w:t>on the day that the payee first received the maintenance income during that period; or</w:t>
      </w:r>
    </w:p>
    <w:p w:rsidR="00632062" w:rsidRPr="003B0906" w:rsidRDefault="00632062">
      <w:pPr>
        <w:pStyle w:val="paragraph"/>
      </w:pPr>
      <w:r w:rsidRPr="003B0906">
        <w:tab/>
        <w:t>(b)</w:t>
      </w:r>
      <w:r w:rsidRPr="003B0906">
        <w:tab/>
        <w:t>on such earlier day that the Secretary determines.</w:t>
      </w:r>
    </w:p>
    <w:p w:rsidR="00632062" w:rsidRPr="003B0906" w:rsidRDefault="00632062">
      <w:pPr>
        <w:pStyle w:val="SubsectionHead"/>
      </w:pPr>
      <w:r w:rsidRPr="003B0906">
        <w:t>End of relevant period</w:t>
      </w:r>
    </w:p>
    <w:p w:rsidR="00632062" w:rsidRPr="003B0906" w:rsidRDefault="00632062">
      <w:pPr>
        <w:pStyle w:val="subsection"/>
      </w:pPr>
      <w:r w:rsidRPr="003B0906">
        <w:tab/>
        <w:t>(6)</w:t>
      </w:r>
      <w:r w:rsidRPr="003B0906">
        <w:tab/>
        <w:t>A relevant period, in respect of maintenance income (other than CMI) received under a maintenance liability in an income year, ends either when the maintenance liability ceases (if it ceases before the end of the income year) or on 30</w:t>
      </w:r>
      <w:r w:rsidR="003B0906">
        <w:t> </w:t>
      </w:r>
      <w:r w:rsidRPr="003B0906">
        <w:t>June of the income year.</w:t>
      </w:r>
    </w:p>
    <w:p w:rsidR="00632062" w:rsidRPr="003B0906" w:rsidRDefault="00632062">
      <w:pPr>
        <w:pStyle w:val="subsection"/>
      </w:pPr>
      <w:r w:rsidRPr="003B0906">
        <w:tab/>
        <w:t>(7)</w:t>
      </w:r>
      <w:r w:rsidRPr="003B0906">
        <w:tab/>
        <w:t>If:</w:t>
      </w:r>
    </w:p>
    <w:p w:rsidR="00632062" w:rsidRPr="003B0906" w:rsidRDefault="00632062">
      <w:pPr>
        <w:pStyle w:val="paragraph"/>
      </w:pPr>
      <w:r w:rsidRPr="003B0906">
        <w:tab/>
        <w:t>(a)</w:t>
      </w:r>
      <w:r w:rsidRPr="003B0906">
        <w:tab/>
        <w:t>a payee receives maintenance income (other than CMI) in an income year; and</w:t>
      </w:r>
    </w:p>
    <w:p w:rsidR="00632062" w:rsidRPr="003B0906" w:rsidRDefault="00632062">
      <w:pPr>
        <w:pStyle w:val="paragraph"/>
      </w:pPr>
      <w:r w:rsidRPr="003B0906">
        <w:tab/>
        <w:t>(b)</w:t>
      </w:r>
      <w:r w:rsidRPr="003B0906">
        <w:tab/>
        <w:t xml:space="preserve">the maintenance income is not received under a maintenance liability; </w:t>
      </w:r>
    </w:p>
    <w:p w:rsidR="00632062" w:rsidRPr="003B0906" w:rsidRDefault="00632062">
      <w:pPr>
        <w:pStyle w:val="subsection2"/>
      </w:pPr>
      <w:r w:rsidRPr="003B0906">
        <w:t>the relevant period ends in respect of the payee either:</w:t>
      </w:r>
    </w:p>
    <w:p w:rsidR="00632062" w:rsidRPr="003B0906" w:rsidRDefault="00632062">
      <w:pPr>
        <w:pStyle w:val="paragraph"/>
      </w:pPr>
      <w:r w:rsidRPr="003B0906">
        <w:tab/>
        <w:t>(c)</w:t>
      </w:r>
      <w:r w:rsidRPr="003B0906">
        <w:tab/>
        <w:t xml:space="preserve">unless </w:t>
      </w:r>
      <w:r w:rsidR="003B0906">
        <w:t>subclause (</w:t>
      </w:r>
      <w:r w:rsidRPr="003B0906">
        <w:t>8) applies—when the payee ceases to receive the maintenance income (if the payee ceases to receive the income before the end of the income year); or</w:t>
      </w:r>
    </w:p>
    <w:p w:rsidR="00632062" w:rsidRPr="003B0906" w:rsidRDefault="00632062">
      <w:pPr>
        <w:pStyle w:val="paragraph"/>
      </w:pPr>
      <w:r w:rsidRPr="003B0906">
        <w:tab/>
        <w:t>(d)</w:t>
      </w:r>
      <w:r w:rsidRPr="003B0906">
        <w:tab/>
        <w:t>on 30</w:t>
      </w:r>
      <w:r w:rsidR="003B0906">
        <w:t> </w:t>
      </w:r>
      <w:r w:rsidRPr="003B0906">
        <w:t>June of the income year.</w:t>
      </w:r>
    </w:p>
    <w:p w:rsidR="00632062" w:rsidRPr="003B0906" w:rsidRDefault="00632062">
      <w:pPr>
        <w:pStyle w:val="subsection"/>
      </w:pPr>
      <w:r w:rsidRPr="003B0906">
        <w:tab/>
        <w:t>(8)</w:t>
      </w:r>
      <w:r w:rsidRPr="003B0906">
        <w:tab/>
        <w:t>If:</w:t>
      </w:r>
    </w:p>
    <w:p w:rsidR="00632062" w:rsidRPr="003B0906" w:rsidRDefault="00632062">
      <w:pPr>
        <w:pStyle w:val="paragraph"/>
      </w:pPr>
      <w:r w:rsidRPr="003B0906">
        <w:tab/>
        <w:t>(a)</w:t>
      </w:r>
      <w:r w:rsidRPr="003B0906">
        <w:tab/>
        <w:t>a payee receives maintenance income (other than CMI) from a payer in an income year under a maintenance liability; and</w:t>
      </w:r>
    </w:p>
    <w:p w:rsidR="00632062" w:rsidRPr="003B0906" w:rsidRDefault="00632062">
      <w:pPr>
        <w:pStyle w:val="paragraph"/>
      </w:pPr>
      <w:r w:rsidRPr="003B0906">
        <w:tab/>
        <w:t>(b)</w:t>
      </w:r>
      <w:r w:rsidRPr="003B0906">
        <w:tab/>
        <w:t>the payee has received maintenance income (other than CMI) from that payer previously during a period in the income year, but not under a maintenance liability; and</w:t>
      </w:r>
    </w:p>
    <w:p w:rsidR="00632062" w:rsidRPr="003B0906" w:rsidRDefault="00632062">
      <w:pPr>
        <w:pStyle w:val="paragraph"/>
      </w:pPr>
      <w:r w:rsidRPr="003B0906">
        <w:tab/>
        <w:t>(c)</w:t>
      </w:r>
      <w:r w:rsidRPr="003B0906">
        <w:tab/>
        <w:t xml:space="preserve">in between the time the payee receives maintenance income under </w:t>
      </w:r>
      <w:r w:rsidR="003B0906">
        <w:t>paragraph (</w:t>
      </w:r>
      <w:r w:rsidRPr="003B0906">
        <w:t xml:space="preserve">a) and the end of the period referred to in </w:t>
      </w:r>
      <w:r w:rsidR="003B0906">
        <w:t>paragraph (</w:t>
      </w:r>
      <w:r w:rsidRPr="003B0906">
        <w:t>b):</w:t>
      </w:r>
    </w:p>
    <w:p w:rsidR="00632062" w:rsidRPr="003B0906" w:rsidRDefault="00632062">
      <w:pPr>
        <w:pStyle w:val="paragraphsub"/>
      </w:pPr>
      <w:r w:rsidRPr="003B0906">
        <w:tab/>
        <w:t>(i)</w:t>
      </w:r>
      <w:r w:rsidRPr="003B0906">
        <w:tab/>
        <w:t>the payee and the payer were not members of the same couple; and</w:t>
      </w:r>
    </w:p>
    <w:p w:rsidR="00632062" w:rsidRPr="003B0906" w:rsidRDefault="00632062">
      <w:pPr>
        <w:pStyle w:val="paragraphsub"/>
      </w:pPr>
      <w:r w:rsidRPr="003B0906">
        <w:tab/>
        <w:t>(ii)</w:t>
      </w:r>
      <w:r w:rsidRPr="003B0906">
        <w:tab/>
        <w:t>the payee was entitled to claim, or apply for, maintenance from the payer;</w:t>
      </w:r>
    </w:p>
    <w:p w:rsidR="00632062" w:rsidRPr="003B0906" w:rsidRDefault="00632062">
      <w:pPr>
        <w:pStyle w:val="subsection2"/>
      </w:pPr>
      <w:r w:rsidRPr="003B0906">
        <w:t>the relevant period ends either when the maintenance liability ceases (if it ceases before the end of the income year) or on 30</w:t>
      </w:r>
      <w:r w:rsidR="003B0906">
        <w:t> </w:t>
      </w:r>
      <w:r w:rsidRPr="003B0906">
        <w:t>June of the income year.</w:t>
      </w:r>
    </w:p>
    <w:p w:rsidR="00632062" w:rsidRPr="003B0906" w:rsidRDefault="00632062">
      <w:pPr>
        <w:pStyle w:val="SubsectionHead"/>
      </w:pPr>
      <w:r w:rsidRPr="003B0906">
        <w:t>Relevant period where payee elects to end an assessment</w:t>
      </w:r>
    </w:p>
    <w:p w:rsidR="00632062" w:rsidRPr="003B0906" w:rsidRDefault="00632062">
      <w:pPr>
        <w:pStyle w:val="subsection"/>
      </w:pPr>
      <w:r w:rsidRPr="003B0906">
        <w:tab/>
        <w:t>(9)</w:t>
      </w:r>
      <w:r w:rsidRPr="003B0906">
        <w:tab/>
        <w:t>If:</w:t>
      </w:r>
    </w:p>
    <w:p w:rsidR="00632062" w:rsidRPr="003B0906" w:rsidRDefault="00632062">
      <w:pPr>
        <w:pStyle w:val="paragraph"/>
      </w:pPr>
      <w:r w:rsidRPr="003B0906">
        <w:tab/>
        <w:t>(a)</w:t>
      </w:r>
      <w:r w:rsidRPr="003B0906">
        <w:tab/>
        <w:t>a payee receives maintenance income (other than CMI) in an income year from a payer under a maintenance liability which is an assessment under Part</w:t>
      </w:r>
      <w:r w:rsidR="003B0906">
        <w:t> </w:t>
      </w:r>
      <w:r w:rsidRPr="003B0906">
        <w:t xml:space="preserve">5 of the </w:t>
      </w:r>
      <w:r w:rsidRPr="003B0906">
        <w:rPr>
          <w:i/>
        </w:rPr>
        <w:t>Child Support (Assessment) Act 1989</w:t>
      </w:r>
      <w:r w:rsidRPr="003B0906">
        <w:t>; and</w:t>
      </w:r>
    </w:p>
    <w:p w:rsidR="00632062" w:rsidRPr="003B0906" w:rsidRDefault="00632062">
      <w:pPr>
        <w:pStyle w:val="paragraph"/>
      </w:pPr>
      <w:r w:rsidRPr="003B0906">
        <w:tab/>
        <w:t>(b)</w:t>
      </w:r>
      <w:r w:rsidRPr="003B0906">
        <w:tab/>
        <w:t>the payee and payer become members of the same couple; and</w:t>
      </w:r>
    </w:p>
    <w:p w:rsidR="00632062" w:rsidRPr="003B0906" w:rsidRDefault="00632062">
      <w:pPr>
        <w:pStyle w:val="paragraph"/>
      </w:pPr>
      <w:r w:rsidRPr="003B0906">
        <w:tab/>
        <w:t>(c)</w:t>
      </w:r>
      <w:r w:rsidRPr="003B0906">
        <w:tab/>
        <w:t xml:space="preserve">the payee elects under the </w:t>
      </w:r>
      <w:r w:rsidRPr="003B0906">
        <w:rPr>
          <w:i/>
        </w:rPr>
        <w:t>Child Support (Assessment) Act 1989</w:t>
      </w:r>
      <w:r w:rsidRPr="003B0906">
        <w:t xml:space="preserve"> to end the assessment from a specified day before the day the payee and payer became members of the same couple;</w:t>
      </w:r>
    </w:p>
    <w:p w:rsidR="00632062" w:rsidRPr="003B0906" w:rsidRDefault="00632062">
      <w:pPr>
        <w:pStyle w:val="subsection2"/>
      </w:pPr>
      <w:r w:rsidRPr="003B0906">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3B0906" w:rsidRDefault="00632062">
      <w:pPr>
        <w:pStyle w:val="SubsectionHead"/>
      </w:pPr>
      <w:r w:rsidRPr="003B0906">
        <w:t xml:space="preserve">Meaning of </w:t>
      </w:r>
      <w:r w:rsidRPr="003B0906">
        <w:rPr>
          <w:b/>
        </w:rPr>
        <w:t>maintenance liability</w:t>
      </w:r>
    </w:p>
    <w:p w:rsidR="00632062" w:rsidRPr="003B0906" w:rsidRDefault="00632062">
      <w:pPr>
        <w:pStyle w:val="subsection"/>
      </w:pPr>
      <w:r w:rsidRPr="003B0906">
        <w:tab/>
        <w:t>(10)</w:t>
      </w:r>
      <w:r w:rsidRPr="003B0906">
        <w:tab/>
        <w:t xml:space="preserve">In this clause, </w:t>
      </w:r>
      <w:r w:rsidRPr="003B0906">
        <w:rPr>
          <w:b/>
          <w:i/>
        </w:rPr>
        <w:t>maintenance liability</w:t>
      </w:r>
      <w:r w:rsidRPr="003B0906">
        <w:t xml:space="preserve"> means a liability to provide:</w:t>
      </w:r>
    </w:p>
    <w:p w:rsidR="00632062" w:rsidRPr="003B0906" w:rsidRDefault="00632062">
      <w:pPr>
        <w:pStyle w:val="paragraph"/>
      </w:pPr>
      <w:r w:rsidRPr="003B0906">
        <w:tab/>
        <w:t>(a)</w:t>
      </w:r>
      <w:r w:rsidRPr="003B0906">
        <w:tab/>
        <w:t>child support; or</w:t>
      </w:r>
    </w:p>
    <w:p w:rsidR="00632062" w:rsidRPr="003B0906" w:rsidRDefault="00632062">
      <w:pPr>
        <w:pStyle w:val="paragraph"/>
      </w:pPr>
      <w:r w:rsidRPr="003B0906">
        <w:tab/>
        <w:t>(b)</w:t>
      </w:r>
      <w:r w:rsidRPr="003B0906">
        <w:tab/>
        <w:t>maintenance (other than child support) that arises as a result of:</w:t>
      </w:r>
    </w:p>
    <w:p w:rsidR="00632062" w:rsidRPr="003B0906" w:rsidRDefault="00632062">
      <w:pPr>
        <w:pStyle w:val="paragraphsub"/>
      </w:pPr>
      <w:r w:rsidRPr="003B0906">
        <w:tab/>
        <w:t>(i)</w:t>
      </w:r>
      <w:r w:rsidRPr="003B0906">
        <w:tab/>
        <w:t>the order of a court; or</w:t>
      </w:r>
    </w:p>
    <w:p w:rsidR="00632062" w:rsidRPr="003B0906" w:rsidRDefault="00632062">
      <w:pPr>
        <w:pStyle w:val="paragraphsub"/>
      </w:pPr>
      <w:r w:rsidRPr="003B0906">
        <w:tab/>
        <w:t>(ii)</w:t>
      </w:r>
      <w:r w:rsidRPr="003B0906">
        <w:tab/>
        <w:t xml:space="preserve">a maintenance agreement (within the meaning of the </w:t>
      </w:r>
      <w:r w:rsidRPr="003B0906">
        <w:rPr>
          <w:i/>
        </w:rPr>
        <w:t>Family Law Act 1975</w:t>
      </w:r>
      <w:r w:rsidRPr="003B0906">
        <w:t>) that has been registered in, or approved by, a court in Australia or an external Territory; or</w:t>
      </w:r>
    </w:p>
    <w:p w:rsidR="00632062" w:rsidRPr="003B0906" w:rsidRDefault="00632062">
      <w:pPr>
        <w:pStyle w:val="paragraphsub"/>
      </w:pPr>
      <w:r w:rsidRPr="003B0906">
        <w:tab/>
        <w:t>(iii)</w:t>
      </w:r>
      <w:r w:rsidRPr="003B0906">
        <w:tab/>
        <w:t>a financial agreement</w:t>
      </w:r>
      <w:r w:rsidR="009377A8" w:rsidRPr="003B0906">
        <w:t>, or Part</w:t>
      </w:r>
      <w:r w:rsidR="003A46B8" w:rsidRPr="003B0906">
        <w:t> </w:t>
      </w:r>
      <w:r w:rsidR="009377A8" w:rsidRPr="003B0906">
        <w:t>VIIIAB financial agreement,</w:t>
      </w:r>
      <w:r w:rsidRPr="003B0906">
        <w:t xml:space="preserve"> within the meaning of that Act; or</w:t>
      </w:r>
    </w:p>
    <w:p w:rsidR="00632062" w:rsidRPr="003B0906" w:rsidRDefault="00632062">
      <w:pPr>
        <w:pStyle w:val="paragraphsub"/>
      </w:pPr>
      <w:r w:rsidRPr="003B0906">
        <w:tab/>
        <w:t>(iv)</w:t>
      </w:r>
      <w:r w:rsidRPr="003B0906">
        <w:tab/>
        <w:t>any other agreement with respect to the maintenance of a person that has been registered in, or approved by, a court in Australia or an external Territory.</w:t>
      </w:r>
    </w:p>
    <w:p w:rsidR="00632062" w:rsidRPr="003B0906" w:rsidRDefault="00632062">
      <w:pPr>
        <w:pStyle w:val="SubsectionHead"/>
      </w:pPr>
      <w:r w:rsidRPr="003B0906">
        <w:t>Day a maintenance liability arises</w:t>
      </w:r>
    </w:p>
    <w:p w:rsidR="00632062" w:rsidRPr="003B0906" w:rsidRDefault="00632062">
      <w:pPr>
        <w:pStyle w:val="subsection"/>
      </w:pPr>
      <w:r w:rsidRPr="003B0906">
        <w:tab/>
        <w:t>(11)</w:t>
      </w:r>
      <w:r w:rsidRPr="003B0906">
        <w:tab/>
        <w:t>The day a maintenance liability arises is:</w:t>
      </w:r>
    </w:p>
    <w:p w:rsidR="00632062" w:rsidRPr="003B0906" w:rsidRDefault="00632062">
      <w:pPr>
        <w:pStyle w:val="paragraph"/>
      </w:pPr>
      <w:r w:rsidRPr="003B0906">
        <w:tab/>
        <w:t>(a)</w:t>
      </w:r>
      <w:r w:rsidRPr="003B0906">
        <w:tab/>
        <w:t xml:space="preserve">if the liability is to provide child support, the day that the liability arises under the </w:t>
      </w:r>
      <w:r w:rsidRPr="003B0906">
        <w:rPr>
          <w:i/>
        </w:rPr>
        <w:t>Child Support (Assessment) Act</w:t>
      </w:r>
      <w:r w:rsidR="00AB5198" w:rsidRPr="003B0906">
        <w:rPr>
          <w:i/>
        </w:rPr>
        <w:t xml:space="preserve"> </w:t>
      </w:r>
      <w:r w:rsidRPr="003B0906">
        <w:rPr>
          <w:i/>
        </w:rPr>
        <w:t>1989</w:t>
      </w:r>
      <w:r w:rsidRPr="003B0906">
        <w:t>; or</w:t>
      </w:r>
    </w:p>
    <w:p w:rsidR="00632062" w:rsidRPr="003B0906" w:rsidRDefault="00632062">
      <w:pPr>
        <w:pStyle w:val="paragraph"/>
      </w:pPr>
      <w:r w:rsidRPr="003B0906">
        <w:tab/>
        <w:t>(b)</w:t>
      </w:r>
      <w:r w:rsidRPr="003B0906">
        <w:tab/>
        <w:t xml:space="preserve">if the liability is to provide maintenance that arises as set out in </w:t>
      </w:r>
      <w:r w:rsidR="003B0906">
        <w:t>paragraph (</w:t>
      </w:r>
      <w:r w:rsidRPr="003B0906">
        <w:t>10)(b), the day that the order of the court or the agreement has effect from.</w:t>
      </w:r>
    </w:p>
    <w:p w:rsidR="00B21902" w:rsidRPr="003B0906" w:rsidRDefault="00B21902" w:rsidP="00B21902">
      <w:pPr>
        <w:pStyle w:val="ActHead5"/>
      </w:pPr>
      <w:bookmarkStart w:id="242" w:name="_Toc35435723"/>
      <w:r w:rsidRPr="0024388F">
        <w:rPr>
          <w:rStyle w:val="CharSectno"/>
        </w:rPr>
        <w:t>20B</w:t>
      </w:r>
      <w:r w:rsidRPr="003B0906">
        <w:t xml:space="preserve">  Working out amounts of child maintenance using notional assessments</w:t>
      </w:r>
      <w:bookmarkEnd w:id="242"/>
    </w:p>
    <w:p w:rsidR="00B21902" w:rsidRPr="003B0906" w:rsidRDefault="00B21902" w:rsidP="00B21902">
      <w:pPr>
        <w:pStyle w:val="subsection"/>
      </w:pPr>
      <w:r w:rsidRPr="003B0906">
        <w:tab/>
        <w:t>(1)</w:t>
      </w:r>
      <w:r w:rsidRPr="003B0906">
        <w:tab/>
        <w:t>If:</w:t>
      </w:r>
    </w:p>
    <w:p w:rsidR="00B21902" w:rsidRPr="003B0906" w:rsidRDefault="00B21902" w:rsidP="00B21902">
      <w:pPr>
        <w:pStyle w:val="paragraph"/>
      </w:pPr>
      <w:r w:rsidRPr="003B0906">
        <w:tab/>
        <w:t>(a)</w:t>
      </w:r>
      <w:r w:rsidRPr="003B0906">
        <w:tab/>
        <w:t>an individual receives child maintenance for an FTB child of the individual under a child support agreement or court order; and</w:t>
      </w:r>
    </w:p>
    <w:p w:rsidR="00B21902" w:rsidRPr="003B0906" w:rsidRDefault="00B21902" w:rsidP="00B21902">
      <w:pPr>
        <w:pStyle w:val="paragraph"/>
      </w:pPr>
      <w:r w:rsidRPr="003B0906">
        <w:tab/>
        <w:t>(b)</w:t>
      </w:r>
      <w:r w:rsidRPr="003B0906">
        <w:tab/>
        <w:t>there is, in relation to the agreement or order, a notional assessment of the annual rate of child support that would be payable to the individual for the child for a particular day in a child support period if that annual rate were payable under Part</w:t>
      </w:r>
      <w:r w:rsidR="003B0906">
        <w:t> </w:t>
      </w:r>
      <w:r w:rsidRPr="003B0906">
        <w:t xml:space="preserve">5 of the </w:t>
      </w:r>
      <w:r w:rsidRPr="003B0906">
        <w:rPr>
          <w:i/>
        </w:rPr>
        <w:t>Child Support (Assessment) Act 1989</w:t>
      </w:r>
      <w:r w:rsidRPr="003B0906">
        <w:t xml:space="preserve"> instead of under the agreement or order;</w:t>
      </w:r>
    </w:p>
    <w:p w:rsidR="00B21902" w:rsidRPr="003B0906" w:rsidRDefault="00B21902" w:rsidP="00B21902">
      <w:pPr>
        <w:pStyle w:val="subsection2"/>
      </w:pPr>
      <w:r w:rsidRPr="003B0906">
        <w:t>then the amount of child maintenance that the individual is taken to have received in an income year under the agreement or order for the child for a period is worked out in accordance with this clause.</w:t>
      </w:r>
    </w:p>
    <w:p w:rsidR="00B21902" w:rsidRPr="003B0906" w:rsidRDefault="00B21902" w:rsidP="00B21902">
      <w:pPr>
        <w:pStyle w:val="notetext"/>
      </w:pPr>
      <w:r w:rsidRPr="003B0906">
        <w:t>Note:</w:t>
      </w:r>
      <w:r w:rsidRPr="003B0906">
        <w:tab/>
        <w:t>The amount worked out in accordance with this clause is annualised under clause</w:t>
      </w:r>
      <w:r w:rsidR="003B0906">
        <w:t> </w:t>
      </w:r>
      <w:r w:rsidRPr="003B0906">
        <w:t>20A.</w:t>
      </w:r>
    </w:p>
    <w:p w:rsidR="00B21902" w:rsidRPr="003B0906" w:rsidRDefault="00B21902" w:rsidP="00B21902">
      <w:pPr>
        <w:pStyle w:val="SubsectionHead"/>
      </w:pPr>
      <w:r w:rsidRPr="003B0906">
        <w:t>Individual taken to have received notional assessed amount</w:t>
      </w:r>
    </w:p>
    <w:p w:rsidR="00B21902" w:rsidRPr="003B0906" w:rsidRDefault="00B21902" w:rsidP="00B21902">
      <w:pPr>
        <w:pStyle w:val="subsection"/>
      </w:pPr>
      <w:r w:rsidRPr="003B0906">
        <w:tab/>
        <w:t>(2)</w:t>
      </w:r>
      <w:r w:rsidRPr="003B0906">
        <w:tab/>
        <w:t xml:space="preserve">For the purposes of this Act, the amount of child maintenance that the individual is taken to have received under the agreement or order for the child for the period is, subject to this clause, the amount (the </w:t>
      </w:r>
      <w:r w:rsidRPr="003B0906">
        <w:rPr>
          <w:b/>
          <w:i/>
        </w:rPr>
        <w:t>notional assessed amount</w:t>
      </w:r>
      <w:r w:rsidRPr="003B0906">
        <w:t>) that the individual would have received if the individual had received the annual rate of child support for the child for the period that is included in the notional assessment</w:t>
      </w:r>
      <w:r w:rsidR="001122D5" w:rsidRPr="003B0906">
        <w:t>, disregarding so much of that rate as is attributable to the individual receiving disability expenses maintenance</w:t>
      </w:r>
      <w:r w:rsidRPr="003B0906">
        <w:t>.</w:t>
      </w:r>
    </w:p>
    <w:p w:rsidR="00B21902" w:rsidRPr="003B0906" w:rsidRDefault="00B21902" w:rsidP="00B21902">
      <w:pPr>
        <w:pStyle w:val="SubsectionHead"/>
      </w:pPr>
      <w:r w:rsidRPr="003B0906">
        <w:t>Underpayments</w:t>
      </w:r>
    </w:p>
    <w:p w:rsidR="00B21902" w:rsidRPr="003B0906" w:rsidRDefault="00B21902" w:rsidP="00B21902">
      <w:pPr>
        <w:pStyle w:val="subsection"/>
      </w:pPr>
      <w:r w:rsidRPr="003B0906">
        <w:tab/>
        <w:t>(3)</w:t>
      </w:r>
      <w:r w:rsidRPr="003B0906">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3B0906">
        <w:rPr>
          <w:b/>
          <w:i/>
        </w:rPr>
        <w:t>notional amount paid</w:t>
      </w:r>
      <w:r w:rsidRPr="003B0906">
        <w:t>):</w:t>
      </w:r>
    </w:p>
    <w:p w:rsidR="00820896"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0F12F5D4" wp14:editId="656D79DD">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3B0906" w:rsidRDefault="00B21902" w:rsidP="00B21902">
      <w:pPr>
        <w:pStyle w:val="notetext"/>
      </w:pPr>
      <w:r w:rsidRPr="003B0906">
        <w:t>Note:</w:t>
      </w:r>
      <w:r w:rsidRPr="003B0906">
        <w:tab/>
        <w:t xml:space="preserve">This subclause only applies in respect of enforceable maintenance liabilities (see </w:t>
      </w:r>
      <w:r w:rsidR="003B0906">
        <w:t>subclause (</w:t>
      </w:r>
      <w:r w:rsidRPr="003B0906">
        <w:t>7)).</w:t>
      </w:r>
    </w:p>
    <w:p w:rsidR="0036255A" w:rsidRPr="003B0906" w:rsidRDefault="0036255A" w:rsidP="0036255A">
      <w:pPr>
        <w:pStyle w:val="SubsectionHead"/>
      </w:pPr>
      <w:r w:rsidRPr="003B0906">
        <w:t>Underpayments—non</w:t>
      </w:r>
      <w:r w:rsidR="003B0906">
        <w:noBreakHyphen/>
      </w:r>
      <w:r w:rsidRPr="003B0906">
        <w:t>periodic payments and lump sum payments</w:t>
      </w:r>
    </w:p>
    <w:p w:rsidR="0036255A" w:rsidRPr="003B0906" w:rsidRDefault="0036255A" w:rsidP="0036255A">
      <w:pPr>
        <w:pStyle w:val="subsection"/>
      </w:pPr>
      <w:r w:rsidRPr="003B0906">
        <w:tab/>
        <w:t>(3A)</w:t>
      </w:r>
      <w:r w:rsidRPr="003B0906">
        <w:tab/>
        <w:t xml:space="preserve">For the purposes of the formula in </w:t>
      </w:r>
      <w:r w:rsidR="003B0906">
        <w:t>subclause (</w:t>
      </w:r>
      <w:r w:rsidRPr="003B0906">
        <w:t>3), the amount received by the individual under the agreement or order, for the child for the period, is taken to include:</w:t>
      </w:r>
    </w:p>
    <w:p w:rsidR="0036255A" w:rsidRPr="003B0906" w:rsidRDefault="0036255A" w:rsidP="0036255A">
      <w:pPr>
        <w:pStyle w:val="paragraph"/>
      </w:pPr>
      <w:r w:rsidRPr="003B0906">
        <w:tab/>
        <w:t>(a)</w:t>
      </w:r>
      <w:r w:rsidRPr="003B0906">
        <w:tab/>
        <w:t>if the agreement or order is a non</w:t>
      </w:r>
      <w:r w:rsidR="003B0906">
        <w:noBreakHyphen/>
      </w:r>
      <w:r w:rsidRPr="003B0906">
        <w:t>periodic payments agreement or order—the amount by which the annual rate of child support payable for the child is reduced for the period under the agreement or order; and</w:t>
      </w:r>
    </w:p>
    <w:p w:rsidR="0036255A" w:rsidRPr="003B0906" w:rsidRDefault="0036255A" w:rsidP="0036255A">
      <w:pPr>
        <w:pStyle w:val="paragraph"/>
      </w:pPr>
      <w:r w:rsidRPr="003B0906">
        <w:tab/>
        <w:t>(b)</w:t>
      </w:r>
      <w:r w:rsidRPr="003B0906">
        <w:tab/>
        <w:t>if the agreement or order is a lump sum payments agreement or order—the total amount of the lump sum payment that is credited for each day in the period under section</w:t>
      </w:r>
      <w:r w:rsidR="003B0906">
        <w:t> </w:t>
      </w:r>
      <w:r w:rsidRPr="003B0906">
        <w:t xml:space="preserve">69A of the </w:t>
      </w:r>
      <w:r w:rsidRPr="003B0906">
        <w:rPr>
          <w:i/>
        </w:rPr>
        <w:t>Child Support (Registration and Collection) Act 1988</w:t>
      </w:r>
      <w:r w:rsidRPr="003B0906">
        <w:t xml:space="preserve"> against the amount payable under the liability under the agreement or order.</w:t>
      </w:r>
    </w:p>
    <w:p w:rsidR="0036255A" w:rsidRPr="003B0906" w:rsidRDefault="0036255A" w:rsidP="0036255A">
      <w:pPr>
        <w:pStyle w:val="subsection"/>
      </w:pPr>
      <w:r w:rsidRPr="003B0906">
        <w:tab/>
        <w:t>(3B)</w:t>
      </w:r>
      <w:r w:rsidRPr="003B0906">
        <w:tab/>
        <w:t>If the agreement or order is a non</w:t>
      </w:r>
      <w:r w:rsidR="003B0906">
        <w:noBreakHyphen/>
      </w:r>
      <w:r w:rsidRPr="003B0906">
        <w:t xml:space="preserve">periodic payments agreement or order, for the purposes of the formula in </w:t>
      </w:r>
      <w:r w:rsidR="003B0906">
        <w:t>subclause (</w:t>
      </w:r>
      <w:r w:rsidRPr="003B0906">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3B0906" w:rsidRDefault="00B21902" w:rsidP="00B21902">
      <w:pPr>
        <w:pStyle w:val="SubsectionHead"/>
      </w:pPr>
      <w:r w:rsidRPr="003B0906">
        <w:t>Arrears</w:t>
      </w:r>
    </w:p>
    <w:p w:rsidR="00B21902" w:rsidRPr="003B0906" w:rsidRDefault="00B21902" w:rsidP="00B21902">
      <w:pPr>
        <w:pStyle w:val="subsection"/>
      </w:pPr>
      <w:r w:rsidRPr="003B0906">
        <w:tab/>
        <w:t>(4)</w:t>
      </w:r>
      <w:r w:rsidRPr="003B0906">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6D6E2D83" wp14:editId="36D4FA0B">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3B0906" w:rsidRDefault="00B21902" w:rsidP="00B21902">
      <w:pPr>
        <w:pStyle w:val="notetext"/>
      </w:pPr>
      <w:r w:rsidRPr="003B0906">
        <w:t>Note:</w:t>
      </w:r>
      <w:r w:rsidRPr="003B0906">
        <w:tab/>
        <w:t xml:space="preserve">This subclause only applies in respect of enforceable maintenance liabilities (see </w:t>
      </w:r>
      <w:r w:rsidR="003B0906">
        <w:t>subclause (</w:t>
      </w:r>
      <w:r w:rsidRPr="003B0906">
        <w:t>7)).</w:t>
      </w:r>
    </w:p>
    <w:p w:rsidR="00B21902" w:rsidRPr="003B0906" w:rsidRDefault="00B21902" w:rsidP="00B21902">
      <w:pPr>
        <w:pStyle w:val="subsection"/>
      </w:pPr>
      <w:r w:rsidRPr="003B0906">
        <w:tab/>
        <w:t>(5)</w:t>
      </w:r>
      <w:r w:rsidRPr="003B0906">
        <w:tab/>
        <w:t xml:space="preserve">The </w:t>
      </w:r>
      <w:r w:rsidRPr="003B0906">
        <w:rPr>
          <w:b/>
          <w:i/>
        </w:rPr>
        <w:t>notional arrears amount</w:t>
      </w:r>
      <w:r w:rsidRPr="003B0906">
        <w:t>, in respect of a debt arising for a previous period under the agreement or order, is:</w:t>
      </w:r>
    </w:p>
    <w:p w:rsidR="00B75D39"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238950CA" wp14:editId="65ED1239">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3B0906" w:rsidRDefault="00B21902" w:rsidP="00B21902">
      <w:pPr>
        <w:pStyle w:val="subsection"/>
      </w:pPr>
      <w:r w:rsidRPr="003B0906">
        <w:tab/>
        <w:t>(6)</w:t>
      </w:r>
      <w:r w:rsidRPr="003B0906">
        <w:tab/>
        <w:t xml:space="preserve">For the purposes of </w:t>
      </w:r>
      <w:r w:rsidR="003B0906">
        <w:t>subclause (</w:t>
      </w:r>
      <w:r w:rsidRPr="003B0906">
        <w:t>5), if:</w:t>
      </w:r>
    </w:p>
    <w:p w:rsidR="00B21902" w:rsidRPr="003B0906" w:rsidRDefault="00B21902" w:rsidP="00B21902">
      <w:pPr>
        <w:pStyle w:val="paragraph"/>
      </w:pPr>
      <w:r w:rsidRPr="003B0906">
        <w:tab/>
        <w:t>(a)</w:t>
      </w:r>
      <w:r w:rsidRPr="003B0906">
        <w:tab/>
        <w:t>an individual has more than one debt that arose under an agreement or order for previous periods; and</w:t>
      </w:r>
    </w:p>
    <w:p w:rsidR="00B21902" w:rsidRPr="003B0906" w:rsidRDefault="00B21902" w:rsidP="00B21902">
      <w:pPr>
        <w:pStyle w:val="paragraph"/>
      </w:pPr>
      <w:r w:rsidRPr="003B0906">
        <w:tab/>
        <w:t>(b)</w:t>
      </w:r>
      <w:r w:rsidRPr="003B0906">
        <w:tab/>
        <w:t>the amount received in an income year by the individual under the agreement or order for a child for a period exceeds the amount that is payable to the individual under the agreement or order for the child for the period;</w:t>
      </w:r>
    </w:p>
    <w:p w:rsidR="00B21902" w:rsidRPr="003B0906" w:rsidRDefault="00B21902" w:rsidP="00B21902">
      <w:pPr>
        <w:pStyle w:val="subsection2"/>
      </w:pPr>
      <w:r w:rsidRPr="003B0906">
        <w:t>then:</w:t>
      </w:r>
    </w:p>
    <w:p w:rsidR="00B21902" w:rsidRPr="003B0906" w:rsidRDefault="00B21902" w:rsidP="00B21902">
      <w:pPr>
        <w:pStyle w:val="paragraph"/>
      </w:pPr>
      <w:r w:rsidRPr="003B0906">
        <w:tab/>
        <w:t>(c)</w:t>
      </w:r>
      <w:r w:rsidRPr="003B0906">
        <w:tab/>
        <w:t>the individual is taken to have received the excess to pay off each debt in the order in which the debts arose; and</w:t>
      </w:r>
    </w:p>
    <w:p w:rsidR="00B21902" w:rsidRPr="003B0906" w:rsidRDefault="00B21902" w:rsidP="00B21902">
      <w:pPr>
        <w:pStyle w:val="paragraph"/>
      </w:pPr>
      <w:r w:rsidRPr="003B0906">
        <w:tab/>
        <w:t>(d)</w:t>
      </w:r>
      <w:r w:rsidRPr="003B0906">
        <w:tab/>
        <w:t>each debt is reduced by the amount of the debt that is paid off.</w:t>
      </w:r>
    </w:p>
    <w:p w:rsidR="00B21902" w:rsidRPr="003B0906" w:rsidRDefault="00B21902" w:rsidP="00B21902">
      <w:pPr>
        <w:pStyle w:val="subsection"/>
      </w:pPr>
      <w:r w:rsidRPr="003B0906">
        <w:tab/>
        <w:t>(7)</w:t>
      </w:r>
      <w:r w:rsidRPr="003B0906">
        <w:tab/>
      </w:r>
      <w:r w:rsidR="003B0906">
        <w:t>Subclauses (</w:t>
      </w:r>
      <w:r w:rsidRPr="003B0906">
        <w:t xml:space="preserve">3) and (4) only apply in respect of enforceable maintenance liabilities (within the meaning of the </w:t>
      </w:r>
      <w:r w:rsidRPr="003B0906">
        <w:rPr>
          <w:i/>
        </w:rPr>
        <w:t>Child Support (Registration and Collection) Act 1988</w:t>
      </w:r>
      <w:r w:rsidRPr="003B0906">
        <w:t>).</w:t>
      </w:r>
    </w:p>
    <w:p w:rsidR="007D4D9F" w:rsidRPr="003B0906" w:rsidRDefault="007D4D9F" w:rsidP="007D4D9F">
      <w:pPr>
        <w:pStyle w:val="subsection"/>
      </w:pPr>
      <w:r w:rsidRPr="003B0906">
        <w:tab/>
        <w:t>(8)</w:t>
      </w:r>
      <w:r w:rsidRPr="003B0906">
        <w:tab/>
        <w:t>In this clause:</w:t>
      </w:r>
    </w:p>
    <w:p w:rsidR="007D4D9F" w:rsidRPr="003B0906" w:rsidRDefault="007D4D9F" w:rsidP="007D4D9F">
      <w:pPr>
        <w:pStyle w:val="Definition"/>
      </w:pPr>
      <w:r w:rsidRPr="003B0906">
        <w:rPr>
          <w:b/>
          <w:i/>
        </w:rPr>
        <w:t>lump sum payments agreement or order</w:t>
      </w:r>
      <w:r w:rsidRPr="003B0906">
        <w:t xml:space="preserve"> means:</w:t>
      </w:r>
    </w:p>
    <w:p w:rsidR="007D4D9F" w:rsidRPr="003B0906" w:rsidRDefault="007D4D9F" w:rsidP="007D4D9F">
      <w:pPr>
        <w:pStyle w:val="paragraph"/>
      </w:pPr>
      <w:r w:rsidRPr="003B0906">
        <w:tab/>
        <w:t>(a)</w:t>
      </w:r>
      <w:r w:rsidRPr="003B0906">
        <w:tab/>
        <w:t xml:space="preserve">an agreement containing lump sum payment provisions (within the meaning of the </w:t>
      </w:r>
      <w:r w:rsidRPr="003B0906">
        <w:rPr>
          <w:i/>
        </w:rPr>
        <w:t>Child Support (Assessment) Act 1989</w:t>
      </w:r>
      <w:r w:rsidRPr="003B0906">
        <w:t>); or</w:t>
      </w:r>
    </w:p>
    <w:p w:rsidR="007D4D9F" w:rsidRPr="003B0906" w:rsidRDefault="007D4D9F" w:rsidP="007D4D9F">
      <w:pPr>
        <w:pStyle w:val="paragraph"/>
      </w:pPr>
      <w:r w:rsidRPr="003B0906">
        <w:tab/>
        <w:t>(b)</w:t>
      </w:r>
      <w:r w:rsidRPr="003B0906">
        <w:tab/>
        <w:t>a court order made under section</w:t>
      </w:r>
      <w:r w:rsidR="003B0906">
        <w:t> </w:t>
      </w:r>
      <w:r w:rsidRPr="003B0906">
        <w:t>123A of that Act.</w:t>
      </w:r>
    </w:p>
    <w:p w:rsidR="007D4D9F" w:rsidRPr="003B0906" w:rsidRDefault="007D4D9F" w:rsidP="007D4D9F">
      <w:pPr>
        <w:pStyle w:val="Definition"/>
      </w:pPr>
      <w:r w:rsidRPr="003B0906">
        <w:rPr>
          <w:b/>
          <w:i/>
        </w:rPr>
        <w:t>non</w:t>
      </w:r>
      <w:r w:rsidR="003B0906">
        <w:rPr>
          <w:b/>
          <w:i/>
        </w:rPr>
        <w:noBreakHyphen/>
      </w:r>
      <w:r w:rsidRPr="003B0906">
        <w:rPr>
          <w:b/>
          <w:i/>
        </w:rPr>
        <w:t>periodic payments agreement or order</w:t>
      </w:r>
      <w:r w:rsidRPr="003B0906">
        <w:t xml:space="preserve"> means:</w:t>
      </w:r>
    </w:p>
    <w:p w:rsidR="007D4D9F" w:rsidRPr="003B0906" w:rsidRDefault="007D4D9F" w:rsidP="007D4D9F">
      <w:pPr>
        <w:pStyle w:val="paragraph"/>
      </w:pPr>
      <w:r w:rsidRPr="003B0906">
        <w:tab/>
        <w:t>(a)</w:t>
      </w:r>
      <w:r w:rsidRPr="003B0906">
        <w:tab/>
        <w:t>an agreement containing non</w:t>
      </w:r>
      <w:r w:rsidR="003B0906">
        <w:noBreakHyphen/>
      </w:r>
      <w:r w:rsidRPr="003B0906">
        <w:t xml:space="preserve">periodic payment provisions (within the meaning of the </w:t>
      </w:r>
      <w:r w:rsidRPr="003B0906">
        <w:rPr>
          <w:i/>
        </w:rPr>
        <w:t>Child Support (Assessment) Act 1989</w:t>
      </w:r>
      <w:r w:rsidRPr="003B0906">
        <w:t>); or</w:t>
      </w:r>
    </w:p>
    <w:p w:rsidR="007D4D9F" w:rsidRPr="003B0906" w:rsidRDefault="007D4D9F" w:rsidP="007D4D9F">
      <w:pPr>
        <w:pStyle w:val="paragraph"/>
      </w:pPr>
      <w:r w:rsidRPr="003B0906">
        <w:tab/>
        <w:t>(b)</w:t>
      </w:r>
      <w:r w:rsidRPr="003B0906">
        <w:tab/>
        <w:t>a court order made under section</w:t>
      </w:r>
      <w:r w:rsidR="003B0906">
        <w:t> </w:t>
      </w:r>
      <w:r w:rsidRPr="003B0906">
        <w:t>124 of that Act that includes a statement made under section</w:t>
      </w:r>
      <w:r w:rsidR="003B0906">
        <w:t> </w:t>
      </w:r>
      <w:r w:rsidRPr="003B0906">
        <w:t>125 of that Act that the annual rate of child support payable by a liable parent under an administrative assessment is to be reduced.</w:t>
      </w:r>
    </w:p>
    <w:p w:rsidR="00B21902" w:rsidRPr="003B0906" w:rsidRDefault="00B21902" w:rsidP="00B21902">
      <w:pPr>
        <w:pStyle w:val="ActHead5"/>
      </w:pPr>
      <w:bookmarkStart w:id="243" w:name="_Toc35435724"/>
      <w:r w:rsidRPr="0024388F">
        <w:rPr>
          <w:rStyle w:val="CharSectno"/>
        </w:rPr>
        <w:t>20C</w:t>
      </w:r>
      <w:r w:rsidRPr="003B0906">
        <w:t xml:space="preserve">  Working out amounts of child maintenance in relation to lump sum payments</w:t>
      </w:r>
      <w:bookmarkEnd w:id="243"/>
    </w:p>
    <w:p w:rsidR="00B21902" w:rsidRPr="003B0906" w:rsidRDefault="00B21902" w:rsidP="00B21902">
      <w:pPr>
        <w:pStyle w:val="subsection"/>
      </w:pPr>
      <w:r w:rsidRPr="003B0906">
        <w:tab/>
        <w:t>(1)</w:t>
      </w:r>
      <w:r w:rsidRPr="003B0906">
        <w:tab/>
        <w:t>This clause applies if an individual receives in an income year child maintenance for an FTB child of the individual under:</w:t>
      </w:r>
    </w:p>
    <w:p w:rsidR="00B21902" w:rsidRPr="003B0906" w:rsidRDefault="00B21902" w:rsidP="00B21902">
      <w:pPr>
        <w:pStyle w:val="paragraph"/>
      </w:pPr>
      <w:r w:rsidRPr="003B0906">
        <w:tab/>
        <w:t>(a)</w:t>
      </w:r>
      <w:r w:rsidRPr="003B0906">
        <w:tab/>
        <w:t>a child support agreement, containing lump sum payment provisions (within the meaning of paragraph</w:t>
      </w:r>
      <w:r w:rsidR="003B0906">
        <w:t> </w:t>
      </w:r>
      <w:r w:rsidRPr="003B0906">
        <w:t xml:space="preserve">84(1)(e) of the </w:t>
      </w:r>
      <w:r w:rsidRPr="003B0906">
        <w:rPr>
          <w:i/>
        </w:rPr>
        <w:t>Child Support (Assessment) Act 1989</w:t>
      </w:r>
      <w:r w:rsidRPr="003B0906">
        <w:t>), to which clause</w:t>
      </w:r>
      <w:r w:rsidR="003B0906">
        <w:t> </w:t>
      </w:r>
      <w:r w:rsidRPr="003B0906">
        <w:t>20B does not apply; or</w:t>
      </w:r>
    </w:p>
    <w:p w:rsidR="00B21902" w:rsidRPr="003B0906" w:rsidRDefault="00B21902" w:rsidP="00B21902">
      <w:pPr>
        <w:pStyle w:val="paragraph"/>
      </w:pPr>
      <w:r w:rsidRPr="003B0906">
        <w:tab/>
        <w:t>(b)</w:t>
      </w:r>
      <w:r w:rsidRPr="003B0906">
        <w:tab/>
        <w:t>a court order made under section</w:t>
      </w:r>
      <w:r w:rsidR="003B0906">
        <w:t> </w:t>
      </w:r>
      <w:r w:rsidRPr="003B0906">
        <w:t>123A of that Act;</w:t>
      </w:r>
    </w:p>
    <w:p w:rsidR="00B21902" w:rsidRPr="003B0906" w:rsidRDefault="00B21902" w:rsidP="00B21902">
      <w:pPr>
        <w:pStyle w:val="subsection2"/>
      </w:pPr>
      <w:r w:rsidRPr="003B0906">
        <w:t>in the form of a lump sum payment that is to be credited under section</w:t>
      </w:r>
      <w:r w:rsidR="003B0906">
        <w:t> </w:t>
      </w:r>
      <w:r w:rsidRPr="003B0906">
        <w:t xml:space="preserve">69A of the </w:t>
      </w:r>
      <w:r w:rsidRPr="003B0906">
        <w:rPr>
          <w:i/>
        </w:rPr>
        <w:t>Child Support (Registration and Collection) Act 1988</w:t>
      </w:r>
      <w:r w:rsidRPr="003B0906">
        <w:t xml:space="preserve"> against </w:t>
      </w:r>
      <w:r w:rsidR="0036255A" w:rsidRPr="003B0906">
        <w:t xml:space="preserve">the amount payable under </w:t>
      </w:r>
      <w:r w:rsidRPr="003B0906">
        <w:t>a liability under an administrative assessment.</w:t>
      </w:r>
    </w:p>
    <w:p w:rsidR="00B21902" w:rsidRPr="003B0906" w:rsidRDefault="00B21902" w:rsidP="00B21902">
      <w:pPr>
        <w:pStyle w:val="subsection"/>
      </w:pPr>
      <w:r w:rsidRPr="003B0906">
        <w:tab/>
        <w:t>(2)</w:t>
      </w:r>
      <w:r w:rsidRPr="003B0906">
        <w:tab/>
        <w:t>For the purposes of this Act, the amount of child maintenance that the individual is taken to have received in an income year under the agreement or order for the child for a period is the amount that is credited under section</w:t>
      </w:r>
      <w:r w:rsidR="003B0906">
        <w:t> </w:t>
      </w:r>
      <w:r w:rsidRPr="003B0906">
        <w:t xml:space="preserve">69A of the </w:t>
      </w:r>
      <w:r w:rsidRPr="003B0906">
        <w:rPr>
          <w:i/>
        </w:rPr>
        <w:t>Child Support (Registration and Collection) Act 1988</w:t>
      </w:r>
      <w:r w:rsidRPr="003B0906">
        <w:t xml:space="preserve"> against </w:t>
      </w:r>
      <w:r w:rsidR="0036255A" w:rsidRPr="003B0906">
        <w:t xml:space="preserve">the amount payable under </w:t>
      </w:r>
      <w:r w:rsidRPr="003B0906">
        <w:t>the liability under the administrative assessment for the child for the period.</w:t>
      </w:r>
    </w:p>
    <w:p w:rsidR="00B21902" w:rsidRPr="003B0906" w:rsidRDefault="00B21902" w:rsidP="00B21902">
      <w:pPr>
        <w:pStyle w:val="notetext"/>
      </w:pPr>
      <w:r w:rsidRPr="003B0906">
        <w:t>Note:</w:t>
      </w:r>
      <w:r w:rsidRPr="003B0906">
        <w:tab/>
        <w:t>The amount worked out under this clause is annualised under clause</w:t>
      </w:r>
      <w:r w:rsidR="003B0906">
        <w:t> </w:t>
      </w:r>
      <w:r w:rsidRPr="003B0906">
        <w:t>20A.</w:t>
      </w:r>
    </w:p>
    <w:p w:rsidR="008F6859" w:rsidRPr="003B0906" w:rsidRDefault="008F6859" w:rsidP="008F6859">
      <w:pPr>
        <w:pStyle w:val="subsection"/>
      </w:pPr>
      <w:r w:rsidRPr="003B0906">
        <w:tab/>
        <w:t>(3)</w:t>
      </w:r>
      <w:r w:rsidRPr="003B0906">
        <w:tab/>
      </w:r>
      <w:r w:rsidR="003B0906">
        <w:t>Subclause (</w:t>
      </w:r>
      <w:r w:rsidRPr="003B0906">
        <w:t>2) does not apply in relation to the individual and the child for a period if subclause</w:t>
      </w:r>
      <w:r w:rsidR="003B0906">
        <w:t> </w:t>
      </w:r>
      <w:r w:rsidRPr="003B0906">
        <w:t>20B(2), (3) or (4)</w:t>
      </w:r>
      <w:r w:rsidR="0087685A" w:rsidRPr="003B0906">
        <w:t xml:space="preserve"> or 20D(2)</w:t>
      </w:r>
      <w:r w:rsidRPr="003B0906">
        <w:t xml:space="preserve"> has applied in relation to the individual and the child for that period.</w:t>
      </w:r>
    </w:p>
    <w:p w:rsidR="004C37DD" w:rsidRPr="003B0906" w:rsidRDefault="004C37DD" w:rsidP="004C37DD">
      <w:pPr>
        <w:pStyle w:val="ActHead5"/>
      </w:pPr>
      <w:bookmarkStart w:id="244" w:name="_Toc35435725"/>
      <w:r w:rsidRPr="0024388F">
        <w:rPr>
          <w:rStyle w:val="CharSectno"/>
        </w:rPr>
        <w:t>20D</w:t>
      </w:r>
      <w:r w:rsidRPr="003B0906">
        <w:t xml:space="preserve">  Working out amounts of child maintenance for administrative assessments privately collected</w:t>
      </w:r>
      <w:bookmarkEnd w:id="244"/>
    </w:p>
    <w:p w:rsidR="004C37DD" w:rsidRPr="003B0906" w:rsidRDefault="004C37DD" w:rsidP="004C37DD">
      <w:pPr>
        <w:pStyle w:val="subsection"/>
      </w:pPr>
      <w:r w:rsidRPr="003B0906">
        <w:tab/>
        <w:t>(1)</w:t>
      </w:r>
      <w:r w:rsidRPr="003B0906">
        <w:tab/>
        <w:t>This clause applies if, during a period in an income year:</w:t>
      </w:r>
    </w:p>
    <w:p w:rsidR="004C37DD" w:rsidRPr="003B0906" w:rsidRDefault="004C37DD" w:rsidP="004C37DD">
      <w:pPr>
        <w:pStyle w:val="paragraph"/>
      </w:pPr>
      <w:r w:rsidRPr="003B0906">
        <w:tab/>
        <w:t>(a)</w:t>
      </w:r>
      <w:r w:rsidRPr="003B0906">
        <w:tab/>
        <w:t xml:space="preserve">an individual is entitled to receive an amount of child maintenance for an FTB child of the individual under a liability under an administrative assessment (within the meaning of the </w:t>
      </w:r>
      <w:r w:rsidRPr="003B0906">
        <w:rPr>
          <w:i/>
        </w:rPr>
        <w:t>Child Support (Assessment) Act 1989</w:t>
      </w:r>
      <w:r w:rsidRPr="003B0906">
        <w:t>); and</w:t>
      </w:r>
    </w:p>
    <w:p w:rsidR="004C37DD" w:rsidRPr="003B0906" w:rsidRDefault="004C37DD" w:rsidP="004C37DD">
      <w:pPr>
        <w:pStyle w:val="paragraph"/>
      </w:pPr>
      <w:r w:rsidRPr="003B0906">
        <w:tab/>
        <w:t>(b)</w:t>
      </w:r>
      <w:r w:rsidRPr="003B0906">
        <w:tab/>
        <w:t xml:space="preserve">the liability is not an enforceable maintenance liability (within the meaning of the </w:t>
      </w:r>
      <w:r w:rsidRPr="003B0906">
        <w:rPr>
          <w:i/>
        </w:rPr>
        <w:t>Child Support (Registration and Collection) Act 1988</w:t>
      </w:r>
      <w:r w:rsidRPr="003B0906">
        <w:t>); and</w:t>
      </w:r>
    </w:p>
    <w:p w:rsidR="004C37DD" w:rsidRPr="003B0906" w:rsidRDefault="004C37DD" w:rsidP="004C37DD">
      <w:pPr>
        <w:pStyle w:val="paragraph"/>
      </w:pPr>
      <w:r w:rsidRPr="003B0906">
        <w:tab/>
        <w:t>(c)</w:t>
      </w:r>
      <w:r w:rsidRPr="003B0906">
        <w:tab/>
        <w:t>the child maintenance is not maintenance to which clause</w:t>
      </w:r>
      <w:r w:rsidR="003B0906">
        <w:t> </w:t>
      </w:r>
      <w:r w:rsidRPr="003B0906">
        <w:t>20B applies; and</w:t>
      </w:r>
    </w:p>
    <w:p w:rsidR="004C37DD" w:rsidRPr="003B0906" w:rsidRDefault="004C37DD" w:rsidP="004C37DD">
      <w:pPr>
        <w:pStyle w:val="paragraph"/>
      </w:pPr>
      <w:r w:rsidRPr="003B0906">
        <w:tab/>
        <w:t>(d)</w:t>
      </w:r>
      <w:r w:rsidRPr="003B0906">
        <w:tab/>
        <w:t>the Secretary considers that it is reasonable for the individual to take action to obtain the amount.</w:t>
      </w:r>
    </w:p>
    <w:p w:rsidR="004C37DD" w:rsidRPr="003B0906" w:rsidRDefault="004C37DD" w:rsidP="004C37DD">
      <w:pPr>
        <w:pStyle w:val="SubsectionHead"/>
      </w:pPr>
      <w:r w:rsidRPr="003B0906">
        <w:t>Individual taken to have received full entitlement</w:t>
      </w:r>
    </w:p>
    <w:p w:rsidR="004C37DD" w:rsidRPr="003B0906" w:rsidRDefault="004C37DD" w:rsidP="004C37DD">
      <w:pPr>
        <w:pStyle w:val="subsection"/>
      </w:pPr>
      <w:r w:rsidRPr="003B0906">
        <w:tab/>
        <w:t>(2)</w:t>
      </w:r>
      <w:r w:rsidRPr="003B0906">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3B0906" w:rsidRDefault="00632062" w:rsidP="0022492B">
      <w:pPr>
        <w:pStyle w:val="ActHead5"/>
      </w:pPr>
      <w:bookmarkStart w:id="245" w:name="_Toc35435726"/>
      <w:r w:rsidRPr="0024388F">
        <w:rPr>
          <w:rStyle w:val="CharSectno"/>
        </w:rPr>
        <w:t>21</w:t>
      </w:r>
      <w:r w:rsidRPr="003B0906">
        <w:t xml:space="preserve">  Maintenance income of members of couple to be added</w:t>
      </w:r>
      <w:bookmarkEnd w:id="245"/>
    </w:p>
    <w:p w:rsidR="00632062" w:rsidRPr="003B0906" w:rsidRDefault="00632062">
      <w:pPr>
        <w:pStyle w:val="subsection"/>
      </w:pPr>
      <w:r w:rsidRPr="003B0906">
        <w:tab/>
      </w:r>
      <w:r w:rsidRPr="003B0906">
        <w:tab/>
        <w:t>The annualised amount of the maintenance income of an individual who is a member of a couple is the sum of the amounts that, apart from this clause, would be the respective annualised amounts of each of the members of the couple.</w:t>
      </w:r>
    </w:p>
    <w:p w:rsidR="00632062" w:rsidRPr="003B0906" w:rsidRDefault="00632062" w:rsidP="0022492B">
      <w:pPr>
        <w:pStyle w:val="ActHead5"/>
      </w:pPr>
      <w:bookmarkStart w:id="246" w:name="_Toc35435727"/>
      <w:r w:rsidRPr="0024388F">
        <w:rPr>
          <w:rStyle w:val="CharSectno"/>
        </w:rPr>
        <w:t>22</w:t>
      </w:r>
      <w:r w:rsidRPr="003B0906">
        <w:t xml:space="preserve">  How to calculate an individual’s maintenance income free area</w:t>
      </w:r>
      <w:bookmarkEnd w:id="246"/>
    </w:p>
    <w:p w:rsidR="00B61AA6" w:rsidRPr="003B0906" w:rsidRDefault="00632062" w:rsidP="00046C1D">
      <w:pPr>
        <w:pStyle w:val="subsection"/>
      </w:pPr>
      <w:r w:rsidRPr="003B0906">
        <w:tab/>
      </w:r>
      <w:r w:rsidRPr="003B0906">
        <w:tab/>
        <w:t xml:space="preserve">An individual’s </w:t>
      </w:r>
      <w:r w:rsidRPr="003B0906">
        <w:rPr>
          <w:b/>
          <w:i/>
        </w:rPr>
        <w:t>maintenance income free area</w:t>
      </w:r>
      <w:r w:rsidRPr="003B0906">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3B0906">
        <w:t>, disregarding any child:</w:t>
      </w:r>
    </w:p>
    <w:p w:rsidR="00B61AA6" w:rsidRPr="003B0906" w:rsidRDefault="00B61AA6" w:rsidP="00B61AA6">
      <w:pPr>
        <w:pStyle w:val="paragraph"/>
      </w:pPr>
      <w:r w:rsidRPr="003B0906">
        <w:tab/>
        <w:t>(a)</w:t>
      </w:r>
      <w:r w:rsidRPr="003B0906">
        <w:tab/>
        <w:t xml:space="preserve">for whom maintenance income is disregarded under </w:t>
      </w:r>
      <w:r w:rsidR="003B0906">
        <w:t>paragraph (</w:t>
      </w:r>
      <w:r w:rsidRPr="003B0906">
        <w:t>a) of step 1 of the method statement in clause</w:t>
      </w:r>
      <w:r w:rsidR="003B0906">
        <w:t> </w:t>
      </w:r>
      <w:r w:rsidRPr="003B0906">
        <w:t>20; or</w:t>
      </w:r>
    </w:p>
    <w:p w:rsidR="00B61AA6" w:rsidRPr="003B0906" w:rsidRDefault="00B61AA6" w:rsidP="00B61AA6">
      <w:pPr>
        <w:pStyle w:val="paragraph"/>
      </w:pPr>
      <w:r w:rsidRPr="003B0906">
        <w:tab/>
        <w:t>(b)</w:t>
      </w:r>
      <w:r w:rsidRPr="003B0906">
        <w:tab/>
        <w:t>in respect of whom neither the individual, nor the individual’s partner, is entitled to apply for maintenance income.</w:t>
      </w:r>
    </w:p>
    <w:p w:rsidR="00632062" w:rsidRPr="003B090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3B0906"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3B0906" w:rsidRDefault="00632062" w:rsidP="00486B15">
            <w:pPr>
              <w:pStyle w:val="TableHeading"/>
            </w:pPr>
            <w:r w:rsidRPr="003B0906">
              <w:t>Maintenance income free area</w:t>
            </w:r>
          </w:p>
          <w:p w:rsidR="00632062" w:rsidRPr="003B0906" w:rsidRDefault="00632062" w:rsidP="00486B15">
            <w:pPr>
              <w:pStyle w:val="TableHeading"/>
            </w:pPr>
            <w:r w:rsidRPr="003B0906">
              <w:t>(Part A—Method 1)</w:t>
            </w:r>
          </w:p>
        </w:tc>
      </w:tr>
      <w:tr w:rsidR="00632062" w:rsidRPr="003B0906" w:rsidTr="00486B15">
        <w:trPr>
          <w:tblHeader/>
        </w:trPr>
        <w:tc>
          <w:tcPr>
            <w:tcW w:w="426" w:type="dxa"/>
            <w:tcBorders>
              <w:top w:val="single" w:sz="6" w:space="0" w:color="auto"/>
              <w:bottom w:val="single" w:sz="12" w:space="0" w:color="auto"/>
            </w:tcBorders>
            <w:shd w:val="clear" w:color="auto" w:fill="auto"/>
          </w:tcPr>
          <w:p w:rsidR="00632062" w:rsidRPr="003B0906"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1</w:t>
            </w:r>
          </w:p>
          <w:p w:rsidR="00632062" w:rsidRPr="003B0906" w:rsidRDefault="00632062" w:rsidP="004346AE">
            <w:pPr>
              <w:pStyle w:val="Tabletext"/>
              <w:rPr>
                <w:b/>
              </w:rPr>
            </w:pPr>
            <w:r w:rsidRPr="003B0906">
              <w:rPr>
                <w:b/>
              </w:rPr>
              <w:t>Individual’s family situation</w:t>
            </w:r>
          </w:p>
        </w:tc>
        <w:tc>
          <w:tcPr>
            <w:tcW w:w="1701"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2</w:t>
            </w:r>
          </w:p>
          <w:p w:rsidR="00632062" w:rsidRPr="003B0906" w:rsidRDefault="00632062" w:rsidP="004346AE">
            <w:pPr>
              <w:pStyle w:val="Tabletext"/>
              <w:rPr>
                <w:b/>
              </w:rPr>
            </w:pPr>
            <w:r w:rsidRPr="003B0906">
              <w:rPr>
                <w:b/>
              </w:rPr>
              <w:t>Basic amount</w:t>
            </w:r>
          </w:p>
        </w:tc>
        <w:tc>
          <w:tcPr>
            <w:tcW w:w="1843"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3</w:t>
            </w:r>
          </w:p>
          <w:p w:rsidR="00632062" w:rsidRPr="003B0906" w:rsidRDefault="00632062" w:rsidP="004346AE">
            <w:pPr>
              <w:pStyle w:val="Tabletext"/>
              <w:rPr>
                <w:b/>
              </w:rPr>
            </w:pPr>
            <w:r w:rsidRPr="003B0906">
              <w:rPr>
                <w:b/>
              </w:rPr>
              <w:t>Additional amount</w:t>
            </w:r>
          </w:p>
        </w:tc>
      </w:tr>
      <w:tr w:rsidR="00632062" w:rsidRPr="003B0906" w:rsidTr="00486B15">
        <w:tc>
          <w:tcPr>
            <w:tcW w:w="426" w:type="dxa"/>
            <w:tcBorders>
              <w:top w:val="single" w:sz="12" w:space="0" w:color="auto"/>
            </w:tcBorders>
            <w:shd w:val="clear" w:color="auto" w:fill="auto"/>
          </w:tcPr>
          <w:p w:rsidR="00632062" w:rsidRPr="003B0906" w:rsidRDefault="00632062" w:rsidP="004346AE">
            <w:pPr>
              <w:pStyle w:val="Tabletext"/>
            </w:pPr>
            <w:r w:rsidRPr="003B0906">
              <w:t>1</w:t>
            </w:r>
          </w:p>
        </w:tc>
        <w:tc>
          <w:tcPr>
            <w:tcW w:w="2126" w:type="dxa"/>
            <w:tcBorders>
              <w:top w:val="single" w:sz="12" w:space="0" w:color="auto"/>
            </w:tcBorders>
            <w:shd w:val="clear" w:color="auto" w:fill="auto"/>
          </w:tcPr>
          <w:p w:rsidR="00632062" w:rsidRPr="003B0906" w:rsidRDefault="00632062" w:rsidP="004346AE">
            <w:pPr>
              <w:pStyle w:val="Tabletext"/>
            </w:pPr>
            <w:r w:rsidRPr="003B0906">
              <w:t>Not a member of a couple</w:t>
            </w:r>
          </w:p>
        </w:tc>
        <w:tc>
          <w:tcPr>
            <w:tcW w:w="1701" w:type="dxa"/>
            <w:tcBorders>
              <w:top w:val="single" w:sz="12" w:space="0" w:color="auto"/>
            </w:tcBorders>
            <w:shd w:val="clear" w:color="auto" w:fill="auto"/>
          </w:tcPr>
          <w:p w:rsidR="00632062" w:rsidRPr="003B0906" w:rsidRDefault="00632062" w:rsidP="004346AE">
            <w:pPr>
              <w:pStyle w:val="Tabletext"/>
            </w:pPr>
            <w:r w:rsidRPr="003B0906">
              <w:t>$952.65</w:t>
            </w:r>
          </w:p>
        </w:tc>
        <w:tc>
          <w:tcPr>
            <w:tcW w:w="1843" w:type="dxa"/>
            <w:tcBorders>
              <w:top w:val="single" w:sz="12" w:space="0" w:color="auto"/>
            </w:tcBorders>
            <w:shd w:val="clear" w:color="auto" w:fill="auto"/>
          </w:tcPr>
          <w:p w:rsidR="00632062" w:rsidRPr="003B0906" w:rsidRDefault="00632062" w:rsidP="004346AE">
            <w:pPr>
              <w:pStyle w:val="Tabletext"/>
            </w:pPr>
            <w:r w:rsidRPr="003B0906">
              <w:t>$317.55</w:t>
            </w:r>
          </w:p>
        </w:tc>
      </w:tr>
      <w:tr w:rsidR="00632062" w:rsidRPr="003B0906" w:rsidTr="00486B15">
        <w:tc>
          <w:tcPr>
            <w:tcW w:w="426" w:type="dxa"/>
            <w:tcBorders>
              <w:bottom w:val="single" w:sz="4" w:space="0" w:color="auto"/>
            </w:tcBorders>
            <w:shd w:val="clear" w:color="auto" w:fill="auto"/>
          </w:tcPr>
          <w:p w:rsidR="00632062" w:rsidRPr="003B0906" w:rsidRDefault="00632062" w:rsidP="004346AE">
            <w:pPr>
              <w:pStyle w:val="Tabletext"/>
            </w:pPr>
            <w:r w:rsidRPr="003B0906">
              <w:t>2</w:t>
            </w:r>
          </w:p>
        </w:tc>
        <w:tc>
          <w:tcPr>
            <w:tcW w:w="2126" w:type="dxa"/>
            <w:tcBorders>
              <w:bottom w:val="single" w:sz="4" w:space="0" w:color="auto"/>
            </w:tcBorders>
            <w:shd w:val="clear" w:color="auto" w:fill="auto"/>
          </w:tcPr>
          <w:p w:rsidR="00632062" w:rsidRPr="003B0906" w:rsidRDefault="00632062" w:rsidP="004346AE">
            <w:pPr>
              <w:pStyle w:val="Tabletext"/>
            </w:pPr>
            <w:r w:rsidRPr="003B0906">
              <w:t xml:space="preserve">Partnered (both the individual and the partner have </w:t>
            </w:r>
            <w:r w:rsidR="00846A87" w:rsidRPr="003B0906">
              <w:t xml:space="preserve">an annualised amount of </w:t>
            </w:r>
            <w:r w:rsidRPr="003B0906">
              <w:t>maintenance income)</w:t>
            </w:r>
          </w:p>
        </w:tc>
        <w:tc>
          <w:tcPr>
            <w:tcW w:w="1701" w:type="dxa"/>
            <w:tcBorders>
              <w:bottom w:val="single" w:sz="4" w:space="0" w:color="auto"/>
            </w:tcBorders>
            <w:shd w:val="clear" w:color="auto" w:fill="auto"/>
          </w:tcPr>
          <w:p w:rsidR="00632062" w:rsidRPr="003B0906" w:rsidRDefault="00632062" w:rsidP="004346AE">
            <w:pPr>
              <w:pStyle w:val="Tabletext"/>
            </w:pPr>
            <w:r w:rsidRPr="003B0906">
              <w:t>$1,905.30</w:t>
            </w:r>
          </w:p>
        </w:tc>
        <w:tc>
          <w:tcPr>
            <w:tcW w:w="1843" w:type="dxa"/>
            <w:tcBorders>
              <w:bottom w:val="single" w:sz="4" w:space="0" w:color="auto"/>
            </w:tcBorders>
            <w:shd w:val="clear" w:color="auto" w:fill="auto"/>
          </w:tcPr>
          <w:p w:rsidR="00632062" w:rsidRPr="003B0906" w:rsidRDefault="00632062" w:rsidP="004346AE">
            <w:pPr>
              <w:pStyle w:val="Tabletext"/>
            </w:pPr>
            <w:r w:rsidRPr="003B0906">
              <w:t>$317.55</w:t>
            </w:r>
          </w:p>
        </w:tc>
      </w:tr>
      <w:tr w:rsidR="00632062" w:rsidRPr="003B0906" w:rsidTr="00486B15">
        <w:tc>
          <w:tcPr>
            <w:tcW w:w="426" w:type="dxa"/>
            <w:tcBorders>
              <w:bottom w:val="single" w:sz="12" w:space="0" w:color="auto"/>
            </w:tcBorders>
            <w:shd w:val="clear" w:color="auto" w:fill="auto"/>
          </w:tcPr>
          <w:p w:rsidR="00632062" w:rsidRPr="003B0906" w:rsidRDefault="00632062" w:rsidP="004346AE">
            <w:pPr>
              <w:pStyle w:val="Tabletext"/>
            </w:pPr>
            <w:r w:rsidRPr="003B0906">
              <w:t>3</w:t>
            </w:r>
          </w:p>
        </w:tc>
        <w:tc>
          <w:tcPr>
            <w:tcW w:w="2126" w:type="dxa"/>
            <w:tcBorders>
              <w:bottom w:val="single" w:sz="12" w:space="0" w:color="auto"/>
            </w:tcBorders>
            <w:shd w:val="clear" w:color="auto" w:fill="auto"/>
          </w:tcPr>
          <w:p w:rsidR="00632062" w:rsidRPr="003B0906" w:rsidRDefault="00632062" w:rsidP="004346AE">
            <w:pPr>
              <w:pStyle w:val="Tabletext"/>
            </w:pPr>
            <w:r w:rsidRPr="003B0906">
              <w:t xml:space="preserve">Partnered (only one has </w:t>
            </w:r>
            <w:r w:rsidR="00846A87" w:rsidRPr="003B0906">
              <w:t xml:space="preserve">an annualised amount of </w:t>
            </w:r>
            <w:r w:rsidRPr="003B0906">
              <w:t>maintenance income)</w:t>
            </w:r>
          </w:p>
        </w:tc>
        <w:tc>
          <w:tcPr>
            <w:tcW w:w="1701" w:type="dxa"/>
            <w:tcBorders>
              <w:bottom w:val="single" w:sz="12" w:space="0" w:color="auto"/>
            </w:tcBorders>
            <w:shd w:val="clear" w:color="auto" w:fill="auto"/>
          </w:tcPr>
          <w:p w:rsidR="00632062" w:rsidRPr="003B0906" w:rsidRDefault="00632062" w:rsidP="004346AE">
            <w:pPr>
              <w:pStyle w:val="Tabletext"/>
            </w:pPr>
            <w:r w:rsidRPr="003B0906">
              <w:t>$952.65</w:t>
            </w:r>
          </w:p>
        </w:tc>
        <w:tc>
          <w:tcPr>
            <w:tcW w:w="1843" w:type="dxa"/>
            <w:tcBorders>
              <w:bottom w:val="single" w:sz="12" w:space="0" w:color="auto"/>
            </w:tcBorders>
            <w:shd w:val="clear" w:color="auto" w:fill="auto"/>
          </w:tcPr>
          <w:p w:rsidR="00632062" w:rsidRPr="003B0906" w:rsidRDefault="00632062" w:rsidP="004346AE">
            <w:pPr>
              <w:pStyle w:val="Tabletext"/>
            </w:pPr>
            <w:r w:rsidRPr="003B0906">
              <w:t>$317.55</w:t>
            </w:r>
          </w:p>
        </w:tc>
      </w:tr>
    </w:tbl>
    <w:p w:rsidR="00632062" w:rsidRPr="003B0906" w:rsidRDefault="00632062" w:rsidP="0022492B">
      <w:pPr>
        <w:pStyle w:val="ActHead5"/>
      </w:pPr>
      <w:bookmarkStart w:id="247" w:name="_Toc35435728"/>
      <w:r w:rsidRPr="0024388F">
        <w:rPr>
          <w:rStyle w:val="CharSectno"/>
        </w:rPr>
        <w:t>23</w:t>
      </w:r>
      <w:r w:rsidRPr="003B0906">
        <w:t xml:space="preserve">  Only maintenance actually received taken into account in applying clause</w:t>
      </w:r>
      <w:r w:rsidR="003B0906">
        <w:t> </w:t>
      </w:r>
      <w:r w:rsidRPr="003B0906">
        <w:t>22</w:t>
      </w:r>
      <w:bookmarkEnd w:id="247"/>
    </w:p>
    <w:p w:rsidR="00632062" w:rsidRPr="003B0906" w:rsidRDefault="00632062">
      <w:pPr>
        <w:pStyle w:val="subsection"/>
        <w:shd w:val="clear" w:color="auto" w:fill="FFFFFF"/>
      </w:pPr>
      <w:r w:rsidRPr="003B0906">
        <w:tab/>
      </w:r>
      <w:r w:rsidRPr="003B0906">
        <w:tab/>
        <w:t>In determining whether or not item</w:t>
      </w:r>
      <w:r w:rsidR="003B0906">
        <w:t> </w:t>
      </w:r>
      <w:r w:rsidRPr="003B0906">
        <w:t>2 or 3 of the table in clause</w:t>
      </w:r>
      <w:r w:rsidR="003B0906">
        <w:t> </w:t>
      </w:r>
      <w:r w:rsidRPr="003B0906">
        <w:t>22 applies to an individual, clause</w:t>
      </w:r>
      <w:r w:rsidR="003B0906">
        <w:t> </w:t>
      </w:r>
      <w:r w:rsidRPr="003B0906">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3B0906" w:rsidRDefault="00632062" w:rsidP="0022492B">
      <w:pPr>
        <w:pStyle w:val="ActHead5"/>
      </w:pPr>
      <w:bookmarkStart w:id="248" w:name="_Toc35435729"/>
      <w:r w:rsidRPr="0024388F">
        <w:rPr>
          <w:rStyle w:val="CharSectno"/>
        </w:rPr>
        <w:t>24</w:t>
      </w:r>
      <w:r w:rsidRPr="003B0906">
        <w:t xml:space="preserve">  Apportionment of capitalised maintenance income</w:t>
      </w:r>
      <w:bookmarkEnd w:id="248"/>
    </w:p>
    <w:p w:rsidR="00632062" w:rsidRPr="003B0906" w:rsidRDefault="00632062">
      <w:pPr>
        <w:pStyle w:val="subsection"/>
      </w:pPr>
      <w:r w:rsidRPr="003B0906">
        <w:tab/>
        <w:t>(1)</w:t>
      </w:r>
      <w:r w:rsidRPr="003B0906">
        <w:tab/>
        <w:t>The object of this clause is to spread capitalised maintenance income so that it is taken into account over the whole of the period in respect of which it is received.</w:t>
      </w:r>
    </w:p>
    <w:p w:rsidR="00632062" w:rsidRPr="003B0906" w:rsidRDefault="00632062">
      <w:pPr>
        <w:pStyle w:val="subsection"/>
      </w:pPr>
      <w:r w:rsidRPr="003B0906">
        <w:tab/>
        <w:t>(2)</w:t>
      </w:r>
      <w:r w:rsidRPr="003B0906">
        <w:tab/>
        <w:t xml:space="preserve">If an individual receives capitalised maintenance income, the maintenance income of the individual that is attributable to the capitalised maintenance income during any period (the </w:t>
      </w:r>
      <w:r w:rsidRPr="003B0906">
        <w:rPr>
          <w:b/>
          <w:i/>
        </w:rPr>
        <w:t>relevant period</w:t>
      </w:r>
      <w:r w:rsidRPr="003B0906">
        <w:t>) in the capitalisation period is the amount worked out using the formula:</w:t>
      </w:r>
    </w:p>
    <w:p w:rsidR="005A4AD3"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4D2B833D" wp14:editId="1956A902">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3B0906" w:rsidRDefault="00632062">
      <w:pPr>
        <w:pStyle w:val="subsection"/>
      </w:pPr>
      <w:r w:rsidRPr="003B0906">
        <w:tab/>
        <w:t>(2A)</w:t>
      </w:r>
      <w:r w:rsidRPr="003B0906">
        <w:tab/>
        <w:t>For the capitalisation period in an income year, the annualised amount of an individual’s capitalised maintenance income is worked out using the following formula:</w:t>
      </w:r>
    </w:p>
    <w:p w:rsidR="005A4AD3"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2C9E7025" wp14:editId="5540FAAE">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3B0906" w:rsidRDefault="00632062">
      <w:pPr>
        <w:pStyle w:val="SubsectionHead"/>
      </w:pPr>
      <w:r w:rsidRPr="003B0906">
        <w:t>Capitalisation period—court order or</w:t>
      </w:r>
      <w:r w:rsidR="0068341C" w:rsidRPr="003B0906">
        <w:t xml:space="preserve"> </w:t>
      </w:r>
      <w:r w:rsidR="00C21581" w:rsidRPr="003B0906">
        <w:t>agreement</w:t>
      </w:r>
    </w:p>
    <w:p w:rsidR="00632062" w:rsidRPr="003B0906" w:rsidRDefault="00632062">
      <w:pPr>
        <w:pStyle w:val="subsection"/>
      </w:pPr>
      <w:r w:rsidRPr="003B0906">
        <w:tab/>
        <w:t>(3)</w:t>
      </w:r>
      <w:r w:rsidRPr="003B0906">
        <w:tab/>
        <w:t>If:</w:t>
      </w:r>
    </w:p>
    <w:p w:rsidR="00632062" w:rsidRPr="003B0906" w:rsidRDefault="00632062">
      <w:pPr>
        <w:pStyle w:val="paragraph"/>
      </w:pPr>
      <w:r w:rsidRPr="003B0906">
        <w:tab/>
        <w:t>(a)</w:t>
      </w:r>
      <w:r w:rsidRPr="003B0906">
        <w:tab/>
        <w:t>the capitalised maintenance income is received under or as a result of:</w:t>
      </w:r>
    </w:p>
    <w:p w:rsidR="00632062" w:rsidRPr="003B0906" w:rsidRDefault="00632062">
      <w:pPr>
        <w:pStyle w:val="paragraphsub"/>
      </w:pPr>
      <w:r w:rsidRPr="003B0906">
        <w:tab/>
        <w:t>(i)</w:t>
      </w:r>
      <w:r w:rsidRPr="003B0906">
        <w:tab/>
        <w:t>the order of a court; or</w:t>
      </w:r>
    </w:p>
    <w:p w:rsidR="00632062" w:rsidRPr="003B0906" w:rsidRDefault="00632062">
      <w:pPr>
        <w:pStyle w:val="paragraphsub"/>
      </w:pPr>
      <w:r w:rsidRPr="003B0906">
        <w:tab/>
        <w:t>(ii)</w:t>
      </w:r>
      <w:r w:rsidRPr="003B0906">
        <w:tab/>
        <w:t xml:space="preserve">a maintenance agreement (within the meaning of the </w:t>
      </w:r>
      <w:r w:rsidRPr="003B0906">
        <w:rPr>
          <w:i/>
        </w:rPr>
        <w:t>Family Law Act 1975</w:t>
      </w:r>
      <w:r w:rsidRPr="003B0906">
        <w:t>) that has been registered in, or approved by, a court in Australia or an external Territory; or</w:t>
      </w:r>
    </w:p>
    <w:p w:rsidR="00632062" w:rsidRPr="003B0906" w:rsidRDefault="00632062">
      <w:pPr>
        <w:pStyle w:val="paragraphsub"/>
      </w:pPr>
      <w:r w:rsidRPr="003B0906">
        <w:tab/>
        <w:t>(iii)</w:t>
      </w:r>
      <w:r w:rsidRPr="003B0906">
        <w:tab/>
        <w:t>a financial agreement</w:t>
      </w:r>
      <w:r w:rsidR="009377A8" w:rsidRPr="003B0906">
        <w:t>, or Part</w:t>
      </w:r>
      <w:r w:rsidR="003A46B8" w:rsidRPr="003B0906">
        <w:t> </w:t>
      </w:r>
      <w:r w:rsidR="009377A8" w:rsidRPr="003B0906">
        <w:t>VIIIAB financial agreement,</w:t>
      </w:r>
      <w:r w:rsidRPr="003B0906">
        <w:t xml:space="preserve"> within the meaning of that Act; or</w:t>
      </w:r>
    </w:p>
    <w:p w:rsidR="00632062" w:rsidRPr="003B0906" w:rsidRDefault="00632062">
      <w:pPr>
        <w:pStyle w:val="paragraphsub"/>
      </w:pPr>
      <w:r w:rsidRPr="003B0906">
        <w:tab/>
        <w:t>(iv)</w:t>
      </w:r>
      <w:r w:rsidRPr="003B0906">
        <w:tab/>
        <w:t>any other agreement with respect to the maintenance of a person that has been registered in, or approved by, a court in Australia or an external Territory; and</w:t>
      </w:r>
    </w:p>
    <w:p w:rsidR="00632062" w:rsidRPr="003B0906" w:rsidRDefault="00632062" w:rsidP="0012280A">
      <w:pPr>
        <w:pStyle w:val="paragraph"/>
      </w:pPr>
      <w:r w:rsidRPr="003B0906">
        <w:tab/>
        <w:t>(b)</w:t>
      </w:r>
      <w:r w:rsidRPr="003B0906">
        <w:tab/>
        <w:t>the order or agreement specified the period in relation to which the capitalised maintenance income was to be provided; and</w:t>
      </w:r>
    </w:p>
    <w:p w:rsidR="00632062" w:rsidRPr="003B0906" w:rsidRDefault="00632062" w:rsidP="0012280A">
      <w:pPr>
        <w:pStyle w:val="paragraph"/>
      </w:pPr>
      <w:r w:rsidRPr="003B0906">
        <w:tab/>
        <w:t>(c)</w:t>
      </w:r>
      <w:r w:rsidRPr="003B0906">
        <w:tab/>
        <w:t>the length of the period could be ascertained with reasonable certainty when the order was made or the agreement was so registered or approved;</w:t>
      </w:r>
    </w:p>
    <w:p w:rsidR="00632062" w:rsidRPr="003B0906" w:rsidRDefault="00632062">
      <w:pPr>
        <w:pStyle w:val="subsection2"/>
      </w:pPr>
      <w:r w:rsidRPr="003B0906">
        <w:t xml:space="preserve">the </w:t>
      </w:r>
      <w:r w:rsidRPr="003B0906">
        <w:rPr>
          <w:b/>
          <w:i/>
        </w:rPr>
        <w:t>capitalisation period</w:t>
      </w:r>
      <w:r w:rsidRPr="003B0906">
        <w:t xml:space="preserve"> is, subject to </w:t>
      </w:r>
      <w:r w:rsidR="003B0906">
        <w:t>subclause (</w:t>
      </w:r>
      <w:r w:rsidRPr="003B0906">
        <w:t>6), the period specified in the order or agreement.</w:t>
      </w:r>
    </w:p>
    <w:p w:rsidR="00632062" w:rsidRPr="003B0906" w:rsidRDefault="00632062" w:rsidP="0056565E">
      <w:pPr>
        <w:pStyle w:val="SubsectionHead"/>
      </w:pPr>
      <w:r w:rsidRPr="003B0906">
        <w:t>Capitalisation period—FTB child under 18</w:t>
      </w:r>
    </w:p>
    <w:p w:rsidR="00632062" w:rsidRPr="003B0906" w:rsidRDefault="00632062" w:rsidP="0056565E">
      <w:pPr>
        <w:pStyle w:val="subsection"/>
        <w:keepNext/>
        <w:keepLines/>
      </w:pPr>
      <w:r w:rsidRPr="003B0906">
        <w:tab/>
        <w:t>(4)</w:t>
      </w:r>
      <w:r w:rsidRPr="003B0906">
        <w:tab/>
        <w:t>If:</w:t>
      </w:r>
    </w:p>
    <w:p w:rsidR="00632062" w:rsidRPr="003B0906" w:rsidRDefault="00632062">
      <w:pPr>
        <w:pStyle w:val="paragraph"/>
      </w:pPr>
      <w:r w:rsidRPr="003B0906">
        <w:tab/>
        <w:t>(a)</w:t>
      </w:r>
      <w:r w:rsidRPr="003B0906">
        <w:tab/>
        <w:t>the capitalised maintenance income relates to the maintenance of an FTB child of the individual; and</w:t>
      </w:r>
    </w:p>
    <w:p w:rsidR="00632062" w:rsidRPr="003B0906" w:rsidRDefault="00632062">
      <w:pPr>
        <w:pStyle w:val="paragraph"/>
      </w:pPr>
      <w:r w:rsidRPr="003B0906">
        <w:tab/>
        <w:t>(b)</w:t>
      </w:r>
      <w:r w:rsidRPr="003B0906">
        <w:tab/>
        <w:t>the child has not turned 18 on the day on which the income is received; and</w:t>
      </w:r>
    </w:p>
    <w:p w:rsidR="00632062" w:rsidRPr="003B0906" w:rsidRDefault="00632062">
      <w:pPr>
        <w:pStyle w:val="paragraph"/>
        <w:keepNext/>
      </w:pPr>
      <w:r w:rsidRPr="003B0906">
        <w:tab/>
        <w:t>(c)</w:t>
      </w:r>
      <w:r w:rsidRPr="003B0906">
        <w:tab/>
      </w:r>
      <w:r w:rsidR="003B0906">
        <w:t>subclause (</w:t>
      </w:r>
      <w:r w:rsidRPr="003B0906">
        <w:t>3) does not apply to the capitalised maintenance income;</w:t>
      </w:r>
    </w:p>
    <w:p w:rsidR="00632062" w:rsidRPr="003B0906" w:rsidRDefault="00632062">
      <w:pPr>
        <w:pStyle w:val="subsection2"/>
      </w:pPr>
      <w:r w:rsidRPr="003B0906">
        <w:t xml:space="preserve">the </w:t>
      </w:r>
      <w:r w:rsidRPr="003B0906">
        <w:rPr>
          <w:b/>
          <w:i/>
        </w:rPr>
        <w:t>capitalisation period</w:t>
      </w:r>
      <w:r w:rsidRPr="003B0906">
        <w:t xml:space="preserve"> is, subject to </w:t>
      </w:r>
      <w:r w:rsidR="003B0906">
        <w:t>subclause (</w:t>
      </w:r>
      <w:r w:rsidRPr="003B0906">
        <w:t>6), the period that starts on the day on which the income is received and ends on the day immediately before the day on which the child turns 18.</w:t>
      </w:r>
    </w:p>
    <w:p w:rsidR="00632062" w:rsidRPr="003B0906" w:rsidRDefault="00632062">
      <w:pPr>
        <w:pStyle w:val="SubsectionHead"/>
      </w:pPr>
      <w:r w:rsidRPr="003B0906">
        <w:t>Capitalisation period—partner under 65</w:t>
      </w:r>
    </w:p>
    <w:p w:rsidR="00632062" w:rsidRPr="003B0906" w:rsidRDefault="00632062">
      <w:pPr>
        <w:pStyle w:val="subsection"/>
      </w:pPr>
      <w:r w:rsidRPr="003B0906">
        <w:tab/>
        <w:t>(5)</w:t>
      </w:r>
      <w:r w:rsidRPr="003B0906">
        <w:tab/>
        <w:t>If:</w:t>
      </w:r>
    </w:p>
    <w:p w:rsidR="00632062" w:rsidRPr="003B0906" w:rsidRDefault="00632062">
      <w:pPr>
        <w:pStyle w:val="paragraph"/>
      </w:pPr>
      <w:r w:rsidRPr="003B0906">
        <w:tab/>
        <w:t>(a)</w:t>
      </w:r>
      <w:r w:rsidRPr="003B0906">
        <w:tab/>
        <w:t>the capitalised maintenance income relates to the maintenance of the individual by the individual’s partner or former partner; and</w:t>
      </w:r>
    </w:p>
    <w:p w:rsidR="00632062" w:rsidRPr="003B0906" w:rsidRDefault="00632062">
      <w:pPr>
        <w:pStyle w:val="paragraph"/>
      </w:pPr>
      <w:r w:rsidRPr="003B0906">
        <w:tab/>
        <w:t>(b)</w:t>
      </w:r>
      <w:r w:rsidRPr="003B0906">
        <w:tab/>
        <w:t>the individual has not turned 65 on the day on which the income is received; and</w:t>
      </w:r>
    </w:p>
    <w:p w:rsidR="00632062" w:rsidRPr="003B0906" w:rsidRDefault="00632062">
      <w:pPr>
        <w:pStyle w:val="paragraph"/>
        <w:keepNext/>
      </w:pPr>
      <w:r w:rsidRPr="003B0906">
        <w:tab/>
        <w:t>(c)</w:t>
      </w:r>
      <w:r w:rsidRPr="003B0906">
        <w:tab/>
      </w:r>
      <w:r w:rsidR="003B0906">
        <w:t>subclause (</w:t>
      </w:r>
      <w:r w:rsidRPr="003B0906">
        <w:t>3) does not apply to the capitalised maintenance income;</w:t>
      </w:r>
    </w:p>
    <w:p w:rsidR="00632062" w:rsidRPr="003B0906" w:rsidRDefault="00632062">
      <w:pPr>
        <w:pStyle w:val="subsection2"/>
      </w:pPr>
      <w:r w:rsidRPr="003B0906">
        <w:t xml:space="preserve">the </w:t>
      </w:r>
      <w:r w:rsidRPr="003B0906">
        <w:rPr>
          <w:b/>
          <w:i/>
        </w:rPr>
        <w:t>capitalisation period</w:t>
      </w:r>
      <w:r w:rsidRPr="003B0906">
        <w:t xml:space="preserve"> is, subject to </w:t>
      </w:r>
      <w:r w:rsidR="003B0906">
        <w:t>subclause (</w:t>
      </w:r>
      <w:r w:rsidRPr="003B0906">
        <w:t>6), the period that starts on the day on which the income is received and ends on the day immediately before the day on which the individual turns 65.</w:t>
      </w:r>
    </w:p>
    <w:p w:rsidR="00632062" w:rsidRPr="003B0906" w:rsidRDefault="00632062">
      <w:pPr>
        <w:pStyle w:val="SubsectionHead"/>
      </w:pPr>
      <w:r w:rsidRPr="003B0906">
        <w:t>Capitalisation period—other cases</w:t>
      </w:r>
    </w:p>
    <w:p w:rsidR="00632062" w:rsidRPr="003B0906" w:rsidRDefault="00632062">
      <w:pPr>
        <w:pStyle w:val="subsection"/>
      </w:pPr>
      <w:r w:rsidRPr="003B0906">
        <w:tab/>
        <w:t>(6)</w:t>
      </w:r>
      <w:r w:rsidRPr="003B0906">
        <w:tab/>
        <w:t>If:</w:t>
      </w:r>
    </w:p>
    <w:p w:rsidR="00632062" w:rsidRPr="003B0906" w:rsidRDefault="00632062">
      <w:pPr>
        <w:pStyle w:val="paragraph"/>
      </w:pPr>
      <w:r w:rsidRPr="003B0906">
        <w:tab/>
        <w:t>(a)</w:t>
      </w:r>
      <w:r w:rsidRPr="003B0906">
        <w:tab/>
        <w:t>the Secretary considers:</w:t>
      </w:r>
    </w:p>
    <w:p w:rsidR="00632062" w:rsidRPr="003B0906" w:rsidRDefault="00632062">
      <w:pPr>
        <w:pStyle w:val="paragraphsub"/>
      </w:pPr>
      <w:r w:rsidRPr="003B0906">
        <w:tab/>
        <w:t>(i)</w:t>
      </w:r>
      <w:r w:rsidRPr="003B0906">
        <w:tab/>
        <w:t xml:space="preserve">in a case falling within </w:t>
      </w:r>
      <w:r w:rsidR="003B0906">
        <w:t>subclause (</w:t>
      </w:r>
      <w:r w:rsidRPr="003B0906">
        <w:t xml:space="preserve">3) where the period referred to in that subclause was specified in an order of a court that was made by consent or in an agreement referred to in </w:t>
      </w:r>
      <w:r w:rsidR="003B0906">
        <w:t>subparagraph (</w:t>
      </w:r>
      <w:r w:rsidRPr="003B0906">
        <w:t>3)(a)(ii), (iii) or (iv)—that the period is not appropriate in the circumstances of the case; or</w:t>
      </w:r>
    </w:p>
    <w:p w:rsidR="00632062" w:rsidRPr="003B0906" w:rsidRDefault="00632062">
      <w:pPr>
        <w:pStyle w:val="paragraphsub"/>
      </w:pPr>
      <w:r w:rsidRPr="003B0906">
        <w:tab/>
        <w:t>(ii)</w:t>
      </w:r>
      <w:r w:rsidRPr="003B0906">
        <w:tab/>
        <w:t xml:space="preserve">in a case falling within </w:t>
      </w:r>
      <w:r w:rsidR="003B0906">
        <w:t>subclause (</w:t>
      </w:r>
      <w:r w:rsidRPr="003B0906">
        <w:t>4) or (5)—that the period referred to in that subclause is not appropriate in the circumstances of the case; or</w:t>
      </w:r>
    </w:p>
    <w:p w:rsidR="00632062" w:rsidRPr="003B0906" w:rsidRDefault="00632062">
      <w:pPr>
        <w:pStyle w:val="paragraph"/>
        <w:keepNext/>
      </w:pPr>
      <w:r w:rsidRPr="003B0906">
        <w:tab/>
        <w:t>(b)</w:t>
      </w:r>
      <w:r w:rsidRPr="003B0906">
        <w:tab/>
        <w:t xml:space="preserve">no capitalisation period is applicable in relation to the capitalised maintenance income under </w:t>
      </w:r>
      <w:r w:rsidR="003B0906">
        <w:t>subclause (</w:t>
      </w:r>
      <w:r w:rsidRPr="003B0906">
        <w:t>3), (4) or (5);</w:t>
      </w:r>
    </w:p>
    <w:p w:rsidR="00632062" w:rsidRPr="003B0906" w:rsidRDefault="00632062">
      <w:pPr>
        <w:pStyle w:val="subsection2"/>
      </w:pPr>
      <w:r w:rsidRPr="003B0906">
        <w:t xml:space="preserve">the </w:t>
      </w:r>
      <w:r w:rsidRPr="003B0906">
        <w:rPr>
          <w:b/>
          <w:i/>
        </w:rPr>
        <w:t>capitalisation period</w:t>
      </w:r>
      <w:r w:rsidRPr="003B0906">
        <w:t xml:space="preserve"> is such period as the Secretary considers appropriate in the circumstances of the case.</w:t>
      </w:r>
    </w:p>
    <w:p w:rsidR="002E5983" w:rsidRPr="003B0906" w:rsidRDefault="002E5983" w:rsidP="002E5983">
      <w:pPr>
        <w:pStyle w:val="ActHead4"/>
      </w:pPr>
      <w:bookmarkStart w:id="249" w:name="_Toc35435730"/>
      <w:r w:rsidRPr="0024388F">
        <w:rPr>
          <w:rStyle w:val="CharSubdNo"/>
        </w:rPr>
        <w:t>Subdivision B</w:t>
      </w:r>
      <w:r w:rsidRPr="003B0906">
        <w:t>—</w:t>
      </w:r>
      <w:r w:rsidRPr="0024388F">
        <w:rPr>
          <w:rStyle w:val="CharSubdText"/>
        </w:rPr>
        <w:t>Maintenance income credit balances</w:t>
      </w:r>
      <w:bookmarkEnd w:id="249"/>
    </w:p>
    <w:p w:rsidR="002E5983" w:rsidRPr="003B0906" w:rsidRDefault="002E5983" w:rsidP="002E5983">
      <w:pPr>
        <w:pStyle w:val="ActHead5"/>
      </w:pPr>
      <w:bookmarkStart w:id="250" w:name="_Toc35435731"/>
      <w:r w:rsidRPr="0024388F">
        <w:rPr>
          <w:rStyle w:val="CharSectno"/>
        </w:rPr>
        <w:t>24A</w:t>
      </w:r>
      <w:r w:rsidRPr="003B0906">
        <w:t xml:space="preserve">  Maintenance income credit balances</w:t>
      </w:r>
      <w:bookmarkEnd w:id="250"/>
    </w:p>
    <w:p w:rsidR="002E5983" w:rsidRPr="003B0906" w:rsidRDefault="002E5983" w:rsidP="002E5983">
      <w:pPr>
        <w:pStyle w:val="subsection"/>
      </w:pPr>
      <w:r w:rsidRPr="003B0906">
        <w:tab/>
        <w:t>(1)</w:t>
      </w:r>
      <w:r w:rsidRPr="003B0906">
        <w:tab/>
        <w:t xml:space="preserve">A </w:t>
      </w:r>
      <w:r w:rsidRPr="003B0906">
        <w:rPr>
          <w:b/>
          <w:i/>
        </w:rPr>
        <w:t>maintenance income credit balance</w:t>
      </w:r>
      <w:r w:rsidRPr="003B0906">
        <w:t>, for a registered entitlement of an individual, is, at any particular time, the balance at that time of the accruals under clause</w:t>
      </w:r>
      <w:r w:rsidR="003B0906">
        <w:t> </w:t>
      </w:r>
      <w:r w:rsidRPr="003B0906">
        <w:t>24B and the depletions under clause</w:t>
      </w:r>
      <w:r w:rsidR="003B0906">
        <w:t> </w:t>
      </w:r>
      <w:r w:rsidRPr="003B0906">
        <w:t>24E in relation to that entitlement.</w:t>
      </w:r>
    </w:p>
    <w:p w:rsidR="000434CD" w:rsidRPr="003B0906" w:rsidRDefault="000434CD" w:rsidP="000434CD">
      <w:pPr>
        <w:pStyle w:val="subsection"/>
      </w:pPr>
      <w:r w:rsidRPr="003B0906">
        <w:tab/>
        <w:t>(2)</w:t>
      </w:r>
      <w:r w:rsidRPr="003B0906">
        <w:tab/>
        <w:t xml:space="preserve">Despite </w:t>
      </w:r>
      <w:r w:rsidR="003B0906">
        <w:t>subclause (</w:t>
      </w:r>
      <w:r w:rsidRPr="003B0906">
        <w:t>1), a maintenance income credit balance for a registered entitlement, at the end of an income year, cannot exceed the total arrears owing from that registered entitlement, at that time, for all income years for which the entitlement has existed.</w:t>
      </w:r>
    </w:p>
    <w:p w:rsidR="002E5983" w:rsidRPr="003B0906" w:rsidRDefault="002E5983" w:rsidP="002E5983">
      <w:pPr>
        <w:pStyle w:val="subsection"/>
      </w:pPr>
      <w:r w:rsidRPr="003B0906">
        <w:tab/>
        <w:t>(3)</w:t>
      </w:r>
      <w:r w:rsidRPr="003B0906">
        <w:tab/>
        <w:t>If:</w:t>
      </w:r>
    </w:p>
    <w:p w:rsidR="002E5983" w:rsidRPr="003B0906" w:rsidRDefault="002E5983" w:rsidP="002E5983">
      <w:pPr>
        <w:pStyle w:val="paragraph"/>
      </w:pPr>
      <w:r w:rsidRPr="003B0906">
        <w:tab/>
        <w:t>(a)</w:t>
      </w:r>
      <w:r w:rsidRPr="003B0906">
        <w:tab/>
        <w:t>but for the condition in subclause</w:t>
      </w:r>
      <w:r w:rsidR="003B0906">
        <w:t> </w:t>
      </w:r>
      <w:r w:rsidRPr="003B0906">
        <w:t>24B(3) not being met in relation to an income year, there would be an accrual to a maintenance income credit balance of an individual for a day in that income year; and</w:t>
      </w:r>
    </w:p>
    <w:p w:rsidR="002E5983" w:rsidRPr="003B0906" w:rsidRDefault="002E5983" w:rsidP="002E5983">
      <w:pPr>
        <w:pStyle w:val="paragraph"/>
      </w:pPr>
      <w:r w:rsidRPr="003B0906">
        <w:tab/>
        <w:t>(b)</w:t>
      </w:r>
      <w:r w:rsidRPr="003B0906">
        <w:tab/>
        <w:t>after there has been an accrual under clause</w:t>
      </w:r>
      <w:r w:rsidR="003B0906">
        <w:t> </w:t>
      </w:r>
      <w:r w:rsidRPr="003B0906">
        <w:t>24C for a day in a later income year or a depletion under clause</w:t>
      </w:r>
      <w:r w:rsidR="003B0906">
        <w:t> </w:t>
      </w:r>
      <w:r w:rsidRPr="003B0906">
        <w:t>24E for a later income year, that condition is met in relation to the earlier income year;</w:t>
      </w:r>
    </w:p>
    <w:p w:rsidR="002E5983" w:rsidRPr="003B0906" w:rsidRDefault="002E5983" w:rsidP="002E5983">
      <w:pPr>
        <w:pStyle w:val="subsection2"/>
      </w:pPr>
      <w:r w:rsidRPr="003B0906">
        <w:t xml:space="preserve">the maintenance income credit balance is recalculated, taking into account the accrual for the day in the earlier income year before taking into account the accrual or depletion mentioned in </w:t>
      </w:r>
      <w:r w:rsidR="003B0906">
        <w:t>paragraph (</w:t>
      </w:r>
      <w:r w:rsidRPr="003B0906">
        <w:t>b).</w:t>
      </w:r>
    </w:p>
    <w:p w:rsidR="002E5983" w:rsidRPr="003B0906" w:rsidRDefault="002E5983" w:rsidP="002E5983">
      <w:pPr>
        <w:pStyle w:val="subsection"/>
      </w:pPr>
      <w:r w:rsidRPr="003B0906">
        <w:tab/>
        <w:t>(4)</w:t>
      </w:r>
      <w:r w:rsidRPr="003B0906">
        <w:tab/>
        <w:t>This Subdivision continues to apply in relation to a maintenance income credit balance of an individual whether or not the individual or the individual’s partner continues to be eligible for family tax benefit.</w:t>
      </w:r>
    </w:p>
    <w:p w:rsidR="002E5983" w:rsidRPr="003B0906" w:rsidRDefault="002E5983" w:rsidP="002E5983">
      <w:pPr>
        <w:pStyle w:val="ActHead5"/>
      </w:pPr>
      <w:bookmarkStart w:id="251" w:name="_Toc35435732"/>
      <w:r w:rsidRPr="0024388F">
        <w:rPr>
          <w:rStyle w:val="CharSectno"/>
        </w:rPr>
        <w:t>24B</w:t>
      </w:r>
      <w:r w:rsidRPr="003B0906">
        <w:t xml:space="preserve">  Accruals to a maintenance income credit balance</w:t>
      </w:r>
      <w:bookmarkEnd w:id="251"/>
    </w:p>
    <w:p w:rsidR="002E5983" w:rsidRPr="003B0906" w:rsidRDefault="002E5983" w:rsidP="002E5983">
      <w:pPr>
        <w:pStyle w:val="SubsectionHead"/>
      </w:pPr>
      <w:r w:rsidRPr="003B0906">
        <w:t>Accrual if conditions are satisfied</w:t>
      </w:r>
    </w:p>
    <w:p w:rsidR="002E5983" w:rsidRPr="003B0906" w:rsidRDefault="002E5983" w:rsidP="002E5983">
      <w:pPr>
        <w:pStyle w:val="subsection"/>
      </w:pPr>
      <w:r w:rsidRPr="003B0906">
        <w:tab/>
        <w:t>(1)</w:t>
      </w:r>
      <w:r w:rsidRPr="003B0906">
        <w:tab/>
        <w:t>There is an accrual to a maintenance income credit balance for a registered entitlement of an individual, for a day in an income year, of the amount worked out under clause</w:t>
      </w:r>
      <w:r w:rsidR="003B0906">
        <w:t> </w:t>
      </w:r>
      <w:r w:rsidRPr="003B0906">
        <w:t>24C for that day, if all the conditions in this clause are satisfied.</w:t>
      </w:r>
    </w:p>
    <w:p w:rsidR="002E5983" w:rsidRPr="003B0906" w:rsidRDefault="002E5983" w:rsidP="002E5983">
      <w:pPr>
        <w:pStyle w:val="SubsectionHead"/>
      </w:pPr>
      <w:r w:rsidRPr="003B0906">
        <w:t>Conditions that must be satisfied</w:t>
      </w:r>
    </w:p>
    <w:p w:rsidR="002E5983" w:rsidRPr="003B0906" w:rsidRDefault="002E5983" w:rsidP="002E5983">
      <w:pPr>
        <w:pStyle w:val="subsection"/>
      </w:pPr>
      <w:r w:rsidRPr="003B0906">
        <w:tab/>
        <w:t>(2)</w:t>
      </w:r>
      <w:r w:rsidRPr="003B0906">
        <w:tab/>
        <w:t>Either or both of the following must apply:</w:t>
      </w:r>
    </w:p>
    <w:p w:rsidR="002E5983" w:rsidRPr="003B0906" w:rsidRDefault="002E5983" w:rsidP="002E5983">
      <w:pPr>
        <w:pStyle w:val="paragraph"/>
      </w:pPr>
      <w:r w:rsidRPr="003B0906">
        <w:tab/>
        <w:t>(a)</w:t>
      </w:r>
      <w:r w:rsidRPr="003B0906">
        <w:tab/>
        <w:t>the individual is eligible for family tax benefit for the day;</w:t>
      </w:r>
    </w:p>
    <w:p w:rsidR="002E5983" w:rsidRPr="003B0906" w:rsidRDefault="002E5983" w:rsidP="002E5983">
      <w:pPr>
        <w:pStyle w:val="paragraph"/>
      </w:pPr>
      <w:r w:rsidRPr="003B0906">
        <w:tab/>
        <w:t>(b)</w:t>
      </w:r>
      <w:r w:rsidRPr="003B0906">
        <w:tab/>
        <w:t>if the individual is a member of a couple on the day—the individual’s partner is eligible for family tax benefit for the day.</w:t>
      </w:r>
    </w:p>
    <w:p w:rsidR="002E5983" w:rsidRPr="003B0906" w:rsidRDefault="002E5983" w:rsidP="002E5983">
      <w:pPr>
        <w:pStyle w:val="subsection"/>
      </w:pPr>
      <w:r w:rsidRPr="003B0906">
        <w:tab/>
        <w:t>(3)</w:t>
      </w:r>
      <w:r w:rsidRPr="003B0906">
        <w:tab/>
        <w:t>The eligible person must have satisfied the FTB reconciliation conditions in section</w:t>
      </w:r>
      <w:r w:rsidR="003B0906">
        <w:t> </w:t>
      </w:r>
      <w:r w:rsidRPr="003B0906">
        <w:t>32B of the Family Assistance Administration Act for all of the same</w:t>
      </w:r>
      <w:r w:rsidR="003B0906">
        <w:noBreakHyphen/>
      </w:r>
      <w:r w:rsidRPr="003B0906">
        <w:t>rate benefit periods (within the meaning of that section) that are included in the income year.</w:t>
      </w:r>
    </w:p>
    <w:p w:rsidR="002E5983" w:rsidRPr="003B0906" w:rsidRDefault="002E5983" w:rsidP="002E5983">
      <w:pPr>
        <w:pStyle w:val="subsection"/>
      </w:pPr>
      <w:r w:rsidRPr="003B0906">
        <w:tab/>
        <w:t>(4)</w:t>
      </w:r>
      <w:r w:rsidRPr="003B0906">
        <w:tab/>
        <w:t>The annualised amount of the maintenance income of the eligible person for the day must be less than the maintenance income free area that applied to the eligible person for that day.</w:t>
      </w:r>
    </w:p>
    <w:p w:rsidR="002E5983" w:rsidRPr="003B0906" w:rsidRDefault="002E5983" w:rsidP="002E5983">
      <w:pPr>
        <w:pStyle w:val="subsection"/>
      </w:pPr>
      <w:r w:rsidRPr="003B0906">
        <w:tab/>
        <w:t>(5)</w:t>
      </w:r>
      <w:r w:rsidRPr="003B0906">
        <w:tab/>
        <w:t>The maintenance income that the individual received in the income year from the registered entitlement must be less than the amount due in the income year from the registered entitlement.</w:t>
      </w:r>
    </w:p>
    <w:p w:rsidR="002E5983" w:rsidRPr="003B0906" w:rsidRDefault="002E5983" w:rsidP="002E5983">
      <w:pPr>
        <w:pStyle w:val="ActHead5"/>
      </w:pPr>
      <w:bookmarkStart w:id="252" w:name="_Toc35435733"/>
      <w:r w:rsidRPr="0024388F">
        <w:rPr>
          <w:rStyle w:val="CharSectno"/>
        </w:rPr>
        <w:t>24C</w:t>
      </w:r>
      <w:r w:rsidRPr="003B0906">
        <w:t xml:space="preserve">  Amount of accrual to a maintenance income credit balance</w:t>
      </w:r>
      <w:bookmarkEnd w:id="252"/>
    </w:p>
    <w:p w:rsidR="002E5983" w:rsidRPr="003B0906" w:rsidRDefault="002E5983" w:rsidP="002E5983">
      <w:pPr>
        <w:pStyle w:val="subsection"/>
      </w:pPr>
      <w:r w:rsidRPr="003B0906">
        <w:tab/>
        <w:t>(1)</w:t>
      </w:r>
      <w:r w:rsidRPr="003B0906">
        <w:tab/>
        <w:t>This is how to work out the amount of the accrual under clause</w:t>
      </w:r>
      <w:r w:rsidR="003B0906">
        <w:t> </w:t>
      </w:r>
      <w:r w:rsidRPr="003B0906">
        <w:t>24B, for a day in an income year, to a maintenance income credit balance for a registered entitlement of an individual who is, or is the partner of, an eligible person under subclause</w:t>
      </w:r>
      <w:r w:rsidR="003B0906">
        <w:t> </w:t>
      </w:r>
      <w:r w:rsidRPr="003B0906">
        <w:t>24B(2):</w:t>
      </w:r>
    </w:p>
    <w:p w:rsidR="002E5983" w:rsidRPr="003B0906" w:rsidRDefault="002E5983" w:rsidP="007C0A95">
      <w:pPr>
        <w:pStyle w:val="BoxHeadItalic"/>
        <w:keepNext/>
      </w:pPr>
      <w:r w:rsidRPr="003B0906">
        <w:t>Method statement</w:t>
      </w:r>
    </w:p>
    <w:p w:rsidR="002E5983" w:rsidRPr="003B0906" w:rsidRDefault="002E5983" w:rsidP="002E5983">
      <w:pPr>
        <w:pStyle w:val="BoxStep"/>
      </w:pPr>
      <w:r w:rsidRPr="003B0906">
        <w:t>Step 1.</w:t>
      </w:r>
      <w:r w:rsidRPr="003B0906">
        <w:tab/>
        <w:t>Work out the global maintenance entitlement of the eligible person for the day using clause</w:t>
      </w:r>
      <w:r w:rsidR="003B0906">
        <w:t> </w:t>
      </w:r>
      <w:r w:rsidRPr="003B0906">
        <w:t>24D.</w:t>
      </w:r>
    </w:p>
    <w:p w:rsidR="002E5983" w:rsidRPr="003B0906" w:rsidRDefault="002E5983" w:rsidP="0056565E">
      <w:pPr>
        <w:pStyle w:val="BoxStep"/>
        <w:keepNext/>
        <w:keepLines/>
      </w:pPr>
      <w:r w:rsidRPr="003B0906">
        <w:t>Step 2.</w:t>
      </w:r>
      <w:r w:rsidRPr="003B0906">
        <w:tab/>
        <w:t>Identify the lower of:</w:t>
      </w:r>
    </w:p>
    <w:p w:rsidR="002E5983" w:rsidRPr="003B0906" w:rsidRDefault="002E5983" w:rsidP="002E5983">
      <w:pPr>
        <w:pStyle w:val="BoxPara"/>
      </w:pPr>
      <w:r w:rsidRPr="003B0906">
        <w:tab/>
        <w:t>(a)</w:t>
      </w:r>
      <w:r w:rsidRPr="003B0906">
        <w:tab/>
        <w:t>that global maintenance entitlement; and</w:t>
      </w:r>
    </w:p>
    <w:p w:rsidR="002E5983" w:rsidRPr="003B0906" w:rsidRDefault="002E5983" w:rsidP="002E5983">
      <w:pPr>
        <w:pStyle w:val="BoxPara"/>
      </w:pPr>
      <w:r w:rsidRPr="003B0906">
        <w:tab/>
        <w:t>(b)</w:t>
      </w:r>
      <w:r w:rsidRPr="003B0906">
        <w:tab/>
        <w:t>the maintenance income free area that applied to the eligible person for the day.</w:t>
      </w:r>
    </w:p>
    <w:p w:rsidR="002E5983" w:rsidRPr="003B0906" w:rsidRDefault="002E5983" w:rsidP="00BF15AB">
      <w:pPr>
        <w:pStyle w:val="BoxStep"/>
        <w:keepNext/>
      </w:pPr>
      <w:r w:rsidRPr="003B0906">
        <w:t>Step 3.</w:t>
      </w:r>
      <w:r w:rsidRPr="003B0906">
        <w:tab/>
        <w:t>Subtract from the lower amount identified in step 2 the annualised amount of the maintenance income of the eligible person for the day.</w:t>
      </w:r>
    </w:p>
    <w:p w:rsidR="002E5983" w:rsidRPr="003B0906" w:rsidRDefault="002E5983" w:rsidP="002E5983">
      <w:pPr>
        <w:pStyle w:val="BoxStep"/>
      </w:pPr>
      <w:r w:rsidRPr="003B0906">
        <w:t>Step 4.</w:t>
      </w:r>
      <w:r w:rsidRPr="003B0906">
        <w:tab/>
        <w:t>Divide the result of step 3 by 365</w:t>
      </w:r>
      <w:r w:rsidR="000434CD" w:rsidRPr="003B0906">
        <w:t xml:space="preserve"> and round the result of the division to the nearest cent (rounding 0.5 cents upwards)</w:t>
      </w:r>
      <w:r w:rsidRPr="003B0906">
        <w:t>.</w:t>
      </w:r>
    </w:p>
    <w:p w:rsidR="002E5983" w:rsidRPr="003B0906" w:rsidRDefault="002E5983" w:rsidP="002E5983">
      <w:pPr>
        <w:pStyle w:val="BoxStep"/>
      </w:pPr>
      <w:r w:rsidRPr="003B0906">
        <w:t>Step 5.</w:t>
      </w:r>
      <w:r w:rsidRPr="003B0906">
        <w:tab/>
        <w:t xml:space="preserve">Unless </w:t>
      </w:r>
      <w:r w:rsidR="003B0906">
        <w:t>subclause (</w:t>
      </w:r>
      <w:r w:rsidRPr="003B0906">
        <w:t>2) applies to the individual, the amount that accrues to the maintenance income credit balance of the individual for the day is the amount worked out under step 4.</w:t>
      </w:r>
    </w:p>
    <w:p w:rsidR="002E5983" w:rsidRPr="003B0906" w:rsidRDefault="002E5983" w:rsidP="002E5983">
      <w:pPr>
        <w:pStyle w:val="BoxStep"/>
      </w:pPr>
      <w:r w:rsidRPr="003B0906">
        <w:tab/>
        <w:t xml:space="preserve">If </w:t>
      </w:r>
      <w:r w:rsidR="003B0906">
        <w:t>subclause (</w:t>
      </w:r>
      <w:r w:rsidRPr="003B0906">
        <w:t xml:space="preserve">2) applies to the individual, take the amount worked out under step 4 and apply the method statement in </w:t>
      </w:r>
      <w:r w:rsidR="003B0906">
        <w:t>subclause (</w:t>
      </w:r>
      <w:r w:rsidRPr="003B0906">
        <w:t>2).</w:t>
      </w:r>
    </w:p>
    <w:p w:rsidR="002E5983" w:rsidRPr="003B0906" w:rsidRDefault="002E5983" w:rsidP="00FA10EE">
      <w:pPr>
        <w:pStyle w:val="subsection"/>
        <w:keepNext/>
      </w:pPr>
      <w:r w:rsidRPr="003B0906">
        <w:tab/>
        <w:t>(2)</w:t>
      </w:r>
      <w:r w:rsidRPr="003B0906">
        <w:tab/>
        <w:t>If either or both of the following apply:</w:t>
      </w:r>
    </w:p>
    <w:p w:rsidR="002E5983" w:rsidRPr="003B0906" w:rsidRDefault="002E5983" w:rsidP="002E5983">
      <w:pPr>
        <w:pStyle w:val="paragraph"/>
      </w:pPr>
      <w:r w:rsidRPr="003B0906">
        <w:tab/>
        <w:t>(a)</w:t>
      </w:r>
      <w:r w:rsidRPr="003B0906">
        <w:tab/>
        <w:t>the individual has more than one registered entitlement for the day in respect of which the condition in subclause</w:t>
      </w:r>
      <w:r w:rsidR="003B0906">
        <w:t> </w:t>
      </w:r>
      <w:r w:rsidRPr="003B0906">
        <w:t>24B(5) is met;</w:t>
      </w:r>
    </w:p>
    <w:p w:rsidR="002E5983" w:rsidRPr="003B0906" w:rsidRDefault="002E5983" w:rsidP="002E5983">
      <w:pPr>
        <w:pStyle w:val="paragraph"/>
      </w:pPr>
      <w:r w:rsidRPr="003B0906">
        <w:tab/>
        <w:t>(b)</w:t>
      </w:r>
      <w:r w:rsidRPr="003B0906">
        <w:tab/>
        <w:t>if the individual is a member of a couple on the day—the individual’s partner has one or more registered entitlements for the day in respect of which the condition in subclause</w:t>
      </w:r>
      <w:r w:rsidR="003B0906">
        <w:t> </w:t>
      </w:r>
      <w:r w:rsidRPr="003B0906">
        <w:t>24B(5) is met;</w:t>
      </w:r>
    </w:p>
    <w:p w:rsidR="002E5983" w:rsidRPr="003B0906" w:rsidRDefault="002E5983" w:rsidP="002E5983">
      <w:pPr>
        <w:pStyle w:val="subsection2"/>
      </w:pPr>
      <w:r w:rsidRPr="003B0906">
        <w:t>this is how to work out the amount of the accrual under clause</w:t>
      </w:r>
      <w:r w:rsidR="003B0906">
        <w:t> </w:t>
      </w:r>
      <w:r w:rsidRPr="003B0906">
        <w:t xml:space="preserve">24B, for a day in an income year, to each of the maintenance income credit balances (the </w:t>
      </w:r>
      <w:r w:rsidRPr="003B0906">
        <w:rPr>
          <w:b/>
          <w:i/>
        </w:rPr>
        <w:t>relevant balances</w:t>
      </w:r>
      <w:r w:rsidRPr="003B0906">
        <w:t>) for those entitlements:</w:t>
      </w:r>
    </w:p>
    <w:p w:rsidR="002E5983" w:rsidRPr="003B0906" w:rsidRDefault="002E5983" w:rsidP="007C0A95">
      <w:pPr>
        <w:pStyle w:val="BoxHeadItalic"/>
        <w:keepNext/>
      </w:pPr>
      <w:r w:rsidRPr="003B0906">
        <w:t>Method statement</w:t>
      </w:r>
    </w:p>
    <w:p w:rsidR="000434CD" w:rsidRPr="003B0906" w:rsidRDefault="000434CD" w:rsidP="000434CD">
      <w:pPr>
        <w:pStyle w:val="BoxStep"/>
      </w:pPr>
      <w:r w:rsidRPr="003B0906">
        <w:t>Step 1.</w:t>
      </w:r>
      <w:r w:rsidRPr="003B0906">
        <w:tab/>
        <w:t xml:space="preserve">Work out the </w:t>
      </w:r>
      <w:r w:rsidRPr="003B0906">
        <w:rPr>
          <w:b/>
          <w:i/>
        </w:rPr>
        <w:t>daily cap</w:t>
      </w:r>
      <w:r w:rsidRPr="003B0906">
        <w:t xml:space="preserve"> for each relevant balance as follows:</w:t>
      </w:r>
    </w:p>
    <w:p w:rsidR="000434CD" w:rsidRPr="003B0906" w:rsidRDefault="000434CD" w:rsidP="000434CD">
      <w:pPr>
        <w:pStyle w:val="BoxPara"/>
      </w:pPr>
      <w:r w:rsidRPr="003B0906">
        <w:tab/>
        <w:t>(a)</w:t>
      </w:r>
      <w:r w:rsidRPr="003B0906">
        <w:tab/>
        <w:t>work out the annualised amount mentioned in paragraph</w:t>
      </w:r>
      <w:r w:rsidR="003B0906">
        <w:t> </w:t>
      </w:r>
      <w:r w:rsidRPr="003B0906">
        <w:t>24D(1)(a) that is due in the income year from the registered entitlement to which the balance relates</w:t>
      </w:r>
      <w:r w:rsidR="00C8795D" w:rsidRPr="003B0906">
        <w:t>, and any related private collection entitlement</w:t>
      </w:r>
      <w:r w:rsidRPr="003B0906">
        <w:t>;</w:t>
      </w:r>
    </w:p>
    <w:p w:rsidR="000434CD" w:rsidRPr="003B0906" w:rsidRDefault="000434CD" w:rsidP="000434CD">
      <w:pPr>
        <w:pStyle w:val="BoxPara"/>
      </w:pPr>
      <w:r w:rsidRPr="003B0906">
        <w:tab/>
        <w:t>(b)</w:t>
      </w:r>
      <w:r w:rsidRPr="003B0906">
        <w:tab/>
        <w:t xml:space="preserve">work out under </w:t>
      </w:r>
      <w:r w:rsidR="003B0906">
        <w:t>subclause (</w:t>
      </w:r>
      <w:r w:rsidRPr="003B0906">
        <w:t>4) the annualised amount of maintenance income received in the income year from that registered entitlement</w:t>
      </w:r>
      <w:r w:rsidR="00C8795D" w:rsidRPr="003B0906">
        <w:t>, and any related private collection entitlement</w:t>
      </w:r>
      <w:r w:rsidRPr="003B0906">
        <w:t>;</w:t>
      </w:r>
    </w:p>
    <w:p w:rsidR="000434CD" w:rsidRPr="003B0906" w:rsidRDefault="000434CD" w:rsidP="000434CD">
      <w:pPr>
        <w:pStyle w:val="BoxPara"/>
      </w:pPr>
      <w:r w:rsidRPr="003B0906">
        <w:tab/>
        <w:t>(c)</w:t>
      </w:r>
      <w:r w:rsidRPr="003B0906">
        <w:tab/>
        <w:t xml:space="preserve">the daily cap is the excess of the amount mentioned in </w:t>
      </w:r>
      <w:r w:rsidR="003B0906">
        <w:t>paragraph (</w:t>
      </w:r>
      <w:r w:rsidRPr="003B0906">
        <w:t xml:space="preserve">a) over the amount mentioned in </w:t>
      </w:r>
      <w:r w:rsidR="003B0906">
        <w:t>paragraph (</w:t>
      </w:r>
      <w:r w:rsidRPr="003B0906">
        <w:t>b), divided by 365 and rounded to the nearest cent (rounding 0.5 cents upwards).</w:t>
      </w:r>
    </w:p>
    <w:p w:rsidR="002E5983" w:rsidRPr="003B0906" w:rsidRDefault="002E5983" w:rsidP="002E5983">
      <w:pPr>
        <w:pStyle w:val="BoxStep"/>
      </w:pPr>
      <w:r w:rsidRPr="003B0906">
        <w:t>Step 2.</w:t>
      </w:r>
      <w:r w:rsidRPr="003B0906">
        <w:tab/>
        <w:t xml:space="preserve">Distribute the amount worked out under step 4 of the method statement in </w:t>
      </w:r>
      <w:r w:rsidR="003B0906">
        <w:t>subclause (</w:t>
      </w:r>
      <w:r w:rsidRPr="003B0906">
        <w:t>1) equally among each relevant balance, up to the amount of the daily cap for the relevant balance.</w:t>
      </w:r>
    </w:p>
    <w:p w:rsidR="002E5983" w:rsidRPr="003B0906" w:rsidRDefault="002E5983" w:rsidP="007D0673">
      <w:pPr>
        <w:pStyle w:val="BoxStep"/>
        <w:keepNext/>
        <w:keepLines/>
      </w:pPr>
      <w:r w:rsidRPr="003B0906">
        <w:t>Step 3.</w:t>
      </w:r>
      <w:r w:rsidRPr="003B0906">
        <w:tab/>
        <w:t>Distribute any remaining amount equally among each relevant balance for which the daily cap has not been reached, up to the amount of the daily cap for the relevant balance.</w:t>
      </w:r>
    </w:p>
    <w:p w:rsidR="002E5983" w:rsidRPr="003B0906" w:rsidRDefault="002E5983" w:rsidP="002E5983">
      <w:pPr>
        <w:pStyle w:val="BoxStep"/>
      </w:pPr>
      <w:r w:rsidRPr="003B0906">
        <w:t>Step 4.</w:t>
      </w:r>
      <w:r w:rsidRPr="003B0906">
        <w:tab/>
        <w:t>Reapply step 3 to any remaining amount until:</w:t>
      </w:r>
    </w:p>
    <w:p w:rsidR="002E5983" w:rsidRPr="003B0906" w:rsidRDefault="002E5983" w:rsidP="002E5983">
      <w:pPr>
        <w:pStyle w:val="BoxPara"/>
      </w:pPr>
      <w:r w:rsidRPr="003B0906">
        <w:tab/>
        <w:t>(a)</w:t>
      </w:r>
      <w:r w:rsidRPr="003B0906">
        <w:tab/>
        <w:t>there is no remaining amount to distribute; or</w:t>
      </w:r>
    </w:p>
    <w:p w:rsidR="002E5983" w:rsidRPr="003B0906" w:rsidRDefault="002E5983" w:rsidP="002E5983">
      <w:pPr>
        <w:pStyle w:val="BoxPara"/>
      </w:pPr>
      <w:r w:rsidRPr="003B0906">
        <w:tab/>
        <w:t>(b)</w:t>
      </w:r>
      <w:r w:rsidRPr="003B0906">
        <w:tab/>
        <w:t>the daily cap for each relevant balance is reached.</w:t>
      </w:r>
    </w:p>
    <w:p w:rsidR="002E5983" w:rsidRPr="003B0906" w:rsidRDefault="002E5983" w:rsidP="00FD6793">
      <w:pPr>
        <w:pStyle w:val="BoxStep"/>
        <w:keepNext/>
        <w:keepLines/>
      </w:pPr>
      <w:r w:rsidRPr="003B0906">
        <w:t>Step 5.</w:t>
      </w:r>
      <w:r w:rsidRPr="003B0906">
        <w:tab/>
        <w:t>The amount that accrues to each of the relevant balances for the day is the sum of the amount distributed under step 2 and any additional amounts distributed under steps 3 and 4</w:t>
      </w:r>
      <w:r w:rsidR="000434CD" w:rsidRPr="003B0906">
        <w:t>, with that sum rounded to the nearest cent (rounding 0.5 cents upwards)</w:t>
      </w:r>
      <w:r w:rsidRPr="003B0906">
        <w:t>.</w:t>
      </w:r>
    </w:p>
    <w:p w:rsidR="002E5983" w:rsidRPr="003B0906" w:rsidRDefault="002E5983" w:rsidP="002E5983">
      <w:pPr>
        <w:pStyle w:val="subsection"/>
      </w:pPr>
      <w:r w:rsidRPr="003B0906">
        <w:tab/>
        <w:t>(3)</w:t>
      </w:r>
      <w:r w:rsidRPr="003B0906">
        <w:tab/>
        <w:t>To avoid doubt, clauses</w:t>
      </w:r>
      <w:r w:rsidR="003B0906">
        <w:t> </w:t>
      </w:r>
      <w:r w:rsidRPr="003B0906">
        <w:t>24B and 24C apply only once for a day in relation to any relevant balance.</w:t>
      </w:r>
    </w:p>
    <w:p w:rsidR="00B72168" w:rsidRPr="003B0906" w:rsidRDefault="00B72168" w:rsidP="00B72168">
      <w:pPr>
        <w:pStyle w:val="subsection"/>
      </w:pPr>
      <w:r w:rsidRPr="003B0906">
        <w:tab/>
        <w:t>(4)</w:t>
      </w:r>
      <w:r w:rsidRPr="003B0906">
        <w:tab/>
        <w:t xml:space="preserve">For the purposes of step 1 of the method statement in </w:t>
      </w:r>
      <w:r w:rsidR="003B0906">
        <w:t>subclause (</w:t>
      </w:r>
      <w:r w:rsidRPr="003B0906">
        <w:t xml:space="preserve">2), the </w:t>
      </w:r>
      <w:r w:rsidRPr="003B0906">
        <w:rPr>
          <w:b/>
          <w:i/>
        </w:rPr>
        <w:t>annualised amount of maintenance income</w:t>
      </w:r>
      <w:r w:rsidRPr="003B0906">
        <w:t xml:space="preserve"> received in an income year from a registered entitlement, and any related private collection entitlement, of an individual (or an individual’s partner) is the amount worked out by using this formula:</w:t>
      </w:r>
    </w:p>
    <w:p w:rsidR="00D142CE"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3C38DD3C" wp14:editId="6C8C24E8">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3B0906" w:rsidRDefault="00B72168" w:rsidP="00B72168">
      <w:pPr>
        <w:pStyle w:val="subsection"/>
      </w:pPr>
      <w:r w:rsidRPr="003B0906">
        <w:tab/>
        <w:t>(5)</w:t>
      </w:r>
      <w:r w:rsidRPr="003B0906">
        <w:tab/>
        <w:t>In this clause:</w:t>
      </w:r>
    </w:p>
    <w:p w:rsidR="00B72168" w:rsidRPr="003B0906" w:rsidRDefault="00B72168" w:rsidP="00B72168">
      <w:pPr>
        <w:pStyle w:val="Definition"/>
      </w:pPr>
      <w:r w:rsidRPr="003B0906">
        <w:rPr>
          <w:b/>
          <w:i/>
        </w:rPr>
        <w:t>related private collection entitlement</w:t>
      </w:r>
      <w:r w:rsidRPr="003B0906">
        <w:t>, in relation to a registered entitlement, has the same meaning as in clause</w:t>
      </w:r>
      <w:r w:rsidR="003B0906">
        <w:t> </w:t>
      </w:r>
      <w:r w:rsidRPr="003B0906">
        <w:t>24D.</w:t>
      </w:r>
    </w:p>
    <w:p w:rsidR="002E5983" w:rsidRPr="003B0906" w:rsidRDefault="002E5983" w:rsidP="002E5983">
      <w:pPr>
        <w:pStyle w:val="ActHead5"/>
      </w:pPr>
      <w:bookmarkStart w:id="253" w:name="_Toc35435734"/>
      <w:r w:rsidRPr="0024388F">
        <w:rPr>
          <w:rStyle w:val="CharSectno"/>
        </w:rPr>
        <w:t>24D</w:t>
      </w:r>
      <w:r w:rsidRPr="003B0906">
        <w:t xml:space="preserve">  Global maintenance entitlement of an eligible person</w:t>
      </w:r>
      <w:bookmarkEnd w:id="253"/>
    </w:p>
    <w:p w:rsidR="002E5983" w:rsidRPr="003B0906" w:rsidRDefault="002E5983" w:rsidP="002E5983">
      <w:pPr>
        <w:pStyle w:val="subsection"/>
      </w:pPr>
      <w:r w:rsidRPr="003B0906">
        <w:tab/>
        <w:t>(1)</w:t>
      </w:r>
      <w:r w:rsidRPr="003B0906">
        <w:tab/>
        <w:t>For the purposes of step 1 of the method statement in subclause</w:t>
      </w:r>
      <w:r w:rsidR="003B0906">
        <w:t> </w:t>
      </w:r>
      <w:r w:rsidRPr="003B0906">
        <w:t xml:space="preserve">24C(1), the </w:t>
      </w:r>
      <w:r w:rsidRPr="003B0906">
        <w:rPr>
          <w:b/>
          <w:i/>
        </w:rPr>
        <w:t>global maintenance entitlement</w:t>
      </w:r>
      <w:r w:rsidRPr="003B0906">
        <w:t xml:space="preserve"> of the eligible person under subclause</w:t>
      </w:r>
      <w:r w:rsidR="003B0906">
        <w:t> </w:t>
      </w:r>
      <w:r w:rsidRPr="003B0906">
        <w:t>24B(2) for the day is the sum of:</w:t>
      </w:r>
    </w:p>
    <w:p w:rsidR="002E5983" w:rsidRPr="003B0906" w:rsidRDefault="002E5983" w:rsidP="002E5983">
      <w:pPr>
        <w:pStyle w:val="paragraph"/>
      </w:pPr>
      <w:r w:rsidRPr="003B0906">
        <w:tab/>
        <w:t>(a)</w:t>
      </w:r>
      <w:r w:rsidRPr="003B0906">
        <w:tab/>
      </w:r>
      <w:r w:rsidR="00B72168" w:rsidRPr="003B0906">
        <w:t>the annualised amounts</w:t>
      </w:r>
      <w:r w:rsidRPr="003B0906">
        <w:t xml:space="preserve"> worked out using the formula in </w:t>
      </w:r>
      <w:r w:rsidR="003B0906">
        <w:t>subclause (</w:t>
      </w:r>
      <w:r w:rsidRPr="003B0906">
        <w:t>2) for:</w:t>
      </w:r>
    </w:p>
    <w:p w:rsidR="00B72168" w:rsidRPr="003B0906" w:rsidRDefault="00B72168" w:rsidP="00B72168">
      <w:pPr>
        <w:pStyle w:val="paragraphsub"/>
      </w:pPr>
      <w:r w:rsidRPr="003B0906">
        <w:tab/>
        <w:t>(i)</w:t>
      </w:r>
      <w:r w:rsidRPr="003B0906">
        <w:tab/>
        <w:t>each registered entitlement for the day, and any related private collection entitlement, of the eligible person; and</w:t>
      </w:r>
    </w:p>
    <w:p w:rsidR="00B72168" w:rsidRPr="003B0906" w:rsidRDefault="00B72168" w:rsidP="00B72168">
      <w:pPr>
        <w:pStyle w:val="paragraphsub"/>
      </w:pPr>
      <w:r w:rsidRPr="003B0906">
        <w:tab/>
        <w:t>(ii)</w:t>
      </w:r>
      <w:r w:rsidRPr="003B0906">
        <w:tab/>
        <w:t>if the eligible person is a member of a couple on the day—each registered entitlement for the day, and any related private collection entitlement, of the eligible person’s partner; and</w:t>
      </w:r>
    </w:p>
    <w:p w:rsidR="002E5983" w:rsidRPr="003B0906" w:rsidRDefault="002E5983" w:rsidP="002E5983">
      <w:pPr>
        <w:pStyle w:val="paragraph"/>
      </w:pPr>
      <w:r w:rsidRPr="003B0906">
        <w:tab/>
        <w:t>(b)</w:t>
      </w:r>
      <w:r w:rsidRPr="003B0906">
        <w:tab/>
        <w:t xml:space="preserve">any amounts worked out under </w:t>
      </w:r>
      <w:r w:rsidR="003B0906">
        <w:t>subclause (</w:t>
      </w:r>
      <w:r w:rsidRPr="003B0906">
        <w:t>3); and</w:t>
      </w:r>
    </w:p>
    <w:p w:rsidR="002E5983" w:rsidRPr="003B0906" w:rsidRDefault="002E5983" w:rsidP="002E5983">
      <w:pPr>
        <w:pStyle w:val="paragraph"/>
      </w:pPr>
      <w:r w:rsidRPr="003B0906">
        <w:tab/>
        <w:t>(c)</w:t>
      </w:r>
      <w:r w:rsidRPr="003B0906">
        <w:tab/>
        <w:t>the annualised amount of any capitalised maintenance income of the eligible person and, if the eligible person is a member of a couple on the day, of the eligible person’s partner, for the day; and</w:t>
      </w:r>
    </w:p>
    <w:p w:rsidR="002E5983" w:rsidRPr="003B0906" w:rsidRDefault="002E5983" w:rsidP="002E5983">
      <w:pPr>
        <w:pStyle w:val="paragraph"/>
      </w:pPr>
      <w:r w:rsidRPr="003B0906">
        <w:tab/>
        <w:t>(d)</w:t>
      </w:r>
      <w:r w:rsidRPr="003B0906">
        <w:tab/>
        <w:t>the annualised amount of any maintenance income of the eligible person and, if the eligible person is a member of a couple on the day, of the eligible person’s partner, for the day:</w:t>
      </w:r>
    </w:p>
    <w:p w:rsidR="002E5983" w:rsidRPr="003B0906" w:rsidRDefault="002E5983" w:rsidP="002E5983">
      <w:pPr>
        <w:pStyle w:val="paragraphsub"/>
      </w:pPr>
      <w:r w:rsidRPr="003B0906">
        <w:tab/>
        <w:t>(i)</w:t>
      </w:r>
      <w:r w:rsidRPr="003B0906">
        <w:tab/>
        <w:t>that is not from a registered entitlement; and</w:t>
      </w:r>
    </w:p>
    <w:p w:rsidR="002E5983" w:rsidRPr="003B0906" w:rsidRDefault="002E5983" w:rsidP="002E5983">
      <w:pPr>
        <w:pStyle w:val="paragraphsub"/>
      </w:pPr>
      <w:r w:rsidRPr="003B0906">
        <w:tab/>
        <w:t>(ii)</w:t>
      </w:r>
      <w:r w:rsidRPr="003B0906">
        <w:tab/>
        <w:t>that is not capitalised maintenance income.</w:t>
      </w:r>
    </w:p>
    <w:p w:rsidR="002E5983" w:rsidRPr="003B0906" w:rsidRDefault="002E5983" w:rsidP="00BF15AB">
      <w:pPr>
        <w:pStyle w:val="subsection"/>
        <w:keepNext/>
      </w:pPr>
      <w:r w:rsidRPr="003B0906">
        <w:tab/>
        <w:t>(2)</w:t>
      </w:r>
      <w:r w:rsidRPr="003B0906">
        <w:tab/>
        <w:t xml:space="preserve">For the purposes of </w:t>
      </w:r>
      <w:r w:rsidR="003B0906">
        <w:t>paragraph (</w:t>
      </w:r>
      <w:r w:rsidRPr="003B0906">
        <w:t>1)(a), the formula is:</w:t>
      </w:r>
    </w:p>
    <w:p w:rsidR="00391F92"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5770B784" wp14:editId="1A3D17B3">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3B0906" w:rsidRDefault="002E5983" w:rsidP="002E5983">
      <w:pPr>
        <w:pStyle w:val="subsection"/>
      </w:pPr>
      <w:r w:rsidRPr="003B0906">
        <w:tab/>
        <w:t>(3)</w:t>
      </w:r>
      <w:r w:rsidRPr="003B0906">
        <w:tab/>
        <w:t>If:</w:t>
      </w:r>
    </w:p>
    <w:p w:rsidR="0066163F" w:rsidRPr="003B0906" w:rsidRDefault="0066163F" w:rsidP="0066163F">
      <w:pPr>
        <w:pStyle w:val="paragraph"/>
      </w:pPr>
      <w:r w:rsidRPr="003B0906">
        <w:tab/>
        <w:t>(a)</w:t>
      </w:r>
      <w:r w:rsidRPr="003B0906">
        <w:tab/>
        <w:t>in respect of:</w:t>
      </w:r>
    </w:p>
    <w:p w:rsidR="0066163F" w:rsidRPr="003B0906" w:rsidRDefault="0066163F" w:rsidP="0066163F">
      <w:pPr>
        <w:pStyle w:val="paragraphsub"/>
      </w:pPr>
      <w:r w:rsidRPr="003B0906">
        <w:tab/>
        <w:t>(i)</w:t>
      </w:r>
      <w:r w:rsidRPr="003B0906">
        <w:tab/>
        <w:t>a registered entitlement for the day, and any related private collection entitlement, of the eligible person; or</w:t>
      </w:r>
    </w:p>
    <w:p w:rsidR="0066163F" w:rsidRPr="003B0906" w:rsidRDefault="0066163F" w:rsidP="0066163F">
      <w:pPr>
        <w:pStyle w:val="paragraphsub"/>
      </w:pPr>
      <w:r w:rsidRPr="003B0906">
        <w:tab/>
        <w:t>(ii)</w:t>
      </w:r>
      <w:r w:rsidRPr="003B0906">
        <w:tab/>
        <w:t>if the eligible person is a member of a couple on the day—a registered entitlement for the day, and any related private collection entitlement, of the eligible person’s partner;</w:t>
      </w:r>
    </w:p>
    <w:p w:rsidR="0066163F" w:rsidRPr="003B0906" w:rsidRDefault="0066163F" w:rsidP="0066163F">
      <w:pPr>
        <w:pStyle w:val="paragraph"/>
      </w:pPr>
      <w:r w:rsidRPr="003B0906">
        <w:tab/>
      </w:r>
      <w:r w:rsidRPr="003B0906">
        <w:tab/>
        <w:t>the maintenance income received by the eligible person or partner for the income year exceeds the amount due in the income year from the registered entitlement, and any related private collection entitlement; and</w:t>
      </w:r>
    </w:p>
    <w:p w:rsidR="002E5983" w:rsidRPr="003B0906" w:rsidRDefault="002E5983" w:rsidP="002E5983">
      <w:pPr>
        <w:pStyle w:val="paragraph"/>
      </w:pPr>
      <w:r w:rsidRPr="003B0906">
        <w:tab/>
        <w:t>(b)</w:t>
      </w:r>
      <w:r w:rsidRPr="003B0906">
        <w:tab/>
        <w:t xml:space="preserve">that excess, or any part of it (the </w:t>
      </w:r>
      <w:r w:rsidRPr="003B0906">
        <w:rPr>
          <w:b/>
          <w:i/>
        </w:rPr>
        <w:t>relevant excess</w:t>
      </w:r>
      <w:r w:rsidRPr="003B0906">
        <w:t xml:space="preserve">), is not disregarded for the purposes of </w:t>
      </w:r>
      <w:r w:rsidR="003B0906">
        <w:t>paragraph (</w:t>
      </w:r>
      <w:r w:rsidRPr="003B0906">
        <w:t>c) of step 1 of the method statement in clause</w:t>
      </w:r>
      <w:r w:rsidR="003B0906">
        <w:t> </w:t>
      </w:r>
      <w:r w:rsidRPr="003B0906">
        <w:t>20;</w:t>
      </w:r>
    </w:p>
    <w:p w:rsidR="002E5983" w:rsidRPr="003B0906" w:rsidRDefault="002E5983" w:rsidP="002E5983">
      <w:pPr>
        <w:pStyle w:val="subsection2"/>
      </w:pPr>
      <w:r w:rsidRPr="003B0906">
        <w:t xml:space="preserve">an amount for the purposes of </w:t>
      </w:r>
      <w:r w:rsidR="003B0906">
        <w:t>paragraph (</w:t>
      </w:r>
      <w:r w:rsidRPr="003B0906">
        <w:t>1)(b) is worked out by using this formula:</w:t>
      </w:r>
    </w:p>
    <w:p w:rsidR="00625536" w:rsidRPr="003B0906" w:rsidRDefault="00153A5C" w:rsidP="00486B15">
      <w:pPr>
        <w:pStyle w:val="subsection2"/>
        <w:spacing w:before="120" w:after="120"/>
      </w:pPr>
      <w:r w:rsidRPr="003B0906">
        <w:rPr>
          <w:noProof/>
        </w:rPr>
        <w:drawing>
          <wp:inline distT="0" distB="0" distL="0" distR="0" wp14:anchorId="34C2F237" wp14:editId="35D2E6B2">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3B0906" w:rsidRDefault="000D51DD" w:rsidP="000D51DD">
      <w:pPr>
        <w:pStyle w:val="subsection"/>
      </w:pPr>
      <w:r w:rsidRPr="003B0906">
        <w:tab/>
        <w:t>(4)</w:t>
      </w:r>
      <w:r w:rsidRPr="003B0906">
        <w:tab/>
        <w:t xml:space="preserve">For the purposes of this clause, an individual’s private collection entitlement is </w:t>
      </w:r>
      <w:r w:rsidRPr="003B0906">
        <w:rPr>
          <w:b/>
          <w:i/>
        </w:rPr>
        <w:t>related</w:t>
      </w:r>
      <w:r w:rsidRPr="003B0906">
        <w:t xml:space="preserve"> to the individual’s registered entitlement if the private collection entitlement and registered entitlement relate to the same registrable maintenance liability, within the meaning of the </w:t>
      </w:r>
      <w:r w:rsidRPr="003B0906">
        <w:rPr>
          <w:i/>
        </w:rPr>
        <w:t>Child Support (Registration and Collection) Act 1988</w:t>
      </w:r>
      <w:r w:rsidRPr="003B0906">
        <w:t>.</w:t>
      </w:r>
    </w:p>
    <w:p w:rsidR="000D51DD" w:rsidRPr="003B0906" w:rsidRDefault="000D51DD" w:rsidP="00BF15AB">
      <w:pPr>
        <w:pStyle w:val="subsection"/>
        <w:keepNext/>
      </w:pPr>
      <w:r w:rsidRPr="003B0906">
        <w:tab/>
        <w:t>(5)</w:t>
      </w:r>
      <w:r w:rsidRPr="003B0906">
        <w:tab/>
        <w:t>In this clause:</w:t>
      </w:r>
    </w:p>
    <w:p w:rsidR="000D51DD" w:rsidRPr="003B0906" w:rsidRDefault="000D51DD" w:rsidP="000D51DD">
      <w:pPr>
        <w:pStyle w:val="Definition"/>
      </w:pPr>
      <w:r w:rsidRPr="003B0906">
        <w:rPr>
          <w:b/>
          <w:i/>
        </w:rPr>
        <w:t>private collection entitlement</w:t>
      </w:r>
      <w:r w:rsidRPr="003B0906">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3B0906">
        <w:rPr>
          <w:i/>
        </w:rPr>
        <w:t>Child Support (Registration and Collection) Act 1988</w:t>
      </w:r>
      <w:r w:rsidRPr="003B0906">
        <w:t>.</w:t>
      </w:r>
    </w:p>
    <w:p w:rsidR="002E5983" w:rsidRPr="003B0906" w:rsidRDefault="002E5983" w:rsidP="002E5983">
      <w:pPr>
        <w:pStyle w:val="ActHead5"/>
      </w:pPr>
      <w:bookmarkStart w:id="254" w:name="_Toc35435735"/>
      <w:r w:rsidRPr="0024388F">
        <w:rPr>
          <w:rStyle w:val="CharSectno"/>
        </w:rPr>
        <w:t>24E</w:t>
      </w:r>
      <w:r w:rsidRPr="003B0906">
        <w:t xml:space="preserve">  Depletions from a maintenance income credit balance</w:t>
      </w:r>
      <w:bookmarkEnd w:id="254"/>
    </w:p>
    <w:p w:rsidR="002E5983" w:rsidRPr="003B0906" w:rsidRDefault="002E5983" w:rsidP="002E5983">
      <w:pPr>
        <w:pStyle w:val="subsection"/>
      </w:pPr>
      <w:r w:rsidRPr="003B0906">
        <w:tab/>
        <w:t>(1)</w:t>
      </w:r>
      <w:r w:rsidRPr="003B0906">
        <w:tab/>
        <w:t xml:space="preserve">There is a depletion from the maintenance income credit balance for a registered entitlement of an individual, for an income year, of the amount worked out under </w:t>
      </w:r>
      <w:r w:rsidR="003B0906">
        <w:t>subclause (</w:t>
      </w:r>
      <w:r w:rsidRPr="003B0906">
        <w:t>2), if:</w:t>
      </w:r>
    </w:p>
    <w:p w:rsidR="002E5983" w:rsidRPr="003B0906" w:rsidRDefault="002E5983" w:rsidP="002E5983">
      <w:pPr>
        <w:pStyle w:val="paragraph"/>
      </w:pPr>
      <w:r w:rsidRPr="003B0906">
        <w:tab/>
        <w:t>(a)</w:t>
      </w:r>
      <w:r w:rsidRPr="003B0906">
        <w:tab/>
        <w:t>the income year has ended; and</w:t>
      </w:r>
    </w:p>
    <w:p w:rsidR="002E5983" w:rsidRPr="003B0906" w:rsidRDefault="002E5983" w:rsidP="002E5983">
      <w:pPr>
        <w:pStyle w:val="paragraph"/>
      </w:pPr>
      <w:r w:rsidRPr="003B0906">
        <w:tab/>
        <w:t>(b)</w:t>
      </w:r>
      <w:r w:rsidRPr="003B0906">
        <w:tab/>
        <w:t>the maintenance income that the individual received in the income year from the entitlement is more than the amount due in the income year from the entitlement.</w:t>
      </w:r>
    </w:p>
    <w:p w:rsidR="002E5983" w:rsidRPr="003B0906" w:rsidRDefault="002E5983" w:rsidP="002E5983">
      <w:pPr>
        <w:pStyle w:val="subsection"/>
      </w:pPr>
      <w:r w:rsidRPr="003B0906">
        <w:tab/>
        <w:t>(2)</w:t>
      </w:r>
      <w:r w:rsidRPr="003B0906">
        <w:tab/>
        <w:t>The amount by which the maintenance income credit balance is depleted is the lower of:</w:t>
      </w:r>
    </w:p>
    <w:p w:rsidR="002E5983" w:rsidRPr="003B0906" w:rsidRDefault="002E5983" w:rsidP="002E5983">
      <w:pPr>
        <w:pStyle w:val="paragraph"/>
      </w:pPr>
      <w:r w:rsidRPr="003B0906">
        <w:tab/>
        <w:t>(a)</w:t>
      </w:r>
      <w:r w:rsidRPr="003B0906">
        <w:tab/>
        <w:t>the excess of the maintenance income that the individual received in the income year from the entitlement over the amount due in the income year from the entitlement; and</w:t>
      </w:r>
    </w:p>
    <w:p w:rsidR="002E5983" w:rsidRPr="003B0906" w:rsidRDefault="002E5983" w:rsidP="002E5983">
      <w:pPr>
        <w:pStyle w:val="paragraph"/>
      </w:pPr>
      <w:r w:rsidRPr="003B0906">
        <w:tab/>
        <w:t>(b)</w:t>
      </w:r>
      <w:r w:rsidRPr="003B0906">
        <w:tab/>
        <w:t>the amount of the maintenance income credit balance.</w:t>
      </w:r>
    </w:p>
    <w:p w:rsidR="002E5983" w:rsidRPr="003B0906" w:rsidRDefault="002E5983" w:rsidP="002E5983">
      <w:pPr>
        <w:pStyle w:val="subsection"/>
      </w:pPr>
      <w:r w:rsidRPr="003B0906">
        <w:tab/>
        <w:t>(3)</w:t>
      </w:r>
      <w:r w:rsidRPr="003B0906">
        <w:tab/>
        <w:t xml:space="preserve">For the purposes of </w:t>
      </w:r>
      <w:r w:rsidR="003B0906">
        <w:t>paragraphs (</w:t>
      </w:r>
      <w:r w:rsidRPr="003B0906">
        <w:t>1)(b) and (2)(a), in working out the maintenance income received in an income year or the amount of maintenance income due in an income year:</w:t>
      </w:r>
    </w:p>
    <w:p w:rsidR="002E5983" w:rsidRPr="003B0906" w:rsidRDefault="002E5983" w:rsidP="002E5983">
      <w:pPr>
        <w:pStyle w:val="paragraph"/>
      </w:pPr>
      <w:r w:rsidRPr="003B0906">
        <w:tab/>
        <w:t>(a)</w:t>
      </w:r>
      <w:r w:rsidRPr="003B0906">
        <w:tab/>
        <w:t>disregard any maintenance income received or due for an FTB child for whom the FTB child rate under clause</w:t>
      </w:r>
      <w:r w:rsidR="003B0906">
        <w:t> </w:t>
      </w:r>
      <w:r w:rsidRPr="003B0906">
        <w:t>7 does not exceed the base FTB child rate (see clause</w:t>
      </w:r>
      <w:r w:rsidR="003B0906">
        <w:t> </w:t>
      </w:r>
      <w:r w:rsidRPr="003B0906">
        <w:t>8); and</w:t>
      </w:r>
    </w:p>
    <w:p w:rsidR="002E5983" w:rsidRPr="003B0906" w:rsidRDefault="002E5983" w:rsidP="002E5983">
      <w:pPr>
        <w:pStyle w:val="paragraph"/>
      </w:pPr>
      <w:r w:rsidRPr="003B0906">
        <w:tab/>
        <w:t>(b)</w:t>
      </w:r>
      <w:r w:rsidRPr="003B0906">
        <w:tab/>
        <w:t>disregard the operation of clause</w:t>
      </w:r>
      <w:r w:rsidR="003B0906">
        <w:t> </w:t>
      </w:r>
      <w:r w:rsidRPr="003B0906">
        <w:t xml:space="preserve">11 (sharing of family tax benefit) in applying </w:t>
      </w:r>
      <w:r w:rsidR="003B0906">
        <w:t>paragraph (</w:t>
      </w:r>
      <w:r w:rsidRPr="003B0906">
        <w:t>a).</w:t>
      </w:r>
    </w:p>
    <w:p w:rsidR="00B378C2" w:rsidRPr="003B0906" w:rsidRDefault="00B378C2" w:rsidP="00B378C2">
      <w:pPr>
        <w:pStyle w:val="ActHead5"/>
      </w:pPr>
      <w:bookmarkStart w:id="255" w:name="_Toc35435736"/>
      <w:r w:rsidRPr="0024388F">
        <w:rPr>
          <w:rStyle w:val="CharSectno"/>
        </w:rPr>
        <w:t>24EA</w:t>
      </w:r>
      <w:r w:rsidRPr="003B0906">
        <w:t xml:space="preserve">  Amounts due under notional assessments</w:t>
      </w:r>
      <w:bookmarkEnd w:id="255"/>
    </w:p>
    <w:p w:rsidR="00B378C2" w:rsidRPr="003B0906" w:rsidRDefault="00B378C2" w:rsidP="00B378C2">
      <w:pPr>
        <w:pStyle w:val="subsection"/>
      </w:pPr>
      <w:r w:rsidRPr="003B0906">
        <w:tab/>
        <w:t>(1)</w:t>
      </w:r>
      <w:r w:rsidRPr="003B0906">
        <w:tab/>
        <w:t>This clause applies if:</w:t>
      </w:r>
    </w:p>
    <w:p w:rsidR="00B378C2" w:rsidRPr="003B0906" w:rsidRDefault="00B378C2" w:rsidP="00B378C2">
      <w:pPr>
        <w:pStyle w:val="paragraph"/>
      </w:pPr>
      <w:r w:rsidRPr="003B0906">
        <w:tab/>
        <w:t>(a)</w:t>
      </w:r>
      <w:r w:rsidRPr="003B0906">
        <w:tab/>
        <w:t>an individual receives child maintenance for an FTB child of the individual under a child support agreement or court order; and</w:t>
      </w:r>
    </w:p>
    <w:p w:rsidR="00B378C2" w:rsidRPr="003B0906" w:rsidRDefault="00B378C2" w:rsidP="00B378C2">
      <w:pPr>
        <w:pStyle w:val="paragraph"/>
      </w:pPr>
      <w:r w:rsidRPr="003B0906">
        <w:tab/>
        <w:t>(b)</w:t>
      </w:r>
      <w:r w:rsidRPr="003B0906">
        <w:tab/>
        <w:t>there is, in relation to the agreement or order, a notional assessment of the annual rate of child support that would be payable to the individual for the child for a particular day in a child support period if that annual rate were payable under Part</w:t>
      </w:r>
      <w:r w:rsidR="003B0906">
        <w:t> </w:t>
      </w:r>
      <w:r w:rsidRPr="003B0906">
        <w:t xml:space="preserve">5 of the </w:t>
      </w:r>
      <w:r w:rsidRPr="003B0906">
        <w:rPr>
          <w:i/>
        </w:rPr>
        <w:t>Child Support (Assessment) Act 1989</w:t>
      </w:r>
      <w:r w:rsidRPr="003B0906">
        <w:t xml:space="preserve"> instead of under the agreement or order; and</w:t>
      </w:r>
    </w:p>
    <w:p w:rsidR="00B378C2" w:rsidRPr="003B0906" w:rsidRDefault="00B378C2" w:rsidP="00B378C2">
      <w:pPr>
        <w:pStyle w:val="paragraph"/>
      </w:pPr>
      <w:r w:rsidRPr="003B0906">
        <w:tab/>
        <w:t>(c)</w:t>
      </w:r>
      <w:r w:rsidRPr="003B0906">
        <w:tab/>
        <w:t>the child maintenance is received, wholly or in part, from a registered entitlement.</w:t>
      </w:r>
    </w:p>
    <w:p w:rsidR="00B378C2" w:rsidRPr="003B0906" w:rsidRDefault="00B378C2" w:rsidP="00B378C2">
      <w:pPr>
        <w:pStyle w:val="subsection"/>
      </w:pPr>
      <w:r w:rsidRPr="003B0906">
        <w:tab/>
        <w:t>(2)</w:t>
      </w:r>
      <w:r w:rsidRPr="003B0906">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3B0906">
        <w:t> </w:t>
      </w:r>
      <w:r w:rsidRPr="003B0906">
        <w:t>24D), for the child for a period, is the amount that would have been due if the amount due to the individual had been the annual rate of child support for the child for the period that is included in the notional assessment.</w:t>
      </w:r>
    </w:p>
    <w:p w:rsidR="00B378C2" w:rsidRPr="003B0906" w:rsidRDefault="00B378C2" w:rsidP="00B378C2">
      <w:pPr>
        <w:pStyle w:val="subsection"/>
      </w:pPr>
      <w:r w:rsidRPr="003B0906">
        <w:tab/>
        <w:t>(3)</w:t>
      </w:r>
      <w:r w:rsidRPr="003B0906">
        <w:tab/>
        <w:t xml:space="preserve">To avoid doubt, </w:t>
      </w:r>
      <w:r w:rsidR="003B0906">
        <w:t>subclause (</w:t>
      </w:r>
      <w:r w:rsidRPr="003B0906">
        <w:t>2) does not apply in relation to the total arrears owing from a registered entitlement, as mentioned in subclause</w:t>
      </w:r>
      <w:r w:rsidR="003B0906">
        <w:t> </w:t>
      </w:r>
      <w:r w:rsidRPr="003B0906">
        <w:t>24A(2).</w:t>
      </w:r>
    </w:p>
    <w:p w:rsidR="004A05F2" w:rsidRPr="003B0906" w:rsidRDefault="004A05F2" w:rsidP="004A05F2">
      <w:pPr>
        <w:pStyle w:val="ActHead4"/>
      </w:pPr>
      <w:bookmarkStart w:id="256" w:name="_Toc35435737"/>
      <w:r w:rsidRPr="0024388F">
        <w:rPr>
          <w:rStyle w:val="CharSubdNo"/>
        </w:rPr>
        <w:t>Subdivision C</w:t>
      </w:r>
      <w:r w:rsidRPr="003B0906">
        <w:t>—</w:t>
      </w:r>
      <w:r w:rsidRPr="0024388F">
        <w:rPr>
          <w:rStyle w:val="CharSubdText"/>
        </w:rPr>
        <w:t>Maintenance income ceiling for Method 1</w:t>
      </w:r>
      <w:bookmarkEnd w:id="256"/>
    </w:p>
    <w:p w:rsidR="008A4450" w:rsidRPr="003B0906" w:rsidRDefault="008A4450" w:rsidP="008A4450">
      <w:pPr>
        <w:pStyle w:val="ActHead5"/>
      </w:pPr>
      <w:bookmarkStart w:id="257" w:name="_Toc35435738"/>
      <w:r w:rsidRPr="0024388F">
        <w:rPr>
          <w:rStyle w:val="CharSectno"/>
        </w:rPr>
        <w:t>24F</w:t>
      </w:r>
      <w:r w:rsidRPr="003B0906">
        <w:t xml:space="preserve">  Subdivision not always to apply</w:t>
      </w:r>
      <w:bookmarkEnd w:id="257"/>
    </w:p>
    <w:p w:rsidR="008A4450" w:rsidRPr="003B0906" w:rsidRDefault="008A4450" w:rsidP="008A4450">
      <w:pPr>
        <w:pStyle w:val="subsection"/>
      </w:pPr>
      <w:r w:rsidRPr="003B0906">
        <w:tab/>
      </w:r>
      <w:r w:rsidRPr="003B0906">
        <w:tab/>
        <w:t>This Subdivision does not apply to an individual if:</w:t>
      </w:r>
    </w:p>
    <w:p w:rsidR="008A4450" w:rsidRPr="003B0906" w:rsidRDefault="008A4450" w:rsidP="008A4450">
      <w:pPr>
        <w:pStyle w:val="paragraph"/>
      </w:pPr>
      <w:r w:rsidRPr="003B0906">
        <w:tab/>
        <w:t>(a)</w:t>
      </w:r>
      <w:r w:rsidRPr="003B0906">
        <w:tab/>
        <w:t>the individual, and the individual’s partner, between them are entitled to apply for maintenance income:</w:t>
      </w:r>
    </w:p>
    <w:p w:rsidR="008A4450" w:rsidRPr="003B0906" w:rsidRDefault="008A4450" w:rsidP="008A4450">
      <w:pPr>
        <w:pStyle w:val="paragraphsub"/>
      </w:pPr>
      <w:r w:rsidRPr="003B0906">
        <w:tab/>
        <w:t>(i)</w:t>
      </w:r>
      <w:r w:rsidRPr="003B0906">
        <w:tab/>
        <w:t>from only one other individual; and</w:t>
      </w:r>
    </w:p>
    <w:p w:rsidR="008A4450" w:rsidRPr="003B0906" w:rsidRDefault="008A4450" w:rsidP="008A4450">
      <w:pPr>
        <w:pStyle w:val="paragraphsub"/>
      </w:pPr>
      <w:r w:rsidRPr="003B0906">
        <w:tab/>
        <w:t>(ii)</w:t>
      </w:r>
      <w:r w:rsidRPr="003B0906">
        <w:tab/>
        <w:t>in respect of all of the FTB children of the individual; and</w:t>
      </w:r>
    </w:p>
    <w:p w:rsidR="008A4450" w:rsidRPr="003B0906" w:rsidRDefault="008A4450" w:rsidP="008A4450">
      <w:pPr>
        <w:pStyle w:val="paragraph"/>
      </w:pPr>
      <w:r w:rsidRPr="003B0906">
        <w:tab/>
        <w:t>(b)</w:t>
      </w:r>
      <w:r w:rsidRPr="003B0906">
        <w:tab/>
        <w:t>the individual has no regular care children who are rent assistance children.</w:t>
      </w:r>
    </w:p>
    <w:p w:rsidR="004A05F2" w:rsidRPr="003B0906" w:rsidRDefault="004A05F2" w:rsidP="004A05F2">
      <w:pPr>
        <w:pStyle w:val="ActHead5"/>
      </w:pPr>
      <w:bookmarkStart w:id="258" w:name="_Toc35435739"/>
      <w:r w:rsidRPr="0024388F">
        <w:rPr>
          <w:rStyle w:val="CharSectno"/>
        </w:rPr>
        <w:t>24G</w:t>
      </w:r>
      <w:r w:rsidRPr="003B0906">
        <w:t xml:space="preserve">  Overall method for working out maintenance income ceiling for Method 1</w:t>
      </w:r>
      <w:bookmarkEnd w:id="258"/>
    </w:p>
    <w:p w:rsidR="004A05F2" w:rsidRPr="003B0906" w:rsidRDefault="004A05F2" w:rsidP="004A05F2">
      <w:pPr>
        <w:pStyle w:val="subsection"/>
      </w:pPr>
      <w:r w:rsidRPr="003B0906">
        <w:tab/>
      </w:r>
      <w:r w:rsidRPr="003B0906">
        <w:tab/>
        <w:t xml:space="preserve">For the purposes of </w:t>
      </w:r>
      <w:r w:rsidR="003B0906">
        <w:t>paragraph (</w:t>
      </w:r>
      <w:r w:rsidRPr="003B0906">
        <w:t>d) of step 1 of the method statement in clause</w:t>
      </w:r>
      <w:r w:rsidR="003B0906">
        <w:t> </w:t>
      </w:r>
      <w:r w:rsidRPr="003B0906">
        <w:t xml:space="preserve">20, this is how to work out an individual’s maintenance income ceiling for maintenance income received by the individual, or the individual’s partner, from another individual (the </w:t>
      </w:r>
      <w:r w:rsidRPr="003B0906">
        <w:rPr>
          <w:b/>
          <w:i/>
        </w:rPr>
        <w:t>maintenance payer</w:t>
      </w:r>
      <w:r w:rsidRPr="003B0906">
        <w:t>) if the individual’s Part A rate is worked out using this Part (Method 1):</w:t>
      </w:r>
    </w:p>
    <w:p w:rsidR="004A05F2" w:rsidRPr="003B0906" w:rsidRDefault="004A05F2" w:rsidP="004A05F2">
      <w:pPr>
        <w:pStyle w:val="BoxHeadItalic"/>
      </w:pPr>
      <w:r w:rsidRPr="003B0906">
        <w:t>Method statement</w:t>
      </w:r>
    </w:p>
    <w:p w:rsidR="004A05F2" w:rsidRPr="003B0906" w:rsidRDefault="004A05F2" w:rsidP="004A05F2">
      <w:pPr>
        <w:pStyle w:val="BoxStep"/>
      </w:pPr>
      <w:r w:rsidRPr="003B0906">
        <w:t>Step 1.</w:t>
      </w:r>
      <w:r w:rsidRPr="003B0906">
        <w:tab/>
        <w:t xml:space="preserve">Work out the individual’s </w:t>
      </w:r>
      <w:r w:rsidRPr="003B0906">
        <w:rPr>
          <w:b/>
          <w:i/>
        </w:rPr>
        <w:t>above base standard amount</w:t>
      </w:r>
      <w:r w:rsidRPr="003B0906">
        <w:t xml:space="preserve"> for the maintenance income using clause</w:t>
      </w:r>
      <w:r w:rsidR="003B0906">
        <w:t> </w:t>
      </w:r>
      <w:r w:rsidRPr="003B0906">
        <w:t>24H.</w:t>
      </w:r>
    </w:p>
    <w:p w:rsidR="0043775A" w:rsidRPr="003B0906" w:rsidRDefault="0043775A" w:rsidP="0043775A">
      <w:pPr>
        <w:pStyle w:val="BoxStep"/>
      </w:pPr>
      <w:r w:rsidRPr="003B0906">
        <w:t>Step 1A.</w:t>
      </w:r>
      <w:r w:rsidRPr="003B0906">
        <w:tab/>
        <w:t xml:space="preserve">Work out the individual’s </w:t>
      </w:r>
      <w:r w:rsidR="009E6497" w:rsidRPr="003B0906">
        <w:rPr>
          <w:b/>
          <w:i/>
        </w:rPr>
        <w:t>above base energy supplement amount</w:t>
      </w:r>
      <w:r w:rsidRPr="003B0906">
        <w:t xml:space="preserve"> for the maintenance income using clause</w:t>
      </w:r>
      <w:r w:rsidR="003B0906">
        <w:t> </w:t>
      </w:r>
      <w:r w:rsidRPr="003B0906">
        <w:t>24HA.</w:t>
      </w:r>
    </w:p>
    <w:p w:rsidR="004A05F2" w:rsidRPr="003B0906" w:rsidRDefault="004A05F2" w:rsidP="004A05F2">
      <w:pPr>
        <w:pStyle w:val="BoxStep"/>
      </w:pPr>
      <w:r w:rsidRPr="003B0906">
        <w:t>Step 2.</w:t>
      </w:r>
      <w:r w:rsidRPr="003B0906">
        <w:tab/>
        <w:t xml:space="preserve">Work out the individual’s </w:t>
      </w:r>
      <w:r w:rsidRPr="003B0906">
        <w:rPr>
          <w:b/>
          <w:i/>
        </w:rPr>
        <w:t>RA amount</w:t>
      </w:r>
      <w:r w:rsidRPr="003B0906">
        <w:t xml:space="preserve"> for the maintenance income using clause</w:t>
      </w:r>
      <w:r w:rsidR="003B0906">
        <w:t> </w:t>
      </w:r>
      <w:r w:rsidRPr="003B0906">
        <w:t>24J.</w:t>
      </w:r>
    </w:p>
    <w:p w:rsidR="004A05F2" w:rsidRPr="003B0906" w:rsidRDefault="004A05F2" w:rsidP="004A05F2">
      <w:pPr>
        <w:pStyle w:val="BoxStep"/>
      </w:pPr>
      <w:r w:rsidRPr="003B0906">
        <w:t>Step 3.</w:t>
      </w:r>
      <w:r w:rsidRPr="003B0906">
        <w:tab/>
        <w:t xml:space="preserve">Work out the individual’s </w:t>
      </w:r>
      <w:r w:rsidRPr="003B0906">
        <w:rPr>
          <w:b/>
          <w:i/>
        </w:rPr>
        <w:t>MIFA amount</w:t>
      </w:r>
      <w:r w:rsidRPr="003B0906">
        <w:t xml:space="preserve"> for the maintenance income using clause</w:t>
      </w:r>
      <w:r w:rsidR="003B0906">
        <w:t> </w:t>
      </w:r>
      <w:r w:rsidRPr="003B0906">
        <w:t>24K.</w:t>
      </w:r>
    </w:p>
    <w:p w:rsidR="004A05F2" w:rsidRPr="003B0906" w:rsidRDefault="004A05F2" w:rsidP="004A05F2">
      <w:pPr>
        <w:pStyle w:val="BoxStep"/>
      </w:pPr>
      <w:r w:rsidRPr="003B0906">
        <w:t>Step 4.</w:t>
      </w:r>
      <w:r w:rsidRPr="003B0906">
        <w:tab/>
        <w:t xml:space="preserve">Work out the individual’s </w:t>
      </w:r>
      <w:r w:rsidRPr="003B0906">
        <w:rPr>
          <w:b/>
          <w:i/>
        </w:rPr>
        <w:t>maintenance income ceiling</w:t>
      </w:r>
      <w:r w:rsidRPr="003B0906">
        <w:t xml:space="preserve"> for the maintenance income using clause</w:t>
      </w:r>
      <w:r w:rsidR="003B0906">
        <w:t> </w:t>
      </w:r>
      <w:r w:rsidRPr="003B0906">
        <w:t>24L.</w:t>
      </w:r>
    </w:p>
    <w:p w:rsidR="004A05F2" w:rsidRPr="003B0906" w:rsidRDefault="004A05F2" w:rsidP="004A05F2">
      <w:pPr>
        <w:pStyle w:val="ActHead5"/>
      </w:pPr>
      <w:bookmarkStart w:id="259" w:name="_Toc35435740"/>
      <w:r w:rsidRPr="0024388F">
        <w:rPr>
          <w:rStyle w:val="CharSectno"/>
        </w:rPr>
        <w:t>24H</w:t>
      </w:r>
      <w:r w:rsidRPr="003B0906">
        <w:t xml:space="preserve">  How to work out an individual’s above base standard amount</w:t>
      </w:r>
      <w:bookmarkEnd w:id="259"/>
    </w:p>
    <w:p w:rsidR="004A05F2" w:rsidRPr="003B0906" w:rsidRDefault="004A05F2" w:rsidP="004A05F2">
      <w:pPr>
        <w:pStyle w:val="subsection"/>
      </w:pPr>
      <w:r w:rsidRPr="003B0906">
        <w:tab/>
      </w:r>
      <w:r w:rsidRPr="003B0906">
        <w:tab/>
        <w:t xml:space="preserve">The individual’s </w:t>
      </w:r>
      <w:r w:rsidRPr="003B0906">
        <w:rPr>
          <w:b/>
          <w:i/>
        </w:rPr>
        <w:t>above base standard amount</w:t>
      </w:r>
      <w:r w:rsidRPr="003B0906">
        <w:t xml:space="preserve"> for the maintenance income is the difference between:</w:t>
      </w:r>
    </w:p>
    <w:p w:rsidR="004A05F2" w:rsidRPr="003B0906" w:rsidRDefault="004A05F2" w:rsidP="004A05F2">
      <w:pPr>
        <w:pStyle w:val="paragraph"/>
      </w:pPr>
      <w:r w:rsidRPr="003B0906">
        <w:tab/>
        <w:t>(a)</w:t>
      </w:r>
      <w:r w:rsidRPr="003B0906">
        <w:tab/>
        <w:t>the individual’s standard rate under Division</w:t>
      </w:r>
      <w:r w:rsidR="003B0906">
        <w:t> </w:t>
      </w:r>
      <w:r w:rsidRPr="003B0906">
        <w:t>2 of this Part (clauses</w:t>
      </w:r>
      <w:r w:rsidR="003B0906">
        <w:t> </w:t>
      </w:r>
      <w:r w:rsidRPr="003B0906">
        <w:t>7 to 11) for the FTB children of the individual in respect of whom the individual, or the individual’s partner, is entitled to apply for maintenance income from the maintenance payer; and</w:t>
      </w:r>
    </w:p>
    <w:p w:rsidR="004A05F2" w:rsidRPr="003B0906" w:rsidRDefault="004A05F2" w:rsidP="004A05F2">
      <w:pPr>
        <w:pStyle w:val="paragraph"/>
      </w:pPr>
      <w:r w:rsidRPr="003B0906">
        <w:tab/>
        <w:t>(b)</w:t>
      </w:r>
      <w:r w:rsidRPr="003B0906">
        <w:tab/>
        <w:t>the individual’s standard rate under Division</w:t>
      </w:r>
      <w:r w:rsidR="003B0906">
        <w:t> </w:t>
      </w:r>
      <w:r w:rsidRPr="003B0906">
        <w:t>2 of Part</w:t>
      </w:r>
      <w:r w:rsidR="003B0906">
        <w:t> </w:t>
      </w:r>
      <w:r w:rsidRPr="003B0906">
        <w:t>3 (clauses</w:t>
      </w:r>
      <w:r w:rsidR="003B0906">
        <w:t> </w:t>
      </w:r>
      <w:r w:rsidRPr="003B0906">
        <w:t>26 and 27) for those children (assuming that the individual’s Part A rate were calculated under Part</w:t>
      </w:r>
      <w:r w:rsidR="003B0906">
        <w:t> </w:t>
      </w:r>
      <w:r w:rsidRPr="003B0906">
        <w:t>3).</w:t>
      </w:r>
    </w:p>
    <w:p w:rsidR="00403FA1" w:rsidRPr="003B0906" w:rsidRDefault="00403FA1" w:rsidP="00403FA1">
      <w:pPr>
        <w:pStyle w:val="ActHead5"/>
      </w:pPr>
      <w:bookmarkStart w:id="260" w:name="_Toc35435741"/>
      <w:r w:rsidRPr="0024388F">
        <w:rPr>
          <w:rStyle w:val="CharSectno"/>
        </w:rPr>
        <w:t>24HA</w:t>
      </w:r>
      <w:r w:rsidRPr="003B0906">
        <w:t xml:space="preserve">  How to work out an individual’s above base energy supplement amount</w:t>
      </w:r>
      <w:bookmarkEnd w:id="260"/>
    </w:p>
    <w:p w:rsidR="00E133C0" w:rsidRPr="003B0906" w:rsidRDefault="00E133C0" w:rsidP="00E133C0">
      <w:pPr>
        <w:pStyle w:val="subsection"/>
      </w:pPr>
      <w:r w:rsidRPr="003B0906">
        <w:tab/>
      </w:r>
      <w:r w:rsidR="009C4F75" w:rsidRPr="003B0906">
        <w:t>(1)</w:t>
      </w:r>
      <w:r w:rsidRPr="003B0906">
        <w:tab/>
        <w:t xml:space="preserve">The individual’s </w:t>
      </w:r>
      <w:r w:rsidR="00403FA1" w:rsidRPr="003B0906">
        <w:rPr>
          <w:b/>
          <w:i/>
        </w:rPr>
        <w:t>above base energy supplement amount</w:t>
      </w:r>
      <w:r w:rsidRPr="003B0906">
        <w:t xml:space="preserve"> for the maintenance income is the difference between:</w:t>
      </w:r>
    </w:p>
    <w:p w:rsidR="00E133C0" w:rsidRPr="003B0906" w:rsidRDefault="00E133C0" w:rsidP="00E133C0">
      <w:pPr>
        <w:pStyle w:val="paragraph"/>
      </w:pPr>
      <w:r w:rsidRPr="003B0906">
        <w:tab/>
        <w:t>(a)</w:t>
      </w:r>
      <w:r w:rsidRPr="003B0906">
        <w:tab/>
        <w:t xml:space="preserve">the individual’s </w:t>
      </w:r>
      <w:r w:rsidR="00AA2157" w:rsidRPr="003B0906">
        <w:t>energy supplement</w:t>
      </w:r>
      <w:r w:rsidRPr="003B0906">
        <w:t xml:space="preserve"> (Part A) under Subdivision A of Division</w:t>
      </w:r>
      <w:r w:rsidR="003B0906">
        <w:t> </w:t>
      </w:r>
      <w:r w:rsidRPr="003B0906">
        <w:t>2AA of Part</w:t>
      </w:r>
      <w:r w:rsidR="003B0906">
        <w:t> </w:t>
      </w:r>
      <w:r w:rsidRPr="003B0906">
        <w:t>5 (clause</w:t>
      </w:r>
      <w:r w:rsidR="003B0906">
        <w:t> </w:t>
      </w:r>
      <w:r w:rsidRPr="003B0906">
        <w:t>38AA) for the FTB children of the individual in respect of whom the individual, or the individual’s partner, is entitled to apply for maintenance income from the maintenance payer; and</w:t>
      </w:r>
    </w:p>
    <w:p w:rsidR="00E133C0" w:rsidRPr="003B0906" w:rsidRDefault="00E133C0" w:rsidP="00E133C0">
      <w:pPr>
        <w:pStyle w:val="paragraph"/>
      </w:pPr>
      <w:r w:rsidRPr="003B0906">
        <w:tab/>
        <w:t>(b)</w:t>
      </w:r>
      <w:r w:rsidRPr="003B0906">
        <w:tab/>
        <w:t xml:space="preserve">the individual’s </w:t>
      </w:r>
      <w:r w:rsidR="00FB0685" w:rsidRPr="003B0906">
        <w:t>energy supplement</w:t>
      </w:r>
      <w:r w:rsidRPr="003B0906">
        <w:t xml:space="preserve"> (Part A) under Subdivision B of Division</w:t>
      </w:r>
      <w:r w:rsidR="003B0906">
        <w:t> </w:t>
      </w:r>
      <w:r w:rsidRPr="003B0906">
        <w:t>2AA of Part</w:t>
      </w:r>
      <w:r w:rsidR="003B0906">
        <w:t> </w:t>
      </w:r>
      <w:r w:rsidRPr="003B0906">
        <w:t>5 (clause</w:t>
      </w:r>
      <w:r w:rsidR="003B0906">
        <w:t> </w:t>
      </w:r>
      <w:r w:rsidRPr="003B0906">
        <w:t>38AF) for those children (assuming that the individual’s Part A rate were calculated under Part</w:t>
      </w:r>
      <w:r w:rsidR="003B0906">
        <w:t> </w:t>
      </w:r>
      <w:r w:rsidRPr="003B0906">
        <w:t>3).</w:t>
      </w:r>
    </w:p>
    <w:p w:rsidR="009C4F75" w:rsidRPr="003B0906" w:rsidRDefault="009C4F75" w:rsidP="000F1E49">
      <w:pPr>
        <w:pStyle w:val="subsection"/>
      </w:pPr>
      <w:r w:rsidRPr="003B0906">
        <w:tab/>
        <w:t>(2)</w:t>
      </w:r>
      <w:r w:rsidRPr="003B0906">
        <w:tab/>
        <w:t xml:space="preserve">However, the individual’s </w:t>
      </w:r>
      <w:r w:rsidRPr="003B0906">
        <w:rPr>
          <w:b/>
          <w:i/>
        </w:rPr>
        <w:t>above base energy supplement amount</w:t>
      </w:r>
      <w:r w:rsidRPr="003B0906">
        <w:t xml:space="preserve"> for the maintenance income is nil if </w:t>
      </w:r>
      <w:r w:rsidR="003B0906">
        <w:t>paragraph (</w:t>
      </w:r>
      <w:r w:rsidRPr="003B0906">
        <w:t>cb) of step 1 of the method statement in clause</w:t>
      </w:r>
      <w:r w:rsidR="003B0906">
        <w:t> </w:t>
      </w:r>
      <w:r w:rsidRPr="003B0906">
        <w:t>3 does not apply to the individual because of clause</w:t>
      </w:r>
      <w:r w:rsidR="003B0906">
        <w:t> </w:t>
      </w:r>
      <w:r w:rsidRPr="003B0906">
        <w:t>6A.</w:t>
      </w:r>
    </w:p>
    <w:p w:rsidR="004A05F2" w:rsidRPr="003B0906" w:rsidRDefault="004A05F2" w:rsidP="004A05F2">
      <w:pPr>
        <w:pStyle w:val="ActHead5"/>
      </w:pPr>
      <w:bookmarkStart w:id="261" w:name="_Toc35435742"/>
      <w:r w:rsidRPr="0024388F">
        <w:rPr>
          <w:rStyle w:val="CharSectno"/>
        </w:rPr>
        <w:t>24J</w:t>
      </w:r>
      <w:r w:rsidRPr="003B0906">
        <w:t xml:space="preserve">  How to work out an individual’s RA (rent assistance) amount</w:t>
      </w:r>
      <w:bookmarkEnd w:id="261"/>
    </w:p>
    <w:p w:rsidR="004A05F2" w:rsidRPr="003B0906" w:rsidRDefault="004A05F2" w:rsidP="004A05F2">
      <w:pPr>
        <w:pStyle w:val="subsection"/>
      </w:pPr>
      <w:r w:rsidRPr="003B0906">
        <w:tab/>
      </w:r>
      <w:r w:rsidRPr="003B0906">
        <w:tab/>
        <w:t xml:space="preserve">This is how to work out the individual’s </w:t>
      </w:r>
      <w:r w:rsidRPr="003B0906">
        <w:rPr>
          <w:b/>
          <w:i/>
        </w:rPr>
        <w:t>RA amount</w:t>
      </w:r>
      <w:r w:rsidRPr="003B0906">
        <w:t xml:space="preserve"> for the maintenance income:</w:t>
      </w:r>
    </w:p>
    <w:p w:rsidR="004A05F2" w:rsidRPr="003B0906" w:rsidRDefault="004A05F2" w:rsidP="00F35E44">
      <w:pPr>
        <w:pStyle w:val="BoxText"/>
        <w:rPr>
          <w:i/>
        </w:rPr>
      </w:pPr>
      <w:r w:rsidRPr="003B0906">
        <w:rPr>
          <w:i/>
        </w:rPr>
        <w:t>Method statement</w:t>
      </w:r>
    </w:p>
    <w:p w:rsidR="004A05F2" w:rsidRPr="003B0906" w:rsidRDefault="004A05F2" w:rsidP="00F35E44">
      <w:pPr>
        <w:pStyle w:val="BoxStep"/>
      </w:pPr>
      <w:r w:rsidRPr="003B0906">
        <w:t>Step 1.</w:t>
      </w:r>
      <w:r w:rsidRPr="003B0906">
        <w:tab/>
        <w:t>Work out the individual’s rent assistance (if any) under Subdivision A of Division</w:t>
      </w:r>
      <w:r w:rsidR="003B0906">
        <w:t> </w:t>
      </w:r>
      <w:r w:rsidRPr="003B0906">
        <w:t>2B of Part</w:t>
      </w:r>
      <w:r w:rsidR="003B0906">
        <w:t> </w:t>
      </w:r>
      <w:r w:rsidRPr="003B0906">
        <w:t>5.</w:t>
      </w:r>
    </w:p>
    <w:p w:rsidR="004A05F2" w:rsidRPr="003B0906" w:rsidRDefault="004A05F2" w:rsidP="00DB4088">
      <w:pPr>
        <w:pStyle w:val="BoxStep"/>
        <w:keepLines/>
      </w:pPr>
      <w:r w:rsidRPr="003B0906">
        <w:t>Step 2.</w:t>
      </w:r>
      <w:r w:rsidRPr="003B0906">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3B0906" w:rsidRDefault="004A05F2" w:rsidP="0012280A">
      <w:pPr>
        <w:pStyle w:val="BoxStep"/>
        <w:keepLines/>
      </w:pPr>
      <w:r w:rsidRPr="003B0906">
        <w:t>Step 3.</w:t>
      </w:r>
      <w:r w:rsidRPr="003B0906">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3B0906">
        <w:rPr>
          <w:b/>
          <w:i/>
        </w:rPr>
        <w:t>RA amount</w:t>
      </w:r>
      <w:r w:rsidRPr="003B0906">
        <w:t xml:space="preserve"> for the maintenance income.</w:t>
      </w:r>
    </w:p>
    <w:p w:rsidR="004A05F2" w:rsidRPr="003B0906" w:rsidRDefault="004A05F2" w:rsidP="0012280A">
      <w:pPr>
        <w:pStyle w:val="BoxStep"/>
        <w:keepLines/>
      </w:pPr>
      <w:r w:rsidRPr="003B0906">
        <w:t>Step 4.</w:t>
      </w:r>
      <w:r w:rsidRPr="003B0906">
        <w:tab/>
        <w:t xml:space="preserve">If the individual, and the individual’s partner, between them are entitled to apply for maintenance income from more than one maintenance payer, the individual’s </w:t>
      </w:r>
      <w:r w:rsidRPr="003B0906">
        <w:rPr>
          <w:b/>
          <w:i/>
        </w:rPr>
        <w:t>RA amount</w:t>
      </w:r>
      <w:r w:rsidRPr="003B0906">
        <w:t xml:space="preserve"> for maintenance income received from a particular maintenance payer is worked out using the formula:</w:t>
      </w:r>
      <w:r w:rsidR="00F35E44" w:rsidRPr="003B0906">
        <w:t xml:space="preserve"> </w:t>
      </w:r>
    </w:p>
    <w:p w:rsidR="00F35E44" w:rsidRPr="003B0906" w:rsidRDefault="00153A5C" w:rsidP="00F35E44">
      <w:pPr>
        <w:pStyle w:val="BoxStep"/>
        <w:ind w:left="1134" w:firstLine="851"/>
      </w:pPr>
      <w:r w:rsidRPr="003B0906">
        <w:rPr>
          <w:noProof/>
        </w:rPr>
        <w:drawing>
          <wp:inline distT="0" distB="0" distL="0" distR="0" wp14:anchorId="76E915C6" wp14:editId="66F54856">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3B0906" w:rsidRDefault="004A05F2" w:rsidP="004A05F2">
      <w:pPr>
        <w:pStyle w:val="ActHead5"/>
      </w:pPr>
      <w:bookmarkStart w:id="262" w:name="_Toc35435743"/>
      <w:r w:rsidRPr="0024388F">
        <w:rPr>
          <w:rStyle w:val="CharSectno"/>
        </w:rPr>
        <w:t>24K</w:t>
      </w:r>
      <w:r w:rsidRPr="003B0906">
        <w:t xml:space="preserve">  How to work out an individual’s MIFA (maintenance income free area) amount</w:t>
      </w:r>
      <w:bookmarkEnd w:id="262"/>
    </w:p>
    <w:p w:rsidR="004A05F2" w:rsidRPr="003B0906" w:rsidRDefault="004A05F2" w:rsidP="004A05F2">
      <w:pPr>
        <w:pStyle w:val="subsection"/>
      </w:pPr>
      <w:r w:rsidRPr="003B0906">
        <w:tab/>
        <w:t>(1)</w:t>
      </w:r>
      <w:r w:rsidRPr="003B0906">
        <w:tab/>
        <w:t xml:space="preserve">If the individual, and the individual’s partner, between them are entitled to apply for maintenance income from only one maintenance payer, then the individual’s </w:t>
      </w:r>
      <w:r w:rsidRPr="003B0906">
        <w:rPr>
          <w:b/>
          <w:i/>
        </w:rPr>
        <w:t>MIFA amount</w:t>
      </w:r>
      <w:r w:rsidRPr="003B0906">
        <w:t xml:space="preserve"> for the maintenance income is the amount of the individual’s maintenance income free area.</w:t>
      </w:r>
    </w:p>
    <w:p w:rsidR="004A05F2" w:rsidRPr="003B0906" w:rsidRDefault="004A05F2" w:rsidP="004A05F2">
      <w:pPr>
        <w:pStyle w:val="SubsectionHead"/>
      </w:pPr>
      <w:r w:rsidRPr="003B0906">
        <w:t>Apportioning the maintenance income free area</w:t>
      </w:r>
    </w:p>
    <w:p w:rsidR="004A05F2" w:rsidRPr="003B0906" w:rsidRDefault="004A05F2" w:rsidP="004A05F2">
      <w:pPr>
        <w:pStyle w:val="subsection"/>
      </w:pPr>
      <w:r w:rsidRPr="003B0906">
        <w:tab/>
        <w:t>(2)</w:t>
      </w:r>
      <w:r w:rsidRPr="003B0906">
        <w:tab/>
        <w:t xml:space="preserve">If the individual, and the individual’s partner, between them are entitled to apply for maintenance income from more than one maintenance payer, the individual’s </w:t>
      </w:r>
      <w:r w:rsidRPr="003B0906">
        <w:rPr>
          <w:b/>
          <w:i/>
        </w:rPr>
        <w:t>MIFA amount</w:t>
      </w:r>
      <w:r w:rsidRPr="003B0906">
        <w:t xml:space="preserve"> for maintenance income received from a particular maintenance payer is worked out using the following formula:</w:t>
      </w:r>
    </w:p>
    <w:p w:rsidR="00625536" w:rsidRPr="003B0906" w:rsidRDefault="00486B15" w:rsidP="00486B15">
      <w:pPr>
        <w:pStyle w:val="subsection"/>
        <w:spacing w:before="120" w:after="120"/>
      </w:pPr>
      <w:r w:rsidRPr="003B0906">
        <w:tab/>
      </w:r>
      <w:r w:rsidR="00153A5C" w:rsidRPr="003B0906">
        <w:rPr>
          <w:noProof/>
        </w:rPr>
        <w:drawing>
          <wp:inline distT="0" distB="0" distL="0" distR="0" wp14:anchorId="6AE4EB5F" wp14:editId="6B269D6F">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3B0906" w:rsidRDefault="00083504" w:rsidP="00676594">
      <w:pPr>
        <w:pStyle w:val="subsection2"/>
        <w:spacing w:before="60"/>
      </w:pPr>
      <w:r w:rsidRPr="003B0906">
        <w:t>w</w:t>
      </w:r>
      <w:r w:rsidR="004A05F2" w:rsidRPr="003B0906">
        <w:t>here:</w:t>
      </w:r>
    </w:p>
    <w:p w:rsidR="004A05F2" w:rsidRPr="003B0906" w:rsidRDefault="004A05F2" w:rsidP="004A05F2">
      <w:pPr>
        <w:pStyle w:val="Definition"/>
      </w:pPr>
      <w:r w:rsidRPr="003B0906">
        <w:rPr>
          <w:b/>
          <w:i/>
        </w:rPr>
        <w:t>individual’s no child amount</w:t>
      </w:r>
      <w:r w:rsidRPr="003B0906">
        <w:t xml:space="preserve"> is the amount worked out using the following formula:</w:t>
      </w:r>
    </w:p>
    <w:p w:rsidR="00625536" w:rsidRPr="003B0906" w:rsidRDefault="00153A5C" w:rsidP="00486B15">
      <w:pPr>
        <w:pStyle w:val="Definition"/>
        <w:spacing w:before="120" w:after="120"/>
      </w:pPr>
      <w:r w:rsidRPr="003B0906">
        <w:rPr>
          <w:noProof/>
        </w:rPr>
        <w:drawing>
          <wp:inline distT="0" distB="0" distL="0" distR="0" wp14:anchorId="4372AA2E" wp14:editId="20F76E1F">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3B0906" w:rsidRDefault="004A05F2" w:rsidP="004A05F2">
      <w:pPr>
        <w:pStyle w:val="ActHead5"/>
      </w:pPr>
      <w:bookmarkStart w:id="263" w:name="_Toc35435744"/>
      <w:r w:rsidRPr="0024388F">
        <w:rPr>
          <w:rStyle w:val="CharSectno"/>
        </w:rPr>
        <w:t>24L</w:t>
      </w:r>
      <w:r w:rsidRPr="003B0906">
        <w:t xml:space="preserve">  How to work out an individual’s maintenance income ceiling</w:t>
      </w:r>
      <w:bookmarkEnd w:id="263"/>
    </w:p>
    <w:p w:rsidR="004A05F2" w:rsidRPr="003B0906" w:rsidRDefault="004A05F2" w:rsidP="004A05F2">
      <w:pPr>
        <w:pStyle w:val="subsection"/>
      </w:pPr>
      <w:r w:rsidRPr="003B0906">
        <w:tab/>
      </w:r>
      <w:r w:rsidRPr="003B0906">
        <w:tab/>
        <w:t xml:space="preserve">The individual’s </w:t>
      </w:r>
      <w:r w:rsidRPr="003B0906">
        <w:rPr>
          <w:b/>
          <w:i/>
        </w:rPr>
        <w:t>maintenance income ceiling</w:t>
      </w:r>
      <w:r w:rsidRPr="003B0906">
        <w:t xml:space="preserve"> for the maintenance income is worked out using the following formula:</w:t>
      </w:r>
    </w:p>
    <w:p w:rsidR="00FB0685" w:rsidRPr="003B0906" w:rsidRDefault="00FB0685" w:rsidP="00FB0685">
      <w:pPr>
        <w:pStyle w:val="subsection2"/>
      </w:pPr>
      <w:r w:rsidRPr="003B0906">
        <w:rPr>
          <w:noProof/>
        </w:rPr>
        <w:drawing>
          <wp:inline distT="0" distB="0" distL="0" distR="0" wp14:anchorId="4F4852B5" wp14:editId="2499D37B">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3B0906" w:rsidRDefault="004A05F2" w:rsidP="008108BD">
      <w:pPr>
        <w:pStyle w:val="ActHead4"/>
      </w:pPr>
      <w:bookmarkStart w:id="264" w:name="_Toc35435745"/>
      <w:r w:rsidRPr="0024388F">
        <w:rPr>
          <w:rStyle w:val="CharSubdNo"/>
        </w:rPr>
        <w:t>Subdivision D</w:t>
      </w:r>
      <w:r w:rsidRPr="003B0906">
        <w:t>—</w:t>
      </w:r>
      <w:r w:rsidRPr="0024388F">
        <w:rPr>
          <w:rStyle w:val="CharSubdText"/>
        </w:rPr>
        <w:t>Maintenance income ceiling for purposes of comparison for Method 2</w:t>
      </w:r>
      <w:bookmarkEnd w:id="264"/>
    </w:p>
    <w:p w:rsidR="003E6176" w:rsidRPr="003B0906" w:rsidRDefault="003E6176" w:rsidP="003E6176">
      <w:pPr>
        <w:pStyle w:val="ActHead5"/>
      </w:pPr>
      <w:bookmarkStart w:id="265" w:name="_Toc35435746"/>
      <w:r w:rsidRPr="0024388F">
        <w:rPr>
          <w:rStyle w:val="CharSectno"/>
        </w:rPr>
        <w:t>24M</w:t>
      </w:r>
      <w:r w:rsidRPr="003B0906">
        <w:t xml:space="preserve">  Subdivision not always to apply</w:t>
      </w:r>
      <w:bookmarkEnd w:id="265"/>
    </w:p>
    <w:p w:rsidR="003E6176" w:rsidRPr="003B0906" w:rsidRDefault="003E6176" w:rsidP="003E6176">
      <w:pPr>
        <w:pStyle w:val="subsection"/>
      </w:pPr>
      <w:r w:rsidRPr="003B0906">
        <w:tab/>
      </w:r>
      <w:r w:rsidRPr="003B0906">
        <w:tab/>
        <w:t>This Subdivision does not apply to an individual if:</w:t>
      </w:r>
    </w:p>
    <w:p w:rsidR="003E6176" w:rsidRPr="003B0906" w:rsidRDefault="003E6176" w:rsidP="003E6176">
      <w:pPr>
        <w:pStyle w:val="paragraph"/>
      </w:pPr>
      <w:r w:rsidRPr="003B0906">
        <w:tab/>
        <w:t>(a)</w:t>
      </w:r>
      <w:r w:rsidRPr="003B0906">
        <w:tab/>
        <w:t>the individual, and the individual’s partner, between them are entitled to apply for maintenance income:</w:t>
      </w:r>
    </w:p>
    <w:p w:rsidR="003E6176" w:rsidRPr="003B0906" w:rsidRDefault="003E6176" w:rsidP="003E6176">
      <w:pPr>
        <w:pStyle w:val="paragraphsub"/>
      </w:pPr>
      <w:r w:rsidRPr="003B0906">
        <w:tab/>
        <w:t>(i)</w:t>
      </w:r>
      <w:r w:rsidRPr="003B0906">
        <w:tab/>
        <w:t>from only one other individual; and</w:t>
      </w:r>
    </w:p>
    <w:p w:rsidR="003E6176" w:rsidRPr="003B0906" w:rsidRDefault="003E6176" w:rsidP="003E6176">
      <w:pPr>
        <w:pStyle w:val="paragraphsub"/>
      </w:pPr>
      <w:r w:rsidRPr="003B0906">
        <w:tab/>
        <w:t>(ii)</w:t>
      </w:r>
      <w:r w:rsidRPr="003B0906">
        <w:tab/>
        <w:t>in respect of all of the FTB children of the individual; and</w:t>
      </w:r>
    </w:p>
    <w:p w:rsidR="003E6176" w:rsidRPr="003B0906" w:rsidRDefault="003E6176" w:rsidP="003E6176">
      <w:pPr>
        <w:pStyle w:val="paragraph"/>
      </w:pPr>
      <w:r w:rsidRPr="003B0906">
        <w:tab/>
        <w:t>(b)</w:t>
      </w:r>
      <w:r w:rsidRPr="003B0906">
        <w:tab/>
        <w:t>the individual has no regular care children who are rent assistance children.</w:t>
      </w:r>
    </w:p>
    <w:p w:rsidR="004A05F2" w:rsidRPr="003B0906" w:rsidRDefault="004A05F2" w:rsidP="004A05F2">
      <w:pPr>
        <w:pStyle w:val="ActHead5"/>
      </w:pPr>
      <w:bookmarkStart w:id="266" w:name="_Toc35435747"/>
      <w:r w:rsidRPr="0024388F">
        <w:rPr>
          <w:rStyle w:val="CharSectno"/>
        </w:rPr>
        <w:t>24N</w:t>
      </w:r>
      <w:r w:rsidRPr="003B0906">
        <w:t xml:space="preserve">  Overall method for working out maintenance income ceiling for purposes of comparison for Method 2</w:t>
      </w:r>
      <w:bookmarkEnd w:id="266"/>
    </w:p>
    <w:p w:rsidR="004A05F2" w:rsidRPr="003B0906" w:rsidRDefault="004A05F2" w:rsidP="004A05F2">
      <w:pPr>
        <w:pStyle w:val="subsection"/>
      </w:pPr>
      <w:r w:rsidRPr="003B0906">
        <w:tab/>
      </w:r>
      <w:r w:rsidRPr="003B0906">
        <w:tab/>
        <w:t xml:space="preserve">For the purposes of the comparison in </w:t>
      </w:r>
      <w:r w:rsidR="002D49DF" w:rsidRPr="003B0906">
        <w:t xml:space="preserve">step 4 </w:t>
      </w:r>
      <w:r w:rsidRPr="003B0906">
        <w:t>of the method statement in clause</w:t>
      </w:r>
      <w:r w:rsidR="003B0906">
        <w:t> </w:t>
      </w:r>
      <w:r w:rsidRPr="003B0906">
        <w:t xml:space="preserve">25, this is how to work out an individual’s maintenance income ceiling for maintenance income received by the individual, or the individual’s partner, from another individual (the </w:t>
      </w:r>
      <w:r w:rsidRPr="003B0906">
        <w:rPr>
          <w:b/>
          <w:i/>
        </w:rPr>
        <w:t>maintenance payer</w:t>
      </w:r>
      <w:r w:rsidRPr="003B0906">
        <w:t>) if the individual’s Part A rate is worked out using Part</w:t>
      </w:r>
      <w:r w:rsidR="003B0906">
        <w:t> </w:t>
      </w:r>
      <w:r w:rsidRPr="003B0906">
        <w:t>3 of this Schedule (Method 2):</w:t>
      </w:r>
    </w:p>
    <w:p w:rsidR="004A05F2" w:rsidRPr="003B0906" w:rsidRDefault="004A05F2" w:rsidP="0012280A">
      <w:pPr>
        <w:pStyle w:val="BoxHeadItalic"/>
        <w:keepNext/>
      </w:pPr>
      <w:r w:rsidRPr="003B0906">
        <w:t>Method statement</w:t>
      </w:r>
    </w:p>
    <w:p w:rsidR="004A05F2" w:rsidRPr="003B0906" w:rsidRDefault="004A05F2" w:rsidP="004A05F2">
      <w:pPr>
        <w:pStyle w:val="BoxStep"/>
      </w:pPr>
      <w:r w:rsidRPr="003B0906">
        <w:t>Step 1.</w:t>
      </w:r>
      <w:r w:rsidRPr="003B0906">
        <w:tab/>
        <w:t xml:space="preserve">Work out the individual’s </w:t>
      </w:r>
      <w:r w:rsidRPr="003B0906">
        <w:rPr>
          <w:b/>
          <w:i/>
        </w:rPr>
        <w:t>standard amount</w:t>
      </w:r>
      <w:r w:rsidRPr="003B0906">
        <w:t xml:space="preserve"> for the maintenance income using clause</w:t>
      </w:r>
      <w:r w:rsidR="003B0906">
        <w:t> </w:t>
      </w:r>
      <w:r w:rsidRPr="003B0906">
        <w:t>24P.</w:t>
      </w:r>
    </w:p>
    <w:p w:rsidR="004C561E" w:rsidRPr="003B0906" w:rsidRDefault="004C561E" w:rsidP="00DB4088">
      <w:pPr>
        <w:pStyle w:val="BoxStep"/>
      </w:pPr>
      <w:r w:rsidRPr="003B0906">
        <w:t>Step 2A.</w:t>
      </w:r>
      <w:r w:rsidRPr="003B0906">
        <w:tab/>
        <w:t xml:space="preserve">Work out the individual’s </w:t>
      </w:r>
      <w:r w:rsidRPr="003B0906">
        <w:rPr>
          <w:b/>
          <w:i/>
        </w:rPr>
        <w:t>newborn supplement</w:t>
      </w:r>
      <w:r w:rsidRPr="003B0906">
        <w:t xml:space="preserve"> (if any) under Division</w:t>
      </w:r>
      <w:r w:rsidR="003B0906">
        <w:t> </w:t>
      </w:r>
      <w:r w:rsidRPr="003B0906">
        <w:t>1A of Part</w:t>
      </w:r>
      <w:r w:rsidR="003B0906">
        <w:t> </w:t>
      </w:r>
      <w:r w:rsidRPr="003B0906">
        <w:t>5 (clauses</w:t>
      </w:r>
      <w:r w:rsidR="003B0906">
        <w:t> </w:t>
      </w:r>
      <w:r w:rsidRPr="003B0906">
        <w:t>35A and 35B) for FTB children of the individual in respect of whom the individual, or the individual’s partner, is entitled to apply for maintenance income from the maintenance payer.</w:t>
      </w:r>
    </w:p>
    <w:p w:rsidR="004A05F2" w:rsidRPr="003B0906" w:rsidRDefault="004A05F2" w:rsidP="00906282">
      <w:pPr>
        <w:pStyle w:val="BoxStep"/>
        <w:keepNext/>
        <w:keepLines/>
      </w:pPr>
      <w:r w:rsidRPr="003B0906">
        <w:t>Step 3.</w:t>
      </w:r>
      <w:r w:rsidRPr="003B0906">
        <w:tab/>
        <w:t xml:space="preserve">Work out the individual’s </w:t>
      </w:r>
      <w:r w:rsidRPr="003B0906">
        <w:rPr>
          <w:b/>
          <w:i/>
        </w:rPr>
        <w:t>multiple birth allowance</w:t>
      </w:r>
      <w:r w:rsidRPr="003B0906">
        <w:t xml:space="preserve"> (if any) under Division</w:t>
      </w:r>
      <w:r w:rsidR="003B0906">
        <w:t> </w:t>
      </w:r>
      <w:r w:rsidRPr="003B0906">
        <w:t>2 of Part</w:t>
      </w:r>
      <w:r w:rsidR="003B0906">
        <w:t> </w:t>
      </w:r>
      <w:r w:rsidRPr="003B0906">
        <w:t>5 (clauses</w:t>
      </w:r>
      <w:r w:rsidR="003B0906">
        <w:t> </w:t>
      </w:r>
      <w:r w:rsidRPr="003B0906">
        <w:t>36 to 38) for FTB children of the individual in respect of whom the individual, or the individual’s partner, is entitled to apply for maintenance income from the maintenance payer.</w:t>
      </w:r>
    </w:p>
    <w:p w:rsidR="004A05F2" w:rsidRPr="003B0906" w:rsidRDefault="004A05F2" w:rsidP="004A05F2">
      <w:pPr>
        <w:pStyle w:val="BoxStep"/>
      </w:pPr>
      <w:r w:rsidRPr="003B0906">
        <w:t>Step 4.</w:t>
      </w:r>
      <w:r w:rsidRPr="003B0906">
        <w:tab/>
        <w:t xml:space="preserve">Work out the individual’s </w:t>
      </w:r>
      <w:r w:rsidRPr="003B0906">
        <w:rPr>
          <w:b/>
          <w:i/>
        </w:rPr>
        <w:t>supplement amount</w:t>
      </w:r>
      <w:r w:rsidRPr="003B0906">
        <w:t xml:space="preserve"> for the maintenance income using clause</w:t>
      </w:r>
      <w:r w:rsidR="003B0906">
        <w:t> </w:t>
      </w:r>
      <w:r w:rsidRPr="003B0906">
        <w:t>24R.</w:t>
      </w:r>
    </w:p>
    <w:p w:rsidR="00A45706" w:rsidRPr="003B0906" w:rsidRDefault="00A45706" w:rsidP="00A45706">
      <w:pPr>
        <w:pStyle w:val="BoxStep"/>
      </w:pPr>
      <w:r w:rsidRPr="003B0906">
        <w:t>Step 4A.</w:t>
      </w:r>
      <w:r w:rsidRPr="003B0906">
        <w:tab/>
        <w:t xml:space="preserve">Work out the individual’s </w:t>
      </w:r>
      <w:r w:rsidR="00E405F4" w:rsidRPr="003B0906">
        <w:rPr>
          <w:b/>
          <w:i/>
        </w:rPr>
        <w:t>energy supplement amount</w:t>
      </w:r>
      <w:r w:rsidRPr="003B0906">
        <w:t xml:space="preserve"> for the maintenance income using clause</w:t>
      </w:r>
      <w:r w:rsidR="003B0906">
        <w:t> </w:t>
      </w:r>
      <w:r w:rsidRPr="003B0906">
        <w:t>24RA.</w:t>
      </w:r>
    </w:p>
    <w:p w:rsidR="004A05F2" w:rsidRPr="003B0906" w:rsidRDefault="004A05F2" w:rsidP="004A05F2">
      <w:pPr>
        <w:pStyle w:val="BoxStep"/>
      </w:pPr>
      <w:r w:rsidRPr="003B0906">
        <w:t>Step 5.</w:t>
      </w:r>
      <w:r w:rsidRPr="003B0906">
        <w:tab/>
        <w:t xml:space="preserve">Work out the individual’s </w:t>
      </w:r>
      <w:r w:rsidRPr="003B0906">
        <w:rPr>
          <w:b/>
          <w:i/>
        </w:rPr>
        <w:t>RA amount</w:t>
      </w:r>
      <w:r w:rsidRPr="003B0906">
        <w:t xml:space="preserve"> for the maintenance income using clause</w:t>
      </w:r>
      <w:r w:rsidR="003B0906">
        <w:t> </w:t>
      </w:r>
      <w:r w:rsidRPr="003B0906">
        <w:t>24J.</w:t>
      </w:r>
    </w:p>
    <w:p w:rsidR="004A05F2" w:rsidRPr="003B0906" w:rsidRDefault="004A05F2" w:rsidP="004A05F2">
      <w:pPr>
        <w:pStyle w:val="BoxStep"/>
      </w:pPr>
      <w:r w:rsidRPr="003B0906">
        <w:t>Step 6.</w:t>
      </w:r>
      <w:r w:rsidRPr="003B0906">
        <w:tab/>
        <w:t xml:space="preserve">Work out the individual’s </w:t>
      </w:r>
      <w:r w:rsidRPr="003B0906">
        <w:rPr>
          <w:b/>
          <w:i/>
        </w:rPr>
        <w:t>MIFA amount</w:t>
      </w:r>
      <w:r w:rsidRPr="003B0906">
        <w:t xml:space="preserve"> for the maintenance income using clause</w:t>
      </w:r>
      <w:r w:rsidR="003B0906">
        <w:t> </w:t>
      </w:r>
      <w:r w:rsidRPr="003B0906">
        <w:t>24K.</w:t>
      </w:r>
    </w:p>
    <w:p w:rsidR="004A05F2" w:rsidRPr="003B0906" w:rsidRDefault="004A05F2" w:rsidP="004A05F2">
      <w:pPr>
        <w:pStyle w:val="BoxStep"/>
      </w:pPr>
      <w:r w:rsidRPr="003B0906">
        <w:t>Step 7.</w:t>
      </w:r>
      <w:r w:rsidRPr="003B0906">
        <w:tab/>
        <w:t xml:space="preserve">Work out the individual’s </w:t>
      </w:r>
      <w:r w:rsidRPr="003B0906">
        <w:rPr>
          <w:b/>
          <w:i/>
        </w:rPr>
        <w:t>maintenance income ceiling</w:t>
      </w:r>
      <w:r w:rsidRPr="003B0906">
        <w:t xml:space="preserve"> for the maintenance income using clause</w:t>
      </w:r>
      <w:r w:rsidR="003B0906">
        <w:t> </w:t>
      </w:r>
      <w:r w:rsidRPr="003B0906">
        <w:t>24S.</w:t>
      </w:r>
    </w:p>
    <w:p w:rsidR="004A05F2" w:rsidRPr="003B0906" w:rsidRDefault="004A05F2" w:rsidP="004A05F2">
      <w:pPr>
        <w:pStyle w:val="ActHead5"/>
      </w:pPr>
      <w:bookmarkStart w:id="267" w:name="_Toc35435748"/>
      <w:r w:rsidRPr="0024388F">
        <w:rPr>
          <w:rStyle w:val="CharSectno"/>
        </w:rPr>
        <w:t>24P</w:t>
      </w:r>
      <w:r w:rsidRPr="003B0906">
        <w:t xml:space="preserve">  How to work out an individual’s standard amount</w:t>
      </w:r>
      <w:bookmarkEnd w:id="267"/>
    </w:p>
    <w:p w:rsidR="004A05F2" w:rsidRPr="003B0906" w:rsidRDefault="004A05F2" w:rsidP="004A05F2">
      <w:pPr>
        <w:pStyle w:val="subsection"/>
      </w:pPr>
      <w:r w:rsidRPr="003B0906">
        <w:tab/>
      </w:r>
      <w:r w:rsidRPr="003B0906">
        <w:tab/>
        <w:t xml:space="preserve">The individual’s </w:t>
      </w:r>
      <w:r w:rsidRPr="003B0906">
        <w:rPr>
          <w:b/>
          <w:i/>
        </w:rPr>
        <w:t>standard amount</w:t>
      </w:r>
      <w:r w:rsidRPr="003B0906">
        <w:t xml:space="preserve"> for the maintenance income is the individual’s standard rate under Division</w:t>
      </w:r>
      <w:r w:rsidR="003B0906">
        <w:t> </w:t>
      </w:r>
      <w:r w:rsidRPr="003B0906">
        <w:t>2 of this Part (clauses</w:t>
      </w:r>
      <w:r w:rsidR="003B0906">
        <w:t> </w:t>
      </w:r>
      <w:r w:rsidRPr="003B0906">
        <w:t>7 to 11) for the FTB children of the individual in respect of whom the individual, or the individual’s partner, is entitled to apply for maintenance income from the maintenance payer.</w:t>
      </w:r>
    </w:p>
    <w:p w:rsidR="004A05F2" w:rsidRPr="003B0906" w:rsidRDefault="004A05F2" w:rsidP="004A05F2">
      <w:pPr>
        <w:pStyle w:val="ActHead5"/>
      </w:pPr>
      <w:bookmarkStart w:id="268" w:name="_Toc35435749"/>
      <w:r w:rsidRPr="0024388F">
        <w:rPr>
          <w:rStyle w:val="CharSectno"/>
        </w:rPr>
        <w:t>24R</w:t>
      </w:r>
      <w:r w:rsidRPr="003B0906">
        <w:t xml:space="preserve">  How to work out an individual’s supplement amount</w:t>
      </w:r>
      <w:bookmarkEnd w:id="268"/>
    </w:p>
    <w:p w:rsidR="004A05F2" w:rsidRPr="003B0906" w:rsidRDefault="004A05F2" w:rsidP="004A05F2">
      <w:pPr>
        <w:pStyle w:val="subsection"/>
      </w:pPr>
      <w:r w:rsidRPr="003B0906">
        <w:tab/>
      </w:r>
      <w:r w:rsidRPr="003B0906">
        <w:tab/>
        <w:t xml:space="preserve">The individual’s </w:t>
      </w:r>
      <w:r w:rsidRPr="003B0906">
        <w:rPr>
          <w:b/>
          <w:i/>
        </w:rPr>
        <w:t>supplement amount</w:t>
      </w:r>
      <w:r w:rsidRPr="003B0906">
        <w:t xml:space="preserve"> for the maintenance income is the individual’s FTB Part A supplement under Division</w:t>
      </w:r>
      <w:r w:rsidR="003B0906">
        <w:t> </w:t>
      </w:r>
      <w:r w:rsidRPr="003B0906">
        <w:t>2A of Part</w:t>
      </w:r>
      <w:r w:rsidR="003B0906">
        <w:t> </w:t>
      </w:r>
      <w:r w:rsidRPr="003B0906">
        <w:t>5 (clause</w:t>
      </w:r>
      <w:r w:rsidR="003B0906">
        <w:t> </w:t>
      </w:r>
      <w:r w:rsidRPr="003B0906">
        <w:t>38A) for the FTB children of the individual in respect of whom the individual, or the individual’s partner, is entitled to apply for maintenance income from the maintenance payer.</w:t>
      </w:r>
    </w:p>
    <w:p w:rsidR="00E405F4" w:rsidRPr="003B0906" w:rsidRDefault="00E405F4" w:rsidP="00E405F4">
      <w:pPr>
        <w:pStyle w:val="ActHead5"/>
      </w:pPr>
      <w:bookmarkStart w:id="269" w:name="_Toc35435750"/>
      <w:r w:rsidRPr="0024388F">
        <w:rPr>
          <w:rStyle w:val="CharSectno"/>
        </w:rPr>
        <w:t>24RA</w:t>
      </w:r>
      <w:r w:rsidRPr="003B0906">
        <w:t xml:space="preserve">  How to work out an individual’s energy supplement amount</w:t>
      </w:r>
      <w:bookmarkEnd w:id="269"/>
    </w:p>
    <w:p w:rsidR="007529BF" w:rsidRPr="003B0906" w:rsidRDefault="007529BF" w:rsidP="007529BF">
      <w:pPr>
        <w:pStyle w:val="subsection"/>
      </w:pPr>
      <w:r w:rsidRPr="003B0906">
        <w:tab/>
      </w:r>
      <w:r w:rsidR="009C4F75" w:rsidRPr="003B0906">
        <w:t>(1)</w:t>
      </w:r>
      <w:r w:rsidRPr="003B0906">
        <w:tab/>
        <w:t xml:space="preserve">The individual’s </w:t>
      </w:r>
      <w:r w:rsidR="00E405F4" w:rsidRPr="003B0906">
        <w:rPr>
          <w:b/>
          <w:i/>
        </w:rPr>
        <w:t>energy supplement amount</w:t>
      </w:r>
      <w:r w:rsidRPr="003B0906">
        <w:t xml:space="preserve"> for the maintenance income is the individual’s </w:t>
      </w:r>
      <w:r w:rsidR="00E405F4" w:rsidRPr="003B0906">
        <w:t>energy supplement (Part A)</w:t>
      </w:r>
      <w:r w:rsidRPr="003B0906">
        <w:t xml:space="preserve"> under Subdivision A of Division</w:t>
      </w:r>
      <w:r w:rsidR="003B0906">
        <w:t> </w:t>
      </w:r>
      <w:r w:rsidRPr="003B0906">
        <w:t>2AA of Part</w:t>
      </w:r>
      <w:r w:rsidR="003B0906">
        <w:t> </w:t>
      </w:r>
      <w:r w:rsidRPr="003B0906">
        <w:t>5 (clause</w:t>
      </w:r>
      <w:r w:rsidR="003B0906">
        <w:t> </w:t>
      </w:r>
      <w:r w:rsidRPr="003B0906">
        <w:t>38AA) for the FTB children of the individual in respect of whom the individual, or the individual’s partner, is entitled to apply for maintenance income from the maintenance payer.</w:t>
      </w:r>
    </w:p>
    <w:p w:rsidR="009C4F75" w:rsidRPr="003B0906" w:rsidRDefault="009C4F75" w:rsidP="007529BF">
      <w:pPr>
        <w:pStyle w:val="subsection"/>
      </w:pPr>
      <w:r w:rsidRPr="003B0906">
        <w:tab/>
        <w:t>(2)</w:t>
      </w:r>
      <w:r w:rsidRPr="003B0906">
        <w:tab/>
        <w:t xml:space="preserve">However, the individual’s </w:t>
      </w:r>
      <w:r w:rsidRPr="003B0906">
        <w:rPr>
          <w:b/>
          <w:i/>
        </w:rPr>
        <w:t>energy supplement amount</w:t>
      </w:r>
      <w:r w:rsidRPr="003B0906">
        <w:t xml:space="preserve"> for the maintenance income is nil if </w:t>
      </w:r>
      <w:r w:rsidR="003B0906">
        <w:t>paragraph (</w:t>
      </w:r>
      <w:r w:rsidRPr="003B0906">
        <w:t>e) of step 1 of the method statement in clause</w:t>
      </w:r>
      <w:r w:rsidR="003B0906">
        <w:t> </w:t>
      </w:r>
      <w:r w:rsidRPr="003B0906">
        <w:t>25 does not apply to the individual because of clause</w:t>
      </w:r>
      <w:r w:rsidR="003B0906">
        <w:t> </w:t>
      </w:r>
      <w:r w:rsidRPr="003B0906">
        <w:t>25C.</w:t>
      </w:r>
    </w:p>
    <w:p w:rsidR="004A05F2" w:rsidRPr="003B0906" w:rsidRDefault="004A05F2" w:rsidP="004A05F2">
      <w:pPr>
        <w:pStyle w:val="ActHead5"/>
      </w:pPr>
      <w:bookmarkStart w:id="270" w:name="_Toc35435751"/>
      <w:r w:rsidRPr="0024388F">
        <w:rPr>
          <w:rStyle w:val="CharSectno"/>
        </w:rPr>
        <w:t>24S</w:t>
      </w:r>
      <w:r w:rsidRPr="003B0906">
        <w:t xml:space="preserve">  How to work out an individual’s maintenance income ceiling</w:t>
      </w:r>
      <w:bookmarkEnd w:id="270"/>
    </w:p>
    <w:p w:rsidR="004A05F2" w:rsidRPr="003B0906" w:rsidRDefault="004A05F2" w:rsidP="004A05F2">
      <w:pPr>
        <w:pStyle w:val="subsection"/>
      </w:pPr>
      <w:r w:rsidRPr="003B0906">
        <w:tab/>
      </w:r>
      <w:r w:rsidRPr="003B0906">
        <w:tab/>
        <w:t xml:space="preserve">The individual’s </w:t>
      </w:r>
      <w:r w:rsidRPr="003B0906">
        <w:rPr>
          <w:b/>
          <w:i/>
        </w:rPr>
        <w:t>maintenance income ceiling</w:t>
      </w:r>
      <w:r w:rsidRPr="003B0906">
        <w:t xml:space="preserve"> for the maintenance income is worked out using the following formula:</w:t>
      </w:r>
    </w:p>
    <w:p w:rsidR="0022785E"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3C52D479" wp14:editId="50AE080A">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3B0906" w:rsidRDefault="00632062" w:rsidP="003D7FE2">
      <w:pPr>
        <w:pStyle w:val="ActHead2"/>
        <w:pageBreakBefore/>
      </w:pPr>
      <w:bookmarkStart w:id="271" w:name="_Toc35435752"/>
      <w:r w:rsidRPr="0024388F">
        <w:rPr>
          <w:rStyle w:val="CharPartNo"/>
        </w:rPr>
        <w:t>Part</w:t>
      </w:r>
      <w:r w:rsidR="003B0906" w:rsidRPr="0024388F">
        <w:rPr>
          <w:rStyle w:val="CharPartNo"/>
        </w:rPr>
        <w:t> </w:t>
      </w:r>
      <w:r w:rsidRPr="0024388F">
        <w:rPr>
          <w:rStyle w:val="CharPartNo"/>
        </w:rPr>
        <w:t>3</w:t>
      </w:r>
      <w:r w:rsidRPr="003B0906">
        <w:t>—</w:t>
      </w:r>
      <w:r w:rsidRPr="0024388F">
        <w:rPr>
          <w:rStyle w:val="CharPartText"/>
        </w:rPr>
        <w:t>Part A rate (Method 2)</w:t>
      </w:r>
      <w:bookmarkEnd w:id="271"/>
    </w:p>
    <w:p w:rsidR="00632062" w:rsidRPr="003B0906" w:rsidRDefault="00632062" w:rsidP="0022492B">
      <w:pPr>
        <w:pStyle w:val="ActHead3"/>
      </w:pPr>
      <w:bookmarkStart w:id="272" w:name="_Toc35435753"/>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Overall rate calculation process</w:t>
      </w:r>
      <w:bookmarkEnd w:id="272"/>
    </w:p>
    <w:p w:rsidR="00632062" w:rsidRPr="003B0906" w:rsidRDefault="00632062" w:rsidP="0022492B">
      <w:pPr>
        <w:pStyle w:val="ActHead5"/>
      </w:pPr>
      <w:bookmarkStart w:id="273" w:name="_Toc35435754"/>
      <w:r w:rsidRPr="0024388F">
        <w:rPr>
          <w:rStyle w:val="CharSectno"/>
        </w:rPr>
        <w:t>25</w:t>
      </w:r>
      <w:r w:rsidRPr="003B0906">
        <w:t xml:space="preserve">  Method of calculating Part A rate</w:t>
      </w:r>
      <w:bookmarkEnd w:id="273"/>
    </w:p>
    <w:p w:rsidR="00632062" w:rsidRPr="003B0906" w:rsidRDefault="00632062">
      <w:pPr>
        <w:pStyle w:val="subsection"/>
      </w:pPr>
      <w:r w:rsidRPr="003B0906">
        <w:tab/>
      </w:r>
      <w:r w:rsidRPr="003B0906">
        <w:tab/>
        <w:t xml:space="preserve">Subject to the </w:t>
      </w:r>
      <w:r w:rsidR="009C4F75" w:rsidRPr="003B0906">
        <w:t>operation of clauses</w:t>
      </w:r>
      <w:r w:rsidR="003B0906">
        <w:t> </w:t>
      </w:r>
      <w:r w:rsidR="009C4F75" w:rsidRPr="003B0906">
        <w:t>25A</w:t>
      </w:r>
      <w:r w:rsidR="00624A10" w:rsidRPr="003B0906">
        <w:t>, 25C and 25D</w:t>
      </w:r>
      <w:r w:rsidRPr="003B0906">
        <w:t xml:space="preserve">, if the individual’s Part A rate is to be calculated using this Part, it is calculated as follows: </w:t>
      </w:r>
    </w:p>
    <w:p w:rsidR="00632062" w:rsidRPr="003B0906" w:rsidRDefault="00632062" w:rsidP="00AF57E2">
      <w:pPr>
        <w:pStyle w:val="BoxHeadItalic"/>
      </w:pPr>
      <w:r w:rsidRPr="003B0906">
        <w:t>Method statement</w:t>
      </w:r>
    </w:p>
    <w:p w:rsidR="00632062" w:rsidRPr="003B0906" w:rsidRDefault="00632062" w:rsidP="00AF57E2">
      <w:pPr>
        <w:pStyle w:val="BoxStep"/>
        <w:keepNext/>
      </w:pPr>
      <w:r w:rsidRPr="003B0906">
        <w:t>Step 1.</w:t>
      </w:r>
      <w:r w:rsidRPr="003B0906">
        <w:tab/>
        <w:t>Add the following amounts:</w:t>
      </w:r>
    </w:p>
    <w:p w:rsidR="00632062" w:rsidRPr="003B0906" w:rsidRDefault="00632062" w:rsidP="00AF57E2">
      <w:pPr>
        <w:pStyle w:val="BoxPara"/>
        <w:keepNext/>
      </w:pPr>
      <w:r w:rsidRPr="003B0906">
        <w:tab/>
        <w:t>(a)</w:t>
      </w:r>
      <w:r w:rsidRPr="003B0906">
        <w:tab/>
        <w:t>the individual’s standard rate under Division</w:t>
      </w:r>
      <w:r w:rsidR="003B0906">
        <w:t> </w:t>
      </w:r>
      <w:r w:rsidRPr="003B0906">
        <w:t>2 of this Part (clauses</w:t>
      </w:r>
      <w:r w:rsidR="003B0906">
        <w:t> </w:t>
      </w:r>
      <w:r w:rsidRPr="003B0906">
        <w:t>26 and 27);</w:t>
      </w:r>
    </w:p>
    <w:p w:rsidR="004C561E" w:rsidRPr="003B0906" w:rsidRDefault="004C561E" w:rsidP="004C561E">
      <w:pPr>
        <w:pStyle w:val="BoxPara"/>
      </w:pPr>
      <w:r w:rsidRPr="003B0906">
        <w:tab/>
        <w:t>(ba)</w:t>
      </w:r>
      <w:r w:rsidRPr="003B0906">
        <w:tab/>
        <w:t>the individual’s newborn supplement (if any) under Division</w:t>
      </w:r>
      <w:r w:rsidR="003B0906">
        <w:t> </w:t>
      </w:r>
      <w:r w:rsidRPr="003B0906">
        <w:t>1A of Part</w:t>
      </w:r>
      <w:r w:rsidR="003B0906">
        <w:t> </w:t>
      </w:r>
      <w:r w:rsidRPr="003B0906">
        <w:t>5 (clauses</w:t>
      </w:r>
      <w:r w:rsidR="003B0906">
        <w:t> </w:t>
      </w:r>
      <w:r w:rsidRPr="003B0906">
        <w:t>35A and 35B);</w:t>
      </w:r>
    </w:p>
    <w:p w:rsidR="00632062" w:rsidRPr="003B0906" w:rsidRDefault="00632062" w:rsidP="00AF57E2">
      <w:pPr>
        <w:pStyle w:val="BoxPara"/>
        <w:keepNext/>
      </w:pPr>
      <w:r w:rsidRPr="003B0906">
        <w:tab/>
        <w:t>(c)</w:t>
      </w:r>
      <w:r w:rsidRPr="003B0906">
        <w:tab/>
        <w:t>the individual’s multiple birth allowance (if any) under Division</w:t>
      </w:r>
      <w:r w:rsidR="003B0906">
        <w:t> </w:t>
      </w:r>
      <w:r w:rsidRPr="003B0906">
        <w:t>2 of Part</w:t>
      </w:r>
      <w:r w:rsidR="003B0906">
        <w:t> </w:t>
      </w:r>
      <w:r w:rsidRPr="003B0906">
        <w:t>5 (clauses</w:t>
      </w:r>
      <w:r w:rsidR="003B0906">
        <w:t> </w:t>
      </w:r>
      <w:r w:rsidRPr="003B0906">
        <w:t>36 to 38);</w:t>
      </w:r>
    </w:p>
    <w:p w:rsidR="008D280C" w:rsidRPr="003B0906" w:rsidRDefault="008D280C" w:rsidP="00AF57E2">
      <w:pPr>
        <w:pStyle w:val="BoxPara"/>
      </w:pPr>
      <w:r w:rsidRPr="003B0906">
        <w:tab/>
        <w:t>(d)</w:t>
      </w:r>
      <w:r w:rsidRPr="003B0906">
        <w:tab/>
        <w:t>the individual’s FTB Part A supplement under Division</w:t>
      </w:r>
      <w:r w:rsidR="003B0906">
        <w:t> </w:t>
      </w:r>
      <w:r w:rsidRPr="003B0906">
        <w:t>2A of Part</w:t>
      </w:r>
      <w:r w:rsidR="003B0906">
        <w:t> </w:t>
      </w:r>
      <w:r w:rsidRPr="003B0906">
        <w:t xml:space="preserve">5 </w:t>
      </w:r>
      <w:r w:rsidR="003F78CE" w:rsidRPr="003B0906">
        <w:t>(clause</w:t>
      </w:r>
      <w:r w:rsidR="003B0906">
        <w:t> </w:t>
      </w:r>
      <w:r w:rsidR="003F78CE" w:rsidRPr="003B0906">
        <w:t>38A);</w:t>
      </w:r>
    </w:p>
    <w:p w:rsidR="00A4083B" w:rsidRPr="003B0906" w:rsidRDefault="005F4F5F" w:rsidP="00A4083B">
      <w:pPr>
        <w:pStyle w:val="BoxPara"/>
      </w:pPr>
      <w:r w:rsidRPr="003B0906">
        <w:tab/>
      </w:r>
      <w:r w:rsidR="00A4083B" w:rsidRPr="003B0906">
        <w:t>(e)</w:t>
      </w:r>
      <w:r w:rsidR="00A4083B" w:rsidRPr="003B0906">
        <w:tab/>
        <w:t xml:space="preserve">the individual’s </w:t>
      </w:r>
      <w:r w:rsidR="00436448" w:rsidRPr="003B0906">
        <w:t>energy supplement</w:t>
      </w:r>
      <w:r w:rsidR="00A4083B" w:rsidRPr="003B0906">
        <w:t xml:space="preserve"> (Part A) under Subdivision B of Division</w:t>
      </w:r>
      <w:r w:rsidR="003B0906">
        <w:t> </w:t>
      </w:r>
      <w:r w:rsidR="00A4083B" w:rsidRPr="003B0906">
        <w:t>2AA of Part</w:t>
      </w:r>
      <w:r w:rsidR="003B0906">
        <w:t> </w:t>
      </w:r>
      <w:r w:rsidR="00A4083B" w:rsidRPr="003B0906">
        <w:t>5 (clause</w:t>
      </w:r>
      <w:r w:rsidR="003B0906">
        <w:t> </w:t>
      </w:r>
      <w:r w:rsidR="00A4083B" w:rsidRPr="003B0906">
        <w:t>38AF).</w:t>
      </w:r>
    </w:p>
    <w:p w:rsidR="00632062" w:rsidRPr="003B0906" w:rsidRDefault="00632062" w:rsidP="00AF57E2">
      <w:pPr>
        <w:pStyle w:val="BoxStep"/>
      </w:pPr>
      <w:r w:rsidRPr="003B0906">
        <w:tab/>
        <w:t>The result is the individual’s</w:t>
      </w:r>
      <w:r w:rsidR="00A525EB" w:rsidRPr="003B0906">
        <w:t xml:space="preserve"> </w:t>
      </w:r>
      <w:r w:rsidR="00A525EB" w:rsidRPr="003B0906">
        <w:rPr>
          <w:b/>
          <w:i/>
        </w:rPr>
        <w:t>Method 2 base rate</w:t>
      </w:r>
      <w:r w:rsidRPr="003B0906">
        <w:t>.</w:t>
      </w:r>
    </w:p>
    <w:p w:rsidR="009C4F75" w:rsidRPr="003B0906" w:rsidRDefault="009C4F75" w:rsidP="000F1E49">
      <w:pPr>
        <w:pStyle w:val="BoxNote"/>
      </w:pPr>
      <w:r w:rsidRPr="003B0906">
        <w:tab/>
        <w:t>Note:</w:t>
      </w:r>
      <w:r w:rsidRPr="003B0906">
        <w:tab/>
      </w:r>
      <w:r w:rsidR="003B0906">
        <w:t>Paragraph (</w:t>
      </w:r>
      <w:r w:rsidRPr="003B0906">
        <w:t>e) does not apply to certain individuals: see clause</w:t>
      </w:r>
      <w:r w:rsidR="003B0906">
        <w:t> </w:t>
      </w:r>
      <w:r w:rsidRPr="003B0906">
        <w:t>25C.</w:t>
      </w:r>
    </w:p>
    <w:p w:rsidR="00632062" w:rsidRPr="003B0906" w:rsidRDefault="00632062" w:rsidP="00EE3A36">
      <w:pPr>
        <w:pStyle w:val="BoxStep"/>
        <w:keepNext/>
        <w:keepLines/>
      </w:pPr>
      <w:r w:rsidRPr="003B0906">
        <w:t>Step 2.</w:t>
      </w:r>
      <w:r w:rsidRPr="003B0906">
        <w:tab/>
        <w:t>Apply the income test in Division</w:t>
      </w:r>
      <w:r w:rsidR="003B0906">
        <w:t> </w:t>
      </w:r>
      <w:r w:rsidRPr="003B0906">
        <w:t>3 of this Part (clause</w:t>
      </w:r>
      <w:r w:rsidR="003B0906">
        <w:t> </w:t>
      </w:r>
      <w:r w:rsidRPr="003B0906">
        <w:t xml:space="preserve">28) to work out any reduction for adjusted taxable income. Take any reduction away from the individual’s </w:t>
      </w:r>
      <w:r w:rsidR="00A525EB" w:rsidRPr="003B0906">
        <w:t>Method 2 base rate</w:t>
      </w:r>
      <w:r w:rsidRPr="003B0906">
        <w:t xml:space="preserve">: the result is the individual’s </w:t>
      </w:r>
      <w:r w:rsidRPr="003B0906">
        <w:rPr>
          <w:b/>
          <w:i/>
        </w:rPr>
        <w:t>provisional Part A rate</w:t>
      </w:r>
      <w:r w:rsidRPr="003B0906">
        <w:t>.</w:t>
      </w:r>
    </w:p>
    <w:p w:rsidR="002B2D25" w:rsidRPr="003B0906" w:rsidRDefault="002B2D25" w:rsidP="00747931">
      <w:pPr>
        <w:pStyle w:val="BoxStep"/>
        <w:keepNext/>
        <w:keepLines/>
      </w:pPr>
      <w:r w:rsidRPr="003B0906">
        <w:t>Step 3.</w:t>
      </w:r>
      <w:r w:rsidRPr="003B0906">
        <w:tab/>
        <w:t>Work out the rate that would be the individual’s income and maintenance tested rate under step 3 of the method statement in clause</w:t>
      </w:r>
      <w:r w:rsidR="003B0906">
        <w:t> </w:t>
      </w:r>
      <w:r w:rsidRPr="003B0906">
        <w:t>3 if the individual’s Part A rate were to be calculated using Part</w:t>
      </w:r>
      <w:r w:rsidR="003B0906">
        <w:t> </w:t>
      </w:r>
      <w:r w:rsidRPr="003B0906">
        <w:t>2 (but disregarding clause</w:t>
      </w:r>
      <w:r w:rsidR="003B0906">
        <w:t> </w:t>
      </w:r>
      <w:r w:rsidRPr="003B0906">
        <w:t xml:space="preserve">24G): the result is the individual’s </w:t>
      </w:r>
      <w:r w:rsidRPr="003B0906">
        <w:rPr>
          <w:b/>
          <w:i/>
        </w:rPr>
        <w:t>Method 2 income and maintenance tested rate</w:t>
      </w:r>
      <w:r w:rsidRPr="003B0906">
        <w:t>.</w:t>
      </w:r>
    </w:p>
    <w:p w:rsidR="00624A10" w:rsidRPr="003B0906" w:rsidRDefault="00624A10" w:rsidP="00624A10">
      <w:pPr>
        <w:pStyle w:val="BoxNote"/>
      </w:pPr>
      <w:r w:rsidRPr="003B0906">
        <w:tab/>
        <w:t>Note:</w:t>
      </w:r>
      <w:r w:rsidRPr="003B0906">
        <w:tab/>
        <w:t>Clause</w:t>
      </w:r>
      <w:r w:rsidR="003B0906">
        <w:t> </w:t>
      </w:r>
      <w:r w:rsidRPr="003B0906">
        <w:t>25D modifies the application of this step.</w:t>
      </w:r>
    </w:p>
    <w:p w:rsidR="002B2D25" w:rsidRPr="003B0906" w:rsidRDefault="002B2D25" w:rsidP="002B2D25">
      <w:pPr>
        <w:pStyle w:val="BoxStep"/>
      </w:pPr>
      <w:r w:rsidRPr="003B0906">
        <w:t>Step 4.</w:t>
      </w:r>
      <w:r w:rsidRPr="003B0906">
        <w:tab/>
        <w:t xml:space="preserve">The individual’s </w:t>
      </w:r>
      <w:r w:rsidRPr="003B0906">
        <w:rPr>
          <w:b/>
          <w:i/>
        </w:rPr>
        <w:t>Part A rate</w:t>
      </w:r>
      <w:r w:rsidRPr="003B0906">
        <w:t xml:space="preserve"> is:</w:t>
      </w:r>
    </w:p>
    <w:p w:rsidR="002B2D25" w:rsidRPr="003B0906" w:rsidRDefault="002B2D25" w:rsidP="002B2D25">
      <w:pPr>
        <w:pStyle w:val="BoxPara"/>
      </w:pPr>
      <w:r w:rsidRPr="003B0906">
        <w:tab/>
        <w:t>(a)</w:t>
      </w:r>
      <w:r w:rsidRPr="003B0906">
        <w:tab/>
        <w:t>the individual’s provisional Part A rate if it is equal to or greater than the individual’s Method 2 income and maintenance tested rate; or</w:t>
      </w:r>
    </w:p>
    <w:p w:rsidR="002B2D25" w:rsidRPr="003B0906" w:rsidRDefault="002B2D25" w:rsidP="002B2D25">
      <w:pPr>
        <w:pStyle w:val="BoxPara"/>
      </w:pPr>
      <w:r w:rsidRPr="003B0906">
        <w:tab/>
        <w:t>(b)</w:t>
      </w:r>
      <w:r w:rsidRPr="003B0906">
        <w:tab/>
        <w:t>the individual’s Method 2 income and maintenance tested rate if it is greater than the individual’s provisional Part A rate.</w:t>
      </w:r>
    </w:p>
    <w:p w:rsidR="00620B2A" w:rsidRPr="003B0906" w:rsidRDefault="00620B2A" w:rsidP="00620B2A">
      <w:pPr>
        <w:pStyle w:val="ActHead5"/>
      </w:pPr>
      <w:bookmarkStart w:id="274" w:name="_Toc35435755"/>
      <w:r w:rsidRPr="0024388F">
        <w:rPr>
          <w:rStyle w:val="CharSectno"/>
        </w:rPr>
        <w:t>25A</w:t>
      </w:r>
      <w:r w:rsidRPr="003B0906">
        <w:t xml:space="preserve">  Family tax benefit advance to individual</w:t>
      </w:r>
      <w:bookmarkEnd w:id="274"/>
    </w:p>
    <w:p w:rsidR="00620B2A" w:rsidRPr="003B0906" w:rsidRDefault="00620B2A" w:rsidP="00620B2A">
      <w:pPr>
        <w:pStyle w:val="subsection"/>
      </w:pPr>
      <w:r w:rsidRPr="003B0906">
        <w:tab/>
        <w:t>(1)</w:t>
      </w:r>
      <w:r w:rsidRPr="003B0906">
        <w:tab/>
        <w:t>If:</w:t>
      </w:r>
    </w:p>
    <w:p w:rsidR="00620B2A" w:rsidRPr="003B0906" w:rsidRDefault="00620B2A" w:rsidP="00620B2A">
      <w:pPr>
        <w:pStyle w:val="paragraph"/>
      </w:pPr>
      <w:r w:rsidRPr="003B0906">
        <w:tab/>
        <w:t>(a)</w:t>
      </w:r>
      <w:r w:rsidRPr="003B0906">
        <w:tab/>
        <w:t>an individual is entitled to be paid family tax benefit by instalment; and</w:t>
      </w:r>
    </w:p>
    <w:p w:rsidR="00620B2A" w:rsidRPr="003B0906" w:rsidRDefault="00620B2A" w:rsidP="00620B2A">
      <w:pPr>
        <w:pStyle w:val="paragraph"/>
      </w:pPr>
      <w:r w:rsidRPr="003B0906">
        <w:tab/>
        <w:t>(b)</w:t>
      </w:r>
      <w:r w:rsidRPr="003B0906">
        <w:tab/>
        <w:t>the individual is paid a family tax benefit advance; and</w:t>
      </w:r>
    </w:p>
    <w:p w:rsidR="00620B2A" w:rsidRPr="003B0906" w:rsidRDefault="00620B2A" w:rsidP="00620B2A">
      <w:pPr>
        <w:pStyle w:val="paragraph"/>
      </w:pPr>
      <w:r w:rsidRPr="003B0906">
        <w:tab/>
        <w:t>(c)</w:t>
      </w:r>
      <w:r w:rsidRPr="003B0906">
        <w:tab/>
        <w:t>the individual has not repaid the whole of the advance; and</w:t>
      </w:r>
    </w:p>
    <w:p w:rsidR="00620B2A" w:rsidRPr="003B0906" w:rsidRDefault="00620B2A" w:rsidP="00620B2A">
      <w:pPr>
        <w:pStyle w:val="paragraph"/>
      </w:pPr>
      <w:r w:rsidRPr="003B0906">
        <w:tab/>
        <w:t>(d)</w:t>
      </w:r>
      <w:r w:rsidRPr="003B0906">
        <w:tab/>
        <w:t>the amount of unrepaid family tax benefit advance is not an FTB advance debt;</w:t>
      </w:r>
    </w:p>
    <w:p w:rsidR="00620B2A" w:rsidRPr="003B0906" w:rsidRDefault="00620B2A" w:rsidP="00620B2A">
      <w:pPr>
        <w:pStyle w:val="subsection2"/>
      </w:pPr>
      <w:r w:rsidRPr="003B0906">
        <w:t>then, subject to clauses</w:t>
      </w:r>
      <w:r w:rsidR="003B0906">
        <w:t> </w:t>
      </w:r>
      <w:r w:rsidRPr="003B0906">
        <w:t>44 and 49, the individual’s Part A rate is to be reduced in accordance with Division</w:t>
      </w:r>
      <w:r w:rsidR="003B0906">
        <w:t> </w:t>
      </w:r>
      <w:r w:rsidRPr="003B0906">
        <w:t>4 of Part</w:t>
      </w:r>
      <w:r w:rsidR="003B0906">
        <w:t> </w:t>
      </w:r>
      <w:r w:rsidRPr="003B0906">
        <w:t>5 (clauses</w:t>
      </w:r>
      <w:r w:rsidR="003B0906">
        <w:t> </w:t>
      </w:r>
      <w:r w:rsidRPr="003B0906">
        <w:t>40 to 51).</w:t>
      </w:r>
    </w:p>
    <w:p w:rsidR="00620B2A" w:rsidRPr="003B0906" w:rsidRDefault="00620B2A" w:rsidP="00620B2A">
      <w:pPr>
        <w:pStyle w:val="subsection"/>
      </w:pPr>
      <w:r w:rsidRPr="003B0906">
        <w:tab/>
        <w:t>(2)</w:t>
      </w:r>
      <w:r w:rsidRPr="003B0906">
        <w:tab/>
        <w:t xml:space="preserve">If an individual satisfies </w:t>
      </w:r>
      <w:r w:rsidR="003B0906">
        <w:t>paragraphs (</w:t>
      </w:r>
      <w:r w:rsidRPr="003B0906">
        <w:t xml:space="preserve">1)(a) to (d) for more than one family tax benefit advance, the individual’s Part A rate is to be reduced under </w:t>
      </w:r>
      <w:r w:rsidR="003B0906">
        <w:t>subclause (</w:t>
      </w:r>
      <w:r w:rsidRPr="003B0906">
        <w:t>1) for each of those advances.</w:t>
      </w:r>
    </w:p>
    <w:p w:rsidR="00E736FD" w:rsidRPr="003B0906" w:rsidRDefault="00E736FD" w:rsidP="00E736FD">
      <w:pPr>
        <w:pStyle w:val="ActHead5"/>
      </w:pPr>
      <w:bookmarkStart w:id="275" w:name="_Toc35435756"/>
      <w:r w:rsidRPr="0024388F">
        <w:rPr>
          <w:rStyle w:val="CharSectno"/>
        </w:rPr>
        <w:t>25B</w:t>
      </w:r>
      <w:r w:rsidRPr="003B0906">
        <w:t xml:space="preserve">  Components of Part A rates under this Part</w:t>
      </w:r>
      <w:bookmarkEnd w:id="275"/>
    </w:p>
    <w:p w:rsidR="00E736FD" w:rsidRPr="003B0906" w:rsidRDefault="00E736FD" w:rsidP="00E736FD">
      <w:pPr>
        <w:pStyle w:val="subsection"/>
      </w:pPr>
      <w:r w:rsidRPr="003B0906">
        <w:tab/>
      </w:r>
      <w:r w:rsidRPr="003B0906">
        <w:tab/>
        <w:t>The Minister may, by legislative instrument, determine a method for working out the extent to which Part A rates under this Part are attributable to the amounts referred to in step 1 of the method statement in clause</w:t>
      </w:r>
      <w:r w:rsidR="003B0906">
        <w:t> </w:t>
      </w:r>
      <w:r w:rsidRPr="003B0906">
        <w:t>25.</w:t>
      </w:r>
    </w:p>
    <w:p w:rsidR="009C4F75" w:rsidRPr="003B0906" w:rsidRDefault="009C4F75" w:rsidP="009C4F75">
      <w:pPr>
        <w:pStyle w:val="ActHead5"/>
      </w:pPr>
      <w:bookmarkStart w:id="276" w:name="_Toc35435757"/>
      <w:r w:rsidRPr="0024388F">
        <w:rPr>
          <w:rStyle w:val="CharSectno"/>
        </w:rPr>
        <w:t>25C</w:t>
      </w:r>
      <w:r w:rsidRPr="003B0906">
        <w:t xml:space="preserve">  Energy supplement</w:t>
      </w:r>
      <w:bookmarkEnd w:id="276"/>
    </w:p>
    <w:p w:rsidR="009C4F75" w:rsidRPr="003B0906" w:rsidRDefault="009C4F75" w:rsidP="009C4F75">
      <w:pPr>
        <w:pStyle w:val="subsection"/>
      </w:pPr>
      <w:r w:rsidRPr="003B0906">
        <w:tab/>
        <w:t>(1)</w:t>
      </w:r>
      <w:r w:rsidRPr="003B0906">
        <w:tab/>
      </w:r>
      <w:r w:rsidR="003B0906">
        <w:t>Paragraph (</w:t>
      </w:r>
      <w:r w:rsidRPr="003B0906">
        <w:t>e) of step 1 of the method statement in clause</w:t>
      </w:r>
      <w:r w:rsidR="003B0906">
        <w:t> </w:t>
      </w:r>
      <w:r w:rsidRPr="003B0906">
        <w:t>25 does not apply to an individual on or after the commencement of this clause unless:</w:t>
      </w:r>
    </w:p>
    <w:p w:rsidR="009C4F75" w:rsidRPr="003B0906" w:rsidRDefault="009C4F75" w:rsidP="009C4F75">
      <w:pPr>
        <w:pStyle w:val="paragraph"/>
      </w:pPr>
      <w:r w:rsidRPr="003B0906">
        <w:tab/>
        <w:t>(a)</w:t>
      </w:r>
      <w:r w:rsidRPr="003B0906">
        <w:tab/>
        <w:t>the individual was entitled to be paid family tax benefit in respect of 19</w:t>
      </w:r>
      <w:r w:rsidR="003B0906">
        <w:t> </w:t>
      </w:r>
      <w:r w:rsidRPr="003B0906">
        <w:t>September 2016; and</w:t>
      </w:r>
    </w:p>
    <w:p w:rsidR="009C4F75" w:rsidRPr="003B0906" w:rsidRDefault="009C4F75" w:rsidP="009C4F75">
      <w:pPr>
        <w:pStyle w:val="paragraph"/>
      </w:pPr>
      <w:r w:rsidRPr="003B0906">
        <w:tab/>
        <w:t>(b)</w:t>
      </w:r>
      <w:r w:rsidRPr="003B0906">
        <w:tab/>
        <w:t>the individual’s Part A rate of family tax benefit in respect of 19</w:t>
      </w:r>
      <w:r w:rsidR="003B0906">
        <w:t> </w:t>
      </w:r>
      <w:r w:rsidRPr="003B0906">
        <w:t>September 2016 was not worked out under Part</w:t>
      </w:r>
      <w:r w:rsidR="003B0906">
        <w:t> </w:t>
      </w:r>
      <w:r w:rsidRPr="003B0906">
        <w:t>3A of this Schedule.</w:t>
      </w:r>
    </w:p>
    <w:p w:rsidR="009C4F75" w:rsidRPr="003B0906" w:rsidRDefault="009C4F75" w:rsidP="009C4F75">
      <w:pPr>
        <w:pStyle w:val="subsection"/>
      </w:pPr>
      <w:r w:rsidRPr="003B0906">
        <w:tab/>
        <w:t>(2)</w:t>
      </w:r>
      <w:r w:rsidRPr="003B0906">
        <w:tab/>
        <w:t>However, if:</w:t>
      </w:r>
    </w:p>
    <w:p w:rsidR="009C4F75" w:rsidRPr="003B0906" w:rsidRDefault="009C4F75" w:rsidP="009C4F75">
      <w:pPr>
        <w:pStyle w:val="paragraph"/>
      </w:pPr>
      <w:r w:rsidRPr="003B0906">
        <w:tab/>
        <w:t>(a)</w:t>
      </w:r>
      <w:r w:rsidRPr="003B0906">
        <w:tab/>
        <w:t xml:space="preserve">the individual ceases to be entitled to be paid family tax benefit in respect of a day (the </w:t>
      </w:r>
      <w:r w:rsidRPr="003B0906">
        <w:rPr>
          <w:b/>
          <w:i/>
        </w:rPr>
        <w:t>applicable day</w:t>
      </w:r>
      <w:r w:rsidRPr="003B0906">
        <w:t>) on or after 20</w:t>
      </w:r>
      <w:r w:rsidR="003B0906">
        <w:t> </w:t>
      </w:r>
      <w:r w:rsidRPr="003B0906">
        <w:t>September 2016; or</w:t>
      </w:r>
    </w:p>
    <w:p w:rsidR="009C4F75" w:rsidRPr="003B0906" w:rsidRDefault="009C4F75" w:rsidP="009C4F75">
      <w:pPr>
        <w:pStyle w:val="paragraph"/>
      </w:pPr>
      <w:r w:rsidRPr="003B0906">
        <w:tab/>
        <w:t>(b)</w:t>
      </w:r>
      <w:r w:rsidRPr="003B0906">
        <w:tab/>
        <w:t>the individual’s Part A rate of family tax benefit is worked out under Part</w:t>
      </w:r>
      <w:r w:rsidR="003B0906">
        <w:t> </w:t>
      </w:r>
      <w:r w:rsidRPr="003B0906">
        <w:t xml:space="preserve">3A of this Schedule in respect of a day (the </w:t>
      </w:r>
      <w:r w:rsidRPr="003B0906">
        <w:rPr>
          <w:b/>
          <w:i/>
        </w:rPr>
        <w:t>applicable day</w:t>
      </w:r>
      <w:r w:rsidRPr="003B0906">
        <w:t>) on or after 20</w:t>
      </w:r>
      <w:r w:rsidR="003B0906">
        <w:t> </w:t>
      </w:r>
      <w:r w:rsidRPr="003B0906">
        <w:t>September 2016;</w:t>
      </w:r>
    </w:p>
    <w:p w:rsidR="009C4F75" w:rsidRPr="003B0906" w:rsidRDefault="009C4F75" w:rsidP="009C4F75">
      <w:pPr>
        <w:pStyle w:val="subsection2"/>
      </w:pPr>
      <w:r w:rsidRPr="003B0906">
        <w:t xml:space="preserve">then </w:t>
      </w:r>
      <w:r w:rsidR="003B0906">
        <w:t>paragraph (</w:t>
      </w:r>
      <w:r w:rsidRPr="003B0906">
        <w:t>e) of step 1 of the method statement in clause</w:t>
      </w:r>
      <w:r w:rsidR="003B0906">
        <w:t> </w:t>
      </w:r>
      <w:r w:rsidRPr="003B0906">
        <w:t>25 does not apply, and never again applies, to the individual from:</w:t>
      </w:r>
    </w:p>
    <w:p w:rsidR="009C4F75" w:rsidRPr="003B0906" w:rsidRDefault="009C4F75" w:rsidP="009C4F75">
      <w:pPr>
        <w:pStyle w:val="paragraph"/>
      </w:pPr>
      <w:r w:rsidRPr="003B0906">
        <w:tab/>
        <w:t>(c)</w:t>
      </w:r>
      <w:r w:rsidRPr="003B0906">
        <w:tab/>
        <w:t>if the applicable day is before the commencement of this clause—the start of the day this clause commences; or</w:t>
      </w:r>
    </w:p>
    <w:p w:rsidR="009C4F75" w:rsidRPr="003B0906" w:rsidRDefault="009C4F75" w:rsidP="000F1E49">
      <w:pPr>
        <w:pStyle w:val="paragraph"/>
      </w:pPr>
      <w:r w:rsidRPr="003B0906">
        <w:tab/>
        <w:t>(d)</w:t>
      </w:r>
      <w:r w:rsidRPr="003B0906">
        <w:tab/>
        <w:t>if the applicable day is on or after the commencement of this clause—the start of the applicable day.</w:t>
      </w:r>
    </w:p>
    <w:p w:rsidR="00624A10" w:rsidRPr="003B0906" w:rsidRDefault="00624A10" w:rsidP="00624A10">
      <w:pPr>
        <w:pStyle w:val="ActHead5"/>
      </w:pPr>
      <w:bookmarkStart w:id="277" w:name="_Toc35435758"/>
      <w:r w:rsidRPr="0024388F">
        <w:rPr>
          <w:rStyle w:val="CharSectno"/>
        </w:rPr>
        <w:t>25D</w:t>
      </w:r>
      <w:r w:rsidRPr="003B0906">
        <w:t xml:space="preserve">  Working out the Method 2 income and maintenance tested rate</w:t>
      </w:r>
      <w:bookmarkEnd w:id="277"/>
    </w:p>
    <w:p w:rsidR="00624A10" w:rsidRPr="003B0906" w:rsidRDefault="00624A10" w:rsidP="00624A10">
      <w:pPr>
        <w:pStyle w:val="subsection"/>
      </w:pPr>
      <w:r w:rsidRPr="003B0906">
        <w:tab/>
      </w:r>
      <w:r w:rsidRPr="003B0906">
        <w:tab/>
        <w:t>In applying step 3 of the method statement in clause</w:t>
      </w:r>
      <w:r w:rsidR="003B0906">
        <w:t> </w:t>
      </w:r>
      <w:r w:rsidRPr="003B0906">
        <w:t>25, step 2 of the method statement in clause</w:t>
      </w:r>
      <w:r w:rsidR="003B0906">
        <w:t> </w:t>
      </w:r>
      <w:r w:rsidRPr="003B0906">
        <w:t>3 is taken to be replaced with the following:</w:t>
      </w:r>
    </w:p>
    <w:p w:rsidR="00624A10" w:rsidRPr="003B0906" w:rsidRDefault="00624A10" w:rsidP="00624A10">
      <w:pPr>
        <w:pStyle w:val="BoxStep"/>
      </w:pPr>
      <w:r w:rsidRPr="003B0906">
        <w:t>Step 2.</w:t>
      </w:r>
      <w:r w:rsidRPr="003B0906">
        <w:tab/>
        <w:t>Subtract the individual’s income free area (worked out under clause</w:t>
      </w:r>
      <w:r w:rsidR="003B0906">
        <w:t> </w:t>
      </w:r>
      <w:r w:rsidRPr="003B0906">
        <w:t>38N) from the individual’s higher income free area (worked out under clause</w:t>
      </w:r>
      <w:r w:rsidR="003B0906">
        <w:t> </w:t>
      </w:r>
      <w:r w:rsidRPr="003B0906">
        <w:t>2).</w:t>
      </w:r>
    </w:p>
    <w:p w:rsidR="00624A10" w:rsidRPr="003B0906" w:rsidRDefault="00624A10" w:rsidP="00624A10">
      <w:pPr>
        <w:pStyle w:val="BoxStep"/>
      </w:pPr>
      <w:r w:rsidRPr="003B0906">
        <w:t>Step 2A.</w:t>
      </w:r>
      <w:r w:rsidRPr="003B0906">
        <w:tab/>
        <w:t>Work out 20% of the amount at step 2.</w:t>
      </w:r>
    </w:p>
    <w:p w:rsidR="00624A10" w:rsidRPr="003B0906" w:rsidRDefault="00624A10" w:rsidP="00624A10">
      <w:pPr>
        <w:pStyle w:val="BoxStep"/>
      </w:pPr>
      <w:r w:rsidRPr="003B0906">
        <w:t>Step 2B.</w:t>
      </w:r>
      <w:r w:rsidRPr="003B0906">
        <w:tab/>
        <w:t>Subtract the individual’s higher income free area (worked out under clause</w:t>
      </w:r>
      <w:r w:rsidR="003B0906">
        <w:t> </w:t>
      </w:r>
      <w:r w:rsidRPr="003B0906">
        <w:t>2) from the individual’s adjusted taxable income.</w:t>
      </w:r>
    </w:p>
    <w:p w:rsidR="00624A10" w:rsidRPr="003B0906" w:rsidRDefault="00624A10" w:rsidP="00624A10">
      <w:pPr>
        <w:pStyle w:val="BoxStep"/>
      </w:pPr>
      <w:r w:rsidRPr="003B0906">
        <w:t>Step 2C.</w:t>
      </w:r>
      <w:r w:rsidRPr="003B0906">
        <w:tab/>
        <w:t>Work out 30% of the amount at step 2B.</w:t>
      </w:r>
    </w:p>
    <w:p w:rsidR="00624A10" w:rsidRPr="003B0906" w:rsidRDefault="00624A10" w:rsidP="00624A10">
      <w:pPr>
        <w:pStyle w:val="BoxStep"/>
      </w:pPr>
      <w:r w:rsidRPr="003B0906">
        <w:t>Step 2D.</w:t>
      </w:r>
      <w:r w:rsidRPr="003B0906">
        <w:tab/>
        <w:t xml:space="preserve">The individual’s </w:t>
      </w:r>
      <w:r w:rsidRPr="003B0906">
        <w:rPr>
          <w:b/>
          <w:i/>
        </w:rPr>
        <w:t xml:space="preserve">reduction for adjusted taxable income </w:t>
      </w:r>
      <w:r w:rsidRPr="003B0906">
        <w:t xml:space="preserve">is the sum of the amounts at steps 2A and 2C. Take that reduction away from the individual’s maximum rate: the result is the individual’s </w:t>
      </w:r>
      <w:r w:rsidRPr="003B0906">
        <w:rPr>
          <w:b/>
          <w:i/>
        </w:rPr>
        <w:t>income tested rate</w:t>
      </w:r>
      <w:r w:rsidRPr="003B0906">
        <w:t>.</w:t>
      </w:r>
    </w:p>
    <w:p w:rsidR="00632062" w:rsidRPr="003B0906" w:rsidRDefault="00632062" w:rsidP="003D7FE2">
      <w:pPr>
        <w:pStyle w:val="ActHead3"/>
        <w:pageBreakBefore/>
      </w:pPr>
      <w:bookmarkStart w:id="278" w:name="_Toc35435759"/>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Standard rate</w:t>
      </w:r>
      <w:bookmarkEnd w:id="278"/>
    </w:p>
    <w:p w:rsidR="00632062" w:rsidRPr="003B0906" w:rsidRDefault="00632062" w:rsidP="0022492B">
      <w:pPr>
        <w:pStyle w:val="ActHead5"/>
      </w:pPr>
      <w:bookmarkStart w:id="279" w:name="_Toc35435760"/>
      <w:r w:rsidRPr="0024388F">
        <w:rPr>
          <w:rStyle w:val="CharSectno"/>
        </w:rPr>
        <w:t>26</w:t>
      </w:r>
      <w:r w:rsidRPr="003B0906">
        <w:t xml:space="preserve">  Standard rate</w:t>
      </w:r>
      <w:bookmarkEnd w:id="279"/>
    </w:p>
    <w:p w:rsidR="00632062" w:rsidRPr="003B0906" w:rsidRDefault="00632062">
      <w:pPr>
        <w:pStyle w:val="subsection"/>
        <w:spacing w:after="120"/>
      </w:pPr>
      <w:r w:rsidRPr="003B0906">
        <w:tab/>
        <w:t>(1)</w:t>
      </w:r>
      <w:r w:rsidRPr="003B0906">
        <w:tab/>
        <w:t xml:space="preserve">Subject to </w:t>
      </w:r>
      <w:r w:rsidR="003B0906">
        <w:t>subclauses (</w:t>
      </w:r>
      <w:r w:rsidR="00E81D6C" w:rsidRPr="003B0906">
        <w:t xml:space="preserve">3) and (4) and </w:t>
      </w:r>
      <w:r w:rsidRPr="003B0906">
        <w:t>clause</w:t>
      </w:r>
      <w:r w:rsidR="003B0906">
        <w:t> </w:t>
      </w:r>
      <w:r w:rsidRPr="003B0906">
        <w:t xml:space="preserve">27, an individual’s </w:t>
      </w:r>
      <w:r w:rsidRPr="003B0906">
        <w:rPr>
          <w:b/>
          <w:i/>
        </w:rPr>
        <w:t>standard rate</w:t>
      </w:r>
      <w:r w:rsidRPr="003B0906">
        <w:t xml:space="preserve"> is the total obtained by adding the FTB child rates for each of the individual’s FTB children.</w:t>
      </w:r>
    </w:p>
    <w:p w:rsidR="00236DBA" w:rsidRPr="003B0906" w:rsidRDefault="00236DBA" w:rsidP="00236DBA">
      <w:pPr>
        <w:pStyle w:val="subsection"/>
      </w:pPr>
      <w:r w:rsidRPr="003B0906">
        <w:tab/>
        <w:t>(2)</w:t>
      </w:r>
      <w:r w:rsidRPr="003B0906">
        <w:tab/>
        <w:t xml:space="preserve">The </w:t>
      </w:r>
      <w:r w:rsidRPr="003B0906">
        <w:rPr>
          <w:b/>
          <w:i/>
        </w:rPr>
        <w:t>FTB child rate</w:t>
      </w:r>
      <w:r w:rsidRPr="003B0906">
        <w:t xml:space="preserve"> for the purpose of </w:t>
      </w:r>
      <w:r w:rsidR="003B0906">
        <w:t>subclause (</w:t>
      </w:r>
      <w:r w:rsidRPr="003B0906">
        <w:t>1) is $1,416.20.</w:t>
      </w:r>
    </w:p>
    <w:p w:rsidR="00E81D6C" w:rsidRPr="003B0906" w:rsidRDefault="00E81D6C" w:rsidP="00E81D6C">
      <w:pPr>
        <w:pStyle w:val="SubsectionHead"/>
      </w:pPr>
      <w:r w:rsidRPr="003B0906">
        <w:t>Reduction during reduction period for failing to have health check or meet immunisation requirements</w:t>
      </w:r>
    </w:p>
    <w:p w:rsidR="00E81D6C" w:rsidRPr="003B0906" w:rsidRDefault="00E81D6C" w:rsidP="00E81D6C">
      <w:pPr>
        <w:pStyle w:val="subsection"/>
      </w:pPr>
      <w:r w:rsidRPr="003B0906">
        <w:tab/>
        <w:t>(3)</w:t>
      </w:r>
      <w:r w:rsidRPr="003B0906">
        <w:tab/>
        <w:t>If either or both section</w:t>
      </w:r>
      <w:r w:rsidR="003B0906">
        <w:t> </w:t>
      </w:r>
      <w:r w:rsidRPr="003B0906">
        <w:t>61A and subparagraph</w:t>
      </w:r>
      <w:r w:rsidR="003B0906">
        <w:t> </w:t>
      </w:r>
      <w:r w:rsidRPr="003B0906">
        <w:t xml:space="preserve">61B(1)(b)(ii) apply in relation to an individual and an FTB child of the individual, the annual FTB child rate in relation to the child is reduced by $737.30 for each day in the FTB child rate reduction period (except any day in a past period to which </w:t>
      </w:r>
      <w:r w:rsidR="003B0906">
        <w:t>subclause (</w:t>
      </w:r>
      <w:r w:rsidRPr="003B0906">
        <w:t>4) applies).</w:t>
      </w:r>
    </w:p>
    <w:p w:rsidR="00E81D6C" w:rsidRPr="003B0906" w:rsidRDefault="00E81D6C" w:rsidP="00E81D6C">
      <w:pPr>
        <w:pStyle w:val="SubsectionHead"/>
      </w:pPr>
      <w:r w:rsidRPr="003B0906">
        <w:t>Reduction of past period claims for failing to meet immunisation requirements</w:t>
      </w:r>
    </w:p>
    <w:p w:rsidR="00E81D6C" w:rsidRPr="003B0906" w:rsidRDefault="00E81D6C" w:rsidP="00E81D6C">
      <w:pPr>
        <w:pStyle w:val="subsection"/>
      </w:pPr>
      <w:r w:rsidRPr="003B0906">
        <w:tab/>
        <w:t>(4)</w:t>
      </w:r>
      <w:r w:rsidRPr="003B0906">
        <w:tab/>
        <w:t>The annual FTB child rate in relation to an FTB child of an individual is reduced by $737.30 if subparagraph</w:t>
      </w:r>
      <w:r w:rsidR="003B0906">
        <w:t> </w:t>
      </w:r>
      <w:r w:rsidRPr="003B0906">
        <w:t>61B(1)(b)(i) applies in relation to the individual and the child.</w:t>
      </w:r>
    </w:p>
    <w:p w:rsidR="009C0FF0" w:rsidRPr="003B0906" w:rsidRDefault="009C0FF0" w:rsidP="009C0FF0">
      <w:pPr>
        <w:pStyle w:val="ActHead5"/>
      </w:pPr>
      <w:bookmarkStart w:id="280" w:name="_Toc35435761"/>
      <w:r w:rsidRPr="0024388F">
        <w:rPr>
          <w:rStyle w:val="CharSectno"/>
        </w:rPr>
        <w:t>27</w:t>
      </w:r>
      <w:r w:rsidRPr="003B0906">
        <w:t xml:space="preserve">  Sharing family tax benefit (shared care percentages)</w:t>
      </w:r>
      <w:bookmarkEnd w:id="280"/>
    </w:p>
    <w:p w:rsidR="009C0FF0" w:rsidRPr="003B0906" w:rsidRDefault="009C0FF0" w:rsidP="009C0FF0">
      <w:pPr>
        <w:pStyle w:val="subsection"/>
      </w:pPr>
      <w:r w:rsidRPr="003B0906">
        <w:tab/>
      </w:r>
      <w:r w:rsidRPr="003B0906">
        <w:tab/>
        <w:t>If an individual has a shared care percentage for an FTB child of the individual, the FTB child rate for the child, in working out the individual’s standard rate under clause</w:t>
      </w:r>
      <w:r w:rsidR="003B0906">
        <w:t> </w:t>
      </w:r>
      <w:r w:rsidRPr="003B0906">
        <w:t>26, is the individual’s shared care percentage of the FTB child rate that would otherwise apply to the child.</w:t>
      </w:r>
    </w:p>
    <w:p w:rsidR="00632062" w:rsidRPr="003B0906" w:rsidRDefault="00632062" w:rsidP="003D7FE2">
      <w:pPr>
        <w:pStyle w:val="ActHead3"/>
        <w:pageBreakBefore/>
      </w:pPr>
      <w:bookmarkStart w:id="281" w:name="_Toc35435762"/>
      <w:r w:rsidRPr="0024388F">
        <w:rPr>
          <w:rStyle w:val="CharDivNo"/>
        </w:rPr>
        <w:t>Division</w:t>
      </w:r>
      <w:r w:rsidR="003B0906" w:rsidRPr="0024388F">
        <w:rPr>
          <w:rStyle w:val="CharDivNo"/>
        </w:rPr>
        <w:t> </w:t>
      </w:r>
      <w:r w:rsidRPr="0024388F">
        <w:rPr>
          <w:rStyle w:val="CharDivNo"/>
        </w:rPr>
        <w:t>3</w:t>
      </w:r>
      <w:r w:rsidRPr="003B0906">
        <w:t>—</w:t>
      </w:r>
      <w:r w:rsidRPr="0024388F">
        <w:rPr>
          <w:rStyle w:val="CharDivText"/>
        </w:rPr>
        <w:t>Income test</w:t>
      </w:r>
      <w:bookmarkEnd w:id="281"/>
    </w:p>
    <w:p w:rsidR="00632062" w:rsidRPr="003B0906" w:rsidRDefault="00632062" w:rsidP="0022492B">
      <w:pPr>
        <w:pStyle w:val="ActHead5"/>
      </w:pPr>
      <w:bookmarkStart w:id="282" w:name="_Toc35435763"/>
      <w:r w:rsidRPr="0024388F">
        <w:rPr>
          <w:rStyle w:val="CharSectno"/>
        </w:rPr>
        <w:t>28</w:t>
      </w:r>
      <w:r w:rsidRPr="003B0906">
        <w:t xml:space="preserve">  Income test</w:t>
      </w:r>
      <w:bookmarkEnd w:id="282"/>
    </w:p>
    <w:p w:rsidR="00632062" w:rsidRPr="003B0906" w:rsidRDefault="00632062">
      <w:pPr>
        <w:pStyle w:val="subsection"/>
      </w:pPr>
      <w:r w:rsidRPr="003B0906">
        <w:tab/>
      </w:r>
      <w:r w:rsidRPr="003B0906">
        <w:tab/>
        <w:t>This is how to work out an individual’s reduction for adjusted taxable income:</w:t>
      </w:r>
    </w:p>
    <w:p w:rsidR="00632062" w:rsidRPr="003B0906" w:rsidRDefault="00632062" w:rsidP="00AF57E2">
      <w:pPr>
        <w:pStyle w:val="BoxHeadItalic"/>
      </w:pPr>
      <w:r w:rsidRPr="003B0906">
        <w:t>Method statement</w:t>
      </w:r>
    </w:p>
    <w:p w:rsidR="00632062" w:rsidRPr="003B0906" w:rsidRDefault="00632062" w:rsidP="00AF57E2">
      <w:pPr>
        <w:pStyle w:val="BoxStep"/>
      </w:pPr>
      <w:r w:rsidRPr="003B0906">
        <w:t>Step 1.</w:t>
      </w:r>
      <w:r w:rsidRPr="003B0906">
        <w:tab/>
        <w:t xml:space="preserve">Work out the individual’s </w:t>
      </w:r>
      <w:r w:rsidRPr="003B0906">
        <w:rPr>
          <w:b/>
          <w:i/>
        </w:rPr>
        <w:t>higher income free area</w:t>
      </w:r>
      <w:r w:rsidRPr="003B0906">
        <w:t xml:space="preserve"> using clause</w:t>
      </w:r>
      <w:r w:rsidR="003B0906">
        <w:t> </w:t>
      </w:r>
      <w:r w:rsidRPr="003B0906">
        <w:t>2.</w:t>
      </w:r>
    </w:p>
    <w:p w:rsidR="00632062" w:rsidRPr="003B0906" w:rsidRDefault="00632062" w:rsidP="00AF57E2">
      <w:pPr>
        <w:pStyle w:val="BoxStep"/>
      </w:pPr>
      <w:r w:rsidRPr="003B0906">
        <w:t>Step 2.</w:t>
      </w:r>
      <w:r w:rsidRPr="003B0906">
        <w:tab/>
        <w:t>Work out whether the individual’s adjusted taxable income exceeds the individual’s higher income free area.</w:t>
      </w:r>
    </w:p>
    <w:p w:rsidR="00632062" w:rsidRPr="003B0906" w:rsidRDefault="00632062" w:rsidP="00AF57E2">
      <w:pPr>
        <w:pStyle w:val="BoxStep"/>
      </w:pPr>
      <w:r w:rsidRPr="003B0906">
        <w:t>Step 3.</w:t>
      </w:r>
      <w:r w:rsidRPr="003B0906">
        <w:tab/>
        <w:t xml:space="preserve">If the individual’s adjusted taxable income does not exceed the individual’s higher income free area, the individual’s </w:t>
      </w:r>
      <w:r w:rsidRPr="003B0906">
        <w:rPr>
          <w:b/>
          <w:i/>
        </w:rPr>
        <w:t>income excess</w:t>
      </w:r>
      <w:r w:rsidRPr="003B0906">
        <w:t xml:space="preserve"> is nil.</w:t>
      </w:r>
    </w:p>
    <w:p w:rsidR="00632062" w:rsidRPr="003B0906" w:rsidRDefault="00632062" w:rsidP="00AF57E2">
      <w:pPr>
        <w:pStyle w:val="BoxStep"/>
      </w:pPr>
      <w:r w:rsidRPr="003B0906">
        <w:t>Step 4.</w:t>
      </w:r>
      <w:r w:rsidRPr="003B0906">
        <w:tab/>
        <w:t xml:space="preserve">If the individual’s adjusted taxable income exceeds the individual’s higher income free area, the individual’s </w:t>
      </w:r>
      <w:r w:rsidRPr="003B0906">
        <w:rPr>
          <w:b/>
          <w:i/>
        </w:rPr>
        <w:t>income excess</w:t>
      </w:r>
      <w:r w:rsidRPr="003B0906">
        <w:t xml:space="preserve"> is the individual’s adjusted taxable income less the individual’s higher income free area.</w:t>
      </w:r>
    </w:p>
    <w:p w:rsidR="00632062" w:rsidRPr="003B0906" w:rsidRDefault="00632062" w:rsidP="00AF57E2">
      <w:pPr>
        <w:pStyle w:val="BoxStep"/>
      </w:pPr>
      <w:r w:rsidRPr="003B0906">
        <w:t>Step 5.</w:t>
      </w:r>
      <w:r w:rsidRPr="003B0906">
        <w:tab/>
        <w:t xml:space="preserve">The individual’s </w:t>
      </w:r>
      <w:r w:rsidRPr="003B0906">
        <w:rPr>
          <w:b/>
          <w:i/>
        </w:rPr>
        <w:t>reduction for income</w:t>
      </w:r>
      <w:r w:rsidRPr="003B0906">
        <w:t xml:space="preserve"> is 30% of the income excess.</w:t>
      </w:r>
    </w:p>
    <w:p w:rsidR="00D92B62" w:rsidRPr="003B0906" w:rsidRDefault="00D92B62" w:rsidP="003D7FE2">
      <w:pPr>
        <w:pStyle w:val="ActHead2"/>
        <w:pageBreakBefore/>
      </w:pPr>
      <w:bookmarkStart w:id="283" w:name="_Toc35435764"/>
      <w:r w:rsidRPr="0024388F">
        <w:rPr>
          <w:rStyle w:val="CharPartNo"/>
        </w:rPr>
        <w:t>Part</w:t>
      </w:r>
      <w:r w:rsidR="003B0906" w:rsidRPr="0024388F">
        <w:rPr>
          <w:rStyle w:val="CharPartNo"/>
        </w:rPr>
        <w:t> </w:t>
      </w:r>
      <w:r w:rsidRPr="0024388F">
        <w:rPr>
          <w:rStyle w:val="CharPartNo"/>
        </w:rPr>
        <w:t>3A</w:t>
      </w:r>
      <w:r w:rsidRPr="003B0906">
        <w:t>—</w:t>
      </w:r>
      <w:r w:rsidRPr="0024388F">
        <w:rPr>
          <w:rStyle w:val="CharPartText"/>
        </w:rPr>
        <w:t>Part A rate (Method 3)</w:t>
      </w:r>
      <w:bookmarkEnd w:id="283"/>
    </w:p>
    <w:p w:rsidR="00D92B62" w:rsidRPr="0024388F" w:rsidRDefault="00486B15" w:rsidP="00D92B62">
      <w:pPr>
        <w:pStyle w:val="Header"/>
      </w:pPr>
      <w:r w:rsidRPr="0024388F">
        <w:rPr>
          <w:rStyle w:val="CharDivNo"/>
        </w:rPr>
        <w:t xml:space="preserve"> </w:t>
      </w:r>
      <w:r w:rsidRPr="0024388F">
        <w:rPr>
          <w:rStyle w:val="CharDivText"/>
        </w:rPr>
        <w:t xml:space="preserve"> </w:t>
      </w:r>
    </w:p>
    <w:p w:rsidR="00D92B62" w:rsidRPr="003B0906" w:rsidRDefault="00D92B62" w:rsidP="00D92B62">
      <w:pPr>
        <w:pStyle w:val="ActHead5"/>
      </w:pPr>
      <w:bookmarkStart w:id="284" w:name="_Toc35435765"/>
      <w:r w:rsidRPr="0024388F">
        <w:rPr>
          <w:rStyle w:val="CharSectno"/>
        </w:rPr>
        <w:t>28A</w:t>
      </w:r>
      <w:r w:rsidRPr="003B0906">
        <w:t xml:space="preserve">  Method of calculating Part A rate</w:t>
      </w:r>
      <w:bookmarkEnd w:id="284"/>
    </w:p>
    <w:p w:rsidR="00D92B62" w:rsidRPr="003B0906" w:rsidRDefault="00D92B62" w:rsidP="00D92B62">
      <w:pPr>
        <w:pStyle w:val="subsection"/>
      </w:pPr>
      <w:r w:rsidRPr="003B0906">
        <w:tab/>
      </w:r>
      <w:r w:rsidRPr="003B0906">
        <w:tab/>
        <w:t>Subject to the operation of clauses</w:t>
      </w:r>
      <w:r w:rsidR="003B0906">
        <w:t> </w:t>
      </w:r>
      <w:r w:rsidRPr="003B0906">
        <w:t>38J and 38K, if the individual’s Part A rate is to be calculated using this Part, it is calculated as follows:</w:t>
      </w:r>
    </w:p>
    <w:p w:rsidR="00D92B62" w:rsidRPr="003B0906" w:rsidRDefault="00D92B62" w:rsidP="00D92B62">
      <w:pPr>
        <w:pStyle w:val="BoxHeadItalic"/>
      </w:pPr>
      <w:r w:rsidRPr="003B0906">
        <w:t>Method statement</w:t>
      </w:r>
    </w:p>
    <w:p w:rsidR="00D92B62" w:rsidRPr="003B0906" w:rsidRDefault="00D92B62" w:rsidP="00D92B62">
      <w:pPr>
        <w:pStyle w:val="BoxStep"/>
      </w:pPr>
      <w:r w:rsidRPr="003B0906">
        <w:t>Step 1.</w:t>
      </w:r>
      <w:r w:rsidRPr="003B0906">
        <w:tab/>
        <w:t>Work out the individual’s rent assistance (if any) under Subdivision A of Division</w:t>
      </w:r>
      <w:r w:rsidR="003B0906">
        <w:t> </w:t>
      </w:r>
      <w:r w:rsidRPr="003B0906">
        <w:t>2B of Part</w:t>
      </w:r>
      <w:r w:rsidR="003B0906">
        <w:t> </w:t>
      </w:r>
      <w:r w:rsidRPr="003B0906">
        <w:t>5 (clauses</w:t>
      </w:r>
      <w:r w:rsidR="003B0906">
        <w:t> </w:t>
      </w:r>
      <w:r w:rsidRPr="003B0906">
        <w:t xml:space="preserve">38B to 38H). The result is the individual’s </w:t>
      </w:r>
      <w:r w:rsidRPr="003B0906">
        <w:rPr>
          <w:b/>
          <w:i/>
        </w:rPr>
        <w:t>maximum rate</w:t>
      </w:r>
      <w:r w:rsidRPr="003B0906">
        <w:t>.</w:t>
      </w:r>
    </w:p>
    <w:p w:rsidR="00D92B62" w:rsidRPr="003B0906" w:rsidRDefault="00D92B62" w:rsidP="00D92B62">
      <w:pPr>
        <w:pStyle w:val="BoxStep"/>
      </w:pPr>
      <w:r w:rsidRPr="003B0906">
        <w:t>Step 2.</w:t>
      </w:r>
      <w:r w:rsidRPr="003B0906">
        <w:tab/>
        <w:t>Apply the income test in Division</w:t>
      </w:r>
      <w:r w:rsidR="003B0906">
        <w:t> </w:t>
      </w:r>
      <w:r w:rsidRPr="003B0906">
        <w:t>2C of Part</w:t>
      </w:r>
      <w:r w:rsidR="003B0906">
        <w:t> </w:t>
      </w:r>
      <w:r w:rsidRPr="003B0906">
        <w:t>5 (clauses</w:t>
      </w:r>
      <w:r w:rsidR="003B0906">
        <w:t> </w:t>
      </w:r>
      <w:r w:rsidRPr="003B0906">
        <w:t xml:space="preserve">38L to 38N) to work out any reduction for adjusted taxable income. Take any reduction away from the individual’s maximum rate: the result is the individual’s </w:t>
      </w:r>
      <w:r w:rsidRPr="003B0906">
        <w:rPr>
          <w:b/>
          <w:i/>
        </w:rPr>
        <w:t>income tested rate</w:t>
      </w:r>
      <w:r w:rsidRPr="003B0906">
        <w:t>.</w:t>
      </w:r>
    </w:p>
    <w:p w:rsidR="00D92B62" w:rsidRPr="003B0906" w:rsidRDefault="00D92B62" w:rsidP="00D92B62">
      <w:pPr>
        <w:pStyle w:val="BoxStep"/>
        <w:keepNext/>
      </w:pPr>
      <w:r w:rsidRPr="003B0906">
        <w:t>Step 3.</w:t>
      </w:r>
      <w:r w:rsidRPr="003B0906">
        <w:tab/>
        <w:t xml:space="preserve">The individual’s </w:t>
      </w:r>
      <w:r w:rsidRPr="003B0906">
        <w:rPr>
          <w:b/>
          <w:i/>
        </w:rPr>
        <w:t>Part A rate</w:t>
      </w:r>
      <w:r w:rsidRPr="003B0906">
        <w:t xml:space="preserve"> is the individual’s income tested rate.</w:t>
      </w:r>
    </w:p>
    <w:p w:rsidR="00632062" w:rsidRPr="003B0906" w:rsidRDefault="00632062" w:rsidP="003D7FE2">
      <w:pPr>
        <w:pStyle w:val="ActHead2"/>
        <w:pageBreakBefore/>
      </w:pPr>
      <w:bookmarkStart w:id="285" w:name="_Toc35435766"/>
      <w:r w:rsidRPr="0024388F">
        <w:rPr>
          <w:rStyle w:val="CharPartNo"/>
        </w:rPr>
        <w:t>Part</w:t>
      </w:r>
      <w:r w:rsidR="003B0906" w:rsidRPr="0024388F">
        <w:rPr>
          <w:rStyle w:val="CharPartNo"/>
        </w:rPr>
        <w:t> </w:t>
      </w:r>
      <w:r w:rsidRPr="0024388F">
        <w:rPr>
          <w:rStyle w:val="CharPartNo"/>
        </w:rPr>
        <w:t>4</w:t>
      </w:r>
      <w:r w:rsidRPr="003B0906">
        <w:t>—</w:t>
      </w:r>
      <w:r w:rsidRPr="0024388F">
        <w:rPr>
          <w:rStyle w:val="CharPartText"/>
        </w:rPr>
        <w:t>Part B rate</w:t>
      </w:r>
      <w:bookmarkEnd w:id="285"/>
    </w:p>
    <w:p w:rsidR="00632062" w:rsidRPr="003B0906" w:rsidRDefault="00632062" w:rsidP="0022492B">
      <w:pPr>
        <w:pStyle w:val="ActHead3"/>
      </w:pPr>
      <w:bookmarkStart w:id="286" w:name="_Toc35435767"/>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Overall rate calculation process</w:t>
      </w:r>
      <w:bookmarkEnd w:id="286"/>
    </w:p>
    <w:p w:rsidR="00F976E1" w:rsidRPr="003B0906" w:rsidRDefault="00F976E1" w:rsidP="00F976E1">
      <w:pPr>
        <w:pStyle w:val="ActHead4"/>
      </w:pPr>
      <w:bookmarkStart w:id="287" w:name="_Toc35435768"/>
      <w:r w:rsidRPr="0024388F">
        <w:rPr>
          <w:rStyle w:val="CharSubdNo"/>
        </w:rPr>
        <w:t>Subdivision AA</w:t>
      </w:r>
      <w:r w:rsidRPr="003B0906">
        <w:t>—</w:t>
      </w:r>
      <w:r w:rsidRPr="0024388F">
        <w:rPr>
          <w:rStyle w:val="CharSubdText"/>
        </w:rPr>
        <w:t>When Part B rate is nil</w:t>
      </w:r>
      <w:bookmarkEnd w:id="287"/>
    </w:p>
    <w:p w:rsidR="00103ECC" w:rsidRPr="003B0906" w:rsidRDefault="00103ECC" w:rsidP="00103ECC">
      <w:pPr>
        <w:pStyle w:val="ActHead5"/>
      </w:pPr>
      <w:bookmarkStart w:id="288" w:name="_Toc35435769"/>
      <w:r w:rsidRPr="0024388F">
        <w:rPr>
          <w:rStyle w:val="CharSectno"/>
        </w:rPr>
        <w:t>28B</w:t>
      </w:r>
      <w:r w:rsidRPr="003B0906">
        <w:t xml:space="preserve">  Adjusted taxable income exceeding $100,000</w:t>
      </w:r>
      <w:bookmarkEnd w:id="288"/>
    </w:p>
    <w:p w:rsidR="00F976E1" w:rsidRPr="003B0906" w:rsidRDefault="00F976E1" w:rsidP="00F976E1">
      <w:pPr>
        <w:pStyle w:val="subsection"/>
      </w:pPr>
      <w:r w:rsidRPr="003B0906">
        <w:tab/>
        <w:t>(1)</w:t>
      </w:r>
      <w:r w:rsidRPr="003B0906">
        <w:tab/>
        <w:t xml:space="preserve">Despite Subdivisions A and B, an individual’s Part B rate is nil if the individual’s adjusted taxable income is more than </w:t>
      </w:r>
      <w:r w:rsidR="00103ECC" w:rsidRPr="003B0906">
        <w:t>$100,000</w:t>
      </w:r>
      <w:r w:rsidRPr="003B0906">
        <w:t>.</w:t>
      </w:r>
    </w:p>
    <w:p w:rsidR="00F976E1" w:rsidRPr="003B0906" w:rsidRDefault="00F976E1" w:rsidP="00F976E1">
      <w:pPr>
        <w:pStyle w:val="notetext"/>
      </w:pPr>
      <w:r w:rsidRPr="003B0906">
        <w:t>Note:</w:t>
      </w:r>
      <w:r w:rsidRPr="003B0906">
        <w:tab/>
        <w:t>If the individual is a member of a couple, the individual’s adjusted taxable income is the higher of the individual’s adjusted taxable income and the adjusted taxable income of the individual’s partner: see clause</w:t>
      </w:r>
      <w:r w:rsidR="003B0906">
        <w:t> </w:t>
      </w:r>
      <w:r w:rsidRPr="003B0906">
        <w:t>3 of Schedule</w:t>
      </w:r>
      <w:r w:rsidR="003B0906">
        <w:t> </w:t>
      </w:r>
      <w:r w:rsidRPr="003B0906">
        <w:t>3.</w:t>
      </w:r>
    </w:p>
    <w:p w:rsidR="00F976E1" w:rsidRPr="003B0906" w:rsidRDefault="00F976E1" w:rsidP="00F976E1">
      <w:pPr>
        <w:pStyle w:val="subsection"/>
      </w:pPr>
      <w:r w:rsidRPr="003B0906">
        <w:tab/>
        <w:t>(2)</w:t>
      </w:r>
      <w:r w:rsidRPr="003B0906">
        <w:tab/>
        <w:t xml:space="preserve">However, </w:t>
      </w:r>
      <w:r w:rsidR="003B0906">
        <w:t>subclause (</w:t>
      </w:r>
      <w:r w:rsidRPr="003B0906">
        <w:t>1) does not apply while the individual, or the individual’s partner, is receiving a social security pension, a social security benefit, a service pension</w:t>
      </w:r>
      <w:r w:rsidR="008C6D3F" w:rsidRPr="003B0906">
        <w:t>, income support supplement or a veteran payment</w:t>
      </w:r>
      <w:r w:rsidRPr="003B0906">
        <w:t>.</w:t>
      </w:r>
    </w:p>
    <w:p w:rsidR="00205F39" w:rsidRPr="003B0906" w:rsidRDefault="00205F39" w:rsidP="00205F39">
      <w:pPr>
        <w:pStyle w:val="ActHead5"/>
      </w:pPr>
      <w:bookmarkStart w:id="289" w:name="_Toc35435770"/>
      <w:r w:rsidRPr="0024388F">
        <w:rPr>
          <w:rStyle w:val="CharSectno"/>
        </w:rPr>
        <w:t>28C</w:t>
      </w:r>
      <w:r w:rsidRPr="003B0906">
        <w:t xml:space="preserve">  Paid parental leave</w:t>
      </w:r>
      <w:bookmarkEnd w:id="289"/>
    </w:p>
    <w:p w:rsidR="00205F39" w:rsidRPr="003B0906" w:rsidRDefault="00205F39" w:rsidP="00205F39">
      <w:pPr>
        <w:pStyle w:val="subsection"/>
      </w:pPr>
      <w:r w:rsidRPr="003B0906">
        <w:tab/>
      </w:r>
      <w:r w:rsidRPr="003B0906">
        <w:tab/>
        <w:t>Despite Subdivisions A and B, the Part B rate that an individual is eligible for in respect of a day is nil if the day occurs during a PPL period applying to the individual, or the individual’s partner.</w:t>
      </w:r>
    </w:p>
    <w:p w:rsidR="006F0552" w:rsidRPr="003B0906" w:rsidRDefault="006F0552" w:rsidP="006F0552">
      <w:pPr>
        <w:pStyle w:val="ActHead5"/>
      </w:pPr>
      <w:bookmarkStart w:id="290" w:name="_Toc35435771"/>
      <w:r w:rsidRPr="0024388F">
        <w:rPr>
          <w:rStyle w:val="CharSectno"/>
        </w:rPr>
        <w:t>28D</w:t>
      </w:r>
      <w:r w:rsidRPr="003B0906">
        <w:t xml:space="preserve">  Member of a couple whose youngest FTB child has turned 13</w:t>
      </w:r>
      <w:bookmarkEnd w:id="290"/>
    </w:p>
    <w:p w:rsidR="006F0552" w:rsidRPr="003B0906" w:rsidRDefault="006F0552" w:rsidP="006F0552">
      <w:pPr>
        <w:pStyle w:val="subsection"/>
      </w:pPr>
      <w:r w:rsidRPr="003B0906">
        <w:tab/>
        <w:t>(1)</w:t>
      </w:r>
      <w:r w:rsidRPr="003B0906">
        <w:tab/>
        <w:t>Despite Subdivisions A and B, an individual’s Part B rate is nil if:</w:t>
      </w:r>
    </w:p>
    <w:p w:rsidR="006F0552" w:rsidRPr="003B0906" w:rsidRDefault="006F0552" w:rsidP="006F0552">
      <w:pPr>
        <w:pStyle w:val="paragraph"/>
      </w:pPr>
      <w:r w:rsidRPr="003B0906">
        <w:tab/>
        <w:t>(a)</w:t>
      </w:r>
      <w:r w:rsidRPr="003B0906">
        <w:tab/>
        <w:t>the individual is a member of a couple; and</w:t>
      </w:r>
    </w:p>
    <w:p w:rsidR="006F0552" w:rsidRPr="003B0906" w:rsidRDefault="006F0552" w:rsidP="006F0552">
      <w:pPr>
        <w:pStyle w:val="paragraph"/>
      </w:pPr>
      <w:r w:rsidRPr="003B0906">
        <w:tab/>
        <w:t>(b)</w:t>
      </w:r>
      <w:r w:rsidRPr="003B0906">
        <w:tab/>
        <w:t>the youngest FTB child of the individual has turned 13 years of age.</w:t>
      </w:r>
    </w:p>
    <w:p w:rsidR="006F0552" w:rsidRPr="003B0906" w:rsidRDefault="006F0552" w:rsidP="006F0552">
      <w:pPr>
        <w:pStyle w:val="subsection"/>
      </w:pPr>
      <w:r w:rsidRPr="003B0906">
        <w:tab/>
        <w:t>(2)</w:t>
      </w:r>
      <w:r w:rsidRPr="003B0906">
        <w:tab/>
      </w:r>
      <w:r w:rsidR="003B0906">
        <w:t>Subclause (</w:t>
      </w:r>
      <w:r w:rsidRPr="003B0906">
        <w:t>1) does not apply if the individual is a grandparent or great</w:t>
      </w:r>
      <w:r w:rsidR="003B0906">
        <w:noBreakHyphen/>
      </w:r>
      <w:r w:rsidRPr="003B0906">
        <w:t>grandparent of that FTB child.</w:t>
      </w:r>
    </w:p>
    <w:p w:rsidR="006F0552" w:rsidRPr="003B0906" w:rsidRDefault="006F0552" w:rsidP="006F0552">
      <w:pPr>
        <w:pStyle w:val="subsection"/>
      </w:pPr>
      <w:r w:rsidRPr="003B0906">
        <w:tab/>
        <w:t>(3)</w:t>
      </w:r>
      <w:r w:rsidRPr="003B0906">
        <w:tab/>
        <w:t xml:space="preserve">In determining, for the purposes of this clause, whether an individual is a </w:t>
      </w:r>
      <w:r w:rsidRPr="003B0906">
        <w:rPr>
          <w:b/>
          <w:i/>
        </w:rPr>
        <w:t>grandparent</w:t>
      </w:r>
      <w:r w:rsidRPr="003B0906">
        <w:t xml:space="preserve"> or </w:t>
      </w:r>
      <w:r w:rsidRPr="003B0906">
        <w:rPr>
          <w:b/>
          <w:i/>
        </w:rPr>
        <w:t>great</w:t>
      </w:r>
      <w:r w:rsidR="003B0906">
        <w:rPr>
          <w:b/>
          <w:i/>
        </w:rPr>
        <w:noBreakHyphen/>
      </w:r>
      <w:r w:rsidRPr="003B0906">
        <w:rPr>
          <w:b/>
          <w:i/>
        </w:rPr>
        <w:t>grandparent</w:t>
      </w:r>
      <w:r w:rsidRPr="003B0906">
        <w:t xml:space="preserve"> of another person, treat the following relationships as if they were biological child</w:t>
      </w:r>
      <w:r w:rsidR="003B0906">
        <w:noBreakHyphen/>
      </w:r>
      <w:r w:rsidRPr="003B0906">
        <w:t>parent relationships:</w:t>
      </w:r>
    </w:p>
    <w:p w:rsidR="006F0552" w:rsidRPr="003B0906" w:rsidRDefault="006F0552" w:rsidP="006F0552">
      <w:pPr>
        <w:pStyle w:val="paragraph"/>
      </w:pPr>
      <w:r w:rsidRPr="003B0906">
        <w:tab/>
        <w:t>(a)</w:t>
      </w:r>
      <w:r w:rsidRPr="003B0906">
        <w:tab/>
        <w:t>the relationship between an adopted child and his or her adoptive parent;</w:t>
      </w:r>
    </w:p>
    <w:p w:rsidR="006F0552" w:rsidRPr="003B0906" w:rsidRDefault="006F0552" w:rsidP="006F0552">
      <w:pPr>
        <w:pStyle w:val="paragraph"/>
      </w:pPr>
      <w:r w:rsidRPr="003B0906">
        <w:tab/>
        <w:t>(b)</w:t>
      </w:r>
      <w:r w:rsidRPr="003B0906">
        <w:tab/>
        <w:t>the relationship between a step</w:t>
      </w:r>
      <w:r w:rsidR="003B0906">
        <w:noBreakHyphen/>
      </w:r>
      <w:r w:rsidRPr="003B0906">
        <w:t>child and his or her step</w:t>
      </w:r>
      <w:r w:rsidR="003B0906">
        <w:noBreakHyphen/>
      </w:r>
      <w:r w:rsidRPr="003B0906">
        <w:t>parent;</w:t>
      </w:r>
    </w:p>
    <w:p w:rsidR="006F0552" w:rsidRPr="003B0906" w:rsidRDefault="006F0552" w:rsidP="006F0552">
      <w:pPr>
        <w:pStyle w:val="paragraph"/>
      </w:pPr>
      <w:r w:rsidRPr="003B0906">
        <w:tab/>
        <w:t>(c)</w:t>
      </w:r>
      <w:r w:rsidRPr="003B0906">
        <w:tab/>
        <w:t>the relationship between a relationship child and his or her relationship parent.</w:t>
      </w:r>
    </w:p>
    <w:p w:rsidR="006F0552" w:rsidRPr="003B0906" w:rsidRDefault="006F0552" w:rsidP="006F0552">
      <w:pPr>
        <w:pStyle w:val="subsection"/>
      </w:pPr>
      <w:r w:rsidRPr="003B0906">
        <w:tab/>
        <w:t>(4)</w:t>
      </w:r>
      <w:r w:rsidRPr="003B0906">
        <w:tab/>
        <w:t>In this clause:</w:t>
      </w:r>
    </w:p>
    <w:p w:rsidR="006F0552" w:rsidRPr="003B0906" w:rsidRDefault="006F0552" w:rsidP="006F0552">
      <w:pPr>
        <w:pStyle w:val="Definition"/>
      </w:pPr>
      <w:r w:rsidRPr="003B0906">
        <w:rPr>
          <w:b/>
          <w:i/>
        </w:rPr>
        <w:t>adoptive parent</w:t>
      </w:r>
      <w:r w:rsidRPr="003B0906">
        <w:t xml:space="preserve">, of a person (the </w:t>
      </w:r>
      <w:r w:rsidRPr="003B0906">
        <w:rPr>
          <w:b/>
          <w:i/>
        </w:rPr>
        <w:t>child</w:t>
      </w:r>
      <w:r w:rsidRPr="003B0906">
        <w:t xml:space="preserve">), means the person who adopted the child under a law of any place (whether in </w:t>
      </w:r>
      <w:smartTag w:uri="urn:schemas-microsoft-com:office:smarttags" w:element="country-region">
        <w:smartTag w:uri="urn:schemas-microsoft-com:office:smarttags" w:element="place">
          <w:r w:rsidRPr="003B0906">
            <w:t>Australia</w:t>
          </w:r>
        </w:smartTag>
      </w:smartTag>
      <w:r w:rsidRPr="003B0906">
        <w:t xml:space="preserve"> or not) relating to the adoption of children.</w:t>
      </w:r>
    </w:p>
    <w:p w:rsidR="006F0552" w:rsidRPr="003B0906" w:rsidRDefault="006F0552" w:rsidP="006F0552">
      <w:pPr>
        <w:pStyle w:val="Definition"/>
      </w:pPr>
      <w:r w:rsidRPr="003B0906">
        <w:rPr>
          <w:b/>
          <w:i/>
        </w:rPr>
        <w:t>step</w:t>
      </w:r>
      <w:r w:rsidR="003B0906">
        <w:rPr>
          <w:b/>
          <w:i/>
        </w:rPr>
        <w:noBreakHyphen/>
      </w:r>
      <w:r w:rsidRPr="003B0906">
        <w:rPr>
          <w:b/>
          <w:i/>
        </w:rPr>
        <w:t>parent</w:t>
      </w:r>
      <w:r w:rsidRPr="003B0906">
        <w:t xml:space="preserve">, of a person (the </w:t>
      </w:r>
      <w:r w:rsidRPr="003B0906">
        <w:rPr>
          <w:b/>
          <w:i/>
        </w:rPr>
        <w:t>child</w:t>
      </w:r>
      <w:r w:rsidRPr="003B0906">
        <w:t>), means the person who:</w:t>
      </w:r>
    </w:p>
    <w:p w:rsidR="006F0552" w:rsidRPr="003B0906" w:rsidRDefault="006F0552" w:rsidP="006F0552">
      <w:pPr>
        <w:pStyle w:val="paragraph"/>
      </w:pPr>
      <w:r w:rsidRPr="003B0906">
        <w:tab/>
        <w:t>(a)</w:t>
      </w:r>
      <w:r w:rsidRPr="003B0906">
        <w:tab/>
        <w:t>is the current or former partner of the biological parent, adoptive parent or relationship parent of the child; and</w:t>
      </w:r>
    </w:p>
    <w:p w:rsidR="006F0552" w:rsidRPr="003B0906" w:rsidRDefault="006F0552" w:rsidP="006F0552">
      <w:pPr>
        <w:pStyle w:val="paragraph"/>
        <w:keepNext/>
      </w:pPr>
      <w:r w:rsidRPr="003B0906">
        <w:tab/>
        <w:t>(b)</w:t>
      </w:r>
      <w:r w:rsidRPr="003B0906">
        <w:tab/>
        <w:t>is not the biological parent, adoptive parent or relationship parent of the child.</w:t>
      </w:r>
    </w:p>
    <w:p w:rsidR="001F0EC4" w:rsidRPr="003B0906" w:rsidRDefault="001F0EC4" w:rsidP="001F0EC4">
      <w:pPr>
        <w:pStyle w:val="ActHead4"/>
      </w:pPr>
      <w:bookmarkStart w:id="291" w:name="_Toc35435772"/>
      <w:r w:rsidRPr="0024388F">
        <w:rPr>
          <w:rStyle w:val="CharSubdNo"/>
        </w:rPr>
        <w:t>Subdivision A</w:t>
      </w:r>
      <w:r w:rsidRPr="003B0906">
        <w:t>—</w:t>
      </w:r>
      <w:r w:rsidRPr="0024388F">
        <w:rPr>
          <w:rStyle w:val="CharSubdText"/>
        </w:rPr>
        <w:t>General method of calculating Part B rate</w:t>
      </w:r>
      <w:bookmarkEnd w:id="291"/>
    </w:p>
    <w:p w:rsidR="00632062" w:rsidRPr="003B0906" w:rsidRDefault="00632062" w:rsidP="0022492B">
      <w:pPr>
        <w:pStyle w:val="ActHead5"/>
      </w:pPr>
      <w:bookmarkStart w:id="292" w:name="_Toc35435773"/>
      <w:r w:rsidRPr="0024388F">
        <w:rPr>
          <w:rStyle w:val="CharSectno"/>
        </w:rPr>
        <w:t>29</w:t>
      </w:r>
      <w:r w:rsidRPr="003B0906">
        <w:t xml:space="preserve">  </w:t>
      </w:r>
      <w:r w:rsidR="001F0EC4" w:rsidRPr="003B0906">
        <w:t>General method</w:t>
      </w:r>
      <w:r w:rsidRPr="003B0906">
        <w:t xml:space="preserve"> of calculating Part B rate</w:t>
      </w:r>
      <w:bookmarkEnd w:id="292"/>
    </w:p>
    <w:p w:rsidR="00B048FF" w:rsidRPr="003B0906" w:rsidRDefault="00B048FF" w:rsidP="00B048FF">
      <w:pPr>
        <w:pStyle w:val="subsection"/>
      </w:pPr>
      <w:r w:rsidRPr="003B0906">
        <w:tab/>
        <w:t>(1)</w:t>
      </w:r>
      <w:r w:rsidRPr="003B0906">
        <w:tab/>
      </w:r>
      <w:r w:rsidR="009C4F75" w:rsidRPr="003B0906">
        <w:t>Subject to clause</w:t>
      </w:r>
      <w:r w:rsidR="003B0906">
        <w:t> </w:t>
      </w:r>
      <w:r w:rsidR="009C4F75" w:rsidRPr="003B0906">
        <w:t>29AA, the individual’s Part B rate</w:t>
      </w:r>
      <w:r w:rsidRPr="003B0906">
        <w:t xml:space="preserve"> is the amount worked out by adding the following amounts if the individual is not a member of a couple:</w:t>
      </w:r>
    </w:p>
    <w:p w:rsidR="00B048FF" w:rsidRPr="003B0906" w:rsidRDefault="00B048FF" w:rsidP="00B048FF">
      <w:pPr>
        <w:pStyle w:val="paragraph"/>
      </w:pPr>
      <w:r w:rsidRPr="003B0906">
        <w:tab/>
        <w:t>(a)</w:t>
      </w:r>
      <w:r w:rsidRPr="003B0906">
        <w:tab/>
        <w:t>the individual’s standard rate under Division</w:t>
      </w:r>
      <w:r w:rsidR="003B0906">
        <w:t> </w:t>
      </w:r>
      <w:r w:rsidRPr="003B0906">
        <w:t>2 (clauses</w:t>
      </w:r>
      <w:r w:rsidR="003B0906">
        <w:t> </w:t>
      </w:r>
      <w:r w:rsidRPr="003B0906">
        <w:t>30 and 31);</w:t>
      </w:r>
    </w:p>
    <w:p w:rsidR="009C6875" w:rsidRPr="003B0906" w:rsidRDefault="00B048FF" w:rsidP="009C6875">
      <w:pPr>
        <w:pStyle w:val="paragraph"/>
      </w:pPr>
      <w:r w:rsidRPr="003B0906">
        <w:tab/>
        <w:t>(b)</w:t>
      </w:r>
      <w:r w:rsidRPr="003B0906">
        <w:tab/>
        <w:t>the individual’s FTB Part B supplement under Division</w:t>
      </w:r>
      <w:r w:rsidR="003B0906">
        <w:t> </w:t>
      </w:r>
      <w:r w:rsidRPr="003B0906">
        <w:t>2A (clause</w:t>
      </w:r>
      <w:r w:rsidR="003B0906">
        <w:t> </w:t>
      </w:r>
      <w:r w:rsidRPr="003B0906">
        <w:t>31A)</w:t>
      </w:r>
      <w:r w:rsidR="009C6875" w:rsidRPr="003B0906">
        <w:t>;</w:t>
      </w:r>
    </w:p>
    <w:p w:rsidR="00B048FF" w:rsidRPr="003B0906" w:rsidRDefault="009C6875" w:rsidP="00B048FF">
      <w:pPr>
        <w:pStyle w:val="paragraph"/>
      </w:pPr>
      <w:r w:rsidRPr="003B0906">
        <w:tab/>
        <w:t>(c)</w:t>
      </w:r>
      <w:r w:rsidRPr="003B0906">
        <w:tab/>
        <w:t xml:space="preserve">the individual’s </w:t>
      </w:r>
      <w:r w:rsidR="00436448" w:rsidRPr="003B0906">
        <w:t>energy supplement</w:t>
      </w:r>
      <w:r w:rsidRPr="003B0906">
        <w:t xml:space="preserve"> (Part B) under Division</w:t>
      </w:r>
      <w:r w:rsidR="003B0906">
        <w:t> </w:t>
      </w:r>
      <w:r w:rsidRPr="003B0906">
        <w:t>2B (clause</w:t>
      </w:r>
      <w:r w:rsidR="003B0906">
        <w:t> </w:t>
      </w:r>
      <w:r w:rsidRPr="003B0906">
        <w:t>31B).</w:t>
      </w:r>
    </w:p>
    <w:p w:rsidR="00267CE4" w:rsidRPr="003B0906" w:rsidRDefault="00267CE4" w:rsidP="000F1E49">
      <w:pPr>
        <w:pStyle w:val="notetext"/>
      </w:pPr>
      <w:r w:rsidRPr="003B0906">
        <w:t>Note:</w:t>
      </w:r>
      <w:r w:rsidRPr="003B0906">
        <w:tab/>
      </w:r>
      <w:r w:rsidR="003B0906">
        <w:t>Paragraph (</w:t>
      </w:r>
      <w:r w:rsidRPr="003B0906">
        <w:t>c) does not apply to certain individuals: see clause</w:t>
      </w:r>
      <w:r w:rsidR="003B0906">
        <w:t> </w:t>
      </w:r>
      <w:r w:rsidRPr="003B0906">
        <w:t>29AA.</w:t>
      </w:r>
    </w:p>
    <w:p w:rsidR="00B048FF" w:rsidRPr="003B0906" w:rsidRDefault="00B048FF" w:rsidP="00B048FF">
      <w:pPr>
        <w:pStyle w:val="subsection"/>
      </w:pPr>
      <w:r w:rsidRPr="003B0906">
        <w:tab/>
        <w:t>(2)</w:t>
      </w:r>
      <w:r w:rsidRPr="003B0906">
        <w:tab/>
        <w:t>The individual’s Part B rate is worked out using the following method statement if the individual is a member of a couple:</w:t>
      </w:r>
    </w:p>
    <w:p w:rsidR="00B048FF" w:rsidRPr="003B0906" w:rsidRDefault="00B048FF" w:rsidP="00FF5C04">
      <w:pPr>
        <w:pStyle w:val="BoxHeadItalic"/>
      </w:pPr>
      <w:r w:rsidRPr="003B0906">
        <w:t>Method statement</w:t>
      </w:r>
    </w:p>
    <w:p w:rsidR="00B048FF" w:rsidRPr="003B0906" w:rsidRDefault="00B048FF" w:rsidP="00FF5C04">
      <w:pPr>
        <w:pStyle w:val="BoxStep"/>
      </w:pPr>
      <w:r w:rsidRPr="003B0906">
        <w:t>Step 1.</w:t>
      </w:r>
      <w:r w:rsidRPr="003B0906">
        <w:tab/>
        <w:t>Add the following amounts:</w:t>
      </w:r>
    </w:p>
    <w:p w:rsidR="00B048FF" w:rsidRPr="003B0906" w:rsidRDefault="00B048FF" w:rsidP="00FF5C04">
      <w:pPr>
        <w:pStyle w:val="BoxPara"/>
      </w:pPr>
      <w:r w:rsidRPr="003B0906">
        <w:tab/>
        <w:t>(a)</w:t>
      </w:r>
      <w:r w:rsidRPr="003B0906">
        <w:tab/>
        <w:t>the individual’s standard rate under Division</w:t>
      </w:r>
      <w:r w:rsidR="003B0906">
        <w:t> </w:t>
      </w:r>
      <w:r w:rsidRPr="003B0906">
        <w:t>2 (clauses</w:t>
      </w:r>
      <w:r w:rsidR="003B0906">
        <w:t> </w:t>
      </w:r>
      <w:r w:rsidRPr="003B0906">
        <w:t>30 and 31);</w:t>
      </w:r>
    </w:p>
    <w:p w:rsidR="00B048FF" w:rsidRPr="003B0906" w:rsidRDefault="00B048FF" w:rsidP="00FF5C04">
      <w:pPr>
        <w:pStyle w:val="BoxPara"/>
      </w:pPr>
      <w:r w:rsidRPr="003B0906">
        <w:tab/>
        <w:t>(b)</w:t>
      </w:r>
      <w:r w:rsidRPr="003B0906">
        <w:tab/>
        <w:t>the individual’s FTB Part B supplement under Division</w:t>
      </w:r>
      <w:r w:rsidR="003B0906">
        <w:t> </w:t>
      </w:r>
      <w:r w:rsidRPr="003B0906">
        <w:t xml:space="preserve">2A </w:t>
      </w:r>
      <w:r w:rsidR="00EF2FF7" w:rsidRPr="003B0906">
        <w:t>(clause</w:t>
      </w:r>
      <w:r w:rsidR="003B0906">
        <w:t> </w:t>
      </w:r>
      <w:r w:rsidR="00EF2FF7" w:rsidRPr="003B0906">
        <w:t>31A);</w:t>
      </w:r>
    </w:p>
    <w:p w:rsidR="00EF2FF7" w:rsidRPr="003B0906" w:rsidRDefault="00EF2FF7" w:rsidP="00EF2FF7">
      <w:pPr>
        <w:pStyle w:val="BoxPara"/>
      </w:pPr>
      <w:r w:rsidRPr="003B0906">
        <w:tab/>
        <w:t>(c)</w:t>
      </w:r>
      <w:r w:rsidRPr="003B0906">
        <w:tab/>
        <w:t xml:space="preserve">the individual’s </w:t>
      </w:r>
      <w:r w:rsidR="00436448" w:rsidRPr="003B0906">
        <w:t>energy supplement</w:t>
      </w:r>
      <w:r w:rsidRPr="003B0906">
        <w:t xml:space="preserve"> (Part B) under Division</w:t>
      </w:r>
      <w:r w:rsidR="003B0906">
        <w:t> </w:t>
      </w:r>
      <w:r w:rsidRPr="003B0906">
        <w:t>2B (clause</w:t>
      </w:r>
      <w:r w:rsidR="003B0906">
        <w:t> </w:t>
      </w:r>
      <w:r w:rsidRPr="003B0906">
        <w:t>31B).</w:t>
      </w:r>
    </w:p>
    <w:p w:rsidR="00B048FF" w:rsidRPr="003B0906" w:rsidRDefault="00B048FF" w:rsidP="00FF5C04">
      <w:pPr>
        <w:pStyle w:val="BoxStep"/>
      </w:pPr>
      <w:r w:rsidRPr="003B0906">
        <w:tab/>
        <w:t xml:space="preserve">The result is the individual’s </w:t>
      </w:r>
      <w:r w:rsidRPr="003B0906">
        <w:rPr>
          <w:b/>
          <w:i/>
        </w:rPr>
        <w:t>maximum rate</w:t>
      </w:r>
      <w:r w:rsidRPr="003B0906">
        <w:t>.</w:t>
      </w:r>
    </w:p>
    <w:p w:rsidR="00267CE4" w:rsidRPr="003B0906" w:rsidRDefault="00267CE4" w:rsidP="000F1E49">
      <w:pPr>
        <w:pStyle w:val="BoxNote"/>
      </w:pPr>
      <w:r w:rsidRPr="003B0906">
        <w:tab/>
        <w:t>Note:</w:t>
      </w:r>
      <w:r w:rsidRPr="003B0906">
        <w:tab/>
      </w:r>
      <w:r w:rsidR="003B0906">
        <w:t>Paragraph (</w:t>
      </w:r>
      <w:r w:rsidRPr="003B0906">
        <w:t>c) does not apply to certain individuals: see clause</w:t>
      </w:r>
      <w:r w:rsidR="003B0906">
        <w:t> </w:t>
      </w:r>
      <w:r w:rsidRPr="003B0906">
        <w:t>29AA.</w:t>
      </w:r>
    </w:p>
    <w:p w:rsidR="00B048FF" w:rsidRPr="003B0906" w:rsidRDefault="00B048FF" w:rsidP="00FF5C04">
      <w:pPr>
        <w:pStyle w:val="BoxStep"/>
      </w:pPr>
      <w:r w:rsidRPr="003B0906">
        <w:t>Step 2.</w:t>
      </w:r>
      <w:r w:rsidRPr="003B0906">
        <w:tab/>
        <w:t xml:space="preserve">Work out the individual’s </w:t>
      </w:r>
      <w:r w:rsidRPr="003B0906">
        <w:rPr>
          <w:b/>
          <w:i/>
        </w:rPr>
        <w:t>reduction for adjusted taxable income</w:t>
      </w:r>
      <w:r w:rsidRPr="003B0906">
        <w:t xml:space="preserve"> using Division</w:t>
      </w:r>
      <w:r w:rsidR="003B0906">
        <w:t> </w:t>
      </w:r>
      <w:r w:rsidRPr="003B0906">
        <w:t>3 (clauses</w:t>
      </w:r>
      <w:r w:rsidR="003B0906">
        <w:t> </w:t>
      </w:r>
      <w:r w:rsidRPr="003B0906">
        <w:t>32 and 33).</w:t>
      </w:r>
    </w:p>
    <w:p w:rsidR="00B048FF" w:rsidRPr="003B0906" w:rsidRDefault="00B048FF" w:rsidP="00FF5C04">
      <w:pPr>
        <w:pStyle w:val="BoxStep"/>
      </w:pPr>
      <w:r w:rsidRPr="003B0906">
        <w:t>Step 3.</w:t>
      </w:r>
      <w:r w:rsidRPr="003B0906">
        <w:tab/>
        <w:t>The individual’s Part B rate is the maximum rate less the reduction for adjusted taxable income.</w:t>
      </w:r>
    </w:p>
    <w:p w:rsidR="001F0EC4" w:rsidRPr="003B0906" w:rsidRDefault="001F0EC4" w:rsidP="001F0EC4">
      <w:pPr>
        <w:pStyle w:val="notetext"/>
      </w:pPr>
      <w:r w:rsidRPr="003B0906">
        <w:t>Note:</w:t>
      </w:r>
      <w:r w:rsidRPr="003B0906">
        <w:tab/>
        <w:t>An individual who is a member of a couple works out his or her Part B rate under Subdivision B if the secondary earner of the couple returns to paid work after the birth of a child etc.</w:t>
      </w:r>
    </w:p>
    <w:p w:rsidR="00825153" w:rsidRPr="003B0906" w:rsidRDefault="00825153" w:rsidP="00825153">
      <w:pPr>
        <w:pStyle w:val="subsection"/>
      </w:pPr>
      <w:r w:rsidRPr="003B0906">
        <w:tab/>
        <w:t>(2A)</w:t>
      </w:r>
      <w:r w:rsidRPr="003B0906">
        <w:tab/>
        <w:t xml:space="preserve">The Minister may, by legislative instrument, determine a method for working out the extent to which Part B rates under </w:t>
      </w:r>
      <w:r w:rsidR="003B0906">
        <w:t>subclause (</w:t>
      </w:r>
      <w:r w:rsidRPr="003B0906">
        <w:t xml:space="preserve">2) are attributable to the amounts referred to in step 1 of the method statement in </w:t>
      </w:r>
      <w:r w:rsidR="003B0906">
        <w:t>subclause (</w:t>
      </w:r>
      <w:r w:rsidRPr="003B0906">
        <w:t>2).</w:t>
      </w:r>
    </w:p>
    <w:p w:rsidR="009525FB" w:rsidRPr="003B0906" w:rsidRDefault="009525FB" w:rsidP="009525FB">
      <w:pPr>
        <w:pStyle w:val="subsection"/>
      </w:pPr>
      <w:r w:rsidRPr="003B0906">
        <w:tab/>
        <w:t>(3)</w:t>
      </w:r>
      <w:r w:rsidRPr="003B0906">
        <w:tab/>
        <w:t>In applying this Part to an individual, disregard an FTB child who has turned 16 years of age unless the FTB child is a senior secondary school child. If disregarding the FTB child means that neither item</w:t>
      </w:r>
      <w:r w:rsidR="003B0906">
        <w:t> </w:t>
      </w:r>
      <w:r w:rsidRPr="003B0906">
        <w:t>1 nor item</w:t>
      </w:r>
      <w:r w:rsidR="003B0906">
        <w:t> </w:t>
      </w:r>
      <w:r w:rsidRPr="003B0906">
        <w:t>2 in the table in clause</w:t>
      </w:r>
      <w:r w:rsidR="003B0906">
        <w:t> </w:t>
      </w:r>
      <w:r w:rsidRPr="003B0906">
        <w:t>30 applies to the individual, the individual’s Part B rate is nil.</w:t>
      </w:r>
    </w:p>
    <w:p w:rsidR="00267CE4" w:rsidRPr="003B0906" w:rsidRDefault="00267CE4" w:rsidP="00267CE4">
      <w:pPr>
        <w:pStyle w:val="ActHead5"/>
      </w:pPr>
      <w:bookmarkStart w:id="293" w:name="_Toc35435774"/>
      <w:r w:rsidRPr="0024388F">
        <w:rPr>
          <w:rStyle w:val="CharSectno"/>
        </w:rPr>
        <w:t>29AA</w:t>
      </w:r>
      <w:r w:rsidRPr="003B0906">
        <w:t xml:space="preserve">  Energy supplement</w:t>
      </w:r>
      <w:bookmarkEnd w:id="293"/>
    </w:p>
    <w:p w:rsidR="00267CE4" w:rsidRPr="003B0906" w:rsidRDefault="00267CE4" w:rsidP="00267CE4">
      <w:pPr>
        <w:pStyle w:val="subsection"/>
      </w:pPr>
      <w:r w:rsidRPr="003B0906">
        <w:tab/>
        <w:t>(1)</w:t>
      </w:r>
      <w:r w:rsidRPr="003B0906">
        <w:tab/>
        <w:t xml:space="preserve">Paragraph 29(1)(c) of this Schedule, or </w:t>
      </w:r>
      <w:r w:rsidR="003B0906">
        <w:t>paragraph (</w:t>
      </w:r>
      <w:r w:rsidRPr="003B0906">
        <w:t>c) of step 1 of the method statement in subclause</w:t>
      </w:r>
      <w:r w:rsidR="003B0906">
        <w:t> </w:t>
      </w:r>
      <w:r w:rsidRPr="003B0906">
        <w:t>29(2) of this Schedule, does not apply to an individual on or after the commencement of this clause unless:</w:t>
      </w:r>
    </w:p>
    <w:p w:rsidR="00267CE4" w:rsidRPr="003B0906" w:rsidRDefault="00267CE4" w:rsidP="00267CE4">
      <w:pPr>
        <w:pStyle w:val="paragraph"/>
      </w:pPr>
      <w:r w:rsidRPr="003B0906">
        <w:tab/>
        <w:t>(a)</w:t>
      </w:r>
      <w:r w:rsidRPr="003B0906">
        <w:tab/>
        <w:t>the individual was entitled to be paid family tax benefit in respect of 19</w:t>
      </w:r>
      <w:r w:rsidR="003B0906">
        <w:t> </w:t>
      </w:r>
      <w:r w:rsidRPr="003B0906">
        <w:t>September 2016; and</w:t>
      </w:r>
    </w:p>
    <w:p w:rsidR="00267CE4" w:rsidRPr="003B0906" w:rsidRDefault="00267CE4" w:rsidP="00267CE4">
      <w:pPr>
        <w:pStyle w:val="paragraph"/>
      </w:pPr>
      <w:r w:rsidRPr="003B0906">
        <w:tab/>
        <w:t>(b)</w:t>
      </w:r>
      <w:r w:rsidRPr="003B0906">
        <w:tab/>
        <w:t>the individual’s Part A rate of family tax benefit in respect of 19</w:t>
      </w:r>
      <w:r w:rsidR="003B0906">
        <w:t> </w:t>
      </w:r>
      <w:r w:rsidRPr="003B0906">
        <w:t>September 2016 was not worked out under Part</w:t>
      </w:r>
      <w:r w:rsidR="003B0906">
        <w:t> </w:t>
      </w:r>
      <w:r w:rsidRPr="003B0906">
        <w:t>3A of this Schedule.</w:t>
      </w:r>
    </w:p>
    <w:p w:rsidR="00267CE4" w:rsidRPr="003B0906" w:rsidRDefault="00267CE4" w:rsidP="00267CE4">
      <w:pPr>
        <w:pStyle w:val="subsection"/>
      </w:pPr>
      <w:r w:rsidRPr="003B0906">
        <w:tab/>
        <w:t>(2)</w:t>
      </w:r>
      <w:r w:rsidRPr="003B0906">
        <w:tab/>
        <w:t>However, if:</w:t>
      </w:r>
    </w:p>
    <w:p w:rsidR="00267CE4" w:rsidRPr="003B0906" w:rsidRDefault="00267CE4" w:rsidP="00267CE4">
      <w:pPr>
        <w:pStyle w:val="paragraph"/>
      </w:pPr>
      <w:r w:rsidRPr="003B0906">
        <w:tab/>
        <w:t>(a)</w:t>
      </w:r>
      <w:r w:rsidRPr="003B0906">
        <w:tab/>
        <w:t xml:space="preserve">the individual ceases to be entitled to be paid family tax benefit in respect of a day (the </w:t>
      </w:r>
      <w:r w:rsidRPr="003B0906">
        <w:rPr>
          <w:b/>
          <w:i/>
        </w:rPr>
        <w:t>applicable day</w:t>
      </w:r>
      <w:r w:rsidRPr="003B0906">
        <w:t>) on or after 20</w:t>
      </w:r>
      <w:r w:rsidR="003B0906">
        <w:t> </w:t>
      </w:r>
      <w:r w:rsidRPr="003B0906">
        <w:t>September 2016; or</w:t>
      </w:r>
    </w:p>
    <w:p w:rsidR="00267CE4" w:rsidRPr="003B0906" w:rsidRDefault="00267CE4" w:rsidP="00267CE4">
      <w:pPr>
        <w:pStyle w:val="paragraph"/>
      </w:pPr>
      <w:r w:rsidRPr="003B0906">
        <w:tab/>
        <w:t>(b)</w:t>
      </w:r>
      <w:r w:rsidRPr="003B0906">
        <w:tab/>
        <w:t>the individual’s Part A rate of family tax benefit is worked out under Part</w:t>
      </w:r>
      <w:r w:rsidR="003B0906">
        <w:t> </w:t>
      </w:r>
      <w:r w:rsidRPr="003B0906">
        <w:t xml:space="preserve">3A of this Schedule in respect of a day (the </w:t>
      </w:r>
      <w:r w:rsidRPr="003B0906">
        <w:rPr>
          <w:b/>
          <w:i/>
        </w:rPr>
        <w:t>applicable day</w:t>
      </w:r>
      <w:r w:rsidRPr="003B0906">
        <w:t>) on or after 20</w:t>
      </w:r>
      <w:r w:rsidR="003B0906">
        <w:t> </w:t>
      </w:r>
      <w:r w:rsidRPr="003B0906">
        <w:t>September 2016;</w:t>
      </w:r>
    </w:p>
    <w:p w:rsidR="00267CE4" w:rsidRPr="003B0906" w:rsidRDefault="00267CE4" w:rsidP="00267CE4">
      <w:pPr>
        <w:pStyle w:val="subsection2"/>
      </w:pPr>
      <w:r w:rsidRPr="003B0906">
        <w:t>then paragraph</w:t>
      </w:r>
      <w:r w:rsidR="003B0906">
        <w:t> </w:t>
      </w:r>
      <w:r w:rsidRPr="003B0906">
        <w:t xml:space="preserve">29(1)(c) of this Schedule, or </w:t>
      </w:r>
      <w:r w:rsidR="003B0906">
        <w:t>paragraph (</w:t>
      </w:r>
      <w:r w:rsidRPr="003B0906">
        <w:t>c) of step 1 of the method statement in subclause</w:t>
      </w:r>
      <w:r w:rsidR="003B0906">
        <w:t> </w:t>
      </w:r>
      <w:r w:rsidRPr="003B0906">
        <w:t>29(2) of this Schedule, does not apply, and never again applies, to the individual from:</w:t>
      </w:r>
    </w:p>
    <w:p w:rsidR="00267CE4" w:rsidRPr="003B0906" w:rsidRDefault="00267CE4" w:rsidP="00267CE4">
      <w:pPr>
        <w:pStyle w:val="paragraph"/>
      </w:pPr>
      <w:r w:rsidRPr="003B0906">
        <w:tab/>
        <w:t>(c)</w:t>
      </w:r>
      <w:r w:rsidRPr="003B0906">
        <w:tab/>
        <w:t>if the applicable day is before the commencement of this clause—the start of the day this clause commences; or</w:t>
      </w:r>
    </w:p>
    <w:p w:rsidR="00267CE4" w:rsidRPr="003B0906" w:rsidRDefault="00267CE4" w:rsidP="00267CE4">
      <w:pPr>
        <w:pStyle w:val="paragraph"/>
      </w:pPr>
      <w:r w:rsidRPr="003B0906">
        <w:tab/>
        <w:t>(d)</w:t>
      </w:r>
      <w:r w:rsidRPr="003B0906">
        <w:tab/>
        <w:t>if the applicable day is on or after the commencement of this clause—the start of the applicable day.</w:t>
      </w:r>
    </w:p>
    <w:p w:rsidR="00703A4A" w:rsidRPr="003B0906" w:rsidRDefault="00703A4A" w:rsidP="00703A4A">
      <w:pPr>
        <w:pStyle w:val="ActHead4"/>
      </w:pPr>
      <w:bookmarkStart w:id="294" w:name="_Toc35435775"/>
      <w:r w:rsidRPr="0024388F">
        <w:rPr>
          <w:rStyle w:val="CharSubdNo"/>
        </w:rPr>
        <w:t>Subdivision B</w:t>
      </w:r>
      <w:r w:rsidRPr="003B0906">
        <w:t>—</w:t>
      </w:r>
      <w:r w:rsidRPr="0024388F">
        <w:rPr>
          <w:rStyle w:val="CharSubdText"/>
        </w:rPr>
        <w:t>Method of calculating Part B rate for those who return to paid work after the birth of a child etc.</w:t>
      </w:r>
      <w:bookmarkEnd w:id="294"/>
    </w:p>
    <w:p w:rsidR="00703A4A" w:rsidRPr="003B0906" w:rsidRDefault="00703A4A" w:rsidP="00703A4A">
      <w:pPr>
        <w:pStyle w:val="ActHead5"/>
      </w:pPr>
      <w:bookmarkStart w:id="295" w:name="_Toc35435776"/>
      <w:r w:rsidRPr="0024388F">
        <w:rPr>
          <w:rStyle w:val="CharSectno"/>
        </w:rPr>
        <w:t>29A</w:t>
      </w:r>
      <w:r w:rsidRPr="003B0906">
        <w:t xml:space="preserve">  Method of calculating Part B rate for those who return to paid work after the birth of a child etc.</w:t>
      </w:r>
      <w:bookmarkEnd w:id="295"/>
    </w:p>
    <w:p w:rsidR="00703A4A" w:rsidRPr="003B0906" w:rsidRDefault="00703A4A" w:rsidP="00703A4A">
      <w:pPr>
        <w:pStyle w:val="SubsectionHead"/>
      </w:pPr>
      <w:r w:rsidRPr="003B0906">
        <w:t>Application of clause</w:t>
      </w:r>
    </w:p>
    <w:p w:rsidR="00703A4A" w:rsidRPr="003B0906" w:rsidRDefault="00703A4A" w:rsidP="00703A4A">
      <w:pPr>
        <w:pStyle w:val="subsection"/>
      </w:pPr>
      <w:r w:rsidRPr="003B0906">
        <w:tab/>
        <w:t>(1)</w:t>
      </w:r>
      <w:r w:rsidRPr="003B0906">
        <w:tab/>
        <w:t xml:space="preserve">The Part B rate that an individual is eligible for in respect of a day in an income year is worked out under </w:t>
      </w:r>
      <w:r w:rsidR="003B0906">
        <w:t>subclause (</w:t>
      </w:r>
      <w:r w:rsidRPr="003B0906">
        <w:t>2) if:</w:t>
      </w:r>
    </w:p>
    <w:p w:rsidR="00703A4A" w:rsidRPr="003B0906" w:rsidRDefault="00703A4A" w:rsidP="00703A4A">
      <w:pPr>
        <w:pStyle w:val="paragraph"/>
      </w:pPr>
      <w:r w:rsidRPr="003B0906">
        <w:tab/>
        <w:t>(a)</w:t>
      </w:r>
      <w:r w:rsidRPr="003B0906">
        <w:tab/>
        <w:t>the individual is a member of a couple on the day; and</w:t>
      </w:r>
    </w:p>
    <w:p w:rsidR="00703A4A" w:rsidRPr="003B0906" w:rsidRDefault="00703A4A" w:rsidP="00703A4A">
      <w:pPr>
        <w:pStyle w:val="paragraph"/>
      </w:pPr>
      <w:r w:rsidRPr="003B0906">
        <w:tab/>
        <w:t>(b)</w:t>
      </w:r>
      <w:r w:rsidRPr="003B0906">
        <w:tab/>
        <w:t xml:space="preserve">the conditions in </w:t>
      </w:r>
      <w:r w:rsidR="003B0906">
        <w:t>subclauses (</w:t>
      </w:r>
      <w:r w:rsidRPr="003B0906">
        <w:t xml:space="preserve">3) to </w:t>
      </w:r>
      <w:r w:rsidR="00FF7CBA" w:rsidRPr="003B0906">
        <w:t>(8)</w:t>
      </w:r>
      <w:r w:rsidRPr="003B0906">
        <w:t xml:space="preserve"> of this clause are met; and</w:t>
      </w:r>
    </w:p>
    <w:p w:rsidR="00703A4A" w:rsidRPr="003B0906" w:rsidRDefault="00703A4A" w:rsidP="00703A4A">
      <w:pPr>
        <w:pStyle w:val="paragraph"/>
      </w:pPr>
      <w:r w:rsidRPr="003B0906">
        <w:tab/>
        <w:t>(c)</w:t>
      </w:r>
      <w:r w:rsidRPr="003B0906">
        <w:tab/>
        <w:t>the conditions in clause</w:t>
      </w:r>
      <w:r w:rsidR="003B0906">
        <w:t> </w:t>
      </w:r>
      <w:r w:rsidRPr="003B0906">
        <w:t>29C are met in respect of the day.</w:t>
      </w:r>
    </w:p>
    <w:p w:rsidR="00703A4A" w:rsidRPr="003B0906" w:rsidRDefault="00703A4A" w:rsidP="00703A4A">
      <w:pPr>
        <w:pStyle w:val="SubsectionHead"/>
      </w:pPr>
      <w:r w:rsidRPr="003B0906">
        <w:t>Method of calculating Part B rate</w:t>
      </w:r>
    </w:p>
    <w:p w:rsidR="00703A4A" w:rsidRPr="003B0906" w:rsidRDefault="00703A4A" w:rsidP="00703A4A">
      <w:pPr>
        <w:pStyle w:val="subsection"/>
      </w:pPr>
      <w:r w:rsidRPr="003B0906">
        <w:tab/>
        <w:t>(2)</w:t>
      </w:r>
      <w:r w:rsidRPr="003B0906">
        <w:tab/>
      </w:r>
      <w:r w:rsidR="00267CE4" w:rsidRPr="003B0906">
        <w:t>Subject to clause</w:t>
      </w:r>
      <w:r w:rsidR="003B0906">
        <w:t> </w:t>
      </w:r>
      <w:r w:rsidR="00267CE4" w:rsidRPr="003B0906">
        <w:t>29D, the Part B rate</w:t>
      </w:r>
      <w:r w:rsidRPr="003B0906">
        <w:t xml:space="preserve"> that the individual is eligible for in respect of the day is the amount worked out by adding the following amounts:</w:t>
      </w:r>
    </w:p>
    <w:p w:rsidR="00703A4A" w:rsidRPr="003B0906" w:rsidRDefault="00703A4A" w:rsidP="00703A4A">
      <w:pPr>
        <w:pStyle w:val="paragraph"/>
      </w:pPr>
      <w:r w:rsidRPr="003B0906">
        <w:tab/>
        <w:t>(a)</w:t>
      </w:r>
      <w:r w:rsidRPr="003B0906">
        <w:tab/>
        <w:t>the individual’s standard rate under Division</w:t>
      </w:r>
      <w:r w:rsidR="003B0906">
        <w:t> </w:t>
      </w:r>
      <w:r w:rsidRPr="003B0906">
        <w:t>2 in respect of the day (clauses</w:t>
      </w:r>
      <w:r w:rsidR="003B0906">
        <w:t> </w:t>
      </w:r>
      <w:r w:rsidRPr="003B0906">
        <w:t>30 and 31);</w:t>
      </w:r>
    </w:p>
    <w:p w:rsidR="005532B0" w:rsidRPr="003B0906" w:rsidRDefault="00703A4A" w:rsidP="005532B0">
      <w:pPr>
        <w:pStyle w:val="paragraph"/>
      </w:pPr>
      <w:r w:rsidRPr="003B0906">
        <w:tab/>
        <w:t>(b)</w:t>
      </w:r>
      <w:r w:rsidRPr="003B0906">
        <w:tab/>
        <w:t>the individual’s FTB Part B supplement under Division</w:t>
      </w:r>
      <w:r w:rsidR="003B0906">
        <w:t> </w:t>
      </w:r>
      <w:r w:rsidRPr="003B0906">
        <w:t>2A in respect of the day (clause</w:t>
      </w:r>
      <w:r w:rsidR="003B0906">
        <w:t> </w:t>
      </w:r>
      <w:r w:rsidRPr="003B0906">
        <w:t>31A)</w:t>
      </w:r>
      <w:r w:rsidR="005532B0" w:rsidRPr="003B0906">
        <w:t>;</w:t>
      </w:r>
    </w:p>
    <w:p w:rsidR="00703A4A" w:rsidRPr="003B0906" w:rsidRDefault="005532B0" w:rsidP="00703A4A">
      <w:pPr>
        <w:pStyle w:val="paragraph"/>
      </w:pPr>
      <w:r w:rsidRPr="003B0906">
        <w:tab/>
        <w:t>(c)</w:t>
      </w:r>
      <w:r w:rsidRPr="003B0906">
        <w:tab/>
        <w:t xml:space="preserve">the individual’s </w:t>
      </w:r>
      <w:r w:rsidR="00436448" w:rsidRPr="003B0906">
        <w:t>energy supplement</w:t>
      </w:r>
      <w:r w:rsidRPr="003B0906">
        <w:t xml:space="preserve"> (Part B) under Division</w:t>
      </w:r>
      <w:r w:rsidR="003B0906">
        <w:t> </w:t>
      </w:r>
      <w:r w:rsidRPr="003B0906">
        <w:t>2B in respect of the day (clause</w:t>
      </w:r>
      <w:r w:rsidR="003B0906">
        <w:t> </w:t>
      </w:r>
      <w:r w:rsidRPr="003B0906">
        <w:t>31B).</w:t>
      </w:r>
    </w:p>
    <w:p w:rsidR="00267CE4" w:rsidRPr="003B0906" w:rsidRDefault="00267CE4" w:rsidP="000F1E49">
      <w:pPr>
        <w:pStyle w:val="notetext"/>
      </w:pPr>
      <w:r w:rsidRPr="003B0906">
        <w:t>Note:</w:t>
      </w:r>
      <w:r w:rsidRPr="003B0906">
        <w:tab/>
      </w:r>
      <w:r w:rsidR="003B0906">
        <w:t>Paragraph (</w:t>
      </w:r>
      <w:r w:rsidRPr="003B0906">
        <w:t>c) does not apply to certain individuals: see clause</w:t>
      </w:r>
      <w:r w:rsidR="003B0906">
        <w:t> </w:t>
      </w:r>
      <w:r w:rsidRPr="003B0906">
        <w:t>29D.</w:t>
      </w:r>
    </w:p>
    <w:p w:rsidR="00703A4A" w:rsidRPr="003B0906" w:rsidRDefault="00703A4A" w:rsidP="00703A4A">
      <w:pPr>
        <w:pStyle w:val="SubsectionHead"/>
      </w:pPr>
      <w:r w:rsidRPr="003B0906">
        <w:t>Conditions</w:t>
      </w:r>
    </w:p>
    <w:p w:rsidR="00703A4A" w:rsidRPr="003B0906" w:rsidRDefault="00703A4A" w:rsidP="00703A4A">
      <w:pPr>
        <w:pStyle w:val="subsection"/>
      </w:pPr>
      <w:r w:rsidRPr="003B0906">
        <w:tab/>
        <w:t>(3)</w:t>
      </w:r>
      <w:r w:rsidRPr="003B0906">
        <w:tab/>
        <w:t xml:space="preserve">During a period during the income year in which the day occurs, the secondary earner of the couple (who might be the individual mentioned in </w:t>
      </w:r>
      <w:r w:rsidR="003B0906">
        <w:t>subclause (</w:t>
      </w:r>
      <w:r w:rsidRPr="003B0906">
        <w:t>1)):</w:t>
      </w:r>
    </w:p>
    <w:p w:rsidR="00703A4A" w:rsidRPr="003B0906" w:rsidRDefault="00703A4A" w:rsidP="00703A4A">
      <w:pPr>
        <w:pStyle w:val="paragraph"/>
      </w:pPr>
      <w:r w:rsidRPr="003B0906">
        <w:tab/>
        <w:t>(a)</w:t>
      </w:r>
      <w:r w:rsidRPr="003B0906">
        <w:tab/>
        <w:t>is not engaging in paid work; and</w:t>
      </w:r>
    </w:p>
    <w:p w:rsidR="00703A4A" w:rsidRPr="003B0906" w:rsidRDefault="00703A4A" w:rsidP="00703A4A">
      <w:pPr>
        <w:pStyle w:val="paragraph"/>
      </w:pPr>
      <w:r w:rsidRPr="003B0906">
        <w:tab/>
        <w:t>(b)</w:t>
      </w:r>
      <w:r w:rsidRPr="003B0906">
        <w:tab/>
        <w:t>is not receiving passive employment income in respect of that period.</w:t>
      </w:r>
    </w:p>
    <w:p w:rsidR="00703A4A" w:rsidRPr="003B0906" w:rsidRDefault="00703A4A" w:rsidP="00703A4A">
      <w:pPr>
        <w:pStyle w:val="subsection"/>
      </w:pPr>
      <w:r w:rsidRPr="003B0906">
        <w:tab/>
        <w:t>(4)</w:t>
      </w:r>
      <w:r w:rsidRPr="003B0906">
        <w:tab/>
        <w:t>Later during that income year, the secondary earner returns to paid work for the first time since a child became an FTB child of the secondary earner.</w:t>
      </w:r>
    </w:p>
    <w:p w:rsidR="00FF7CBA" w:rsidRPr="003B0906" w:rsidRDefault="00FF7CBA" w:rsidP="00FF7CBA">
      <w:pPr>
        <w:pStyle w:val="subsection"/>
      </w:pPr>
      <w:r w:rsidRPr="003B0906">
        <w:tab/>
        <w:t>(4A)</w:t>
      </w:r>
      <w:r w:rsidRPr="003B0906">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3B0906" w:rsidRDefault="00FF7CBA" w:rsidP="00FF7CBA">
      <w:pPr>
        <w:pStyle w:val="subsection"/>
      </w:pPr>
      <w:r w:rsidRPr="003B0906">
        <w:tab/>
        <w:t>(4B)</w:t>
      </w:r>
      <w:r w:rsidRPr="003B0906">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3B0906">
        <w:t> </w:t>
      </w:r>
      <w:r w:rsidRPr="003B0906">
        <w:t>29C(1)(a) does not begin first.</w:t>
      </w:r>
    </w:p>
    <w:p w:rsidR="00703A4A" w:rsidRPr="003B0906" w:rsidRDefault="00703A4A" w:rsidP="00703A4A">
      <w:pPr>
        <w:pStyle w:val="subsection"/>
      </w:pPr>
      <w:r w:rsidRPr="003B0906">
        <w:tab/>
        <w:t>(5)</w:t>
      </w:r>
      <w:r w:rsidRPr="003B0906">
        <w:tab/>
        <w:t>The conditions in clause</w:t>
      </w:r>
      <w:r w:rsidR="003B0906">
        <w:t> </w:t>
      </w:r>
      <w:r w:rsidRPr="003B0906">
        <w:t>29B are met in respect of that child.</w:t>
      </w:r>
    </w:p>
    <w:p w:rsidR="00703A4A" w:rsidRPr="003B0906" w:rsidRDefault="00703A4A" w:rsidP="00703A4A">
      <w:pPr>
        <w:pStyle w:val="subsection"/>
      </w:pPr>
      <w:r w:rsidRPr="003B0906">
        <w:tab/>
        <w:t>(6)</w:t>
      </w:r>
      <w:r w:rsidRPr="003B0906">
        <w:tab/>
        <w:t xml:space="preserve">The individual mentioned in </w:t>
      </w:r>
      <w:r w:rsidR="003B0906">
        <w:t>subclause (</w:t>
      </w:r>
      <w:r w:rsidRPr="003B0906">
        <w:t>1) has satisfied the FTB reconciliation conditions under section</w:t>
      </w:r>
      <w:r w:rsidR="003B0906">
        <w:t> </w:t>
      </w:r>
      <w:r w:rsidRPr="003B0906">
        <w:t>32B of the Family Assistance Administration Act for all of the same</w:t>
      </w:r>
      <w:r w:rsidR="003B0906">
        <w:noBreakHyphen/>
      </w:r>
      <w:r w:rsidRPr="003B0906">
        <w:t>rate benefit periods in that income year.</w:t>
      </w:r>
    </w:p>
    <w:p w:rsidR="00703A4A" w:rsidRPr="003B0906" w:rsidRDefault="00703A4A" w:rsidP="00703A4A">
      <w:pPr>
        <w:pStyle w:val="subsection"/>
      </w:pPr>
      <w:r w:rsidRPr="003B0906">
        <w:tab/>
        <w:t>(7)</w:t>
      </w:r>
      <w:r w:rsidRPr="003B0906">
        <w:tab/>
      </w:r>
      <w:r w:rsidR="00516A8A" w:rsidRPr="003B0906">
        <w:t xml:space="preserve">If </w:t>
      </w:r>
      <w:r w:rsidR="003B0906">
        <w:t>subclause (</w:t>
      </w:r>
      <w:r w:rsidR="00516A8A" w:rsidRPr="003B0906">
        <w:t>8) does not apply—either</w:t>
      </w:r>
      <w:r w:rsidRPr="003B0906">
        <w:t xml:space="preserve"> or both of the following apply:</w:t>
      </w:r>
    </w:p>
    <w:p w:rsidR="00703A4A" w:rsidRPr="003B0906" w:rsidRDefault="00703A4A" w:rsidP="00703A4A">
      <w:pPr>
        <w:pStyle w:val="paragraph"/>
      </w:pPr>
      <w:r w:rsidRPr="003B0906">
        <w:tab/>
        <w:t>(a)</w:t>
      </w:r>
      <w:r w:rsidRPr="003B0906">
        <w:tab/>
        <w:t>the individual notifies the Secretary of the secondary earner’s return to paid work before the end of the income year following the income year in which the secondary earner returns to paid work;</w:t>
      </w:r>
    </w:p>
    <w:p w:rsidR="00703A4A" w:rsidRPr="003B0906" w:rsidRDefault="00703A4A" w:rsidP="00703A4A">
      <w:pPr>
        <w:pStyle w:val="paragraph"/>
      </w:pPr>
      <w:r w:rsidRPr="003B0906">
        <w:tab/>
        <w:t>(b)</w:t>
      </w:r>
      <w:r w:rsidRPr="003B0906">
        <w:tab/>
        <w:t>the Secretary becomes aware of the secondary earner’s return to paid work before the end of the income year following the income year in which the secondary earner returns to paid work.</w:t>
      </w:r>
    </w:p>
    <w:p w:rsidR="0016446F" w:rsidRPr="003B0906" w:rsidRDefault="0016446F" w:rsidP="0016446F">
      <w:pPr>
        <w:pStyle w:val="subsection"/>
      </w:pPr>
      <w:r w:rsidRPr="003B0906">
        <w:tab/>
        <w:t>(8)</w:t>
      </w:r>
      <w:r w:rsidRPr="003B0906">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3B0906" w:rsidRDefault="00703A4A" w:rsidP="00703A4A">
      <w:pPr>
        <w:pStyle w:val="ActHead5"/>
      </w:pPr>
      <w:bookmarkStart w:id="296" w:name="_Toc35435777"/>
      <w:r w:rsidRPr="0024388F">
        <w:rPr>
          <w:rStyle w:val="CharSectno"/>
        </w:rPr>
        <w:t>29B</w:t>
      </w:r>
      <w:r w:rsidRPr="003B0906">
        <w:t xml:space="preserve">  Conditions to be met in respect of an FTB child</w:t>
      </w:r>
      <w:bookmarkEnd w:id="296"/>
    </w:p>
    <w:p w:rsidR="00703A4A" w:rsidRPr="003B0906" w:rsidRDefault="00703A4A" w:rsidP="00703A4A">
      <w:pPr>
        <w:pStyle w:val="subsection"/>
      </w:pPr>
      <w:r w:rsidRPr="003B0906">
        <w:tab/>
        <w:t>(1)</w:t>
      </w:r>
      <w:r w:rsidRPr="003B0906">
        <w:tab/>
        <w:t>For the purpose of subclause</w:t>
      </w:r>
      <w:r w:rsidR="003B0906">
        <w:t> </w:t>
      </w:r>
      <w:r w:rsidRPr="003B0906">
        <w:t xml:space="preserve">29A(5), the conditions in this clause are met in respect of a child if the conditions in </w:t>
      </w:r>
      <w:r w:rsidR="003B0906">
        <w:t>subclauses (</w:t>
      </w:r>
      <w:r w:rsidRPr="003B0906">
        <w:t>2) and (3) of this clause are met in respect of the child on any single day that meets the conditions in clause</w:t>
      </w:r>
      <w:r w:rsidR="003B0906">
        <w:t> </w:t>
      </w:r>
      <w:r w:rsidRPr="003B0906">
        <w:t>29C.</w:t>
      </w:r>
    </w:p>
    <w:p w:rsidR="00703A4A" w:rsidRPr="003B0906" w:rsidRDefault="00703A4A" w:rsidP="00703A4A">
      <w:pPr>
        <w:pStyle w:val="SubsectionHead"/>
      </w:pPr>
      <w:r w:rsidRPr="003B0906">
        <w:t>Conditions in respect of FTB child</w:t>
      </w:r>
    </w:p>
    <w:p w:rsidR="00703A4A" w:rsidRPr="003B0906" w:rsidRDefault="00703A4A" w:rsidP="00703A4A">
      <w:pPr>
        <w:pStyle w:val="subsection"/>
      </w:pPr>
      <w:r w:rsidRPr="003B0906">
        <w:tab/>
        <w:t>(2)</w:t>
      </w:r>
      <w:r w:rsidRPr="003B0906">
        <w:tab/>
        <w:t>Of all the FTB children of the secondary earner, either:</w:t>
      </w:r>
    </w:p>
    <w:p w:rsidR="00703A4A" w:rsidRPr="003B0906" w:rsidRDefault="00703A4A" w:rsidP="00703A4A">
      <w:pPr>
        <w:pStyle w:val="paragraph"/>
      </w:pPr>
      <w:r w:rsidRPr="003B0906">
        <w:tab/>
        <w:t>(a)</w:t>
      </w:r>
      <w:r w:rsidRPr="003B0906">
        <w:tab/>
        <w:t>the child most recently became an FTB child of the secondary earner; or</w:t>
      </w:r>
    </w:p>
    <w:p w:rsidR="00703A4A" w:rsidRPr="003B0906" w:rsidRDefault="00703A4A" w:rsidP="00703A4A">
      <w:pPr>
        <w:pStyle w:val="paragraph"/>
      </w:pPr>
      <w:r w:rsidRPr="003B0906">
        <w:tab/>
        <w:t>(b)</w:t>
      </w:r>
      <w:r w:rsidRPr="003B0906">
        <w:tab/>
        <w:t>if all of the children became FTB children of the secondary earner at the same time—the child is the youngest FTB child of the secondary earner.</w:t>
      </w:r>
    </w:p>
    <w:p w:rsidR="00703A4A" w:rsidRPr="003B0906" w:rsidRDefault="00703A4A" w:rsidP="00703A4A">
      <w:pPr>
        <w:pStyle w:val="SubsectionHead"/>
      </w:pPr>
      <w:r w:rsidRPr="003B0906">
        <w:t>Generally, only one individual calculates Part B rate under clause</w:t>
      </w:r>
      <w:r w:rsidR="003B0906">
        <w:t> </w:t>
      </w:r>
      <w:r w:rsidRPr="003B0906">
        <w:t>29A</w:t>
      </w:r>
    </w:p>
    <w:p w:rsidR="00703A4A" w:rsidRPr="003B0906" w:rsidRDefault="00703A4A" w:rsidP="00703A4A">
      <w:pPr>
        <w:pStyle w:val="subsection"/>
      </w:pPr>
      <w:r w:rsidRPr="003B0906">
        <w:tab/>
        <w:t>(3)</w:t>
      </w:r>
      <w:r w:rsidRPr="003B0906">
        <w:tab/>
        <w:t>No other individual’s Part B rate has been calculated under clause</w:t>
      </w:r>
      <w:r w:rsidR="003B0906">
        <w:t> </w:t>
      </w:r>
      <w:r w:rsidRPr="003B0906">
        <w:t>29A as a result of the conditions in this clause being met in respect of the child.</w:t>
      </w:r>
    </w:p>
    <w:p w:rsidR="00703A4A" w:rsidRPr="003B0906" w:rsidRDefault="00703A4A" w:rsidP="00703A4A">
      <w:pPr>
        <w:pStyle w:val="SubsectionHead"/>
      </w:pPr>
      <w:r w:rsidRPr="003B0906">
        <w:t>Exception—section</w:t>
      </w:r>
      <w:r w:rsidR="003B0906">
        <w:t> </w:t>
      </w:r>
      <w:r w:rsidRPr="003B0906">
        <w:t>59 determination (shared care)</w:t>
      </w:r>
    </w:p>
    <w:p w:rsidR="00703A4A" w:rsidRPr="003B0906" w:rsidRDefault="00703A4A" w:rsidP="00703A4A">
      <w:pPr>
        <w:pStyle w:val="subsection"/>
      </w:pPr>
      <w:r w:rsidRPr="003B0906">
        <w:tab/>
        <w:t>(4)</w:t>
      </w:r>
      <w:r w:rsidRPr="003B0906">
        <w:tab/>
        <w:t xml:space="preserve">If another individual’s Part B rate has been calculated as mentioned in </w:t>
      </w:r>
      <w:r w:rsidR="003B0906">
        <w:t>subclause (</w:t>
      </w:r>
      <w:r w:rsidRPr="003B0906">
        <w:t>3), the condition in that subclause is taken to be met in respect of the child if:</w:t>
      </w:r>
    </w:p>
    <w:p w:rsidR="00D92B62" w:rsidRPr="003B0906" w:rsidRDefault="00D92B62" w:rsidP="00D92B62">
      <w:pPr>
        <w:pStyle w:val="paragraph"/>
      </w:pPr>
      <w:r w:rsidRPr="003B0906">
        <w:tab/>
        <w:t>(a)</w:t>
      </w:r>
      <w:r w:rsidRPr="003B0906">
        <w:tab/>
        <w:t>on the day on which the other individual or his or her partner returns to paid work, the other individual has a shared care percentage for the child; and</w:t>
      </w:r>
    </w:p>
    <w:p w:rsidR="00703A4A" w:rsidRPr="003B0906" w:rsidRDefault="00703A4A" w:rsidP="00703A4A">
      <w:pPr>
        <w:pStyle w:val="paragraph"/>
      </w:pPr>
      <w:r w:rsidRPr="003B0906">
        <w:tab/>
        <w:t>(b)</w:t>
      </w:r>
      <w:r w:rsidRPr="003B0906">
        <w:tab/>
        <w:t>the secondary earner is not a member of the same couple as the other individual on either:</w:t>
      </w:r>
    </w:p>
    <w:p w:rsidR="00703A4A" w:rsidRPr="003B0906" w:rsidRDefault="00703A4A" w:rsidP="00703A4A">
      <w:pPr>
        <w:pStyle w:val="paragraphsub"/>
      </w:pPr>
      <w:r w:rsidRPr="003B0906">
        <w:tab/>
        <w:t>(i)</w:t>
      </w:r>
      <w:r w:rsidRPr="003B0906">
        <w:tab/>
        <w:t xml:space="preserve">the day mentioned in </w:t>
      </w:r>
      <w:r w:rsidR="003B0906">
        <w:t>paragraph (</w:t>
      </w:r>
      <w:r w:rsidRPr="003B0906">
        <w:t>a); or</w:t>
      </w:r>
    </w:p>
    <w:p w:rsidR="00703A4A" w:rsidRPr="003B0906" w:rsidRDefault="00703A4A" w:rsidP="00703A4A">
      <w:pPr>
        <w:pStyle w:val="paragraphsub"/>
      </w:pPr>
      <w:r w:rsidRPr="003B0906">
        <w:tab/>
        <w:t>(ii)</w:t>
      </w:r>
      <w:r w:rsidRPr="003B0906">
        <w:tab/>
        <w:t>the day on which the secondary earner returns to paid work.</w:t>
      </w:r>
    </w:p>
    <w:p w:rsidR="00703A4A" w:rsidRPr="003B0906" w:rsidRDefault="00703A4A" w:rsidP="00703A4A">
      <w:pPr>
        <w:pStyle w:val="SubsectionHead"/>
      </w:pPr>
      <w:r w:rsidRPr="003B0906">
        <w:t>Exception—section</w:t>
      </w:r>
      <w:r w:rsidR="003B0906">
        <w:t> </w:t>
      </w:r>
      <w:r w:rsidRPr="003B0906">
        <w:t>28 and 29 determinations (members of a couple in a blended family or members of a separated couple) etc.</w:t>
      </w:r>
    </w:p>
    <w:p w:rsidR="00703A4A" w:rsidRPr="003B0906" w:rsidRDefault="00703A4A" w:rsidP="00703A4A">
      <w:pPr>
        <w:pStyle w:val="subsection"/>
      </w:pPr>
      <w:r w:rsidRPr="003B0906">
        <w:tab/>
        <w:t>(5)</w:t>
      </w:r>
      <w:r w:rsidRPr="003B0906">
        <w:tab/>
        <w:t xml:space="preserve">If another individual’s Part B rate has been calculated as mentioned in </w:t>
      </w:r>
      <w:r w:rsidR="003B0906">
        <w:t>subclause (</w:t>
      </w:r>
      <w:r w:rsidRPr="003B0906">
        <w:t>3), the condition in that subclause is taken to be met in respect of the child if:</w:t>
      </w:r>
    </w:p>
    <w:p w:rsidR="00703A4A" w:rsidRPr="003B0906" w:rsidRDefault="00703A4A" w:rsidP="00703A4A">
      <w:pPr>
        <w:pStyle w:val="paragraph"/>
      </w:pPr>
      <w:r w:rsidRPr="003B0906">
        <w:tab/>
        <w:t>(a)</w:t>
      </w:r>
      <w:r w:rsidRPr="003B0906">
        <w:tab/>
        <w:t>at some time during the income year, the other individual is the partner of:</w:t>
      </w:r>
    </w:p>
    <w:p w:rsidR="00703A4A" w:rsidRPr="003B0906" w:rsidRDefault="00703A4A" w:rsidP="00703A4A">
      <w:pPr>
        <w:pStyle w:val="paragraphsub"/>
      </w:pPr>
      <w:r w:rsidRPr="003B0906">
        <w:tab/>
        <w:t>(i)</w:t>
      </w:r>
      <w:r w:rsidRPr="003B0906">
        <w:tab/>
        <w:t>the secondary earner; or</w:t>
      </w:r>
    </w:p>
    <w:p w:rsidR="00703A4A" w:rsidRPr="003B0906" w:rsidRDefault="00703A4A" w:rsidP="00703A4A">
      <w:pPr>
        <w:pStyle w:val="paragraphsub"/>
      </w:pPr>
      <w:r w:rsidRPr="003B0906">
        <w:tab/>
        <w:t>(ii)</w:t>
      </w:r>
      <w:r w:rsidRPr="003B0906">
        <w:tab/>
        <w:t>the individual mentioned in subclause</w:t>
      </w:r>
      <w:r w:rsidR="003B0906">
        <w:t> </w:t>
      </w:r>
      <w:r w:rsidRPr="003B0906">
        <w:t>29A(1) (if he or she is not the secondary earner); and</w:t>
      </w:r>
    </w:p>
    <w:p w:rsidR="00703A4A" w:rsidRPr="003B0906" w:rsidRDefault="00703A4A" w:rsidP="00703A4A">
      <w:pPr>
        <w:pStyle w:val="paragraph"/>
      </w:pPr>
      <w:r w:rsidRPr="003B0906">
        <w:tab/>
        <w:t>(b)</w:t>
      </w:r>
      <w:r w:rsidRPr="003B0906">
        <w:tab/>
        <w:t>the other individual’s Part B rate has been calculated under clause</w:t>
      </w:r>
      <w:r w:rsidR="003B0906">
        <w:t> </w:t>
      </w:r>
      <w:r w:rsidRPr="003B0906">
        <w:t>29A in respect of the same return to paid work, and the same FTB child, of the secondary earner.</w:t>
      </w:r>
    </w:p>
    <w:p w:rsidR="00703A4A" w:rsidRPr="003B0906" w:rsidRDefault="00703A4A" w:rsidP="00703A4A">
      <w:pPr>
        <w:pStyle w:val="ActHead5"/>
      </w:pPr>
      <w:bookmarkStart w:id="297" w:name="_Toc35435778"/>
      <w:r w:rsidRPr="0024388F">
        <w:rPr>
          <w:rStyle w:val="CharSectno"/>
        </w:rPr>
        <w:t>29C</w:t>
      </w:r>
      <w:r w:rsidRPr="003B0906">
        <w:t xml:space="preserve">  Conditions to be met in respect of a day</w:t>
      </w:r>
      <w:bookmarkEnd w:id="297"/>
    </w:p>
    <w:p w:rsidR="00703A4A" w:rsidRPr="003B0906" w:rsidRDefault="00703A4A" w:rsidP="00703A4A">
      <w:pPr>
        <w:pStyle w:val="subsection"/>
      </w:pPr>
      <w:r w:rsidRPr="003B0906">
        <w:tab/>
        <w:t>(1)</w:t>
      </w:r>
      <w:r w:rsidRPr="003B0906">
        <w:tab/>
        <w:t>For the purposes of paragraph</w:t>
      </w:r>
      <w:r w:rsidR="003B0906">
        <w:t> </w:t>
      </w:r>
      <w:r w:rsidRPr="003B0906">
        <w:t>29A(1)(c) and clause</w:t>
      </w:r>
      <w:r w:rsidR="003B0906">
        <w:t> </w:t>
      </w:r>
      <w:r w:rsidRPr="003B0906">
        <w:t>29B, the conditions in this clause are met in respect of a day in an income year if:</w:t>
      </w:r>
    </w:p>
    <w:p w:rsidR="00703A4A" w:rsidRPr="003B0906" w:rsidRDefault="00703A4A" w:rsidP="00703A4A">
      <w:pPr>
        <w:pStyle w:val="paragraph"/>
      </w:pPr>
      <w:r w:rsidRPr="003B0906">
        <w:tab/>
        <w:t>(a)</w:t>
      </w:r>
      <w:r w:rsidRPr="003B0906">
        <w:tab/>
        <w:t>the day falls in the period that starts on the latest of the following days:</w:t>
      </w:r>
    </w:p>
    <w:p w:rsidR="00703A4A" w:rsidRPr="003B0906" w:rsidRDefault="00703A4A" w:rsidP="00703A4A">
      <w:pPr>
        <w:pStyle w:val="paragraphsub"/>
      </w:pPr>
      <w:r w:rsidRPr="003B0906">
        <w:tab/>
        <w:t>(i)</w:t>
      </w:r>
      <w:r w:rsidRPr="003B0906">
        <w:tab/>
        <w:t>1</w:t>
      </w:r>
      <w:r w:rsidR="003B0906">
        <w:t> </w:t>
      </w:r>
      <w:r w:rsidRPr="003B0906">
        <w:t>July of the income year;</w:t>
      </w:r>
    </w:p>
    <w:p w:rsidR="00703A4A" w:rsidRPr="003B0906" w:rsidRDefault="00703A4A" w:rsidP="00703A4A">
      <w:pPr>
        <w:pStyle w:val="paragraphsub"/>
      </w:pPr>
      <w:r w:rsidRPr="003B0906">
        <w:tab/>
        <w:t>(ii)</w:t>
      </w:r>
      <w:r w:rsidRPr="003B0906">
        <w:tab/>
        <w:t>the day after the secondary earner stops paid work;</w:t>
      </w:r>
    </w:p>
    <w:p w:rsidR="00703A4A" w:rsidRPr="003B0906" w:rsidRDefault="00703A4A" w:rsidP="00703A4A">
      <w:pPr>
        <w:pStyle w:val="paragraphsub"/>
      </w:pPr>
      <w:r w:rsidRPr="003B0906">
        <w:tab/>
        <w:t>(iii)</w:t>
      </w:r>
      <w:r w:rsidRPr="003B0906">
        <w:tab/>
        <w:t>the day after the secondary earner stops receiving passive employment income in respect of a period;</w:t>
      </w:r>
    </w:p>
    <w:p w:rsidR="00703A4A" w:rsidRPr="003B0906" w:rsidRDefault="00703A4A" w:rsidP="00703A4A">
      <w:pPr>
        <w:pStyle w:val="paragraph"/>
      </w:pPr>
      <w:r w:rsidRPr="003B0906">
        <w:tab/>
      </w:r>
      <w:r w:rsidRPr="003B0906">
        <w:tab/>
        <w:t>and ends immediately before the day on which the secondary earner returns to paid work; and</w:t>
      </w:r>
    </w:p>
    <w:p w:rsidR="00703A4A" w:rsidRPr="003B0906" w:rsidRDefault="00703A4A" w:rsidP="00703A4A">
      <w:pPr>
        <w:pStyle w:val="paragraph"/>
      </w:pPr>
      <w:r w:rsidRPr="003B0906">
        <w:tab/>
        <w:t>(b)</w:t>
      </w:r>
      <w:r w:rsidRPr="003B0906">
        <w:tab/>
        <w:t>the secondary earner is not receiving passive employment income in respect of the day.</w:t>
      </w:r>
    </w:p>
    <w:p w:rsidR="00703A4A" w:rsidRPr="003B0906" w:rsidRDefault="00703A4A" w:rsidP="00703A4A">
      <w:pPr>
        <w:pStyle w:val="subsection"/>
      </w:pPr>
      <w:r w:rsidRPr="003B0906">
        <w:tab/>
        <w:t>(2)</w:t>
      </w:r>
      <w:r w:rsidRPr="003B0906">
        <w:tab/>
        <w:t xml:space="preserve">For the purpose of </w:t>
      </w:r>
      <w:r w:rsidR="003B0906">
        <w:t>subclause (</w:t>
      </w:r>
      <w:r w:rsidRPr="003B0906">
        <w:t>1), the day on which an individual returns to paid work is:</w:t>
      </w:r>
    </w:p>
    <w:p w:rsidR="00703A4A" w:rsidRPr="003B0906" w:rsidRDefault="00703A4A" w:rsidP="00703A4A">
      <w:pPr>
        <w:pStyle w:val="paragraph"/>
      </w:pPr>
      <w:r w:rsidRPr="003B0906">
        <w:tab/>
        <w:t>(a)</w:t>
      </w:r>
      <w:r w:rsidRPr="003B0906">
        <w:tab/>
        <w:t>if the individual returns to paid work because of subsection</w:t>
      </w:r>
      <w:r w:rsidR="003B0906">
        <w:t> </w:t>
      </w:r>
      <w:r w:rsidRPr="003B0906">
        <w:t>3B(2)—the first day of the 4 week period mentioned in that subsection on which the individual is engaging in paid work; and</w:t>
      </w:r>
    </w:p>
    <w:p w:rsidR="00703A4A" w:rsidRPr="003B0906" w:rsidRDefault="00703A4A" w:rsidP="00703A4A">
      <w:pPr>
        <w:pStyle w:val="paragraph"/>
      </w:pPr>
      <w:r w:rsidRPr="003B0906">
        <w:tab/>
        <w:t>(b)</w:t>
      </w:r>
      <w:r w:rsidRPr="003B0906">
        <w:tab/>
        <w:t>if the individual returns to paid work because of subsection</w:t>
      </w:r>
      <w:r w:rsidR="003B0906">
        <w:t> </w:t>
      </w:r>
      <w:r w:rsidRPr="003B0906">
        <w:t>3B(3)—the first day on which the individual is engaging in paid work.</w:t>
      </w:r>
    </w:p>
    <w:p w:rsidR="00267CE4" w:rsidRPr="003B0906" w:rsidRDefault="00703A4A" w:rsidP="00703A4A">
      <w:pPr>
        <w:pStyle w:val="subsection"/>
      </w:pPr>
      <w:r w:rsidRPr="003B0906">
        <w:tab/>
        <w:t>(3)</w:t>
      </w:r>
      <w:r w:rsidRPr="003B0906">
        <w:tab/>
        <w:t xml:space="preserve">To avoid doubt, the first and last days of the period mentioned in </w:t>
      </w:r>
      <w:r w:rsidR="003B0906">
        <w:t>paragraph (</w:t>
      </w:r>
      <w:r w:rsidRPr="003B0906">
        <w:t>1)(a) fall in that period.</w:t>
      </w:r>
    </w:p>
    <w:p w:rsidR="00267CE4" w:rsidRPr="003B0906" w:rsidRDefault="00267CE4" w:rsidP="00267CE4">
      <w:pPr>
        <w:pStyle w:val="ActHead5"/>
      </w:pPr>
      <w:bookmarkStart w:id="298" w:name="_Toc35435779"/>
      <w:r w:rsidRPr="0024388F">
        <w:rPr>
          <w:rStyle w:val="CharSectno"/>
        </w:rPr>
        <w:t>29D</w:t>
      </w:r>
      <w:r w:rsidRPr="003B0906">
        <w:t xml:space="preserve">  Energy supplement</w:t>
      </w:r>
      <w:bookmarkEnd w:id="298"/>
    </w:p>
    <w:p w:rsidR="00267CE4" w:rsidRPr="003B0906" w:rsidRDefault="00267CE4" w:rsidP="00267CE4">
      <w:pPr>
        <w:pStyle w:val="subsection"/>
      </w:pPr>
      <w:r w:rsidRPr="003B0906">
        <w:tab/>
        <w:t>(1)</w:t>
      </w:r>
      <w:r w:rsidRPr="003B0906">
        <w:tab/>
        <w:t>Paragraph 29A(2)(c) of this Schedule does not apply to an individual on or after the commencement of this clause unless:</w:t>
      </w:r>
    </w:p>
    <w:p w:rsidR="00267CE4" w:rsidRPr="003B0906" w:rsidRDefault="00267CE4" w:rsidP="00267CE4">
      <w:pPr>
        <w:pStyle w:val="paragraph"/>
      </w:pPr>
      <w:r w:rsidRPr="003B0906">
        <w:tab/>
        <w:t>(a)</w:t>
      </w:r>
      <w:r w:rsidRPr="003B0906">
        <w:tab/>
        <w:t>the individual was entitled to be paid family tax benefit in respect of 19</w:t>
      </w:r>
      <w:r w:rsidR="003B0906">
        <w:t> </w:t>
      </w:r>
      <w:r w:rsidRPr="003B0906">
        <w:t>September 2016; and</w:t>
      </w:r>
    </w:p>
    <w:p w:rsidR="00267CE4" w:rsidRPr="003B0906" w:rsidRDefault="00267CE4" w:rsidP="00267CE4">
      <w:pPr>
        <w:pStyle w:val="paragraph"/>
      </w:pPr>
      <w:r w:rsidRPr="003B0906">
        <w:tab/>
        <w:t>(b)</w:t>
      </w:r>
      <w:r w:rsidRPr="003B0906">
        <w:tab/>
        <w:t>the individual’s Part A rate of family tax benefit in respect of 19</w:t>
      </w:r>
      <w:r w:rsidR="003B0906">
        <w:t> </w:t>
      </w:r>
      <w:r w:rsidRPr="003B0906">
        <w:t>September 2016 was not worked out under Part</w:t>
      </w:r>
      <w:r w:rsidR="003B0906">
        <w:t> </w:t>
      </w:r>
      <w:r w:rsidRPr="003B0906">
        <w:t>3A of this Schedule.</w:t>
      </w:r>
    </w:p>
    <w:p w:rsidR="00267CE4" w:rsidRPr="003B0906" w:rsidRDefault="00267CE4" w:rsidP="00267CE4">
      <w:pPr>
        <w:pStyle w:val="subsection"/>
      </w:pPr>
      <w:r w:rsidRPr="003B0906">
        <w:tab/>
        <w:t>(2)</w:t>
      </w:r>
      <w:r w:rsidRPr="003B0906">
        <w:tab/>
        <w:t>However, if:</w:t>
      </w:r>
    </w:p>
    <w:p w:rsidR="00267CE4" w:rsidRPr="003B0906" w:rsidRDefault="00267CE4" w:rsidP="00267CE4">
      <w:pPr>
        <w:pStyle w:val="paragraph"/>
      </w:pPr>
      <w:r w:rsidRPr="003B0906">
        <w:tab/>
        <w:t>(a)</w:t>
      </w:r>
      <w:r w:rsidRPr="003B0906">
        <w:tab/>
        <w:t xml:space="preserve">the individual ceases to be entitled to be paid family tax benefit in respect of a day (the </w:t>
      </w:r>
      <w:r w:rsidRPr="003B0906">
        <w:rPr>
          <w:b/>
          <w:i/>
        </w:rPr>
        <w:t>applicable day</w:t>
      </w:r>
      <w:r w:rsidRPr="003B0906">
        <w:t>) on or after 20</w:t>
      </w:r>
      <w:r w:rsidR="003B0906">
        <w:t> </w:t>
      </w:r>
      <w:r w:rsidRPr="003B0906">
        <w:t>September 2016; or</w:t>
      </w:r>
    </w:p>
    <w:p w:rsidR="00267CE4" w:rsidRPr="003B0906" w:rsidRDefault="00267CE4" w:rsidP="00267CE4">
      <w:pPr>
        <w:pStyle w:val="paragraph"/>
      </w:pPr>
      <w:r w:rsidRPr="003B0906">
        <w:tab/>
        <w:t>(b)</w:t>
      </w:r>
      <w:r w:rsidRPr="003B0906">
        <w:tab/>
        <w:t>the individual’s Part A rate of family tax benefit is worked out under Part</w:t>
      </w:r>
      <w:r w:rsidR="003B0906">
        <w:t> </w:t>
      </w:r>
      <w:r w:rsidRPr="003B0906">
        <w:t xml:space="preserve">3A of this Schedule in respect of a day (the </w:t>
      </w:r>
      <w:r w:rsidRPr="003B0906">
        <w:rPr>
          <w:b/>
          <w:i/>
        </w:rPr>
        <w:t>applicable day</w:t>
      </w:r>
      <w:r w:rsidRPr="003B0906">
        <w:t>) on or after 20</w:t>
      </w:r>
      <w:r w:rsidR="003B0906">
        <w:t> </w:t>
      </w:r>
      <w:r w:rsidRPr="003B0906">
        <w:t>September 2016;</w:t>
      </w:r>
    </w:p>
    <w:p w:rsidR="00267CE4" w:rsidRPr="003B0906" w:rsidRDefault="00267CE4" w:rsidP="00267CE4">
      <w:pPr>
        <w:pStyle w:val="subsection2"/>
      </w:pPr>
      <w:r w:rsidRPr="003B0906">
        <w:t>then paragraph</w:t>
      </w:r>
      <w:r w:rsidR="003B0906">
        <w:t> </w:t>
      </w:r>
      <w:r w:rsidRPr="003B0906">
        <w:t>29A(2)(c) of this Schedule does not apply, and never again applies, to the individual from:</w:t>
      </w:r>
    </w:p>
    <w:p w:rsidR="00267CE4" w:rsidRPr="003B0906" w:rsidRDefault="00267CE4" w:rsidP="00267CE4">
      <w:pPr>
        <w:pStyle w:val="paragraph"/>
      </w:pPr>
      <w:r w:rsidRPr="003B0906">
        <w:tab/>
        <w:t>(c)</w:t>
      </w:r>
      <w:r w:rsidRPr="003B0906">
        <w:tab/>
        <w:t>if the applicable day is before the commencement of this clause—the start of the day this clause commences; or</w:t>
      </w:r>
    </w:p>
    <w:p w:rsidR="00267CE4" w:rsidRPr="003B0906" w:rsidRDefault="00267CE4" w:rsidP="000F1E49">
      <w:pPr>
        <w:pStyle w:val="paragraph"/>
      </w:pPr>
      <w:r w:rsidRPr="003B0906">
        <w:tab/>
        <w:t>(d)</w:t>
      </w:r>
      <w:r w:rsidRPr="003B0906">
        <w:tab/>
        <w:t>if the applicable day is on or after the commencement of this clause—the start of the applicable day.</w:t>
      </w:r>
    </w:p>
    <w:p w:rsidR="00632062" w:rsidRPr="003B0906" w:rsidRDefault="00632062" w:rsidP="003D7FE2">
      <w:pPr>
        <w:pStyle w:val="ActHead3"/>
        <w:pageBreakBefore/>
      </w:pPr>
      <w:bookmarkStart w:id="299" w:name="_Toc35435780"/>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Standard rate</w:t>
      </w:r>
      <w:bookmarkEnd w:id="299"/>
    </w:p>
    <w:p w:rsidR="00632062" w:rsidRPr="003B0906" w:rsidRDefault="00632062" w:rsidP="0022492B">
      <w:pPr>
        <w:pStyle w:val="ActHead5"/>
      </w:pPr>
      <w:bookmarkStart w:id="300" w:name="_Toc35435781"/>
      <w:r w:rsidRPr="0024388F">
        <w:rPr>
          <w:rStyle w:val="CharSectno"/>
        </w:rPr>
        <w:t>30</w:t>
      </w:r>
      <w:r w:rsidRPr="003B0906">
        <w:t xml:space="preserve">  Standard rate</w:t>
      </w:r>
      <w:bookmarkEnd w:id="300"/>
    </w:p>
    <w:p w:rsidR="00632062" w:rsidRPr="003B0906" w:rsidRDefault="00632062">
      <w:pPr>
        <w:pStyle w:val="subsection"/>
        <w:spacing w:after="120"/>
      </w:pPr>
      <w:r w:rsidRPr="003B0906">
        <w:tab/>
      </w:r>
      <w:r w:rsidRPr="003B0906">
        <w:tab/>
        <w:t>Subject to clause</w:t>
      </w:r>
      <w:r w:rsidR="003B0906">
        <w:t> </w:t>
      </w:r>
      <w:r w:rsidRPr="003B0906">
        <w:t>31, an individual’s standard rate is worked out using the following table. Work out which family situation applies to the individual. The standard rate is the corresponding amount in column 2.</w:t>
      </w:r>
    </w:p>
    <w:p w:rsidR="00486B15" w:rsidRPr="003B0906"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3B0906" w:rsidTr="00486B15">
        <w:trPr>
          <w:tblHeader/>
        </w:trPr>
        <w:tc>
          <w:tcPr>
            <w:tcW w:w="5977" w:type="dxa"/>
            <w:gridSpan w:val="3"/>
            <w:tcBorders>
              <w:top w:val="single" w:sz="12" w:space="0" w:color="auto"/>
              <w:bottom w:val="single" w:sz="6" w:space="0" w:color="auto"/>
            </w:tcBorders>
            <w:shd w:val="clear" w:color="auto" w:fill="auto"/>
          </w:tcPr>
          <w:p w:rsidR="00632062" w:rsidRPr="003B0906" w:rsidRDefault="00632062" w:rsidP="00486B15">
            <w:pPr>
              <w:pStyle w:val="TableHeading"/>
            </w:pPr>
            <w:r w:rsidRPr="003B0906">
              <w:t>Standard rates</w:t>
            </w:r>
            <w:r w:rsidRPr="003B0906">
              <w:br/>
              <w:t>(Part B)</w:t>
            </w:r>
          </w:p>
        </w:tc>
      </w:tr>
      <w:tr w:rsidR="00632062" w:rsidRPr="003B0906" w:rsidTr="00486B15">
        <w:trPr>
          <w:tblHeader/>
        </w:trPr>
        <w:tc>
          <w:tcPr>
            <w:tcW w:w="567" w:type="dxa"/>
            <w:tcBorders>
              <w:top w:val="single" w:sz="6" w:space="0" w:color="auto"/>
              <w:bottom w:val="single" w:sz="12" w:space="0" w:color="auto"/>
            </w:tcBorders>
            <w:shd w:val="clear" w:color="auto" w:fill="auto"/>
          </w:tcPr>
          <w:p w:rsidR="00632062" w:rsidRPr="003B0906"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1</w:t>
            </w:r>
          </w:p>
          <w:p w:rsidR="00632062" w:rsidRPr="003B0906" w:rsidRDefault="00632062" w:rsidP="004346AE">
            <w:pPr>
              <w:pStyle w:val="Tabletext"/>
              <w:rPr>
                <w:b/>
              </w:rPr>
            </w:pPr>
            <w:r w:rsidRPr="003B0906">
              <w:rPr>
                <w:b/>
              </w:rPr>
              <w:t>Family situation</w:t>
            </w:r>
          </w:p>
        </w:tc>
        <w:tc>
          <w:tcPr>
            <w:tcW w:w="2149"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2</w:t>
            </w:r>
          </w:p>
          <w:p w:rsidR="00632062" w:rsidRPr="003B0906" w:rsidRDefault="00632062" w:rsidP="004346AE">
            <w:pPr>
              <w:pStyle w:val="Tabletext"/>
              <w:rPr>
                <w:b/>
              </w:rPr>
            </w:pPr>
            <w:r w:rsidRPr="003B0906">
              <w:rPr>
                <w:b/>
              </w:rPr>
              <w:t>Standard rate</w:t>
            </w:r>
          </w:p>
        </w:tc>
      </w:tr>
      <w:tr w:rsidR="00632062" w:rsidRPr="003B0906" w:rsidTr="00486B15">
        <w:tc>
          <w:tcPr>
            <w:tcW w:w="567" w:type="dxa"/>
            <w:tcBorders>
              <w:top w:val="single" w:sz="12" w:space="0" w:color="auto"/>
              <w:bottom w:val="single" w:sz="4" w:space="0" w:color="auto"/>
            </w:tcBorders>
            <w:shd w:val="clear" w:color="auto" w:fill="auto"/>
          </w:tcPr>
          <w:p w:rsidR="00632062" w:rsidRPr="003B0906" w:rsidRDefault="00632062" w:rsidP="00486B15">
            <w:pPr>
              <w:pStyle w:val="Tabletext"/>
            </w:pPr>
            <w:r w:rsidRPr="003B0906">
              <w:t>1</w:t>
            </w:r>
          </w:p>
        </w:tc>
        <w:tc>
          <w:tcPr>
            <w:tcW w:w="3261" w:type="dxa"/>
            <w:tcBorders>
              <w:top w:val="single" w:sz="12" w:space="0" w:color="auto"/>
              <w:bottom w:val="single" w:sz="4" w:space="0" w:color="auto"/>
            </w:tcBorders>
            <w:shd w:val="clear" w:color="auto" w:fill="auto"/>
          </w:tcPr>
          <w:p w:rsidR="00632062" w:rsidRPr="003B0906" w:rsidRDefault="00632062" w:rsidP="00486B15">
            <w:pPr>
              <w:pStyle w:val="Tabletext"/>
            </w:pPr>
            <w:r w:rsidRPr="003B0906">
              <w:t>youngest FTB child is under 5 years of age</w:t>
            </w:r>
          </w:p>
        </w:tc>
        <w:tc>
          <w:tcPr>
            <w:tcW w:w="2149" w:type="dxa"/>
            <w:tcBorders>
              <w:top w:val="single" w:sz="12" w:space="0" w:color="auto"/>
              <w:bottom w:val="single" w:sz="4" w:space="0" w:color="auto"/>
            </w:tcBorders>
            <w:shd w:val="clear" w:color="auto" w:fill="auto"/>
          </w:tcPr>
          <w:p w:rsidR="00632062" w:rsidRPr="003B0906" w:rsidRDefault="00632062" w:rsidP="00486B15">
            <w:pPr>
              <w:pStyle w:val="Tabletext"/>
            </w:pPr>
            <w:r w:rsidRPr="003B0906">
              <w:t>$2,569.60</w:t>
            </w:r>
          </w:p>
        </w:tc>
      </w:tr>
      <w:tr w:rsidR="00632062" w:rsidRPr="003B0906" w:rsidTr="00486B15">
        <w:tc>
          <w:tcPr>
            <w:tcW w:w="567" w:type="dxa"/>
            <w:tcBorders>
              <w:bottom w:val="single" w:sz="12" w:space="0" w:color="auto"/>
            </w:tcBorders>
            <w:shd w:val="clear" w:color="auto" w:fill="auto"/>
          </w:tcPr>
          <w:p w:rsidR="00632062" w:rsidRPr="003B0906" w:rsidRDefault="00632062" w:rsidP="00486B15">
            <w:pPr>
              <w:pStyle w:val="Tabletext"/>
            </w:pPr>
            <w:r w:rsidRPr="003B0906">
              <w:t>2</w:t>
            </w:r>
          </w:p>
        </w:tc>
        <w:tc>
          <w:tcPr>
            <w:tcW w:w="3261" w:type="dxa"/>
            <w:tcBorders>
              <w:bottom w:val="single" w:sz="12" w:space="0" w:color="auto"/>
            </w:tcBorders>
            <w:shd w:val="clear" w:color="auto" w:fill="auto"/>
          </w:tcPr>
          <w:p w:rsidR="00632062" w:rsidRPr="003B0906" w:rsidRDefault="00632062" w:rsidP="00486B15">
            <w:pPr>
              <w:pStyle w:val="Tabletext"/>
            </w:pPr>
            <w:r w:rsidRPr="003B0906">
              <w:t>youngest FTB child is 5 years of age or over</w:t>
            </w:r>
          </w:p>
        </w:tc>
        <w:tc>
          <w:tcPr>
            <w:tcW w:w="2149" w:type="dxa"/>
            <w:tcBorders>
              <w:bottom w:val="single" w:sz="12" w:space="0" w:color="auto"/>
            </w:tcBorders>
            <w:shd w:val="clear" w:color="auto" w:fill="auto"/>
          </w:tcPr>
          <w:p w:rsidR="00632062" w:rsidRPr="003B0906" w:rsidRDefault="00632062" w:rsidP="00486B15">
            <w:pPr>
              <w:pStyle w:val="Tabletext"/>
            </w:pPr>
            <w:r w:rsidRPr="003B0906">
              <w:t>$1,781.20</w:t>
            </w:r>
          </w:p>
        </w:tc>
      </w:tr>
    </w:tbl>
    <w:p w:rsidR="00636558" w:rsidRPr="003B0906" w:rsidRDefault="00636558" w:rsidP="00636558">
      <w:pPr>
        <w:pStyle w:val="ActHead5"/>
      </w:pPr>
      <w:bookmarkStart w:id="301" w:name="_Toc35435782"/>
      <w:r w:rsidRPr="0024388F">
        <w:rPr>
          <w:rStyle w:val="CharSectno"/>
        </w:rPr>
        <w:t>31</w:t>
      </w:r>
      <w:r w:rsidRPr="003B0906">
        <w:t xml:space="preserve">  Sharing family tax benefit (shared care percentages)</w:t>
      </w:r>
      <w:bookmarkEnd w:id="301"/>
    </w:p>
    <w:p w:rsidR="00636558" w:rsidRPr="003B0906" w:rsidRDefault="00636558" w:rsidP="00636558">
      <w:pPr>
        <w:pStyle w:val="subsection"/>
      </w:pPr>
      <w:r w:rsidRPr="003B0906">
        <w:tab/>
        <w:t>(1)</w:t>
      </w:r>
      <w:r w:rsidRPr="003B0906">
        <w:tab/>
        <w:t>If:</w:t>
      </w:r>
    </w:p>
    <w:p w:rsidR="00636558" w:rsidRPr="003B0906" w:rsidRDefault="00636558" w:rsidP="00636558">
      <w:pPr>
        <w:pStyle w:val="paragraph"/>
      </w:pPr>
      <w:r w:rsidRPr="003B0906">
        <w:tab/>
        <w:t>(a)</w:t>
      </w:r>
      <w:r w:rsidRPr="003B0906">
        <w:tab/>
        <w:t>an individual has a shared care percentage for an FTB child of the individual; and</w:t>
      </w:r>
    </w:p>
    <w:p w:rsidR="00636558" w:rsidRPr="003B0906" w:rsidRDefault="00636558" w:rsidP="00636558">
      <w:pPr>
        <w:pStyle w:val="paragraph"/>
      </w:pPr>
      <w:r w:rsidRPr="003B0906">
        <w:tab/>
        <w:t>(b)</w:t>
      </w:r>
      <w:r w:rsidRPr="003B0906">
        <w:tab/>
        <w:t>the child is the individual’s only FTB child;</w:t>
      </w:r>
    </w:p>
    <w:p w:rsidR="00636558" w:rsidRPr="003B0906" w:rsidRDefault="00636558" w:rsidP="00636558">
      <w:pPr>
        <w:pStyle w:val="subsection2"/>
      </w:pPr>
      <w:r w:rsidRPr="003B0906">
        <w:t>the individual’s standard rate is the individual’s shared care percentage of the standard rate that would otherwise apply.</w:t>
      </w:r>
    </w:p>
    <w:p w:rsidR="00636558" w:rsidRPr="003B0906" w:rsidRDefault="00636558" w:rsidP="00636558">
      <w:pPr>
        <w:pStyle w:val="subsection"/>
      </w:pPr>
      <w:r w:rsidRPr="003B0906">
        <w:tab/>
        <w:t>(2)</w:t>
      </w:r>
      <w:r w:rsidRPr="003B0906">
        <w:tab/>
        <w:t>If:</w:t>
      </w:r>
    </w:p>
    <w:p w:rsidR="00636558" w:rsidRPr="003B0906" w:rsidRDefault="00636558" w:rsidP="00636558">
      <w:pPr>
        <w:pStyle w:val="paragraph"/>
      </w:pPr>
      <w:r w:rsidRPr="003B0906">
        <w:tab/>
        <w:t>(a)</w:t>
      </w:r>
      <w:r w:rsidRPr="003B0906">
        <w:tab/>
        <w:t>an individual has a shared care percentage for an FTB child of the individual; and</w:t>
      </w:r>
    </w:p>
    <w:p w:rsidR="00636558" w:rsidRPr="003B0906" w:rsidRDefault="00636558" w:rsidP="00636558">
      <w:pPr>
        <w:pStyle w:val="paragraph"/>
      </w:pPr>
      <w:r w:rsidRPr="003B0906">
        <w:tab/>
        <w:t>(b)</w:t>
      </w:r>
      <w:r w:rsidRPr="003B0906">
        <w:tab/>
        <w:t>the child is not the individual’s only FTB child;</w:t>
      </w:r>
    </w:p>
    <w:p w:rsidR="00636558" w:rsidRPr="003B0906" w:rsidRDefault="00636558" w:rsidP="00636558">
      <w:pPr>
        <w:pStyle w:val="subsection2"/>
      </w:pPr>
      <w:r w:rsidRPr="003B0906">
        <w:t>the individual’s standard rate is to be worked out as follows:</w:t>
      </w:r>
    </w:p>
    <w:p w:rsidR="00636558" w:rsidRPr="003B0906" w:rsidRDefault="00636558" w:rsidP="00636558">
      <w:pPr>
        <w:pStyle w:val="paragraph"/>
      </w:pPr>
      <w:r w:rsidRPr="003B0906">
        <w:tab/>
        <w:t>(c)</w:t>
      </w:r>
      <w:r w:rsidRPr="003B0906">
        <w:tab/>
        <w:t>for each of the individual’s FTB children for whom the individual does not have a shared care percentage, work out the rate that would be the individual’s standard rate under clause</w:t>
      </w:r>
      <w:r w:rsidR="003B0906">
        <w:t> </w:t>
      </w:r>
      <w:r w:rsidRPr="003B0906">
        <w:t>30 if that child were the individual’s only FTB child;</w:t>
      </w:r>
    </w:p>
    <w:p w:rsidR="00636558" w:rsidRPr="003B0906" w:rsidRDefault="00636558" w:rsidP="00636558">
      <w:pPr>
        <w:pStyle w:val="paragraph"/>
      </w:pPr>
      <w:r w:rsidRPr="003B0906">
        <w:tab/>
        <w:t>(d)</w:t>
      </w:r>
      <w:r w:rsidRPr="003B0906">
        <w:tab/>
        <w:t>for each of the individual’s FTB children for whom the individual has a shared care percentage, work out the rate that would be the individual’s standard rate under clause</w:t>
      </w:r>
      <w:r w:rsidR="003B0906">
        <w:t> </w:t>
      </w:r>
      <w:r w:rsidRPr="003B0906">
        <w:t>30 if:</w:t>
      </w:r>
    </w:p>
    <w:p w:rsidR="00636558" w:rsidRPr="003B0906" w:rsidRDefault="00636558" w:rsidP="00636558">
      <w:pPr>
        <w:pStyle w:val="paragraphsub"/>
      </w:pPr>
      <w:r w:rsidRPr="003B0906">
        <w:tab/>
        <w:t>(i)</w:t>
      </w:r>
      <w:r w:rsidRPr="003B0906">
        <w:tab/>
        <w:t>that child were the individual’s only FTB child; and</w:t>
      </w:r>
    </w:p>
    <w:p w:rsidR="00636558" w:rsidRPr="003B0906" w:rsidRDefault="00636558" w:rsidP="00636558">
      <w:pPr>
        <w:pStyle w:val="paragraphsub"/>
      </w:pPr>
      <w:r w:rsidRPr="003B0906">
        <w:tab/>
        <w:t>(ii)</w:t>
      </w:r>
      <w:r w:rsidRPr="003B0906">
        <w:tab/>
      </w:r>
      <w:r w:rsidR="003B0906">
        <w:t>subclause (</w:t>
      </w:r>
      <w:r w:rsidRPr="003B0906">
        <w:t>1) of this clause applied to the child;</w:t>
      </w:r>
    </w:p>
    <w:p w:rsidR="00636558" w:rsidRPr="003B0906" w:rsidRDefault="00636558" w:rsidP="00636558">
      <w:pPr>
        <w:pStyle w:val="paragraph"/>
      </w:pPr>
      <w:r w:rsidRPr="003B0906">
        <w:tab/>
        <w:t>(e)</w:t>
      </w:r>
      <w:r w:rsidRPr="003B0906">
        <w:tab/>
        <w:t xml:space="preserve">the individual’s standard rate is the highest of the rates obtained under </w:t>
      </w:r>
      <w:r w:rsidR="003B0906">
        <w:t>paragraphs (</w:t>
      </w:r>
      <w:r w:rsidRPr="003B0906">
        <w:t>c) and (d).</w:t>
      </w:r>
    </w:p>
    <w:p w:rsidR="00FB6F8F" w:rsidRPr="003B0906" w:rsidRDefault="00FB6F8F" w:rsidP="003D7FE2">
      <w:pPr>
        <w:pStyle w:val="ActHead3"/>
        <w:pageBreakBefore/>
      </w:pPr>
      <w:bookmarkStart w:id="302" w:name="_Toc35435783"/>
      <w:r w:rsidRPr="0024388F">
        <w:rPr>
          <w:rStyle w:val="CharDivNo"/>
        </w:rPr>
        <w:t>Division</w:t>
      </w:r>
      <w:r w:rsidR="003B0906" w:rsidRPr="0024388F">
        <w:rPr>
          <w:rStyle w:val="CharDivNo"/>
        </w:rPr>
        <w:t> </w:t>
      </w:r>
      <w:r w:rsidRPr="0024388F">
        <w:rPr>
          <w:rStyle w:val="CharDivNo"/>
        </w:rPr>
        <w:t>2A</w:t>
      </w:r>
      <w:r w:rsidRPr="003B0906">
        <w:t>—</w:t>
      </w:r>
      <w:r w:rsidRPr="0024388F">
        <w:rPr>
          <w:rStyle w:val="CharDivText"/>
        </w:rPr>
        <w:t>FTB Part B supplement</w:t>
      </w:r>
      <w:bookmarkEnd w:id="302"/>
    </w:p>
    <w:p w:rsidR="00FB6F8F" w:rsidRPr="003B0906" w:rsidRDefault="00FB6F8F" w:rsidP="0022492B">
      <w:pPr>
        <w:pStyle w:val="ActHead5"/>
      </w:pPr>
      <w:bookmarkStart w:id="303" w:name="_Toc35435784"/>
      <w:r w:rsidRPr="0024388F">
        <w:rPr>
          <w:rStyle w:val="CharSectno"/>
        </w:rPr>
        <w:t>31A</w:t>
      </w:r>
      <w:r w:rsidRPr="003B0906">
        <w:t xml:space="preserve">  Rate of FTB Part B supplement</w:t>
      </w:r>
      <w:bookmarkEnd w:id="303"/>
    </w:p>
    <w:p w:rsidR="000A1110" w:rsidRPr="003B0906" w:rsidRDefault="000A1110" w:rsidP="000A1110">
      <w:pPr>
        <w:pStyle w:val="subsection"/>
      </w:pPr>
      <w:r w:rsidRPr="003B0906">
        <w:tab/>
        <w:t>(1)</w:t>
      </w:r>
      <w:r w:rsidRPr="003B0906">
        <w:tab/>
        <w:t>The amount of the FTB Part B supplement to be added in working out an individual’s Part B rate under clause</w:t>
      </w:r>
      <w:r w:rsidR="003B0906">
        <w:t> </w:t>
      </w:r>
      <w:r w:rsidRPr="003B0906">
        <w:t>29 or 29A is:</w:t>
      </w:r>
    </w:p>
    <w:p w:rsidR="000A1110" w:rsidRPr="003B0906" w:rsidRDefault="000A1110" w:rsidP="000A1110">
      <w:pPr>
        <w:pStyle w:val="paragraph"/>
      </w:pPr>
      <w:r w:rsidRPr="003B0906">
        <w:tab/>
        <w:t>(a)</w:t>
      </w:r>
      <w:r w:rsidRPr="003B0906">
        <w:tab/>
        <w:t>if the individual has one FTB child, or more than one FTB child, and the individual does not have a shared care percentage for that child, or for at least one of those children—the FTB (B) gross supplement amount; or</w:t>
      </w:r>
    </w:p>
    <w:p w:rsidR="000A1110" w:rsidRPr="003B0906" w:rsidRDefault="000A1110" w:rsidP="000A1110">
      <w:pPr>
        <w:pStyle w:val="paragraph"/>
      </w:pPr>
      <w:r w:rsidRPr="003B0906">
        <w:tab/>
        <w:t>(b)</w:t>
      </w:r>
      <w:r w:rsidRPr="003B0906">
        <w:tab/>
        <w:t>if the individual has only one FTB child and the individual has a shared care percentage for the child—the shared care percentage of the FTB (B) gross supplement amount; or</w:t>
      </w:r>
    </w:p>
    <w:p w:rsidR="000A1110" w:rsidRPr="003B0906" w:rsidRDefault="000A1110" w:rsidP="000A1110">
      <w:pPr>
        <w:pStyle w:val="paragraph"/>
      </w:pPr>
      <w:r w:rsidRPr="003B0906">
        <w:tab/>
        <w:t>(c)</w:t>
      </w:r>
      <w:r w:rsidRPr="003B0906">
        <w:tab/>
        <w:t>if the individual has more than one FTB child and the individual has a shared care percentage for each of those children—the highest of those percentages of the FTB (B) gross supplement amount.</w:t>
      </w:r>
    </w:p>
    <w:p w:rsidR="00FB6F8F" w:rsidRPr="003B0906" w:rsidRDefault="00FB6F8F" w:rsidP="00FB6F8F">
      <w:pPr>
        <w:pStyle w:val="subsection"/>
      </w:pPr>
      <w:r w:rsidRPr="003B0906">
        <w:tab/>
        <w:t>(2)</w:t>
      </w:r>
      <w:r w:rsidRPr="003B0906">
        <w:tab/>
        <w:t xml:space="preserve">For the purposes of </w:t>
      </w:r>
      <w:r w:rsidR="003B0906">
        <w:t>subclause (</w:t>
      </w:r>
      <w:r w:rsidRPr="003B0906">
        <w:t xml:space="preserve">1), the </w:t>
      </w:r>
      <w:r w:rsidRPr="003B0906">
        <w:rPr>
          <w:b/>
          <w:i/>
        </w:rPr>
        <w:t>FTB (B) gross supplement amount</w:t>
      </w:r>
      <w:r w:rsidRPr="003B0906">
        <w:t xml:space="preserve"> is $302.95.</w:t>
      </w:r>
    </w:p>
    <w:p w:rsidR="00FB6F8F" w:rsidRPr="003B0906" w:rsidRDefault="00FB6F8F" w:rsidP="00FB6F8F">
      <w:pPr>
        <w:pStyle w:val="subsection"/>
      </w:pPr>
      <w:r w:rsidRPr="003B0906">
        <w:tab/>
        <w:t>(3)</w:t>
      </w:r>
      <w:r w:rsidRPr="003B0906">
        <w:tab/>
        <w:t>To avoid doubt, when the FTB (B) gross supplement amount is indexed on a 1</w:t>
      </w:r>
      <w:r w:rsidR="003B0906">
        <w:t> </w:t>
      </w:r>
      <w:r w:rsidRPr="003B0906">
        <w:t>July under Part</w:t>
      </w:r>
      <w:r w:rsidR="003B0906">
        <w:t> </w:t>
      </w:r>
      <w:r w:rsidRPr="003B0906">
        <w:t>2 of Schedule</w:t>
      </w:r>
      <w:r w:rsidR="003B0906">
        <w:t> </w:t>
      </w:r>
      <w:r w:rsidRPr="003B0906">
        <w:t>4, the amount, as it stood before that indexation, continues to apply in working out an individual’s Part B rate under clause</w:t>
      </w:r>
      <w:r w:rsidR="003B0906">
        <w:t> </w:t>
      </w:r>
      <w:r w:rsidRPr="003B0906">
        <w:t>29</w:t>
      </w:r>
      <w:r w:rsidR="00251EFC" w:rsidRPr="003B0906">
        <w:t xml:space="preserve"> or 29A</w:t>
      </w:r>
      <w:r w:rsidRPr="003B0906">
        <w:t xml:space="preserve"> for the income year ending just before that 1</w:t>
      </w:r>
      <w:r w:rsidR="003B0906">
        <w:t> </w:t>
      </w:r>
      <w:r w:rsidRPr="003B0906">
        <w:t>July.</w:t>
      </w:r>
    </w:p>
    <w:p w:rsidR="009D3F4B" w:rsidRPr="003B0906" w:rsidRDefault="009D3F4B" w:rsidP="00FA624D">
      <w:pPr>
        <w:pStyle w:val="ActHead3"/>
        <w:pageBreakBefore/>
      </w:pPr>
      <w:bookmarkStart w:id="304" w:name="_Toc35435785"/>
      <w:r w:rsidRPr="0024388F">
        <w:rPr>
          <w:rStyle w:val="CharDivNo"/>
        </w:rPr>
        <w:t>Division</w:t>
      </w:r>
      <w:r w:rsidR="003B0906" w:rsidRPr="0024388F">
        <w:rPr>
          <w:rStyle w:val="CharDivNo"/>
        </w:rPr>
        <w:t> </w:t>
      </w:r>
      <w:r w:rsidRPr="0024388F">
        <w:rPr>
          <w:rStyle w:val="CharDivNo"/>
        </w:rPr>
        <w:t>2B</w:t>
      </w:r>
      <w:r w:rsidRPr="003B0906">
        <w:t>—</w:t>
      </w:r>
      <w:r w:rsidRPr="0024388F">
        <w:rPr>
          <w:rStyle w:val="CharDivText"/>
        </w:rPr>
        <w:t>Energy supplement (Part B)</w:t>
      </w:r>
      <w:bookmarkEnd w:id="304"/>
    </w:p>
    <w:p w:rsidR="0066620D" w:rsidRPr="003B0906" w:rsidRDefault="0066620D" w:rsidP="0066620D">
      <w:pPr>
        <w:pStyle w:val="ActHead5"/>
      </w:pPr>
      <w:bookmarkStart w:id="305" w:name="_Toc35435786"/>
      <w:r w:rsidRPr="0024388F">
        <w:rPr>
          <w:rStyle w:val="CharSectno"/>
        </w:rPr>
        <w:t>31B</w:t>
      </w:r>
      <w:r w:rsidRPr="003B0906">
        <w:t xml:space="preserve">  Energy supplement (Part B)</w:t>
      </w:r>
      <w:bookmarkEnd w:id="305"/>
    </w:p>
    <w:p w:rsidR="008F4F67" w:rsidRPr="003B0906" w:rsidRDefault="008F4F67" w:rsidP="008F4F67">
      <w:pPr>
        <w:pStyle w:val="subsection"/>
      </w:pPr>
      <w:r w:rsidRPr="003B0906">
        <w:tab/>
        <w:t>(1)</w:t>
      </w:r>
      <w:r w:rsidRPr="003B0906">
        <w:tab/>
        <w:t>Subject to clause</w:t>
      </w:r>
      <w:r w:rsidR="003B0906">
        <w:t> </w:t>
      </w:r>
      <w:r w:rsidRPr="003B0906">
        <w:t>31C, the amount of the energy supplement (Part B) to be added in working out an individual’s Part B rate under clause</w:t>
      </w:r>
      <w:r w:rsidR="003B0906">
        <w:t> </w:t>
      </w:r>
      <w:r w:rsidRPr="003B0906">
        <w:t>29 or 29A is worked out using the following table.</w:t>
      </w:r>
    </w:p>
    <w:p w:rsidR="008F4F67" w:rsidRPr="003B0906"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3B0906" w:rsidTr="00215B49">
        <w:trPr>
          <w:tblHeader/>
        </w:trPr>
        <w:tc>
          <w:tcPr>
            <w:tcW w:w="7086" w:type="dxa"/>
            <w:gridSpan w:val="3"/>
            <w:tcBorders>
              <w:top w:val="single" w:sz="12" w:space="0" w:color="auto"/>
              <w:bottom w:val="single" w:sz="6" w:space="0" w:color="auto"/>
            </w:tcBorders>
            <w:shd w:val="clear" w:color="auto" w:fill="auto"/>
          </w:tcPr>
          <w:p w:rsidR="008F4F67" w:rsidRPr="003B0906" w:rsidRDefault="008F4F67" w:rsidP="00215B49">
            <w:pPr>
              <w:pStyle w:val="TableHeading"/>
            </w:pPr>
            <w:r w:rsidRPr="003B0906">
              <w:t>Energy supplement (Part B)</w:t>
            </w:r>
          </w:p>
        </w:tc>
      </w:tr>
      <w:tr w:rsidR="008F4F67" w:rsidRPr="003B0906" w:rsidTr="00215B49">
        <w:trPr>
          <w:tblHeader/>
        </w:trPr>
        <w:tc>
          <w:tcPr>
            <w:tcW w:w="714" w:type="dxa"/>
            <w:tcBorders>
              <w:top w:val="single" w:sz="6" w:space="0" w:color="auto"/>
              <w:bottom w:val="single" w:sz="12" w:space="0" w:color="auto"/>
            </w:tcBorders>
            <w:shd w:val="clear" w:color="auto" w:fill="auto"/>
          </w:tcPr>
          <w:p w:rsidR="008F4F67" w:rsidRPr="003B0906" w:rsidRDefault="008F4F67" w:rsidP="00215B49">
            <w:pPr>
              <w:pStyle w:val="TableHeading"/>
            </w:pPr>
            <w:r w:rsidRPr="003B0906">
              <w:t>Item</w:t>
            </w:r>
          </w:p>
        </w:tc>
        <w:tc>
          <w:tcPr>
            <w:tcW w:w="3186" w:type="dxa"/>
            <w:tcBorders>
              <w:top w:val="single" w:sz="6" w:space="0" w:color="auto"/>
              <w:bottom w:val="single" w:sz="12" w:space="0" w:color="auto"/>
            </w:tcBorders>
            <w:shd w:val="clear" w:color="auto" w:fill="auto"/>
          </w:tcPr>
          <w:p w:rsidR="008F4F67" w:rsidRPr="003B0906" w:rsidRDefault="008F4F67" w:rsidP="00215B49">
            <w:pPr>
              <w:pStyle w:val="TableHeading"/>
            </w:pPr>
            <w:r w:rsidRPr="003B0906">
              <w:t>Individual’s family situation</w:t>
            </w:r>
          </w:p>
        </w:tc>
        <w:tc>
          <w:tcPr>
            <w:tcW w:w="3186" w:type="dxa"/>
            <w:tcBorders>
              <w:top w:val="single" w:sz="6" w:space="0" w:color="auto"/>
              <w:bottom w:val="single" w:sz="12" w:space="0" w:color="auto"/>
            </w:tcBorders>
            <w:shd w:val="clear" w:color="auto" w:fill="auto"/>
          </w:tcPr>
          <w:p w:rsidR="008F4F67" w:rsidRPr="003B0906" w:rsidRDefault="008F4F67" w:rsidP="00215B49">
            <w:pPr>
              <w:pStyle w:val="TableHeading"/>
              <w:jc w:val="right"/>
            </w:pPr>
            <w:r w:rsidRPr="003B0906">
              <w:t>Amount of energy supplement (Part B)</w:t>
            </w:r>
          </w:p>
        </w:tc>
      </w:tr>
      <w:tr w:rsidR="008F4F67" w:rsidRPr="003B0906" w:rsidTr="00215B49">
        <w:tc>
          <w:tcPr>
            <w:tcW w:w="714" w:type="dxa"/>
            <w:tcBorders>
              <w:top w:val="single" w:sz="12" w:space="0" w:color="auto"/>
              <w:bottom w:val="single" w:sz="4" w:space="0" w:color="auto"/>
            </w:tcBorders>
            <w:shd w:val="clear" w:color="auto" w:fill="auto"/>
          </w:tcPr>
          <w:p w:rsidR="008F4F67" w:rsidRPr="003B0906" w:rsidRDefault="008F4F67" w:rsidP="00215B49">
            <w:pPr>
              <w:pStyle w:val="Tabletext"/>
            </w:pPr>
            <w:r w:rsidRPr="003B0906">
              <w:t>1</w:t>
            </w:r>
          </w:p>
        </w:tc>
        <w:tc>
          <w:tcPr>
            <w:tcW w:w="3186" w:type="dxa"/>
            <w:tcBorders>
              <w:top w:val="single" w:sz="12" w:space="0" w:color="auto"/>
              <w:bottom w:val="single" w:sz="4" w:space="0" w:color="auto"/>
            </w:tcBorders>
            <w:shd w:val="clear" w:color="auto" w:fill="auto"/>
          </w:tcPr>
          <w:p w:rsidR="008F4F67" w:rsidRPr="003B0906" w:rsidRDefault="008F4F67" w:rsidP="00215B49">
            <w:pPr>
              <w:pStyle w:val="Tabletext"/>
            </w:pPr>
            <w:r w:rsidRPr="003B0906">
              <w:t>Youngest FTB child is under 5 years of age</w:t>
            </w:r>
          </w:p>
        </w:tc>
        <w:tc>
          <w:tcPr>
            <w:tcW w:w="3186" w:type="dxa"/>
            <w:tcBorders>
              <w:top w:val="single" w:sz="12" w:space="0" w:color="auto"/>
              <w:bottom w:val="single" w:sz="4" w:space="0" w:color="auto"/>
            </w:tcBorders>
            <w:shd w:val="clear" w:color="auto" w:fill="auto"/>
          </w:tcPr>
          <w:p w:rsidR="008F4F67" w:rsidRPr="003B0906" w:rsidRDefault="008F4F67" w:rsidP="00215B49">
            <w:pPr>
              <w:pStyle w:val="Tabletext"/>
              <w:jc w:val="right"/>
            </w:pPr>
            <w:r w:rsidRPr="003B0906">
              <w:t>$73.00</w:t>
            </w:r>
          </w:p>
        </w:tc>
      </w:tr>
      <w:tr w:rsidR="008F4F67" w:rsidRPr="003B0906" w:rsidTr="00215B49">
        <w:tc>
          <w:tcPr>
            <w:tcW w:w="714" w:type="dxa"/>
            <w:tcBorders>
              <w:bottom w:val="single" w:sz="12" w:space="0" w:color="auto"/>
            </w:tcBorders>
            <w:shd w:val="clear" w:color="auto" w:fill="auto"/>
          </w:tcPr>
          <w:p w:rsidR="008F4F67" w:rsidRPr="003B0906" w:rsidRDefault="008F4F67" w:rsidP="00215B49">
            <w:pPr>
              <w:pStyle w:val="Tabletext"/>
            </w:pPr>
            <w:r w:rsidRPr="003B0906">
              <w:t>2</w:t>
            </w:r>
          </w:p>
        </w:tc>
        <w:tc>
          <w:tcPr>
            <w:tcW w:w="3186" w:type="dxa"/>
            <w:tcBorders>
              <w:bottom w:val="single" w:sz="12" w:space="0" w:color="auto"/>
            </w:tcBorders>
            <w:shd w:val="clear" w:color="auto" w:fill="auto"/>
          </w:tcPr>
          <w:p w:rsidR="008F4F67" w:rsidRPr="003B0906" w:rsidRDefault="008F4F67" w:rsidP="00215B49">
            <w:pPr>
              <w:pStyle w:val="Tabletext"/>
            </w:pPr>
            <w:r w:rsidRPr="003B0906">
              <w:t>Youngest FTB child is 5 years of age or over</w:t>
            </w:r>
          </w:p>
        </w:tc>
        <w:tc>
          <w:tcPr>
            <w:tcW w:w="3186" w:type="dxa"/>
            <w:tcBorders>
              <w:bottom w:val="single" w:sz="12" w:space="0" w:color="auto"/>
            </w:tcBorders>
            <w:shd w:val="clear" w:color="auto" w:fill="auto"/>
          </w:tcPr>
          <w:p w:rsidR="008F4F67" w:rsidRPr="003B0906" w:rsidRDefault="008F4F67" w:rsidP="00215B49">
            <w:pPr>
              <w:pStyle w:val="Tabletext"/>
              <w:jc w:val="right"/>
            </w:pPr>
            <w:r w:rsidRPr="003B0906">
              <w:t>$51.10</w:t>
            </w:r>
          </w:p>
        </w:tc>
      </w:tr>
    </w:tbl>
    <w:p w:rsidR="00267CE4" w:rsidRPr="003B0906" w:rsidRDefault="00267CE4" w:rsidP="000F1E49">
      <w:pPr>
        <w:pStyle w:val="notetext"/>
      </w:pPr>
      <w:r w:rsidRPr="003B0906">
        <w:t>Note:</w:t>
      </w:r>
      <w:r w:rsidRPr="003B0906">
        <w:tab/>
        <w:t>For certain individuals, energy supplement (Part B) is not to be added in working out the Part B rate: see clauses</w:t>
      </w:r>
      <w:r w:rsidR="003B0906">
        <w:t> </w:t>
      </w:r>
      <w:r w:rsidRPr="003B0906">
        <w:t>29AA and 29D.</w:t>
      </w:r>
    </w:p>
    <w:p w:rsidR="00BC114C" w:rsidRPr="003B0906" w:rsidRDefault="00BC114C" w:rsidP="00BC114C">
      <w:pPr>
        <w:pStyle w:val="subsection"/>
      </w:pPr>
      <w:r w:rsidRPr="003B0906">
        <w:tab/>
        <w:t>(3)</w:t>
      </w:r>
      <w:r w:rsidRPr="003B0906">
        <w:tab/>
        <w:t>This clause does not apply in relation to a day if an election made by the individual under subsection</w:t>
      </w:r>
      <w:r w:rsidR="003B0906">
        <w:t> </w:t>
      </w:r>
      <w:r w:rsidRPr="003B0906">
        <w:t>58A(1) is in force on that day.</w:t>
      </w:r>
    </w:p>
    <w:p w:rsidR="00BC114C" w:rsidRPr="003B0906" w:rsidRDefault="00BC114C" w:rsidP="00BC114C">
      <w:pPr>
        <w:pStyle w:val="notetext"/>
      </w:pPr>
      <w:r w:rsidRPr="003B0906">
        <w:t>Note:</w:t>
      </w:r>
      <w:r w:rsidRPr="003B0906">
        <w:tab/>
        <w:t>If that election is in force on one or more days in a quarter, then the Secretary must review the instalment determination taking into account this Division: see section</w:t>
      </w:r>
      <w:r w:rsidR="003B0906">
        <w:t> </w:t>
      </w:r>
      <w:r w:rsidRPr="003B0906">
        <w:t>105B of the Family Assistance Administration Act.</w:t>
      </w:r>
    </w:p>
    <w:p w:rsidR="00BC114C" w:rsidRPr="003B0906" w:rsidRDefault="00BC114C" w:rsidP="00BC114C">
      <w:pPr>
        <w:pStyle w:val="ActHead5"/>
      </w:pPr>
      <w:bookmarkStart w:id="306" w:name="_Toc35435787"/>
      <w:r w:rsidRPr="0024388F">
        <w:rPr>
          <w:rStyle w:val="CharSectno"/>
        </w:rPr>
        <w:t>31C</w:t>
      </w:r>
      <w:r w:rsidRPr="003B0906">
        <w:t xml:space="preserve">  Sharing family tax benefit (shared care percentages)</w:t>
      </w:r>
      <w:bookmarkEnd w:id="306"/>
    </w:p>
    <w:p w:rsidR="00BC114C" w:rsidRPr="003B0906" w:rsidRDefault="00BC114C" w:rsidP="00BC114C">
      <w:pPr>
        <w:pStyle w:val="subsection"/>
      </w:pPr>
      <w:r w:rsidRPr="003B0906">
        <w:tab/>
        <w:t>(1)</w:t>
      </w:r>
      <w:r w:rsidRPr="003B0906">
        <w:tab/>
        <w:t>If:</w:t>
      </w:r>
    </w:p>
    <w:p w:rsidR="00BC114C" w:rsidRPr="003B0906" w:rsidRDefault="00BC114C" w:rsidP="00BC114C">
      <w:pPr>
        <w:pStyle w:val="paragraph"/>
      </w:pPr>
      <w:r w:rsidRPr="003B0906">
        <w:tab/>
        <w:t>(a)</w:t>
      </w:r>
      <w:r w:rsidRPr="003B0906">
        <w:tab/>
        <w:t>an individual has a shared care percentage for an FTB child of the individual; and</w:t>
      </w:r>
    </w:p>
    <w:p w:rsidR="00BC114C" w:rsidRPr="003B0906" w:rsidRDefault="00BC114C" w:rsidP="00BC114C">
      <w:pPr>
        <w:pStyle w:val="paragraph"/>
      </w:pPr>
      <w:r w:rsidRPr="003B0906">
        <w:tab/>
        <w:t>(b)</w:t>
      </w:r>
      <w:r w:rsidRPr="003B0906">
        <w:tab/>
        <w:t>the child is the individual’s only FTB child;</w:t>
      </w:r>
    </w:p>
    <w:p w:rsidR="00BC114C" w:rsidRPr="003B0906" w:rsidRDefault="00BC114C" w:rsidP="00BC114C">
      <w:pPr>
        <w:pStyle w:val="subsection2"/>
      </w:pPr>
      <w:r w:rsidRPr="003B0906">
        <w:t xml:space="preserve">the individual’s </w:t>
      </w:r>
      <w:r w:rsidR="000B0F61" w:rsidRPr="003B0906">
        <w:t>energy supplement</w:t>
      </w:r>
      <w:r w:rsidRPr="003B0906">
        <w:t xml:space="preserve"> (Part B) is the individual’s shared care percentage of the </w:t>
      </w:r>
      <w:r w:rsidR="000B0F61" w:rsidRPr="003B0906">
        <w:t>energy supplement</w:t>
      </w:r>
      <w:r w:rsidRPr="003B0906">
        <w:t xml:space="preserve"> (Part B) that would otherwise apply.</w:t>
      </w:r>
    </w:p>
    <w:p w:rsidR="00BC114C" w:rsidRPr="003B0906" w:rsidRDefault="00BC114C" w:rsidP="00BC114C">
      <w:pPr>
        <w:pStyle w:val="subsection"/>
      </w:pPr>
      <w:r w:rsidRPr="003B0906">
        <w:tab/>
        <w:t>(2)</w:t>
      </w:r>
      <w:r w:rsidRPr="003B0906">
        <w:tab/>
        <w:t>If:</w:t>
      </w:r>
    </w:p>
    <w:p w:rsidR="00BC114C" w:rsidRPr="003B0906" w:rsidRDefault="00BC114C" w:rsidP="00BC114C">
      <w:pPr>
        <w:pStyle w:val="paragraph"/>
      </w:pPr>
      <w:r w:rsidRPr="003B0906">
        <w:tab/>
        <w:t>(a)</w:t>
      </w:r>
      <w:r w:rsidRPr="003B0906">
        <w:tab/>
        <w:t>an individual has a shared care percentage for an FTB child of the individual; and</w:t>
      </w:r>
    </w:p>
    <w:p w:rsidR="00BC114C" w:rsidRPr="003B0906" w:rsidRDefault="00BC114C" w:rsidP="00BC114C">
      <w:pPr>
        <w:pStyle w:val="paragraph"/>
      </w:pPr>
      <w:r w:rsidRPr="003B0906">
        <w:tab/>
        <w:t>(b)</w:t>
      </w:r>
      <w:r w:rsidRPr="003B0906">
        <w:tab/>
        <w:t>the child is not the individual’s only FTB child;</w:t>
      </w:r>
    </w:p>
    <w:p w:rsidR="00BC114C" w:rsidRPr="003B0906" w:rsidRDefault="00BC114C" w:rsidP="00BC114C">
      <w:pPr>
        <w:pStyle w:val="subsection2"/>
      </w:pPr>
      <w:r w:rsidRPr="003B0906">
        <w:t xml:space="preserve">the individual’s </w:t>
      </w:r>
      <w:r w:rsidR="009208AD" w:rsidRPr="003B0906">
        <w:t>energy supplement</w:t>
      </w:r>
      <w:r w:rsidRPr="003B0906">
        <w:t xml:space="preserve"> (Part B) is to be worked out as follows:</w:t>
      </w:r>
    </w:p>
    <w:p w:rsidR="00BC114C" w:rsidRPr="003B0906" w:rsidRDefault="00BC114C" w:rsidP="00BC114C">
      <w:pPr>
        <w:pStyle w:val="paragraph"/>
      </w:pPr>
      <w:r w:rsidRPr="003B0906">
        <w:tab/>
        <w:t>(c)</w:t>
      </w:r>
      <w:r w:rsidRPr="003B0906">
        <w:tab/>
        <w:t xml:space="preserve">for each of the individual’s FTB children for whom the individual does not have a shared care percentage, work out the amount that would be the individual’s </w:t>
      </w:r>
      <w:r w:rsidR="009208AD" w:rsidRPr="003B0906">
        <w:t>energy supplement</w:t>
      </w:r>
      <w:r w:rsidRPr="003B0906">
        <w:t xml:space="preserve"> (Part B) under clause</w:t>
      </w:r>
      <w:r w:rsidR="003B0906">
        <w:t> </w:t>
      </w:r>
      <w:r w:rsidRPr="003B0906">
        <w:t>31B if that child were the individual’s only FTB child;</w:t>
      </w:r>
    </w:p>
    <w:p w:rsidR="00BC114C" w:rsidRPr="003B0906" w:rsidRDefault="00BC114C" w:rsidP="00BC114C">
      <w:pPr>
        <w:pStyle w:val="paragraph"/>
      </w:pPr>
      <w:r w:rsidRPr="003B0906">
        <w:tab/>
        <w:t>(d)</w:t>
      </w:r>
      <w:r w:rsidRPr="003B0906">
        <w:tab/>
        <w:t xml:space="preserve">for each of the individual’s FTB children for whom the individual has a shared care percentage, work out the amount that would be the individual’s </w:t>
      </w:r>
      <w:r w:rsidR="009208AD" w:rsidRPr="003B0906">
        <w:t>energy supplement</w:t>
      </w:r>
      <w:r w:rsidRPr="003B0906">
        <w:t xml:space="preserve"> (Part B) under clause</w:t>
      </w:r>
      <w:r w:rsidR="003B0906">
        <w:t> </w:t>
      </w:r>
      <w:r w:rsidRPr="003B0906">
        <w:t>31B if:</w:t>
      </w:r>
    </w:p>
    <w:p w:rsidR="00BC114C" w:rsidRPr="003B0906" w:rsidRDefault="00BC114C" w:rsidP="00BC114C">
      <w:pPr>
        <w:pStyle w:val="paragraphsub"/>
      </w:pPr>
      <w:r w:rsidRPr="003B0906">
        <w:tab/>
        <w:t>(i)</w:t>
      </w:r>
      <w:r w:rsidRPr="003B0906">
        <w:tab/>
        <w:t>that child were the individual’s only FTB child; and</w:t>
      </w:r>
    </w:p>
    <w:p w:rsidR="00BC114C" w:rsidRPr="003B0906" w:rsidRDefault="00BC114C" w:rsidP="00BC114C">
      <w:pPr>
        <w:pStyle w:val="paragraphsub"/>
      </w:pPr>
      <w:r w:rsidRPr="003B0906">
        <w:tab/>
        <w:t>(ii)</w:t>
      </w:r>
      <w:r w:rsidRPr="003B0906">
        <w:tab/>
      </w:r>
      <w:r w:rsidR="003B0906">
        <w:t>subclause (</w:t>
      </w:r>
      <w:r w:rsidRPr="003B0906">
        <w:t>1) of this clause applied to the child;</w:t>
      </w:r>
    </w:p>
    <w:p w:rsidR="00BC114C" w:rsidRPr="003B0906" w:rsidRDefault="00BC114C" w:rsidP="00BC114C">
      <w:pPr>
        <w:pStyle w:val="paragraph"/>
      </w:pPr>
      <w:r w:rsidRPr="003B0906">
        <w:tab/>
        <w:t>(e)</w:t>
      </w:r>
      <w:r w:rsidRPr="003B0906">
        <w:tab/>
        <w:t xml:space="preserve">the individual’s </w:t>
      </w:r>
      <w:r w:rsidR="009208AD" w:rsidRPr="003B0906">
        <w:t>energy supplement</w:t>
      </w:r>
      <w:r w:rsidRPr="003B0906">
        <w:t xml:space="preserve"> (Part B) is the highest of the amounts obtained under </w:t>
      </w:r>
      <w:r w:rsidR="003B0906">
        <w:t>paragraphs (</w:t>
      </w:r>
      <w:r w:rsidRPr="003B0906">
        <w:t>c) and (d).</w:t>
      </w:r>
    </w:p>
    <w:p w:rsidR="00632062" w:rsidRPr="003B0906" w:rsidRDefault="00632062" w:rsidP="003D7FE2">
      <w:pPr>
        <w:pStyle w:val="ActHead3"/>
        <w:pageBreakBefore/>
      </w:pPr>
      <w:bookmarkStart w:id="307" w:name="_Toc35435788"/>
      <w:r w:rsidRPr="0024388F">
        <w:rPr>
          <w:rStyle w:val="CharDivNo"/>
        </w:rPr>
        <w:t>Division</w:t>
      </w:r>
      <w:r w:rsidR="003B0906" w:rsidRPr="0024388F">
        <w:rPr>
          <w:rStyle w:val="CharDivNo"/>
        </w:rPr>
        <w:t> </w:t>
      </w:r>
      <w:r w:rsidRPr="0024388F">
        <w:rPr>
          <w:rStyle w:val="CharDivNo"/>
        </w:rPr>
        <w:t>3</w:t>
      </w:r>
      <w:r w:rsidRPr="003B0906">
        <w:t>—</w:t>
      </w:r>
      <w:r w:rsidRPr="0024388F">
        <w:rPr>
          <w:rStyle w:val="CharDivText"/>
        </w:rPr>
        <w:t>Income test</w:t>
      </w:r>
      <w:bookmarkEnd w:id="307"/>
    </w:p>
    <w:p w:rsidR="00632062" w:rsidRPr="003B0906" w:rsidRDefault="00632062" w:rsidP="0022492B">
      <w:pPr>
        <w:pStyle w:val="ActHead5"/>
      </w:pPr>
      <w:bookmarkStart w:id="308" w:name="_Toc35435789"/>
      <w:r w:rsidRPr="0024388F">
        <w:rPr>
          <w:rStyle w:val="CharSectno"/>
        </w:rPr>
        <w:t>32</w:t>
      </w:r>
      <w:r w:rsidRPr="003B0906">
        <w:t xml:space="preserve">  Income test</w:t>
      </w:r>
      <w:bookmarkEnd w:id="308"/>
    </w:p>
    <w:p w:rsidR="00632062" w:rsidRPr="003B0906" w:rsidRDefault="00632062">
      <w:pPr>
        <w:pStyle w:val="subsection"/>
      </w:pPr>
      <w:r w:rsidRPr="003B0906">
        <w:tab/>
      </w:r>
      <w:r w:rsidRPr="003B0906">
        <w:tab/>
        <w:t>This is how to work out an individual’s reduction for adjusted taxable income:</w:t>
      </w:r>
    </w:p>
    <w:p w:rsidR="00632062" w:rsidRPr="003B0906" w:rsidRDefault="00632062" w:rsidP="00AF57E2">
      <w:pPr>
        <w:pStyle w:val="BoxHeadItalic"/>
      </w:pPr>
      <w:r w:rsidRPr="003B0906">
        <w:t>Method statement</w:t>
      </w:r>
    </w:p>
    <w:p w:rsidR="00632062" w:rsidRPr="003B0906" w:rsidRDefault="00632062" w:rsidP="00AF57E2">
      <w:pPr>
        <w:pStyle w:val="BoxStep"/>
      </w:pPr>
      <w:r w:rsidRPr="003B0906">
        <w:t>Step 1.</w:t>
      </w:r>
      <w:r w:rsidRPr="003B0906">
        <w:tab/>
        <w:t xml:space="preserve">Work out the individual’s </w:t>
      </w:r>
      <w:r w:rsidRPr="003B0906">
        <w:rPr>
          <w:b/>
          <w:i/>
        </w:rPr>
        <w:t>income free area</w:t>
      </w:r>
      <w:r w:rsidRPr="003B0906">
        <w:t xml:space="preserve"> using clause</w:t>
      </w:r>
      <w:r w:rsidR="003B0906">
        <w:t> </w:t>
      </w:r>
      <w:r w:rsidRPr="003B0906">
        <w:t>33.</w:t>
      </w:r>
    </w:p>
    <w:p w:rsidR="00632062" w:rsidRPr="003B0906" w:rsidRDefault="00632062" w:rsidP="00AF57E2">
      <w:pPr>
        <w:pStyle w:val="BoxStep"/>
      </w:pPr>
      <w:r w:rsidRPr="003B0906">
        <w:t>Step 2.</w:t>
      </w:r>
      <w:r w:rsidRPr="003B0906">
        <w:tab/>
        <w:t>Work out whether the individual’s adjusted taxable income exceeds the individual’s income free area.</w:t>
      </w:r>
    </w:p>
    <w:p w:rsidR="00632062" w:rsidRPr="003B0906" w:rsidRDefault="00632062" w:rsidP="00AF57E2">
      <w:pPr>
        <w:pStyle w:val="BoxStep"/>
      </w:pPr>
      <w:r w:rsidRPr="003B0906">
        <w:t>Step 3.</w:t>
      </w:r>
      <w:r w:rsidRPr="003B0906">
        <w:tab/>
        <w:t xml:space="preserve">If the individual’s adjusted taxable income does not exceed the individual’s income free area, the individual’s </w:t>
      </w:r>
      <w:r w:rsidRPr="003B0906">
        <w:rPr>
          <w:b/>
          <w:i/>
        </w:rPr>
        <w:t>income excess</w:t>
      </w:r>
      <w:r w:rsidRPr="003B0906">
        <w:t xml:space="preserve"> is nil.</w:t>
      </w:r>
    </w:p>
    <w:p w:rsidR="00632062" w:rsidRPr="003B0906" w:rsidRDefault="00632062" w:rsidP="00AF57E2">
      <w:pPr>
        <w:pStyle w:val="BoxStep"/>
      </w:pPr>
      <w:r w:rsidRPr="003B0906">
        <w:t>Step 4.</w:t>
      </w:r>
      <w:r w:rsidRPr="003B0906">
        <w:tab/>
        <w:t xml:space="preserve">If the individual’s adjusted taxable income exceeds the individual’s income free area, the individual’s </w:t>
      </w:r>
      <w:r w:rsidRPr="003B0906">
        <w:rPr>
          <w:b/>
          <w:i/>
        </w:rPr>
        <w:t>income excess</w:t>
      </w:r>
      <w:r w:rsidRPr="003B0906">
        <w:t xml:space="preserve"> is the individual’s adjusted taxable income less the individual’s income free area.</w:t>
      </w:r>
    </w:p>
    <w:p w:rsidR="00632062" w:rsidRPr="003B0906" w:rsidRDefault="00632062" w:rsidP="00AF57E2">
      <w:pPr>
        <w:pStyle w:val="BoxStep"/>
      </w:pPr>
      <w:r w:rsidRPr="003B0906">
        <w:t>Step 5.</w:t>
      </w:r>
      <w:r w:rsidRPr="003B0906">
        <w:tab/>
        <w:t xml:space="preserve">The individual’s </w:t>
      </w:r>
      <w:r w:rsidRPr="003B0906">
        <w:rPr>
          <w:b/>
          <w:i/>
        </w:rPr>
        <w:t>reduction for income</w:t>
      </w:r>
      <w:r w:rsidRPr="003B0906">
        <w:t xml:space="preserve"> is </w:t>
      </w:r>
      <w:r w:rsidR="00AA654B" w:rsidRPr="003B0906">
        <w:t>20%</w:t>
      </w:r>
      <w:r w:rsidRPr="003B0906">
        <w:t xml:space="preserve"> of the income excess.</w:t>
      </w:r>
    </w:p>
    <w:p w:rsidR="00AA654B" w:rsidRPr="003B0906" w:rsidRDefault="00AA654B" w:rsidP="0022492B">
      <w:pPr>
        <w:pStyle w:val="ActHead5"/>
      </w:pPr>
      <w:bookmarkStart w:id="309" w:name="_Toc35435790"/>
      <w:r w:rsidRPr="0024388F">
        <w:rPr>
          <w:rStyle w:val="CharSectno"/>
        </w:rPr>
        <w:t>33</w:t>
      </w:r>
      <w:r w:rsidRPr="003B0906">
        <w:t xml:space="preserve">  Income free area</w:t>
      </w:r>
      <w:bookmarkEnd w:id="309"/>
    </w:p>
    <w:p w:rsidR="00AA654B" w:rsidRPr="003B0906" w:rsidRDefault="00AA654B" w:rsidP="00AA654B">
      <w:pPr>
        <w:pStyle w:val="subsection"/>
        <w:spacing w:after="60"/>
      </w:pPr>
      <w:r w:rsidRPr="003B0906">
        <w:tab/>
      </w:r>
      <w:r w:rsidRPr="003B0906">
        <w:tab/>
        <w:t>An individual’s income free area is $4,000.</w:t>
      </w:r>
    </w:p>
    <w:p w:rsidR="00632062" w:rsidRPr="003B0906" w:rsidRDefault="00632062" w:rsidP="003D7FE2">
      <w:pPr>
        <w:pStyle w:val="ActHead2"/>
        <w:pageBreakBefore/>
      </w:pPr>
      <w:bookmarkStart w:id="310" w:name="_Toc35435791"/>
      <w:r w:rsidRPr="0024388F">
        <w:rPr>
          <w:rStyle w:val="CharPartNo"/>
        </w:rPr>
        <w:t>Part</w:t>
      </w:r>
      <w:r w:rsidR="003B0906" w:rsidRPr="0024388F">
        <w:rPr>
          <w:rStyle w:val="CharPartNo"/>
        </w:rPr>
        <w:t> </w:t>
      </w:r>
      <w:r w:rsidRPr="0024388F">
        <w:rPr>
          <w:rStyle w:val="CharPartNo"/>
        </w:rPr>
        <w:t>5</w:t>
      </w:r>
      <w:r w:rsidRPr="003B0906">
        <w:t>—</w:t>
      </w:r>
      <w:r w:rsidRPr="0024388F">
        <w:rPr>
          <w:rStyle w:val="CharPartText"/>
        </w:rPr>
        <w:t>Common provisions</w:t>
      </w:r>
      <w:bookmarkEnd w:id="310"/>
    </w:p>
    <w:p w:rsidR="004C561E" w:rsidRPr="003B0906" w:rsidRDefault="004C561E" w:rsidP="00345C8C">
      <w:pPr>
        <w:pStyle w:val="ActHead3"/>
      </w:pPr>
      <w:bookmarkStart w:id="311" w:name="_Toc35435792"/>
      <w:r w:rsidRPr="0024388F">
        <w:rPr>
          <w:rStyle w:val="CharDivNo"/>
        </w:rPr>
        <w:t>Division</w:t>
      </w:r>
      <w:r w:rsidR="003B0906" w:rsidRPr="0024388F">
        <w:rPr>
          <w:rStyle w:val="CharDivNo"/>
        </w:rPr>
        <w:t> </w:t>
      </w:r>
      <w:r w:rsidRPr="0024388F">
        <w:rPr>
          <w:rStyle w:val="CharDivNo"/>
        </w:rPr>
        <w:t>1A</w:t>
      </w:r>
      <w:r w:rsidRPr="003B0906">
        <w:t>—</w:t>
      </w:r>
      <w:r w:rsidRPr="0024388F">
        <w:rPr>
          <w:rStyle w:val="CharDivText"/>
        </w:rPr>
        <w:t>Newborn supplement</w:t>
      </w:r>
      <w:bookmarkEnd w:id="311"/>
    </w:p>
    <w:p w:rsidR="004C561E" w:rsidRPr="003B0906" w:rsidRDefault="004C561E" w:rsidP="004C561E">
      <w:pPr>
        <w:pStyle w:val="ActHead5"/>
      </w:pPr>
      <w:bookmarkStart w:id="312" w:name="_Toc35435793"/>
      <w:r w:rsidRPr="0024388F">
        <w:rPr>
          <w:rStyle w:val="CharSectno"/>
        </w:rPr>
        <w:t>35A</w:t>
      </w:r>
      <w:r w:rsidRPr="003B0906">
        <w:t xml:space="preserve">  Eligibility for newborn supplement</w:t>
      </w:r>
      <w:bookmarkEnd w:id="312"/>
    </w:p>
    <w:p w:rsidR="004C561E" w:rsidRPr="003B0906" w:rsidRDefault="004C561E" w:rsidP="004C561E">
      <w:pPr>
        <w:pStyle w:val="subsection"/>
      </w:pPr>
      <w:r w:rsidRPr="003B0906">
        <w:tab/>
        <w:t>(1)</w:t>
      </w:r>
      <w:r w:rsidRPr="003B0906">
        <w:tab/>
        <w:t>Subject to this clause, an amount of newborn supplement is to be added, for a day, in working out an individual’s maximum rate under clause</w:t>
      </w:r>
      <w:r w:rsidR="003B0906">
        <w:t> </w:t>
      </w:r>
      <w:r w:rsidRPr="003B0906">
        <w:t>3, or an individual’s Method 2 base rate under clause</w:t>
      </w:r>
      <w:r w:rsidR="003B0906">
        <w:t> </w:t>
      </w:r>
      <w:r w:rsidRPr="003B0906">
        <w:t xml:space="preserve">25, if </w:t>
      </w:r>
      <w:r w:rsidR="003B0906">
        <w:t>subclause (</w:t>
      </w:r>
      <w:r w:rsidRPr="003B0906">
        <w:t>2), (5) or (7) of this clause applies for that day in relation to the individual and an FTB child of the individual.</w:t>
      </w:r>
    </w:p>
    <w:p w:rsidR="004C561E" w:rsidRPr="003B0906" w:rsidRDefault="004C561E" w:rsidP="004C561E">
      <w:pPr>
        <w:pStyle w:val="SubsectionHead"/>
      </w:pPr>
      <w:r w:rsidRPr="003B0906">
        <w:t>Parent of child</w:t>
      </w:r>
    </w:p>
    <w:p w:rsidR="004C561E" w:rsidRPr="003B0906" w:rsidRDefault="004C561E" w:rsidP="004C561E">
      <w:pPr>
        <w:pStyle w:val="subsection"/>
      </w:pPr>
      <w:r w:rsidRPr="003B0906">
        <w:tab/>
        <w:t>(2)</w:t>
      </w:r>
      <w:r w:rsidRPr="003B0906">
        <w:tab/>
        <w:t>This subclause applies for a day in relation to the individual and an FTB child of the individual if:</w:t>
      </w:r>
    </w:p>
    <w:p w:rsidR="004C561E" w:rsidRPr="003B0906" w:rsidRDefault="004C561E" w:rsidP="004C561E">
      <w:pPr>
        <w:pStyle w:val="paragraph"/>
      </w:pPr>
      <w:r w:rsidRPr="003B0906">
        <w:tab/>
        <w:t>(a)</w:t>
      </w:r>
      <w:r w:rsidRPr="003B0906">
        <w:tab/>
        <w:t>the individual, or the individual’s partner, is a parent of the child on that day; and</w:t>
      </w:r>
    </w:p>
    <w:p w:rsidR="004C561E" w:rsidRPr="003B0906" w:rsidRDefault="004C561E" w:rsidP="004C561E">
      <w:pPr>
        <w:pStyle w:val="paragraph"/>
      </w:pPr>
      <w:r w:rsidRPr="003B0906">
        <w:tab/>
        <w:t>(b)</w:t>
      </w:r>
      <w:r w:rsidRPr="003B0906">
        <w:tab/>
        <w:t>the child is aged less than one on that day; and</w:t>
      </w:r>
    </w:p>
    <w:p w:rsidR="004C561E" w:rsidRPr="003B0906" w:rsidRDefault="004C561E" w:rsidP="004C561E">
      <w:pPr>
        <w:pStyle w:val="paragraph"/>
      </w:pPr>
      <w:r w:rsidRPr="003B0906">
        <w:tab/>
        <w:t>(c)</w:t>
      </w:r>
      <w:r w:rsidRPr="003B0906">
        <w:tab/>
        <w:t>if this subclause were to apply for that day, the individual’s Part A rate, disregarding reductions (if any) under clause</w:t>
      </w:r>
      <w:r w:rsidR="003B0906">
        <w:t> </w:t>
      </w:r>
      <w:r w:rsidRPr="003B0906">
        <w:t>5 or 25A of this Schedule and disregarding section</w:t>
      </w:r>
      <w:r w:rsidR="003B0906">
        <w:t> </w:t>
      </w:r>
      <w:r w:rsidRPr="003B0906">
        <w:t>58A and subclauses</w:t>
      </w:r>
      <w:r w:rsidR="003B0906">
        <w:t> </w:t>
      </w:r>
      <w:r w:rsidRPr="003B0906">
        <w:t>38AA(3) and 38AF(3) of this Schedule, would be greater than nil on that day; and</w:t>
      </w:r>
    </w:p>
    <w:p w:rsidR="004C561E" w:rsidRPr="003B0906" w:rsidRDefault="004C561E" w:rsidP="004C561E">
      <w:pPr>
        <w:pStyle w:val="paragraph"/>
      </w:pPr>
      <w:r w:rsidRPr="003B0906">
        <w:tab/>
        <w:t>(d)</w:t>
      </w:r>
      <w:r w:rsidRPr="003B0906">
        <w:tab/>
        <w:t xml:space="preserve">that day occurs in the period of 13 weeks beginning on the first day that </w:t>
      </w:r>
      <w:r w:rsidR="003B0906">
        <w:t>paragraphs (</w:t>
      </w:r>
      <w:r w:rsidRPr="003B0906">
        <w:t>a) to (c) are satisfied; and</w:t>
      </w:r>
    </w:p>
    <w:p w:rsidR="004C561E" w:rsidRPr="003B0906" w:rsidRDefault="004C561E" w:rsidP="004C561E">
      <w:pPr>
        <w:pStyle w:val="paragraph"/>
      </w:pPr>
      <w:r w:rsidRPr="003B0906">
        <w:tab/>
        <w:t>(e)</w:t>
      </w:r>
      <w:r w:rsidRPr="003B0906">
        <w:tab/>
        <w:t xml:space="preserve">if the individual is, under a law (the </w:t>
      </w:r>
      <w:r w:rsidRPr="003B0906">
        <w:rPr>
          <w:b/>
          <w:i/>
        </w:rPr>
        <w:t>registration law</w:t>
      </w:r>
      <w:r w:rsidRPr="003B0906">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3B0906" w:rsidRDefault="004C561E" w:rsidP="004C561E">
      <w:pPr>
        <w:pStyle w:val="paragraphsub"/>
      </w:pPr>
      <w:r w:rsidRPr="003B0906">
        <w:tab/>
        <w:t>(i)</w:t>
      </w:r>
      <w:r w:rsidRPr="003B0906">
        <w:tab/>
        <w:t xml:space="preserve">the first income year after the income year (the </w:t>
      </w:r>
      <w:r w:rsidRPr="003B0906">
        <w:rPr>
          <w:b/>
          <w:i/>
        </w:rPr>
        <w:t>relevant income year</w:t>
      </w:r>
      <w:r w:rsidRPr="003B0906">
        <w:t xml:space="preserve">) in which occurs the last day on which </w:t>
      </w:r>
      <w:r w:rsidR="003B0906">
        <w:t>paragraphs (</w:t>
      </w:r>
      <w:r w:rsidRPr="003B0906">
        <w:t>a) to (d) are satisfied;</w:t>
      </w:r>
    </w:p>
    <w:p w:rsidR="004C561E" w:rsidRPr="003B0906" w:rsidRDefault="004C561E" w:rsidP="004C561E">
      <w:pPr>
        <w:pStyle w:val="paragraphsub"/>
      </w:pPr>
      <w:r w:rsidRPr="003B0906">
        <w:tab/>
        <w:t>(ii)</w:t>
      </w:r>
      <w:r w:rsidRPr="003B0906">
        <w:tab/>
        <w:t>if a further period in respect of the individual’s claim for payment of family tax benefit in respect of the child was allowed under paragraph</w:t>
      </w:r>
      <w:r w:rsidR="003B0906">
        <w:t> </w:t>
      </w:r>
      <w:r w:rsidRPr="003B0906">
        <w:t>10(2)(b) of the Family Assistance Administration Act and that claim is for a past period falling within the relevant income year—such further period (if any) as the Secretary allows in special circumstances.</w:t>
      </w:r>
    </w:p>
    <w:p w:rsidR="004C561E" w:rsidRPr="003B0906" w:rsidRDefault="004C561E" w:rsidP="004C561E">
      <w:pPr>
        <w:pStyle w:val="subsection"/>
      </w:pPr>
      <w:r w:rsidRPr="003B0906">
        <w:tab/>
        <w:t>(3)</w:t>
      </w:r>
      <w:r w:rsidRPr="003B0906">
        <w:tab/>
        <w:t xml:space="preserve">For the purposes of </w:t>
      </w:r>
      <w:r w:rsidR="003B0906">
        <w:t>paragraph (</w:t>
      </w:r>
      <w:r w:rsidRPr="003B0906">
        <w:t xml:space="preserve">2)(e), the </w:t>
      </w:r>
      <w:r w:rsidRPr="003B0906">
        <w:rPr>
          <w:b/>
          <w:i/>
        </w:rPr>
        <w:t>birth registration requirement</w:t>
      </w:r>
      <w:r w:rsidRPr="003B0906">
        <w:t xml:space="preserve"> is the requirement that:</w:t>
      </w:r>
    </w:p>
    <w:p w:rsidR="004C561E" w:rsidRPr="003B0906" w:rsidRDefault="004C561E" w:rsidP="004C561E">
      <w:pPr>
        <w:pStyle w:val="paragraph"/>
      </w:pPr>
      <w:r w:rsidRPr="003B0906">
        <w:tab/>
        <w:t>(a)</w:t>
      </w:r>
      <w:r w:rsidRPr="003B0906">
        <w:tab/>
        <w:t>the birth of the child has been registered in accordance with the registration law; or</w:t>
      </w:r>
    </w:p>
    <w:p w:rsidR="004C561E" w:rsidRPr="003B0906" w:rsidRDefault="004C561E" w:rsidP="004C561E">
      <w:pPr>
        <w:pStyle w:val="paragraph"/>
      </w:pPr>
      <w:r w:rsidRPr="003B0906">
        <w:tab/>
        <w:t>(b)</w:t>
      </w:r>
      <w:r w:rsidRPr="003B0906">
        <w:tab/>
        <w:t>the individual, or the individual’s partner, has applied to have the birth of the child registered in accordance with the registration law.</w:t>
      </w:r>
    </w:p>
    <w:p w:rsidR="004C561E" w:rsidRPr="003B0906" w:rsidRDefault="004C561E" w:rsidP="004C561E">
      <w:pPr>
        <w:pStyle w:val="subsection"/>
      </w:pPr>
      <w:r w:rsidRPr="003B0906">
        <w:tab/>
        <w:t>(4)</w:t>
      </w:r>
      <w:r w:rsidRPr="003B0906">
        <w:tab/>
        <w:t xml:space="preserve">Any further period allowed by the Secretary under </w:t>
      </w:r>
      <w:r w:rsidR="003B0906">
        <w:t>subparagraph (</w:t>
      </w:r>
      <w:r w:rsidRPr="003B0906">
        <w:t>2)(e)(ii) must end no later than the end of the second income year after the relevant income year.</w:t>
      </w:r>
    </w:p>
    <w:p w:rsidR="004C561E" w:rsidRPr="003B0906" w:rsidRDefault="004C561E" w:rsidP="004C561E">
      <w:pPr>
        <w:pStyle w:val="SubsectionHead"/>
      </w:pPr>
      <w:r w:rsidRPr="003B0906">
        <w:t>Child entrusted to care of individual or individual’s partner</w:t>
      </w:r>
    </w:p>
    <w:p w:rsidR="004C561E" w:rsidRPr="003B0906" w:rsidRDefault="004C561E" w:rsidP="004C561E">
      <w:pPr>
        <w:pStyle w:val="subsection"/>
      </w:pPr>
      <w:r w:rsidRPr="003B0906">
        <w:tab/>
        <w:t>(5)</w:t>
      </w:r>
      <w:r w:rsidRPr="003B0906">
        <w:tab/>
        <w:t>This subclause applies for a day in relation to the individual and an FTB child of the individual if:</w:t>
      </w:r>
    </w:p>
    <w:p w:rsidR="004C561E" w:rsidRPr="003B0906" w:rsidRDefault="004C561E" w:rsidP="004C561E">
      <w:pPr>
        <w:pStyle w:val="paragraph"/>
      </w:pPr>
      <w:r w:rsidRPr="003B0906">
        <w:tab/>
        <w:t>(a)</w:t>
      </w:r>
      <w:r w:rsidRPr="003B0906">
        <w:tab/>
        <w:t>neither the individual, nor the individual’s partner, is a parent of the child on that day; and</w:t>
      </w:r>
    </w:p>
    <w:p w:rsidR="004C561E" w:rsidRPr="003B0906" w:rsidRDefault="004C561E" w:rsidP="004C561E">
      <w:pPr>
        <w:pStyle w:val="paragraph"/>
      </w:pPr>
      <w:r w:rsidRPr="003B0906">
        <w:tab/>
        <w:t>(b)</w:t>
      </w:r>
      <w:r w:rsidRPr="003B0906">
        <w:tab/>
        <w:t>on or before that day, the child became entrusted to the care of the individual or the individual’s partner; and</w:t>
      </w:r>
    </w:p>
    <w:p w:rsidR="004C561E" w:rsidRPr="003B0906" w:rsidRDefault="004C561E" w:rsidP="004C561E">
      <w:pPr>
        <w:pStyle w:val="paragraph"/>
      </w:pPr>
      <w:r w:rsidRPr="003B0906">
        <w:tab/>
        <w:t>(c)</w:t>
      </w:r>
      <w:r w:rsidRPr="003B0906">
        <w:tab/>
        <w:t>the child is aged less than one on that day; and</w:t>
      </w:r>
    </w:p>
    <w:p w:rsidR="004C561E" w:rsidRPr="003B0906" w:rsidRDefault="004C561E" w:rsidP="004C561E">
      <w:pPr>
        <w:pStyle w:val="paragraph"/>
      </w:pPr>
      <w:r w:rsidRPr="003B0906">
        <w:tab/>
        <w:t>(d)</w:t>
      </w:r>
      <w:r w:rsidRPr="003B0906">
        <w:tab/>
        <w:t>if this subclause were to apply for that day, the individual’s Part A rate, disregarding reductions (if any) under clause</w:t>
      </w:r>
      <w:r w:rsidR="003B0906">
        <w:t> </w:t>
      </w:r>
      <w:r w:rsidRPr="003B0906">
        <w:t>5 or 25A of this Schedule and disregarding section</w:t>
      </w:r>
      <w:r w:rsidR="003B0906">
        <w:t> </w:t>
      </w:r>
      <w:r w:rsidRPr="003B0906">
        <w:t>58A and subclauses</w:t>
      </w:r>
      <w:r w:rsidR="003B0906">
        <w:t> </w:t>
      </w:r>
      <w:r w:rsidRPr="003B0906">
        <w:t>38AA(3) and 38AF(3) of this Schedule, would be greater than nil on that day; and</w:t>
      </w:r>
    </w:p>
    <w:p w:rsidR="004C561E" w:rsidRPr="003B0906" w:rsidRDefault="004C561E" w:rsidP="004C561E">
      <w:pPr>
        <w:pStyle w:val="paragraph"/>
      </w:pPr>
      <w:r w:rsidRPr="003B0906">
        <w:tab/>
        <w:t>(e)</w:t>
      </w:r>
      <w:r w:rsidRPr="003B0906">
        <w:tab/>
        <w:t xml:space="preserve">that day occurs in the period of 13 weeks beginning on the first day that </w:t>
      </w:r>
      <w:r w:rsidR="003B0906">
        <w:t>paragraphs (</w:t>
      </w:r>
      <w:r w:rsidRPr="003B0906">
        <w:t>a) to (d) are satisfied.</w:t>
      </w:r>
    </w:p>
    <w:p w:rsidR="004C561E" w:rsidRPr="003B0906" w:rsidRDefault="004C561E" w:rsidP="004C561E">
      <w:pPr>
        <w:pStyle w:val="subsection"/>
      </w:pPr>
      <w:r w:rsidRPr="003B0906">
        <w:tab/>
        <w:t>(6)</w:t>
      </w:r>
      <w:r w:rsidRPr="003B0906">
        <w:tab/>
        <w:t xml:space="preserve">However, </w:t>
      </w:r>
      <w:r w:rsidR="003B0906">
        <w:t>subclause (</w:t>
      </w:r>
      <w:r w:rsidRPr="003B0906">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3B0906">
        <w:t>paragraphs (</w:t>
      </w:r>
      <w:r w:rsidRPr="003B0906">
        <w:t>5)(a) to (d) are satisfied.</w:t>
      </w:r>
    </w:p>
    <w:p w:rsidR="004C561E" w:rsidRPr="003B0906" w:rsidRDefault="004C561E" w:rsidP="004C561E">
      <w:pPr>
        <w:pStyle w:val="SubsectionHead"/>
      </w:pPr>
      <w:r w:rsidRPr="003B0906">
        <w:t>Adoption</w:t>
      </w:r>
    </w:p>
    <w:p w:rsidR="004C561E" w:rsidRPr="003B0906" w:rsidRDefault="004C561E" w:rsidP="004C561E">
      <w:pPr>
        <w:pStyle w:val="subsection"/>
      </w:pPr>
      <w:r w:rsidRPr="003B0906">
        <w:tab/>
        <w:t>(7)</w:t>
      </w:r>
      <w:r w:rsidRPr="003B0906">
        <w:tab/>
        <w:t>This subclause applies for a day in relation to the individual and an FTB child of the individual if:</w:t>
      </w:r>
    </w:p>
    <w:p w:rsidR="004C561E" w:rsidRPr="003B0906" w:rsidRDefault="004C561E" w:rsidP="004C561E">
      <w:pPr>
        <w:pStyle w:val="paragraph"/>
      </w:pPr>
      <w:r w:rsidRPr="003B0906">
        <w:tab/>
        <w:t>(a)</w:t>
      </w:r>
      <w:r w:rsidRPr="003B0906">
        <w:tab/>
        <w:t>on or before that day, the child became entrusted to the care of the individual or the individual’s partner; and</w:t>
      </w:r>
    </w:p>
    <w:p w:rsidR="004C561E" w:rsidRPr="003B0906" w:rsidRDefault="004C561E" w:rsidP="004C561E">
      <w:pPr>
        <w:pStyle w:val="paragraph"/>
      </w:pPr>
      <w:r w:rsidRPr="003B0906">
        <w:tab/>
        <w:t>(b)</w:t>
      </w:r>
      <w:r w:rsidRPr="003B0906">
        <w:tab/>
        <w:t>it is an authorised party that entrusts the child to the care of the individual or the individual’s partner; and</w:t>
      </w:r>
    </w:p>
    <w:p w:rsidR="004C561E" w:rsidRPr="003B0906" w:rsidRDefault="004C561E" w:rsidP="004C561E">
      <w:pPr>
        <w:pStyle w:val="paragraph"/>
      </w:pPr>
      <w:r w:rsidRPr="003B0906">
        <w:tab/>
        <w:t>(c)</w:t>
      </w:r>
      <w:r w:rsidRPr="003B0906">
        <w:tab/>
        <w:t>the authorised party does so as part of the process for the adoption of the child by the individual or the individual’s partner; and</w:t>
      </w:r>
    </w:p>
    <w:p w:rsidR="004C561E" w:rsidRPr="003B0906" w:rsidRDefault="004C561E" w:rsidP="004C561E">
      <w:pPr>
        <w:pStyle w:val="paragraph"/>
      </w:pPr>
      <w:r w:rsidRPr="003B0906">
        <w:tab/>
        <w:t>(d)</w:t>
      </w:r>
      <w:r w:rsidRPr="003B0906">
        <w:tab/>
        <w:t>if this subclause were to apply for that day, the individual’s Part A rate, disregarding reductions (if any) under clause</w:t>
      </w:r>
      <w:r w:rsidR="003B0906">
        <w:t> </w:t>
      </w:r>
      <w:r w:rsidRPr="003B0906">
        <w:t>5 or 25A of this Schedule and disregarding section</w:t>
      </w:r>
      <w:r w:rsidR="003B0906">
        <w:t> </w:t>
      </w:r>
      <w:r w:rsidRPr="003B0906">
        <w:t>58A and subclauses</w:t>
      </w:r>
      <w:r w:rsidR="003B0906">
        <w:t> </w:t>
      </w:r>
      <w:r w:rsidRPr="003B0906">
        <w:t>38AA(3) and 38AF(3) of this Schedule, would be greater than nil on that day; and</w:t>
      </w:r>
    </w:p>
    <w:p w:rsidR="004C561E" w:rsidRPr="003B0906" w:rsidRDefault="004C561E" w:rsidP="004C561E">
      <w:pPr>
        <w:pStyle w:val="paragraph"/>
      </w:pPr>
      <w:r w:rsidRPr="003B0906">
        <w:tab/>
        <w:t>(e)</w:t>
      </w:r>
      <w:r w:rsidRPr="003B0906">
        <w:tab/>
        <w:t xml:space="preserve">that day occurs in the period of 13 weeks beginning on the first day that </w:t>
      </w:r>
      <w:r w:rsidR="003B0906">
        <w:t>paragraphs (</w:t>
      </w:r>
      <w:r w:rsidRPr="003B0906">
        <w:t>a) to (d) are satisfied; and</w:t>
      </w:r>
    </w:p>
    <w:p w:rsidR="004C561E" w:rsidRPr="003B0906" w:rsidRDefault="004C561E" w:rsidP="004C561E">
      <w:pPr>
        <w:pStyle w:val="paragraph"/>
      </w:pPr>
      <w:r w:rsidRPr="003B0906">
        <w:tab/>
        <w:t>(f)</w:t>
      </w:r>
      <w:r w:rsidRPr="003B0906">
        <w:tab/>
        <w:t>that day occurs before the end of the period of 12 months beginning on the day the child became entrusted to the care of the individual or the individual’s partner.</w:t>
      </w:r>
    </w:p>
    <w:p w:rsidR="004C561E" w:rsidRPr="003B0906" w:rsidRDefault="004C561E" w:rsidP="004C561E">
      <w:pPr>
        <w:pStyle w:val="SubsectionHead"/>
      </w:pPr>
      <w:r w:rsidRPr="003B0906">
        <w:t>Exceptions</w:t>
      </w:r>
    </w:p>
    <w:p w:rsidR="004C561E" w:rsidRPr="003B0906" w:rsidRDefault="004C561E" w:rsidP="004C561E">
      <w:pPr>
        <w:pStyle w:val="subsection"/>
      </w:pPr>
      <w:r w:rsidRPr="003B0906">
        <w:tab/>
        <w:t>(8)</w:t>
      </w:r>
      <w:r w:rsidRPr="003B0906">
        <w:tab/>
        <w:t>This clause does not apply, and is taken never to have applied, in relation to the individual and the FTB child of the individual if parental leave pay is payable to the individual for that child.</w:t>
      </w:r>
    </w:p>
    <w:p w:rsidR="004C561E" w:rsidRPr="003B0906" w:rsidRDefault="004C561E" w:rsidP="004C561E">
      <w:pPr>
        <w:pStyle w:val="subsection"/>
      </w:pPr>
      <w:r w:rsidRPr="003B0906">
        <w:tab/>
        <w:t>(9)</w:t>
      </w:r>
      <w:r w:rsidRPr="003B0906">
        <w:tab/>
        <w:t>This clause does not apply, and is taken never to have applied, in relation to the individual and the FTB child of the individual if:</w:t>
      </w:r>
    </w:p>
    <w:p w:rsidR="004C561E" w:rsidRPr="003B0906" w:rsidRDefault="004C561E" w:rsidP="004C561E">
      <w:pPr>
        <w:pStyle w:val="paragraph"/>
      </w:pPr>
      <w:r w:rsidRPr="003B0906">
        <w:tab/>
        <w:t>(a)</w:t>
      </w:r>
      <w:r w:rsidRPr="003B0906">
        <w:tab/>
        <w:t>parental leave pay is payable to a person (other than the individual) for that child; and</w:t>
      </w:r>
    </w:p>
    <w:p w:rsidR="004C561E" w:rsidRPr="003B0906" w:rsidRDefault="004C561E" w:rsidP="004C561E">
      <w:pPr>
        <w:pStyle w:val="paragraph"/>
      </w:pPr>
      <w:r w:rsidRPr="003B0906">
        <w:tab/>
        <w:t>(b)</w:t>
      </w:r>
      <w:r w:rsidRPr="003B0906">
        <w:tab/>
        <w:t>the person and the individual are members of a couple for:</w:t>
      </w:r>
    </w:p>
    <w:p w:rsidR="004C561E" w:rsidRPr="003B0906" w:rsidRDefault="004C561E" w:rsidP="004C561E">
      <w:pPr>
        <w:pStyle w:val="paragraphsub"/>
      </w:pPr>
      <w:r w:rsidRPr="003B0906">
        <w:tab/>
        <w:t>(i)</w:t>
      </w:r>
      <w:r w:rsidRPr="003B0906">
        <w:tab/>
        <w:t>if the person’s PPL period is 13 weeks or more—at least 13 weeks of that PPL period; or</w:t>
      </w:r>
    </w:p>
    <w:p w:rsidR="004C561E" w:rsidRPr="003B0906" w:rsidRDefault="004C561E" w:rsidP="004C561E">
      <w:pPr>
        <w:pStyle w:val="paragraphsub"/>
      </w:pPr>
      <w:r w:rsidRPr="003B0906">
        <w:tab/>
        <w:t>(ii)</w:t>
      </w:r>
      <w:r w:rsidRPr="003B0906">
        <w:tab/>
        <w:t>if the person’s PPL period is less than 13 weeks—the whole of that PPL period.</w:t>
      </w:r>
    </w:p>
    <w:p w:rsidR="004C561E" w:rsidRPr="003B0906" w:rsidRDefault="004C561E" w:rsidP="004C561E">
      <w:pPr>
        <w:pStyle w:val="subsection"/>
      </w:pPr>
      <w:r w:rsidRPr="003B0906">
        <w:tab/>
        <w:t>(10)</w:t>
      </w:r>
      <w:r w:rsidRPr="003B0906">
        <w:tab/>
        <w:t>If:</w:t>
      </w:r>
    </w:p>
    <w:p w:rsidR="004C561E" w:rsidRPr="003B0906" w:rsidRDefault="004C561E" w:rsidP="004C561E">
      <w:pPr>
        <w:pStyle w:val="paragraph"/>
      </w:pPr>
      <w:r w:rsidRPr="003B0906">
        <w:tab/>
        <w:t>(a)</w:t>
      </w:r>
      <w:r w:rsidRPr="003B0906">
        <w:tab/>
        <w:t>under this clause, an amount of newborn supplement is added in relation to an individual and an FTB child of the individual for a period of 13 weeks; and</w:t>
      </w:r>
    </w:p>
    <w:p w:rsidR="004C561E" w:rsidRPr="003B0906" w:rsidRDefault="004C561E" w:rsidP="004C561E">
      <w:pPr>
        <w:pStyle w:val="paragraph"/>
      </w:pPr>
      <w:r w:rsidRPr="003B0906">
        <w:tab/>
        <w:t>(b)</w:t>
      </w:r>
      <w:r w:rsidRPr="003B0906">
        <w:tab/>
        <w:t>the individual is a member of a couple throughout that period;</w:t>
      </w:r>
      <w:r w:rsidR="004463B6" w:rsidRPr="003B0906">
        <w:t xml:space="preserve"> and</w:t>
      </w:r>
    </w:p>
    <w:p w:rsidR="004463B6" w:rsidRPr="003B0906" w:rsidRDefault="004463B6" w:rsidP="004463B6">
      <w:pPr>
        <w:pStyle w:val="paragraph"/>
      </w:pPr>
      <w:r w:rsidRPr="003B0906">
        <w:tab/>
        <w:t>(c)</w:t>
      </w:r>
      <w:r w:rsidRPr="003B0906">
        <w:tab/>
        <w:t>throughout that period there is no determination in force under section</w:t>
      </w:r>
      <w:r w:rsidR="003B0906">
        <w:t> </w:t>
      </w:r>
      <w:r w:rsidRPr="003B0906">
        <w:t>28 or 29 in relation to both members of the couple and that child;</w:t>
      </w:r>
    </w:p>
    <w:p w:rsidR="004C561E" w:rsidRPr="003B0906" w:rsidRDefault="004C561E" w:rsidP="004C561E">
      <w:pPr>
        <w:pStyle w:val="subsection2"/>
      </w:pPr>
      <w:r w:rsidRPr="003B0906">
        <w:t>then this clause does not apply in relation to the other member of that couple and that child.</w:t>
      </w:r>
    </w:p>
    <w:p w:rsidR="004C561E" w:rsidRPr="003B0906" w:rsidRDefault="004C561E" w:rsidP="004C561E">
      <w:pPr>
        <w:pStyle w:val="subsection"/>
      </w:pPr>
      <w:r w:rsidRPr="003B0906">
        <w:tab/>
        <w:t>(11)</w:t>
      </w:r>
      <w:r w:rsidRPr="003B0906">
        <w:tab/>
        <w:t xml:space="preserve">An amount of newborn supplement is not to be added under this clause for a day or days in relation to an individual and an FTB child of the individual in the circumstances prescribed in a legislative instrument under </w:t>
      </w:r>
      <w:r w:rsidR="003B0906">
        <w:t>subclause (</w:t>
      </w:r>
      <w:r w:rsidRPr="003B0906">
        <w:t>12).</w:t>
      </w:r>
    </w:p>
    <w:p w:rsidR="004C561E" w:rsidRPr="003B0906" w:rsidRDefault="004C561E" w:rsidP="004C561E">
      <w:pPr>
        <w:pStyle w:val="subsection"/>
      </w:pPr>
      <w:r w:rsidRPr="003B0906">
        <w:tab/>
        <w:t>(12)</w:t>
      </w:r>
      <w:r w:rsidRPr="003B0906">
        <w:tab/>
        <w:t>The Minister may, by legislative instrument, prescribe circumstances for the purposes of either or both of subsection</w:t>
      </w:r>
      <w:r w:rsidR="003B0906">
        <w:t> </w:t>
      </w:r>
      <w:r w:rsidRPr="003B0906">
        <w:t xml:space="preserve">58AA(3) and </w:t>
      </w:r>
      <w:r w:rsidR="003B0906">
        <w:t>subclause (</w:t>
      </w:r>
      <w:r w:rsidRPr="003B0906">
        <w:t>11) of this clause.</w:t>
      </w:r>
    </w:p>
    <w:p w:rsidR="004C561E" w:rsidRPr="003B0906" w:rsidRDefault="004C561E" w:rsidP="004C561E">
      <w:pPr>
        <w:pStyle w:val="subsection"/>
      </w:pPr>
      <w:r w:rsidRPr="003B0906">
        <w:tab/>
        <w:t>(13)</w:t>
      </w:r>
      <w:r w:rsidRPr="003B0906">
        <w:tab/>
        <w:t>The circumstances, in relation to an individual and an FTB child of the individual, must relate to one or more of the following:</w:t>
      </w:r>
    </w:p>
    <w:p w:rsidR="004C561E" w:rsidRPr="003B0906" w:rsidRDefault="004C561E" w:rsidP="004C561E">
      <w:pPr>
        <w:pStyle w:val="paragraph"/>
      </w:pPr>
      <w:r w:rsidRPr="003B0906">
        <w:tab/>
        <w:t>(a)</w:t>
      </w:r>
      <w:r w:rsidRPr="003B0906">
        <w:tab/>
        <w:t>the payability of parental leave pay to another individual for that child;</w:t>
      </w:r>
    </w:p>
    <w:p w:rsidR="004C561E" w:rsidRPr="003B0906" w:rsidRDefault="004C561E" w:rsidP="004C561E">
      <w:pPr>
        <w:pStyle w:val="paragraph"/>
      </w:pPr>
      <w:r w:rsidRPr="003B0906">
        <w:tab/>
        <w:t>(b)</w:t>
      </w:r>
      <w:r w:rsidRPr="003B0906">
        <w:tab/>
        <w:t>the addition of newborn supplement under this clause in relation to another individual and that child;</w:t>
      </w:r>
    </w:p>
    <w:p w:rsidR="004C561E" w:rsidRPr="003B0906" w:rsidRDefault="004C561E" w:rsidP="004C561E">
      <w:pPr>
        <w:pStyle w:val="paragraph"/>
      </w:pPr>
      <w:r w:rsidRPr="003B0906">
        <w:tab/>
        <w:t>(c)</w:t>
      </w:r>
      <w:r w:rsidRPr="003B0906">
        <w:tab/>
        <w:t>the individual being a member of a couple or a former member of a couple.</w:t>
      </w:r>
    </w:p>
    <w:p w:rsidR="004C561E" w:rsidRPr="003B0906" w:rsidRDefault="004C561E" w:rsidP="004C561E">
      <w:pPr>
        <w:pStyle w:val="SubsectionHead"/>
      </w:pPr>
      <w:r w:rsidRPr="003B0906">
        <w:t>Definition</w:t>
      </w:r>
    </w:p>
    <w:p w:rsidR="004C561E" w:rsidRPr="003B0906" w:rsidRDefault="004C561E" w:rsidP="004C561E">
      <w:pPr>
        <w:pStyle w:val="subsection"/>
      </w:pPr>
      <w:r w:rsidRPr="003B0906">
        <w:tab/>
        <w:t>(14)</w:t>
      </w:r>
      <w:r w:rsidRPr="003B0906">
        <w:tab/>
        <w:t>In this clause:</w:t>
      </w:r>
    </w:p>
    <w:p w:rsidR="004C561E" w:rsidRPr="003B0906" w:rsidRDefault="004C561E" w:rsidP="004C561E">
      <w:pPr>
        <w:pStyle w:val="Definition"/>
      </w:pPr>
      <w:r w:rsidRPr="003B0906">
        <w:rPr>
          <w:b/>
          <w:i/>
        </w:rPr>
        <w:t>parent</w:t>
      </w:r>
      <w:r w:rsidRPr="003B0906">
        <w:t xml:space="preserve"> includes a relationship parent.</w:t>
      </w:r>
    </w:p>
    <w:p w:rsidR="004C561E" w:rsidRPr="003B0906" w:rsidRDefault="004C561E" w:rsidP="009D13C3">
      <w:pPr>
        <w:pStyle w:val="ActHead5"/>
      </w:pPr>
      <w:bookmarkStart w:id="313" w:name="_Toc35435794"/>
      <w:r w:rsidRPr="0024388F">
        <w:rPr>
          <w:rStyle w:val="CharSectno"/>
        </w:rPr>
        <w:t>35B</w:t>
      </w:r>
      <w:r w:rsidRPr="003B0906">
        <w:t xml:space="preserve">  Annualised rate of newborn supplement</w:t>
      </w:r>
      <w:bookmarkEnd w:id="313"/>
    </w:p>
    <w:p w:rsidR="004C561E" w:rsidRPr="003B0906" w:rsidRDefault="004C561E" w:rsidP="009D13C3">
      <w:pPr>
        <w:pStyle w:val="SubsectionHead"/>
      </w:pPr>
      <w:r w:rsidRPr="003B0906">
        <w:t>General rule</w:t>
      </w:r>
    </w:p>
    <w:p w:rsidR="004C561E" w:rsidRPr="003B0906" w:rsidRDefault="004C561E" w:rsidP="009D13C3">
      <w:pPr>
        <w:pStyle w:val="subsection"/>
        <w:keepNext/>
        <w:keepLines/>
      </w:pPr>
      <w:r w:rsidRPr="003B0906">
        <w:tab/>
        <w:t>(1)</w:t>
      </w:r>
      <w:r w:rsidRPr="003B0906">
        <w:tab/>
        <w:t>Subject to this clause, the amount of newborn supplement for an individual in respect of an FTB child is as follows:</w:t>
      </w:r>
    </w:p>
    <w:p w:rsidR="004C561E" w:rsidRPr="003B0906" w:rsidRDefault="004C561E" w:rsidP="009D13C3">
      <w:pPr>
        <w:pStyle w:val="paragraph"/>
        <w:keepNext/>
        <w:keepLines/>
      </w:pPr>
      <w:r w:rsidRPr="003B0906">
        <w:tab/>
        <w:t>(a)</w:t>
      </w:r>
      <w:r w:rsidRPr="003B0906">
        <w:tab/>
        <w:t>if subclause</w:t>
      </w:r>
      <w:r w:rsidR="003B0906">
        <w:t> </w:t>
      </w:r>
      <w:r w:rsidRPr="003B0906">
        <w:t>35A(2) applies and the child is the first child born alive to the woman who gave birth to the child—the amount worked out using the formula:</w:t>
      </w:r>
    </w:p>
    <w:p w:rsidR="004C561E" w:rsidRPr="003B0906" w:rsidRDefault="004C561E" w:rsidP="004C561E">
      <w:pPr>
        <w:pStyle w:val="paragraph"/>
      </w:pPr>
      <w:r w:rsidRPr="003B0906">
        <w:tab/>
      </w:r>
      <w:r w:rsidRPr="003B0906">
        <w:tab/>
      </w:r>
      <w:r w:rsidRPr="003B0906">
        <w:rPr>
          <w:noProof/>
          <w:position w:val="-32"/>
        </w:rPr>
        <w:drawing>
          <wp:inline distT="0" distB="0" distL="0" distR="0" wp14:anchorId="4BFC1A99" wp14:editId="21953A19">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B0906" w:rsidRDefault="004C561E" w:rsidP="004C561E">
      <w:pPr>
        <w:pStyle w:val="paragraph"/>
      </w:pPr>
      <w:r w:rsidRPr="003B0906">
        <w:tab/>
        <w:t>(b)</w:t>
      </w:r>
      <w:r w:rsidRPr="003B0906">
        <w:tab/>
        <w:t>if subclause</w:t>
      </w:r>
      <w:r w:rsidR="003B0906">
        <w:t> </w:t>
      </w:r>
      <w:r w:rsidRPr="003B0906">
        <w:t xml:space="preserve">35A(5) applies and the child is the first child that becomes entrusted to the care of the </w:t>
      </w:r>
      <w:r w:rsidR="004463B6" w:rsidRPr="003B0906">
        <w:t>individual, or the individual’s partner, in the circumstances mentioned in paragraphs 35A(5)(b) and (c)</w:t>
      </w:r>
      <w:r w:rsidRPr="003B0906">
        <w:t>—the amount worked out using the formula:</w:t>
      </w:r>
    </w:p>
    <w:p w:rsidR="004C561E" w:rsidRPr="003B0906" w:rsidRDefault="004C561E" w:rsidP="004C561E">
      <w:pPr>
        <w:pStyle w:val="paragraph"/>
      </w:pPr>
      <w:r w:rsidRPr="003B0906">
        <w:tab/>
      </w:r>
      <w:r w:rsidRPr="003B0906">
        <w:tab/>
      </w:r>
      <w:r w:rsidRPr="003B0906">
        <w:rPr>
          <w:noProof/>
          <w:position w:val="-32"/>
        </w:rPr>
        <w:drawing>
          <wp:inline distT="0" distB="0" distL="0" distR="0" wp14:anchorId="74E294BD" wp14:editId="337117B0">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B0906" w:rsidRDefault="004C561E" w:rsidP="004C561E">
      <w:pPr>
        <w:pStyle w:val="paragraph"/>
      </w:pPr>
      <w:r w:rsidRPr="003B0906">
        <w:tab/>
        <w:t>(c)</w:t>
      </w:r>
      <w:r w:rsidRPr="003B0906">
        <w:tab/>
        <w:t>if subclause</w:t>
      </w:r>
      <w:r w:rsidR="003B0906">
        <w:t> </w:t>
      </w:r>
      <w:r w:rsidRPr="003B0906">
        <w:t>35A(7) applies and the child is the first child that becomes entrusted to the care of the individual, or the individual’s partner, in the circumstances mentioned in paragraphs 35A(7)(a) to (c)—the amount worked out using the formula:</w:t>
      </w:r>
    </w:p>
    <w:p w:rsidR="004C561E" w:rsidRPr="003B0906" w:rsidRDefault="004C561E" w:rsidP="004C561E">
      <w:pPr>
        <w:pStyle w:val="paragraph"/>
      </w:pPr>
      <w:r w:rsidRPr="003B0906">
        <w:tab/>
      </w:r>
      <w:r w:rsidRPr="003B0906">
        <w:tab/>
      </w:r>
      <w:r w:rsidRPr="003B0906">
        <w:rPr>
          <w:noProof/>
          <w:position w:val="-32"/>
        </w:rPr>
        <w:drawing>
          <wp:inline distT="0" distB="0" distL="0" distR="0" wp14:anchorId="14A68C8A" wp14:editId="546A3631">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B0906" w:rsidRDefault="004C561E" w:rsidP="00DB4088">
      <w:pPr>
        <w:pStyle w:val="paragraph"/>
        <w:keepNext/>
      </w:pPr>
      <w:r w:rsidRPr="003B0906">
        <w:tab/>
        <w:t>(d)</w:t>
      </w:r>
      <w:r w:rsidRPr="003B0906">
        <w:tab/>
        <w:t>otherwise—the amount worked out using the formula:</w:t>
      </w:r>
    </w:p>
    <w:p w:rsidR="004C561E" w:rsidRPr="003B0906" w:rsidRDefault="004C561E" w:rsidP="004C561E">
      <w:pPr>
        <w:pStyle w:val="paragraph"/>
      </w:pPr>
      <w:r w:rsidRPr="003B0906">
        <w:tab/>
      </w:r>
      <w:r w:rsidRPr="003B0906">
        <w:tab/>
      </w:r>
      <w:r w:rsidRPr="003B0906">
        <w:rPr>
          <w:noProof/>
          <w:position w:val="-32"/>
        </w:rPr>
        <w:drawing>
          <wp:inline distT="0" distB="0" distL="0" distR="0" wp14:anchorId="09ADC827" wp14:editId="6AE4252E">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3B0906" w:rsidRDefault="004C561E" w:rsidP="004C561E">
      <w:pPr>
        <w:pStyle w:val="notetext"/>
      </w:pPr>
      <w:r w:rsidRPr="003B0906">
        <w:t>Note:</w:t>
      </w:r>
      <w:r w:rsidRPr="003B0906">
        <w:tab/>
        <w:t>The amount of the newborn supplement added under this Division forms part of the calculation of an individual’s annual rate of family tax benefit, which is then converted to a daily rate of family tax benefit: see subsection</w:t>
      </w:r>
      <w:r w:rsidR="003B0906">
        <w:t> </w:t>
      </w:r>
      <w:r w:rsidRPr="003B0906">
        <w:t>58(3). That daily rate, to the extent it relates to the newborn supplement, is paid for a maximum of 13 weeks: see clause</w:t>
      </w:r>
      <w:r w:rsidR="003B0906">
        <w:t> </w:t>
      </w:r>
      <w:r w:rsidRPr="003B0906">
        <w:t>35A.</w:t>
      </w:r>
    </w:p>
    <w:p w:rsidR="004463B6" w:rsidRPr="003B0906" w:rsidRDefault="004463B6" w:rsidP="004463B6">
      <w:pPr>
        <w:pStyle w:val="SubsectionHead"/>
      </w:pPr>
      <w:r w:rsidRPr="003B0906">
        <w:t>Multiple children cases</w:t>
      </w:r>
    </w:p>
    <w:p w:rsidR="004463B6" w:rsidRPr="003B0906" w:rsidRDefault="004463B6" w:rsidP="004463B6">
      <w:pPr>
        <w:pStyle w:val="subsection"/>
      </w:pPr>
      <w:r w:rsidRPr="003B0906">
        <w:tab/>
        <w:t>(2)</w:t>
      </w:r>
      <w:r w:rsidRPr="003B0906">
        <w:tab/>
        <w:t>If 2 or more children are born during the same multiple birth (including any stillborn child) and subclause</w:t>
      </w:r>
      <w:r w:rsidR="003B0906">
        <w:t> </w:t>
      </w:r>
      <w:r w:rsidRPr="003B0906">
        <w:t xml:space="preserve">35A(2) applies in relation to an individual and one or more of those children (each of whom is a </w:t>
      </w:r>
      <w:r w:rsidRPr="003B0906">
        <w:rPr>
          <w:b/>
          <w:i/>
        </w:rPr>
        <w:t>qualifying child</w:t>
      </w:r>
      <w:r w:rsidRPr="003B0906">
        <w:t>), the amount of newborn supplement for the individual in respect of each qualifying child is the amount worked out using the formula:</w:t>
      </w:r>
    </w:p>
    <w:p w:rsidR="004463B6" w:rsidRPr="003B0906" w:rsidRDefault="004463B6" w:rsidP="004C561E">
      <w:pPr>
        <w:pStyle w:val="subsection"/>
      </w:pPr>
      <w:r w:rsidRPr="003B0906">
        <w:tab/>
      </w:r>
      <w:r w:rsidRPr="003B0906">
        <w:tab/>
      </w:r>
      <w:r w:rsidRPr="003B0906">
        <w:rPr>
          <w:noProof/>
        </w:rPr>
        <w:drawing>
          <wp:inline distT="0" distB="0" distL="0" distR="0" wp14:anchorId="4D734B93" wp14:editId="5B27159A">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3B0906" w:rsidRDefault="004C561E" w:rsidP="004C561E">
      <w:pPr>
        <w:pStyle w:val="subsection"/>
      </w:pPr>
      <w:r w:rsidRPr="003B0906">
        <w:tab/>
        <w:t>(3)</w:t>
      </w:r>
      <w:r w:rsidRPr="003B0906">
        <w:tab/>
        <w:t>If subclause</w:t>
      </w:r>
      <w:r w:rsidR="003B0906">
        <w:t> </w:t>
      </w:r>
      <w:r w:rsidRPr="003B0906">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3B0906" w:rsidRDefault="004C561E" w:rsidP="004C561E">
      <w:pPr>
        <w:pStyle w:val="subsection"/>
      </w:pPr>
      <w:r w:rsidRPr="003B0906">
        <w:tab/>
      </w:r>
      <w:r w:rsidRPr="003B0906">
        <w:tab/>
      </w:r>
      <w:r w:rsidRPr="003B0906">
        <w:rPr>
          <w:noProof/>
        </w:rPr>
        <w:drawing>
          <wp:inline distT="0" distB="0" distL="0" distR="0" wp14:anchorId="05748E90" wp14:editId="638DE714">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B0906" w:rsidRDefault="004C561E" w:rsidP="00DB4088">
      <w:pPr>
        <w:pStyle w:val="subsection"/>
        <w:keepNext/>
      </w:pPr>
      <w:r w:rsidRPr="003B0906">
        <w:tab/>
        <w:t>(4)</w:t>
      </w:r>
      <w:r w:rsidRPr="003B0906">
        <w:tab/>
        <w:t>If subclause</w:t>
      </w:r>
      <w:r w:rsidR="003B0906">
        <w:t> </w:t>
      </w:r>
      <w:r w:rsidRPr="003B0906">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3B0906" w:rsidRDefault="004C561E" w:rsidP="004C561E">
      <w:pPr>
        <w:pStyle w:val="subsection"/>
      </w:pPr>
      <w:r w:rsidRPr="003B0906">
        <w:tab/>
      </w:r>
      <w:r w:rsidRPr="003B0906">
        <w:tab/>
      </w:r>
      <w:r w:rsidRPr="003B0906">
        <w:rPr>
          <w:noProof/>
        </w:rPr>
        <w:drawing>
          <wp:inline distT="0" distB="0" distL="0" distR="0" wp14:anchorId="55E6D004" wp14:editId="12C71CEC">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3B0906" w:rsidRDefault="00632062" w:rsidP="003D7FE2">
      <w:pPr>
        <w:pStyle w:val="ActHead3"/>
        <w:pageBreakBefore/>
      </w:pPr>
      <w:bookmarkStart w:id="314" w:name="_Toc35435795"/>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Multiple birth allowance</w:t>
      </w:r>
      <w:bookmarkEnd w:id="314"/>
    </w:p>
    <w:p w:rsidR="00632062" w:rsidRPr="003B0906" w:rsidRDefault="00632062" w:rsidP="0022492B">
      <w:pPr>
        <w:pStyle w:val="ActHead5"/>
      </w:pPr>
      <w:bookmarkStart w:id="315" w:name="_Toc35435796"/>
      <w:r w:rsidRPr="0024388F">
        <w:rPr>
          <w:rStyle w:val="CharSectno"/>
        </w:rPr>
        <w:t>36</w:t>
      </w:r>
      <w:r w:rsidRPr="003B0906">
        <w:t xml:space="preserve">  Eligibility for multiple birth allowance</w:t>
      </w:r>
      <w:bookmarkEnd w:id="315"/>
    </w:p>
    <w:p w:rsidR="00632062" w:rsidRPr="003B0906" w:rsidRDefault="00632062">
      <w:pPr>
        <w:pStyle w:val="subsection"/>
      </w:pPr>
      <w:r w:rsidRPr="003B0906">
        <w:tab/>
      </w:r>
      <w:r w:rsidR="0040095E" w:rsidRPr="003B0906">
        <w:t>(1)</w:t>
      </w:r>
      <w:r w:rsidRPr="003B0906">
        <w:tab/>
        <w:t>An amount by way of multiple birth allowance is to be added in working out an individual’s maximum rate under clause</w:t>
      </w:r>
      <w:r w:rsidR="003B0906">
        <w:t> </w:t>
      </w:r>
      <w:r w:rsidRPr="003B0906">
        <w:t>3</w:t>
      </w:r>
      <w:r w:rsidR="00B024C5" w:rsidRPr="003B0906">
        <w:t>, or an individual’s Method 2 base rate under clause</w:t>
      </w:r>
      <w:r w:rsidR="003B0906">
        <w:t> </w:t>
      </w:r>
      <w:r w:rsidR="00B024C5" w:rsidRPr="003B0906">
        <w:t>25,</w:t>
      </w:r>
      <w:r w:rsidRPr="003B0906">
        <w:t xml:space="preserve"> if:</w:t>
      </w:r>
    </w:p>
    <w:p w:rsidR="00632062" w:rsidRPr="003B0906" w:rsidRDefault="00632062">
      <w:pPr>
        <w:pStyle w:val="paragraph"/>
      </w:pPr>
      <w:r w:rsidRPr="003B0906">
        <w:tab/>
        <w:t>(a)</w:t>
      </w:r>
      <w:r w:rsidRPr="003B0906">
        <w:tab/>
        <w:t>the individual has 3 or more FTB children; and</w:t>
      </w:r>
    </w:p>
    <w:p w:rsidR="0040095E" w:rsidRPr="003B0906" w:rsidRDefault="0040095E" w:rsidP="0040095E">
      <w:pPr>
        <w:pStyle w:val="paragraph"/>
      </w:pPr>
      <w:r w:rsidRPr="003B0906">
        <w:tab/>
        <w:t>(b)</w:t>
      </w:r>
      <w:r w:rsidRPr="003B0906">
        <w:tab/>
        <w:t xml:space="preserve">at least 3 of those children were born during the same multiple birth and satisfy the requirements of </w:t>
      </w:r>
      <w:r w:rsidR="003B0906">
        <w:t>subclause (</w:t>
      </w:r>
      <w:r w:rsidRPr="003B0906">
        <w:t>2).</w:t>
      </w:r>
    </w:p>
    <w:p w:rsidR="0040095E" w:rsidRPr="003B0906" w:rsidRDefault="0040095E" w:rsidP="0040095E">
      <w:pPr>
        <w:pStyle w:val="subsection"/>
      </w:pPr>
      <w:r w:rsidRPr="003B0906">
        <w:tab/>
        <w:t>(2)</w:t>
      </w:r>
      <w:r w:rsidRPr="003B0906">
        <w:tab/>
        <w:t xml:space="preserve">For the purposes of </w:t>
      </w:r>
      <w:r w:rsidR="003B0906">
        <w:t>paragraph (</w:t>
      </w:r>
      <w:r w:rsidRPr="003B0906">
        <w:t>1)(b), the requirements of this subclause are satisfied by a child if:</w:t>
      </w:r>
    </w:p>
    <w:p w:rsidR="0040095E" w:rsidRPr="003B0906" w:rsidRDefault="0040095E" w:rsidP="0040095E">
      <w:pPr>
        <w:pStyle w:val="paragraph"/>
      </w:pPr>
      <w:r w:rsidRPr="003B0906">
        <w:tab/>
        <w:t>(a)</w:t>
      </w:r>
      <w:r w:rsidRPr="003B0906">
        <w:tab/>
        <w:t>the child is under the age of 16 years; or</w:t>
      </w:r>
    </w:p>
    <w:p w:rsidR="00CF0D4A" w:rsidRPr="003B0906" w:rsidRDefault="00CF0D4A" w:rsidP="00CF0D4A">
      <w:pPr>
        <w:pStyle w:val="paragraph"/>
      </w:pPr>
      <w:r w:rsidRPr="003B0906">
        <w:tab/>
        <w:t>(b)</w:t>
      </w:r>
      <w:r w:rsidRPr="003B0906">
        <w:tab/>
        <w:t>the child has turned 16 and is a senior secondary school child.</w:t>
      </w:r>
    </w:p>
    <w:p w:rsidR="00632062" w:rsidRPr="003B0906" w:rsidRDefault="00632062" w:rsidP="0022492B">
      <w:pPr>
        <w:pStyle w:val="ActHead5"/>
      </w:pPr>
      <w:bookmarkStart w:id="316" w:name="_Toc35435797"/>
      <w:r w:rsidRPr="0024388F">
        <w:rPr>
          <w:rStyle w:val="CharSectno"/>
        </w:rPr>
        <w:t>37</w:t>
      </w:r>
      <w:r w:rsidRPr="003B0906">
        <w:t xml:space="preserve">  Rate of multiple birth allowance</w:t>
      </w:r>
      <w:bookmarkEnd w:id="316"/>
    </w:p>
    <w:p w:rsidR="00632062" w:rsidRPr="003B0906" w:rsidRDefault="00632062">
      <w:pPr>
        <w:pStyle w:val="subsection"/>
      </w:pPr>
      <w:r w:rsidRPr="003B0906">
        <w:tab/>
      </w:r>
      <w:r w:rsidRPr="003B0906">
        <w:tab/>
        <w:t>The amount of the multiple birth allowance is:</w:t>
      </w:r>
    </w:p>
    <w:p w:rsidR="00632062" w:rsidRPr="003B0906" w:rsidRDefault="00632062">
      <w:pPr>
        <w:pStyle w:val="paragraph"/>
      </w:pPr>
      <w:r w:rsidRPr="003B0906">
        <w:tab/>
        <w:t>(a)</w:t>
      </w:r>
      <w:r w:rsidRPr="003B0906">
        <w:tab/>
        <w:t>if the number of the FTB children born during the same multiple birth</w:t>
      </w:r>
      <w:r w:rsidR="0040095E" w:rsidRPr="003B0906">
        <w:t xml:space="preserve"> who satisfy the requirements of subclause</w:t>
      </w:r>
      <w:r w:rsidR="003B0906">
        <w:t> </w:t>
      </w:r>
      <w:r w:rsidR="0040095E" w:rsidRPr="003B0906">
        <w:t>36(2)</w:t>
      </w:r>
      <w:r w:rsidRPr="003B0906">
        <w:t xml:space="preserve"> is 3—$2,467.40; and</w:t>
      </w:r>
    </w:p>
    <w:p w:rsidR="00632062" w:rsidRPr="003B0906" w:rsidRDefault="00632062">
      <w:pPr>
        <w:pStyle w:val="paragraph"/>
      </w:pPr>
      <w:r w:rsidRPr="003B0906">
        <w:tab/>
        <w:t>(b)</w:t>
      </w:r>
      <w:r w:rsidRPr="003B0906">
        <w:tab/>
        <w:t>if the number of the FTB children born during the same multiple birth</w:t>
      </w:r>
      <w:r w:rsidR="0040095E" w:rsidRPr="003B0906">
        <w:t xml:space="preserve"> who satisfy the requirements of subclause</w:t>
      </w:r>
      <w:r w:rsidR="003B0906">
        <w:t> </w:t>
      </w:r>
      <w:r w:rsidR="0040095E" w:rsidRPr="003B0906">
        <w:t>36(2)</w:t>
      </w:r>
      <w:r w:rsidRPr="003B0906">
        <w:t xml:space="preserve"> is 4 or more—$3,292.30.</w:t>
      </w:r>
    </w:p>
    <w:p w:rsidR="00986DA3" w:rsidRPr="003B0906" w:rsidRDefault="00986DA3" w:rsidP="00986DA3">
      <w:pPr>
        <w:pStyle w:val="ActHead5"/>
      </w:pPr>
      <w:bookmarkStart w:id="317" w:name="_Toc35435798"/>
      <w:r w:rsidRPr="0024388F">
        <w:rPr>
          <w:rStyle w:val="CharSectno"/>
        </w:rPr>
        <w:t>38</w:t>
      </w:r>
      <w:r w:rsidRPr="003B0906">
        <w:t xml:space="preserve">  Sharing multiple birth allowance (determinations under section</w:t>
      </w:r>
      <w:r w:rsidR="003B0906">
        <w:t> </w:t>
      </w:r>
      <w:r w:rsidRPr="003B0906">
        <w:t>59A)</w:t>
      </w:r>
      <w:bookmarkEnd w:id="317"/>
    </w:p>
    <w:p w:rsidR="00986DA3" w:rsidRPr="003B0906" w:rsidRDefault="00986DA3" w:rsidP="00986DA3">
      <w:pPr>
        <w:pStyle w:val="subsection"/>
      </w:pPr>
      <w:r w:rsidRPr="003B0906">
        <w:tab/>
      </w:r>
      <w:r w:rsidRPr="003B0906">
        <w:tab/>
        <w:t>If the Secretary has made a determination under section</w:t>
      </w:r>
      <w:r w:rsidR="003B0906">
        <w:t> </w:t>
      </w:r>
      <w:r w:rsidRPr="003B0906">
        <w:t>59A in respect of an FTB child of the individual, multiple birth allowance under this Division is to be dealt with in accordance with the determination.</w:t>
      </w:r>
    </w:p>
    <w:p w:rsidR="0046562A" w:rsidRPr="003B0906" w:rsidRDefault="0046562A" w:rsidP="003D7FE2">
      <w:pPr>
        <w:pStyle w:val="ActHead3"/>
        <w:pageBreakBefore/>
      </w:pPr>
      <w:bookmarkStart w:id="318" w:name="_Toc35435799"/>
      <w:r w:rsidRPr="0024388F">
        <w:rPr>
          <w:rStyle w:val="CharDivNo"/>
        </w:rPr>
        <w:t>Division</w:t>
      </w:r>
      <w:r w:rsidR="003B0906" w:rsidRPr="0024388F">
        <w:rPr>
          <w:rStyle w:val="CharDivNo"/>
        </w:rPr>
        <w:t> </w:t>
      </w:r>
      <w:r w:rsidRPr="0024388F">
        <w:rPr>
          <w:rStyle w:val="CharDivNo"/>
        </w:rPr>
        <w:t>2A</w:t>
      </w:r>
      <w:r w:rsidRPr="003B0906">
        <w:t>—</w:t>
      </w:r>
      <w:r w:rsidRPr="0024388F">
        <w:rPr>
          <w:rStyle w:val="CharDivText"/>
        </w:rPr>
        <w:t>FTB Part A supplement</w:t>
      </w:r>
      <w:bookmarkEnd w:id="318"/>
    </w:p>
    <w:p w:rsidR="0046562A" w:rsidRPr="003B0906" w:rsidRDefault="0046562A" w:rsidP="0022492B">
      <w:pPr>
        <w:pStyle w:val="ActHead5"/>
      </w:pPr>
      <w:bookmarkStart w:id="319" w:name="_Toc35435800"/>
      <w:r w:rsidRPr="0024388F">
        <w:rPr>
          <w:rStyle w:val="CharSectno"/>
        </w:rPr>
        <w:t>38A</w:t>
      </w:r>
      <w:r w:rsidRPr="003B0906">
        <w:t xml:space="preserve">  Rate of FTB Part A supplement</w:t>
      </w:r>
      <w:bookmarkEnd w:id="319"/>
    </w:p>
    <w:p w:rsidR="003D3486" w:rsidRPr="003B0906" w:rsidRDefault="003D3486" w:rsidP="003D3486">
      <w:pPr>
        <w:pStyle w:val="subsection"/>
      </w:pPr>
      <w:r w:rsidRPr="003B0906">
        <w:tab/>
        <w:t>(1A)</w:t>
      </w:r>
      <w:r w:rsidRPr="003B0906">
        <w:tab/>
        <w:t>Despite any other provision of this clause, the amount of the FTB Part A supplement to be added in working out an individual’s maximum rate under clause</w:t>
      </w:r>
      <w:r w:rsidR="003B0906">
        <w:t> </w:t>
      </w:r>
      <w:r w:rsidRPr="003B0906">
        <w:t>3, or an individual’s Method 2 base rate under clause</w:t>
      </w:r>
      <w:r w:rsidR="003B0906">
        <w:t> </w:t>
      </w:r>
      <w:r w:rsidRPr="003B0906">
        <w:t>25, is nil if the individual’s adjusted taxable income is more than $80,000.</w:t>
      </w:r>
    </w:p>
    <w:p w:rsidR="003D3486" w:rsidRPr="003B0906" w:rsidRDefault="003D3486" w:rsidP="003D3486">
      <w:pPr>
        <w:pStyle w:val="notetext"/>
      </w:pPr>
      <w:r w:rsidRPr="003B0906">
        <w:t>Note:</w:t>
      </w:r>
      <w:r w:rsidRPr="003B0906">
        <w:tab/>
        <w:t>If the individual is a member of a couple, the individual’s adjusted taxable income includes the adjusted taxable income of the individual’s partner: see clause</w:t>
      </w:r>
      <w:r w:rsidR="003B0906">
        <w:t> </w:t>
      </w:r>
      <w:r w:rsidRPr="003B0906">
        <w:t>3 of Schedule</w:t>
      </w:r>
      <w:r w:rsidR="003B0906">
        <w:t> </w:t>
      </w:r>
      <w:r w:rsidRPr="003B0906">
        <w:t>3.</w:t>
      </w:r>
    </w:p>
    <w:p w:rsidR="0046562A" w:rsidRPr="003B0906" w:rsidRDefault="0046562A" w:rsidP="0046562A">
      <w:pPr>
        <w:pStyle w:val="subsection"/>
      </w:pPr>
      <w:r w:rsidRPr="003B0906">
        <w:tab/>
        <w:t>(1)</w:t>
      </w:r>
      <w:r w:rsidRPr="003B0906">
        <w:tab/>
        <w:t>The amount of the FTB Part A supplement to be added in working out an individual’s maximum rate under clause</w:t>
      </w:r>
      <w:r w:rsidR="003B0906">
        <w:t> </w:t>
      </w:r>
      <w:r w:rsidRPr="003B0906">
        <w:t>3</w:t>
      </w:r>
      <w:r w:rsidR="00B024C5" w:rsidRPr="003B0906">
        <w:t>, or an individual’s Method 2 base rate under clause</w:t>
      </w:r>
      <w:r w:rsidR="003B0906">
        <w:t> </w:t>
      </w:r>
      <w:r w:rsidR="00B024C5" w:rsidRPr="003B0906">
        <w:t>25,</w:t>
      </w:r>
      <w:r w:rsidRPr="003B0906">
        <w:t xml:space="preserve"> is:</w:t>
      </w:r>
    </w:p>
    <w:p w:rsidR="0046562A" w:rsidRPr="003B0906" w:rsidRDefault="0046562A" w:rsidP="0046562A">
      <w:pPr>
        <w:pStyle w:val="paragraph"/>
      </w:pPr>
      <w:r w:rsidRPr="003B0906">
        <w:tab/>
        <w:t>(a)</w:t>
      </w:r>
      <w:r w:rsidRPr="003B0906">
        <w:tab/>
        <w:t>if the individual has one FTB child—the applicable supplement amount for that child; or</w:t>
      </w:r>
    </w:p>
    <w:p w:rsidR="0046562A" w:rsidRPr="003B0906" w:rsidRDefault="0046562A" w:rsidP="0046562A">
      <w:pPr>
        <w:pStyle w:val="paragraph"/>
      </w:pPr>
      <w:r w:rsidRPr="003B0906">
        <w:tab/>
        <w:t>(b)</w:t>
      </w:r>
      <w:r w:rsidRPr="003B0906">
        <w:tab/>
        <w:t>if the individual has 2 or more FTB children—the sum of the applicable supplement amounts for each of those children.</w:t>
      </w:r>
    </w:p>
    <w:p w:rsidR="0046562A" w:rsidRPr="003B0906" w:rsidRDefault="0046562A" w:rsidP="0046562A">
      <w:pPr>
        <w:pStyle w:val="subsection"/>
      </w:pPr>
      <w:r w:rsidRPr="003B0906">
        <w:tab/>
        <w:t>(2)</w:t>
      </w:r>
      <w:r w:rsidRPr="003B0906">
        <w:tab/>
        <w:t xml:space="preserve">For the purposes of </w:t>
      </w:r>
      <w:r w:rsidR="003B0906">
        <w:t>subclause (</w:t>
      </w:r>
      <w:r w:rsidRPr="003B0906">
        <w:t xml:space="preserve">1), the </w:t>
      </w:r>
      <w:r w:rsidRPr="003B0906">
        <w:rPr>
          <w:b/>
          <w:i/>
        </w:rPr>
        <w:t>applicable supplement amount</w:t>
      </w:r>
      <w:r w:rsidRPr="003B0906">
        <w:t xml:space="preserve"> for an FTB child of the individual is:</w:t>
      </w:r>
    </w:p>
    <w:p w:rsidR="00986DA3" w:rsidRPr="003B0906" w:rsidRDefault="00986DA3" w:rsidP="00986DA3">
      <w:pPr>
        <w:pStyle w:val="paragraph"/>
      </w:pPr>
      <w:r w:rsidRPr="003B0906">
        <w:tab/>
        <w:t>(a)</w:t>
      </w:r>
      <w:r w:rsidRPr="003B0906">
        <w:tab/>
        <w:t>if the individual has a shared care percentage for the FTB child—the individual’s shared care percentage of the FTB gross supplement amount; or</w:t>
      </w:r>
    </w:p>
    <w:p w:rsidR="0046562A" w:rsidRPr="003B0906" w:rsidRDefault="0046562A" w:rsidP="0046562A">
      <w:pPr>
        <w:pStyle w:val="paragraph"/>
      </w:pPr>
      <w:r w:rsidRPr="003B0906">
        <w:tab/>
        <w:t>(b)</w:t>
      </w:r>
      <w:r w:rsidRPr="003B0906">
        <w:tab/>
        <w:t>in any other case—the FTB gross supplement amount.</w:t>
      </w:r>
    </w:p>
    <w:p w:rsidR="0046562A" w:rsidRPr="003B0906" w:rsidRDefault="0046562A" w:rsidP="0046562A">
      <w:pPr>
        <w:pStyle w:val="subsection"/>
      </w:pPr>
      <w:r w:rsidRPr="003B0906">
        <w:tab/>
        <w:t>(3)</w:t>
      </w:r>
      <w:r w:rsidRPr="003B0906">
        <w:tab/>
        <w:t xml:space="preserve">For the purposes of </w:t>
      </w:r>
      <w:r w:rsidR="003B0906">
        <w:t>subclause (</w:t>
      </w:r>
      <w:r w:rsidRPr="003B0906">
        <w:t xml:space="preserve">2), the </w:t>
      </w:r>
      <w:r w:rsidRPr="003B0906">
        <w:rPr>
          <w:b/>
          <w:i/>
        </w:rPr>
        <w:t>FTB gross supplement amount</w:t>
      </w:r>
      <w:r w:rsidRPr="003B0906">
        <w:t xml:space="preserve"> is $600.</w:t>
      </w:r>
    </w:p>
    <w:p w:rsidR="0046562A" w:rsidRPr="003B0906" w:rsidRDefault="0046562A" w:rsidP="0046562A">
      <w:pPr>
        <w:pStyle w:val="subsection"/>
      </w:pPr>
      <w:r w:rsidRPr="003B0906">
        <w:tab/>
        <w:t>(4)</w:t>
      </w:r>
      <w:r w:rsidRPr="003B0906">
        <w:tab/>
        <w:t>To avoid doubt, when the FTB gross supplement amount is indexed on a 1</w:t>
      </w:r>
      <w:r w:rsidR="003B0906">
        <w:t> </w:t>
      </w:r>
      <w:r w:rsidRPr="003B0906">
        <w:t>July under Part</w:t>
      </w:r>
      <w:r w:rsidR="003B0906">
        <w:t> </w:t>
      </w:r>
      <w:r w:rsidRPr="003B0906">
        <w:t>2 of Schedule</w:t>
      </w:r>
      <w:r w:rsidR="003B0906">
        <w:t> </w:t>
      </w:r>
      <w:r w:rsidRPr="003B0906">
        <w:t>4, the amount, as it stood before that indexation, continues to apply in working out an individual’s maximum rate under clause</w:t>
      </w:r>
      <w:r w:rsidR="003B0906">
        <w:t> </w:t>
      </w:r>
      <w:r w:rsidRPr="003B0906">
        <w:t>3</w:t>
      </w:r>
      <w:r w:rsidR="00B024C5" w:rsidRPr="003B0906">
        <w:t>, or an individual’s Method 2 base rate under clause</w:t>
      </w:r>
      <w:r w:rsidR="003B0906">
        <w:t> </w:t>
      </w:r>
      <w:r w:rsidR="00B024C5" w:rsidRPr="003B0906">
        <w:t>25,</w:t>
      </w:r>
      <w:r w:rsidRPr="003B0906">
        <w:t xml:space="preserve"> for the income year ending just before that 1</w:t>
      </w:r>
      <w:r w:rsidR="003B0906">
        <w:t> </w:t>
      </w:r>
      <w:r w:rsidRPr="003B0906">
        <w:t>July.</w:t>
      </w:r>
    </w:p>
    <w:p w:rsidR="00EC4786" w:rsidRPr="003B0906" w:rsidRDefault="00EC4786" w:rsidP="00FA624D">
      <w:pPr>
        <w:pStyle w:val="ActHead3"/>
        <w:pageBreakBefore/>
      </w:pPr>
      <w:bookmarkStart w:id="320" w:name="_Toc35435801"/>
      <w:r w:rsidRPr="0024388F">
        <w:rPr>
          <w:rStyle w:val="CharDivNo"/>
        </w:rPr>
        <w:t>Division</w:t>
      </w:r>
      <w:r w:rsidR="003B0906" w:rsidRPr="0024388F">
        <w:rPr>
          <w:rStyle w:val="CharDivNo"/>
        </w:rPr>
        <w:t> </w:t>
      </w:r>
      <w:r w:rsidRPr="0024388F">
        <w:rPr>
          <w:rStyle w:val="CharDivNo"/>
        </w:rPr>
        <w:t>2AA</w:t>
      </w:r>
      <w:r w:rsidRPr="003B0906">
        <w:t>—</w:t>
      </w:r>
      <w:r w:rsidRPr="0024388F">
        <w:rPr>
          <w:rStyle w:val="CharDivText"/>
        </w:rPr>
        <w:t>Energy supplement (Part A)</w:t>
      </w:r>
      <w:bookmarkEnd w:id="320"/>
    </w:p>
    <w:p w:rsidR="00EC4786" w:rsidRPr="003B0906" w:rsidRDefault="00EC4786" w:rsidP="00EC4786">
      <w:pPr>
        <w:pStyle w:val="ActHead4"/>
      </w:pPr>
      <w:bookmarkStart w:id="321" w:name="_Toc35435802"/>
      <w:r w:rsidRPr="0024388F">
        <w:rPr>
          <w:rStyle w:val="CharSubdNo"/>
        </w:rPr>
        <w:t>Subdivision A</w:t>
      </w:r>
      <w:r w:rsidRPr="003B0906">
        <w:t>—</w:t>
      </w:r>
      <w:r w:rsidRPr="0024388F">
        <w:rPr>
          <w:rStyle w:val="CharSubdText"/>
        </w:rPr>
        <w:t>Energy supplement (Part A—Method 1)</w:t>
      </w:r>
      <w:bookmarkEnd w:id="321"/>
    </w:p>
    <w:p w:rsidR="007872E4" w:rsidRPr="003B0906" w:rsidRDefault="007872E4" w:rsidP="007872E4">
      <w:pPr>
        <w:pStyle w:val="ActHead5"/>
      </w:pPr>
      <w:bookmarkStart w:id="322" w:name="_Toc35435803"/>
      <w:r w:rsidRPr="0024388F">
        <w:rPr>
          <w:rStyle w:val="CharSectno"/>
        </w:rPr>
        <w:t>38AA</w:t>
      </w:r>
      <w:r w:rsidRPr="003B0906">
        <w:t xml:space="preserve">  Energy supplement (Part A—Method 1)</w:t>
      </w:r>
      <w:bookmarkEnd w:id="322"/>
    </w:p>
    <w:p w:rsidR="007872E4" w:rsidRPr="003B0906" w:rsidRDefault="007872E4" w:rsidP="007872E4">
      <w:pPr>
        <w:pStyle w:val="subsection"/>
      </w:pPr>
      <w:r w:rsidRPr="003B0906">
        <w:tab/>
        <w:t>(1)</w:t>
      </w:r>
      <w:r w:rsidRPr="003B0906">
        <w:tab/>
        <w:t>The amount of the energy supplement (Part A) to be added in working out an individual’s maximum rate under clause</w:t>
      </w:r>
      <w:r w:rsidR="003B0906">
        <w:t> </w:t>
      </w:r>
      <w:r w:rsidRPr="003B0906">
        <w:t>3 is worked out using the following table. Subject to clauses</w:t>
      </w:r>
      <w:r w:rsidR="003B0906">
        <w:t> </w:t>
      </w:r>
      <w:r w:rsidRPr="003B0906">
        <w:t>38AB to 38AE, work out the FTB energy child amount for each FTB child of the individual. The energy supplement (Part A) is the sum of the FTB energy child amounts.</w:t>
      </w:r>
    </w:p>
    <w:p w:rsidR="007872E4" w:rsidRPr="003B0906"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3B0906" w:rsidTr="00B47F04">
        <w:trPr>
          <w:tblHeader/>
        </w:trPr>
        <w:tc>
          <w:tcPr>
            <w:tcW w:w="7086" w:type="dxa"/>
            <w:gridSpan w:val="3"/>
            <w:tcBorders>
              <w:top w:val="single" w:sz="12" w:space="0" w:color="auto"/>
              <w:bottom w:val="single" w:sz="6" w:space="0" w:color="auto"/>
            </w:tcBorders>
            <w:shd w:val="clear" w:color="auto" w:fill="auto"/>
          </w:tcPr>
          <w:p w:rsidR="007872E4" w:rsidRPr="003B0906" w:rsidRDefault="007872E4" w:rsidP="00B47F04">
            <w:pPr>
              <w:pStyle w:val="TableHeading"/>
            </w:pPr>
            <w:r w:rsidRPr="003B0906">
              <w:t>Energy supplement (Part A—Method 1)</w:t>
            </w:r>
          </w:p>
        </w:tc>
      </w:tr>
      <w:tr w:rsidR="007872E4" w:rsidRPr="003B0906" w:rsidTr="00B47F04">
        <w:trPr>
          <w:tblHeader/>
        </w:trPr>
        <w:tc>
          <w:tcPr>
            <w:tcW w:w="714" w:type="dxa"/>
            <w:tcBorders>
              <w:top w:val="single" w:sz="6" w:space="0" w:color="auto"/>
              <w:bottom w:val="single" w:sz="12" w:space="0" w:color="auto"/>
            </w:tcBorders>
            <w:shd w:val="clear" w:color="auto" w:fill="auto"/>
          </w:tcPr>
          <w:p w:rsidR="007872E4" w:rsidRPr="003B0906" w:rsidRDefault="007872E4" w:rsidP="00B47F04">
            <w:pPr>
              <w:pStyle w:val="TableHeading"/>
            </w:pPr>
            <w:r w:rsidRPr="003B0906">
              <w:t>Item</w:t>
            </w:r>
          </w:p>
        </w:tc>
        <w:tc>
          <w:tcPr>
            <w:tcW w:w="3186" w:type="dxa"/>
            <w:tcBorders>
              <w:top w:val="single" w:sz="6" w:space="0" w:color="auto"/>
              <w:bottom w:val="single" w:sz="12" w:space="0" w:color="auto"/>
            </w:tcBorders>
            <w:shd w:val="clear" w:color="auto" w:fill="auto"/>
          </w:tcPr>
          <w:p w:rsidR="007872E4" w:rsidRPr="003B0906" w:rsidRDefault="007872E4" w:rsidP="00B47F04">
            <w:pPr>
              <w:pStyle w:val="TableHeading"/>
            </w:pPr>
            <w:r w:rsidRPr="003B0906">
              <w:t>Category of FTB child</w:t>
            </w:r>
          </w:p>
        </w:tc>
        <w:tc>
          <w:tcPr>
            <w:tcW w:w="3186" w:type="dxa"/>
            <w:tcBorders>
              <w:top w:val="single" w:sz="6" w:space="0" w:color="auto"/>
              <w:bottom w:val="single" w:sz="12" w:space="0" w:color="auto"/>
            </w:tcBorders>
            <w:shd w:val="clear" w:color="auto" w:fill="auto"/>
          </w:tcPr>
          <w:p w:rsidR="007872E4" w:rsidRPr="003B0906" w:rsidRDefault="007872E4" w:rsidP="00B47F04">
            <w:pPr>
              <w:pStyle w:val="TableHeading"/>
              <w:jc w:val="right"/>
            </w:pPr>
            <w:r w:rsidRPr="003B0906">
              <w:t>FTB energy child amount</w:t>
            </w:r>
          </w:p>
        </w:tc>
      </w:tr>
      <w:tr w:rsidR="007872E4" w:rsidRPr="003B0906" w:rsidTr="00B47F04">
        <w:tc>
          <w:tcPr>
            <w:tcW w:w="714" w:type="dxa"/>
            <w:tcBorders>
              <w:top w:val="single" w:sz="12" w:space="0" w:color="auto"/>
            </w:tcBorders>
            <w:shd w:val="clear" w:color="auto" w:fill="auto"/>
          </w:tcPr>
          <w:p w:rsidR="007872E4" w:rsidRPr="003B0906" w:rsidRDefault="007872E4" w:rsidP="00B47F04">
            <w:pPr>
              <w:pStyle w:val="Tabletext"/>
            </w:pPr>
            <w:r w:rsidRPr="003B0906">
              <w:t>1</w:t>
            </w:r>
          </w:p>
        </w:tc>
        <w:tc>
          <w:tcPr>
            <w:tcW w:w="3186" w:type="dxa"/>
            <w:tcBorders>
              <w:top w:val="single" w:sz="12" w:space="0" w:color="auto"/>
            </w:tcBorders>
            <w:shd w:val="clear" w:color="auto" w:fill="auto"/>
          </w:tcPr>
          <w:p w:rsidR="007872E4" w:rsidRPr="003B0906" w:rsidRDefault="007872E4" w:rsidP="00B47F04">
            <w:pPr>
              <w:pStyle w:val="Tabletext"/>
            </w:pPr>
            <w:r w:rsidRPr="003B0906">
              <w:t>FTB child who is under 13 years of age</w:t>
            </w:r>
          </w:p>
        </w:tc>
        <w:tc>
          <w:tcPr>
            <w:tcW w:w="3186" w:type="dxa"/>
            <w:tcBorders>
              <w:top w:val="single" w:sz="12" w:space="0" w:color="auto"/>
            </w:tcBorders>
            <w:shd w:val="clear" w:color="auto" w:fill="auto"/>
          </w:tcPr>
          <w:p w:rsidR="007872E4" w:rsidRPr="003B0906" w:rsidRDefault="007872E4" w:rsidP="00B47F04">
            <w:pPr>
              <w:pStyle w:val="Tabletext"/>
              <w:jc w:val="right"/>
            </w:pPr>
            <w:r w:rsidRPr="003B0906">
              <w:t>$91.25</w:t>
            </w:r>
          </w:p>
        </w:tc>
      </w:tr>
      <w:tr w:rsidR="007872E4" w:rsidRPr="003B0906" w:rsidTr="00B47F04">
        <w:tc>
          <w:tcPr>
            <w:tcW w:w="714" w:type="dxa"/>
            <w:tcBorders>
              <w:bottom w:val="single" w:sz="12" w:space="0" w:color="auto"/>
            </w:tcBorders>
            <w:shd w:val="clear" w:color="auto" w:fill="auto"/>
          </w:tcPr>
          <w:p w:rsidR="007872E4" w:rsidRPr="003B0906" w:rsidRDefault="007872E4" w:rsidP="00B47F04">
            <w:pPr>
              <w:pStyle w:val="Tabletext"/>
            </w:pPr>
            <w:r w:rsidRPr="003B0906">
              <w:t>2</w:t>
            </w:r>
          </w:p>
        </w:tc>
        <w:tc>
          <w:tcPr>
            <w:tcW w:w="3186" w:type="dxa"/>
            <w:tcBorders>
              <w:bottom w:val="single" w:sz="12" w:space="0" w:color="auto"/>
            </w:tcBorders>
            <w:shd w:val="clear" w:color="auto" w:fill="auto"/>
          </w:tcPr>
          <w:p w:rsidR="007872E4" w:rsidRPr="003B0906" w:rsidRDefault="007872E4" w:rsidP="00B47F04">
            <w:pPr>
              <w:pStyle w:val="Tabletext"/>
            </w:pPr>
            <w:r w:rsidRPr="003B0906">
              <w:t>FTB child who has reached 13 years of age</w:t>
            </w:r>
          </w:p>
        </w:tc>
        <w:tc>
          <w:tcPr>
            <w:tcW w:w="3186" w:type="dxa"/>
            <w:tcBorders>
              <w:bottom w:val="single" w:sz="12" w:space="0" w:color="auto"/>
            </w:tcBorders>
            <w:shd w:val="clear" w:color="auto" w:fill="auto"/>
          </w:tcPr>
          <w:p w:rsidR="007872E4" w:rsidRPr="003B0906" w:rsidRDefault="007872E4" w:rsidP="00B47F04">
            <w:pPr>
              <w:pStyle w:val="Tabletext"/>
              <w:jc w:val="right"/>
            </w:pPr>
            <w:r w:rsidRPr="003B0906">
              <w:t>$116.80</w:t>
            </w:r>
          </w:p>
        </w:tc>
      </w:tr>
    </w:tbl>
    <w:p w:rsidR="00267CE4" w:rsidRPr="003B0906" w:rsidRDefault="00267CE4" w:rsidP="000F1E49">
      <w:pPr>
        <w:pStyle w:val="notetext"/>
      </w:pPr>
      <w:r w:rsidRPr="003B0906">
        <w:t>Note:</w:t>
      </w:r>
      <w:r w:rsidRPr="003B0906">
        <w:tab/>
        <w:t>For certain individuals, energy supplement (Part A) is not to be added in working out the Part A rate: see clause</w:t>
      </w:r>
      <w:r w:rsidR="003B0906">
        <w:t> </w:t>
      </w:r>
      <w:r w:rsidRPr="003B0906">
        <w:t>6A.</w:t>
      </w:r>
    </w:p>
    <w:p w:rsidR="006C7C25" w:rsidRPr="003B0906" w:rsidRDefault="006C7C25" w:rsidP="006C7C25">
      <w:pPr>
        <w:pStyle w:val="subsection"/>
      </w:pPr>
      <w:r w:rsidRPr="003B0906">
        <w:tab/>
        <w:t>(3)</w:t>
      </w:r>
      <w:r w:rsidRPr="003B0906">
        <w:tab/>
        <w:t>This clause does not apply in relation to a day if an election made by the individual under subsection</w:t>
      </w:r>
      <w:r w:rsidR="003B0906">
        <w:t> </w:t>
      </w:r>
      <w:r w:rsidRPr="003B0906">
        <w:t>58A(1) is in force on that day.</w:t>
      </w:r>
    </w:p>
    <w:p w:rsidR="006C7C25" w:rsidRPr="003B0906" w:rsidRDefault="006C7C25" w:rsidP="006C7C25">
      <w:pPr>
        <w:pStyle w:val="notetext"/>
      </w:pPr>
      <w:r w:rsidRPr="003B0906">
        <w:t>Note:</w:t>
      </w:r>
      <w:r w:rsidRPr="003B0906">
        <w:tab/>
        <w:t>If that election is in force on one or more days in a quarter, then the Secretary must review the instalment determination taking into account this Subdivision: see section</w:t>
      </w:r>
      <w:r w:rsidR="003B0906">
        <w:t> </w:t>
      </w:r>
      <w:r w:rsidRPr="003B0906">
        <w:t>105B of the Family Assistance Administration Act.</w:t>
      </w:r>
    </w:p>
    <w:p w:rsidR="007872E4" w:rsidRPr="003B0906" w:rsidRDefault="007872E4" w:rsidP="007872E4">
      <w:pPr>
        <w:pStyle w:val="ActHead5"/>
      </w:pPr>
      <w:bookmarkStart w:id="323" w:name="_Toc35435804"/>
      <w:r w:rsidRPr="0024388F">
        <w:rPr>
          <w:rStyle w:val="CharSectno"/>
        </w:rPr>
        <w:t>38AB</w:t>
      </w:r>
      <w:r w:rsidRPr="003B0906">
        <w:t xml:space="preserve">  Base FTB energy child amount</w:t>
      </w:r>
      <w:bookmarkEnd w:id="323"/>
    </w:p>
    <w:p w:rsidR="006C7C25" w:rsidRPr="003B0906" w:rsidRDefault="006C7C25" w:rsidP="006C7C25">
      <w:pPr>
        <w:pStyle w:val="subsection"/>
      </w:pPr>
      <w:r w:rsidRPr="003B0906">
        <w:tab/>
      </w:r>
      <w:r w:rsidRPr="003B0906">
        <w:tab/>
        <w:t xml:space="preserve">For the purposes of this Division, the </w:t>
      </w:r>
      <w:r w:rsidR="007872E4" w:rsidRPr="003B0906">
        <w:rPr>
          <w:b/>
          <w:i/>
        </w:rPr>
        <w:t>base FTB energy child amount</w:t>
      </w:r>
      <w:r w:rsidRPr="003B0906">
        <w:t xml:space="preserve"> for an FTB child of an individual is the amount that would be the </w:t>
      </w:r>
      <w:r w:rsidR="007872E4" w:rsidRPr="003B0906">
        <w:t>FTB energy child amount under</w:t>
      </w:r>
      <w:r w:rsidRPr="003B0906">
        <w:t xml:space="preserve"> subclause</w:t>
      </w:r>
      <w:r w:rsidR="003B0906">
        <w:t> </w:t>
      </w:r>
      <w:r w:rsidRPr="003B0906">
        <w:t xml:space="preserve">38AF(2) if the individual’s </w:t>
      </w:r>
      <w:r w:rsidR="007872E4" w:rsidRPr="003B0906">
        <w:t>energy supplement</w:t>
      </w:r>
      <w:r w:rsidRPr="003B0906">
        <w:t xml:space="preserve"> (Part A) were being worked out under Subdivision B and clause</w:t>
      </w:r>
      <w:r w:rsidR="003B0906">
        <w:t> </w:t>
      </w:r>
      <w:r w:rsidRPr="003B0906">
        <w:t>38AG did not apply.</w:t>
      </w:r>
    </w:p>
    <w:p w:rsidR="007872E4" w:rsidRPr="003B0906" w:rsidRDefault="007872E4" w:rsidP="007872E4">
      <w:pPr>
        <w:pStyle w:val="ActHead5"/>
      </w:pPr>
      <w:bookmarkStart w:id="324" w:name="_Toc35435805"/>
      <w:r w:rsidRPr="0024388F">
        <w:rPr>
          <w:rStyle w:val="CharSectno"/>
        </w:rPr>
        <w:t>38AC</w:t>
      </w:r>
      <w:r w:rsidRPr="003B0906">
        <w:t xml:space="preserve">  FTB energy child amount—recipient of other periodic payments</w:t>
      </w:r>
      <w:bookmarkEnd w:id="324"/>
    </w:p>
    <w:p w:rsidR="006C7C25" w:rsidRPr="003B0906" w:rsidRDefault="006C7C25" w:rsidP="006C7C25">
      <w:pPr>
        <w:pStyle w:val="subsection"/>
        <w:keepNext/>
      </w:pPr>
      <w:r w:rsidRPr="003B0906">
        <w:tab/>
      </w:r>
      <w:r w:rsidRPr="003B0906">
        <w:tab/>
        <w:t xml:space="preserve">The </w:t>
      </w:r>
      <w:r w:rsidR="007872E4" w:rsidRPr="003B0906">
        <w:t>FTB energy child amount for an FTB child of an individual is the base FTB energy child amount</w:t>
      </w:r>
      <w:r w:rsidRPr="003B0906">
        <w:t xml:space="preserve"> (see clause</w:t>
      </w:r>
      <w:r w:rsidR="003B0906">
        <w:t> </w:t>
      </w:r>
      <w:r w:rsidRPr="003B0906">
        <w:t>38AB) if:</w:t>
      </w:r>
    </w:p>
    <w:p w:rsidR="006C7C25" w:rsidRPr="003B0906" w:rsidRDefault="006C7C25" w:rsidP="006C7C25">
      <w:pPr>
        <w:pStyle w:val="paragraph"/>
      </w:pPr>
      <w:r w:rsidRPr="003B0906">
        <w:tab/>
        <w:t>(a)</w:t>
      </w:r>
      <w:r w:rsidRPr="003B0906">
        <w:tab/>
        <w:t>the individual or the individual’s partner is receiving a periodic payment under a law of the Commonwealth and the law provides for an increase in the rate of payment by reference to an FTB child of the individual; or</w:t>
      </w:r>
    </w:p>
    <w:p w:rsidR="006C7C25" w:rsidRPr="003B0906" w:rsidRDefault="006C7C25" w:rsidP="006C7C25">
      <w:pPr>
        <w:pStyle w:val="paragraph"/>
      </w:pPr>
      <w:r w:rsidRPr="003B0906">
        <w:tab/>
        <w:t>(b)</w:t>
      </w:r>
      <w:r w:rsidRPr="003B0906">
        <w:tab/>
        <w:t>the individual or the individual’s partner is receiving a periodic payment under a scheme administered by the Commonwealth and the scheme provides for an increase in the rate of payment by reference to an FTB child of the individual.</w:t>
      </w:r>
    </w:p>
    <w:p w:rsidR="00592AE6" w:rsidRPr="003B0906" w:rsidRDefault="00592AE6" w:rsidP="00592AE6">
      <w:pPr>
        <w:pStyle w:val="ActHead5"/>
      </w:pPr>
      <w:bookmarkStart w:id="325" w:name="_Toc35435806"/>
      <w:r w:rsidRPr="0024388F">
        <w:rPr>
          <w:rStyle w:val="CharSectno"/>
        </w:rPr>
        <w:t>38AD</w:t>
      </w:r>
      <w:r w:rsidRPr="003B0906">
        <w:t xml:space="preserve">  Effect of certain maintenance rights</w:t>
      </w:r>
      <w:bookmarkEnd w:id="325"/>
    </w:p>
    <w:p w:rsidR="006C7C25" w:rsidRPr="003B0906" w:rsidRDefault="006C7C25" w:rsidP="006C7C25">
      <w:pPr>
        <w:pStyle w:val="subsection"/>
        <w:keepNext/>
      </w:pPr>
      <w:r w:rsidRPr="003B0906">
        <w:tab/>
      </w:r>
      <w:r w:rsidR="00BB716B" w:rsidRPr="003B0906">
        <w:t>(1)</w:t>
      </w:r>
      <w:r w:rsidRPr="003B0906">
        <w:tab/>
        <w:t xml:space="preserve">The </w:t>
      </w:r>
      <w:r w:rsidR="007872E4" w:rsidRPr="003B0906">
        <w:t>FTB energy child amount for an FTB child of an individual is the base FTB energy child amount</w:t>
      </w:r>
      <w:r w:rsidRPr="003B0906">
        <w:t xml:space="preserve"> (see clause</w:t>
      </w:r>
      <w:r w:rsidR="003B0906">
        <w:t> </w:t>
      </w:r>
      <w:r w:rsidRPr="003B0906">
        <w:t>38AB) if:</w:t>
      </w:r>
    </w:p>
    <w:p w:rsidR="006C7C25" w:rsidRPr="003B0906" w:rsidRDefault="006C7C25" w:rsidP="006C7C25">
      <w:pPr>
        <w:pStyle w:val="paragraph"/>
      </w:pPr>
      <w:r w:rsidRPr="003B0906">
        <w:tab/>
        <w:t>(a)</w:t>
      </w:r>
      <w:r w:rsidRPr="003B0906">
        <w:tab/>
        <w:t>the individual or the individual’s partner is entitled to claim or apply for maintenance for the child; and</w:t>
      </w:r>
    </w:p>
    <w:p w:rsidR="006C7C25" w:rsidRPr="003B0906" w:rsidRDefault="006C7C25" w:rsidP="006C7C25">
      <w:pPr>
        <w:pStyle w:val="paragraph"/>
      </w:pPr>
      <w:r w:rsidRPr="003B0906">
        <w:tab/>
        <w:t>(b)</w:t>
      </w:r>
      <w:r w:rsidRPr="003B0906">
        <w:tab/>
        <w:t>the Secretary considers that it is reasonable for the individual or partner to take action to obtain maintenance; and</w:t>
      </w:r>
    </w:p>
    <w:p w:rsidR="006C7C25" w:rsidRPr="003B0906" w:rsidRDefault="006C7C25" w:rsidP="006C7C25">
      <w:pPr>
        <w:pStyle w:val="paragraph"/>
        <w:keepNext/>
      </w:pPr>
      <w:r w:rsidRPr="003B0906">
        <w:tab/>
        <w:t>(c)</w:t>
      </w:r>
      <w:r w:rsidRPr="003B0906">
        <w:tab/>
        <w:t>the individual or partner does not take action that the Secretary considers reasonable to obtain maintenance.</w:t>
      </w:r>
    </w:p>
    <w:p w:rsidR="00BB7D82" w:rsidRPr="003B0906" w:rsidRDefault="00BB7D82" w:rsidP="00BB7D82">
      <w:pPr>
        <w:pStyle w:val="subsection"/>
      </w:pPr>
      <w:r w:rsidRPr="003B0906">
        <w:tab/>
        <w:t>(2)</w:t>
      </w:r>
      <w:r w:rsidRPr="003B0906">
        <w:tab/>
      </w:r>
      <w:r w:rsidR="003B0906">
        <w:t>Subclause (</w:t>
      </w:r>
      <w:r w:rsidRPr="003B0906">
        <w:t>1) does not apply to maintenance that is:</w:t>
      </w:r>
    </w:p>
    <w:p w:rsidR="00BB7D82" w:rsidRPr="003B0906" w:rsidRDefault="00BB7D82" w:rsidP="00BB7D82">
      <w:pPr>
        <w:pStyle w:val="paragraph"/>
      </w:pPr>
      <w:r w:rsidRPr="003B0906">
        <w:tab/>
        <w:t>(a)</w:t>
      </w:r>
      <w:r w:rsidRPr="003B0906">
        <w:tab/>
        <w:t xml:space="preserve">a liability under an administrative assessment (within the meaning of the </w:t>
      </w:r>
      <w:r w:rsidRPr="003B0906">
        <w:rPr>
          <w:i/>
        </w:rPr>
        <w:t>Child Support (Assessment) Act 1989</w:t>
      </w:r>
      <w:r w:rsidRPr="003B0906">
        <w:t>); and</w:t>
      </w:r>
    </w:p>
    <w:p w:rsidR="00BB7D82" w:rsidRPr="003B0906" w:rsidRDefault="00BB7D82" w:rsidP="00BB7D82">
      <w:pPr>
        <w:pStyle w:val="paragraph"/>
      </w:pPr>
      <w:r w:rsidRPr="003B0906">
        <w:tab/>
        <w:t>(b)</w:t>
      </w:r>
      <w:r w:rsidRPr="003B0906">
        <w:tab/>
        <w:t xml:space="preserve">not an enforceable maintenance liability (within the meaning of the </w:t>
      </w:r>
      <w:r w:rsidRPr="003B0906">
        <w:rPr>
          <w:i/>
        </w:rPr>
        <w:t>Child Support (Registration and Collection) Act 1988</w:t>
      </w:r>
      <w:r w:rsidRPr="003B0906">
        <w:t>).</w:t>
      </w:r>
    </w:p>
    <w:p w:rsidR="006C7C25" w:rsidRPr="003B0906" w:rsidRDefault="006C7C25" w:rsidP="006C7C25">
      <w:pPr>
        <w:pStyle w:val="ActHead5"/>
      </w:pPr>
      <w:bookmarkStart w:id="326" w:name="_Toc35435807"/>
      <w:r w:rsidRPr="0024388F">
        <w:rPr>
          <w:rStyle w:val="CharSectno"/>
        </w:rPr>
        <w:t>38AE</w:t>
      </w:r>
      <w:r w:rsidRPr="003B0906">
        <w:t xml:space="preserve">  Sharing family tax benefit (shared care percentages)</w:t>
      </w:r>
      <w:bookmarkEnd w:id="326"/>
    </w:p>
    <w:p w:rsidR="006C7C25" w:rsidRPr="003B0906" w:rsidRDefault="006C7C25" w:rsidP="006C7C25">
      <w:pPr>
        <w:pStyle w:val="subsection"/>
      </w:pPr>
      <w:r w:rsidRPr="003B0906">
        <w:tab/>
      </w:r>
      <w:r w:rsidRPr="003B0906">
        <w:tab/>
        <w:t xml:space="preserve">If an individual has a shared care percentage for an FTB child of the individual, the </w:t>
      </w:r>
      <w:r w:rsidR="009545D2" w:rsidRPr="003B0906">
        <w:t>FTB energy child amount for</w:t>
      </w:r>
      <w:r w:rsidRPr="003B0906">
        <w:t xml:space="preserve"> the child, in working out the individual’s </w:t>
      </w:r>
      <w:r w:rsidR="009545D2" w:rsidRPr="003B0906">
        <w:t>energy supplement</w:t>
      </w:r>
      <w:r w:rsidRPr="003B0906">
        <w:t xml:space="preserve"> (Part A), is the individual’s shared care percentage of the </w:t>
      </w:r>
      <w:r w:rsidR="009545D2" w:rsidRPr="003B0906">
        <w:t>FTB energy child amount that</w:t>
      </w:r>
      <w:r w:rsidRPr="003B0906">
        <w:t xml:space="preserve"> would otherwise apply to the child.</w:t>
      </w:r>
    </w:p>
    <w:p w:rsidR="0075160F" w:rsidRPr="003B0906" w:rsidRDefault="0075160F" w:rsidP="0075160F">
      <w:pPr>
        <w:pStyle w:val="ActHead4"/>
      </w:pPr>
      <w:bookmarkStart w:id="327" w:name="_Toc35435808"/>
      <w:r w:rsidRPr="0024388F">
        <w:rPr>
          <w:rStyle w:val="CharSubdNo"/>
        </w:rPr>
        <w:t>Subdivision B</w:t>
      </w:r>
      <w:r w:rsidRPr="003B0906">
        <w:t>—</w:t>
      </w:r>
      <w:r w:rsidRPr="0024388F">
        <w:rPr>
          <w:rStyle w:val="CharSubdText"/>
        </w:rPr>
        <w:t>Energy supplement (Part A—Method 2)</w:t>
      </w:r>
      <w:bookmarkEnd w:id="327"/>
    </w:p>
    <w:p w:rsidR="00A61281" w:rsidRPr="003B0906" w:rsidRDefault="00A61281" w:rsidP="00A61281">
      <w:pPr>
        <w:pStyle w:val="ActHead5"/>
      </w:pPr>
      <w:bookmarkStart w:id="328" w:name="_Toc35435809"/>
      <w:r w:rsidRPr="0024388F">
        <w:rPr>
          <w:rStyle w:val="CharSectno"/>
        </w:rPr>
        <w:t>38AF</w:t>
      </w:r>
      <w:r w:rsidRPr="003B0906">
        <w:t xml:space="preserve">  Energy supplement (Part A—Method 2)</w:t>
      </w:r>
      <w:bookmarkEnd w:id="328"/>
    </w:p>
    <w:p w:rsidR="00A41F25" w:rsidRPr="003B0906" w:rsidRDefault="00A41F25" w:rsidP="00A41F25">
      <w:pPr>
        <w:pStyle w:val="subsection"/>
      </w:pPr>
      <w:r w:rsidRPr="003B0906">
        <w:tab/>
        <w:t>(1)</w:t>
      </w:r>
      <w:r w:rsidRPr="003B0906">
        <w:tab/>
        <w:t xml:space="preserve">The amount of the </w:t>
      </w:r>
      <w:r w:rsidR="00A61281" w:rsidRPr="003B0906">
        <w:t>energy supplement</w:t>
      </w:r>
      <w:r w:rsidRPr="003B0906">
        <w:t xml:space="preserve"> (Part A) to be added in working out an individual’s Method 2 base rate under clause</w:t>
      </w:r>
      <w:r w:rsidR="003B0906">
        <w:t> </w:t>
      </w:r>
      <w:r w:rsidRPr="003B0906">
        <w:t xml:space="preserve">25 is the sum of the </w:t>
      </w:r>
      <w:r w:rsidR="00A61281" w:rsidRPr="003B0906">
        <w:t>FTB energy child amounts</w:t>
      </w:r>
      <w:r w:rsidRPr="003B0906">
        <w:t xml:space="preserve">, worked out under </w:t>
      </w:r>
      <w:r w:rsidR="003B0906">
        <w:t>subclause (</w:t>
      </w:r>
      <w:r w:rsidRPr="003B0906">
        <w:t>2) of this clause and clause</w:t>
      </w:r>
      <w:r w:rsidR="003B0906">
        <w:t> </w:t>
      </w:r>
      <w:r w:rsidRPr="003B0906">
        <w:t>38AG, for each FTB child of the individual.</w:t>
      </w:r>
    </w:p>
    <w:p w:rsidR="00267CE4" w:rsidRPr="003B0906" w:rsidRDefault="00267CE4" w:rsidP="000F1E49">
      <w:pPr>
        <w:pStyle w:val="notetext"/>
      </w:pPr>
      <w:r w:rsidRPr="003B0906">
        <w:t>Note:</w:t>
      </w:r>
      <w:r w:rsidRPr="003B0906">
        <w:tab/>
        <w:t>For certain individuals, energy supplement (Part A) is not to be added in working out the Part A rate: see clause</w:t>
      </w:r>
      <w:r w:rsidR="003B0906">
        <w:t> </w:t>
      </w:r>
      <w:r w:rsidRPr="003B0906">
        <w:t>25C.</w:t>
      </w:r>
    </w:p>
    <w:p w:rsidR="00A61281" w:rsidRPr="003B0906" w:rsidRDefault="00A61281" w:rsidP="00A61281">
      <w:pPr>
        <w:pStyle w:val="subsection"/>
      </w:pPr>
      <w:r w:rsidRPr="003B0906">
        <w:tab/>
        <w:t>(2)</w:t>
      </w:r>
      <w:r w:rsidRPr="003B0906">
        <w:tab/>
        <w:t xml:space="preserve">For the purposes of </w:t>
      </w:r>
      <w:r w:rsidR="003B0906">
        <w:t>subclause (</w:t>
      </w:r>
      <w:r w:rsidRPr="003B0906">
        <w:t xml:space="preserve">1), the </w:t>
      </w:r>
      <w:r w:rsidRPr="003B0906">
        <w:rPr>
          <w:b/>
          <w:i/>
        </w:rPr>
        <w:t>FTB energy child amount</w:t>
      </w:r>
      <w:r w:rsidRPr="003B0906">
        <w:t>, for an FTB child of the individual, is $36.50.</w:t>
      </w:r>
    </w:p>
    <w:p w:rsidR="006C7C25" w:rsidRPr="003B0906" w:rsidRDefault="006C7C25" w:rsidP="006C7C25">
      <w:pPr>
        <w:pStyle w:val="subsection"/>
      </w:pPr>
      <w:r w:rsidRPr="003B0906">
        <w:tab/>
        <w:t>(3)</w:t>
      </w:r>
      <w:r w:rsidRPr="003B0906">
        <w:tab/>
        <w:t>This clause does not apply in relation to a day if an election made by the individual under subsection</w:t>
      </w:r>
      <w:r w:rsidR="003B0906">
        <w:t> </w:t>
      </w:r>
      <w:r w:rsidRPr="003B0906">
        <w:t>58A(1) is in force on that day.</w:t>
      </w:r>
    </w:p>
    <w:p w:rsidR="006C7C25" w:rsidRPr="003B0906" w:rsidRDefault="006C7C25" w:rsidP="006C7C25">
      <w:pPr>
        <w:pStyle w:val="notetext"/>
      </w:pPr>
      <w:r w:rsidRPr="003B0906">
        <w:t>Note:</w:t>
      </w:r>
      <w:r w:rsidRPr="003B0906">
        <w:tab/>
        <w:t>If that election is in force on one or more days in a quarter, then the Secretary must review the instalment determination taking into account this Subdivision: see section</w:t>
      </w:r>
      <w:r w:rsidR="003B0906">
        <w:t> </w:t>
      </w:r>
      <w:r w:rsidRPr="003B0906">
        <w:t>105B of the Family Assistance Administration Act.</w:t>
      </w:r>
    </w:p>
    <w:p w:rsidR="006C7C25" w:rsidRPr="003B0906" w:rsidRDefault="006C7C25" w:rsidP="006C7C25">
      <w:pPr>
        <w:pStyle w:val="ActHead5"/>
      </w:pPr>
      <w:bookmarkStart w:id="329" w:name="_Toc35435810"/>
      <w:r w:rsidRPr="0024388F">
        <w:rPr>
          <w:rStyle w:val="CharSectno"/>
        </w:rPr>
        <w:t>38AG</w:t>
      </w:r>
      <w:r w:rsidRPr="003B0906">
        <w:t xml:space="preserve">  Sharing family tax benefit (shared care percentages)</w:t>
      </w:r>
      <w:bookmarkEnd w:id="329"/>
    </w:p>
    <w:p w:rsidR="006C7C25" w:rsidRPr="003B0906" w:rsidRDefault="006C7C25" w:rsidP="006C7C25">
      <w:pPr>
        <w:pStyle w:val="subsection"/>
      </w:pPr>
      <w:r w:rsidRPr="003B0906">
        <w:tab/>
      </w:r>
      <w:r w:rsidRPr="003B0906">
        <w:tab/>
        <w:t xml:space="preserve">If an individual has a shared care percentage for an FTB child of the individual, the </w:t>
      </w:r>
      <w:r w:rsidR="00A61281" w:rsidRPr="003B0906">
        <w:t>FTB energy child amount for</w:t>
      </w:r>
      <w:r w:rsidRPr="003B0906">
        <w:t xml:space="preserve"> the child, in working out the individual’s </w:t>
      </w:r>
      <w:r w:rsidR="00540EDD" w:rsidRPr="003B0906">
        <w:t>energy supplement</w:t>
      </w:r>
      <w:r w:rsidRPr="003B0906">
        <w:t xml:space="preserve"> (Part A), is the individual’s shared care percentage of the </w:t>
      </w:r>
      <w:r w:rsidR="00540EDD" w:rsidRPr="003B0906">
        <w:t>FTB energy child amount that</w:t>
      </w:r>
      <w:r w:rsidRPr="003B0906">
        <w:t xml:space="preserve"> would otherwise apply to the child.</w:t>
      </w:r>
    </w:p>
    <w:p w:rsidR="008A4485" w:rsidRPr="003B0906" w:rsidRDefault="008A4485" w:rsidP="003D7FE2">
      <w:pPr>
        <w:pStyle w:val="ActHead3"/>
        <w:pageBreakBefore/>
      </w:pPr>
      <w:bookmarkStart w:id="330" w:name="_Toc35435811"/>
      <w:r w:rsidRPr="0024388F">
        <w:rPr>
          <w:rStyle w:val="CharDivNo"/>
        </w:rPr>
        <w:t>Division</w:t>
      </w:r>
      <w:r w:rsidR="003B0906" w:rsidRPr="0024388F">
        <w:rPr>
          <w:rStyle w:val="CharDivNo"/>
        </w:rPr>
        <w:t> </w:t>
      </w:r>
      <w:r w:rsidRPr="0024388F">
        <w:rPr>
          <w:rStyle w:val="CharDivNo"/>
        </w:rPr>
        <w:t>2B</w:t>
      </w:r>
      <w:r w:rsidRPr="003B0906">
        <w:t>—</w:t>
      </w:r>
      <w:r w:rsidRPr="0024388F">
        <w:rPr>
          <w:rStyle w:val="CharDivText"/>
        </w:rPr>
        <w:t>Rent assistance</w:t>
      </w:r>
      <w:bookmarkEnd w:id="330"/>
    </w:p>
    <w:p w:rsidR="008A4485" w:rsidRPr="003B0906" w:rsidRDefault="008A4485" w:rsidP="008A4485">
      <w:pPr>
        <w:pStyle w:val="ActHead4"/>
      </w:pPr>
      <w:bookmarkStart w:id="331" w:name="_Toc35435812"/>
      <w:r w:rsidRPr="0024388F">
        <w:rPr>
          <w:rStyle w:val="CharSubdNo"/>
        </w:rPr>
        <w:t>Subdivision A</w:t>
      </w:r>
      <w:r w:rsidRPr="003B0906">
        <w:t>—</w:t>
      </w:r>
      <w:r w:rsidRPr="0024388F">
        <w:rPr>
          <w:rStyle w:val="CharSubdText"/>
        </w:rPr>
        <w:t>Rent assistance</w:t>
      </w:r>
      <w:bookmarkEnd w:id="331"/>
    </w:p>
    <w:p w:rsidR="008A4485" w:rsidRPr="003B0906" w:rsidRDefault="008A4485" w:rsidP="008A4485">
      <w:pPr>
        <w:pStyle w:val="ActHead5"/>
      </w:pPr>
      <w:bookmarkStart w:id="332" w:name="_Toc35435813"/>
      <w:r w:rsidRPr="0024388F">
        <w:rPr>
          <w:rStyle w:val="CharSectno"/>
        </w:rPr>
        <w:t>38B</w:t>
      </w:r>
      <w:r w:rsidRPr="003B0906">
        <w:t xml:space="preserve">  Rent assistance children</w:t>
      </w:r>
      <w:bookmarkEnd w:id="332"/>
    </w:p>
    <w:p w:rsidR="008A4485" w:rsidRPr="003B0906" w:rsidRDefault="008A4485" w:rsidP="008A4485">
      <w:pPr>
        <w:pStyle w:val="subsection"/>
      </w:pPr>
      <w:r w:rsidRPr="003B0906">
        <w:tab/>
        <w:t>(1)</w:t>
      </w:r>
      <w:r w:rsidRPr="003B0906">
        <w:tab/>
        <w:t>An individual’s eligibility for, and rate of, rent assistance is affected by whether an FTB child, or a regular care child, of the individual is also a rent assistance child of the individual.</w:t>
      </w:r>
    </w:p>
    <w:p w:rsidR="008A4485" w:rsidRPr="003B0906" w:rsidRDefault="008A4485" w:rsidP="008A4485">
      <w:pPr>
        <w:pStyle w:val="subsection"/>
      </w:pPr>
      <w:r w:rsidRPr="003B0906">
        <w:tab/>
        <w:t>(2)</w:t>
      </w:r>
      <w:r w:rsidRPr="003B0906">
        <w:tab/>
        <w:t xml:space="preserve">An FTB child of an individual is a </w:t>
      </w:r>
      <w:r w:rsidRPr="003B0906">
        <w:rPr>
          <w:b/>
          <w:i/>
        </w:rPr>
        <w:t>rent assistance child</w:t>
      </w:r>
      <w:r w:rsidRPr="003B0906">
        <w:t xml:space="preserve"> of the individual if the FTB child rate for the child:</w:t>
      </w:r>
    </w:p>
    <w:p w:rsidR="008A4485" w:rsidRPr="003B0906" w:rsidRDefault="008A4485" w:rsidP="008A4485">
      <w:pPr>
        <w:pStyle w:val="paragraph"/>
      </w:pPr>
      <w:r w:rsidRPr="003B0906">
        <w:tab/>
        <w:t>(a)</w:t>
      </w:r>
      <w:r w:rsidRPr="003B0906">
        <w:tab/>
        <w:t>exceeds the base FTB child rate (see clause</w:t>
      </w:r>
      <w:r w:rsidR="003B0906">
        <w:t> </w:t>
      </w:r>
      <w:r w:rsidRPr="003B0906">
        <w:t>8); or</w:t>
      </w:r>
    </w:p>
    <w:p w:rsidR="008A4485" w:rsidRPr="003B0906" w:rsidRDefault="008A4485" w:rsidP="008A4485">
      <w:pPr>
        <w:pStyle w:val="paragraph"/>
      </w:pPr>
      <w:r w:rsidRPr="003B0906">
        <w:tab/>
        <w:t>(b)</w:t>
      </w:r>
      <w:r w:rsidRPr="003B0906">
        <w:tab/>
        <w:t>would exceed the base FTB child rate but for clause</w:t>
      </w:r>
      <w:r w:rsidR="003B0906">
        <w:t> </w:t>
      </w:r>
      <w:r w:rsidRPr="003B0906">
        <w:t>11.</w:t>
      </w:r>
    </w:p>
    <w:p w:rsidR="00577051" w:rsidRPr="003B0906" w:rsidRDefault="00577051" w:rsidP="00577051">
      <w:pPr>
        <w:pStyle w:val="subsection"/>
      </w:pPr>
      <w:r w:rsidRPr="003B0906">
        <w:tab/>
        <w:t>(3)</w:t>
      </w:r>
      <w:r w:rsidRPr="003B0906">
        <w:tab/>
        <w:t xml:space="preserve">A regular care child of an individual is a </w:t>
      </w:r>
      <w:r w:rsidRPr="003B0906">
        <w:rPr>
          <w:b/>
          <w:i/>
        </w:rPr>
        <w:t>rent assistance child</w:t>
      </w:r>
      <w:r w:rsidRPr="003B0906">
        <w:t xml:space="preserve"> of the individual.</w:t>
      </w:r>
    </w:p>
    <w:p w:rsidR="008A4485" w:rsidRPr="003B0906" w:rsidRDefault="008A4485" w:rsidP="008A4485">
      <w:pPr>
        <w:pStyle w:val="ActHead5"/>
      </w:pPr>
      <w:bookmarkStart w:id="333" w:name="_Toc35435814"/>
      <w:r w:rsidRPr="0024388F">
        <w:rPr>
          <w:rStyle w:val="CharSectno"/>
        </w:rPr>
        <w:t>38C</w:t>
      </w:r>
      <w:r w:rsidRPr="003B0906">
        <w:t xml:space="preserve">  Eligibility for rent assistance</w:t>
      </w:r>
      <w:bookmarkEnd w:id="333"/>
    </w:p>
    <w:p w:rsidR="008A4485" w:rsidRPr="003B0906" w:rsidRDefault="008A4485" w:rsidP="008A4485">
      <w:pPr>
        <w:pStyle w:val="subsection"/>
      </w:pPr>
      <w:r w:rsidRPr="003B0906">
        <w:tab/>
        <w:t>(1)</w:t>
      </w:r>
      <w:r w:rsidRPr="003B0906">
        <w:tab/>
        <w:t>An amount by way of rent assistance for a period is to be added in working out an individual’s maximum rate if:</w:t>
      </w:r>
    </w:p>
    <w:p w:rsidR="008A4485" w:rsidRPr="003B0906" w:rsidRDefault="008A4485" w:rsidP="008A4485">
      <w:pPr>
        <w:pStyle w:val="paragraph"/>
      </w:pPr>
      <w:r w:rsidRPr="003B0906">
        <w:tab/>
        <w:t>(a)</w:t>
      </w:r>
      <w:r w:rsidRPr="003B0906">
        <w:tab/>
        <w:t>the individual has at least one rent assistance child; and</w:t>
      </w:r>
    </w:p>
    <w:p w:rsidR="008A4485" w:rsidRPr="003B0906" w:rsidRDefault="008A4485" w:rsidP="008A4485">
      <w:pPr>
        <w:pStyle w:val="paragraph"/>
      </w:pPr>
      <w:r w:rsidRPr="003B0906">
        <w:tab/>
        <w:t>(b)</w:t>
      </w:r>
      <w:r w:rsidRPr="003B0906">
        <w:tab/>
        <w:t xml:space="preserve">the individual’s claim for family tax benefit is not a claim to which </w:t>
      </w:r>
      <w:r w:rsidR="003B0906">
        <w:t>subclause (</w:t>
      </w:r>
      <w:r w:rsidRPr="003B0906">
        <w:t>2) applies; and</w:t>
      </w:r>
    </w:p>
    <w:p w:rsidR="008A4485" w:rsidRPr="003B0906" w:rsidRDefault="008A4485" w:rsidP="008A4485">
      <w:pPr>
        <w:pStyle w:val="paragraph"/>
      </w:pPr>
      <w:r w:rsidRPr="003B0906">
        <w:tab/>
        <w:t>(ba)</w:t>
      </w:r>
      <w:r w:rsidRPr="003B0906">
        <w:tab/>
        <w:t>neither the individual nor the individual’s partner is receiving payments of incentive allowance under clause</w:t>
      </w:r>
      <w:r w:rsidR="003B0906">
        <w:t> </w:t>
      </w:r>
      <w:r w:rsidRPr="003B0906">
        <w:t>36 of Schedule</w:t>
      </w:r>
      <w:r w:rsidR="003B0906">
        <w:t> </w:t>
      </w:r>
      <w:r w:rsidRPr="003B0906">
        <w:t xml:space="preserve">1A to the </w:t>
      </w:r>
      <w:r w:rsidRPr="003B0906">
        <w:rPr>
          <w:i/>
        </w:rPr>
        <w:t>Social Security Act 1991</w:t>
      </w:r>
      <w:r w:rsidRPr="003B0906">
        <w:t>; and</w:t>
      </w:r>
    </w:p>
    <w:p w:rsidR="008A4485" w:rsidRPr="003B0906" w:rsidRDefault="008A4485" w:rsidP="008A4485">
      <w:pPr>
        <w:pStyle w:val="paragraph"/>
      </w:pPr>
      <w:r w:rsidRPr="003B0906">
        <w:tab/>
        <w:t>(c)</w:t>
      </w:r>
      <w:r w:rsidRPr="003B0906">
        <w:tab/>
        <w:t>the individual is not an ineligible homeowner; and</w:t>
      </w:r>
    </w:p>
    <w:p w:rsidR="008A4485" w:rsidRPr="003B0906" w:rsidRDefault="008A4485" w:rsidP="008A4485">
      <w:pPr>
        <w:pStyle w:val="paragraph"/>
      </w:pPr>
      <w:r w:rsidRPr="003B0906">
        <w:tab/>
        <w:t>(d)</w:t>
      </w:r>
      <w:r w:rsidRPr="003B0906">
        <w:tab/>
        <w:t>the individual is not an aged care resident; and</w:t>
      </w:r>
    </w:p>
    <w:p w:rsidR="008A4485" w:rsidRPr="003B0906" w:rsidRDefault="008A4485" w:rsidP="008A4485">
      <w:pPr>
        <w:pStyle w:val="paragraph"/>
      </w:pPr>
      <w:r w:rsidRPr="003B0906">
        <w:tab/>
        <w:t>(e)</w:t>
      </w:r>
      <w:r w:rsidRPr="003B0906">
        <w:tab/>
        <w:t>the individual pays, or is liable to pay, rent (other than Government rent); and</w:t>
      </w:r>
    </w:p>
    <w:p w:rsidR="008A4485" w:rsidRPr="003B0906" w:rsidRDefault="008A4485" w:rsidP="008A4485">
      <w:pPr>
        <w:pStyle w:val="paragraph"/>
      </w:pPr>
      <w:r w:rsidRPr="003B0906">
        <w:tab/>
        <w:t>(f)</w:t>
      </w:r>
      <w:r w:rsidRPr="003B0906">
        <w:tab/>
        <w:t>if the individual has at least one FTB child and is not a relevant shared carer—the rent is payable at a rate of more than:</w:t>
      </w:r>
    </w:p>
    <w:p w:rsidR="008A4485" w:rsidRPr="003B0906" w:rsidRDefault="008A4485" w:rsidP="008A4485">
      <w:pPr>
        <w:pStyle w:val="paragraphsub"/>
      </w:pPr>
      <w:r w:rsidRPr="003B0906">
        <w:tab/>
        <w:t>(i)</w:t>
      </w:r>
      <w:r w:rsidRPr="003B0906">
        <w:tab/>
        <w:t>if the individual is not a member of a couple—$3,073.30 per year; or</w:t>
      </w:r>
    </w:p>
    <w:p w:rsidR="008A4485" w:rsidRPr="003B0906" w:rsidRDefault="008A4485" w:rsidP="008A4485">
      <w:pPr>
        <w:pStyle w:val="paragraphsub"/>
      </w:pPr>
      <w:r w:rsidRPr="003B0906">
        <w:tab/>
        <w:t>(ii)</w:t>
      </w:r>
      <w:r w:rsidRPr="003B0906">
        <w:tab/>
        <w:t>if the individual is a member of a couple but is not partnered (partner in gaol) or a member of an illness separated couple, a respite care couple or a temporarily separated couple—$4,547.90 per year; or</w:t>
      </w:r>
    </w:p>
    <w:p w:rsidR="008A4485" w:rsidRPr="003B0906" w:rsidRDefault="008A4485" w:rsidP="008A4485">
      <w:pPr>
        <w:pStyle w:val="paragraphsub"/>
      </w:pPr>
      <w:r w:rsidRPr="003B0906">
        <w:tab/>
        <w:t>(iii)</w:t>
      </w:r>
      <w:r w:rsidRPr="003B0906">
        <w:tab/>
        <w:t>if the individual is partnered (partner in gaol) or is a member of an illness separated couple or a respite care couple—$3,073.30 per year; or</w:t>
      </w:r>
    </w:p>
    <w:p w:rsidR="008A4485" w:rsidRPr="003B0906" w:rsidRDefault="008A4485" w:rsidP="008A4485">
      <w:pPr>
        <w:pStyle w:val="paragraphsub"/>
      </w:pPr>
      <w:r w:rsidRPr="003B0906">
        <w:tab/>
        <w:t>(iv)</w:t>
      </w:r>
      <w:r w:rsidRPr="003B0906">
        <w:tab/>
        <w:t>if the individual is a member of a temporarily separated couple—$3,073.30 per year; and</w:t>
      </w:r>
    </w:p>
    <w:p w:rsidR="008A4485" w:rsidRPr="003B0906" w:rsidRDefault="008A4485" w:rsidP="008A4485">
      <w:pPr>
        <w:pStyle w:val="paragraph"/>
      </w:pPr>
      <w:r w:rsidRPr="003B0906">
        <w:tab/>
        <w:t>(fa)</w:t>
      </w:r>
      <w:r w:rsidRPr="003B0906">
        <w:tab/>
        <w:t>if the individual is a relevant shared carer, or has only one or more regular care children (but no FTB children)—the rent is payable at a rate of more than:</w:t>
      </w:r>
    </w:p>
    <w:p w:rsidR="008A4485" w:rsidRPr="003B0906" w:rsidRDefault="008A4485" w:rsidP="008A4485">
      <w:pPr>
        <w:pStyle w:val="paragraphsub"/>
      </w:pPr>
      <w:r w:rsidRPr="003B0906">
        <w:tab/>
        <w:t>(i)</w:t>
      </w:r>
      <w:r w:rsidRPr="003B0906">
        <w:tab/>
        <w:t>if the individual is not a member of a couple—$2,332.35 per year; or</w:t>
      </w:r>
    </w:p>
    <w:p w:rsidR="008A4485" w:rsidRPr="003B0906" w:rsidRDefault="008A4485" w:rsidP="008A4485">
      <w:pPr>
        <w:pStyle w:val="paragraphsub"/>
      </w:pPr>
      <w:r w:rsidRPr="003B0906">
        <w:tab/>
        <w:t>(ii)</w:t>
      </w:r>
      <w:r w:rsidRPr="003B0906">
        <w:tab/>
        <w:t>if the individual is a member of a couple but is not partnered (partner in gaol) or a member of an illness separated couple, a respite care couple or a temporarily separated couple—$3,806.95 per year; or</w:t>
      </w:r>
    </w:p>
    <w:p w:rsidR="008A4485" w:rsidRPr="003B0906" w:rsidRDefault="008A4485" w:rsidP="008A4485">
      <w:pPr>
        <w:pStyle w:val="paragraphsub"/>
      </w:pPr>
      <w:r w:rsidRPr="003B0906">
        <w:tab/>
        <w:t>(iii)</w:t>
      </w:r>
      <w:r w:rsidRPr="003B0906">
        <w:tab/>
        <w:t>if the individual is partnered (partner in gaol) or is a member of an illness separated couple or a respite care couple—$2,332.35 per year; or</w:t>
      </w:r>
    </w:p>
    <w:p w:rsidR="008A4485" w:rsidRPr="003B0906" w:rsidRDefault="008A4485" w:rsidP="008A4485">
      <w:pPr>
        <w:pStyle w:val="paragraphsub"/>
      </w:pPr>
      <w:r w:rsidRPr="003B0906">
        <w:tab/>
        <w:t>(iv)</w:t>
      </w:r>
      <w:r w:rsidRPr="003B0906">
        <w:tab/>
        <w:t>if the individual is a member of a temporarily separated couple—$2,332.35 per year; and</w:t>
      </w:r>
    </w:p>
    <w:p w:rsidR="008A4485" w:rsidRPr="003B0906" w:rsidRDefault="008A4485" w:rsidP="008A4485">
      <w:pPr>
        <w:pStyle w:val="paragraph"/>
      </w:pPr>
      <w:r w:rsidRPr="003B0906">
        <w:tab/>
        <w:t>(g)</w:t>
      </w:r>
      <w:r w:rsidRPr="003B0906">
        <w:tab/>
        <w:t>if the individual is outside Australia:</w:t>
      </w:r>
    </w:p>
    <w:p w:rsidR="008A4485" w:rsidRPr="003B0906" w:rsidRDefault="008A4485" w:rsidP="008A4485">
      <w:pPr>
        <w:pStyle w:val="paragraphsub"/>
      </w:pPr>
      <w:r w:rsidRPr="003B0906">
        <w:tab/>
        <w:t>(i)</w:t>
      </w:r>
      <w:r w:rsidRPr="003B0906">
        <w:tab/>
        <w:t>the person was paying rent (other than Government rent) for accommodation in Australia immediately before the individual left Australia; and</w:t>
      </w:r>
    </w:p>
    <w:p w:rsidR="008A4485" w:rsidRPr="003B0906" w:rsidRDefault="008A4485" w:rsidP="008A4485">
      <w:pPr>
        <w:pStyle w:val="paragraphsub"/>
      </w:pPr>
      <w:r w:rsidRPr="003B0906">
        <w:tab/>
        <w:t>(ii)</w:t>
      </w:r>
      <w:r w:rsidRPr="003B0906">
        <w:tab/>
        <w:t>the person continues to pay rent for the same accommodation while outside Australia.</w:t>
      </w:r>
    </w:p>
    <w:p w:rsidR="008A4485" w:rsidRPr="003B0906" w:rsidRDefault="008A4485" w:rsidP="008A4485">
      <w:pPr>
        <w:pStyle w:val="subsection"/>
      </w:pPr>
      <w:r w:rsidRPr="003B0906">
        <w:tab/>
        <w:t>(2)</w:t>
      </w:r>
      <w:r w:rsidRPr="003B0906">
        <w:tab/>
        <w:t>This subclause applies to an individual’s claim for family tax benefit if:</w:t>
      </w:r>
    </w:p>
    <w:p w:rsidR="008A4485" w:rsidRPr="003B0906" w:rsidRDefault="008A4485" w:rsidP="008A4485">
      <w:pPr>
        <w:pStyle w:val="paragraph"/>
      </w:pPr>
      <w:r w:rsidRPr="003B0906">
        <w:tab/>
        <w:t>(a)</w:t>
      </w:r>
      <w:r w:rsidRPr="003B0906">
        <w:tab/>
        <w:t>the claim is for family tax benefit for a past period that occurs in the first or second income year before the one in which the claim is made; and</w:t>
      </w:r>
    </w:p>
    <w:p w:rsidR="008A4485" w:rsidRPr="003B0906" w:rsidRDefault="008A4485" w:rsidP="008A4485">
      <w:pPr>
        <w:pStyle w:val="paragraph"/>
      </w:pPr>
      <w:r w:rsidRPr="003B0906">
        <w:tab/>
        <w:t>(b)</w:t>
      </w:r>
      <w:r w:rsidRPr="003B0906">
        <w:tab/>
        <w:t>when the claim is made the individual:</w:t>
      </w:r>
    </w:p>
    <w:p w:rsidR="008A4485" w:rsidRPr="003B0906" w:rsidRDefault="008A4485" w:rsidP="008A4485">
      <w:pPr>
        <w:pStyle w:val="paragraphsub"/>
      </w:pPr>
      <w:r w:rsidRPr="003B0906">
        <w:tab/>
        <w:t>(i)</w:t>
      </w:r>
      <w:r w:rsidRPr="003B0906">
        <w:tab/>
        <w:t>is eligible for family tax benefit; and</w:t>
      </w:r>
    </w:p>
    <w:p w:rsidR="008A4485" w:rsidRPr="003B0906" w:rsidRDefault="008A4485" w:rsidP="008A4485">
      <w:pPr>
        <w:pStyle w:val="paragraphsub"/>
      </w:pPr>
      <w:r w:rsidRPr="003B0906">
        <w:tab/>
        <w:t>(ii)</w:t>
      </w:r>
      <w:r w:rsidRPr="003B0906">
        <w:tab/>
        <w:t>is not prevented by section</w:t>
      </w:r>
      <w:r w:rsidR="003B0906">
        <w:t> </w:t>
      </w:r>
      <w:r w:rsidRPr="003B0906">
        <w:t xml:space="preserve">9 of the </w:t>
      </w:r>
      <w:r w:rsidRPr="003B0906">
        <w:rPr>
          <w:i/>
        </w:rPr>
        <w:t>A New Tax System (Family Assistance) (Administration) Act 1999</w:t>
      </w:r>
      <w:r w:rsidRPr="003B0906">
        <w:t xml:space="preserve"> from making an effective claim for payment of family tax benefit by instalment; and</w:t>
      </w:r>
    </w:p>
    <w:p w:rsidR="008A4485" w:rsidRPr="003B0906" w:rsidRDefault="008A4485" w:rsidP="008A4485">
      <w:pPr>
        <w:pStyle w:val="paragraph"/>
      </w:pPr>
      <w:r w:rsidRPr="003B0906">
        <w:tab/>
        <w:t>(c)</w:t>
      </w:r>
      <w:r w:rsidRPr="003B0906">
        <w:tab/>
        <w:t>the claim is not accompanied by a claim for family tax benefit by instalment.</w:t>
      </w:r>
    </w:p>
    <w:p w:rsidR="00B64FC4" w:rsidRPr="003B0906" w:rsidRDefault="00B64FC4" w:rsidP="00B64FC4">
      <w:pPr>
        <w:pStyle w:val="subsection"/>
      </w:pPr>
      <w:r w:rsidRPr="003B0906">
        <w:tab/>
        <w:t>(3)</w:t>
      </w:r>
      <w:r w:rsidRPr="003B0906">
        <w:tab/>
      </w:r>
      <w:r w:rsidR="003B0906">
        <w:t>Paragraph (</w:t>
      </w:r>
      <w:r w:rsidRPr="003B0906">
        <w:t>2)(c) does not apply if, at the time the claim for payment of family tax benefit for a past period is made, subsection</w:t>
      </w:r>
      <w:r w:rsidR="003B0906">
        <w:t> </w:t>
      </w:r>
      <w:r w:rsidRPr="003B0906">
        <w:t>32AE(2) of the Family Assistance Administration Act applies in respect of the individual or subsection</w:t>
      </w:r>
      <w:r w:rsidR="003B0906">
        <w:t> </w:t>
      </w:r>
      <w:r w:rsidRPr="003B0906">
        <w:t>32AE(5) of that Act applies in respect of the individual’s partner.</w:t>
      </w:r>
    </w:p>
    <w:p w:rsidR="008A4485" w:rsidRPr="003B0906" w:rsidRDefault="008A4485" w:rsidP="008A4485">
      <w:pPr>
        <w:pStyle w:val="ActHead5"/>
      </w:pPr>
      <w:bookmarkStart w:id="334" w:name="_Toc35435815"/>
      <w:r w:rsidRPr="0024388F">
        <w:rPr>
          <w:rStyle w:val="CharSectno"/>
        </w:rPr>
        <w:t>38D</w:t>
      </w:r>
      <w:r w:rsidRPr="003B0906">
        <w:t xml:space="preserve">  Rate of rent assistance payable to individual who has at least one FTB child and who is not a relevant shared carer</w:t>
      </w:r>
      <w:bookmarkEnd w:id="334"/>
    </w:p>
    <w:p w:rsidR="008A4485" w:rsidRPr="003B0906" w:rsidRDefault="008A4485" w:rsidP="008A4485">
      <w:pPr>
        <w:pStyle w:val="subsection"/>
        <w:spacing w:after="60"/>
      </w:pPr>
      <w:r w:rsidRPr="003B0906">
        <w:tab/>
      </w:r>
      <w:r w:rsidRPr="003B0906">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3B0906"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3B0906" w:rsidTr="00486B15">
        <w:trPr>
          <w:tblHeader/>
        </w:trPr>
        <w:tc>
          <w:tcPr>
            <w:tcW w:w="7110" w:type="dxa"/>
            <w:gridSpan w:val="5"/>
            <w:tcBorders>
              <w:top w:val="single" w:sz="12" w:space="0" w:color="auto"/>
              <w:bottom w:val="single" w:sz="6" w:space="0" w:color="auto"/>
            </w:tcBorders>
            <w:shd w:val="clear" w:color="auto" w:fill="auto"/>
          </w:tcPr>
          <w:p w:rsidR="008A4485" w:rsidRPr="003B0906" w:rsidRDefault="008A4485" w:rsidP="00486B15">
            <w:pPr>
              <w:pStyle w:val="TableHeading"/>
            </w:pPr>
            <w:r w:rsidRPr="003B0906">
              <w:t>Rent assistance payable to individual who has at least one FTB child and who is not a relevant shared carer</w:t>
            </w:r>
          </w:p>
          <w:p w:rsidR="008A4485" w:rsidRPr="003B0906" w:rsidRDefault="001318CA" w:rsidP="00486B15">
            <w:pPr>
              <w:pStyle w:val="TableHeading"/>
            </w:pPr>
            <w:r w:rsidRPr="003B0906">
              <w:t>(Part A—Method 1</w:t>
            </w:r>
            <w:r w:rsidR="008A4485" w:rsidRPr="003B0906">
              <w:t>)</w:t>
            </w:r>
          </w:p>
        </w:tc>
      </w:tr>
      <w:tr w:rsidR="008A4485" w:rsidRPr="003B0906" w:rsidTr="00486B15">
        <w:trPr>
          <w:tblHeader/>
        </w:trPr>
        <w:tc>
          <w:tcPr>
            <w:tcW w:w="329" w:type="dxa"/>
            <w:tcBorders>
              <w:top w:val="single" w:sz="6" w:space="0" w:color="auto"/>
              <w:bottom w:val="single" w:sz="6" w:space="0" w:color="auto"/>
            </w:tcBorders>
            <w:shd w:val="clear" w:color="auto" w:fill="auto"/>
          </w:tcPr>
          <w:p w:rsidR="008A4485" w:rsidRPr="003B0906"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3B0906" w:rsidRDefault="008A4485" w:rsidP="00E45E88">
            <w:pPr>
              <w:pStyle w:val="Tabletext"/>
              <w:keepNext/>
              <w:rPr>
                <w:b/>
              </w:rPr>
            </w:pPr>
            <w:r w:rsidRPr="003B0906">
              <w:rPr>
                <w:b/>
              </w:rPr>
              <w:t>Column 1</w:t>
            </w:r>
          </w:p>
          <w:p w:rsidR="008A4485" w:rsidRPr="003B0906" w:rsidRDefault="008A4485" w:rsidP="00E45E88">
            <w:pPr>
              <w:pStyle w:val="Tabletext"/>
              <w:keepNext/>
              <w:rPr>
                <w:b/>
              </w:rPr>
            </w:pPr>
            <w:r w:rsidRPr="003B0906">
              <w:rPr>
                <w:b/>
              </w:rPr>
              <w:t>Family situation</w:t>
            </w:r>
          </w:p>
        </w:tc>
        <w:tc>
          <w:tcPr>
            <w:tcW w:w="2968" w:type="dxa"/>
            <w:tcBorders>
              <w:top w:val="single" w:sz="6" w:space="0" w:color="auto"/>
              <w:bottom w:val="single" w:sz="6" w:space="0" w:color="auto"/>
            </w:tcBorders>
            <w:shd w:val="clear" w:color="auto" w:fill="auto"/>
          </w:tcPr>
          <w:p w:rsidR="008A4485" w:rsidRPr="003B0906" w:rsidRDefault="008A4485" w:rsidP="00E45E88">
            <w:pPr>
              <w:pStyle w:val="Tabletext"/>
              <w:keepNext/>
              <w:rPr>
                <w:b/>
              </w:rPr>
            </w:pPr>
            <w:r w:rsidRPr="003B0906">
              <w:rPr>
                <w:b/>
              </w:rPr>
              <w:t>Column 2</w:t>
            </w:r>
          </w:p>
          <w:p w:rsidR="008A4485" w:rsidRPr="003B0906" w:rsidRDefault="008A4485" w:rsidP="00E45E88">
            <w:pPr>
              <w:pStyle w:val="Tabletext"/>
              <w:keepNext/>
              <w:rPr>
                <w:b/>
              </w:rPr>
            </w:pPr>
            <w:r w:rsidRPr="003B0906">
              <w:rPr>
                <w:b/>
              </w:rPr>
              <w:t>Rate A</w:t>
            </w:r>
          </w:p>
        </w:tc>
        <w:tc>
          <w:tcPr>
            <w:tcW w:w="2253" w:type="dxa"/>
            <w:gridSpan w:val="2"/>
            <w:tcBorders>
              <w:top w:val="single" w:sz="6" w:space="0" w:color="auto"/>
              <w:bottom w:val="single" w:sz="6" w:space="0" w:color="auto"/>
            </w:tcBorders>
            <w:shd w:val="clear" w:color="auto" w:fill="auto"/>
          </w:tcPr>
          <w:p w:rsidR="008A4485" w:rsidRPr="003B0906" w:rsidRDefault="008A4485" w:rsidP="00E45E88">
            <w:pPr>
              <w:pStyle w:val="Tabletext"/>
              <w:keepNext/>
              <w:jc w:val="center"/>
              <w:rPr>
                <w:b/>
              </w:rPr>
            </w:pPr>
            <w:r w:rsidRPr="003B0906">
              <w:rPr>
                <w:b/>
              </w:rPr>
              <w:t>Column 3</w:t>
            </w:r>
          </w:p>
          <w:p w:rsidR="008A4485" w:rsidRPr="003B0906" w:rsidRDefault="008A4485" w:rsidP="00E45E88">
            <w:pPr>
              <w:pStyle w:val="Tabletext"/>
              <w:keepNext/>
              <w:jc w:val="center"/>
              <w:rPr>
                <w:b/>
              </w:rPr>
            </w:pPr>
            <w:r w:rsidRPr="003B0906">
              <w:rPr>
                <w:b/>
              </w:rPr>
              <w:t>Rate B</w:t>
            </w:r>
          </w:p>
        </w:tc>
      </w:tr>
      <w:tr w:rsidR="008A4485" w:rsidRPr="003B0906" w:rsidTr="00486B15">
        <w:trPr>
          <w:tblHeader/>
        </w:trPr>
        <w:tc>
          <w:tcPr>
            <w:tcW w:w="329" w:type="dxa"/>
            <w:tcBorders>
              <w:top w:val="single" w:sz="6" w:space="0" w:color="auto"/>
              <w:bottom w:val="single" w:sz="6" w:space="0" w:color="auto"/>
            </w:tcBorders>
            <w:shd w:val="clear" w:color="auto" w:fill="auto"/>
          </w:tcPr>
          <w:p w:rsidR="008A4485" w:rsidRPr="003B0906"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3B0906"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3B0906"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3B0906" w:rsidRDefault="008A4485" w:rsidP="00E45E88">
            <w:pPr>
              <w:pStyle w:val="Tabletext"/>
              <w:keepNext/>
              <w:jc w:val="center"/>
              <w:rPr>
                <w:b/>
              </w:rPr>
            </w:pPr>
            <w:r w:rsidRPr="003B0906">
              <w:rPr>
                <w:b/>
              </w:rPr>
              <w:t>Column 3A</w:t>
            </w:r>
          </w:p>
        </w:tc>
        <w:tc>
          <w:tcPr>
            <w:tcW w:w="1106" w:type="dxa"/>
            <w:tcBorders>
              <w:top w:val="single" w:sz="6" w:space="0" w:color="auto"/>
              <w:bottom w:val="single" w:sz="6" w:space="0" w:color="auto"/>
            </w:tcBorders>
            <w:shd w:val="clear" w:color="auto" w:fill="auto"/>
          </w:tcPr>
          <w:p w:rsidR="008A4485" w:rsidRPr="003B0906" w:rsidRDefault="008A4485" w:rsidP="00E45E88">
            <w:pPr>
              <w:pStyle w:val="Tabletext"/>
              <w:keepNext/>
              <w:jc w:val="center"/>
              <w:rPr>
                <w:b/>
              </w:rPr>
            </w:pPr>
            <w:r w:rsidRPr="003B0906">
              <w:rPr>
                <w:b/>
              </w:rPr>
              <w:t>Column 3B</w:t>
            </w:r>
          </w:p>
        </w:tc>
      </w:tr>
      <w:tr w:rsidR="008A4485" w:rsidRPr="003B0906" w:rsidTr="00486B15">
        <w:trPr>
          <w:tblHeader/>
        </w:trPr>
        <w:tc>
          <w:tcPr>
            <w:tcW w:w="329" w:type="dxa"/>
            <w:tcBorders>
              <w:top w:val="single" w:sz="6" w:space="0" w:color="auto"/>
              <w:bottom w:val="single" w:sz="12" w:space="0" w:color="auto"/>
            </w:tcBorders>
            <w:shd w:val="clear" w:color="auto" w:fill="auto"/>
          </w:tcPr>
          <w:p w:rsidR="008A4485" w:rsidRPr="003B0906"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3B0906"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3B0906"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3B0906" w:rsidRDefault="008A4485" w:rsidP="00E45E88">
            <w:pPr>
              <w:pStyle w:val="Tabletext"/>
              <w:keepNext/>
              <w:rPr>
                <w:b/>
              </w:rPr>
            </w:pPr>
            <w:r w:rsidRPr="003B0906">
              <w:rPr>
                <w:b/>
              </w:rPr>
              <w:t>1 or 2 rent assistance children</w:t>
            </w:r>
          </w:p>
        </w:tc>
        <w:tc>
          <w:tcPr>
            <w:tcW w:w="1106" w:type="dxa"/>
            <w:tcBorders>
              <w:top w:val="single" w:sz="6" w:space="0" w:color="auto"/>
              <w:bottom w:val="single" w:sz="12" w:space="0" w:color="auto"/>
            </w:tcBorders>
            <w:shd w:val="clear" w:color="auto" w:fill="auto"/>
          </w:tcPr>
          <w:p w:rsidR="008A4485" w:rsidRPr="003B0906" w:rsidRDefault="008A4485" w:rsidP="00E45E88">
            <w:pPr>
              <w:pStyle w:val="Tabletext"/>
              <w:keepNext/>
              <w:jc w:val="center"/>
              <w:rPr>
                <w:b/>
              </w:rPr>
            </w:pPr>
            <w:r w:rsidRPr="003B0906">
              <w:rPr>
                <w:b/>
              </w:rPr>
              <w:t>3 or more rent assistance children</w:t>
            </w:r>
          </w:p>
        </w:tc>
      </w:tr>
      <w:tr w:rsidR="008A4485" w:rsidRPr="003B0906" w:rsidTr="00486B15">
        <w:tc>
          <w:tcPr>
            <w:tcW w:w="329" w:type="dxa"/>
            <w:tcBorders>
              <w:top w:val="single" w:sz="12" w:space="0" w:color="auto"/>
            </w:tcBorders>
            <w:shd w:val="clear" w:color="auto" w:fill="auto"/>
          </w:tcPr>
          <w:p w:rsidR="008A4485" w:rsidRPr="003B0906" w:rsidRDefault="008A4485" w:rsidP="000B5610">
            <w:pPr>
              <w:pStyle w:val="Tabletext"/>
            </w:pPr>
            <w:r w:rsidRPr="003B0906">
              <w:t>1</w:t>
            </w:r>
          </w:p>
        </w:tc>
        <w:tc>
          <w:tcPr>
            <w:tcW w:w="1560" w:type="dxa"/>
            <w:tcBorders>
              <w:top w:val="single" w:sz="12" w:space="0" w:color="auto"/>
            </w:tcBorders>
            <w:shd w:val="clear" w:color="auto" w:fill="auto"/>
          </w:tcPr>
          <w:p w:rsidR="008A4485" w:rsidRPr="003B0906" w:rsidRDefault="008A4485" w:rsidP="000B5610">
            <w:pPr>
              <w:pStyle w:val="Tabletext"/>
            </w:pPr>
            <w:r w:rsidRPr="003B0906">
              <w:t>Not member of a couple</w:t>
            </w:r>
          </w:p>
        </w:tc>
        <w:tc>
          <w:tcPr>
            <w:tcW w:w="2968" w:type="dxa"/>
            <w:tcBorders>
              <w:top w:val="single" w:sz="12" w:space="0" w:color="auto"/>
            </w:tcBorders>
            <w:shd w:val="clear" w:color="auto" w:fill="auto"/>
          </w:tcPr>
          <w:p w:rsidR="00574115" w:rsidRPr="003B0906" w:rsidRDefault="00153A5C" w:rsidP="00486B15">
            <w:pPr>
              <w:pStyle w:val="Tabletext"/>
              <w:spacing w:before="120" w:after="120" w:line="240" w:lineRule="auto"/>
            </w:pPr>
            <w:r w:rsidRPr="003B0906">
              <w:rPr>
                <w:noProof/>
              </w:rPr>
              <w:drawing>
                <wp:inline distT="0" distB="0" distL="0" distR="0" wp14:anchorId="7BAD39AF" wp14:editId="3F8AF85E">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3B0906" w:rsidRDefault="008A4485" w:rsidP="000B5610">
            <w:pPr>
              <w:pStyle w:val="Tabletext"/>
              <w:tabs>
                <w:tab w:val="decimal" w:pos="520"/>
              </w:tabs>
            </w:pPr>
            <w:r w:rsidRPr="003B0906">
              <w:t>$3,084.25</w:t>
            </w:r>
          </w:p>
        </w:tc>
        <w:tc>
          <w:tcPr>
            <w:tcW w:w="1106" w:type="dxa"/>
            <w:tcBorders>
              <w:top w:val="single" w:sz="12" w:space="0" w:color="auto"/>
            </w:tcBorders>
            <w:shd w:val="clear" w:color="auto" w:fill="auto"/>
          </w:tcPr>
          <w:p w:rsidR="008A4485" w:rsidRPr="003B0906" w:rsidRDefault="008A4485" w:rsidP="000B5610">
            <w:pPr>
              <w:pStyle w:val="Tabletext"/>
              <w:tabs>
                <w:tab w:val="decimal" w:pos="500"/>
              </w:tabs>
            </w:pPr>
            <w:r w:rsidRPr="003B0906">
              <w:t>$3,485.75</w:t>
            </w:r>
          </w:p>
        </w:tc>
      </w:tr>
      <w:tr w:rsidR="008A4485" w:rsidRPr="003B0906" w:rsidTr="00486B15">
        <w:tc>
          <w:tcPr>
            <w:tcW w:w="329" w:type="dxa"/>
            <w:shd w:val="clear" w:color="auto" w:fill="auto"/>
          </w:tcPr>
          <w:p w:rsidR="008A4485" w:rsidRPr="003B0906" w:rsidRDefault="008A4485" w:rsidP="000B5610">
            <w:pPr>
              <w:pStyle w:val="Tabletext"/>
            </w:pPr>
            <w:r w:rsidRPr="003B0906">
              <w:t>2</w:t>
            </w:r>
          </w:p>
        </w:tc>
        <w:tc>
          <w:tcPr>
            <w:tcW w:w="1560" w:type="dxa"/>
            <w:shd w:val="clear" w:color="auto" w:fill="auto"/>
          </w:tcPr>
          <w:p w:rsidR="008A4485" w:rsidRPr="003B0906" w:rsidRDefault="008A4485" w:rsidP="000B5610">
            <w:pPr>
              <w:pStyle w:val="Tabletext"/>
            </w:pPr>
            <w:r w:rsidRPr="003B0906">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3B0906" w:rsidRDefault="00153A5C" w:rsidP="00486B15">
            <w:pPr>
              <w:pStyle w:val="Tabletext"/>
              <w:spacing w:before="120" w:after="120" w:line="240" w:lineRule="auto"/>
            </w:pPr>
            <w:r w:rsidRPr="003B0906">
              <w:rPr>
                <w:noProof/>
              </w:rPr>
              <w:drawing>
                <wp:inline distT="0" distB="0" distL="0" distR="0" wp14:anchorId="5167097C" wp14:editId="78E3C3FE">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3B0906" w:rsidRDefault="008A4485" w:rsidP="000B5610">
            <w:pPr>
              <w:pStyle w:val="Tabletext"/>
              <w:tabs>
                <w:tab w:val="decimal" w:pos="520"/>
              </w:tabs>
            </w:pPr>
            <w:r w:rsidRPr="003B0906">
              <w:t>$3,084.25</w:t>
            </w:r>
          </w:p>
        </w:tc>
        <w:tc>
          <w:tcPr>
            <w:tcW w:w="1106" w:type="dxa"/>
            <w:shd w:val="clear" w:color="auto" w:fill="auto"/>
          </w:tcPr>
          <w:p w:rsidR="008A4485" w:rsidRPr="003B0906" w:rsidRDefault="008A4485" w:rsidP="000B5610">
            <w:pPr>
              <w:pStyle w:val="Tabletext"/>
              <w:tabs>
                <w:tab w:val="decimal" w:pos="500"/>
              </w:tabs>
            </w:pPr>
            <w:r w:rsidRPr="003B0906">
              <w:t>$3,485.75</w:t>
            </w:r>
          </w:p>
        </w:tc>
      </w:tr>
      <w:tr w:rsidR="008A4485" w:rsidRPr="003B0906" w:rsidTr="00486B15">
        <w:tc>
          <w:tcPr>
            <w:tcW w:w="329" w:type="dxa"/>
            <w:tcBorders>
              <w:bottom w:val="single" w:sz="4" w:space="0" w:color="auto"/>
            </w:tcBorders>
            <w:shd w:val="clear" w:color="auto" w:fill="auto"/>
          </w:tcPr>
          <w:p w:rsidR="008A4485" w:rsidRPr="003B0906" w:rsidRDefault="008A4485" w:rsidP="000B5610">
            <w:pPr>
              <w:pStyle w:val="Tabletext"/>
            </w:pPr>
            <w:r w:rsidRPr="003B0906">
              <w:t>3</w:t>
            </w:r>
          </w:p>
        </w:tc>
        <w:tc>
          <w:tcPr>
            <w:tcW w:w="1560" w:type="dxa"/>
            <w:tcBorders>
              <w:bottom w:val="single" w:sz="4" w:space="0" w:color="auto"/>
            </w:tcBorders>
            <w:shd w:val="clear" w:color="auto" w:fill="auto"/>
          </w:tcPr>
          <w:p w:rsidR="008A4485" w:rsidRPr="003B0906" w:rsidRDefault="008A4485" w:rsidP="000B5610">
            <w:pPr>
              <w:pStyle w:val="Tabletext"/>
            </w:pPr>
            <w:r w:rsidRPr="003B0906">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3B0906" w:rsidRDefault="00153A5C" w:rsidP="00486B15">
            <w:pPr>
              <w:pStyle w:val="Tabletext"/>
              <w:spacing w:before="120" w:after="120" w:line="240" w:lineRule="auto"/>
            </w:pPr>
            <w:r w:rsidRPr="003B0906">
              <w:rPr>
                <w:noProof/>
              </w:rPr>
              <w:drawing>
                <wp:inline distT="0" distB="0" distL="0" distR="0" wp14:anchorId="54E2E155" wp14:editId="1EEB4FAD">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3B0906" w:rsidRDefault="008A4485" w:rsidP="000B5610">
            <w:pPr>
              <w:pStyle w:val="Tabletext"/>
              <w:tabs>
                <w:tab w:val="decimal" w:pos="520"/>
              </w:tabs>
            </w:pPr>
            <w:r w:rsidRPr="003B0906">
              <w:t>$3,084.25</w:t>
            </w:r>
          </w:p>
        </w:tc>
        <w:tc>
          <w:tcPr>
            <w:tcW w:w="1106" w:type="dxa"/>
            <w:tcBorders>
              <w:bottom w:val="single" w:sz="4" w:space="0" w:color="auto"/>
            </w:tcBorders>
            <w:shd w:val="clear" w:color="auto" w:fill="auto"/>
          </w:tcPr>
          <w:p w:rsidR="008A4485" w:rsidRPr="003B0906" w:rsidRDefault="008A4485" w:rsidP="000B5610">
            <w:pPr>
              <w:pStyle w:val="Tabletext"/>
              <w:tabs>
                <w:tab w:val="decimal" w:pos="500"/>
              </w:tabs>
            </w:pPr>
            <w:r w:rsidRPr="003B0906">
              <w:t>$3,485.75</w:t>
            </w:r>
          </w:p>
        </w:tc>
      </w:tr>
      <w:tr w:rsidR="008A4485" w:rsidRPr="003B0906" w:rsidTr="00486B15">
        <w:tc>
          <w:tcPr>
            <w:tcW w:w="329" w:type="dxa"/>
            <w:tcBorders>
              <w:bottom w:val="single" w:sz="12" w:space="0" w:color="auto"/>
            </w:tcBorders>
            <w:shd w:val="clear" w:color="auto" w:fill="auto"/>
          </w:tcPr>
          <w:p w:rsidR="008A4485" w:rsidRPr="003B0906" w:rsidRDefault="008A4485" w:rsidP="000B5610">
            <w:pPr>
              <w:pStyle w:val="Tabletext"/>
            </w:pPr>
            <w:r w:rsidRPr="003B0906">
              <w:t>4</w:t>
            </w:r>
          </w:p>
        </w:tc>
        <w:tc>
          <w:tcPr>
            <w:tcW w:w="1560" w:type="dxa"/>
            <w:tcBorders>
              <w:bottom w:val="single" w:sz="12" w:space="0" w:color="auto"/>
            </w:tcBorders>
            <w:shd w:val="clear" w:color="auto" w:fill="auto"/>
          </w:tcPr>
          <w:p w:rsidR="008A4485" w:rsidRPr="003B0906" w:rsidRDefault="008A4485" w:rsidP="000B5610">
            <w:pPr>
              <w:pStyle w:val="Tabletext"/>
            </w:pPr>
            <w:r w:rsidRPr="003B0906">
              <w:t>Member of a temporarily separated couple</w:t>
            </w:r>
          </w:p>
        </w:tc>
        <w:tc>
          <w:tcPr>
            <w:tcW w:w="2968" w:type="dxa"/>
            <w:tcBorders>
              <w:bottom w:val="single" w:sz="12" w:space="0" w:color="auto"/>
            </w:tcBorders>
            <w:shd w:val="clear" w:color="auto" w:fill="auto"/>
          </w:tcPr>
          <w:p w:rsidR="00882EE1" w:rsidRPr="003B0906" w:rsidRDefault="00153A5C" w:rsidP="00486B15">
            <w:pPr>
              <w:pStyle w:val="Tabletext"/>
              <w:spacing w:before="120" w:after="120" w:line="240" w:lineRule="auto"/>
            </w:pPr>
            <w:r w:rsidRPr="003B0906">
              <w:rPr>
                <w:noProof/>
              </w:rPr>
              <w:drawing>
                <wp:inline distT="0" distB="0" distL="0" distR="0" wp14:anchorId="445C5280" wp14:editId="24D5CA40">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3B0906" w:rsidRDefault="008A4485" w:rsidP="000B5610">
            <w:pPr>
              <w:pStyle w:val="Tabletext"/>
              <w:tabs>
                <w:tab w:val="decimal" w:pos="520"/>
              </w:tabs>
            </w:pPr>
            <w:r w:rsidRPr="003B0906">
              <w:t>$3,084.25</w:t>
            </w:r>
          </w:p>
        </w:tc>
        <w:tc>
          <w:tcPr>
            <w:tcW w:w="1106" w:type="dxa"/>
            <w:tcBorders>
              <w:bottom w:val="single" w:sz="12" w:space="0" w:color="auto"/>
            </w:tcBorders>
            <w:shd w:val="clear" w:color="auto" w:fill="auto"/>
          </w:tcPr>
          <w:p w:rsidR="008A4485" w:rsidRPr="003B0906" w:rsidRDefault="008A4485" w:rsidP="000B5610">
            <w:pPr>
              <w:pStyle w:val="Tabletext"/>
              <w:tabs>
                <w:tab w:val="decimal" w:pos="500"/>
              </w:tabs>
            </w:pPr>
            <w:r w:rsidRPr="003B0906">
              <w:t>$3,485.75</w:t>
            </w:r>
          </w:p>
        </w:tc>
      </w:tr>
    </w:tbl>
    <w:p w:rsidR="008A4485" w:rsidRPr="003B0906" w:rsidRDefault="008A4485" w:rsidP="008A4485">
      <w:pPr>
        <w:pStyle w:val="ActHead5"/>
      </w:pPr>
      <w:bookmarkStart w:id="335" w:name="_Toc35435816"/>
      <w:r w:rsidRPr="0024388F">
        <w:rPr>
          <w:rStyle w:val="CharSectno"/>
        </w:rPr>
        <w:t>38E</w:t>
      </w:r>
      <w:r w:rsidRPr="003B0906">
        <w:t xml:space="preserve">  Rate of rent assistance payable to individual who is a relevant shared carer or who has only one or more regular care children</w:t>
      </w:r>
      <w:bookmarkEnd w:id="335"/>
    </w:p>
    <w:p w:rsidR="008A4485" w:rsidRPr="003B0906" w:rsidRDefault="008A4485" w:rsidP="008A4485">
      <w:pPr>
        <w:pStyle w:val="subsection"/>
      </w:pPr>
      <w:r w:rsidRPr="003B0906">
        <w:tab/>
      </w:r>
      <w:r w:rsidRPr="003B0906">
        <w:tab/>
        <w:t>The rate of rent assistance payable to an individual who is a relevant shared carer, or who has only one or more regular care children (but no FTB children), is the higher of:</w:t>
      </w:r>
    </w:p>
    <w:p w:rsidR="008A4485" w:rsidRPr="003B0906" w:rsidRDefault="008A4485" w:rsidP="008A4485">
      <w:pPr>
        <w:pStyle w:val="paragraph"/>
      </w:pPr>
      <w:r w:rsidRPr="003B0906">
        <w:tab/>
        <w:t>(a)</w:t>
      </w:r>
      <w:r w:rsidRPr="003B0906">
        <w:tab/>
        <w:t>the rate of rent assistance that would be payable to that individual if that individual’s rate were worked out using clause</w:t>
      </w:r>
      <w:r w:rsidR="003B0906">
        <w:t> </w:t>
      </w:r>
      <w:r w:rsidRPr="003B0906">
        <w:t>38D; and</w:t>
      </w:r>
    </w:p>
    <w:p w:rsidR="008A4485" w:rsidRPr="003B0906" w:rsidRDefault="008A4485" w:rsidP="008A4485">
      <w:pPr>
        <w:pStyle w:val="paragraph"/>
      </w:pPr>
      <w:r w:rsidRPr="003B0906">
        <w:tab/>
        <w:t>(b)</w:t>
      </w:r>
      <w:r w:rsidRPr="003B0906">
        <w:tab/>
        <w:t>the rate of rent assistance worked out using the following table.</w:t>
      </w:r>
    </w:p>
    <w:p w:rsidR="008A4485" w:rsidRPr="003B0906" w:rsidRDefault="008A4485" w:rsidP="008A4485">
      <w:pPr>
        <w:pStyle w:val="subsection2"/>
      </w:pPr>
      <w:r w:rsidRPr="003B0906">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3B0906"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3B0906" w:rsidTr="00486B15">
        <w:trPr>
          <w:tblHeader/>
        </w:trPr>
        <w:tc>
          <w:tcPr>
            <w:tcW w:w="7087" w:type="dxa"/>
            <w:gridSpan w:val="4"/>
            <w:tcBorders>
              <w:top w:val="single" w:sz="12" w:space="0" w:color="auto"/>
              <w:bottom w:val="single" w:sz="6" w:space="0" w:color="auto"/>
            </w:tcBorders>
            <w:shd w:val="clear" w:color="auto" w:fill="auto"/>
          </w:tcPr>
          <w:p w:rsidR="008A4485" w:rsidRPr="003B0906" w:rsidRDefault="008A4485" w:rsidP="00486B15">
            <w:pPr>
              <w:pStyle w:val="TableHeading"/>
            </w:pPr>
            <w:r w:rsidRPr="003B0906">
              <w:t>Rent assistance payable to individual who is a relevant shared carer or who has only one or more regular care children</w:t>
            </w:r>
          </w:p>
          <w:p w:rsidR="008A4485" w:rsidRPr="003B0906" w:rsidRDefault="008A4485" w:rsidP="00486B15">
            <w:pPr>
              <w:pStyle w:val="TableHeading"/>
            </w:pPr>
            <w:r w:rsidRPr="003B0906">
              <w:t>(Part A—Method 1 or 3)</w:t>
            </w:r>
          </w:p>
        </w:tc>
      </w:tr>
      <w:tr w:rsidR="008A4485" w:rsidRPr="003B0906" w:rsidTr="00486B15">
        <w:trPr>
          <w:tblHeader/>
        </w:trPr>
        <w:tc>
          <w:tcPr>
            <w:tcW w:w="425" w:type="dxa"/>
            <w:tcBorders>
              <w:top w:val="single" w:sz="6" w:space="0" w:color="auto"/>
              <w:bottom w:val="single" w:sz="12" w:space="0" w:color="auto"/>
            </w:tcBorders>
            <w:shd w:val="clear" w:color="auto" w:fill="auto"/>
          </w:tcPr>
          <w:p w:rsidR="008A4485" w:rsidRPr="003B0906"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3B0906" w:rsidRDefault="008A4485" w:rsidP="000B5610">
            <w:pPr>
              <w:pStyle w:val="Tabletext"/>
              <w:rPr>
                <w:b/>
              </w:rPr>
            </w:pPr>
            <w:r w:rsidRPr="003B0906">
              <w:rPr>
                <w:b/>
              </w:rPr>
              <w:t>Column 1</w:t>
            </w:r>
          </w:p>
          <w:p w:rsidR="008A4485" w:rsidRPr="003B0906" w:rsidRDefault="008A4485" w:rsidP="000B5610">
            <w:pPr>
              <w:pStyle w:val="Tabletext"/>
              <w:rPr>
                <w:b/>
              </w:rPr>
            </w:pPr>
            <w:r w:rsidRPr="003B0906">
              <w:rPr>
                <w:b/>
              </w:rPr>
              <w:t>Family situation</w:t>
            </w:r>
          </w:p>
        </w:tc>
        <w:tc>
          <w:tcPr>
            <w:tcW w:w="2977" w:type="dxa"/>
            <w:tcBorders>
              <w:top w:val="single" w:sz="6" w:space="0" w:color="auto"/>
              <w:bottom w:val="single" w:sz="12" w:space="0" w:color="auto"/>
            </w:tcBorders>
            <w:shd w:val="clear" w:color="auto" w:fill="auto"/>
          </w:tcPr>
          <w:p w:rsidR="008A4485" w:rsidRPr="003B0906" w:rsidRDefault="008A4485" w:rsidP="000B5610">
            <w:pPr>
              <w:pStyle w:val="Tabletext"/>
              <w:rPr>
                <w:b/>
              </w:rPr>
            </w:pPr>
            <w:r w:rsidRPr="003B0906">
              <w:rPr>
                <w:b/>
              </w:rPr>
              <w:t>Column 2</w:t>
            </w:r>
          </w:p>
          <w:p w:rsidR="008A4485" w:rsidRPr="003B0906" w:rsidRDefault="008A4485" w:rsidP="000B5610">
            <w:pPr>
              <w:pStyle w:val="Tabletext"/>
              <w:rPr>
                <w:b/>
              </w:rPr>
            </w:pPr>
            <w:r w:rsidRPr="003B0906">
              <w:rPr>
                <w:b/>
              </w:rPr>
              <w:t>Rate A</w:t>
            </w:r>
          </w:p>
        </w:tc>
        <w:tc>
          <w:tcPr>
            <w:tcW w:w="1559" w:type="dxa"/>
            <w:tcBorders>
              <w:top w:val="single" w:sz="6" w:space="0" w:color="auto"/>
              <w:bottom w:val="single" w:sz="12" w:space="0" w:color="auto"/>
            </w:tcBorders>
            <w:shd w:val="clear" w:color="auto" w:fill="auto"/>
          </w:tcPr>
          <w:p w:rsidR="008A4485" w:rsidRPr="003B0906" w:rsidRDefault="008A4485" w:rsidP="000B5610">
            <w:pPr>
              <w:pStyle w:val="Tabletext"/>
              <w:jc w:val="center"/>
              <w:rPr>
                <w:b/>
              </w:rPr>
            </w:pPr>
            <w:r w:rsidRPr="003B0906">
              <w:rPr>
                <w:b/>
              </w:rPr>
              <w:t>Column 3</w:t>
            </w:r>
          </w:p>
          <w:p w:rsidR="008A4485" w:rsidRPr="003B0906" w:rsidRDefault="008A4485" w:rsidP="000B5610">
            <w:pPr>
              <w:pStyle w:val="Tabletext"/>
              <w:jc w:val="center"/>
              <w:rPr>
                <w:b/>
              </w:rPr>
            </w:pPr>
            <w:r w:rsidRPr="003B0906">
              <w:rPr>
                <w:b/>
              </w:rPr>
              <w:t>Rate B</w:t>
            </w:r>
          </w:p>
        </w:tc>
      </w:tr>
      <w:tr w:rsidR="008A4485" w:rsidRPr="003B0906" w:rsidTr="00486B15">
        <w:tc>
          <w:tcPr>
            <w:tcW w:w="425" w:type="dxa"/>
            <w:tcBorders>
              <w:top w:val="single" w:sz="12" w:space="0" w:color="auto"/>
            </w:tcBorders>
            <w:shd w:val="clear" w:color="auto" w:fill="auto"/>
          </w:tcPr>
          <w:p w:rsidR="008A4485" w:rsidRPr="003B0906" w:rsidRDefault="008A4485" w:rsidP="000B5610">
            <w:pPr>
              <w:pStyle w:val="Tabletext"/>
            </w:pPr>
            <w:r w:rsidRPr="003B0906">
              <w:t>1</w:t>
            </w:r>
          </w:p>
        </w:tc>
        <w:tc>
          <w:tcPr>
            <w:tcW w:w="2126" w:type="dxa"/>
            <w:tcBorders>
              <w:top w:val="single" w:sz="12" w:space="0" w:color="auto"/>
            </w:tcBorders>
            <w:shd w:val="clear" w:color="auto" w:fill="auto"/>
          </w:tcPr>
          <w:p w:rsidR="008A4485" w:rsidRPr="003B0906" w:rsidRDefault="008A4485" w:rsidP="000B5610">
            <w:pPr>
              <w:pStyle w:val="Tabletext"/>
            </w:pPr>
            <w:r w:rsidRPr="003B0906">
              <w:t>Not member of a couple</w:t>
            </w:r>
          </w:p>
        </w:tc>
        <w:tc>
          <w:tcPr>
            <w:tcW w:w="2977" w:type="dxa"/>
            <w:tcBorders>
              <w:top w:val="single" w:sz="12" w:space="0" w:color="auto"/>
            </w:tcBorders>
            <w:shd w:val="clear" w:color="auto" w:fill="auto"/>
          </w:tcPr>
          <w:p w:rsidR="000A172E" w:rsidRPr="003B0906" w:rsidRDefault="00153A5C" w:rsidP="00486B15">
            <w:pPr>
              <w:pStyle w:val="Tabletext"/>
              <w:spacing w:before="120" w:after="120" w:line="240" w:lineRule="auto"/>
            </w:pPr>
            <w:r w:rsidRPr="003B0906">
              <w:rPr>
                <w:noProof/>
              </w:rPr>
              <w:drawing>
                <wp:inline distT="0" distB="0" distL="0" distR="0" wp14:anchorId="38BCB33F" wp14:editId="3A3541FE">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3B0906" w:rsidRDefault="008A4485" w:rsidP="000B5610">
            <w:pPr>
              <w:pStyle w:val="Tabletext"/>
              <w:tabs>
                <w:tab w:val="decimal" w:pos="854"/>
              </w:tabs>
            </w:pPr>
            <w:r w:rsidRPr="003B0906">
              <w:t>$2,638.95</w:t>
            </w:r>
          </w:p>
        </w:tc>
      </w:tr>
      <w:tr w:rsidR="008A4485" w:rsidRPr="003B0906" w:rsidTr="00486B15">
        <w:tc>
          <w:tcPr>
            <w:tcW w:w="425" w:type="dxa"/>
            <w:shd w:val="clear" w:color="auto" w:fill="auto"/>
          </w:tcPr>
          <w:p w:rsidR="008A4485" w:rsidRPr="003B0906" w:rsidRDefault="008A4485" w:rsidP="000B5610">
            <w:pPr>
              <w:pStyle w:val="Tabletext"/>
            </w:pPr>
            <w:r w:rsidRPr="003B0906">
              <w:t>2</w:t>
            </w:r>
          </w:p>
        </w:tc>
        <w:tc>
          <w:tcPr>
            <w:tcW w:w="2126" w:type="dxa"/>
            <w:shd w:val="clear" w:color="auto" w:fill="auto"/>
          </w:tcPr>
          <w:p w:rsidR="008A4485" w:rsidRPr="003B0906" w:rsidRDefault="008A4485" w:rsidP="000B5610">
            <w:pPr>
              <w:pStyle w:val="Tabletext"/>
            </w:pPr>
            <w:r w:rsidRPr="003B0906">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3B0906" w:rsidRDefault="00153A5C" w:rsidP="00486B15">
            <w:pPr>
              <w:pStyle w:val="Tabletext"/>
              <w:spacing w:before="120" w:after="120" w:line="240" w:lineRule="auto"/>
            </w:pPr>
            <w:r w:rsidRPr="003B0906">
              <w:rPr>
                <w:noProof/>
              </w:rPr>
              <w:drawing>
                <wp:inline distT="0" distB="0" distL="0" distR="0" wp14:anchorId="28317967" wp14:editId="0D0B2CE1">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3B0906" w:rsidRDefault="008A4485" w:rsidP="000B5610">
            <w:pPr>
              <w:pStyle w:val="Tabletext"/>
              <w:tabs>
                <w:tab w:val="decimal" w:pos="854"/>
              </w:tabs>
            </w:pPr>
            <w:r w:rsidRPr="003B0906">
              <w:t>$2,478.35</w:t>
            </w:r>
          </w:p>
        </w:tc>
      </w:tr>
      <w:tr w:rsidR="008A4485" w:rsidRPr="003B0906" w:rsidTr="00B84741">
        <w:trPr>
          <w:cantSplit/>
        </w:trPr>
        <w:tc>
          <w:tcPr>
            <w:tcW w:w="425" w:type="dxa"/>
            <w:tcBorders>
              <w:bottom w:val="single" w:sz="4" w:space="0" w:color="auto"/>
            </w:tcBorders>
            <w:shd w:val="clear" w:color="auto" w:fill="auto"/>
          </w:tcPr>
          <w:p w:rsidR="008A4485" w:rsidRPr="003B0906" w:rsidRDefault="008A4485" w:rsidP="000B5610">
            <w:pPr>
              <w:pStyle w:val="Tabletext"/>
            </w:pPr>
            <w:r w:rsidRPr="003B0906">
              <w:t>3</w:t>
            </w:r>
          </w:p>
        </w:tc>
        <w:tc>
          <w:tcPr>
            <w:tcW w:w="2126" w:type="dxa"/>
            <w:tcBorders>
              <w:bottom w:val="single" w:sz="4" w:space="0" w:color="auto"/>
            </w:tcBorders>
            <w:shd w:val="clear" w:color="auto" w:fill="auto"/>
          </w:tcPr>
          <w:p w:rsidR="008A4485" w:rsidRPr="003B0906" w:rsidRDefault="008A4485" w:rsidP="000B5610">
            <w:pPr>
              <w:pStyle w:val="Tabletext"/>
            </w:pPr>
            <w:r w:rsidRPr="003B0906">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3B0906" w:rsidRDefault="00153A5C" w:rsidP="00486B15">
            <w:pPr>
              <w:pStyle w:val="Tabletext"/>
              <w:spacing w:before="120" w:after="120" w:line="240" w:lineRule="auto"/>
            </w:pPr>
            <w:r w:rsidRPr="003B0906">
              <w:rPr>
                <w:noProof/>
              </w:rPr>
              <w:drawing>
                <wp:inline distT="0" distB="0" distL="0" distR="0" wp14:anchorId="00C559A8" wp14:editId="2E0D3210">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3B0906" w:rsidRDefault="008A4485" w:rsidP="000B5610">
            <w:pPr>
              <w:pStyle w:val="Tabletext"/>
              <w:tabs>
                <w:tab w:val="decimal" w:pos="854"/>
              </w:tabs>
            </w:pPr>
            <w:r w:rsidRPr="003B0906">
              <w:t>$2,638.95</w:t>
            </w:r>
          </w:p>
        </w:tc>
      </w:tr>
      <w:tr w:rsidR="008A4485" w:rsidRPr="003B0906" w:rsidTr="00486B15">
        <w:tc>
          <w:tcPr>
            <w:tcW w:w="425" w:type="dxa"/>
            <w:tcBorders>
              <w:bottom w:val="single" w:sz="12" w:space="0" w:color="auto"/>
            </w:tcBorders>
            <w:shd w:val="clear" w:color="auto" w:fill="auto"/>
          </w:tcPr>
          <w:p w:rsidR="008A4485" w:rsidRPr="003B0906" w:rsidRDefault="008A4485" w:rsidP="000B5610">
            <w:pPr>
              <w:pStyle w:val="Tabletext"/>
            </w:pPr>
            <w:r w:rsidRPr="003B0906">
              <w:t>4</w:t>
            </w:r>
          </w:p>
        </w:tc>
        <w:tc>
          <w:tcPr>
            <w:tcW w:w="2126" w:type="dxa"/>
            <w:tcBorders>
              <w:bottom w:val="single" w:sz="12" w:space="0" w:color="auto"/>
            </w:tcBorders>
            <w:shd w:val="clear" w:color="auto" w:fill="auto"/>
          </w:tcPr>
          <w:p w:rsidR="008A4485" w:rsidRPr="003B0906" w:rsidRDefault="008A4485" w:rsidP="000B5610">
            <w:pPr>
              <w:pStyle w:val="Tabletext"/>
            </w:pPr>
            <w:r w:rsidRPr="003B0906">
              <w:t>Member of a temporarily separated couple</w:t>
            </w:r>
          </w:p>
        </w:tc>
        <w:tc>
          <w:tcPr>
            <w:tcW w:w="2977" w:type="dxa"/>
            <w:tcBorders>
              <w:bottom w:val="single" w:sz="12" w:space="0" w:color="auto"/>
            </w:tcBorders>
            <w:shd w:val="clear" w:color="auto" w:fill="auto"/>
          </w:tcPr>
          <w:p w:rsidR="000A172E" w:rsidRPr="003B0906" w:rsidRDefault="00153A5C" w:rsidP="00486B15">
            <w:pPr>
              <w:pStyle w:val="Tabletext"/>
              <w:spacing w:before="120" w:after="120" w:line="240" w:lineRule="auto"/>
            </w:pPr>
            <w:r w:rsidRPr="003B0906">
              <w:rPr>
                <w:noProof/>
              </w:rPr>
              <w:drawing>
                <wp:inline distT="0" distB="0" distL="0" distR="0" wp14:anchorId="4B4653D9" wp14:editId="640B8E79">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3B0906" w:rsidRDefault="008A4485" w:rsidP="000B5610">
            <w:pPr>
              <w:pStyle w:val="Tabletext"/>
              <w:tabs>
                <w:tab w:val="decimal" w:pos="854"/>
              </w:tabs>
            </w:pPr>
            <w:r w:rsidRPr="003B0906">
              <w:t>$2,478.35</w:t>
            </w:r>
          </w:p>
        </w:tc>
      </w:tr>
    </w:tbl>
    <w:p w:rsidR="008A4485" w:rsidRPr="003B0906" w:rsidRDefault="008A4485" w:rsidP="008A4485">
      <w:pPr>
        <w:pStyle w:val="ActHead5"/>
      </w:pPr>
      <w:bookmarkStart w:id="336" w:name="_Toc35435817"/>
      <w:r w:rsidRPr="0024388F">
        <w:rPr>
          <w:rStyle w:val="CharSectno"/>
        </w:rPr>
        <w:t>38F</w:t>
      </w:r>
      <w:r w:rsidRPr="003B0906">
        <w:t xml:space="preserve">  Annual rent</w:t>
      </w:r>
      <w:bookmarkEnd w:id="336"/>
    </w:p>
    <w:p w:rsidR="008A4485" w:rsidRPr="003B0906" w:rsidRDefault="008A4485" w:rsidP="008A4485">
      <w:pPr>
        <w:pStyle w:val="subsection"/>
      </w:pPr>
      <w:r w:rsidRPr="003B0906">
        <w:tab/>
      </w:r>
      <w:r w:rsidRPr="003B0906">
        <w:tab/>
      </w:r>
      <w:r w:rsidRPr="003B0906">
        <w:rPr>
          <w:b/>
          <w:i/>
        </w:rPr>
        <w:t>Annual rent</w:t>
      </w:r>
      <w:r w:rsidRPr="003B0906">
        <w:t xml:space="preserve"> in the tables in clauses</w:t>
      </w:r>
      <w:r w:rsidR="003B0906">
        <w:t> </w:t>
      </w:r>
      <w:r w:rsidRPr="003B0906">
        <w:t>38D and 38E is the annual rate of rent paid or payable by the individual whose rate is being calculated.</w:t>
      </w:r>
    </w:p>
    <w:p w:rsidR="008A4485" w:rsidRPr="003B0906" w:rsidRDefault="008A4485" w:rsidP="008A4485">
      <w:pPr>
        <w:pStyle w:val="ActHead5"/>
      </w:pPr>
      <w:bookmarkStart w:id="337" w:name="_Toc35435818"/>
      <w:r w:rsidRPr="0024388F">
        <w:rPr>
          <w:rStyle w:val="CharSectno"/>
        </w:rPr>
        <w:t>38G</w:t>
      </w:r>
      <w:r w:rsidRPr="003B0906">
        <w:t xml:space="preserve">  Rent paid by a member of a couple</w:t>
      </w:r>
      <w:bookmarkEnd w:id="337"/>
    </w:p>
    <w:p w:rsidR="008A4485" w:rsidRPr="003B0906" w:rsidRDefault="008A4485" w:rsidP="008A4485">
      <w:pPr>
        <w:pStyle w:val="subsection"/>
      </w:pPr>
      <w:r w:rsidRPr="003B0906">
        <w:tab/>
      </w:r>
      <w:r w:rsidRPr="003B0906">
        <w:tab/>
        <w:t>If an individual is a member of a couple and is living with his or her partner in their home, any rent paid or payable by the partner is to be treated as paid or payable by the individual.</w:t>
      </w:r>
    </w:p>
    <w:p w:rsidR="008A4485" w:rsidRPr="003B0906" w:rsidRDefault="008A4485" w:rsidP="008A4485">
      <w:pPr>
        <w:pStyle w:val="ActHead5"/>
      </w:pPr>
      <w:bookmarkStart w:id="338" w:name="_Toc35435819"/>
      <w:r w:rsidRPr="0024388F">
        <w:rPr>
          <w:rStyle w:val="CharSectno"/>
        </w:rPr>
        <w:t>38H</w:t>
      </w:r>
      <w:r w:rsidRPr="003B0906">
        <w:t xml:space="preserve">  Rent paid by a member of an illness separated, respite care or temporarily separated couple</w:t>
      </w:r>
      <w:bookmarkEnd w:id="338"/>
    </w:p>
    <w:p w:rsidR="008A4485" w:rsidRPr="003B0906" w:rsidRDefault="008A4485" w:rsidP="008A4485">
      <w:pPr>
        <w:pStyle w:val="subsection"/>
      </w:pPr>
      <w:r w:rsidRPr="003B0906">
        <w:tab/>
      </w:r>
      <w:r w:rsidRPr="003B0906">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3B0906" w:rsidRDefault="008A4485" w:rsidP="008A4485">
      <w:pPr>
        <w:pStyle w:val="ActHead4"/>
      </w:pPr>
      <w:bookmarkStart w:id="339" w:name="_Toc35435820"/>
      <w:r w:rsidRPr="0024388F">
        <w:rPr>
          <w:rStyle w:val="CharSubdNo"/>
        </w:rPr>
        <w:t>Subdivision B</w:t>
      </w:r>
      <w:r w:rsidRPr="003B0906">
        <w:t>—</w:t>
      </w:r>
      <w:r w:rsidRPr="0024388F">
        <w:rPr>
          <w:rStyle w:val="CharSubdText"/>
        </w:rPr>
        <w:t>Offsetting for duplicate rent assistance</w:t>
      </w:r>
      <w:bookmarkEnd w:id="339"/>
    </w:p>
    <w:p w:rsidR="008A4485" w:rsidRPr="003B0906" w:rsidRDefault="008A4485" w:rsidP="008A4485">
      <w:pPr>
        <w:pStyle w:val="ActHead5"/>
      </w:pPr>
      <w:bookmarkStart w:id="340" w:name="_Toc35435821"/>
      <w:r w:rsidRPr="0024388F">
        <w:rPr>
          <w:rStyle w:val="CharSectno"/>
        </w:rPr>
        <w:t>38J</w:t>
      </w:r>
      <w:r w:rsidRPr="003B0906">
        <w:t xml:space="preserve">  Offsetting for duplicate rent assistance under family assistance and social security law</w:t>
      </w:r>
      <w:bookmarkEnd w:id="340"/>
    </w:p>
    <w:p w:rsidR="008A4485" w:rsidRPr="003B0906" w:rsidRDefault="008A4485" w:rsidP="008A4485">
      <w:pPr>
        <w:pStyle w:val="SubsectionHead"/>
      </w:pPr>
      <w:r w:rsidRPr="003B0906">
        <w:t>When this clause applies</w:t>
      </w:r>
    </w:p>
    <w:p w:rsidR="008A4485" w:rsidRPr="003B0906" w:rsidRDefault="008A4485" w:rsidP="008A4485">
      <w:pPr>
        <w:pStyle w:val="subsection"/>
      </w:pPr>
      <w:r w:rsidRPr="003B0906">
        <w:tab/>
        <w:t>(1)</w:t>
      </w:r>
      <w:r w:rsidRPr="003B0906">
        <w:tab/>
        <w:t>This clause applies if:</w:t>
      </w:r>
    </w:p>
    <w:p w:rsidR="008A4485" w:rsidRPr="003B0906" w:rsidRDefault="008A4485" w:rsidP="008A4485">
      <w:pPr>
        <w:pStyle w:val="paragraph"/>
      </w:pPr>
      <w:r w:rsidRPr="003B0906">
        <w:tab/>
        <w:t>(a)</w:t>
      </w:r>
      <w:r w:rsidRPr="003B0906">
        <w:tab/>
        <w:t xml:space="preserve">a decision (the </w:t>
      </w:r>
      <w:r w:rsidRPr="003B0906">
        <w:rPr>
          <w:b/>
          <w:i/>
        </w:rPr>
        <w:t>social security decision</w:t>
      </w:r>
      <w:r w:rsidRPr="003B0906">
        <w:t>) was made that rent assistance was to be included when calculating an individual’s, or an individual’s eligible partner’s, rate of social security payment for a day; and</w:t>
      </w:r>
    </w:p>
    <w:p w:rsidR="008A4485" w:rsidRPr="003B0906" w:rsidRDefault="008A4485" w:rsidP="008A4485">
      <w:pPr>
        <w:pStyle w:val="paragraph"/>
      </w:pPr>
      <w:r w:rsidRPr="003B0906">
        <w:tab/>
        <w:t>(b)</w:t>
      </w:r>
      <w:r w:rsidRPr="003B0906">
        <w:tab/>
        <w:t xml:space="preserve">when the social security decision was made, no decision (the </w:t>
      </w:r>
      <w:r w:rsidRPr="003B0906">
        <w:rPr>
          <w:b/>
          <w:i/>
        </w:rPr>
        <w:t>family assistance decision</w:t>
      </w:r>
      <w:r w:rsidRPr="003B0906">
        <w:t>) to make a determination that includes, or to vary a determination to include, rent assistance when calculating the individual’s Part A rate of family tax benefit for that day had been made; and</w:t>
      </w:r>
    </w:p>
    <w:p w:rsidR="008A4485" w:rsidRPr="003B0906" w:rsidRDefault="008A4485" w:rsidP="008A4485">
      <w:pPr>
        <w:pStyle w:val="paragraph"/>
      </w:pPr>
      <w:r w:rsidRPr="003B0906">
        <w:tab/>
        <w:t>(c)</w:t>
      </w:r>
      <w:r w:rsidRPr="003B0906">
        <w:tab/>
        <w:t>after the social security decision was made, the family assistance decision was made; and</w:t>
      </w:r>
    </w:p>
    <w:p w:rsidR="008A4485" w:rsidRPr="003B0906" w:rsidRDefault="008A4485" w:rsidP="008A4485">
      <w:pPr>
        <w:pStyle w:val="paragraph"/>
      </w:pPr>
      <w:r w:rsidRPr="003B0906">
        <w:tab/>
        <w:t>(d)</w:t>
      </w:r>
      <w:r w:rsidRPr="003B0906">
        <w:tab/>
        <w:t xml:space="preserve">the day mentioned in </w:t>
      </w:r>
      <w:r w:rsidR="003B0906">
        <w:t>paragraphs (</w:t>
      </w:r>
      <w:r w:rsidRPr="003B0906">
        <w:t>a) and (b) comes before the day on which the family assistance decision was made.</w:t>
      </w:r>
    </w:p>
    <w:p w:rsidR="008A4485" w:rsidRPr="003B0906" w:rsidRDefault="008A4485" w:rsidP="008A4485">
      <w:pPr>
        <w:pStyle w:val="notetext"/>
      </w:pPr>
      <w:r w:rsidRPr="003B0906">
        <w:t>Note:</w:t>
      </w:r>
      <w:r w:rsidRPr="003B0906">
        <w:tab/>
        <w:t xml:space="preserve">For the definition of </w:t>
      </w:r>
      <w:r w:rsidRPr="003B0906">
        <w:rPr>
          <w:b/>
          <w:i/>
        </w:rPr>
        <w:t>eligible partner</w:t>
      </w:r>
      <w:r w:rsidRPr="003B0906">
        <w:t xml:space="preserve"> see </w:t>
      </w:r>
      <w:r w:rsidR="003B0906">
        <w:t>subclause (</w:t>
      </w:r>
      <w:r w:rsidRPr="003B0906">
        <w:t>5).</w:t>
      </w:r>
    </w:p>
    <w:p w:rsidR="008A4485" w:rsidRPr="003B0906" w:rsidRDefault="008A4485" w:rsidP="008A4485">
      <w:pPr>
        <w:pStyle w:val="SubsectionHead"/>
      </w:pPr>
      <w:r w:rsidRPr="003B0906">
        <w:t>Part A rate to be reduced</w:t>
      </w:r>
    </w:p>
    <w:p w:rsidR="008A4485" w:rsidRPr="003B0906" w:rsidRDefault="008A4485" w:rsidP="008A4485">
      <w:pPr>
        <w:pStyle w:val="subsection"/>
      </w:pPr>
      <w:r w:rsidRPr="003B0906">
        <w:tab/>
        <w:t>(2)</w:t>
      </w:r>
      <w:r w:rsidRPr="003B0906">
        <w:tab/>
        <w:t>The individual’s Part A rate for that day (as calculated or recalculated because of the making of the family assistance decision) is to be reduced:</w:t>
      </w:r>
    </w:p>
    <w:p w:rsidR="008A4485" w:rsidRPr="003B0906" w:rsidRDefault="008A4485" w:rsidP="008A4485">
      <w:pPr>
        <w:pStyle w:val="paragraph"/>
      </w:pPr>
      <w:r w:rsidRPr="003B0906">
        <w:tab/>
        <w:t>(a)</w:t>
      </w:r>
      <w:r w:rsidRPr="003B0906">
        <w:tab/>
        <w:t xml:space="preserve">first, by the individual’s annual social security RA amount for that day (see </w:t>
      </w:r>
      <w:r w:rsidR="003B0906">
        <w:t>subclause (</w:t>
      </w:r>
      <w:r w:rsidRPr="003B0906">
        <w:t>3)); and</w:t>
      </w:r>
    </w:p>
    <w:p w:rsidR="008A4485" w:rsidRPr="003B0906" w:rsidRDefault="008A4485" w:rsidP="008A4485">
      <w:pPr>
        <w:pStyle w:val="paragraph"/>
      </w:pPr>
      <w:r w:rsidRPr="003B0906">
        <w:tab/>
        <w:t>(b)</w:t>
      </w:r>
      <w:r w:rsidRPr="003B0906">
        <w:tab/>
        <w:t xml:space="preserve">then, by the individual’s eligible partner’s annual social security RA amount for that day (see </w:t>
      </w:r>
      <w:r w:rsidR="003B0906">
        <w:t>subclause (</w:t>
      </w:r>
      <w:r w:rsidRPr="003B0906">
        <w:t>4)).</w:t>
      </w:r>
    </w:p>
    <w:p w:rsidR="008A4485" w:rsidRPr="003B0906" w:rsidRDefault="008A4485" w:rsidP="008A4485">
      <w:pPr>
        <w:pStyle w:val="subsection2"/>
      </w:pPr>
      <w:r w:rsidRPr="003B0906">
        <w:t>However, it is not to be reduced to less than:</w:t>
      </w:r>
    </w:p>
    <w:p w:rsidR="008A4485" w:rsidRPr="003B0906" w:rsidRDefault="008A4485" w:rsidP="008A4485">
      <w:pPr>
        <w:pStyle w:val="paragraph"/>
      </w:pPr>
      <w:r w:rsidRPr="003B0906">
        <w:tab/>
        <w:t>(c)</w:t>
      </w:r>
      <w:r w:rsidRPr="003B0906">
        <w:tab/>
        <w:t>if it has been calculated for the first time under clause</w:t>
      </w:r>
      <w:r w:rsidR="003B0906">
        <w:t> </w:t>
      </w:r>
      <w:r w:rsidRPr="003B0906">
        <w:t>3 or 28A because of the making of the family assistance decision—nil; and</w:t>
      </w:r>
    </w:p>
    <w:p w:rsidR="008A4485" w:rsidRPr="003B0906" w:rsidRDefault="008A4485" w:rsidP="008A4485">
      <w:pPr>
        <w:pStyle w:val="paragraph"/>
      </w:pPr>
      <w:r w:rsidRPr="003B0906">
        <w:tab/>
        <w:t>(d)</w:t>
      </w:r>
      <w:r w:rsidRPr="003B0906">
        <w:tab/>
        <w:t>if it has been recalculated under clause</w:t>
      </w:r>
      <w:r w:rsidR="003B0906">
        <w:t> </w:t>
      </w:r>
      <w:r w:rsidRPr="003B0906">
        <w:t>3 or 28A because of the making of the family assistance decision—the Part A rate as it was immediately before the recalculation.</w:t>
      </w:r>
    </w:p>
    <w:p w:rsidR="008A4485" w:rsidRPr="003B0906" w:rsidRDefault="008A4485" w:rsidP="008A4485">
      <w:pPr>
        <w:pStyle w:val="subsection"/>
      </w:pPr>
      <w:r w:rsidRPr="003B0906">
        <w:tab/>
        <w:t>(3)</w:t>
      </w:r>
      <w:r w:rsidRPr="003B0906">
        <w:tab/>
        <w:t xml:space="preserve">The </w:t>
      </w:r>
      <w:r w:rsidRPr="003B0906">
        <w:rPr>
          <w:b/>
          <w:i/>
        </w:rPr>
        <w:t>individual’s annual social security RA amount</w:t>
      </w:r>
      <w:r w:rsidRPr="003B0906">
        <w:t xml:space="preserve"> for that day is the amount worked out as follows:</w:t>
      </w:r>
    </w:p>
    <w:p w:rsidR="008A4485" w:rsidRPr="003B0906" w:rsidRDefault="008A4485" w:rsidP="008A4485">
      <w:pPr>
        <w:pStyle w:val="BoxHeadItalic"/>
      </w:pPr>
      <w:r w:rsidRPr="003B0906">
        <w:t>Method statement</w:t>
      </w:r>
    </w:p>
    <w:p w:rsidR="008A4485" w:rsidRPr="003B0906" w:rsidRDefault="008A4485" w:rsidP="008A4485">
      <w:pPr>
        <w:pStyle w:val="BoxStep"/>
      </w:pPr>
      <w:r w:rsidRPr="003B0906">
        <w:t>Step 1.</w:t>
      </w:r>
      <w:r w:rsidRPr="003B0906">
        <w:tab/>
        <w:t xml:space="preserve">Work out the rate (if any) of social security payment (the </w:t>
      </w:r>
      <w:r w:rsidRPr="003B0906">
        <w:rPr>
          <w:b/>
          <w:i/>
        </w:rPr>
        <w:t>actual payment</w:t>
      </w:r>
      <w:r w:rsidRPr="003B0906">
        <w:t>) that was payable to the individual for that day.</w:t>
      </w:r>
    </w:p>
    <w:p w:rsidR="008A4485" w:rsidRPr="003B0906" w:rsidRDefault="008A4485" w:rsidP="008A4485">
      <w:pPr>
        <w:pStyle w:val="BoxStep"/>
      </w:pPr>
      <w:r w:rsidRPr="003B0906">
        <w:t>Step 2.</w:t>
      </w:r>
      <w:r w:rsidRPr="003B0906">
        <w:tab/>
        <w:t xml:space="preserve">Work out the rate (if any) of social security payment (the </w:t>
      </w:r>
      <w:r w:rsidRPr="003B0906">
        <w:rPr>
          <w:b/>
          <w:i/>
        </w:rPr>
        <w:t>notional payment</w:t>
      </w:r>
      <w:r w:rsidRPr="003B0906">
        <w:t>) that would have been payable to the individual for that day if rent assistance were not included when calculating the rate of the individual’s social security payment for that day.</w:t>
      </w:r>
    </w:p>
    <w:p w:rsidR="008A4485" w:rsidRPr="003B0906" w:rsidRDefault="008A4485" w:rsidP="008A4485">
      <w:pPr>
        <w:pStyle w:val="BoxStep"/>
      </w:pPr>
      <w:r w:rsidRPr="003B0906">
        <w:t>Step 3.</w:t>
      </w:r>
      <w:r w:rsidRPr="003B0906">
        <w:tab/>
        <w:t xml:space="preserve">Subtract the notional payment from the actual payment. The difference is the </w:t>
      </w:r>
      <w:r w:rsidRPr="003B0906">
        <w:rPr>
          <w:b/>
          <w:i/>
        </w:rPr>
        <w:t>individual’s daily social security RA amount</w:t>
      </w:r>
      <w:r w:rsidRPr="003B0906">
        <w:t xml:space="preserve"> for that day.</w:t>
      </w:r>
    </w:p>
    <w:p w:rsidR="008A4485" w:rsidRPr="003B0906" w:rsidRDefault="008A4485" w:rsidP="008A4485">
      <w:pPr>
        <w:pStyle w:val="BoxStep"/>
      </w:pPr>
      <w:r w:rsidRPr="003B0906">
        <w:t>Step 4.</w:t>
      </w:r>
      <w:r w:rsidRPr="003B0906">
        <w:tab/>
        <w:t xml:space="preserve">Multiply the individual’s daily social security RA amount for that day by 365. The result is the </w:t>
      </w:r>
      <w:r w:rsidRPr="003B0906">
        <w:rPr>
          <w:b/>
          <w:i/>
        </w:rPr>
        <w:t>individual’s annual social security RA amount</w:t>
      </w:r>
      <w:r w:rsidRPr="003B0906">
        <w:t xml:space="preserve"> for that day.</w:t>
      </w:r>
    </w:p>
    <w:p w:rsidR="008A4485" w:rsidRPr="003B0906" w:rsidRDefault="008A4485" w:rsidP="008A4485">
      <w:pPr>
        <w:pStyle w:val="subsection"/>
      </w:pPr>
      <w:r w:rsidRPr="003B0906">
        <w:tab/>
        <w:t>(4)</w:t>
      </w:r>
      <w:r w:rsidRPr="003B0906">
        <w:tab/>
        <w:t xml:space="preserve">The </w:t>
      </w:r>
      <w:r w:rsidRPr="003B0906">
        <w:rPr>
          <w:b/>
          <w:i/>
        </w:rPr>
        <w:t>individual’s eligible partner’s annual social security RA amount</w:t>
      </w:r>
      <w:r w:rsidRPr="003B0906">
        <w:t xml:space="preserve"> for that day is the amount worked out as follows:</w:t>
      </w:r>
    </w:p>
    <w:p w:rsidR="008A4485" w:rsidRPr="003B0906" w:rsidRDefault="008A4485" w:rsidP="008A4485">
      <w:pPr>
        <w:pStyle w:val="BoxHeadItalic"/>
      </w:pPr>
      <w:r w:rsidRPr="003B0906">
        <w:t>Method statement</w:t>
      </w:r>
    </w:p>
    <w:p w:rsidR="008A4485" w:rsidRPr="003B0906" w:rsidRDefault="008A4485" w:rsidP="008A4485">
      <w:pPr>
        <w:pStyle w:val="BoxStep"/>
      </w:pPr>
      <w:r w:rsidRPr="003B0906">
        <w:t>Step 1.</w:t>
      </w:r>
      <w:r w:rsidRPr="003B0906">
        <w:tab/>
        <w:t xml:space="preserve">Work out the rate (if any) of social security payment (the </w:t>
      </w:r>
      <w:r w:rsidRPr="003B0906">
        <w:rPr>
          <w:b/>
          <w:i/>
        </w:rPr>
        <w:t>actual payment</w:t>
      </w:r>
      <w:r w:rsidRPr="003B0906">
        <w:t>) that was payable to the individual’s eligible partner for that day.</w:t>
      </w:r>
    </w:p>
    <w:p w:rsidR="008A4485" w:rsidRPr="003B0906" w:rsidRDefault="008A4485" w:rsidP="008A4485">
      <w:pPr>
        <w:pStyle w:val="BoxStep"/>
      </w:pPr>
      <w:r w:rsidRPr="003B0906">
        <w:t>Step 2.</w:t>
      </w:r>
      <w:r w:rsidRPr="003B0906">
        <w:tab/>
        <w:t xml:space="preserve">Work out the rate (if any) of social security payment (the </w:t>
      </w:r>
      <w:r w:rsidRPr="003B0906">
        <w:rPr>
          <w:b/>
          <w:i/>
        </w:rPr>
        <w:t>notional payment</w:t>
      </w:r>
      <w:r w:rsidRPr="003B0906">
        <w:t>) that would have been payable to the eligible partner for that day if rent assistance were not included when calculating the rate of the eligible partner’s social security payment for that day.</w:t>
      </w:r>
    </w:p>
    <w:p w:rsidR="008A4485" w:rsidRPr="003B0906" w:rsidRDefault="008A4485" w:rsidP="008A4485">
      <w:pPr>
        <w:pStyle w:val="BoxStep"/>
      </w:pPr>
      <w:r w:rsidRPr="003B0906">
        <w:t>Step 3.</w:t>
      </w:r>
      <w:r w:rsidRPr="003B0906">
        <w:tab/>
        <w:t xml:space="preserve">Subtract the notional payment from the actual payment. The difference is the </w:t>
      </w:r>
      <w:r w:rsidRPr="003B0906">
        <w:rPr>
          <w:b/>
          <w:i/>
        </w:rPr>
        <w:t>eligible partner’s daily social security RA amount</w:t>
      </w:r>
      <w:r w:rsidRPr="003B0906">
        <w:t xml:space="preserve"> for that day.</w:t>
      </w:r>
    </w:p>
    <w:p w:rsidR="008A4485" w:rsidRPr="003B0906" w:rsidRDefault="008A4485" w:rsidP="008A4485">
      <w:pPr>
        <w:pStyle w:val="BoxStep"/>
      </w:pPr>
      <w:r w:rsidRPr="003B0906">
        <w:t>Step 4.</w:t>
      </w:r>
      <w:r w:rsidRPr="003B0906">
        <w:tab/>
        <w:t xml:space="preserve">Multiply the eligible partner’s daily social security RA amount for that day by 365. The result is the </w:t>
      </w:r>
      <w:r w:rsidRPr="003B0906">
        <w:rPr>
          <w:b/>
          <w:i/>
        </w:rPr>
        <w:t>individual’s eligible partner’s annual social security RA amount</w:t>
      </w:r>
      <w:r w:rsidRPr="003B0906">
        <w:t xml:space="preserve"> for that day.</w:t>
      </w:r>
    </w:p>
    <w:p w:rsidR="008A4485" w:rsidRPr="003B0906" w:rsidRDefault="008A4485" w:rsidP="008A4485">
      <w:pPr>
        <w:pStyle w:val="subsection"/>
      </w:pPr>
      <w:r w:rsidRPr="003B0906">
        <w:tab/>
        <w:t>(5)</w:t>
      </w:r>
      <w:r w:rsidRPr="003B0906">
        <w:tab/>
        <w:t xml:space="preserve">For the purposes of this clause, an individual is the </w:t>
      </w:r>
      <w:r w:rsidRPr="003B0906">
        <w:rPr>
          <w:b/>
          <w:i/>
        </w:rPr>
        <w:t>eligible partner</w:t>
      </w:r>
      <w:r w:rsidRPr="003B0906">
        <w:t xml:space="preserve"> of another individual if both individuals are members of a couple (other than an illness separated couple, a respite care couple or a temporarily separated couple).</w:t>
      </w:r>
    </w:p>
    <w:p w:rsidR="008A4485" w:rsidRPr="003B0906" w:rsidRDefault="008A4485" w:rsidP="0080360A">
      <w:pPr>
        <w:pStyle w:val="ActHead5"/>
      </w:pPr>
      <w:bookmarkStart w:id="341" w:name="_Toc35435822"/>
      <w:r w:rsidRPr="0024388F">
        <w:rPr>
          <w:rStyle w:val="CharSectno"/>
        </w:rPr>
        <w:t>38K</w:t>
      </w:r>
      <w:r w:rsidRPr="003B0906">
        <w:t xml:space="preserve">  Offsetting for duplicate rent assistance under family assistance and veterans’ entitlements law</w:t>
      </w:r>
      <w:bookmarkEnd w:id="341"/>
    </w:p>
    <w:p w:rsidR="008A4485" w:rsidRPr="003B0906" w:rsidRDefault="008A4485" w:rsidP="0080360A">
      <w:pPr>
        <w:pStyle w:val="SubsectionHead"/>
      </w:pPr>
      <w:r w:rsidRPr="003B0906">
        <w:t>When this clause applies</w:t>
      </w:r>
    </w:p>
    <w:p w:rsidR="008A4485" w:rsidRPr="003B0906" w:rsidRDefault="008A4485" w:rsidP="0080360A">
      <w:pPr>
        <w:pStyle w:val="subsection"/>
        <w:keepNext/>
        <w:keepLines/>
      </w:pPr>
      <w:r w:rsidRPr="003B0906">
        <w:tab/>
        <w:t>(1)</w:t>
      </w:r>
      <w:r w:rsidRPr="003B0906">
        <w:tab/>
        <w:t>This clause applies if:</w:t>
      </w:r>
    </w:p>
    <w:p w:rsidR="008A4485" w:rsidRPr="003B0906" w:rsidRDefault="008A4485" w:rsidP="0080360A">
      <w:pPr>
        <w:pStyle w:val="paragraph"/>
        <w:keepNext/>
        <w:keepLines/>
      </w:pPr>
      <w:r w:rsidRPr="003B0906">
        <w:tab/>
        <w:t>(a)</w:t>
      </w:r>
      <w:r w:rsidRPr="003B0906">
        <w:tab/>
        <w:t xml:space="preserve">a decision (the </w:t>
      </w:r>
      <w:r w:rsidRPr="003B0906">
        <w:rPr>
          <w:b/>
          <w:i/>
        </w:rPr>
        <w:t>veterans’ entitlements decision</w:t>
      </w:r>
      <w:r w:rsidRPr="003B0906">
        <w:t>) was made that rent assistance was to be included when calculating an individual’s, or an individual’s eligible partner’s, rate of service pension</w:t>
      </w:r>
      <w:r w:rsidR="008C6D3F" w:rsidRPr="003B0906">
        <w:t>, income support supplement or veteran payment</w:t>
      </w:r>
      <w:r w:rsidRPr="003B0906">
        <w:t xml:space="preserve"> for a day; and</w:t>
      </w:r>
    </w:p>
    <w:p w:rsidR="008A4485" w:rsidRPr="003B0906" w:rsidRDefault="008A4485" w:rsidP="008A4485">
      <w:pPr>
        <w:pStyle w:val="paragraph"/>
      </w:pPr>
      <w:r w:rsidRPr="003B0906">
        <w:tab/>
        <w:t>(b)</w:t>
      </w:r>
      <w:r w:rsidRPr="003B0906">
        <w:tab/>
        <w:t xml:space="preserve">when the veterans’ entitlements decision was made, no decision (the </w:t>
      </w:r>
      <w:r w:rsidRPr="003B0906">
        <w:rPr>
          <w:b/>
          <w:i/>
        </w:rPr>
        <w:t>family assistance decision</w:t>
      </w:r>
      <w:r w:rsidRPr="003B0906">
        <w:t>) to make a determination that includes, or to vary a determination to include, rent assistance when calculating the individual’s Part A rate of family tax benefit for that day had been made; and</w:t>
      </w:r>
    </w:p>
    <w:p w:rsidR="008A4485" w:rsidRPr="003B0906" w:rsidRDefault="008A4485" w:rsidP="008A4485">
      <w:pPr>
        <w:pStyle w:val="paragraph"/>
      </w:pPr>
      <w:r w:rsidRPr="003B0906">
        <w:tab/>
        <w:t>(c)</w:t>
      </w:r>
      <w:r w:rsidRPr="003B0906">
        <w:tab/>
        <w:t>after the veterans’ entitlements decision was made, the family assistance decision was made; and</w:t>
      </w:r>
    </w:p>
    <w:p w:rsidR="008A4485" w:rsidRPr="003B0906" w:rsidRDefault="008A4485" w:rsidP="008A4485">
      <w:pPr>
        <w:pStyle w:val="paragraph"/>
      </w:pPr>
      <w:r w:rsidRPr="003B0906">
        <w:tab/>
        <w:t>(d)</w:t>
      </w:r>
      <w:r w:rsidRPr="003B0906">
        <w:tab/>
        <w:t xml:space="preserve">the day mentioned in </w:t>
      </w:r>
      <w:r w:rsidR="003B0906">
        <w:t>paragraphs (</w:t>
      </w:r>
      <w:r w:rsidRPr="003B0906">
        <w:t>a) and (b) comes before the day on which the family assistance decision was made.</w:t>
      </w:r>
    </w:p>
    <w:p w:rsidR="008A4485" w:rsidRPr="003B0906" w:rsidRDefault="008A4485" w:rsidP="008A4485">
      <w:pPr>
        <w:pStyle w:val="notetext"/>
      </w:pPr>
      <w:r w:rsidRPr="003B0906">
        <w:t>Note:</w:t>
      </w:r>
      <w:r w:rsidRPr="003B0906">
        <w:tab/>
        <w:t xml:space="preserve">For the definition of </w:t>
      </w:r>
      <w:r w:rsidRPr="003B0906">
        <w:rPr>
          <w:b/>
          <w:i/>
        </w:rPr>
        <w:t>eligible partner</w:t>
      </w:r>
      <w:r w:rsidRPr="003B0906">
        <w:t xml:space="preserve"> see </w:t>
      </w:r>
      <w:r w:rsidR="003B0906">
        <w:t>subclause (</w:t>
      </w:r>
      <w:r w:rsidRPr="003B0906">
        <w:t>5).</w:t>
      </w:r>
    </w:p>
    <w:p w:rsidR="008A4485" w:rsidRPr="003B0906" w:rsidRDefault="008A4485" w:rsidP="008A4485">
      <w:pPr>
        <w:pStyle w:val="SubsectionHead"/>
      </w:pPr>
      <w:r w:rsidRPr="003B0906">
        <w:t>Part A rate to be reduced</w:t>
      </w:r>
    </w:p>
    <w:p w:rsidR="008A4485" w:rsidRPr="003B0906" w:rsidRDefault="008A4485" w:rsidP="008A4485">
      <w:pPr>
        <w:pStyle w:val="subsection"/>
      </w:pPr>
      <w:r w:rsidRPr="003B0906">
        <w:tab/>
        <w:t>(2)</w:t>
      </w:r>
      <w:r w:rsidRPr="003B0906">
        <w:tab/>
        <w:t>The individual’s Part A rate for that day (as calculated or recalculated because of the making of the family assistance decision and as reduced (if at all) under clause</w:t>
      </w:r>
      <w:r w:rsidR="003B0906">
        <w:t> </w:t>
      </w:r>
      <w:r w:rsidRPr="003B0906">
        <w:t>38J) is to be reduced:</w:t>
      </w:r>
    </w:p>
    <w:p w:rsidR="008A4485" w:rsidRPr="003B0906" w:rsidRDefault="008A4485" w:rsidP="008A4485">
      <w:pPr>
        <w:pStyle w:val="paragraph"/>
      </w:pPr>
      <w:r w:rsidRPr="003B0906">
        <w:tab/>
        <w:t>(a)</w:t>
      </w:r>
      <w:r w:rsidRPr="003B0906">
        <w:tab/>
        <w:t xml:space="preserve">first, by the individual’s annual veterans’ entitlements RA amount for that day (see </w:t>
      </w:r>
      <w:r w:rsidR="003B0906">
        <w:t>subclause (</w:t>
      </w:r>
      <w:r w:rsidRPr="003B0906">
        <w:t>3)); and</w:t>
      </w:r>
    </w:p>
    <w:p w:rsidR="008A4485" w:rsidRPr="003B0906" w:rsidRDefault="008A4485" w:rsidP="008A4485">
      <w:pPr>
        <w:pStyle w:val="paragraph"/>
      </w:pPr>
      <w:r w:rsidRPr="003B0906">
        <w:tab/>
        <w:t>(b)</w:t>
      </w:r>
      <w:r w:rsidRPr="003B0906">
        <w:tab/>
        <w:t xml:space="preserve">then, by the individual’s eligible partner’s annual veterans’ entitlements RA amount for that day (see </w:t>
      </w:r>
      <w:r w:rsidR="003B0906">
        <w:t>subclause (</w:t>
      </w:r>
      <w:r w:rsidRPr="003B0906">
        <w:t>4)).</w:t>
      </w:r>
    </w:p>
    <w:p w:rsidR="008A4485" w:rsidRPr="003B0906" w:rsidRDefault="008A4485" w:rsidP="008A4485">
      <w:pPr>
        <w:pStyle w:val="subsection2"/>
      </w:pPr>
      <w:r w:rsidRPr="003B0906">
        <w:t>However, it is not to be reduced to less than:</w:t>
      </w:r>
    </w:p>
    <w:p w:rsidR="008A4485" w:rsidRPr="003B0906" w:rsidRDefault="008A4485" w:rsidP="008A4485">
      <w:pPr>
        <w:pStyle w:val="paragraph"/>
      </w:pPr>
      <w:r w:rsidRPr="003B0906">
        <w:tab/>
        <w:t>(c)</w:t>
      </w:r>
      <w:r w:rsidRPr="003B0906">
        <w:tab/>
        <w:t>if it has been calculated for the first time under clause</w:t>
      </w:r>
      <w:r w:rsidR="003B0906">
        <w:t> </w:t>
      </w:r>
      <w:r w:rsidRPr="003B0906">
        <w:t>3 or 28A because of the making of the family assistance decision—nil; and</w:t>
      </w:r>
    </w:p>
    <w:p w:rsidR="008A4485" w:rsidRPr="003B0906" w:rsidRDefault="008A4485" w:rsidP="008A4485">
      <w:pPr>
        <w:pStyle w:val="paragraph"/>
      </w:pPr>
      <w:r w:rsidRPr="003B0906">
        <w:tab/>
        <w:t>(d)</w:t>
      </w:r>
      <w:r w:rsidRPr="003B0906">
        <w:tab/>
        <w:t>if it has been recalculated under clause</w:t>
      </w:r>
      <w:r w:rsidR="003B0906">
        <w:t> </w:t>
      </w:r>
      <w:r w:rsidRPr="003B0906">
        <w:t>3 or 28A because of the making of the family assistance decision—the Part A rate as it was immediately before the recalculation.</w:t>
      </w:r>
    </w:p>
    <w:p w:rsidR="008A4485" w:rsidRPr="003B0906" w:rsidRDefault="008A4485" w:rsidP="008A4485">
      <w:pPr>
        <w:pStyle w:val="subsection"/>
      </w:pPr>
      <w:r w:rsidRPr="003B0906">
        <w:tab/>
        <w:t>(3)</w:t>
      </w:r>
      <w:r w:rsidRPr="003B0906">
        <w:tab/>
        <w:t xml:space="preserve">The </w:t>
      </w:r>
      <w:r w:rsidRPr="003B0906">
        <w:rPr>
          <w:b/>
          <w:i/>
        </w:rPr>
        <w:t>individual’s annual veterans’ entitlements RA amount</w:t>
      </w:r>
      <w:r w:rsidRPr="003B0906">
        <w:t xml:space="preserve"> for that day is the amount worked out as follows:</w:t>
      </w:r>
    </w:p>
    <w:p w:rsidR="008A4485" w:rsidRPr="003B0906" w:rsidRDefault="008A4485" w:rsidP="008A4485">
      <w:pPr>
        <w:pStyle w:val="BoxHeadItalic"/>
      </w:pPr>
      <w:r w:rsidRPr="003B0906">
        <w:t>Method statement</w:t>
      </w:r>
    </w:p>
    <w:p w:rsidR="008A4485" w:rsidRPr="003B0906" w:rsidRDefault="008A4485" w:rsidP="008A4485">
      <w:pPr>
        <w:pStyle w:val="BoxStep"/>
      </w:pPr>
      <w:r w:rsidRPr="003B0906">
        <w:t>Step 1.</w:t>
      </w:r>
      <w:r w:rsidRPr="003B0906">
        <w:tab/>
        <w:t>Work out the rate (if any) of service pension</w:t>
      </w:r>
      <w:r w:rsidR="00C12BAC" w:rsidRPr="003B0906">
        <w:t>, income support supplement or veteran payment</w:t>
      </w:r>
      <w:r w:rsidRPr="003B0906">
        <w:t xml:space="preserve"> (the </w:t>
      </w:r>
      <w:r w:rsidRPr="003B0906">
        <w:rPr>
          <w:b/>
          <w:i/>
        </w:rPr>
        <w:t>actual payment</w:t>
      </w:r>
      <w:r w:rsidRPr="003B0906">
        <w:t>) that was payable to the individual for that day.</w:t>
      </w:r>
    </w:p>
    <w:p w:rsidR="008A4485" w:rsidRPr="003B0906" w:rsidRDefault="008A4485" w:rsidP="008A4485">
      <w:pPr>
        <w:pStyle w:val="BoxStep"/>
        <w:keepNext/>
        <w:keepLines/>
      </w:pPr>
      <w:r w:rsidRPr="003B0906">
        <w:t>Step 2.</w:t>
      </w:r>
      <w:r w:rsidRPr="003B0906">
        <w:tab/>
        <w:t>Work out the rate (if any) of service pension</w:t>
      </w:r>
      <w:r w:rsidR="00C12BAC" w:rsidRPr="003B0906">
        <w:t>, income support supplement or veteran payment</w:t>
      </w:r>
      <w:r w:rsidRPr="003B0906">
        <w:t xml:space="preserve"> (the </w:t>
      </w:r>
      <w:r w:rsidRPr="003B0906">
        <w:rPr>
          <w:b/>
          <w:i/>
        </w:rPr>
        <w:t>notional payment</w:t>
      </w:r>
      <w:r w:rsidRPr="003B0906">
        <w:t>) that would have been payable to the individual for that day if rent assistance were not included when calculating the rate of the individual’s service pension</w:t>
      </w:r>
      <w:r w:rsidR="00C12BAC" w:rsidRPr="003B0906">
        <w:t>, income support supplement or veteran payment</w:t>
      </w:r>
      <w:r w:rsidRPr="003B0906">
        <w:t xml:space="preserve"> for that day.</w:t>
      </w:r>
    </w:p>
    <w:p w:rsidR="008A4485" w:rsidRPr="003B0906" w:rsidRDefault="008A4485" w:rsidP="008A4485">
      <w:pPr>
        <w:pStyle w:val="BoxStep"/>
      </w:pPr>
      <w:r w:rsidRPr="003B0906">
        <w:t>Step 3.</w:t>
      </w:r>
      <w:r w:rsidRPr="003B0906">
        <w:tab/>
        <w:t xml:space="preserve">Subtract the notional payment from the actual payment. The difference is the </w:t>
      </w:r>
      <w:r w:rsidRPr="003B0906">
        <w:rPr>
          <w:b/>
          <w:i/>
        </w:rPr>
        <w:t>individual’s provisional veterans’ entitlements RA amount</w:t>
      </w:r>
      <w:r w:rsidRPr="003B0906">
        <w:t xml:space="preserve"> for that day.</w:t>
      </w:r>
    </w:p>
    <w:p w:rsidR="008A4485" w:rsidRPr="003B0906" w:rsidRDefault="008A4485" w:rsidP="008A4485">
      <w:pPr>
        <w:pStyle w:val="BoxStep"/>
      </w:pPr>
      <w:r w:rsidRPr="003B0906">
        <w:t>Step 4.</w:t>
      </w:r>
      <w:r w:rsidRPr="003B0906">
        <w:tab/>
        <w:t xml:space="preserve">Divide the individual’s provisional veterans’ entitlements RA amount for that day by 364, then multiply it by 365. The result is the </w:t>
      </w:r>
      <w:r w:rsidRPr="003B0906">
        <w:rPr>
          <w:b/>
          <w:i/>
        </w:rPr>
        <w:t>individual’s annual veterans’ entitlements RA amount</w:t>
      </w:r>
      <w:r w:rsidRPr="003B0906">
        <w:t xml:space="preserve"> for that day.</w:t>
      </w:r>
    </w:p>
    <w:p w:rsidR="008A4485" w:rsidRPr="003B0906" w:rsidRDefault="008A4485" w:rsidP="008A4485">
      <w:pPr>
        <w:pStyle w:val="subsection"/>
      </w:pPr>
      <w:r w:rsidRPr="003B0906">
        <w:tab/>
        <w:t>(4)</w:t>
      </w:r>
      <w:r w:rsidRPr="003B0906">
        <w:tab/>
        <w:t xml:space="preserve">The </w:t>
      </w:r>
      <w:r w:rsidRPr="003B0906">
        <w:rPr>
          <w:b/>
          <w:i/>
        </w:rPr>
        <w:t>individual’s eligible partner’s annual veterans’ entitlements RA amount</w:t>
      </w:r>
      <w:r w:rsidRPr="003B0906">
        <w:t xml:space="preserve"> for that day is the amount worked out as follows:</w:t>
      </w:r>
    </w:p>
    <w:p w:rsidR="008A4485" w:rsidRPr="003B0906" w:rsidRDefault="008A4485" w:rsidP="00B84741">
      <w:pPr>
        <w:pStyle w:val="BoxHeadItalic"/>
        <w:keepNext/>
      </w:pPr>
      <w:r w:rsidRPr="003B0906">
        <w:t>Method statement</w:t>
      </w:r>
    </w:p>
    <w:p w:rsidR="008A4485" w:rsidRPr="003B0906" w:rsidRDefault="008A4485" w:rsidP="008A4485">
      <w:pPr>
        <w:pStyle w:val="BoxStep"/>
      </w:pPr>
      <w:r w:rsidRPr="003B0906">
        <w:t>Step 1.</w:t>
      </w:r>
      <w:r w:rsidRPr="003B0906">
        <w:tab/>
        <w:t>Work out the rate (if any) of service pension</w:t>
      </w:r>
      <w:r w:rsidR="00C12BAC" w:rsidRPr="003B0906">
        <w:t>, income support supplement or veteran payment</w:t>
      </w:r>
      <w:r w:rsidRPr="003B0906">
        <w:t xml:space="preserve"> (the </w:t>
      </w:r>
      <w:r w:rsidRPr="003B0906">
        <w:rPr>
          <w:b/>
          <w:i/>
        </w:rPr>
        <w:t>actual payment</w:t>
      </w:r>
      <w:r w:rsidRPr="003B0906">
        <w:t>) that was payable to the individual’s eligible partner for that day.</w:t>
      </w:r>
    </w:p>
    <w:p w:rsidR="008A4485" w:rsidRPr="003B0906" w:rsidRDefault="008A4485" w:rsidP="008A4485">
      <w:pPr>
        <w:pStyle w:val="BoxStep"/>
      </w:pPr>
      <w:r w:rsidRPr="003B0906">
        <w:t>Step 2.</w:t>
      </w:r>
      <w:r w:rsidRPr="003B0906">
        <w:tab/>
        <w:t>Work out the rate (if any) of service pension</w:t>
      </w:r>
      <w:r w:rsidR="00C12BAC" w:rsidRPr="003B0906">
        <w:t>, income support supplement or veteran payment</w:t>
      </w:r>
      <w:r w:rsidRPr="003B0906">
        <w:t xml:space="preserve"> (the </w:t>
      </w:r>
      <w:r w:rsidRPr="003B0906">
        <w:rPr>
          <w:b/>
          <w:i/>
        </w:rPr>
        <w:t>notional payment</w:t>
      </w:r>
      <w:r w:rsidRPr="003B0906">
        <w:t>) that would have been payable to the eligible partner for that day if rent assistance were not included when calculating the amount of the eligible partner’s service pension</w:t>
      </w:r>
      <w:r w:rsidR="00C12BAC" w:rsidRPr="003B0906">
        <w:t>, income support supplement or veteran payment</w:t>
      </w:r>
      <w:r w:rsidRPr="003B0906">
        <w:t xml:space="preserve"> for that day.</w:t>
      </w:r>
    </w:p>
    <w:p w:rsidR="008A4485" w:rsidRPr="003B0906" w:rsidRDefault="008A4485" w:rsidP="008A4485">
      <w:pPr>
        <w:pStyle w:val="BoxStep"/>
      </w:pPr>
      <w:r w:rsidRPr="003B0906">
        <w:t>Step 3.</w:t>
      </w:r>
      <w:r w:rsidRPr="003B0906">
        <w:tab/>
        <w:t xml:space="preserve">Subtract the notional payment from the actual payment. The difference is the </w:t>
      </w:r>
      <w:r w:rsidRPr="003B0906">
        <w:rPr>
          <w:b/>
          <w:i/>
        </w:rPr>
        <w:t>eligible partner’s provisional veterans’ entitlements RA amount</w:t>
      </w:r>
      <w:r w:rsidRPr="003B0906">
        <w:t xml:space="preserve"> for that day.</w:t>
      </w:r>
    </w:p>
    <w:p w:rsidR="008A4485" w:rsidRPr="003B0906" w:rsidRDefault="008A4485" w:rsidP="00EE3A36">
      <w:pPr>
        <w:pStyle w:val="BoxStep"/>
        <w:keepNext/>
        <w:keepLines/>
      </w:pPr>
      <w:r w:rsidRPr="003B0906">
        <w:t>Step 4.</w:t>
      </w:r>
      <w:r w:rsidRPr="003B0906">
        <w:tab/>
        <w:t xml:space="preserve">Divide the eligible partner’s provisional veterans’ entitlements RA amount for that day by 364, then multiply it by 365. The result is the </w:t>
      </w:r>
      <w:r w:rsidRPr="003B0906">
        <w:rPr>
          <w:b/>
          <w:i/>
        </w:rPr>
        <w:t>individual’s eligible partner’s annual veterans’ entitlements RA amount</w:t>
      </w:r>
      <w:r w:rsidRPr="003B0906">
        <w:t xml:space="preserve"> for that day.</w:t>
      </w:r>
    </w:p>
    <w:p w:rsidR="008A4485" w:rsidRPr="003B0906" w:rsidRDefault="008A4485" w:rsidP="008A4485">
      <w:pPr>
        <w:pStyle w:val="subsection"/>
      </w:pPr>
      <w:r w:rsidRPr="003B0906">
        <w:tab/>
        <w:t>(5)</w:t>
      </w:r>
      <w:r w:rsidRPr="003B0906">
        <w:tab/>
        <w:t xml:space="preserve">For the purposes of this clause, an individual is the </w:t>
      </w:r>
      <w:r w:rsidRPr="003B0906">
        <w:rPr>
          <w:b/>
          <w:i/>
        </w:rPr>
        <w:t>eligible partner</w:t>
      </w:r>
      <w:r w:rsidRPr="003B0906">
        <w:t xml:space="preserve"> of another individual if both individuals are members of a couple (other than an illness separated couple or a respite care couple).</w:t>
      </w:r>
    </w:p>
    <w:p w:rsidR="008A4485" w:rsidRPr="003B0906" w:rsidRDefault="008A4485" w:rsidP="003D7FE2">
      <w:pPr>
        <w:pStyle w:val="ActHead3"/>
        <w:pageBreakBefore/>
      </w:pPr>
      <w:bookmarkStart w:id="342" w:name="_Toc35435823"/>
      <w:r w:rsidRPr="0024388F">
        <w:rPr>
          <w:rStyle w:val="CharDivNo"/>
        </w:rPr>
        <w:t>Division</w:t>
      </w:r>
      <w:r w:rsidR="003B0906" w:rsidRPr="0024388F">
        <w:rPr>
          <w:rStyle w:val="CharDivNo"/>
        </w:rPr>
        <w:t> </w:t>
      </w:r>
      <w:r w:rsidRPr="0024388F">
        <w:rPr>
          <w:rStyle w:val="CharDivNo"/>
        </w:rPr>
        <w:t>2C</w:t>
      </w:r>
      <w:r w:rsidRPr="003B0906">
        <w:t>—</w:t>
      </w:r>
      <w:r w:rsidRPr="0024388F">
        <w:rPr>
          <w:rStyle w:val="CharDivText"/>
        </w:rPr>
        <w:t>Income test</w:t>
      </w:r>
      <w:bookmarkEnd w:id="342"/>
    </w:p>
    <w:p w:rsidR="008A4485" w:rsidRPr="003B0906" w:rsidRDefault="008A4485" w:rsidP="008A4485">
      <w:pPr>
        <w:pStyle w:val="ActHead5"/>
      </w:pPr>
      <w:bookmarkStart w:id="343" w:name="_Toc35435824"/>
      <w:r w:rsidRPr="0024388F">
        <w:rPr>
          <w:rStyle w:val="CharSectno"/>
        </w:rPr>
        <w:t>38L</w:t>
      </w:r>
      <w:r w:rsidRPr="003B0906">
        <w:t xml:space="preserve">  Application of income test to pension and benefit recipients and their partners</w:t>
      </w:r>
      <w:bookmarkEnd w:id="343"/>
    </w:p>
    <w:p w:rsidR="008A4485" w:rsidRPr="003B0906" w:rsidRDefault="008A4485" w:rsidP="008A4485">
      <w:pPr>
        <w:pStyle w:val="subsection"/>
      </w:pPr>
      <w:r w:rsidRPr="003B0906">
        <w:tab/>
      </w:r>
      <w:r w:rsidRPr="003B0906">
        <w:tab/>
        <w:t>If an individual, or an individual’s partner, is receiving a social security pension, a social security benefit, a service pension</w:t>
      </w:r>
      <w:r w:rsidR="00BD4A9E" w:rsidRPr="003B0906">
        <w:t>, income support supplement or a veteran payment</w:t>
      </w:r>
      <w:r w:rsidRPr="003B0906">
        <w:t>:</w:t>
      </w:r>
    </w:p>
    <w:p w:rsidR="008A4485" w:rsidRPr="003B0906" w:rsidRDefault="008A4485" w:rsidP="008A4485">
      <w:pPr>
        <w:pStyle w:val="paragraph"/>
      </w:pPr>
      <w:r w:rsidRPr="003B0906">
        <w:tab/>
        <w:t>(a)</w:t>
      </w:r>
      <w:r w:rsidRPr="003B0906">
        <w:tab/>
        <w:t>the individual’s income excess is nil; and</w:t>
      </w:r>
    </w:p>
    <w:p w:rsidR="008A4485" w:rsidRPr="003B0906" w:rsidRDefault="008A4485" w:rsidP="008A4485">
      <w:pPr>
        <w:pStyle w:val="paragraph"/>
      </w:pPr>
      <w:r w:rsidRPr="003B0906">
        <w:tab/>
        <w:t>(b)</w:t>
      </w:r>
      <w:r w:rsidRPr="003B0906">
        <w:tab/>
        <w:t>the individual’s income tested rate is the same as the individual’s maximum rate.</w:t>
      </w:r>
    </w:p>
    <w:p w:rsidR="008A4485" w:rsidRPr="003B0906" w:rsidRDefault="008A4485" w:rsidP="008A4485">
      <w:pPr>
        <w:pStyle w:val="ActHead5"/>
      </w:pPr>
      <w:bookmarkStart w:id="344" w:name="_Toc35435825"/>
      <w:r w:rsidRPr="0024388F">
        <w:rPr>
          <w:rStyle w:val="CharSectno"/>
        </w:rPr>
        <w:t>38M</w:t>
      </w:r>
      <w:r w:rsidRPr="003B0906">
        <w:t xml:space="preserve">  Income test</w:t>
      </w:r>
      <w:bookmarkEnd w:id="344"/>
    </w:p>
    <w:p w:rsidR="008A4485" w:rsidRPr="003B0906" w:rsidRDefault="008A4485" w:rsidP="008A4485">
      <w:pPr>
        <w:pStyle w:val="subsection"/>
        <w:shd w:val="clear" w:color="auto" w:fill="FFFFFF"/>
      </w:pPr>
      <w:r w:rsidRPr="003B0906">
        <w:tab/>
      </w:r>
      <w:r w:rsidRPr="003B0906">
        <w:tab/>
        <w:t>This is how to work out an individual’s reduction for adjusted taxable income if clause</w:t>
      </w:r>
      <w:r w:rsidR="003B0906">
        <w:t> </w:t>
      </w:r>
      <w:r w:rsidRPr="003B0906">
        <w:t>38L does not apply to the individual:</w:t>
      </w:r>
    </w:p>
    <w:p w:rsidR="008A4485" w:rsidRPr="003B0906" w:rsidRDefault="008A4485" w:rsidP="008A4485">
      <w:pPr>
        <w:pStyle w:val="BoxHeadItalic"/>
      </w:pPr>
      <w:r w:rsidRPr="003B0906">
        <w:t>Method statement</w:t>
      </w:r>
    </w:p>
    <w:p w:rsidR="008A4485" w:rsidRPr="003B0906" w:rsidRDefault="008A4485" w:rsidP="008A4485">
      <w:pPr>
        <w:pStyle w:val="BoxStep"/>
      </w:pPr>
      <w:r w:rsidRPr="003B0906">
        <w:t>Step 1.</w:t>
      </w:r>
      <w:r w:rsidRPr="003B0906">
        <w:tab/>
        <w:t xml:space="preserve">Work out the individual’s </w:t>
      </w:r>
      <w:r w:rsidRPr="003B0906">
        <w:rPr>
          <w:b/>
          <w:i/>
        </w:rPr>
        <w:t>income free area</w:t>
      </w:r>
      <w:r w:rsidRPr="003B0906">
        <w:t xml:space="preserve"> using clause</w:t>
      </w:r>
      <w:r w:rsidR="003B0906">
        <w:t> </w:t>
      </w:r>
      <w:r w:rsidRPr="003B0906">
        <w:t>38N.</w:t>
      </w:r>
    </w:p>
    <w:p w:rsidR="008A4485" w:rsidRPr="003B0906" w:rsidRDefault="008A4485" w:rsidP="008A4485">
      <w:pPr>
        <w:pStyle w:val="BoxStep"/>
      </w:pPr>
      <w:r w:rsidRPr="003B0906">
        <w:t>Step 2.</w:t>
      </w:r>
      <w:r w:rsidRPr="003B0906">
        <w:tab/>
        <w:t>Work out whether the individual’s adjusted taxable income exceeds the individual’s income free area.</w:t>
      </w:r>
    </w:p>
    <w:p w:rsidR="008A4485" w:rsidRPr="003B0906" w:rsidRDefault="008A4485" w:rsidP="008A4485">
      <w:pPr>
        <w:pStyle w:val="BoxStep"/>
      </w:pPr>
      <w:r w:rsidRPr="003B0906">
        <w:t>Step 3.</w:t>
      </w:r>
      <w:r w:rsidRPr="003B0906">
        <w:tab/>
        <w:t xml:space="preserve">If the individual’s adjusted taxable income does not exceed the individual’s income free area, the individual’s </w:t>
      </w:r>
      <w:r w:rsidRPr="003B0906">
        <w:rPr>
          <w:b/>
          <w:i/>
        </w:rPr>
        <w:t>income excess</w:t>
      </w:r>
      <w:r w:rsidRPr="003B0906">
        <w:t xml:space="preserve"> is nil.</w:t>
      </w:r>
    </w:p>
    <w:p w:rsidR="008A4485" w:rsidRPr="003B0906" w:rsidRDefault="008A4485" w:rsidP="008A4485">
      <w:pPr>
        <w:pStyle w:val="BoxStep"/>
      </w:pPr>
      <w:r w:rsidRPr="003B0906">
        <w:t>Step 4.</w:t>
      </w:r>
      <w:r w:rsidRPr="003B0906">
        <w:tab/>
        <w:t xml:space="preserve">If the individual’s adjusted taxable income exceeds the individual’s income free area, the individual’s </w:t>
      </w:r>
      <w:r w:rsidRPr="003B0906">
        <w:rPr>
          <w:b/>
          <w:i/>
        </w:rPr>
        <w:t>income excess</w:t>
      </w:r>
      <w:r w:rsidRPr="003B0906">
        <w:t xml:space="preserve"> is the individual’s adjusted taxable income less the individual’s income free area.</w:t>
      </w:r>
    </w:p>
    <w:p w:rsidR="008A4485" w:rsidRPr="003B0906" w:rsidRDefault="008A4485" w:rsidP="008A4485">
      <w:pPr>
        <w:pStyle w:val="BoxStep"/>
      </w:pPr>
      <w:r w:rsidRPr="003B0906">
        <w:t>Step 5.</w:t>
      </w:r>
      <w:r w:rsidRPr="003B0906">
        <w:tab/>
        <w:t xml:space="preserve">The individual’s </w:t>
      </w:r>
      <w:r w:rsidRPr="003B0906">
        <w:rPr>
          <w:b/>
          <w:i/>
        </w:rPr>
        <w:t>reduction for adjusted taxable income</w:t>
      </w:r>
      <w:r w:rsidRPr="003B0906">
        <w:t xml:space="preserve"> is 20% of the income excess.</w:t>
      </w:r>
    </w:p>
    <w:p w:rsidR="008A4485" w:rsidRPr="003B0906" w:rsidRDefault="008A4485" w:rsidP="008A4485">
      <w:pPr>
        <w:pStyle w:val="ActHead5"/>
      </w:pPr>
      <w:bookmarkStart w:id="345" w:name="_Toc35435826"/>
      <w:r w:rsidRPr="0024388F">
        <w:rPr>
          <w:rStyle w:val="CharSectno"/>
        </w:rPr>
        <w:t>38N</w:t>
      </w:r>
      <w:r w:rsidRPr="003B0906">
        <w:t xml:space="preserve">  Income free area</w:t>
      </w:r>
      <w:bookmarkEnd w:id="345"/>
    </w:p>
    <w:p w:rsidR="008A4485" w:rsidRPr="003B0906" w:rsidRDefault="008A4485" w:rsidP="008A4485">
      <w:pPr>
        <w:pStyle w:val="subsection"/>
        <w:spacing w:after="60"/>
      </w:pPr>
      <w:r w:rsidRPr="003B0906">
        <w:tab/>
      </w:r>
      <w:r w:rsidRPr="003B0906">
        <w:tab/>
        <w:t xml:space="preserve">An individual’s </w:t>
      </w:r>
      <w:r w:rsidRPr="003B0906">
        <w:rPr>
          <w:b/>
          <w:i/>
        </w:rPr>
        <w:t>income free area</w:t>
      </w:r>
      <w:r w:rsidRPr="003B0906">
        <w:t xml:space="preserve"> is $40,000.</w:t>
      </w:r>
    </w:p>
    <w:p w:rsidR="00D26189" w:rsidRPr="003B0906" w:rsidRDefault="00D26189" w:rsidP="003D7FE2">
      <w:pPr>
        <w:pStyle w:val="ActHead3"/>
        <w:pageBreakBefore/>
      </w:pPr>
      <w:bookmarkStart w:id="346" w:name="_Toc35435827"/>
      <w:r w:rsidRPr="0024388F">
        <w:rPr>
          <w:rStyle w:val="CharDivNo"/>
        </w:rPr>
        <w:t>Division</w:t>
      </w:r>
      <w:r w:rsidR="003B0906" w:rsidRPr="0024388F">
        <w:rPr>
          <w:rStyle w:val="CharDivNo"/>
        </w:rPr>
        <w:t> </w:t>
      </w:r>
      <w:r w:rsidRPr="0024388F">
        <w:rPr>
          <w:rStyle w:val="CharDivNo"/>
        </w:rPr>
        <w:t>3</w:t>
      </w:r>
      <w:r w:rsidRPr="003B0906">
        <w:t>—</w:t>
      </w:r>
      <w:r w:rsidRPr="0024388F">
        <w:rPr>
          <w:rStyle w:val="CharDivText"/>
        </w:rPr>
        <w:t>Certain recipients of pensions under the Veterans’ Entitlements Act</w:t>
      </w:r>
      <w:bookmarkEnd w:id="346"/>
    </w:p>
    <w:p w:rsidR="00D26189" w:rsidRPr="003B0906" w:rsidRDefault="00D26189" w:rsidP="0022492B">
      <w:pPr>
        <w:pStyle w:val="ActHead5"/>
      </w:pPr>
      <w:bookmarkStart w:id="347" w:name="_Toc35435828"/>
      <w:r w:rsidRPr="0024388F">
        <w:rPr>
          <w:rStyle w:val="CharSectno"/>
        </w:rPr>
        <w:t>39</w:t>
      </w:r>
      <w:r w:rsidRPr="003B0906">
        <w:t xml:space="preserve">  Rate of benefit for certain recipients of pensions under the Veterans’ Entitlements Act</w:t>
      </w:r>
      <w:bookmarkEnd w:id="347"/>
    </w:p>
    <w:p w:rsidR="00D26189" w:rsidRPr="003B0906" w:rsidRDefault="00D26189" w:rsidP="00D26189">
      <w:pPr>
        <w:pStyle w:val="subsection"/>
      </w:pPr>
      <w:r w:rsidRPr="003B0906">
        <w:tab/>
        <w:t>(1)</w:t>
      </w:r>
      <w:r w:rsidRPr="003B0906">
        <w:tab/>
        <w:t>In this clause:</w:t>
      </w:r>
    </w:p>
    <w:p w:rsidR="00D26189" w:rsidRPr="003B0906" w:rsidRDefault="00D26189" w:rsidP="00D26189">
      <w:pPr>
        <w:pStyle w:val="Definition"/>
      </w:pPr>
      <w:r w:rsidRPr="003B0906">
        <w:rPr>
          <w:b/>
          <w:i/>
        </w:rPr>
        <w:t>30</w:t>
      </w:r>
      <w:r w:rsidR="003B0906">
        <w:rPr>
          <w:b/>
          <w:i/>
        </w:rPr>
        <w:t> </w:t>
      </w:r>
      <w:r w:rsidRPr="003B0906">
        <w:rPr>
          <w:b/>
          <w:i/>
        </w:rPr>
        <w:t>June 2000 rate</w:t>
      </w:r>
      <w:r w:rsidRPr="003B0906">
        <w:t xml:space="preserve">, in relation to an individual, means the amount worked out according to </w:t>
      </w:r>
      <w:r w:rsidR="003B0906">
        <w:t>subclause (</w:t>
      </w:r>
      <w:r w:rsidRPr="003B0906">
        <w:t>6).</w:t>
      </w:r>
    </w:p>
    <w:p w:rsidR="00D26189" w:rsidRPr="003B0906" w:rsidRDefault="001B31BC" w:rsidP="00D26189">
      <w:pPr>
        <w:pStyle w:val="Definition"/>
      </w:pPr>
      <w:r w:rsidRPr="003B0906">
        <w:rPr>
          <w:b/>
          <w:i/>
        </w:rPr>
        <w:t>d</w:t>
      </w:r>
      <w:r w:rsidR="00D26189" w:rsidRPr="003B0906">
        <w:rPr>
          <w:b/>
          <w:i/>
        </w:rPr>
        <w:t>ependant</w:t>
      </w:r>
      <w:r w:rsidR="00D26189" w:rsidRPr="003B0906">
        <w:t xml:space="preserve"> has the same meaning as in Division</w:t>
      </w:r>
      <w:r w:rsidR="003B0906">
        <w:t> </w:t>
      </w:r>
      <w:r w:rsidR="00D26189" w:rsidRPr="003B0906">
        <w:t>5 of Part</w:t>
      </w:r>
      <w:r w:rsidR="003A46B8" w:rsidRPr="003B0906">
        <w:t> </w:t>
      </w:r>
      <w:r w:rsidR="00D26189" w:rsidRPr="003B0906">
        <w:t xml:space="preserve">II of the </w:t>
      </w:r>
      <w:r w:rsidR="00D26189" w:rsidRPr="003B0906">
        <w:rPr>
          <w:i/>
        </w:rPr>
        <w:t>Income Tax Rates Act 1986</w:t>
      </w:r>
      <w:r w:rsidR="00D26189" w:rsidRPr="003B0906">
        <w:t xml:space="preserve"> as that Act applied to the income year that commenced on 1</w:t>
      </w:r>
      <w:r w:rsidR="003B0906">
        <w:t> </w:t>
      </w:r>
      <w:r w:rsidR="00D26189" w:rsidRPr="003B0906">
        <w:t>July 1999.</w:t>
      </w:r>
    </w:p>
    <w:p w:rsidR="00D26189" w:rsidRPr="003B0906" w:rsidRDefault="001B31BC" w:rsidP="00D26189">
      <w:pPr>
        <w:pStyle w:val="Definition"/>
      </w:pPr>
      <w:r w:rsidRPr="003B0906">
        <w:rPr>
          <w:b/>
          <w:i/>
        </w:rPr>
        <w:t>f</w:t>
      </w:r>
      <w:r w:rsidR="00D26189" w:rsidRPr="003B0906">
        <w:rPr>
          <w:b/>
          <w:i/>
        </w:rPr>
        <w:t>amily tax assistance person</w:t>
      </w:r>
      <w:r w:rsidR="00D26189" w:rsidRPr="003B0906">
        <w:t xml:space="preserve"> means:</w:t>
      </w:r>
    </w:p>
    <w:p w:rsidR="00D26189" w:rsidRPr="003B0906" w:rsidRDefault="00D26189" w:rsidP="00D26189">
      <w:pPr>
        <w:pStyle w:val="paragraph"/>
      </w:pPr>
      <w:r w:rsidRPr="003B0906">
        <w:tab/>
        <w:t>(a)</w:t>
      </w:r>
      <w:r w:rsidRPr="003B0906">
        <w:tab/>
        <w:t xml:space="preserve">if the Secretary is satisfied in relation to an individual as described in </w:t>
      </w:r>
      <w:r w:rsidR="003B0906">
        <w:t>subparagraph (</w:t>
      </w:r>
      <w:r w:rsidRPr="003B0906">
        <w:t>2)(a)(iii)—the individual; or</w:t>
      </w:r>
    </w:p>
    <w:p w:rsidR="00D26189" w:rsidRPr="003B0906" w:rsidRDefault="00D26189" w:rsidP="00D26189">
      <w:pPr>
        <w:pStyle w:val="paragraph"/>
      </w:pPr>
      <w:r w:rsidRPr="003B0906">
        <w:tab/>
        <w:t>(b)</w:t>
      </w:r>
      <w:r w:rsidRPr="003B0906">
        <w:tab/>
        <w:t>if the Secretary is not so satisfied—the individual’s partner.</w:t>
      </w:r>
    </w:p>
    <w:p w:rsidR="00D26189" w:rsidRPr="003B0906" w:rsidRDefault="00D26189" w:rsidP="00D26189">
      <w:pPr>
        <w:pStyle w:val="Definition"/>
      </w:pPr>
      <w:r w:rsidRPr="003B0906">
        <w:rPr>
          <w:b/>
          <w:i/>
        </w:rPr>
        <w:t>partner</w:t>
      </w:r>
      <w:r w:rsidRPr="003B0906">
        <w:t>, in relation to an individual, means the person who:</w:t>
      </w:r>
    </w:p>
    <w:p w:rsidR="00D26189" w:rsidRPr="003B0906" w:rsidRDefault="00D26189" w:rsidP="00D26189">
      <w:pPr>
        <w:pStyle w:val="paragraph"/>
      </w:pPr>
      <w:r w:rsidRPr="003B0906">
        <w:tab/>
        <w:t>(a)</w:t>
      </w:r>
      <w:r w:rsidRPr="003B0906">
        <w:tab/>
        <w:t>was the partner of that individual immediately before 1</w:t>
      </w:r>
      <w:r w:rsidR="003B0906">
        <w:t> </w:t>
      </w:r>
      <w:r w:rsidRPr="003B0906">
        <w:t>July 2000; and</w:t>
      </w:r>
    </w:p>
    <w:p w:rsidR="00D26189" w:rsidRPr="003B0906" w:rsidRDefault="00D26189" w:rsidP="00D26189">
      <w:pPr>
        <w:pStyle w:val="paragraph"/>
      </w:pPr>
      <w:r w:rsidRPr="003B0906">
        <w:tab/>
        <w:t>(b)</w:t>
      </w:r>
      <w:r w:rsidRPr="003B0906">
        <w:tab/>
        <w:t>has continued, at all times on and after that day, to be the partner of the individual.</w:t>
      </w:r>
    </w:p>
    <w:p w:rsidR="00D26189" w:rsidRPr="003B0906" w:rsidRDefault="00D26189" w:rsidP="00D26189">
      <w:pPr>
        <w:pStyle w:val="Definition"/>
      </w:pPr>
      <w:r w:rsidRPr="003B0906">
        <w:rPr>
          <w:b/>
          <w:i/>
        </w:rPr>
        <w:t>special Part A rate</w:t>
      </w:r>
      <w:r w:rsidRPr="003B0906">
        <w:t xml:space="preserve">, in relation to an individual, means the amount worked out according to </w:t>
      </w:r>
      <w:r w:rsidR="003B0906">
        <w:t>subclause (</w:t>
      </w:r>
      <w:r w:rsidRPr="003B0906">
        <w:t>7).</w:t>
      </w:r>
    </w:p>
    <w:p w:rsidR="00D26189" w:rsidRPr="003B0906" w:rsidRDefault="00D26189" w:rsidP="00D26189">
      <w:pPr>
        <w:pStyle w:val="subsection"/>
      </w:pPr>
      <w:r w:rsidRPr="003B0906">
        <w:tab/>
        <w:t>(2)</w:t>
      </w:r>
      <w:r w:rsidRPr="003B0906">
        <w:tab/>
        <w:t xml:space="preserve">Subject to </w:t>
      </w:r>
      <w:r w:rsidR="003B0906">
        <w:t>subclause (</w:t>
      </w:r>
      <w:r w:rsidRPr="003B0906">
        <w:t>3), this clause applies to an individual if:</w:t>
      </w:r>
    </w:p>
    <w:p w:rsidR="00D26189" w:rsidRPr="003B0906" w:rsidRDefault="00D26189" w:rsidP="00D26189">
      <w:pPr>
        <w:pStyle w:val="paragraph"/>
      </w:pPr>
      <w:r w:rsidRPr="003B0906">
        <w:tab/>
        <w:t>(a)</w:t>
      </w:r>
      <w:r w:rsidRPr="003B0906">
        <w:tab/>
        <w:t>one or more of the following subparagraphs are satisfied:</w:t>
      </w:r>
    </w:p>
    <w:p w:rsidR="00D26189" w:rsidRPr="003B0906" w:rsidRDefault="00D26189" w:rsidP="00D26189">
      <w:pPr>
        <w:pStyle w:val="paragraphsub"/>
      </w:pPr>
      <w:r w:rsidRPr="003B0906">
        <w:tab/>
        <w:t>(i)</w:t>
      </w:r>
      <w:r w:rsidRPr="003B0906">
        <w:tab/>
        <w:t>immediately before 1</w:t>
      </w:r>
      <w:r w:rsidR="003B0906">
        <w:t> </w:t>
      </w:r>
      <w:r w:rsidRPr="003B0906">
        <w:t>July 2000, the individual or the individual’s partner was receiving family allowance under Part</w:t>
      </w:r>
      <w:r w:rsidR="003B0906">
        <w:t> </w:t>
      </w:r>
      <w:r w:rsidRPr="003B0906">
        <w:t xml:space="preserve">2.17 of the </w:t>
      </w:r>
      <w:r w:rsidRPr="003B0906">
        <w:rPr>
          <w:i/>
        </w:rPr>
        <w:t>Social Security Act 1991</w:t>
      </w:r>
      <w:r w:rsidRPr="003B0906">
        <w:t>;</w:t>
      </w:r>
    </w:p>
    <w:p w:rsidR="00D26189" w:rsidRPr="003B0906" w:rsidRDefault="00D26189" w:rsidP="00D26189">
      <w:pPr>
        <w:pStyle w:val="paragraphsub"/>
      </w:pPr>
      <w:r w:rsidRPr="003B0906">
        <w:tab/>
        <w:t>(ii)</w:t>
      </w:r>
      <w:r w:rsidRPr="003B0906">
        <w:tab/>
        <w:t>immediately before 1</w:t>
      </w:r>
      <w:r w:rsidR="003B0906">
        <w:t> </w:t>
      </w:r>
      <w:r w:rsidRPr="003B0906">
        <w:t>July 2000, the individual or the individual’s partner was receiving family tax payment under Part</w:t>
      </w:r>
      <w:r w:rsidR="003B0906">
        <w:t> </w:t>
      </w:r>
      <w:r w:rsidRPr="003B0906">
        <w:t>2.17AA of that Act;</w:t>
      </w:r>
    </w:p>
    <w:p w:rsidR="00D26189" w:rsidRPr="003B0906" w:rsidRDefault="00D26189" w:rsidP="00D26189">
      <w:pPr>
        <w:pStyle w:val="paragraphsub"/>
      </w:pPr>
      <w:r w:rsidRPr="003B0906">
        <w:tab/>
        <w:t>(iii)</w:t>
      </w:r>
      <w:r w:rsidRPr="003B0906">
        <w:tab/>
        <w:t>the Secretary is satisfied that Schedule</w:t>
      </w:r>
      <w:r w:rsidR="003B0906">
        <w:t> </w:t>
      </w:r>
      <w:r w:rsidRPr="003B0906">
        <w:t xml:space="preserve">7 to the </w:t>
      </w:r>
      <w:r w:rsidRPr="003B0906">
        <w:rPr>
          <w:i/>
        </w:rPr>
        <w:t>Income Tax Rates Act 1986</w:t>
      </w:r>
      <w:r w:rsidRPr="003B0906">
        <w:t xml:space="preserve"> applied to the individual or the individual’s partner, in respect of the income year that commenced on 1</w:t>
      </w:r>
      <w:r w:rsidR="003B0906">
        <w:t> </w:t>
      </w:r>
      <w:r w:rsidRPr="003B0906">
        <w:t>July 1999, in accordance with subsection</w:t>
      </w:r>
      <w:r w:rsidR="003B0906">
        <w:t> </w:t>
      </w:r>
      <w:r w:rsidRPr="003B0906">
        <w:t>20C(2) of that Act or would have so applied if sections</w:t>
      </w:r>
      <w:r w:rsidR="003B0906">
        <w:t> </w:t>
      </w:r>
      <w:r w:rsidRPr="003B0906">
        <w:t>20E, 20F and 20H of that Act had not been enacted; and</w:t>
      </w:r>
    </w:p>
    <w:p w:rsidR="00D26189" w:rsidRPr="003B0906" w:rsidRDefault="00D26189" w:rsidP="00D26189">
      <w:pPr>
        <w:pStyle w:val="paragraph"/>
      </w:pPr>
      <w:r w:rsidRPr="003B0906">
        <w:tab/>
        <w:t>(b)</w:t>
      </w:r>
      <w:r w:rsidRPr="003B0906">
        <w:tab/>
        <w:t>the individual or the individual’s partner was receiving, immediately before 1</w:t>
      </w:r>
      <w:r w:rsidR="003B0906">
        <w:t> </w:t>
      </w:r>
      <w:r w:rsidRPr="003B0906">
        <w:t>July 2000, and has continued, at all times on and after that day, to receive:</w:t>
      </w:r>
    </w:p>
    <w:p w:rsidR="00D26189" w:rsidRPr="003B0906" w:rsidRDefault="00D26189" w:rsidP="00D26189">
      <w:pPr>
        <w:pStyle w:val="paragraphsub"/>
      </w:pPr>
      <w:r w:rsidRPr="003B0906">
        <w:tab/>
        <w:t>(i)</w:t>
      </w:r>
      <w:r w:rsidRPr="003B0906">
        <w:tab/>
        <w:t>a pension under Part</w:t>
      </w:r>
      <w:r w:rsidR="003A46B8" w:rsidRPr="003B0906">
        <w:t> </w:t>
      </w:r>
      <w:r w:rsidRPr="003B0906">
        <w:t xml:space="preserve">II of the </w:t>
      </w:r>
      <w:r w:rsidRPr="003B0906">
        <w:rPr>
          <w:i/>
        </w:rPr>
        <w:t>Veterans’ Entitlements Act 1986</w:t>
      </w:r>
      <w:r w:rsidRPr="003B0906">
        <w:t xml:space="preserve"> payable to the individual or partner as a veteran; or</w:t>
      </w:r>
    </w:p>
    <w:p w:rsidR="00D26189" w:rsidRPr="003B0906" w:rsidRDefault="00D26189" w:rsidP="00D26189">
      <w:pPr>
        <w:pStyle w:val="paragraphsub"/>
      </w:pPr>
      <w:r w:rsidRPr="003B0906">
        <w:tab/>
        <w:t>(ii)</w:t>
      </w:r>
      <w:r w:rsidRPr="003B0906">
        <w:tab/>
        <w:t>a pension under Part</w:t>
      </w:r>
      <w:r w:rsidR="003A46B8" w:rsidRPr="003B0906">
        <w:t> </w:t>
      </w:r>
      <w:r w:rsidRPr="003B0906">
        <w:t>II of that Act payable to the individual or partner as the widow or widower of a deceased veteran; or</w:t>
      </w:r>
    </w:p>
    <w:p w:rsidR="00D26189" w:rsidRPr="003B0906" w:rsidRDefault="00D26189" w:rsidP="00D26189">
      <w:pPr>
        <w:pStyle w:val="paragraphsub"/>
      </w:pPr>
      <w:r w:rsidRPr="003B0906">
        <w:tab/>
        <w:t>(iii)</w:t>
      </w:r>
      <w:r w:rsidRPr="003B0906">
        <w:tab/>
        <w:t>a pension under Part</w:t>
      </w:r>
      <w:r w:rsidR="003A46B8" w:rsidRPr="003B0906">
        <w:t> </w:t>
      </w:r>
      <w:r w:rsidRPr="003B0906">
        <w:t>IV of that Act payable to the individual or partner as a member of the Forces or as a member of a Peacekeeping Force; or</w:t>
      </w:r>
    </w:p>
    <w:p w:rsidR="00D26189" w:rsidRPr="003B0906" w:rsidRDefault="00D26189" w:rsidP="00D26189">
      <w:pPr>
        <w:pStyle w:val="paragraphsub"/>
      </w:pPr>
      <w:r w:rsidRPr="003B0906">
        <w:tab/>
        <w:t>(iv)</w:t>
      </w:r>
      <w:r w:rsidRPr="003B0906">
        <w:tab/>
        <w:t>a pension under Part</w:t>
      </w:r>
      <w:r w:rsidR="003A46B8" w:rsidRPr="003B0906">
        <w:t> </w:t>
      </w:r>
      <w:r w:rsidRPr="003B0906">
        <w:t>IV of that Act payable to the individual or partner as the widow or widower of a deceased member of the Forces or as the widow or widower of a deceased member of a Peacekeeping Force; and</w:t>
      </w:r>
    </w:p>
    <w:p w:rsidR="00D26189" w:rsidRPr="003B0906" w:rsidRDefault="00D26189" w:rsidP="00D26189">
      <w:pPr>
        <w:pStyle w:val="paragraph"/>
      </w:pPr>
      <w:r w:rsidRPr="003B0906">
        <w:tab/>
        <w:t>(c)</w:t>
      </w:r>
      <w:r w:rsidRPr="003B0906">
        <w:tab/>
        <w:t>neither the individual nor the individual’s partner was receiving, immediately before 1</w:t>
      </w:r>
      <w:r w:rsidR="003B0906">
        <w:t> </w:t>
      </w:r>
      <w:r w:rsidRPr="003B0906">
        <w:t>July 2000, or has received at any time on or after that day:</w:t>
      </w:r>
    </w:p>
    <w:p w:rsidR="00D26189" w:rsidRPr="003B0906" w:rsidRDefault="00D26189" w:rsidP="00D26189">
      <w:pPr>
        <w:pStyle w:val="paragraphsub"/>
      </w:pPr>
      <w:r w:rsidRPr="003B0906">
        <w:tab/>
        <w:t>(i)</w:t>
      </w:r>
      <w:r w:rsidRPr="003B0906">
        <w:tab/>
        <w:t>a social security pension; or</w:t>
      </w:r>
    </w:p>
    <w:p w:rsidR="00D26189" w:rsidRPr="003B0906" w:rsidRDefault="00D26189" w:rsidP="00D26189">
      <w:pPr>
        <w:pStyle w:val="paragraphsub"/>
      </w:pPr>
      <w:r w:rsidRPr="003B0906">
        <w:tab/>
        <w:t>(ii)</w:t>
      </w:r>
      <w:r w:rsidRPr="003B0906">
        <w:tab/>
        <w:t>a social security benefit; or</w:t>
      </w:r>
    </w:p>
    <w:p w:rsidR="00D26189" w:rsidRPr="003B0906" w:rsidRDefault="00D26189" w:rsidP="00D26189">
      <w:pPr>
        <w:pStyle w:val="paragraphsub"/>
      </w:pPr>
      <w:r w:rsidRPr="003B0906">
        <w:tab/>
        <w:t>(iii)</w:t>
      </w:r>
      <w:r w:rsidRPr="003B0906">
        <w:tab/>
        <w:t>a service pension; or</w:t>
      </w:r>
    </w:p>
    <w:p w:rsidR="00D26189" w:rsidRPr="003B0906" w:rsidRDefault="00D26189" w:rsidP="00D26189">
      <w:pPr>
        <w:pStyle w:val="paragraphsub"/>
      </w:pPr>
      <w:r w:rsidRPr="003B0906">
        <w:tab/>
        <w:t>(iv)</w:t>
      </w:r>
      <w:r w:rsidRPr="003B0906">
        <w:tab/>
        <w:t>income support supplement under Part</w:t>
      </w:r>
      <w:r w:rsidR="003A46B8" w:rsidRPr="003B0906">
        <w:t> </w:t>
      </w:r>
      <w:r w:rsidRPr="003B0906">
        <w:t xml:space="preserve">IIIA of the </w:t>
      </w:r>
      <w:r w:rsidRPr="003B0906">
        <w:rPr>
          <w:i/>
        </w:rPr>
        <w:t>Veterans’ Entitlements Act 1986</w:t>
      </w:r>
      <w:r w:rsidRPr="003B0906">
        <w:t>; and</w:t>
      </w:r>
    </w:p>
    <w:p w:rsidR="00D26189" w:rsidRPr="003B0906" w:rsidRDefault="00D26189" w:rsidP="00D26189">
      <w:pPr>
        <w:pStyle w:val="paragraph"/>
      </w:pPr>
      <w:r w:rsidRPr="003B0906">
        <w:tab/>
        <w:t>(d)</w:t>
      </w:r>
      <w:r w:rsidRPr="003B0906">
        <w:tab/>
        <w:t>at all times on and after 1</w:t>
      </w:r>
      <w:r w:rsidR="003B0906">
        <w:t> </w:t>
      </w:r>
      <w:r w:rsidRPr="003B0906">
        <w:t>July 2000:</w:t>
      </w:r>
    </w:p>
    <w:p w:rsidR="00D26189" w:rsidRPr="003B0906" w:rsidRDefault="00D26189" w:rsidP="00D26189">
      <w:pPr>
        <w:pStyle w:val="paragraphsub"/>
      </w:pPr>
      <w:r w:rsidRPr="003B0906">
        <w:tab/>
        <w:t>(i)</w:t>
      </w:r>
      <w:r w:rsidRPr="003B0906">
        <w:tab/>
        <w:t xml:space="preserve">the individual or the individual’s partner has been eligible for family tax benefit or would have been so eligible if the individual or partner had not been receiving a pension referred to in </w:t>
      </w:r>
      <w:r w:rsidR="003B0906">
        <w:t>paragraph (</w:t>
      </w:r>
      <w:r w:rsidRPr="003B0906">
        <w:t>b); and</w:t>
      </w:r>
    </w:p>
    <w:p w:rsidR="00D26189" w:rsidRPr="003B0906" w:rsidRDefault="00D26189" w:rsidP="00D26189">
      <w:pPr>
        <w:pStyle w:val="paragraphsub"/>
      </w:pPr>
      <w:r w:rsidRPr="003B0906">
        <w:tab/>
        <w:t>(ii)</w:t>
      </w:r>
      <w:r w:rsidRPr="003B0906">
        <w:tab/>
        <w:t>the individual’s or partner’s Part A rate of family tax benefit has been, or would have been, greater than nil; and</w:t>
      </w:r>
    </w:p>
    <w:p w:rsidR="00D26189" w:rsidRPr="003B0906" w:rsidRDefault="00D26189" w:rsidP="00D26189">
      <w:pPr>
        <w:pStyle w:val="paragraph"/>
      </w:pPr>
      <w:r w:rsidRPr="003B0906">
        <w:tab/>
        <w:t>(e)</w:t>
      </w:r>
      <w:r w:rsidRPr="003B0906">
        <w:tab/>
        <w:t>the individual’s adjusted taxable income for the purposes of this Act (other than Part</w:t>
      </w:r>
      <w:r w:rsidR="003B0906">
        <w:t> </w:t>
      </w:r>
      <w:r w:rsidRPr="003B0906">
        <w:t xml:space="preserve">4 of this Schedule) for </w:t>
      </w:r>
      <w:r w:rsidR="000B5610" w:rsidRPr="003B0906">
        <w:t>an income year that commenced on or after 1</w:t>
      </w:r>
      <w:r w:rsidR="003B0906">
        <w:t> </w:t>
      </w:r>
      <w:r w:rsidR="000B5610" w:rsidRPr="003B0906">
        <w:t>July 2000 until 1</w:t>
      </w:r>
      <w:r w:rsidR="003B0906">
        <w:t> </w:t>
      </w:r>
      <w:r w:rsidR="000B5610" w:rsidRPr="003B0906">
        <w:t>July 2007 (inclusive)</w:t>
      </w:r>
      <w:r w:rsidRPr="003B0906">
        <w:t xml:space="preserve"> has exceeded the individual’s income free area under clause</w:t>
      </w:r>
      <w:r w:rsidR="003B0906">
        <w:t> </w:t>
      </w:r>
      <w:r w:rsidRPr="003B0906">
        <w:t>19 of this Schedule; and</w:t>
      </w:r>
    </w:p>
    <w:p w:rsidR="00A63C5F" w:rsidRPr="003B0906" w:rsidRDefault="00A63C5F" w:rsidP="00A63C5F">
      <w:pPr>
        <w:pStyle w:val="paragraph"/>
      </w:pPr>
      <w:r w:rsidRPr="003B0906">
        <w:tab/>
        <w:t>(ea)</w:t>
      </w:r>
      <w:r w:rsidRPr="003B0906">
        <w:tab/>
        <w:t>the individual’s adjusted taxable income for the purposes of this Act (other than Part</w:t>
      </w:r>
      <w:r w:rsidR="003B0906">
        <w:t> </w:t>
      </w:r>
      <w:r w:rsidRPr="003B0906">
        <w:t>4 of this Schedule) for the income year that commenced on 1</w:t>
      </w:r>
      <w:r w:rsidR="003B0906">
        <w:t> </w:t>
      </w:r>
      <w:r w:rsidRPr="003B0906">
        <w:t>July 2008 and every succeeding income year has exceeded the individual’s income free area under clause</w:t>
      </w:r>
      <w:r w:rsidR="003B0906">
        <w:t> </w:t>
      </w:r>
      <w:r w:rsidRPr="003B0906">
        <w:t>38N of this Schedule; and</w:t>
      </w:r>
    </w:p>
    <w:p w:rsidR="00D26189" w:rsidRPr="003B0906" w:rsidRDefault="00D26189" w:rsidP="00D26189">
      <w:pPr>
        <w:pStyle w:val="paragraph"/>
      </w:pPr>
      <w:r w:rsidRPr="003B0906">
        <w:tab/>
        <w:t>(f)</w:t>
      </w:r>
      <w:r w:rsidRPr="003B0906">
        <w:tab/>
        <w:t>the individual’s Part A rate worked out according to Part</w:t>
      </w:r>
      <w:r w:rsidR="003B0906">
        <w:t> </w:t>
      </w:r>
      <w:r w:rsidRPr="003B0906">
        <w:t>2</w:t>
      </w:r>
      <w:r w:rsidR="00A63C5F" w:rsidRPr="003B0906">
        <w:t>, 3 or 3A</w:t>
      </w:r>
      <w:r w:rsidRPr="003B0906">
        <w:t xml:space="preserve"> of this Schedule is not, and never has been, equal to, or greater than, the individual’s 30</w:t>
      </w:r>
      <w:r w:rsidR="003B0906">
        <w:t> </w:t>
      </w:r>
      <w:r w:rsidRPr="003B0906">
        <w:t>June 2000 rate.</w:t>
      </w:r>
    </w:p>
    <w:p w:rsidR="00D26189" w:rsidRPr="003B0906" w:rsidRDefault="00D26189" w:rsidP="00D26189">
      <w:pPr>
        <w:pStyle w:val="subsection"/>
      </w:pPr>
      <w:r w:rsidRPr="003B0906">
        <w:tab/>
        <w:t>(3)</w:t>
      </w:r>
      <w:r w:rsidRPr="003B0906">
        <w:tab/>
      </w:r>
      <w:r w:rsidR="003B0906">
        <w:t>Subparagraph (</w:t>
      </w:r>
      <w:r w:rsidRPr="003B0906">
        <w:t>2)(a)(iii) cannot be satisfied in relation to an individual unless the individual or the individual’s partner had, immediately before 1</w:t>
      </w:r>
      <w:r w:rsidR="003B0906">
        <w:t> </w:t>
      </w:r>
      <w:r w:rsidRPr="003B0906">
        <w:t>July 2000, at least one dependant.</w:t>
      </w:r>
    </w:p>
    <w:p w:rsidR="00D26189" w:rsidRPr="003B0906" w:rsidRDefault="00D26189" w:rsidP="00D26189">
      <w:pPr>
        <w:pStyle w:val="subsection"/>
      </w:pPr>
      <w:r w:rsidRPr="003B0906">
        <w:tab/>
        <w:t>(4)</w:t>
      </w:r>
      <w:r w:rsidRPr="003B0906">
        <w:tab/>
        <w:t>In spite of any other provision of this Schedule, the Part A rate of an individual to whom this clause applies is the individual’s saved Part A rate.</w:t>
      </w:r>
    </w:p>
    <w:p w:rsidR="00D26189" w:rsidRPr="003B0906" w:rsidRDefault="00D26189" w:rsidP="00D26189">
      <w:pPr>
        <w:pStyle w:val="subsection"/>
      </w:pPr>
      <w:r w:rsidRPr="003B0906">
        <w:tab/>
        <w:t>(5)</w:t>
      </w:r>
      <w:r w:rsidRPr="003B0906">
        <w:tab/>
        <w:t>An individual’s saved Part A rate is the lower of:</w:t>
      </w:r>
    </w:p>
    <w:p w:rsidR="00D26189" w:rsidRPr="003B0906" w:rsidRDefault="00D26189" w:rsidP="00D26189">
      <w:pPr>
        <w:pStyle w:val="paragraph"/>
      </w:pPr>
      <w:r w:rsidRPr="003B0906">
        <w:tab/>
        <w:t>(a)</w:t>
      </w:r>
      <w:r w:rsidRPr="003B0906">
        <w:tab/>
        <w:t>the individual’s 30</w:t>
      </w:r>
      <w:r w:rsidR="003B0906">
        <w:t> </w:t>
      </w:r>
      <w:r w:rsidRPr="003B0906">
        <w:t>June 2000 rate; and</w:t>
      </w:r>
    </w:p>
    <w:p w:rsidR="00D26189" w:rsidRPr="003B0906" w:rsidRDefault="00D26189" w:rsidP="00D26189">
      <w:pPr>
        <w:pStyle w:val="paragraph"/>
      </w:pPr>
      <w:r w:rsidRPr="003B0906">
        <w:tab/>
        <w:t>(b)</w:t>
      </w:r>
      <w:r w:rsidRPr="003B0906">
        <w:tab/>
        <w:t>the individual’s special Part A rate.</w:t>
      </w:r>
    </w:p>
    <w:p w:rsidR="00D26189" w:rsidRPr="003B0906" w:rsidRDefault="00D26189" w:rsidP="00D26189">
      <w:pPr>
        <w:pStyle w:val="subsection"/>
      </w:pPr>
      <w:r w:rsidRPr="003B0906">
        <w:tab/>
        <w:t>(6)</w:t>
      </w:r>
      <w:r w:rsidRPr="003B0906">
        <w:tab/>
        <w:t>The 30</w:t>
      </w:r>
      <w:r w:rsidR="003B0906">
        <w:t> </w:t>
      </w:r>
      <w:r w:rsidRPr="003B0906">
        <w:t>June 2000 rate for an individual is worked out using the following method statement.</w:t>
      </w:r>
    </w:p>
    <w:p w:rsidR="00D26189" w:rsidRPr="003B0906" w:rsidRDefault="00D26189" w:rsidP="003B1621">
      <w:pPr>
        <w:pStyle w:val="BoxHeadItalic"/>
        <w:pBdr>
          <w:top w:val="single" w:sz="6" w:space="1" w:color="auto"/>
          <w:left w:val="single" w:sz="6" w:space="4" w:color="auto"/>
          <w:bottom w:val="single" w:sz="6" w:space="1" w:color="auto"/>
          <w:right w:val="single" w:sz="6" w:space="4" w:color="auto"/>
        </w:pBdr>
      </w:pPr>
      <w:r w:rsidRPr="003B0906">
        <w:t>Method statement</w:t>
      </w:r>
    </w:p>
    <w:p w:rsidR="00D26189" w:rsidRPr="003B0906" w:rsidRDefault="00D26189" w:rsidP="003B1621">
      <w:pPr>
        <w:pStyle w:val="BoxStep"/>
        <w:pBdr>
          <w:top w:val="single" w:sz="6" w:space="1" w:color="auto"/>
          <w:left w:val="single" w:sz="6" w:space="4" w:color="auto"/>
          <w:bottom w:val="single" w:sz="6" w:space="1" w:color="auto"/>
          <w:right w:val="single" w:sz="6" w:space="4" w:color="auto"/>
        </w:pBdr>
      </w:pPr>
      <w:r w:rsidRPr="003B0906">
        <w:t>Step 1.</w:t>
      </w:r>
      <w:r w:rsidRPr="003B0906">
        <w:tab/>
        <w:t>If the individual or the individual’s partner was receiving family allowance, but not family tax payment, immediately before 1</w:t>
      </w:r>
      <w:r w:rsidR="003B0906">
        <w:t> </w:t>
      </w:r>
      <w:r w:rsidRPr="003B0906">
        <w:t xml:space="preserve">July 2000, the fortnightly rate of that family allowance is the individual’s </w:t>
      </w:r>
      <w:r w:rsidRPr="003B0906">
        <w:rPr>
          <w:b/>
          <w:i/>
        </w:rPr>
        <w:t>fortnightly rate</w:t>
      </w:r>
      <w:r w:rsidRPr="003B0906">
        <w:t>.</w:t>
      </w:r>
    </w:p>
    <w:p w:rsidR="00D26189" w:rsidRPr="003B0906"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B0906">
        <w:t>Step 2.</w:t>
      </w:r>
      <w:r w:rsidRPr="003B0906">
        <w:tab/>
        <w:t>If the individual or the individual’s partner was receiving family tax payment, but not family allowance, immediately before 1</w:t>
      </w:r>
      <w:r w:rsidR="003B0906">
        <w:t> </w:t>
      </w:r>
      <w:r w:rsidRPr="003B0906">
        <w:t>July 2000, the individual’s or partner’s fortnightly Part A rate of family tax payment immediately before 1</w:t>
      </w:r>
      <w:r w:rsidR="003B0906">
        <w:t> </w:t>
      </w:r>
      <w:r w:rsidRPr="003B0906">
        <w:t xml:space="preserve">July 2000 is the individual’s </w:t>
      </w:r>
      <w:r w:rsidRPr="003B0906">
        <w:rPr>
          <w:b/>
          <w:i/>
        </w:rPr>
        <w:t>fortnightly rate</w:t>
      </w:r>
      <w:r w:rsidRPr="003B0906">
        <w:t>.</w:t>
      </w:r>
    </w:p>
    <w:p w:rsidR="00D26189" w:rsidRPr="003B0906" w:rsidRDefault="00D26189" w:rsidP="003B1621">
      <w:pPr>
        <w:pStyle w:val="BoxStep"/>
        <w:pBdr>
          <w:top w:val="single" w:sz="6" w:space="1" w:color="auto"/>
          <w:left w:val="single" w:sz="6" w:space="4" w:color="auto"/>
          <w:bottom w:val="single" w:sz="6" w:space="1" w:color="auto"/>
          <w:right w:val="single" w:sz="6" w:space="4" w:color="auto"/>
        </w:pBdr>
      </w:pPr>
      <w:r w:rsidRPr="003B0906">
        <w:t>Step 3.</w:t>
      </w:r>
      <w:r w:rsidRPr="003B0906">
        <w:tab/>
        <w:t>If the individual or the individual’s partner was receiving family allowance and family tax payment immediately before 1</w:t>
      </w:r>
      <w:r w:rsidR="003B0906">
        <w:t> </w:t>
      </w:r>
      <w:r w:rsidRPr="003B0906">
        <w:t>July 2000, add the following amounts:</w:t>
      </w:r>
    </w:p>
    <w:p w:rsidR="00D26189" w:rsidRPr="003B0906" w:rsidRDefault="00D26189" w:rsidP="003B1621">
      <w:pPr>
        <w:pStyle w:val="BoxPara"/>
        <w:pBdr>
          <w:top w:val="single" w:sz="6" w:space="1" w:color="auto"/>
          <w:left w:val="single" w:sz="6" w:space="4" w:color="auto"/>
          <w:bottom w:val="single" w:sz="6" w:space="1" w:color="auto"/>
          <w:right w:val="single" w:sz="6" w:space="4" w:color="auto"/>
        </w:pBdr>
      </w:pPr>
      <w:r w:rsidRPr="003B0906">
        <w:tab/>
        <w:t>(a)</w:t>
      </w:r>
      <w:r w:rsidRPr="003B0906">
        <w:tab/>
        <w:t>the individual’s or partner’s fortnightly rate of family allowance immediately before 1</w:t>
      </w:r>
      <w:r w:rsidR="003B0906">
        <w:t> </w:t>
      </w:r>
      <w:r w:rsidRPr="003B0906">
        <w:t>July 2000;</w:t>
      </w:r>
    </w:p>
    <w:p w:rsidR="00D26189" w:rsidRPr="003B0906" w:rsidRDefault="00D26189" w:rsidP="003B1621">
      <w:pPr>
        <w:pStyle w:val="BoxPara"/>
        <w:pBdr>
          <w:top w:val="single" w:sz="6" w:space="1" w:color="auto"/>
          <w:left w:val="single" w:sz="6" w:space="4" w:color="auto"/>
          <w:bottom w:val="single" w:sz="6" w:space="1" w:color="auto"/>
          <w:right w:val="single" w:sz="6" w:space="4" w:color="auto"/>
        </w:pBdr>
      </w:pPr>
      <w:r w:rsidRPr="003B0906">
        <w:tab/>
        <w:t>(b)</w:t>
      </w:r>
      <w:r w:rsidRPr="003B0906">
        <w:tab/>
        <w:t>the individual’s or partner’s fortnightly Part A rate of family tax payment immediately before 1</w:t>
      </w:r>
      <w:r w:rsidR="003B0906">
        <w:t> </w:t>
      </w:r>
      <w:r w:rsidRPr="003B0906">
        <w:t>July 2000.</w:t>
      </w:r>
    </w:p>
    <w:p w:rsidR="00D26189" w:rsidRPr="003B0906" w:rsidRDefault="00D26189" w:rsidP="003B1621">
      <w:pPr>
        <w:pStyle w:val="BoxStep"/>
        <w:pBdr>
          <w:top w:val="single" w:sz="6" w:space="1" w:color="auto"/>
          <w:left w:val="single" w:sz="6" w:space="4" w:color="auto"/>
          <w:bottom w:val="single" w:sz="6" w:space="1" w:color="auto"/>
          <w:right w:val="single" w:sz="6" w:space="4" w:color="auto"/>
        </w:pBdr>
      </w:pPr>
      <w:r w:rsidRPr="003B0906">
        <w:tab/>
        <w:t xml:space="preserve">The result is the individual’s </w:t>
      </w:r>
      <w:r w:rsidRPr="003B0906">
        <w:rPr>
          <w:b/>
          <w:i/>
        </w:rPr>
        <w:t>fortnightly rate</w:t>
      </w:r>
      <w:r w:rsidRPr="003B0906">
        <w:t>.</w:t>
      </w:r>
    </w:p>
    <w:p w:rsidR="00D26189" w:rsidRPr="003B0906" w:rsidRDefault="00D26189" w:rsidP="003B1621">
      <w:pPr>
        <w:pStyle w:val="BoxStep"/>
        <w:pBdr>
          <w:top w:val="single" w:sz="6" w:space="1" w:color="auto"/>
          <w:left w:val="single" w:sz="6" w:space="4" w:color="auto"/>
          <w:bottom w:val="single" w:sz="6" w:space="1" w:color="auto"/>
          <w:right w:val="single" w:sz="6" w:space="4" w:color="auto"/>
        </w:pBdr>
      </w:pPr>
      <w:r w:rsidRPr="003B0906">
        <w:t>Step 4.</w:t>
      </w:r>
      <w:r w:rsidRPr="003B0906">
        <w:tab/>
        <w:t>From the individual’s fortnightly rate subtract any amount of guardian allowance included in the individual’s or the individual’s partner’s family allowance by virtue of Module F of the Family Allowance Rate Calculator in section</w:t>
      </w:r>
      <w:r w:rsidR="003B0906">
        <w:t> </w:t>
      </w:r>
      <w:r w:rsidRPr="003B0906">
        <w:t xml:space="preserve">1069 of the </w:t>
      </w:r>
      <w:r w:rsidRPr="003B0906">
        <w:rPr>
          <w:i/>
        </w:rPr>
        <w:t>Social Security Act 1991</w:t>
      </w:r>
      <w:r w:rsidRPr="003B0906">
        <w:t>, as in force immediately before 1</w:t>
      </w:r>
      <w:r w:rsidR="003B0906">
        <w:t> </w:t>
      </w:r>
      <w:r w:rsidRPr="003B0906">
        <w:t xml:space="preserve">July 2000: the result is the individual’s </w:t>
      </w:r>
      <w:r w:rsidRPr="003B0906">
        <w:rPr>
          <w:b/>
          <w:i/>
        </w:rPr>
        <w:t>net fortnightly rate</w:t>
      </w:r>
      <w:r w:rsidRPr="003B0906">
        <w:t>.</w:t>
      </w:r>
    </w:p>
    <w:p w:rsidR="00D26189" w:rsidRPr="003B0906" w:rsidRDefault="00D26189" w:rsidP="003B1621">
      <w:pPr>
        <w:pStyle w:val="BoxStep"/>
        <w:pBdr>
          <w:top w:val="single" w:sz="6" w:space="1" w:color="auto"/>
          <w:left w:val="single" w:sz="6" w:space="4" w:color="auto"/>
          <w:bottom w:val="single" w:sz="6" w:space="1" w:color="auto"/>
          <w:right w:val="single" w:sz="6" w:space="4" w:color="auto"/>
        </w:pBdr>
      </w:pPr>
      <w:r w:rsidRPr="003B0906">
        <w:t>Step 5.</w:t>
      </w:r>
      <w:r w:rsidRPr="003B0906">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3B0906">
        <w:rPr>
          <w:b/>
          <w:i/>
        </w:rPr>
        <w:t>annual rate</w:t>
      </w:r>
      <w:r w:rsidRPr="003B0906">
        <w:t>.</w:t>
      </w:r>
    </w:p>
    <w:p w:rsidR="00D26189" w:rsidRPr="003B0906"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B0906">
        <w:t>Step 6.</w:t>
      </w:r>
      <w:r w:rsidRPr="003B0906">
        <w:tab/>
        <w:t>If neither the individual nor the individual’s partner was receiving family allowance or family tax payment immediately before 1</w:t>
      </w:r>
      <w:r w:rsidR="003B0906">
        <w:t> </w:t>
      </w:r>
      <w:r w:rsidRPr="003B0906">
        <w:t xml:space="preserve">July 2000, the individual’s </w:t>
      </w:r>
      <w:r w:rsidRPr="003B0906">
        <w:rPr>
          <w:b/>
          <w:i/>
        </w:rPr>
        <w:t>annual rate</w:t>
      </w:r>
      <w:r w:rsidRPr="003B0906">
        <w:t xml:space="preserve"> is nil.</w:t>
      </w:r>
    </w:p>
    <w:p w:rsidR="00D26189" w:rsidRPr="003B0906" w:rsidRDefault="00D26189" w:rsidP="003B1621">
      <w:pPr>
        <w:pStyle w:val="BoxStep"/>
        <w:pBdr>
          <w:top w:val="single" w:sz="6" w:space="1" w:color="auto"/>
          <w:left w:val="single" w:sz="6" w:space="4" w:color="auto"/>
          <w:bottom w:val="single" w:sz="6" w:space="1" w:color="auto"/>
          <w:right w:val="single" w:sz="6" w:space="4" w:color="auto"/>
        </w:pBdr>
      </w:pPr>
      <w:r w:rsidRPr="003B0906">
        <w:t>Step 7.</w:t>
      </w:r>
      <w:r w:rsidRPr="003B0906">
        <w:tab/>
        <w:t xml:space="preserve">If either or both of </w:t>
      </w:r>
      <w:r w:rsidR="003B0906">
        <w:t>subparagraphs (</w:t>
      </w:r>
      <w:r w:rsidRPr="003B0906">
        <w:t xml:space="preserve">2)(a)(i) and (ii) are satisfied but </w:t>
      </w:r>
      <w:r w:rsidR="003B0906">
        <w:t>subparagraph (</w:t>
      </w:r>
      <w:r w:rsidRPr="003B0906">
        <w:t xml:space="preserve">2)(a)(iii) is not satisfied, the individual’s annual rate is his or her </w:t>
      </w:r>
      <w:r w:rsidRPr="003B0906">
        <w:rPr>
          <w:b/>
          <w:i/>
        </w:rPr>
        <w:t>30</w:t>
      </w:r>
      <w:r w:rsidR="003B0906">
        <w:rPr>
          <w:b/>
          <w:i/>
        </w:rPr>
        <w:t> </w:t>
      </w:r>
      <w:r w:rsidRPr="003B0906">
        <w:rPr>
          <w:b/>
          <w:i/>
        </w:rPr>
        <w:t>June 2000 rate</w:t>
      </w:r>
      <w:r w:rsidRPr="003B0906">
        <w:t>.</w:t>
      </w:r>
    </w:p>
    <w:p w:rsidR="00D26189" w:rsidRPr="003B0906"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B0906">
        <w:t>Step 8.</w:t>
      </w:r>
      <w:r w:rsidRPr="003B0906">
        <w:tab/>
        <w:t xml:space="preserve">If </w:t>
      </w:r>
      <w:r w:rsidR="003B0906">
        <w:t>subparagraph (</w:t>
      </w:r>
      <w:r w:rsidRPr="003B0906">
        <w:t xml:space="preserve">2)(a)(iii) is satisfied but </w:t>
      </w:r>
      <w:r w:rsidR="003B0906">
        <w:t>subparagraph (</w:t>
      </w:r>
      <w:r w:rsidRPr="003B0906">
        <w:t>2)(a)(ii) is not satisfied, add the following amounts:</w:t>
      </w:r>
    </w:p>
    <w:p w:rsidR="00D26189" w:rsidRPr="003B0906"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3B0906">
        <w:tab/>
        <w:t>(a)</w:t>
      </w:r>
      <w:r w:rsidRPr="003B0906">
        <w:tab/>
        <w:t>the individual’s annual rate;</w:t>
      </w:r>
    </w:p>
    <w:p w:rsidR="00D26189" w:rsidRPr="003B0906" w:rsidRDefault="00D26189" w:rsidP="003B1621">
      <w:pPr>
        <w:pStyle w:val="BoxPara"/>
        <w:pBdr>
          <w:top w:val="single" w:sz="6" w:space="1" w:color="auto"/>
          <w:left w:val="single" w:sz="6" w:space="4" w:color="auto"/>
          <w:bottom w:val="single" w:sz="6" w:space="1" w:color="auto"/>
          <w:right w:val="single" w:sz="6" w:space="4" w:color="auto"/>
        </w:pBdr>
      </w:pPr>
      <w:r w:rsidRPr="003B0906">
        <w:tab/>
        <w:t>(b)</w:t>
      </w:r>
      <w:r w:rsidRPr="003B0906">
        <w:tab/>
        <w:t>the individual’s 1999</w:t>
      </w:r>
      <w:r w:rsidR="003B0906">
        <w:noBreakHyphen/>
      </w:r>
      <w:r w:rsidRPr="003B0906">
        <w:t>2000 family tax assistance component.</w:t>
      </w:r>
    </w:p>
    <w:p w:rsidR="00D26189" w:rsidRPr="003B0906" w:rsidRDefault="00D26189" w:rsidP="003B1621">
      <w:pPr>
        <w:pStyle w:val="BoxStep"/>
        <w:pBdr>
          <w:top w:val="single" w:sz="6" w:space="1" w:color="auto"/>
          <w:left w:val="single" w:sz="6" w:space="4" w:color="auto"/>
          <w:bottom w:val="single" w:sz="6" w:space="1" w:color="auto"/>
          <w:right w:val="single" w:sz="6" w:space="4" w:color="auto"/>
        </w:pBdr>
      </w:pPr>
      <w:r w:rsidRPr="003B0906">
        <w:tab/>
        <w:t xml:space="preserve">The result is the individual’s </w:t>
      </w:r>
      <w:r w:rsidRPr="003B0906">
        <w:rPr>
          <w:b/>
          <w:i/>
        </w:rPr>
        <w:t>30</w:t>
      </w:r>
      <w:r w:rsidR="003B0906">
        <w:rPr>
          <w:b/>
          <w:i/>
        </w:rPr>
        <w:t> </w:t>
      </w:r>
      <w:r w:rsidRPr="003B0906">
        <w:rPr>
          <w:b/>
          <w:i/>
        </w:rPr>
        <w:t>June 2000 rate</w:t>
      </w:r>
      <w:r w:rsidRPr="003B0906">
        <w:t>.</w:t>
      </w:r>
    </w:p>
    <w:p w:rsidR="00D26189" w:rsidRPr="003B0906" w:rsidRDefault="00D26189" w:rsidP="00D26189">
      <w:pPr>
        <w:pStyle w:val="subsection"/>
      </w:pPr>
      <w:r w:rsidRPr="003B0906">
        <w:tab/>
        <w:t>(7)</w:t>
      </w:r>
      <w:r w:rsidRPr="003B0906">
        <w:tab/>
        <w:t>An individual’s special Part A rate is the individual’s Part A rate of family tax benefit worked out:</w:t>
      </w:r>
    </w:p>
    <w:p w:rsidR="00D26189" w:rsidRPr="003B0906" w:rsidRDefault="00D26189" w:rsidP="00D26189">
      <w:pPr>
        <w:pStyle w:val="paragraph"/>
      </w:pPr>
      <w:r w:rsidRPr="003B0906">
        <w:tab/>
        <w:t>(a)</w:t>
      </w:r>
      <w:r w:rsidRPr="003B0906">
        <w:tab/>
        <w:t>in accordance with Part</w:t>
      </w:r>
      <w:r w:rsidR="003B0906">
        <w:t> </w:t>
      </w:r>
      <w:r w:rsidRPr="003B0906">
        <w:t>2</w:t>
      </w:r>
      <w:r w:rsidR="00BC0B56" w:rsidRPr="003B0906">
        <w:t>, 3 or 3A</w:t>
      </w:r>
      <w:r w:rsidRPr="003B0906">
        <w:t xml:space="preserve"> of this Schedule; and</w:t>
      </w:r>
    </w:p>
    <w:p w:rsidR="00D26189" w:rsidRPr="003B0906" w:rsidRDefault="00D26189" w:rsidP="00D26189">
      <w:pPr>
        <w:pStyle w:val="paragraph"/>
      </w:pPr>
      <w:r w:rsidRPr="003B0906">
        <w:tab/>
        <w:t>(b)</w:t>
      </w:r>
      <w:r w:rsidRPr="003B0906">
        <w:tab/>
        <w:t xml:space="preserve">as if neither the individual nor the individual’s partner was receiving a pension referred to in </w:t>
      </w:r>
      <w:r w:rsidR="003B0906">
        <w:t>paragraph (</w:t>
      </w:r>
      <w:r w:rsidRPr="003B0906">
        <w:t>2)(b).</w:t>
      </w:r>
    </w:p>
    <w:p w:rsidR="00D26189" w:rsidRPr="003B0906" w:rsidRDefault="00D26189" w:rsidP="00D26189">
      <w:pPr>
        <w:pStyle w:val="subsection"/>
      </w:pPr>
      <w:r w:rsidRPr="003B0906">
        <w:tab/>
        <w:t>(8)</w:t>
      </w:r>
      <w:r w:rsidRPr="003B0906">
        <w:tab/>
        <w:t>An individual’s 1999</w:t>
      </w:r>
      <w:r w:rsidR="003B0906">
        <w:noBreakHyphen/>
      </w:r>
      <w:r w:rsidRPr="003B0906">
        <w:t>2000 family tax assistance component is the amount worked out according to the formula:</w:t>
      </w:r>
    </w:p>
    <w:p w:rsidR="00771BAB"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28E3473B" wp14:editId="32305A2E">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3B0906" w:rsidRDefault="00D26189" w:rsidP="00D26189">
      <w:pPr>
        <w:pStyle w:val="subsection2"/>
      </w:pPr>
      <w:r w:rsidRPr="003B0906">
        <w:t>where:</w:t>
      </w:r>
    </w:p>
    <w:p w:rsidR="00D26189" w:rsidRPr="003B0906" w:rsidRDefault="00D26189" w:rsidP="00D26189">
      <w:pPr>
        <w:pStyle w:val="Definition"/>
      </w:pPr>
      <w:r w:rsidRPr="003B0906">
        <w:rPr>
          <w:b/>
          <w:i/>
        </w:rPr>
        <w:t>number of dependants</w:t>
      </w:r>
      <w:r w:rsidRPr="003B0906">
        <w:t xml:space="preserve"> is the total number of dependants the family tax assistance person had on 30</w:t>
      </w:r>
      <w:r w:rsidR="003B0906">
        <w:t> </w:t>
      </w:r>
      <w:r w:rsidRPr="003B0906">
        <w:t>June 2000.</w:t>
      </w:r>
    </w:p>
    <w:p w:rsidR="00620B2A" w:rsidRPr="003B0906" w:rsidRDefault="00620B2A" w:rsidP="003D7FE2">
      <w:pPr>
        <w:pStyle w:val="ActHead3"/>
        <w:pageBreakBefore/>
      </w:pPr>
      <w:bookmarkStart w:id="348" w:name="_Toc35435829"/>
      <w:r w:rsidRPr="0024388F">
        <w:rPr>
          <w:rStyle w:val="CharDivNo"/>
        </w:rPr>
        <w:t>Division</w:t>
      </w:r>
      <w:r w:rsidR="003B0906" w:rsidRPr="0024388F">
        <w:rPr>
          <w:rStyle w:val="CharDivNo"/>
        </w:rPr>
        <w:t> </w:t>
      </w:r>
      <w:r w:rsidRPr="0024388F">
        <w:rPr>
          <w:rStyle w:val="CharDivNo"/>
        </w:rPr>
        <w:t>4</w:t>
      </w:r>
      <w:r w:rsidRPr="003B0906">
        <w:t>—</w:t>
      </w:r>
      <w:r w:rsidRPr="0024388F">
        <w:rPr>
          <w:rStyle w:val="CharDivText"/>
        </w:rPr>
        <w:t>Reduction for family tax benefit advance</w:t>
      </w:r>
      <w:bookmarkEnd w:id="348"/>
    </w:p>
    <w:p w:rsidR="00620B2A" w:rsidRPr="003B0906" w:rsidRDefault="00620B2A" w:rsidP="00620B2A">
      <w:pPr>
        <w:pStyle w:val="ActHead5"/>
      </w:pPr>
      <w:bookmarkStart w:id="349" w:name="_Toc35435830"/>
      <w:r w:rsidRPr="0024388F">
        <w:rPr>
          <w:rStyle w:val="CharSectno"/>
        </w:rPr>
        <w:t>40</w:t>
      </w:r>
      <w:r w:rsidRPr="003B0906">
        <w:t xml:space="preserve">  Reduction for family tax benefit advance</w:t>
      </w:r>
      <w:bookmarkEnd w:id="349"/>
    </w:p>
    <w:p w:rsidR="00620B2A" w:rsidRPr="003B0906" w:rsidRDefault="00620B2A" w:rsidP="00620B2A">
      <w:pPr>
        <w:pStyle w:val="subsection"/>
      </w:pPr>
      <w:r w:rsidRPr="003B0906">
        <w:tab/>
        <w:t>(1)</w:t>
      </w:r>
      <w:r w:rsidRPr="003B0906">
        <w:tab/>
        <w:t xml:space="preserve">Subject to </w:t>
      </w:r>
      <w:r w:rsidR="003B0906">
        <w:t>subclause (</w:t>
      </w:r>
      <w:r w:rsidRPr="003B0906">
        <w:t>2) and clauses</w:t>
      </w:r>
      <w:r w:rsidR="003B0906">
        <w:t> </w:t>
      </w:r>
      <w:r w:rsidRPr="003B0906">
        <w:t>43 and 44, the amount by which an individual’s Part A rate is to be reduced under clause</w:t>
      </w:r>
      <w:r w:rsidR="003B0906">
        <w:t> </w:t>
      </w:r>
      <w:r w:rsidRPr="003B0906">
        <w:t>5 or 25A to repay a family tax benefit advance is worked out using the following formula:</w:t>
      </w:r>
    </w:p>
    <w:p w:rsidR="00620B2A" w:rsidRPr="003B0906" w:rsidRDefault="00486B15" w:rsidP="00486B15">
      <w:pPr>
        <w:pStyle w:val="subsection"/>
        <w:spacing w:before="120" w:after="120"/>
        <w:rPr>
          <w:position w:val="-36"/>
        </w:rPr>
      </w:pPr>
      <w:r w:rsidRPr="003B0906">
        <w:rPr>
          <w:position w:val="-36"/>
        </w:rPr>
        <w:tab/>
      </w:r>
      <w:r w:rsidRPr="003B0906">
        <w:rPr>
          <w:position w:val="-36"/>
        </w:rPr>
        <w:tab/>
      </w:r>
      <w:r w:rsidR="00153A5C" w:rsidRPr="003B0906">
        <w:rPr>
          <w:noProof/>
        </w:rPr>
        <w:drawing>
          <wp:inline distT="0" distB="0" distL="0" distR="0" wp14:anchorId="040075F3" wp14:editId="20B99996">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3B0906" w:rsidRDefault="00620B2A" w:rsidP="00620B2A">
      <w:pPr>
        <w:pStyle w:val="SubsectionHead"/>
      </w:pPr>
      <w:r w:rsidRPr="003B0906">
        <w:t>Member of a couple in a blended family</w:t>
      </w:r>
    </w:p>
    <w:p w:rsidR="00620B2A" w:rsidRPr="003B0906" w:rsidRDefault="00620B2A" w:rsidP="00620B2A">
      <w:pPr>
        <w:pStyle w:val="subsection"/>
      </w:pPr>
      <w:r w:rsidRPr="003B0906">
        <w:tab/>
        <w:t>(2)</w:t>
      </w:r>
      <w:r w:rsidRPr="003B0906">
        <w:tab/>
        <w:t>If a determination under section</w:t>
      </w:r>
      <w:r w:rsidR="003B0906">
        <w:t> </w:t>
      </w:r>
      <w:r w:rsidRPr="003B0906">
        <w:t xml:space="preserve">28 that an individual is eligible for a percentage (the </w:t>
      </w:r>
      <w:r w:rsidRPr="003B0906">
        <w:rPr>
          <w:b/>
          <w:i/>
        </w:rPr>
        <w:t>section</w:t>
      </w:r>
      <w:r w:rsidR="003B0906">
        <w:rPr>
          <w:b/>
          <w:i/>
        </w:rPr>
        <w:t> </w:t>
      </w:r>
      <w:r w:rsidRPr="003B0906">
        <w:rPr>
          <w:b/>
          <w:i/>
        </w:rPr>
        <w:t>28 percentage</w:t>
      </w:r>
      <w:r w:rsidRPr="003B0906">
        <w:t>) of the family tax benefit for FTB children of the individual is in force, the amount by which the individual’s Part A rate is to be reduced under clause</w:t>
      </w:r>
      <w:r w:rsidR="003B0906">
        <w:t> </w:t>
      </w:r>
      <w:r w:rsidRPr="003B0906">
        <w:t>5 or 25A to repay the family tax benefit advance is worked out using the following formula:</w:t>
      </w:r>
    </w:p>
    <w:p w:rsidR="00620B2A" w:rsidRPr="003B0906" w:rsidRDefault="00486B15" w:rsidP="00486B15">
      <w:pPr>
        <w:pStyle w:val="subsection"/>
        <w:spacing w:before="120" w:after="120"/>
        <w:rPr>
          <w:position w:val="-36"/>
        </w:rPr>
      </w:pPr>
      <w:r w:rsidRPr="003B0906">
        <w:rPr>
          <w:position w:val="-36"/>
        </w:rPr>
        <w:tab/>
      </w:r>
      <w:r w:rsidRPr="003B0906">
        <w:rPr>
          <w:position w:val="-36"/>
        </w:rPr>
        <w:tab/>
      </w:r>
      <w:r w:rsidR="00153A5C" w:rsidRPr="003B0906">
        <w:rPr>
          <w:noProof/>
        </w:rPr>
        <w:drawing>
          <wp:inline distT="0" distB="0" distL="0" distR="0" wp14:anchorId="0B45CCB6" wp14:editId="0FCB24F5">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3B0906" w:rsidRDefault="00620B2A" w:rsidP="00620B2A">
      <w:pPr>
        <w:pStyle w:val="SubsectionHead"/>
        <w:rPr>
          <w:b/>
        </w:rPr>
      </w:pPr>
      <w:r w:rsidRPr="003B0906">
        <w:t xml:space="preserve">Meaning of </w:t>
      </w:r>
      <w:r w:rsidRPr="003B0906">
        <w:rPr>
          <w:b/>
        </w:rPr>
        <w:t>repayment period</w:t>
      </w:r>
    </w:p>
    <w:p w:rsidR="00620B2A" w:rsidRPr="003B0906" w:rsidRDefault="00620B2A" w:rsidP="00620B2A">
      <w:pPr>
        <w:pStyle w:val="subsection"/>
      </w:pPr>
      <w:r w:rsidRPr="003B0906">
        <w:tab/>
        <w:t>(3)</w:t>
      </w:r>
      <w:r w:rsidRPr="003B0906">
        <w:tab/>
        <w:t xml:space="preserve">The </w:t>
      </w:r>
      <w:r w:rsidRPr="003B0906">
        <w:rPr>
          <w:b/>
          <w:i/>
        </w:rPr>
        <w:t>repayment period</w:t>
      </w:r>
      <w:r w:rsidRPr="003B0906">
        <w:t xml:space="preserve"> in relation to a family tax benefit advance that is paid to an individual:</w:t>
      </w:r>
    </w:p>
    <w:p w:rsidR="00620B2A" w:rsidRPr="003B0906" w:rsidRDefault="00620B2A" w:rsidP="00620B2A">
      <w:pPr>
        <w:pStyle w:val="paragraph"/>
      </w:pPr>
      <w:r w:rsidRPr="003B0906">
        <w:tab/>
        <w:t>(a)</w:t>
      </w:r>
      <w:r w:rsidRPr="003B0906">
        <w:tab/>
        <w:t>begins on:</w:t>
      </w:r>
    </w:p>
    <w:p w:rsidR="00620B2A" w:rsidRPr="003B0906" w:rsidRDefault="00620B2A" w:rsidP="00620B2A">
      <w:pPr>
        <w:pStyle w:val="paragraphsub"/>
      </w:pPr>
      <w:r w:rsidRPr="003B0906">
        <w:tab/>
        <w:t>(i)</w:t>
      </w:r>
      <w:r w:rsidRPr="003B0906">
        <w:tab/>
        <w:t>the first day of the instalment period after the individual is paid the family tax benefit advance; or</w:t>
      </w:r>
    </w:p>
    <w:p w:rsidR="00620B2A" w:rsidRPr="003B0906" w:rsidRDefault="00620B2A" w:rsidP="00620B2A">
      <w:pPr>
        <w:pStyle w:val="paragraphsub"/>
      </w:pPr>
      <w:r w:rsidRPr="003B0906">
        <w:tab/>
        <w:t>(ii)</w:t>
      </w:r>
      <w:r w:rsidRPr="003B0906">
        <w:tab/>
        <w:t xml:space="preserve">if it is not practicable for the reduction to start on the day referred to in </w:t>
      </w:r>
      <w:r w:rsidR="003B0906">
        <w:t>subparagraph (</w:t>
      </w:r>
      <w:r w:rsidRPr="003B0906">
        <w:t>i)—the first day on which it is practicable to reduce the individual’s Part A rate; or</w:t>
      </w:r>
    </w:p>
    <w:p w:rsidR="00620B2A" w:rsidRPr="003B0906" w:rsidRDefault="00620B2A" w:rsidP="00620B2A">
      <w:pPr>
        <w:pStyle w:val="paragraphsub"/>
      </w:pPr>
      <w:r w:rsidRPr="003B0906">
        <w:tab/>
        <w:t>(iii)</w:t>
      </w:r>
      <w:r w:rsidRPr="003B0906">
        <w:tab/>
        <w:t>if the determination of the individual’s entitlement to the family tax benefit advance is a determination referred to in subsection</w:t>
      </w:r>
      <w:r w:rsidR="003B0906">
        <w:t> </w:t>
      </w:r>
      <w:r w:rsidRPr="003B0906">
        <w:t>35B(3) of the Family Assistance Administration Act (regular family tax benefit advances)—the day the determination is made; or</w:t>
      </w:r>
    </w:p>
    <w:p w:rsidR="00620B2A" w:rsidRPr="003B0906" w:rsidRDefault="00620B2A" w:rsidP="00620B2A">
      <w:pPr>
        <w:pStyle w:val="paragraphsub"/>
      </w:pPr>
      <w:r w:rsidRPr="003B0906">
        <w:tab/>
        <w:t>(iv)</w:t>
      </w:r>
      <w:r w:rsidRPr="003B0906">
        <w:tab/>
        <w:t>such other day determined by the Secretary under this Division; and</w:t>
      </w:r>
    </w:p>
    <w:p w:rsidR="00620B2A" w:rsidRPr="003B0906" w:rsidRDefault="00620B2A" w:rsidP="00620B2A">
      <w:pPr>
        <w:pStyle w:val="paragraph"/>
      </w:pPr>
      <w:r w:rsidRPr="003B0906">
        <w:tab/>
        <w:t>(b)</w:t>
      </w:r>
      <w:r w:rsidRPr="003B0906">
        <w:tab/>
        <w:t>is a period of 182 days or such other period determined by the Secretary under this Division.</w:t>
      </w:r>
    </w:p>
    <w:p w:rsidR="00620B2A" w:rsidRPr="003B0906" w:rsidRDefault="00620B2A" w:rsidP="00620B2A">
      <w:pPr>
        <w:pStyle w:val="ActHead5"/>
      </w:pPr>
      <w:bookmarkStart w:id="350" w:name="_Toc35435831"/>
      <w:r w:rsidRPr="0024388F">
        <w:rPr>
          <w:rStyle w:val="CharSectno"/>
        </w:rPr>
        <w:t>41</w:t>
      </w:r>
      <w:r w:rsidRPr="003B0906">
        <w:t xml:space="preserve">  Standard reduction</w:t>
      </w:r>
      <w:bookmarkEnd w:id="350"/>
    </w:p>
    <w:p w:rsidR="00620B2A" w:rsidRPr="003B0906" w:rsidRDefault="00620B2A" w:rsidP="00620B2A">
      <w:pPr>
        <w:pStyle w:val="subsection"/>
      </w:pPr>
      <w:r w:rsidRPr="003B0906">
        <w:tab/>
        <w:t>(1)</w:t>
      </w:r>
      <w:r w:rsidRPr="003B0906">
        <w:tab/>
        <w:t xml:space="preserve">Subject to </w:t>
      </w:r>
      <w:r w:rsidR="003B0906">
        <w:t>subclause (</w:t>
      </w:r>
      <w:r w:rsidRPr="003B0906">
        <w:t xml:space="preserve">2), the </w:t>
      </w:r>
      <w:r w:rsidRPr="003B0906">
        <w:rPr>
          <w:b/>
          <w:i/>
        </w:rPr>
        <w:t>standard reduction</w:t>
      </w:r>
      <w:r w:rsidRPr="003B0906">
        <w:t xml:space="preserve"> for a family tax benefit advance is the amount worked out using the following formula:</w:t>
      </w:r>
    </w:p>
    <w:p w:rsidR="00620B2A"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7F557F60" wp14:editId="0E0484CF">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3B0906" w:rsidRDefault="00620B2A" w:rsidP="00620B2A">
      <w:pPr>
        <w:pStyle w:val="SubsectionHead"/>
      </w:pPr>
      <w:r w:rsidRPr="003B0906">
        <w:t>Member of a couple in a blended family</w:t>
      </w:r>
    </w:p>
    <w:p w:rsidR="00620B2A" w:rsidRPr="003B0906" w:rsidRDefault="00620B2A" w:rsidP="00620B2A">
      <w:pPr>
        <w:pStyle w:val="subsection"/>
      </w:pPr>
      <w:r w:rsidRPr="003B0906">
        <w:tab/>
        <w:t>(2)</w:t>
      </w:r>
      <w:r w:rsidRPr="003B0906">
        <w:tab/>
        <w:t>If a determination under section</w:t>
      </w:r>
      <w:r w:rsidR="003B0906">
        <w:t> </w:t>
      </w:r>
      <w:r w:rsidRPr="003B0906">
        <w:t xml:space="preserve">28 that an individual is eligible for a percentage (the </w:t>
      </w:r>
      <w:r w:rsidRPr="003B0906">
        <w:rPr>
          <w:b/>
          <w:i/>
        </w:rPr>
        <w:t>section</w:t>
      </w:r>
      <w:r w:rsidR="003B0906">
        <w:rPr>
          <w:b/>
          <w:i/>
        </w:rPr>
        <w:t> </w:t>
      </w:r>
      <w:r w:rsidRPr="003B0906">
        <w:rPr>
          <w:b/>
          <w:i/>
        </w:rPr>
        <w:t>28 percentage</w:t>
      </w:r>
      <w:r w:rsidRPr="003B0906">
        <w:t xml:space="preserve">) of the family tax benefit for FTB children of the individual is in force, the </w:t>
      </w:r>
      <w:r w:rsidRPr="003B0906">
        <w:rPr>
          <w:b/>
          <w:i/>
        </w:rPr>
        <w:t>standard reduction</w:t>
      </w:r>
      <w:r w:rsidRPr="003B0906">
        <w:t xml:space="preserve"> for a family tax benefit advance paid to the individual is the amount worked out using the following formula:</w:t>
      </w:r>
    </w:p>
    <w:p w:rsidR="00620B2A" w:rsidRPr="003B0906" w:rsidRDefault="00486B15" w:rsidP="00486B15">
      <w:pPr>
        <w:pStyle w:val="subsection"/>
        <w:spacing w:before="120" w:after="120"/>
        <w:rPr>
          <w:position w:val="-36"/>
        </w:rPr>
      </w:pPr>
      <w:r w:rsidRPr="003B0906">
        <w:rPr>
          <w:position w:val="-36"/>
        </w:rPr>
        <w:tab/>
      </w:r>
      <w:r w:rsidRPr="003B0906">
        <w:rPr>
          <w:position w:val="-36"/>
        </w:rPr>
        <w:tab/>
      </w:r>
      <w:r w:rsidR="00153A5C" w:rsidRPr="003B0906">
        <w:rPr>
          <w:noProof/>
        </w:rPr>
        <w:drawing>
          <wp:inline distT="0" distB="0" distL="0" distR="0" wp14:anchorId="5E67A122" wp14:editId="489D8E6F">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3B0906" w:rsidRDefault="00620B2A" w:rsidP="00620B2A">
      <w:pPr>
        <w:pStyle w:val="SubsectionHead"/>
        <w:rPr>
          <w:b/>
        </w:rPr>
      </w:pPr>
      <w:r w:rsidRPr="003B0906">
        <w:t xml:space="preserve">Meaning of </w:t>
      </w:r>
      <w:r w:rsidRPr="003B0906">
        <w:rPr>
          <w:b/>
        </w:rPr>
        <w:t>original repayment period</w:t>
      </w:r>
    </w:p>
    <w:p w:rsidR="00620B2A" w:rsidRPr="003B0906" w:rsidRDefault="00620B2A" w:rsidP="00620B2A">
      <w:pPr>
        <w:pStyle w:val="subsection"/>
      </w:pPr>
      <w:r w:rsidRPr="003B0906">
        <w:tab/>
        <w:t>(3)</w:t>
      </w:r>
      <w:r w:rsidRPr="003B0906">
        <w:tab/>
        <w:t xml:space="preserve">The </w:t>
      </w:r>
      <w:r w:rsidRPr="003B0906">
        <w:rPr>
          <w:b/>
          <w:i/>
        </w:rPr>
        <w:t>original repayment period</w:t>
      </w:r>
      <w:r w:rsidRPr="003B0906">
        <w:t xml:space="preserve"> for a family tax benefit advance is a period of 182 days, unless the Secretary has determined a different period for the advance under clause</w:t>
      </w:r>
      <w:r w:rsidR="003B0906">
        <w:t> </w:t>
      </w:r>
      <w:r w:rsidRPr="003B0906">
        <w:t>42 or 51.</w:t>
      </w:r>
    </w:p>
    <w:p w:rsidR="00620B2A" w:rsidRPr="003B0906" w:rsidRDefault="00620B2A" w:rsidP="00620B2A">
      <w:pPr>
        <w:pStyle w:val="ActHead5"/>
      </w:pPr>
      <w:bookmarkStart w:id="351" w:name="_Toc35435832"/>
      <w:r w:rsidRPr="0024388F">
        <w:rPr>
          <w:rStyle w:val="CharSectno"/>
        </w:rPr>
        <w:t>42</w:t>
      </w:r>
      <w:r w:rsidRPr="003B0906">
        <w:t xml:space="preserve">  Secretary determines shorter repayment period</w:t>
      </w:r>
      <w:bookmarkEnd w:id="351"/>
    </w:p>
    <w:p w:rsidR="00620B2A" w:rsidRPr="003B0906" w:rsidRDefault="00620B2A" w:rsidP="00620B2A">
      <w:pPr>
        <w:pStyle w:val="subsection"/>
      </w:pPr>
      <w:r w:rsidRPr="003B0906">
        <w:tab/>
      </w:r>
      <w:r w:rsidRPr="003B0906">
        <w:tab/>
        <w:t>When determining an individual’s entitlement to a family tax benefit advance under section</w:t>
      </w:r>
      <w:r w:rsidR="003B0906">
        <w:t> </w:t>
      </w:r>
      <w:r w:rsidRPr="003B0906">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3B0906" w:rsidRDefault="00620B2A" w:rsidP="00620B2A">
      <w:pPr>
        <w:pStyle w:val="paragraph"/>
      </w:pPr>
      <w:r w:rsidRPr="003B0906">
        <w:tab/>
        <w:t>(a)</w:t>
      </w:r>
      <w:r w:rsidRPr="003B0906">
        <w:tab/>
        <w:t>circumstances affecting the individual’s eligibility for family tax benefit; and</w:t>
      </w:r>
    </w:p>
    <w:p w:rsidR="00620B2A" w:rsidRPr="003B0906" w:rsidRDefault="00620B2A" w:rsidP="00620B2A">
      <w:pPr>
        <w:pStyle w:val="paragraph"/>
      </w:pPr>
      <w:r w:rsidRPr="003B0906">
        <w:tab/>
        <w:t>(b)</w:t>
      </w:r>
      <w:r w:rsidRPr="003B0906">
        <w:tab/>
        <w:t>circumstances affecting the rate of family tax benefit that the individual is entitled to be paid.</w:t>
      </w:r>
    </w:p>
    <w:p w:rsidR="00620B2A" w:rsidRPr="003B0906" w:rsidRDefault="00620B2A" w:rsidP="00620B2A">
      <w:pPr>
        <w:pStyle w:val="ActHead5"/>
      </w:pPr>
      <w:bookmarkStart w:id="352" w:name="_Toc35435833"/>
      <w:r w:rsidRPr="0024388F">
        <w:rPr>
          <w:rStyle w:val="CharSectno"/>
        </w:rPr>
        <w:t>43</w:t>
      </w:r>
      <w:r w:rsidRPr="003B0906">
        <w:t xml:space="preserve">  Part A rate insufficient to cover reduction—single family tax benefit advance</w:t>
      </w:r>
      <w:bookmarkEnd w:id="352"/>
    </w:p>
    <w:p w:rsidR="00620B2A" w:rsidRPr="003B0906" w:rsidRDefault="00620B2A" w:rsidP="00620B2A">
      <w:pPr>
        <w:pStyle w:val="subsection"/>
      </w:pPr>
      <w:r w:rsidRPr="003B0906">
        <w:tab/>
        <w:t>(1)</w:t>
      </w:r>
      <w:r w:rsidRPr="003B0906">
        <w:tab/>
        <w:t>This clause applies if:</w:t>
      </w:r>
    </w:p>
    <w:p w:rsidR="00620B2A" w:rsidRPr="003B0906" w:rsidRDefault="00620B2A" w:rsidP="00620B2A">
      <w:pPr>
        <w:pStyle w:val="paragraph"/>
      </w:pPr>
      <w:r w:rsidRPr="003B0906">
        <w:tab/>
        <w:t>(a)</w:t>
      </w:r>
      <w:r w:rsidRPr="003B0906">
        <w:tab/>
        <w:t>under clause</w:t>
      </w:r>
      <w:r w:rsidR="003B0906">
        <w:t> </w:t>
      </w:r>
      <w:r w:rsidRPr="003B0906">
        <w:t xml:space="preserve">5 or 25A, the individual’s Part A rate is to be reduced to repay a family tax benefit advance (the </w:t>
      </w:r>
      <w:r w:rsidRPr="003B0906">
        <w:rPr>
          <w:b/>
          <w:i/>
        </w:rPr>
        <w:t>unrepaid advance</w:t>
      </w:r>
      <w:r w:rsidRPr="003B0906">
        <w:t>); and</w:t>
      </w:r>
    </w:p>
    <w:p w:rsidR="00620B2A" w:rsidRPr="003B0906" w:rsidRDefault="00620B2A" w:rsidP="00620B2A">
      <w:pPr>
        <w:pStyle w:val="paragraph"/>
      </w:pPr>
      <w:r w:rsidRPr="003B0906">
        <w:tab/>
        <w:t>(b)</w:t>
      </w:r>
      <w:r w:rsidRPr="003B0906">
        <w:tab/>
        <w:t>the individual’s Part A rate is not to be reduced under clause</w:t>
      </w:r>
      <w:r w:rsidR="003B0906">
        <w:t> </w:t>
      </w:r>
      <w:r w:rsidRPr="003B0906">
        <w:t>5 or 25A to repay any other family tax benefit advance; and</w:t>
      </w:r>
    </w:p>
    <w:p w:rsidR="00620B2A" w:rsidRPr="003B0906" w:rsidRDefault="00620B2A" w:rsidP="00620B2A">
      <w:pPr>
        <w:pStyle w:val="paragraph"/>
      </w:pPr>
      <w:r w:rsidRPr="003B0906">
        <w:tab/>
        <w:t>(c)</w:t>
      </w:r>
      <w:r w:rsidRPr="003B0906">
        <w:tab/>
        <w:t>the amount by which the individual’s Part A rate would be reduced under clause</w:t>
      </w:r>
      <w:r w:rsidR="003B0906">
        <w:t> </w:t>
      </w:r>
      <w:r w:rsidRPr="003B0906">
        <w:t xml:space="preserve">5 or 25A to repay the unrepaid advance would exceed the amount of the individual’s Part A rate before reduction (the </w:t>
      </w:r>
      <w:r w:rsidRPr="003B0906">
        <w:rPr>
          <w:b/>
          <w:i/>
        </w:rPr>
        <w:t>unreduced Part A rate</w:t>
      </w:r>
      <w:r w:rsidRPr="003B0906">
        <w:t>), if the amount were worked out under clause</w:t>
      </w:r>
      <w:r w:rsidR="003B0906">
        <w:t> </w:t>
      </w:r>
      <w:r w:rsidRPr="003B0906">
        <w:t>40.</w:t>
      </w:r>
    </w:p>
    <w:p w:rsidR="00620B2A" w:rsidRPr="003B0906" w:rsidRDefault="00620B2A" w:rsidP="00620B2A">
      <w:pPr>
        <w:pStyle w:val="subsection"/>
      </w:pPr>
      <w:r w:rsidRPr="003B0906">
        <w:tab/>
        <w:t>(2)</w:t>
      </w:r>
      <w:r w:rsidRPr="003B0906">
        <w:tab/>
        <w:t>Subject to clause</w:t>
      </w:r>
      <w:r w:rsidR="003B0906">
        <w:t> </w:t>
      </w:r>
      <w:r w:rsidRPr="003B0906">
        <w:t>45, the Secretary must determine that the number of days in the repayment period for the unrepaid advance is to be increased so that the individual’s Part A rate is reduced under clause</w:t>
      </w:r>
      <w:r w:rsidR="003B0906">
        <w:t> </w:t>
      </w:r>
      <w:r w:rsidRPr="003B0906">
        <w:t>5 or 25A by an amount that is no more than the individual’s unreduced Part A rate.</w:t>
      </w:r>
    </w:p>
    <w:p w:rsidR="00620B2A" w:rsidRPr="003B0906" w:rsidRDefault="00620B2A" w:rsidP="00620B2A">
      <w:pPr>
        <w:pStyle w:val="subsection"/>
      </w:pPr>
      <w:r w:rsidRPr="003B0906">
        <w:tab/>
        <w:t>(3)</w:t>
      </w:r>
      <w:r w:rsidRPr="003B0906">
        <w:tab/>
        <w:t>If the individual’s unreduced Part A rate later exceeds the amount by which the individual’s Part A rate would be reduced under clause</w:t>
      </w:r>
      <w:r w:rsidR="003B0906">
        <w:t> </w:t>
      </w:r>
      <w:r w:rsidRPr="003B0906">
        <w:t>40, the Secretary may determine that the number of days in the repayment period for the unrepaid advance is to be decreased.</w:t>
      </w:r>
    </w:p>
    <w:p w:rsidR="00620B2A" w:rsidRPr="003B0906" w:rsidRDefault="00620B2A" w:rsidP="00620B2A">
      <w:pPr>
        <w:pStyle w:val="subsection"/>
      </w:pPr>
      <w:r w:rsidRPr="003B0906">
        <w:tab/>
        <w:t>(4)</w:t>
      </w:r>
      <w:r w:rsidRPr="003B0906">
        <w:tab/>
        <w:t xml:space="preserve">However, the amount by which the individual’s Part A rate is to be reduced as a result of a determination under </w:t>
      </w:r>
      <w:r w:rsidR="003B0906">
        <w:t>subclause (</w:t>
      </w:r>
      <w:r w:rsidRPr="003B0906">
        <w:t>3) must be no more than the standard reduction.</w:t>
      </w:r>
    </w:p>
    <w:p w:rsidR="00620B2A" w:rsidRPr="003B0906" w:rsidRDefault="00620B2A" w:rsidP="00620B2A">
      <w:pPr>
        <w:pStyle w:val="notetext"/>
      </w:pPr>
      <w:r w:rsidRPr="003B0906">
        <w:t>Note:</w:t>
      </w:r>
      <w:r w:rsidRPr="003B0906">
        <w:tab/>
        <w:t>The individual may also request that the Secretary determine a shorter or longer repayment period under clause</w:t>
      </w:r>
      <w:r w:rsidR="003B0906">
        <w:t> </w:t>
      </w:r>
      <w:r w:rsidRPr="003B0906">
        <w:t>46 or 47.</w:t>
      </w:r>
    </w:p>
    <w:p w:rsidR="00620B2A" w:rsidRPr="003B0906" w:rsidRDefault="00620B2A" w:rsidP="00620B2A">
      <w:pPr>
        <w:pStyle w:val="ActHead5"/>
      </w:pPr>
      <w:bookmarkStart w:id="353" w:name="_Toc35435834"/>
      <w:r w:rsidRPr="0024388F">
        <w:rPr>
          <w:rStyle w:val="CharSectno"/>
        </w:rPr>
        <w:t>44</w:t>
      </w:r>
      <w:r w:rsidRPr="003B0906">
        <w:t xml:space="preserve">  Part A rate insufficient to cover reduction—multiple family tax benefit advances</w:t>
      </w:r>
      <w:bookmarkEnd w:id="353"/>
    </w:p>
    <w:p w:rsidR="00620B2A" w:rsidRPr="003B0906" w:rsidRDefault="00620B2A" w:rsidP="00620B2A">
      <w:pPr>
        <w:pStyle w:val="subsection"/>
      </w:pPr>
      <w:r w:rsidRPr="003B0906">
        <w:tab/>
        <w:t>(1)</w:t>
      </w:r>
      <w:r w:rsidRPr="003B0906">
        <w:tab/>
        <w:t>This clause applies if:</w:t>
      </w:r>
    </w:p>
    <w:p w:rsidR="00620B2A" w:rsidRPr="003B0906" w:rsidRDefault="00620B2A" w:rsidP="00620B2A">
      <w:pPr>
        <w:pStyle w:val="paragraph"/>
      </w:pPr>
      <w:r w:rsidRPr="003B0906">
        <w:tab/>
        <w:t>(a)</w:t>
      </w:r>
      <w:r w:rsidRPr="003B0906">
        <w:tab/>
        <w:t>under clause</w:t>
      </w:r>
      <w:r w:rsidR="003B0906">
        <w:t> </w:t>
      </w:r>
      <w:r w:rsidRPr="003B0906">
        <w:t xml:space="preserve">5 or 25A, the individual’s Part A rate is to be reduced to repay more than one family tax benefit advance (the </w:t>
      </w:r>
      <w:r w:rsidRPr="003B0906">
        <w:rPr>
          <w:b/>
          <w:i/>
        </w:rPr>
        <w:t>unrepaid advances</w:t>
      </w:r>
      <w:r w:rsidRPr="003B0906">
        <w:t>); and</w:t>
      </w:r>
    </w:p>
    <w:p w:rsidR="00620B2A" w:rsidRPr="003B0906" w:rsidRDefault="00620B2A" w:rsidP="00620B2A">
      <w:pPr>
        <w:pStyle w:val="paragraph"/>
      </w:pPr>
      <w:r w:rsidRPr="003B0906">
        <w:tab/>
        <w:t>(b)</w:t>
      </w:r>
      <w:r w:rsidRPr="003B0906">
        <w:tab/>
        <w:t>the sum of the amounts by which the individual’s Part A rate would be reduced under clause</w:t>
      </w:r>
      <w:r w:rsidR="003B0906">
        <w:t> </w:t>
      </w:r>
      <w:r w:rsidRPr="003B0906">
        <w:t xml:space="preserve">5 or 25A to repay the unrepaid advances would exceed the amount of the individual’s Part A rate before reduction (the </w:t>
      </w:r>
      <w:r w:rsidRPr="003B0906">
        <w:rPr>
          <w:b/>
          <w:i/>
        </w:rPr>
        <w:t>unreduced Part A rate</w:t>
      </w:r>
      <w:r w:rsidRPr="003B0906">
        <w:t>), if the amounts were worked out under clause</w:t>
      </w:r>
      <w:r w:rsidR="003B0906">
        <w:t> </w:t>
      </w:r>
      <w:r w:rsidRPr="003B0906">
        <w:t>40.</w:t>
      </w:r>
    </w:p>
    <w:p w:rsidR="00620B2A" w:rsidRPr="003B0906" w:rsidRDefault="00620B2A" w:rsidP="00620B2A">
      <w:pPr>
        <w:pStyle w:val="subsection"/>
      </w:pPr>
      <w:r w:rsidRPr="003B0906">
        <w:tab/>
        <w:t>(2)</w:t>
      </w:r>
      <w:r w:rsidRPr="003B0906">
        <w:tab/>
        <w:t>Subject to clause</w:t>
      </w:r>
      <w:r w:rsidR="003B0906">
        <w:t> </w:t>
      </w:r>
      <w:r w:rsidRPr="003B0906">
        <w:t>45, the amount by which the individual’s Part A rate is to be reduced under clause</w:t>
      </w:r>
      <w:r w:rsidR="003B0906">
        <w:t> </w:t>
      </w:r>
      <w:r w:rsidRPr="003B0906">
        <w:t>5 or 25A to repay the unrepaid advances is worked out using the following method statement:</w:t>
      </w:r>
    </w:p>
    <w:p w:rsidR="00620B2A" w:rsidRPr="003B0906" w:rsidRDefault="00620B2A" w:rsidP="00EE3A36">
      <w:pPr>
        <w:pStyle w:val="BoxHeadItalic"/>
        <w:spacing w:before="120"/>
      </w:pPr>
      <w:r w:rsidRPr="003B0906">
        <w:t>Method statement</w:t>
      </w:r>
    </w:p>
    <w:p w:rsidR="00620B2A" w:rsidRPr="003B0906" w:rsidRDefault="00620B2A" w:rsidP="00620B2A">
      <w:pPr>
        <w:pStyle w:val="BoxStep"/>
      </w:pPr>
      <w:r w:rsidRPr="003B0906">
        <w:t>Step 1.</w:t>
      </w:r>
      <w:r w:rsidRPr="003B0906">
        <w:tab/>
        <w:t>Take each advance, in the order in which the advances were paid.</w:t>
      </w:r>
    </w:p>
    <w:p w:rsidR="00620B2A" w:rsidRPr="003B0906" w:rsidRDefault="00620B2A" w:rsidP="00620B2A">
      <w:pPr>
        <w:pStyle w:val="BoxStep"/>
      </w:pPr>
      <w:r w:rsidRPr="003B0906">
        <w:t>Step 2.</w:t>
      </w:r>
      <w:r w:rsidRPr="003B0906">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3B0906" w:rsidRDefault="00620B2A" w:rsidP="00620B2A">
      <w:pPr>
        <w:pStyle w:val="BoxStep"/>
      </w:pPr>
      <w:r w:rsidRPr="003B0906">
        <w:t>Step 3.</w:t>
      </w:r>
      <w:r w:rsidRPr="003B0906">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3B0906" w:rsidRDefault="00620B2A" w:rsidP="00620B2A">
      <w:pPr>
        <w:pStyle w:val="BoxStep"/>
      </w:pPr>
      <w:r w:rsidRPr="003B0906">
        <w:t>Step 4.</w:t>
      </w:r>
      <w:r w:rsidRPr="003B0906">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3B0906" w:rsidRDefault="00620B2A" w:rsidP="00620B2A">
      <w:pPr>
        <w:pStyle w:val="subsection"/>
      </w:pPr>
      <w:r w:rsidRPr="003B0906">
        <w:tab/>
        <w:t>(3)</w:t>
      </w:r>
      <w:r w:rsidRPr="003B0906">
        <w:tab/>
        <w:t xml:space="preserve">The Secretary may vary a determination made under step 3 of the method statement in </w:t>
      </w:r>
      <w:r w:rsidR="003B0906">
        <w:t>subclause (</w:t>
      </w:r>
      <w:r w:rsidRPr="003B0906">
        <w:t>2).</w:t>
      </w:r>
    </w:p>
    <w:p w:rsidR="00620B2A" w:rsidRPr="003B0906" w:rsidRDefault="00620B2A" w:rsidP="00620B2A">
      <w:pPr>
        <w:pStyle w:val="subsection"/>
      </w:pPr>
      <w:r w:rsidRPr="003B0906">
        <w:tab/>
        <w:t>(4)</w:t>
      </w:r>
      <w:r w:rsidRPr="003B0906">
        <w:tab/>
        <w:t xml:space="preserve">The Secretary may revoke a determination made under step 4 of the method statement in </w:t>
      </w:r>
      <w:r w:rsidR="003B0906">
        <w:t>subclause (</w:t>
      </w:r>
      <w:r w:rsidRPr="003B0906">
        <w:t>2).</w:t>
      </w:r>
    </w:p>
    <w:p w:rsidR="00620B2A" w:rsidRPr="003B0906" w:rsidRDefault="00620B2A" w:rsidP="00620B2A">
      <w:pPr>
        <w:pStyle w:val="subsection"/>
      </w:pPr>
      <w:r w:rsidRPr="003B0906">
        <w:tab/>
        <w:t>(5)</w:t>
      </w:r>
      <w:r w:rsidRPr="003B0906">
        <w:tab/>
        <w:t>Subject to clause</w:t>
      </w:r>
      <w:r w:rsidR="003B0906">
        <w:t> </w:t>
      </w:r>
      <w:r w:rsidRPr="003B0906">
        <w:t xml:space="preserve">45, if the Secretary revokes a determination made under step 4 of the method statement in </w:t>
      </w:r>
      <w:r w:rsidR="003B0906">
        <w:t>subclause (</w:t>
      </w:r>
      <w:r w:rsidRPr="003B0906">
        <w:t>2) in relation to a family tax benefit advance, the Secretary must determine the number of days remaining in the repayment period for the advance.</w:t>
      </w:r>
    </w:p>
    <w:p w:rsidR="00620B2A" w:rsidRPr="003B0906" w:rsidRDefault="00620B2A" w:rsidP="00620B2A">
      <w:pPr>
        <w:pStyle w:val="subsection"/>
      </w:pPr>
      <w:r w:rsidRPr="003B0906">
        <w:tab/>
        <w:t>(6)</w:t>
      </w:r>
      <w:r w:rsidRPr="003B0906">
        <w:tab/>
        <w:t xml:space="preserve">The Secretary must not vary a determination under </w:t>
      </w:r>
      <w:r w:rsidR="003B0906">
        <w:t>subclause (</w:t>
      </w:r>
      <w:r w:rsidRPr="003B0906">
        <w:t xml:space="preserve">3), or make a determination under </w:t>
      </w:r>
      <w:r w:rsidR="003B0906">
        <w:t>subclause (</w:t>
      </w:r>
      <w:r w:rsidRPr="003B0906">
        <w:t>5), in relation to a family tax benefit advance so that the amount by which the individual’s Part A rate is to be reduced under clause</w:t>
      </w:r>
      <w:r w:rsidR="003B0906">
        <w:t> </w:t>
      </w:r>
      <w:r w:rsidRPr="003B0906">
        <w:t>5 or 25A to repay the advance is more than the standard reduction.</w:t>
      </w:r>
    </w:p>
    <w:p w:rsidR="00620B2A" w:rsidRPr="003B0906" w:rsidRDefault="00620B2A" w:rsidP="00620B2A">
      <w:pPr>
        <w:pStyle w:val="ActHead5"/>
      </w:pPr>
      <w:bookmarkStart w:id="354" w:name="_Toc35435835"/>
      <w:r w:rsidRPr="0024388F">
        <w:rPr>
          <w:rStyle w:val="CharSectno"/>
        </w:rPr>
        <w:t>45</w:t>
      </w:r>
      <w:r w:rsidRPr="003B0906">
        <w:t xml:space="preserve">  Part A rate insufficient to cover reduction—discretion to create FTB advance debt</w:t>
      </w:r>
      <w:bookmarkEnd w:id="354"/>
    </w:p>
    <w:p w:rsidR="00620B2A" w:rsidRPr="003B0906" w:rsidRDefault="00620B2A" w:rsidP="00620B2A">
      <w:pPr>
        <w:pStyle w:val="subsection"/>
      </w:pPr>
      <w:r w:rsidRPr="003B0906">
        <w:tab/>
        <w:t>(1)</w:t>
      </w:r>
      <w:r w:rsidRPr="003B0906">
        <w:tab/>
        <w:t>The Secretary may, instead of making a determination under subclause</w:t>
      </w:r>
      <w:r w:rsidR="003B0906">
        <w:t> </w:t>
      </w:r>
      <w:r w:rsidRPr="003B0906">
        <w:t>43(2), step 3 of the method statement in subclause</w:t>
      </w:r>
      <w:r w:rsidR="003B0906">
        <w:t> </w:t>
      </w:r>
      <w:r w:rsidRPr="003B0906">
        <w:t>44(2) or under subclause</w:t>
      </w:r>
      <w:r w:rsidR="003B0906">
        <w:t> </w:t>
      </w:r>
      <w:r w:rsidRPr="003B0906">
        <w:t>44(5), determine that the amount of unrepaid family tax benefit advance is to be a debt.</w:t>
      </w:r>
    </w:p>
    <w:p w:rsidR="00620B2A" w:rsidRPr="003B0906" w:rsidRDefault="00620B2A" w:rsidP="00620B2A">
      <w:pPr>
        <w:pStyle w:val="notetext"/>
      </w:pPr>
      <w:r w:rsidRPr="003B0906">
        <w:t>Note:</w:t>
      </w:r>
      <w:r w:rsidRPr="003B0906">
        <w:tab/>
        <w:t>See subsection</w:t>
      </w:r>
      <w:r w:rsidR="003B0906">
        <w:t> </w:t>
      </w:r>
      <w:r w:rsidRPr="003B0906">
        <w:t>71A(7) of the Family Assistance Administration Act.</w:t>
      </w:r>
    </w:p>
    <w:p w:rsidR="00620B2A" w:rsidRPr="003B0906" w:rsidRDefault="00620B2A" w:rsidP="00620B2A">
      <w:pPr>
        <w:pStyle w:val="subsection"/>
      </w:pPr>
      <w:r w:rsidRPr="003B0906">
        <w:tab/>
        <w:t>(2)</w:t>
      </w:r>
      <w:r w:rsidRPr="003B0906">
        <w:tab/>
        <w:t xml:space="preserve">However, the Secretary must not make a determination under </w:t>
      </w:r>
      <w:r w:rsidR="003B0906">
        <w:t>subclause (</w:t>
      </w:r>
      <w:r w:rsidRPr="003B0906">
        <w:t>1) unless the individual’s Part A rate before reduction under clause</w:t>
      </w:r>
      <w:r w:rsidR="003B0906">
        <w:t> </w:t>
      </w:r>
      <w:r w:rsidRPr="003B0906">
        <w:t>5 or 25A is less than the amount that would, under clause</w:t>
      </w:r>
      <w:r w:rsidR="003B0906">
        <w:t> </w:t>
      </w:r>
      <w:r w:rsidRPr="003B0906">
        <w:t>26, be the FTB child rate if:</w:t>
      </w:r>
    </w:p>
    <w:p w:rsidR="00620B2A" w:rsidRPr="003B0906" w:rsidRDefault="00620B2A" w:rsidP="00620B2A">
      <w:pPr>
        <w:pStyle w:val="paragraph"/>
      </w:pPr>
      <w:r w:rsidRPr="003B0906">
        <w:tab/>
        <w:t>(a)</w:t>
      </w:r>
      <w:r w:rsidRPr="003B0906">
        <w:tab/>
        <w:t>the individual’s Part A rate were required to be worked out using Part</w:t>
      </w:r>
      <w:r w:rsidR="003B0906">
        <w:t> </w:t>
      </w:r>
      <w:r w:rsidRPr="003B0906">
        <w:t>3 of this Schedule; and</w:t>
      </w:r>
    </w:p>
    <w:p w:rsidR="00620B2A" w:rsidRPr="003B0906" w:rsidRDefault="00620B2A" w:rsidP="00620B2A">
      <w:pPr>
        <w:pStyle w:val="paragraph"/>
      </w:pPr>
      <w:r w:rsidRPr="003B0906">
        <w:tab/>
        <w:t>(b)</w:t>
      </w:r>
      <w:r w:rsidRPr="003B0906">
        <w:tab/>
        <w:t>clause</w:t>
      </w:r>
      <w:r w:rsidR="003B0906">
        <w:t> </w:t>
      </w:r>
      <w:r w:rsidRPr="003B0906">
        <w:t>27 did not apply.</w:t>
      </w:r>
    </w:p>
    <w:p w:rsidR="00620B2A" w:rsidRPr="003B0906" w:rsidRDefault="00620B2A" w:rsidP="00620B2A">
      <w:pPr>
        <w:pStyle w:val="ActHead5"/>
      </w:pPr>
      <w:bookmarkStart w:id="355" w:name="_Toc35435836"/>
      <w:r w:rsidRPr="0024388F">
        <w:rPr>
          <w:rStyle w:val="CharSectno"/>
        </w:rPr>
        <w:t>46</w:t>
      </w:r>
      <w:r w:rsidRPr="003B0906">
        <w:t xml:space="preserve">  Changing the repayment period—individual requests shorter period</w:t>
      </w:r>
      <w:bookmarkEnd w:id="355"/>
    </w:p>
    <w:p w:rsidR="00620B2A" w:rsidRPr="003B0906" w:rsidRDefault="00620B2A" w:rsidP="00620B2A">
      <w:pPr>
        <w:pStyle w:val="SubsectionHead"/>
      </w:pPr>
      <w:r w:rsidRPr="003B0906">
        <w:t>Request for shorter repayment period</w:t>
      </w:r>
    </w:p>
    <w:p w:rsidR="00620B2A" w:rsidRPr="003B0906" w:rsidRDefault="00620B2A" w:rsidP="00620B2A">
      <w:pPr>
        <w:pStyle w:val="subsection"/>
      </w:pPr>
      <w:r w:rsidRPr="003B0906">
        <w:tab/>
        <w:t>(1)</w:t>
      </w:r>
      <w:r w:rsidRPr="003B0906">
        <w:tab/>
        <w:t>The Secretary may determine that the number of days in a repayment period for a family tax benefit advance paid to an individual is to be decreased if:</w:t>
      </w:r>
    </w:p>
    <w:p w:rsidR="00620B2A" w:rsidRPr="003B0906" w:rsidRDefault="00620B2A" w:rsidP="00620B2A">
      <w:pPr>
        <w:pStyle w:val="paragraph"/>
      </w:pPr>
      <w:r w:rsidRPr="003B0906">
        <w:tab/>
        <w:t>(a)</w:t>
      </w:r>
      <w:r w:rsidRPr="003B0906">
        <w:tab/>
        <w:t xml:space="preserve">the individual has made a request in accordance with </w:t>
      </w:r>
      <w:r w:rsidR="003B0906">
        <w:t>subclause (</w:t>
      </w:r>
      <w:r w:rsidRPr="003B0906">
        <w:t>2) for a shorter repayment period; and</w:t>
      </w:r>
    </w:p>
    <w:p w:rsidR="00620B2A" w:rsidRPr="003B0906" w:rsidRDefault="00620B2A" w:rsidP="00620B2A">
      <w:pPr>
        <w:pStyle w:val="paragraph"/>
      </w:pPr>
      <w:r w:rsidRPr="003B0906">
        <w:tab/>
        <w:t>(b)</w:t>
      </w:r>
      <w:r w:rsidRPr="003B0906">
        <w:tab/>
        <w:t>the Secretary is satisfied that the individual would not suffer severe financial hardship if the number of days in the repayment period were decreased as determined.</w:t>
      </w:r>
    </w:p>
    <w:p w:rsidR="00620B2A" w:rsidRPr="003B0906" w:rsidRDefault="00620B2A" w:rsidP="00620B2A">
      <w:pPr>
        <w:pStyle w:val="subsection"/>
      </w:pPr>
      <w:r w:rsidRPr="003B0906">
        <w:tab/>
        <w:t>(2)</w:t>
      </w:r>
      <w:r w:rsidRPr="003B0906">
        <w:tab/>
        <w:t>The request must be made in a form and manner, contain any information, and be accompanied by any documents, required by the Secretary.</w:t>
      </w:r>
    </w:p>
    <w:p w:rsidR="00620B2A" w:rsidRPr="003B0906" w:rsidRDefault="00620B2A" w:rsidP="00620B2A">
      <w:pPr>
        <w:pStyle w:val="SubsectionHead"/>
      </w:pPr>
      <w:r w:rsidRPr="003B0906">
        <w:t>Request for variation of the determination</w:t>
      </w:r>
    </w:p>
    <w:p w:rsidR="00620B2A" w:rsidRPr="003B0906" w:rsidRDefault="00620B2A" w:rsidP="00620B2A">
      <w:pPr>
        <w:pStyle w:val="subsection"/>
      </w:pPr>
      <w:r w:rsidRPr="003B0906">
        <w:tab/>
        <w:t>(3)</w:t>
      </w:r>
      <w:r w:rsidRPr="003B0906">
        <w:tab/>
        <w:t>On the request of the individual, the Secretary may, in writing, vary the determination so as to increase the number of days in the repayment period.</w:t>
      </w:r>
    </w:p>
    <w:p w:rsidR="00620B2A" w:rsidRPr="003B0906" w:rsidRDefault="00620B2A" w:rsidP="00620B2A">
      <w:pPr>
        <w:pStyle w:val="subsection"/>
      </w:pPr>
      <w:r w:rsidRPr="003B0906">
        <w:tab/>
        <w:t>(4)</w:t>
      </w:r>
      <w:r w:rsidRPr="003B0906">
        <w:tab/>
        <w:t xml:space="preserve">However, the Secretary must not vary the determination under </w:t>
      </w:r>
      <w:r w:rsidR="003B0906">
        <w:t>subclause (</w:t>
      </w:r>
      <w:r w:rsidRPr="003B0906">
        <w:t>3) if, as a result of the variation, the amount by which the individual’s Part A rate is to be reduced under clause</w:t>
      </w:r>
      <w:r w:rsidR="003B0906">
        <w:t> </w:t>
      </w:r>
      <w:r w:rsidRPr="003B0906">
        <w:t>5 or 25A would be less than the standard reduction.</w:t>
      </w:r>
    </w:p>
    <w:p w:rsidR="00620B2A" w:rsidRPr="003B0906" w:rsidRDefault="00620B2A" w:rsidP="00620B2A">
      <w:pPr>
        <w:pStyle w:val="notetext"/>
      </w:pPr>
      <w:r w:rsidRPr="003B0906">
        <w:t>Note:</w:t>
      </w:r>
      <w:r w:rsidRPr="003B0906">
        <w:tab/>
        <w:t xml:space="preserve">If, after a variation under </w:t>
      </w:r>
      <w:r w:rsidR="003B0906">
        <w:t>subclause (</w:t>
      </w:r>
      <w:r w:rsidRPr="003B0906">
        <w:t>3), the reduction in the individual’s Part A rate under clause</w:t>
      </w:r>
      <w:r w:rsidR="003B0906">
        <w:t> </w:t>
      </w:r>
      <w:r w:rsidRPr="003B0906">
        <w:t>5 or 25A would cause the individual to suffer severe financial hardship, the individual may request a longer repayment period under clause</w:t>
      </w:r>
      <w:r w:rsidR="003B0906">
        <w:t> </w:t>
      </w:r>
      <w:r w:rsidRPr="003B0906">
        <w:t>47.</w:t>
      </w:r>
    </w:p>
    <w:p w:rsidR="00620B2A" w:rsidRPr="003B0906" w:rsidRDefault="00620B2A" w:rsidP="00620B2A">
      <w:pPr>
        <w:pStyle w:val="ActHead5"/>
      </w:pPr>
      <w:bookmarkStart w:id="356" w:name="_Toc35435837"/>
      <w:r w:rsidRPr="0024388F">
        <w:rPr>
          <w:rStyle w:val="CharSectno"/>
        </w:rPr>
        <w:t>47</w:t>
      </w:r>
      <w:r w:rsidRPr="003B0906">
        <w:t xml:space="preserve">  Changing the repayment period—individual requests longer period</w:t>
      </w:r>
      <w:bookmarkEnd w:id="356"/>
    </w:p>
    <w:p w:rsidR="00620B2A" w:rsidRPr="003B0906" w:rsidRDefault="00620B2A" w:rsidP="00620B2A">
      <w:pPr>
        <w:pStyle w:val="SubsectionHead"/>
      </w:pPr>
      <w:r w:rsidRPr="003B0906">
        <w:t>Request for longer repayment period</w:t>
      </w:r>
    </w:p>
    <w:p w:rsidR="00620B2A" w:rsidRPr="003B0906" w:rsidRDefault="00620B2A" w:rsidP="00620B2A">
      <w:pPr>
        <w:pStyle w:val="subsection"/>
      </w:pPr>
      <w:r w:rsidRPr="003B0906">
        <w:tab/>
        <w:t>(1)</w:t>
      </w:r>
      <w:r w:rsidRPr="003B0906">
        <w:tab/>
        <w:t>The Secretary may determine that the number of days in a repayment period for a family tax benefit advance paid to an individual is to be increased if:</w:t>
      </w:r>
    </w:p>
    <w:p w:rsidR="00620B2A" w:rsidRPr="003B0906" w:rsidRDefault="00620B2A" w:rsidP="00620B2A">
      <w:pPr>
        <w:pStyle w:val="paragraph"/>
      </w:pPr>
      <w:r w:rsidRPr="003B0906">
        <w:tab/>
        <w:t>(a)</w:t>
      </w:r>
      <w:r w:rsidRPr="003B0906">
        <w:tab/>
        <w:t xml:space="preserve">the individual has made a request in accordance with </w:t>
      </w:r>
      <w:r w:rsidR="003B0906">
        <w:t>subclause (</w:t>
      </w:r>
      <w:r w:rsidRPr="003B0906">
        <w:t>2) for a longer repayment period; and</w:t>
      </w:r>
    </w:p>
    <w:p w:rsidR="00620B2A" w:rsidRPr="003B0906" w:rsidRDefault="00620B2A" w:rsidP="00620B2A">
      <w:pPr>
        <w:pStyle w:val="paragraph"/>
      </w:pPr>
      <w:r w:rsidRPr="003B0906">
        <w:tab/>
        <w:t>(b)</w:t>
      </w:r>
      <w:r w:rsidRPr="003B0906">
        <w:tab/>
        <w:t>the Secretary is satisfied that:</w:t>
      </w:r>
    </w:p>
    <w:p w:rsidR="00620B2A" w:rsidRPr="003B0906" w:rsidRDefault="00620B2A" w:rsidP="00620B2A">
      <w:pPr>
        <w:pStyle w:val="paragraphsub"/>
      </w:pPr>
      <w:r w:rsidRPr="003B0906">
        <w:tab/>
        <w:t>(i)</w:t>
      </w:r>
      <w:r w:rsidRPr="003B0906">
        <w:tab/>
        <w:t>special circumstances relevant to the repayment of the advance exist in relation to the individual that could not reasonably have been foreseen at the time of the individual’s request for a family tax benefit advance; and</w:t>
      </w:r>
    </w:p>
    <w:p w:rsidR="00620B2A" w:rsidRPr="003B0906" w:rsidRDefault="00620B2A" w:rsidP="00620B2A">
      <w:pPr>
        <w:pStyle w:val="paragraphsub"/>
      </w:pPr>
      <w:r w:rsidRPr="003B0906">
        <w:tab/>
        <w:t>(ii)</w:t>
      </w:r>
      <w:r w:rsidRPr="003B0906">
        <w:tab/>
        <w:t>the individual would suffer severe financial hardship if the number of days in the repayment period were not increased as determined.</w:t>
      </w:r>
    </w:p>
    <w:p w:rsidR="00620B2A" w:rsidRPr="003B0906" w:rsidRDefault="00620B2A" w:rsidP="00620B2A">
      <w:pPr>
        <w:pStyle w:val="subsection"/>
      </w:pPr>
      <w:r w:rsidRPr="003B0906">
        <w:tab/>
        <w:t>(2)</w:t>
      </w:r>
      <w:r w:rsidRPr="003B0906">
        <w:tab/>
        <w:t>The request must be made in a form and manner, contain any information, and be accompanied by any documents, required by the Secretary.</w:t>
      </w:r>
    </w:p>
    <w:p w:rsidR="00620B2A" w:rsidRPr="003B0906" w:rsidRDefault="00620B2A" w:rsidP="00620B2A">
      <w:pPr>
        <w:pStyle w:val="SubsectionHead"/>
      </w:pPr>
      <w:r w:rsidRPr="003B0906">
        <w:t>Secretary may vary the determination</w:t>
      </w:r>
    </w:p>
    <w:p w:rsidR="00620B2A" w:rsidRPr="003B0906" w:rsidRDefault="00620B2A" w:rsidP="00620B2A">
      <w:pPr>
        <w:pStyle w:val="subsection"/>
      </w:pPr>
      <w:r w:rsidRPr="003B0906">
        <w:tab/>
        <w:t>(3)</w:t>
      </w:r>
      <w:r w:rsidRPr="003B0906">
        <w:tab/>
        <w:t>The Secretary may, in writing, vary the determination so as to reduce the number of days in the repayment period but only if:</w:t>
      </w:r>
    </w:p>
    <w:p w:rsidR="00620B2A" w:rsidRPr="003B0906" w:rsidRDefault="00620B2A" w:rsidP="00620B2A">
      <w:pPr>
        <w:pStyle w:val="paragraph"/>
      </w:pPr>
      <w:r w:rsidRPr="003B0906">
        <w:tab/>
        <w:t>(a)</w:t>
      </w:r>
      <w:r w:rsidRPr="003B0906">
        <w:tab/>
        <w:t>the Secretary is satisfied that the individual would not suffer severe financial hardship because of the variation; and</w:t>
      </w:r>
    </w:p>
    <w:p w:rsidR="00620B2A" w:rsidRPr="003B0906" w:rsidRDefault="00620B2A" w:rsidP="00620B2A">
      <w:pPr>
        <w:pStyle w:val="paragraph"/>
      </w:pPr>
      <w:r w:rsidRPr="003B0906">
        <w:tab/>
        <w:t>(b)</w:t>
      </w:r>
      <w:r w:rsidRPr="003B0906">
        <w:tab/>
        <w:t>the amount by which the individual’s Part A rate is to be reduced under clause</w:t>
      </w:r>
      <w:r w:rsidR="003B0906">
        <w:t> </w:t>
      </w:r>
      <w:r w:rsidRPr="003B0906">
        <w:t>5 or 25A, as a result of the variation, is not greater than the standard reduction.</w:t>
      </w:r>
    </w:p>
    <w:p w:rsidR="00620B2A" w:rsidRPr="003B0906" w:rsidRDefault="00620B2A" w:rsidP="00620B2A">
      <w:pPr>
        <w:pStyle w:val="ActHead5"/>
      </w:pPr>
      <w:bookmarkStart w:id="357" w:name="_Toc35435838"/>
      <w:r w:rsidRPr="0024388F">
        <w:rPr>
          <w:rStyle w:val="CharSectno"/>
        </w:rPr>
        <w:t>48</w:t>
      </w:r>
      <w:r w:rsidRPr="003B0906">
        <w:t xml:space="preserve">  Changing the repayment period—recalculation of amount of unrepaid family tax benefit advance</w:t>
      </w:r>
      <w:bookmarkEnd w:id="357"/>
    </w:p>
    <w:p w:rsidR="00620B2A" w:rsidRPr="003B0906" w:rsidRDefault="00620B2A" w:rsidP="00620B2A">
      <w:pPr>
        <w:pStyle w:val="subsection"/>
      </w:pPr>
      <w:r w:rsidRPr="003B0906">
        <w:tab/>
        <w:t>(1)</w:t>
      </w:r>
      <w:r w:rsidRPr="003B0906">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3B0906">
        <w:t> </w:t>
      </w:r>
      <w:r w:rsidRPr="003B0906">
        <w:t>28(2) or (6) of the Family Assistance Administration Act), so that the amount by which the individual’s Part A rate is to be reduced under clause</w:t>
      </w:r>
      <w:r w:rsidR="003B0906">
        <w:t> </w:t>
      </w:r>
      <w:r w:rsidRPr="003B0906">
        <w:t>5 or 25A is an amount that is more than the standard reduction.</w:t>
      </w:r>
    </w:p>
    <w:p w:rsidR="00620B2A" w:rsidRPr="003B0906" w:rsidRDefault="00620B2A" w:rsidP="00620B2A">
      <w:pPr>
        <w:pStyle w:val="subsection"/>
      </w:pPr>
      <w:r w:rsidRPr="003B0906">
        <w:tab/>
        <w:t>(2)</w:t>
      </w:r>
      <w:r w:rsidRPr="003B0906">
        <w:tab/>
        <w:t>The Secretary must determine that the number of days in a repayment period is to be increased so that the amount by which the individual’s Part A rate is to be reduced under clause</w:t>
      </w:r>
      <w:r w:rsidR="003B0906">
        <w:t> </w:t>
      </w:r>
      <w:r w:rsidRPr="003B0906">
        <w:t>5 or 25A is an amount that is no more than the standard reduction.</w:t>
      </w:r>
    </w:p>
    <w:p w:rsidR="00620B2A" w:rsidRPr="003B0906" w:rsidRDefault="00620B2A" w:rsidP="00620B2A">
      <w:pPr>
        <w:pStyle w:val="notetext"/>
      </w:pPr>
      <w:r w:rsidRPr="003B0906">
        <w:t>Note:</w:t>
      </w:r>
      <w:r w:rsidRPr="003B0906">
        <w:tab/>
        <w:t>The individual may also request that the Secretary determine a shorter or longer repayment period under clause</w:t>
      </w:r>
      <w:r w:rsidR="003B0906">
        <w:t> </w:t>
      </w:r>
      <w:r w:rsidRPr="003B0906">
        <w:t>46 or 47.</w:t>
      </w:r>
    </w:p>
    <w:p w:rsidR="00620B2A" w:rsidRPr="003B0906" w:rsidRDefault="00620B2A" w:rsidP="00620B2A">
      <w:pPr>
        <w:pStyle w:val="ActHead5"/>
      </w:pPr>
      <w:bookmarkStart w:id="358" w:name="_Toc35435839"/>
      <w:r w:rsidRPr="0024388F">
        <w:rPr>
          <w:rStyle w:val="CharSectno"/>
        </w:rPr>
        <w:t>49</w:t>
      </w:r>
      <w:r w:rsidRPr="003B0906">
        <w:t xml:space="preserve">  Suspension of repayment period</w:t>
      </w:r>
      <w:bookmarkEnd w:id="358"/>
    </w:p>
    <w:p w:rsidR="00620B2A" w:rsidRPr="003B0906" w:rsidRDefault="00620B2A" w:rsidP="00620B2A">
      <w:pPr>
        <w:pStyle w:val="SubsectionHead"/>
      </w:pPr>
      <w:r w:rsidRPr="003B0906">
        <w:t>Request for suspension of repayment period</w:t>
      </w:r>
    </w:p>
    <w:p w:rsidR="00620B2A" w:rsidRPr="003B0906" w:rsidRDefault="00620B2A" w:rsidP="00620B2A">
      <w:pPr>
        <w:pStyle w:val="subsection"/>
      </w:pPr>
      <w:r w:rsidRPr="003B0906">
        <w:tab/>
        <w:t>(1)</w:t>
      </w:r>
      <w:r w:rsidRPr="003B0906">
        <w:tab/>
        <w:t>The Secretary may determine that the repayment period for a family tax benefit advance paid to an individual is to be suspended while the determination is in force.</w:t>
      </w:r>
    </w:p>
    <w:p w:rsidR="00620B2A" w:rsidRPr="003B0906" w:rsidRDefault="00620B2A" w:rsidP="00620B2A">
      <w:pPr>
        <w:pStyle w:val="subsection"/>
      </w:pPr>
      <w:r w:rsidRPr="003B0906">
        <w:tab/>
        <w:t>(2)</w:t>
      </w:r>
      <w:r w:rsidRPr="003B0906">
        <w:tab/>
        <w:t xml:space="preserve">However, the Secretary may only make a determination under </w:t>
      </w:r>
      <w:r w:rsidR="003B0906">
        <w:t>subclause (</w:t>
      </w:r>
      <w:r w:rsidRPr="003B0906">
        <w:t>1) if:</w:t>
      </w:r>
    </w:p>
    <w:p w:rsidR="00620B2A" w:rsidRPr="003B0906" w:rsidRDefault="00620B2A" w:rsidP="00620B2A">
      <w:pPr>
        <w:pStyle w:val="paragraph"/>
      </w:pPr>
      <w:r w:rsidRPr="003B0906">
        <w:tab/>
        <w:t>(a)</w:t>
      </w:r>
      <w:r w:rsidRPr="003B0906">
        <w:tab/>
        <w:t xml:space="preserve">the individual has made a request in accordance with </w:t>
      </w:r>
      <w:r w:rsidR="003B0906">
        <w:t>subclause (</w:t>
      </w:r>
      <w:r w:rsidRPr="003B0906">
        <w:t>3) for the repayment period to be suspended; and</w:t>
      </w:r>
    </w:p>
    <w:p w:rsidR="00620B2A" w:rsidRPr="003B0906" w:rsidRDefault="00620B2A" w:rsidP="00620B2A">
      <w:pPr>
        <w:pStyle w:val="paragraph"/>
      </w:pPr>
      <w:r w:rsidRPr="003B0906">
        <w:tab/>
        <w:t>(b)</w:t>
      </w:r>
      <w:r w:rsidRPr="003B0906">
        <w:tab/>
        <w:t>the Secretary is satisfied that:</w:t>
      </w:r>
    </w:p>
    <w:p w:rsidR="00620B2A" w:rsidRPr="003B0906" w:rsidRDefault="00620B2A" w:rsidP="00620B2A">
      <w:pPr>
        <w:pStyle w:val="paragraphsub"/>
      </w:pPr>
      <w:r w:rsidRPr="003B0906">
        <w:tab/>
        <w:t>(i)</w:t>
      </w:r>
      <w:r w:rsidRPr="003B0906">
        <w:tab/>
        <w:t>special circumstances relevant to the repayment of the advance exist in relation to the individual that could not reasonably have been foreseen at the time of the individual’s request for a family tax benefit advance; and</w:t>
      </w:r>
    </w:p>
    <w:p w:rsidR="00620B2A" w:rsidRPr="003B0906" w:rsidRDefault="00620B2A" w:rsidP="00620B2A">
      <w:pPr>
        <w:pStyle w:val="paragraphsub"/>
      </w:pPr>
      <w:r w:rsidRPr="003B0906">
        <w:tab/>
        <w:t>(ii)</w:t>
      </w:r>
      <w:r w:rsidRPr="003B0906">
        <w:tab/>
        <w:t>the individual would suffer severe financial hardship if the individual’s Part A rate were to be reduced for that period.</w:t>
      </w:r>
    </w:p>
    <w:p w:rsidR="00620B2A" w:rsidRPr="003B0906" w:rsidRDefault="00620B2A" w:rsidP="00620B2A">
      <w:pPr>
        <w:pStyle w:val="subsection"/>
      </w:pPr>
      <w:r w:rsidRPr="003B0906">
        <w:tab/>
        <w:t>(3)</w:t>
      </w:r>
      <w:r w:rsidRPr="003B0906">
        <w:tab/>
        <w:t>The request must be made in a form and manner, contain any information, and be accompanied by any documents, required by the Secretary.</w:t>
      </w:r>
    </w:p>
    <w:p w:rsidR="00620B2A" w:rsidRPr="003B0906" w:rsidRDefault="00620B2A" w:rsidP="00620B2A">
      <w:pPr>
        <w:pStyle w:val="SubsectionHead"/>
      </w:pPr>
      <w:r w:rsidRPr="003B0906">
        <w:t>Secretary may revoke the suspension</w:t>
      </w:r>
    </w:p>
    <w:p w:rsidR="00620B2A" w:rsidRPr="003B0906" w:rsidRDefault="00620B2A" w:rsidP="00620B2A">
      <w:pPr>
        <w:pStyle w:val="subsection"/>
      </w:pPr>
      <w:r w:rsidRPr="003B0906">
        <w:tab/>
        <w:t>(4)</w:t>
      </w:r>
      <w:r w:rsidRPr="003B0906">
        <w:tab/>
        <w:t>The Secretary may in writing, at any time, revoke the determination, but only if the Secretary is satisfied that the individual would not suffer severe financial hardship from the individual’s Part A rate being reduced under clause</w:t>
      </w:r>
      <w:r w:rsidR="003B0906">
        <w:t> </w:t>
      </w:r>
      <w:r w:rsidRPr="003B0906">
        <w:t>5 or 25A as a result of the revocation.</w:t>
      </w:r>
    </w:p>
    <w:p w:rsidR="00620B2A" w:rsidRPr="003B0906" w:rsidRDefault="00620B2A" w:rsidP="00620B2A">
      <w:pPr>
        <w:pStyle w:val="SubsectionHead"/>
      </w:pPr>
      <w:r w:rsidRPr="003B0906">
        <w:t>Determination of repayment period on revocation of suspension</w:t>
      </w:r>
    </w:p>
    <w:p w:rsidR="00620B2A" w:rsidRPr="003B0906" w:rsidRDefault="00620B2A" w:rsidP="00620B2A">
      <w:pPr>
        <w:pStyle w:val="subsection"/>
      </w:pPr>
      <w:r w:rsidRPr="003B0906">
        <w:tab/>
        <w:t>(5)</w:t>
      </w:r>
      <w:r w:rsidRPr="003B0906">
        <w:tab/>
        <w:t>If the Secretary revokes the determination, the Secretary must determine the number of days remaining in the repayment period so that the amount by which the individual’s Part A rate is to be reduced under clause</w:t>
      </w:r>
      <w:r w:rsidR="003B0906">
        <w:t> </w:t>
      </w:r>
      <w:r w:rsidRPr="003B0906">
        <w:t>5 or 25A is an amount that is no more than the standard reduction.</w:t>
      </w:r>
    </w:p>
    <w:p w:rsidR="00620B2A" w:rsidRPr="003B0906" w:rsidRDefault="00620B2A" w:rsidP="00620B2A">
      <w:pPr>
        <w:pStyle w:val="notetext"/>
      </w:pPr>
      <w:r w:rsidRPr="003B0906">
        <w:t>Note:</w:t>
      </w:r>
      <w:r w:rsidRPr="003B0906">
        <w:tab/>
        <w:t>The individual may also request that the Secretary determine a shorter or longer repayment period under clause</w:t>
      </w:r>
      <w:r w:rsidR="003B0906">
        <w:t> </w:t>
      </w:r>
      <w:r w:rsidRPr="003B0906">
        <w:t>46 or 47.</w:t>
      </w:r>
    </w:p>
    <w:p w:rsidR="00620B2A" w:rsidRPr="003B0906" w:rsidRDefault="00620B2A" w:rsidP="00620B2A">
      <w:pPr>
        <w:pStyle w:val="ActHead5"/>
      </w:pPr>
      <w:bookmarkStart w:id="359" w:name="_Toc35435840"/>
      <w:r w:rsidRPr="0024388F">
        <w:rPr>
          <w:rStyle w:val="CharSectno"/>
        </w:rPr>
        <w:t>50</w:t>
      </w:r>
      <w:r w:rsidRPr="003B0906">
        <w:t xml:space="preserve">  Repayment of family tax benefit advance by another method</w:t>
      </w:r>
      <w:bookmarkEnd w:id="359"/>
    </w:p>
    <w:p w:rsidR="00620B2A" w:rsidRPr="003B0906" w:rsidRDefault="00620B2A" w:rsidP="00620B2A">
      <w:pPr>
        <w:pStyle w:val="subsection"/>
      </w:pPr>
      <w:r w:rsidRPr="003B0906">
        <w:tab/>
        <w:t>(1)</w:t>
      </w:r>
      <w:r w:rsidRPr="003B0906">
        <w:tab/>
        <w:t>The Secretary may determine that an individual may repay all or part of an amount of unrepaid family tax benefit advance by a method other than by reduction under clause</w:t>
      </w:r>
      <w:r w:rsidR="003B0906">
        <w:t> </w:t>
      </w:r>
      <w:r w:rsidRPr="003B0906">
        <w:t>5 or 25A if:</w:t>
      </w:r>
    </w:p>
    <w:p w:rsidR="00620B2A" w:rsidRPr="003B0906" w:rsidRDefault="00620B2A" w:rsidP="00620B2A">
      <w:pPr>
        <w:pStyle w:val="paragraph"/>
      </w:pPr>
      <w:r w:rsidRPr="003B0906">
        <w:tab/>
        <w:t>(a)</w:t>
      </w:r>
      <w:r w:rsidRPr="003B0906">
        <w:tab/>
        <w:t xml:space="preserve">the individual has made a request in accordance with </w:t>
      </w:r>
      <w:r w:rsidR="003B0906">
        <w:t>subclause (</w:t>
      </w:r>
      <w:r w:rsidRPr="003B0906">
        <w:t>2); and</w:t>
      </w:r>
    </w:p>
    <w:p w:rsidR="00620B2A" w:rsidRPr="003B0906" w:rsidRDefault="00620B2A" w:rsidP="00620B2A">
      <w:pPr>
        <w:pStyle w:val="paragraph"/>
      </w:pPr>
      <w:r w:rsidRPr="003B0906">
        <w:tab/>
        <w:t>(b)</w:t>
      </w:r>
      <w:r w:rsidRPr="003B0906">
        <w:tab/>
        <w:t>the method is acceptable to both the individual and the Secretary.</w:t>
      </w:r>
    </w:p>
    <w:p w:rsidR="00620B2A" w:rsidRPr="003B0906" w:rsidRDefault="00620B2A" w:rsidP="00620B2A">
      <w:pPr>
        <w:pStyle w:val="subsection"/>
      </w:pPr>
      <w:r w:rsidRPr="003B0906">
        <w:tab/>
        <w:t>(2)</w:t>
      </w:r>
      <w:r w:rsidRPr="003B0906">
        <w:tab/>
        <w:t>The request must be made in a form and manner, contain any information, and be accompanied by any documents, required by the Secretary.</w:t>
      </w:r>
    </w:p>
    <w:p w:rsidR="00620B2A" w:rsidRPr="003B0906" w:rsidRDefault="00620B2A" w:rsidP="00620B2A">
      <w:pPr>
        <w:pStyle w:val="ActHead5"/>
      </w:pPr>
      <w:bookmarkStart w:id="360" w:name="_Toc35435841"/>
      <w:r w:rsidRPr="0024388F">
        <w:rPr>
          <w:rStyle w:val="CharSectno"/>
        </w:rPr>
        <w:t>51</w:t>
      </w:r>
      <w:r w:rsidRPr="003B0906">
        <w:t xml:space="preserve">  Recalculation of amount of unrepaid family tax benefit advance</w:t>
      </w:r>
      <w:bookmarkEnd w:id="360"/>
    </w:p>
    <w:p w:rsidR="00620B2A" w:rsidRPr="003B0906" w:rsidRDefault="00620B2A" w:rsidP="00620B2A">
      <w:pPr>
        <w:pStyle w:val="subsection"/>
      </w:pPr>
      <w:r w:rsidRPr="003B0906">
        <w:tab/>
        <w:t>(1)</w:t>
      </w:r>
      <w:r w:rsidRPr="003B0906">
        <w:tab/>
        <w:t>This clause applies if:</w:t>
      </w:r>
    </w:p>
    <w:p w:rsidR="00620B2A" w:rsidRPr="003B0906" w:rsidRDefault="00620B2A" w:rsidP="00620B2A">
      <w:pPr>
        <w:pStyle w:val="paragraph"/>
      </w:pPr>
      <w:r w:rsidRPr="003B0906">
        <w:tab/>
        <w:t>(a)</w:t>
      </w:r>
      <w:r w:rsidRPr="003B0906">
        <w:tab/>
        <w:t xml:space="preserve">an individual is paid a family tax benefit advance (the </w:t>
      </w:r>
      <w:r w:rsidRPr="003B0906">
        <w:rPr>
          <w:b/>
          <w:i/>
        </w:rPr>
        <w:t>old advance</w:t>
      </w:r>
      <w:r w:rsidRPr="003B0906">
        <w:t>); and</w:t>
      </w:r>
    </w:p>
    <w:p w:rsidR="00620B2A" w:rsidRPr="003B0906" w:rsidRDefault="00620B2A" w:rsidP="00620B2A">
      <w:pPr>
        <w:pStyle w:val="paragraph"/>
      </w:pPr>
      <w:r w:rsidRPr="003B0906">
        <w:tab/>
        <w:t>(b)</w:t>
      </w:r>
      <w:r w:rsidRPr="003B0906">
        <w:tab/>
        <w:t>the individual’s Part A rate has been reduced under clause</w:t>
      </w:r>
      <w:r w:rsidR="003B0906">
        <w:t> </w:t>
      </w:r>
      <w:r w:rsidRPr="003B0906">
        <w:t>5 or 25A to repay the old advance; and</w:t>
      </w:r>
    </w:p>
    <w:p w:rsidR="00620B2A" w:rsidRPr="003B0906" w:rsidRDefault="00620B2A" w:rsidP="00620B2A">
      <w:pPr>
        <w:pStyle w:val="paragraph"/>
      </w:pPr>
      <w:r w:rsidRPr="003B0906">
        <w:tab/>
        <w:t>(c)</w:t>
      </w:r>
      <w:r w:rsidRPr="003B0906">
        <w:tab/>
        <w:t>the repayment period for the old advance has expired; and</w:t>
      </w:r>
    </w:p>
    <w:p w:rsidR="00620B2A" w:rsidRPr="003B0906" w:rsidRDefault="00620B2A" w:rsidP="00620B2A">
      <w:pPr>
        <w:pStyle w:val="paragraph"/>
      </w:pPr>
      <w:r w:rsidRPr="003B0906">
        <w:tab/>
        <w:t>(d)</w:t>
      </w:r>
      <w:r w:rsidRPr="003B0906">
        <w:tab/>
        <w:t>due to a variation in a determination, or a variation or substitution of a decision on review (other than a variation under subsection</w:t>
      </w:r>
      <w:r w:rsidR="003B0906">
        <w:t> </w:t>
      </w:r>
      <w:r w:rsidRPr="003B0906">
        <w:t>28(2) or (6) of the Family Assistance Administration Act), the reduction in the individual’s Part A rate under clause</w:t>
      </w:r>
      <w:r w:rsidR="003B0906">
        <w:t> </w:t>
      </w:r>
      <w:r w:rsidRPr="003B0906">
        <w:t>5 or 25A has not been sufficient to repay the old advance; and</w:t>
      </w:r>
    </w:p>
    <w:p w:rsidR="00620B2A" w:rsidRPr="003B0906" w:rsidRDefault="00620B2A" w:rsidP="00620B2A">
      <w:pPr>
        <w:pStyle w:val="paragraph"/>
      </w:pPr>
      <w:r w:rsidRPr="003B0906">
        <w:tab/>
        <w:t>(e)</w:t>
      </w:r>
      <w:r w:rsidRPr="003B0906">
        <w:tab/>
        <w:t>at the time of the variation of the determination, or the variation or substitution of the decision on review:</w:t>
      </w:r>
    </w:p>
    <w:p w:rsidR="00620B2A" w:rsidRPr="003B0906" w:rsidRDefault="00620B2A" w:rsidP="00620B2A">
      <w:pPr>
        <w:pStyle w:val="paragraphsub"/>
      </w:pPr>
      <w:r w:rsidRPr="003B0906">
        <w:tab/>
        <w:t>(i)</w:t>
      </w:r>
      <w:r w:rsidRPr="003B0906">
        <w:tab/>
        <w:t>the individual is entitled to be paid family tax benefit by instalment; and</w:t>
      </w:r>
    </w:p>
    <w:p w:rsidR="00620B2A" w:rsidRPr="003B0906" w:rsidRDefault="00620B2A" w:rsidP="00620B2A">
      <w:pPr>
        <w:pStyle w:val="paragraphsub"/>
      </w:pPr>
      <w:r w:rsidRPr="003B0906">
        <w:tab/>
        <w:t>(ii)</w:t>
      </w:r>
      <w:r w:rsidRPr="003B0906">
        <w:tab/>
        <w:t>the individual’s Part A rate is greater than nil (before reduction under clause</w:t>
      </w:r>
      <w:r w:rsidR="003B0906">
        <w:t> </w:t>
      </w:r>
      <w:r w:rsidRPr="003B0906">
        <w:t>5 or 25A).</w:t>
      </w:r>
    </w:p>
    <w:p w:rsidR="00620B2A" w:rsidRPr="003B0906" w:rsidRDefault="00620B2A" w:rsidP="00620B2A">
      <w:pPr>
        <w:pStyle w:val="notetext"/>
      </w:pPr>
      <w:r w:rsidRPr="003B0906">
        <w:t>Note:</w:t>
      </w:r>
      <w:r w:rsidRPr="003B0906">
        <w:tab/>
        <w:t>If a variation or review occurs during the repayment period for a family tax benefit advance, the Secretary may be required to make a determination under clause</w:t>
      </w:r>
      <w:r w:rsidR="003B0906">
        <w:t> </w:t>
      </w:r>
      <w:r w:rsidRPr="003B0906">
        <w:t>48.</w:t>
      </w:r>
    </w:p>
    <w:p w:rsidR="00620B2A" w:rsidRPr="003B0906" w:rsidRDefault="00620B2A" w:rsidP="00620B2A">
      <w:pPr>
        <w:pStyle w:val="subsection"/>
      </w:pPr>
      <w:r w:rsidRPr="003B0906">
        <w:tab/>
        <w:t>(2)</w:t>
      </w:r>
      <w:r w:rsidRPr="003B0906">
        <w:tab/>
        <w:t xml:space="preserve">The Secretary must determine that the individual is to be taken to have been paid a family tax benefit advance (the </w:t>
      </w:r>
      <w:r w:rsidRPr="003B0906">
        <w:rPr>
          <w:b/>
          <w:i/>
        </w:rPr>
        <w:t>new advance</w:t>
      </w:r>
      <w:r w:rsidRPr="003B0906">
        <w:t>) equal to the amount of the old advance left unrepaid on the day on which the Part A rate is recalculated.</w:t>
      </w:r>
    </w:p>
    <w:p w:rsidR="00620B2A" w:rsidRPr="003B0906" w:rsidRDefault="00620B2A" w:rsidP="00620B2A">
      <w:pPr>
        <w:pStyle w:val="subsection"/>
      </w:pPr>
      <w:r w:rsidRPr="003B0906">
        <w:tab/>
        <w:t>(3)</w:t>
      </w:r>
      <w:r w:rsidRPr="003B0906">
        <w:tab/>
        <w:t xml:space="preserve">If an individual is taken to have been paid a new advance under </w:t>
      </w:r>
      <w:r w:rsidR="003B0906">
        <w:t>subclause (</w:t>
      </w:r>
      <w:r w:rsidRPr="003B0906">
        <w:t>2), the individual is taken to have repaid the old advance.</w:t>
      </w:r>
    </w:p>
    <w:p w:rsidR="00620B2A" w:rsidRPr="003B0906" w:rsidRDefault="00620B2A" w:rsidP="00620B2A">
      <w:pPr>
        <w:pStyle w:val="subsection"/>
      </w:pPr>
      <w:r w:rsidRPr="003B0906">
        <w:tab/>
        <w:t>(4)</w:t>
      </w:r>
      <w:r w:rsidRPr="003B0906">
        <w:tab/>
        <w:t>The Secretary must determine the repayment period for the new advance and the day on which the repayment period is to begin.</w:t>
      </w:r>
    </w:p>
    <w:p w:rsidR="00620B2A" w:rsidRPr="003B0906" w:rsidRDefault="00620B2A" w:rsidP="00620B2A">
      <w:pPr>
        <w:pStyle w:val="subsection"/>
      </w:pPr>
      <w:r w:rsidRPr="003B0906">
        <w:tab/>
        <w:t>(5)</w:t>
      </w:r>
      <w:r w:rsidRPr="003B0906">
        <w:tab/>
        <w:t xml:space="preserve">The Secretary must not make a determination under </w:t>
      </w:r>
      <w:r w:rsidR="003B0906">
        <w:t>subclause (</w:t>
      </w:r>
      <w:r w:rsidRPr="003B0906">
        <w:t>4) that would cause the individual to suffer severe financial hardship.</w:t>
      </w:r>
    </w:p>
    <w:p w:rsidR="00620B2A" w:rsidRPr="003B0906" w:rsidRDefault="00620B2A" w:rsidP="00620B2A">
      <w:pPr>
        <w:pStyle w:val="subsection"/>
      </w:pPr>
      <w:r w:rsidRPr="003B0906">
        <w:tab/>
        <w:t>(6)</w:t>
      </w:r>
      <w:r w:rsidRPr="003B0906">
        <w:tab/>
        <w:t xml:space="preserve">The Secretary may vary or revoke a determination made under </w:t>
      </w:r>
      <w:r w:rsidR="003B0906">
        <w:t>subclause (</w:t>
      </w:r>
      <w:r w:rsidRPr="003B0906">
        <w:t>2) or (4), if a subsequent variation in the determination, or a variation or substitution of the decision on review, occurs.</w:t>
      </w:r>
    </w:p>
    <w:p w:rsidR="00620B2A" w:rsidRPr="003B0906" w:rsidRDefault="00620B2A" w:rsidP="00335C53"/>
    <w:p w:rsidR="0088519C" w:rsidRPr="003B0906" w:rsidRDefault="0088519C">
      <w:pPr>
        <w:sectPr w:rsidR="0088519C" w:rsidRPr="003B0906" w:rsidSect="009C2BEB">
          <w:headerReference w:type="even" r:id="rId64"/>
          <w:headerReference w:type="default" r:id="rId65"/>
          <w:footerReference w:type="even" r:id="rId66"/>
          <w:footerReference w:type="default" r:id="rId67"/>
          <w:headerReference w:type="first" r:id="rId68"/>
          <w:footerReference w:type="first" r:id="rId69"/>
          <w:pgSz w:w="11907" w:h="16839" w:code="9"/>
          <w:pgMar w:top="2381" w:right="2410" w:bottom="4252" w:left="2410" w:header="720" w:footer="3402" w:gutter="0"/>
          <w:cols w:space="720"/>
          <w:docGrid w:linePitch="299"/>
        </w:sectPr>
      </w:pPr>
    </w:p>
    <w:p w:rsidR="008204CE" w:rsidRPr="003B0906" w:rsidRDefault="008204CE" w:rsidP="001A10D2">
      <w:pPr>
        <w:pStyle w:val="ActHead1"/>
        <w:pageBreakBefore/>
      </w:pPr>
      <w:bookmarkStart w:id="361" w:name="_Toc35435842"/>
      <w:r w:rsidRPr="0024388F">
        <w:rPr>
          <w:rStyle w:val="CharChapNo"/>
        </w:rPr>
        <w:t>Schedule</w:t>
      </w:r>
      <w:r w:rsidR="003B0906" w:rsidRPr="0024388F">
        <w:rPr>
          <w:rStyle w:val="CharChapNo"/>
        </w:rPr>
        <w:t> </w:t>
      </w:r>
      <w:r w:rsidRPr="0024388F">
        <w:rPr>
          <w:rStyle w:val="CharChapNo"/>
        </w:rPr>
        <w:t>2</w:t>
      </w:r>
      <w:r w:rsidRPr="003B0906">
        <w:t>—</w:t>
      </w:r>
      <w:r w:rsidRPr="0024388F">
        <w:rPr>
          <w:rStyle w:val="CharChapText"/>
        </w:rPr>
        <w:t>Amounts of child care subsidy and additional child care subsidy</w:t>
      </w:r>
      <w:bookmarkEnd w:id="361"/>
    </w:p>
    <w:p w:rsidR="008204CE" w:rsidRPr="003B0906" w:rsidRDefault="008204CE" w:rsidP="008204CE">
      <w:pPr>
        <w:pStyle w:val="notemargin"/>
      </w:pPr>
      <w:r w:rsidRPr="003B0906">
        <w:t>Note:</w:t>
      </w:r>
      <w:r w:rsidRPr="003B0906">
        <w:tab/>
        <w:t>See Division</w:t>
      </w:r>
      <w:r w:rsidR="003B0906">
        <w:t> </w:t>
      </w:r>
      <w:r w:rsidRPr="003B0906">
        <w:t>6 of Part</w:t>
      </w:r>
      <w:r w:rsidR="003B0906">
        <w:t> </w:t>
      </w:r>
      <w:r w:rsidRPr="003B0906">
        <w:t>4A.</w:t>
      </w:r>
    </w:p>
    <w:p w:rsidR="008204CE" w:rsidRPr="003B0906" w:rsidRDefault="008204CE" w:rsidP="008204CE">
      <w:pPr>
        <w:pStyle w:val="ActHead2"/>
      </w:pPr>
      <w:bookmarkStart w:id="362" w:name="_Toc35435843"/>
      <w:r w:rsidRPr="0024388F">
        <w:rPr>
          <w:rStyle w:val="CharPartNo"/>
        </w:rPr>
        <w:t>Part</w:t>
      </w:r>
      <w:r w:rsidR="003B0906" w:rsidRPr="0024388F">
        <w:rPr>
          <w:rStyle w:val="CharPartNo"/>
        </w:rPr>
        <w:t> </w:t>
      </w:r>
      <w:r w:rsidRPr="0024388F">
        <w:rPr>
          <w:rStyle w:val="CharPartNo"/>
        </w:rPr>
        <w:t>1</w:t>
      </w:r>
      <w:r w:rsidRPr="003B0906">
        <w:t>—</w:t>
      </w:r>
      <w:r w:rsidRPr="0024388F">
        <w:rPr>
          <w:rStyle w:val="CharPartText"/>
        </w:rPr>
        <w:t>Amount of child care subsidy</w:t>
      </w:r>
      <w:bookmarkEnd w:id="362"/>
    </w:p>
    <w:p w:rsidR="008204CE" w:rsidRPr="0024388F" w:rsidRDefault="008204CE" w:rsidP="008204CE">
      <w:pPr>
        <w:pStyle w:val="Header"/>
      </w:pPr>
      <w:r w:rsidRPr="0024388F">
        <w:rPr>
          <w:rStyle w:val="CharDivNo"/>
        </w:rPr>
        <w:t xml:space="preserve"> </w:t>
      </w:r>
      <w:r w:rsidRPr="0024388F">
        <w:rPr>
          <w:rStyle w:val="CharDivText"/>
        </w:rPr>
        <w:t xml:space="preserve"> </w:t>
      </w:r>
    </w:p>
    <w:p w:rsidR="008204CE" w:rsidRPr="003B0906" w:rsidRDefault="008204CE" w:rsidP="008204CE">
      <w:pPr>
        <w:pStyle w:val="ActHead5"/>
      </w:pPr>
      <w:bookmarkStart w:id="363" w:name="_Toc35435844"/>
      <w:r w:rsidRPr="0024388F">
        <w:rPr>
          <w:rStyle w:val="CharSectno"/>
        </w:rPr>
        <w:t>1</w:t>
      </w:r>
      <w:r w:rsidRPr="003B0906">
        <w:t xml:space="preserve">  Amount of child care subsidy</w:t>
      </w:r>
      <w:bookmarkEnd w:id="363"/>
    </w:p>
    <w:p w:rsidR="008204CE" w:rsidRPr="003B0906" w:rsidRDefault="008204CE" w:rsidP="008204CE">
      <w:pPr>
        <w:pStyle w:val="subsection"/>
      </w:pPr>
      <w:r w:rsidRPr="003B0906">
        <w:tab/>
        <w:t>(1)</w:t>
      </w:r>
      <w:r w:rsidRPr="003B0906">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3B0906" w:rsidRDefault="008204CE" w:rsidP="008204CE">
      <w:pPr>
        <w:pStyle w:val="BoxHeadItalic"/>
      </w:pPr>
      <w:r w:rsidRPr="003B0906">
        <w:t>Method statement</w:t>
      </w:r>
    </w:p>
    <w:p w:rsidR="008204CE" w:rsidRPr="003B0906" w:rsidRDefault="008204CE" w:rsidP="008204CE">
      <w:pPr>
        <w:pStyle w:val="BoxStep"/>
      </w:pPr>
      <w:r w:rsidRPr="003B0906">
        <w:t>Step 1.</w:t>
      </w:r>
      <w:r w:rsidRPr="003B0906">
        <w:tab/>
        <w:t>Work out the individual’s activity test result, in relation to the child, for the CCS fortnight that includes the week (see clause</w:t>
      </w:r>
      <w:r w:rsidR="003B0906">
        <w:t> </w:t>
      </w:r>
      <w:r w:rsidRPr="003B0906">
        <w:t>11 of this Schedule).</w:t>
      </w:r>
    </w:p>
    <w:p w:rsidR="008204CE" w:rsidRPr="003B0906" w:rsidRDefault="008204CE" w:rsidP="008204CE">
      <w:pPr>
        <w:pStyle w:val="BoxStep"/>
      </w:pPr>
      <w:r w:rsidRPr="003B0906">
        <w:tab/>
        <w:t>If the activity test result is zero, the amount of child care subsidy for the individual for the week, for the sessions of care provided by the service to the child, is nil.</w:t>
      </w:r>
    </w:p>
    <w:p w:rsidR="008204CE" w:rsidRPr="003B0906" w:rsidRDefault="008204CE" w:rsidP="008204CE">
      <w:pPr>
        <w:pStyle w:val="BoxStep"/>
      </w:pPr>
      <w:r w:rsidRPr="003B0906">
        <w:tab/>
        <w:t>Otherwise, go to step 2.</w:t>
      </w:r>
    </w:p>
    <w:p w:rsidR="008204CE" w:rsidRPr="003B0906" w:rsidRDefault="008204CE" w:rsidP="008204CE">
      <w:pPr>
        <w:pStyle w:val="BoxStep"/>
      </w:pPr>
      <w:r w:rsidRPr="003B0906">
        <w:t>Step 2.</w:t>
      </w:r>
      <w:r w:rsidRPr="003B0906">
        <w:tab/>
        <w:t xml:space="preserve">Work out whether the annual cap applies to the individual for the income year in which the CCS fortnight starts (see </w:t>
      </w:r>
      <w:r w:rsidR="003B0906">
        <w:t>subclause (</w:t>
      </w:r>
      <w:r w:rsidRPr="003B0906">
        <w:t>2)).</w:t>
      </w:r>
    </w:p>
    <w:p w:rsidR="008204CE" w:rsidRPr="003B0906" w:rsidRDefault="008204CE" w:rsidP="008204CE">
      <w:pPr>
        <w:pStyle w:val="BoxStep"/>
      </w:pPr>
      <w:r w:rsidRPr="003B0906">
        <w:tab/>
        <w:t>If the annual cap:</w:t>
      </w:r>
    </w:p>
    <w:p w:rsidR="008204CE" w:rsidRPr="003B0906" w:rsidRDefault="008204CE" w:rsidP="008204CE">
      <w:pPr>
        <w:pStyle w:val="BoxPara"/>
      </w:pPr>
      <w:r w:rsidRPr="003B0906">
        <w:tab/>
        <w:t>(a)</w:t>
      </w:r>
      <w:r w:rsidRPr="003B0906">
        <w:tab/>
        <w:t>applies; and</w:t>
      </w:r>
    </w:p>
    <w:p w:rsidR="008204CE" w:rsidRPr="003B0906" w:rsidRDefault="008204CE" w:rsidP="008204CE">
      <w:pPr>
        <w:pStyle w:val="BoxPara"/>
      </w:pPr>
      <w:r w:rsidRPr="003B0906">
        <w:tab/>
        <w:t>(b)</w:t>
      </w:r>
      <w:r w:rsidRPr="003B0906">
        <w:tab/>
        <w:t xml:space="preserve">has already been reached for the child for the income year (see </w:t>
      </w:r>
      <w:r w:rsidR="003B0906">
        <w:t>subclause (</w:t>
      </w:r>
      <w:r w:rsidRPr="003B0906">
        <w:t>3));</w:t>
      </w:r>
    </w:p>
    <w:p w:rsidR="008204CE" w:rsidRPr="003B0906" w:rsidRDefault="008204CE" w:rsidP="008204CE">
      <w:pPr>
        <w:pStyle w:val="BoxStep"/>
      </w:pPr>
      <w:r w:rsidRPr="003B0906">
        <w:tab/>
        <w:t>the amount of child care subsidy for the individual for the week, for the sessions of care provided by the service to the child, is nil.</w:t>
      </w:r>
    </w:p>
    <w:p w:rsidR="008204CE" w:rsidRPr="003B0906" w:rsidRDefault="008204CE" w:rsidP="008204CE">
      <w:pPr>
        <w:pStyle w:val="BoxStep"/>
      </w:pPr>
      <w:r w:rsidRPr="003B0906">
        <w:tab/>
        <w:t>Otherwise, go to step 3.</w:t>
      </w:r>
    </w:p>
    <w:p w:rsidR="008204CE" w:rsidRPr="003B0906" w:rsidRDefault="008204CE" w:rsidP="008204CE">
      <w:pPr>
        <w:pStyle w:val="BoxStep"/>
      </w:pPr>
      <w:r w:rsidRPr="003B0906">
        <w:t>Step 3.</w:t>
      </w:r>
      <w:r w:rsidRPr="003B0906">
        <w:tab/>
        <w:t>Identify all the sessions of care:</w:t>
      </w:r>
    </w:p>
    <w:p w:rsidR="008204CE" w:rsidRPr="003B0906" w:rsidRDefault="008204CE" w:rsidP="008204CE">
      <w:pPr>
        <w:pStyle w:val="BoxPara"/>
      </w:pPr>
      <w:r w:rsidRPr="003B0906">
        <w:tab/>
        <w:t>(a)</w:t>
      </w:r>
      <w:r w:rsidRPr="003B0906">
        <w:tab/>
        <w:t>provided by the service to the child in the week; and</w:t>
      </w:r>
    </w:p>
    <w:p w:rsidR="008204CE" w:rsidRPr="003B0906" w:rsidRDefault="008204CE" w:rsidP="008204CE">
      <w:pPr>
        <w:pStyle w:val="BoxPara"/>
      </w:pPr>
      <w:r w:rsidRPr="003B0906">
        <w:tab/>
        <w:t>(b)</w:t>
      </w:r>
      <w:r w:rsidRPr="003B0906">
        <w:tab/>
        <w:t>for which the individual is eligible for CCS.</w:t>
      </w:r>
    </w:p>
    <w:p w:rsidR="008204CE" w:rsidRPr="003B0906" w:rsidRDefault="008204CE" w:rsidP="008204CE">
      <w:pPr>
        <w:pStyle w:val="BoxStep"/>
      </w:pPr>
      <w:r w:rsidRPr="003B0906">
        <w:t>Step 4.</w:t>
      </w:r>
      <w:r w:rsidRPr="003B0906">
        <w:tab/>
        <w:t>Work out the hourly rate of CCS for the individual for each of those sessions of care (see clause</w:t>
      </w:r>
      <w:r w:rsidR="003B0906">
        <w:t> </w:t>
      </w:r>
      <w:r w:rsidRPr="003B0906">
        <w:t>2).</w:t>
      </w:r>
    </w:p>
    <w:p w:rsidR="008204CE" w:rsidRPr="003B0906" w:rsidRDefault="008204CE" w:rsidP="008204CE">
      <w:pPr>
        <w:pStyle w:val="BoxStep"/>
      </w:pPr>
      <w:r w:rsidRPr="003B0906">
        <w:tab/>
        <w:t>If the applicable percentage is 0% for each of those sessions of care, the amount of child care subsidy for the individual for the week, for those sessions, is nil.</w:t>
      </w:r>
    </w:p>
    <w:p w:rsidR="008204CE" w:rsidRPr="003B0906" w:rsidRDefault="008204CE" w:rsidP="008204CE">
      <w:pPr>
        <w:pStyle w:val="BoxStep"/>
      </w:pPr>
      <w:r w:rsidRPr="003B0906">
        <w:tab/>
        <w:t>Otherwise, go to step 5.</w:t>
      </w:r>
    </w:p>
    <w:p w:rsidR="0051345E" w:rsidRPr="003B0906" w:rsidRDefault="0051345E" w:rsidP="0051345E">
      <w:pPr>
        <w:pStyle w:val="BoxStep"/>
      </w:pPr>
      <w:r w:rsidRPr="003B0906">
        <w:t>Step 5.</w:t>
      </w:r>
      <w:r w:rsidRPr="003B0906">
        <w:tab/>
        <w:t>Work out:</w:t>
      </w:r>
    </w:p>
    <w:p w:rsidR="0051345E" w:rsidRPr="003B0906" w:rsidRDefault="0051345E" w:rsidP="0051345E">
      <w:pPr>
        <w:pStyle w:val="BoxPara"/>
      </w:pPr>
      <w:r w:rsidRPr="003B0906">
        <w:tab/>
        <w:t>(a)</w:t>
      </w:r>
      <w:r w:rsidRPr="003B0906">
        <w:tab/>
        <w:t>the activity</w:t>
      </w:r>
      <w:r w:rsidR="003B0906">
        <w:noBreakHyphen/>
      </w:r>
      <w:r w:rsidRPr="003B0906">
        <w:t>tested amount of CCS for those sessions of care (see clause</w:t>
      </w:r>
      <w:r w:rsidR="003B0906">
        <w:t> </w:t>
      </w:r>
      <w:r w:rsidRPr="003B0906">
        <w:t>4); and</w:t>
      </w:r>
    </w:p>
    <w:p w:rsidR="0051345E" w:rsidRPr="003B0906" w:rsidRDefault="0051345E" w:rsidP="0051345E">
      <w:pPr>
        <w:pStyle w:val="BoxPara"/>
      </w:pPr>
      <w:r w:rsidRPr="003B0906">
        <w:tab/>
        <w:t>(b)</w:t>
      </w:r>
      <w:r w:rsidRPr="003B0906">
        <w:tab/>
        <w:t>if at least one of those sessions of care is a session of care to which clause</w:t>
      </w:r>
      <w:r w:rsidR="003B0906">
        <w:t> </w:t>
      </w:r>
      <w:r w:rsidRPr="003B0906">
        <w:t>4A applies—the adjusted activity</w:t>
      </w:r>
      <w:r w:rsidR="003B0906">
        <w:noBreakHyphen/>
      </w:r>
      <w:r w:rsidRPr="003B0906">
        <w:t>tested amount of CCS for those sessions of care (see clause</w:t>
      </w:r>
      <w:r w:rsidR="003B0906">
        <w:t> </w:t>
      </w:r>
      <w:r w:rsidRPr="003B0906">
        <w:t>4A).</w:t>
      </w:r>
    </w:p>
    <w:p w:rsidR="0051345E" w:rsidRPr="003B0906" w:rsidRDefault="0051345E" w:rsidP="0051345E">
      <w:pPr>
        <w:pStyle w:val="BoxStep"/>
      </w:pPr>
      <w:r w:rsidRPr="003B0906">
        <w:tab/>
        <w:t xml:space="preserve">If </w:t>
      </w:r>
      <w:r w:rsidR="003B0906">
        <w:t>paragraph (</w:t>
      </w:r>
      <w:r w:rsidRPr="003B0906">
        <w:t>b) applies, go to step 7.</w:t>
      </w:r>
    </w:p>
    <w:p w:rsidR="0051345E" w:rsidRPr="003B0906" w:rsidRDefault="0051345E" w:rsidP="0051345E">
      <w:pPr>
        <w:pStyle w:val="BoxStep"/>
      </w:pPr>
      <w:r w:rsidRPr="003B0906">
        <w:tab/>
        <w:t>Otherwise, go to step 6.</w:t>
      </w:r>
    </w:p>
    <w:p w:rsidR="008204CE" w:rsidRPr="003B0906" w:rsidRDefault="008204CE" w:rsidP="008204CE">
      <w:pPr>
        <w:pStyle w:val="BoxStep"/>
      </w:pPr>
      <w:r w:rsidRPr="003B0906">
        <w:t>Step 6.</w:t>
      </w:r>
      <w:r w:rsidRPr="003B0906">
        <w:tab/>
        <w:t>The amount of CCS for the individual for the week, for the sessions of care identified in step 3, is:</w:t>
      </w:r>
    </w:p>
    <w:p w:rsidR="008204CE" w:rsidRPr="003B0906" w:rsidRDefault="008204CE" w:rsidP="008204CE">
      <w:pPr>
        <w:pStyle w:val="BoxPara"/>
      </w:pPr>
      <w:r w:rsidRPr="003B0906">
        <w:tab/>
        <w:t>(a)</w:t>
      </w:r>
      <w:r w:rsidRPr="003B0906">
        <w:tab/>
        <w:t>the activity</w:t>
      </w:r>
      <w:r w:rsidR="003B0906">
        <w:noBreakHyphen/>
      </w:r>
      <w:r w:rsidRPr="003B0906">
        <w:t>tested amount; or</w:t>
      </w:r>
    </w:p>
    <w:p w:rsidR="008204CE" w:rsidRPr="003B0906" w:rsidRDefault="008204CE" w:rsidP="008204CE">
      <w:pPr>
        <w:pStyle w:val="BoxPara"/>
      </w:pPr>
      <w:r w:rsidRPr="003B0906">
        <w:tab/>
        <w:t>(b)</w:t>
      </w:r>
      <w:r w:rsidRPr="003B0906">
        <w:tab/>
        <w:t xml:space="preserve">if the annual cap applies to the individual for the income year in which the CCS fortnight that includes the week starts, and the difference between the annual cap and the total previous CCS (see </w:t>
      </w:r>
      <w:r w:rsidR="003B0906">
        <w:t>subclause (</w:t>
      </w:r>
      <w:r w:rsidRPr="003B0906">
        <w:t>3)) is less than the activity</w:t>
      </w:r>
      <w:r w:rsidR="003B0906">
        <w:noBreakHyphen/>
      </w:r>
      <w:r w:rsidRPr="003B0906">
        <w:t>tested amount—that difference.</w:t>
      </w:r>
    </w:p>
    <w:p w:rsidR="00AF6F2F" w:rsidRPr="003B0906" w:rsidRDefault="00AF6F2F" w:rsidP="00AF6F2F">
      <w:pPr>
        <w:pStyle w:val="BoxStep"/>
      </w:pPr>
      <w:r w:rsidRPr="003B0906">
        <w:t>Step 7.</w:t>
      </w:r>
      <w:r w:rsidRPr="003B0906">
        <w:tab/>
        <w:t>If at least one of the sessions of care identified in step 3 is a session of care to which clause</w:t>
      </w:r>
      <w:r w:rsidR="003B0906">
        <w:t> </w:t>
      </w:r>
      <w:r w:rsidRPr="003B0906">
        <w:t>4A applies, the amount of CCS for the individual for the week, for the sessions of care, is:</w:t>
      </w:r>
    </w:p>
    <w:p w:rsidR="00AF6F2F" w:rsidRPr="003B0906" w:rsidRDefault="00AF6F2F" w:rsidP="00AF6F2F">
      <w:pPr>
        <w:pStyle w:val="BoxPara"/>
      </w:pPr>
      <w:r w:rsidRPr="003B0906">
        <w:tab/>
        <w:t>(a)</w:t>
      </w:r>
      <w:r w:rsidRPr="003B0906">
        <w:tab/>
        <w:t>the adjusted activity</w:t>
      </w:r>
      <w:r w:rsidR="003B0906">
        <w:noBreakHyphen/>
      </w:r>
      <w:r w:rsidRPr="003B0906">
        <w:t>tested amount; or</w:t>
      </w:r>
    </w:p>
    <w:p w:rsidR="00AF6F2F" w:rsidRPr="003B0906" w:rsidRDefault="00AF6F2F" w:rsidP="008204CE">
      <w:pPr>
        <w:pStyle w:val="BoxPara"/>
      </w:pPr>
      <w:r w:rsidRPr="003B0906">
        <w:tab/>
        <w:t>(b)</w:t>
      </w:r>
      <w:r w:rsidRPr="003B0906">
        <w:tab/>
        <w:t xml:space="preserve">if the annual cap applies to the individual for the income year in which the CCS fortnight that includes the week starts, and the difference between the annual cap and the total previous CCS (see </w:t>
      </w:r>
      <w:r w:rsidR="003B0906">
        <w:t>subclause (</w:t>
      </w:r>
      <w:r w:rsidRPr="003B0906">
        <w:t>3)) is less than the adjusted activity</w:t>
      </w:r>
      <w:r w:rsidR="003B0906">
        <w:noBreakHyphen/>
      </w:r>
      <w:r w:rsidRPr="003B0906">
        <w:t>tested amount—that difference.</w:t>
      </w:r>
    </w:p>
    <w:p w:rsidR="008204CE" w:rsidRPr="003B0906" w:rsidRDefault="008204CE" w:rsidP="008204CE">
      <w:pPr>
        <w:pStyle w:val="notetext"/>
      </w:pPr>
      <w:r w:rsidRPr="003B0906">
        <w:t>Note:</w:t>
      </w:r>
      <w:r w:rsidRPr="003B0906">
        <w:tab/>
        <w:t>An individual who is receiving CCS by fee reduction might have a lower amount passed on than the amount worked out under this method statement, because of a withholding amount in relation to the payment. See sections</w:t>
      </w:r>
      <w:r w:rsidR="003B0906">
        <w:t> </w:t>
      </w:r>
      <w:r w:rsidRPr="003B0906">
        <w:t>67EB and 201A of the Family Assistance Administration Act.</w:t>
      </w:r>
    </w:p>
    <w:p w:rsidR="008204CE" w:rsidRPr="003B0906" w:rsidRDefault="008204CE" w:rsidP="008204CE">
      <w:pPr>
        <w:pStyle w:val="subsection"/>
      </w:pPr>
      <w:r w:rsidRPr="003B0906">
        <w:tab/>
        <w:t>(2)</w:t>
      </w:r>
      <w:r w:rsidRPr="003B0906">
        <w:tab/>
        <w:t xml:space="preserve">The </w:t>
      </w:r>
      <w:r w:rsidRPr="003B0906">
        <w:rPr>
          <w:b/>
          <w:i/>
        </w:rPr>
        <w:t>annual cap</w:t>
      </w:r>
      <w:r w:rsidRPr="003B0906">
        <w:t xml:space="preserve"> of $10,000 applies to an individual for an income year if the adjusted taxable income of the individual for the income year exceeds the amount that is the lower income threshold plus $120,000.</w:t>
      </w:r>
    </w:p>
    <w:p w:rsidR="008204CE" w:rsidRPr="003B0906" w:rsidRDefault="008204CE" w:rsidP="008204CE">
      <w:pPr>
        <w:pStyle w:val="notetext"/>
      </w:pPr>
      <w:r w:rsidRPr="003B0906">
        <w:t>Note:</w:t>
      </w:r>
      <w:r w:rsidRPr="003B0906">
        <w:tab/>
        <w:t>The $10,000 amount is indexed under Schedule</w:t>
      </w:r>
      <w:r w:rsidR="003B0906">
        <w:t> </w:t>
      </w:r>
      <w:r w:rsidRPr="003B0906">
        <w:t>4.</w:t>
      </w:r>
    </w:p>
    <w:p w:rsidR="008204CE" w:rsidRPr="003B0906" w:rsidRDefault="008204CE" w:rsidP="008204CE">
      <w:pPr>
        <w:pStyle w:val="subsection"/>
      </w:pPr>
      <w:r w:rsidRPr="003B0906">
        <w:tab/>
        <w:t>(3)</w:t>
      </w:r>
      <w:r w:rsidRPr="003B0906">
        <w:tab/>
        <w:t xml:space="preserve">The annual cap that applies to an individual is reached for a child for an income year if the following amounts (the </w:t>
      </w:r>
      <w:r w:rsidRPr="003B0906">
        <w:rPr>
          <w:b/>
          <w:i/>
        </w:rPr>
        <w:t>total previous CCS</w:t>
      </w:r>
      <w:r w:rsidRPr="003B0906">
        <w:t>) together equal the annual cap:</w:t>
      </w:r>
    </w:p>
    <w:p w:rsidR="008204CE" w:rsidRPr="003B0906" w:rsidRDefault="008204CE" w:rsidP="008204CE">
      <w:pPr>
        <w:pStyle w:val="paragraph"/>
      </w:pPr>
      <w:r w:rsidRPr="003B0906">
        <w:tab/>
        <w:t>(a)</w:t>
      </w:r>
      <w:r w:rsidRPr="003B0906">
        <w:tab/>
        <w:t>CCS the individual is entitled to be paid for sessions of care provided to the child in CCS fortnights starting in the income year;</w:t>
      </w:r>
    </w:p>
    <w:p w:rsidR="008204CE" w:rsidRPr="003B0906" w:rsidRDefault="008204CE" w:rsidP="008204CE">
      <w:pPr>
        <w:pStyle w:val="paragraph"/>
      </w:pPr>
      <w:r w:rsidRPr="003B0906">
        <w:tab/>
        <w:t>(b)</w:t>
      </w:r>
      <w:r w:rsidRPr="003B0906">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3B0906" w:rsidRDefault="008204CE" w:rsidP="008204CE">
      <w:pPr>
        <w:pStyle w:val="ActHead5"/>
      </w:pPr>
      <w:bookmarkStart w:id="364" w:name="_Toc35435845"/>
      <w:r w:rsidRPr="0024388F">
        <w:rPr>
          <w:rStyle w:val="CharSectno"/>
        </w:rPr>
        <w:t>2</w:t>
      </w:r>
      <w:r w:rsidRPr="003B0906">
        <w:t xml:space="preserve">  Hourly rate of CCS</w:t>
      </w:r>
      <w:bookmarkEnd w:id="364"/>
    </w:p>
    <w:p w:rsidR="008204CE" w:rsidRPr="003B0906" w:rsidRDefault="008204CE" w:rsidP="008204CE">
      <w:pPr>
        <w:pStyle w:val="subsection"/>
      </w:pPr>
      <w:r w:rsidRPr="003B0906">
        <w:tab/>
        <w:t>(1)</w:t>
      </w:r>
      <w:r w:rsidRPr="003B0906">
        <w:tab/>
        <w:t>For the purposes of step 4 of the method statement in clause</w:t>
      </w:r>
      <w:r w:rsidR="003B0906">
        <w:t> </w:t>
      </w:r>
      <w:r w:rsidRPr="003B0906">
        <w:t xml:space="preserve">1, the </w:t>
      </w:r>
      <w:r w:rsidRPr="003B0906">
        <w:rPr>
          <w:b/>
          <w:i/>
        </w:rPr>
        <w:t>hourly rate of CCS</w:t>
      </w:r>
      <w:r w:rsidRPr="003B0906">
        <w:t xml:space="preserve"> for the individual, for a session of care provided by the service to the child in the week, is the individual’s applicable percentage (see clause</w:t>
      </w:r>
      <w:r w:rsidR="003B0906">
        <w:t> </w:t>
      </w:r>
      <w:r w:rsidRPr="003B0906">
        <w:t>3) of the lower of:</w:t>
      </w:r>
    </w:p>
    <w:p w:rsidR="008204CE" w:rsidRPr="003B0906" w:rsidRDefault="008204CE" w:rsidP="008204CE">
      <w:pPr>
        <w:pStyle w:val="paragraph"/>
      </w:pPr>
      <w:r w:rsidRPr="003B0906">
        <w:tab/>
        <w:t>(a)</w:t>
      </w:r>
      <w:r w:rsidRPr="003B0906">
        <w:tab/>
        <w:t>the hourly session fee for the individual; and</w:t>
      </w:r>
    </w:p>
    <w:p w:rsidR="008204CE" w:rsidRPr="003B0906" w:rsidRDefault="008204CE" w:rsidP="008204CE">
      <w:pPr>
        <w:pStyle w:val="paragraph"/>
      </w:pPr>
      <w:r w:rsidRPr="003B0906">
        <w:tab/>
        <w:t>(b)</w:t>
      </w:r>
      <w:r w:rsidRPr="003B0906">
        <w:tab/>
        <w:t>the CCS hourly rate cap for the session;</w:t>
      </w:r>
    </w:p>
    <w:p w:rsidR="008204CE" w:rsidRPr="003B0906" w:rsidRDefault="008204CE" w:rsidP="008204CE">
      <w:pPr>
        <w:pStyle w:val="subsection2"/>
      </w:pPr>
      <w:r w:rsidRPr="003B0906">
        <w:t>rounded to the nearest cent (rounding 0.5 cents upwards).</w:t>
      </w:r>
    </w:p>
    <w:p w:rsidR="008204CE" w:rsidRPr="003B0906" w:rsidRDefault="008204CE" w:rsidP="008204CE">
      <w:pPr>
        <w:pStyle w:val="notetext"/>
      </w:pPr>
      <w:r w:rsidRPr="003B0906">
        <w:t>Note:</w:t>
      </w:r>
      <w:r w:rsidRPr="003B0906">
        <w:tab/>
        <w:t>If the applicable percentage for a session of care is 0% (see table item</w:t>
      </w:r>
      <w:r w:rsidR="003B0906">
        <w:t> </w:t>
      </w:r>
      <w:r w:rsidRPr="003B0906">
        <w:t>6 of subclause</w:t>
      </w:r>
      <w:r w:rsidR="003B0906">
        <w:t> </w:t>
      </w:r>
      <w:r w:rsidRPr="003B0906">
        <w:t>3(1)), the hourly rate of CCS for the individual for the session of care is nil.</w:t>
      </w:r>
    </w:p>
    <w:p w:rsidR="008204CE" w:rsidRPr="003B0906" w:rsidRDefault="008204CE" w:rsidP="008204CE">
      <w:pPr>
        <w:pStyle w:val="subsection"/>
      </w:pPr>
      <w:r w:rsidRPr="003B0906">
        <w:tab/>
        <w:t>(2)</w:t>
      </w:r>
      <w:r w:rsidRPr="003B0906">
        <w:tab/>
        <w:t xml:space="preserve">The </w:t>
      </w:r>
      <w:r w:rsidRPr="003B0906">
        <w:rPr>
          <w:b/>
          <w:i/>
        </w:rPr>
        <w:t xml:space="preserve">hourly session fee </w:t>
      </w:r>
      <w:r w:rsidRPr="003B0906">
        <w:t>for an individual, for a session of care provided to a child, is the amount the individual or the individual’s partner is liable to pay for the session of care:</w:t>
      </w:r>
    </w:p>
    <w:p w:rsidR="008204CE" w:rsidRPr="003B0906" w:rsidRDefault="008204CE" w:rsidP="008204CE">
      <w:pPr>
        <w:pStyle w:val="paragraph"/>
      </w:pPr>
      <w:r w:rsidRPr="003B0906">
        <w:tab/>
        <w:t>(a)</w:t>
      </w:r>
      <w:r w:rsidRPr="003B0906">
        <w:tab/>
        <w:t>divided by the number of hours in the session of care; and</w:t>
      </w:r>
    </w:p>
    <w:p w:rsidR="008204CE" w:rsidRPr="003B0906" w:rsidRDefault="008204CE" w:rsidP="008204CE">
      <w:pPr>
        <w:pStyle w:val="paragraph"/>
      </w:pPr>
      <w:r w:rsidRPr="003B0906">
        <w:tab/>
        <w:t>(b)</w:t>
      </w:r>
      <w:r w:rsidRPr="003B0906">
        <w:tab/>
        <w:t>reduced by:</w:t>
      </w:r>
    </w:p>
    <w:p w:rsidR="00DE79DB" w:rsidRPr="003B0906" w:rsidRDefault="00DE79DB" w:rsidP="00DE79DB">
      <w:pPr>
        <w:pStyle w:val="paragraphsub"/>
      </w:pPr>
      <w:r w:rsidRPr="003B0906">
        <w:tab/>
        <w:t>(i)</w:t>
      </w:r>
      <w:r w:rsidRPr="003B0906">
        <w:tab/>
        <w:t xml:space="preserve">the hourly rate of any payment (other than a payment mentioned in </w:t>
      </w:r>
      <w:r w:rsidR="003B0906">
        <w:t>subclause (</w:t>
      </w:r>
      <w:r w:rsidRPr="003B0906">
        <w:t>2A)) which the individual benefits from in respect of that session; and</w:t>
      </w:r>
    </w:p>
    <w:p w:rsidR="008204CE" w:rsidRPr="003B0906" w:rsidRDefault="008204CE" w:rsidP="008204CE">
      <w:pPr>
        <w:pStyle w:val="paragraphsub"/>
      </w:pPr>
      <w:r w:rsidRPr="003B0906">
        <w:tab/>
        <w:t>(ii)</w:t>
      </w:r>
      <w:r w:rsidRPr="003B0906">
        <w:tab/>
        <w:t xml:space="preserve">the amount per hour of any reimbursement fringe benefit in respect of the session of care (see </w:t>
      </w:r>
      <w:r w:rsidR="003B0906">
        <w:t>subclause (</w:t>
      </w:r>
      <w:r w:rsidRPr="003B0906">
        <w:t>5)).</w:t>
      </w:r>
    </w:p>
    <w:p w:rsidR="00CB6267" w:rsidRPr="003B0906" w:rsidRDefault="00CB6267" w:rsidP="00CB6267">
      <w:pPr>
        <w:pStyle w:val="subsection"/>
      </w:pPr>
      <w:r w:rsidRPr="003B0906">
        <w:tab/>
        <w:t>(2A)</w:t>
      </w:r>
      <w:r w:rsidRPr="003B0906">
        <w:tab/>
        <w:t>Subparagraph 2(2)(b)(i) does not apply to the following payments:</w:t>
      </w:r>
    </w:p>
    <w:p w:rsidR="00CB6267" w:rsidRPr="003B0906" w:rsidRDefault="00CB6267" w:rsidP="00CB6267">
      <w:pPr>
        <w:pStyle w:val="paragraph"/>
      </w:pPr>
      <w:r w:rsidRPr="003B0906">
        <w:tab/>
        <w:t>(a)</w:t>
      </w:r>
      <w:r w:rsidRPr="003B0906">
        <w:tab/>
        <w:t>CCS;</w:t>
      </w:r>
    </w:p>
    <w:p w:rsidR="00CB6267" w:rsidRPr="003B0906" w:rsidRDefault="00CB6267" w:rsidP="00CB6267">
      <w:pPr>
        <w:pStyle w:val="paragraph"/>
      </w:pPr>
      <w:r w:rsidRPr="003B0906">
        <w:tab/>
        <w:t>(b)</w:t>
      </w:r>
      <w:r w:rsidRPr="003B0906">
        <w:tab/>
        <w:t>ACCS;</w:t>
      </w:r>
    </w:p>
    <w:p w:rsidR="00CB6267" w:rsidRPr="003B0906" w:rsidRDefault="00CB6267" w:rsidP="00CB6267">
      <w:pPr>
        <w:pStyle w:val="paragraph"/>
      </w:pPr>
      <w:r w:rsidRPr="003B0906">
        <w:tab/>
        <w:t>(c)</w:t>
      </w:r>
      <w:r w:rsidRPr="003B0906">
        <w:tab/>
        <w:t>a payment prescribed by the Minister’s rules.</w:t>
      </w:r>
    </w:p>
    <w:p w:rsidR="008204CE" w:rsidRPr="003B0906" w:rsidRDefault="008204CE" w:rsidP="008204CE">
      <w:pPr>
        <w:pStyle w:val="subsection"/>
      </w:pPr>
      <w:r w:rsidRPr="003B0906">
        <w:tab/>
        <w:t>(3)</w:t>
      </w:r>
      <w:r w:rsidRPr="003B0906">
        <w:tab/>
        <w:t xml:space="preserve">Work out the </w:t>
      </w:r>
      <w:r w:rsidRPr="003B0906">
        <w:rPr>
          <w:b/>
          <w:i/>
        </w:rPr>
        <w:t xml:space="preserve">CCS hourly rate cap </w:t>
      </w:r>
      <w:r w:rsidRPr="003B0906">
        <w:t>for a session of care using the following table.</w:t>
      </w:r>
    </w:p>
    <w:p w:rsidR="00826CD5" w:rsidRPr="003B0906"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3B0906" w:rsidTr="005858ED">
        <w:trPr>
          <w:tblHeader/>
        </w:trPr>
        <w:tc>
          <w:tcPr>
            <w:tcW w:w="7086" w:type="dxa"/>
            <w:gridSpan w:val="3"/>
            <w:tcBorders>
              <w:top w:val="single" w:sz="12" w:space="0" w:color="auto"/>
              <w:bottom w:val="single" w:sz="6" w:space="0" w:color="auto"/>
            </w:tcBorders>
            <w:shd w:val="clear" w:color="auto" w:fill="auto"/>
          </w:tcPr>
          <w:p w:rsidR="00826CD5" w:rsidRPr="003B0906" w:rsidRDefault="00826CD5" w:rsidP="005858ED">
            <w:pPr>
              <w:pStyle w:val="TableHeading"/>
            </w:pPr>
            <w:r w:rsidRPr="003B0906">
              <w:t>CCS hourly rate cap</w:t>
            </w:r>
          </w:p>
        </w:tc>
      </w:tr>
      <w:tr w:rsidR="00826CD5" w:rsidRPr="003B0906" w:rsidTr="005858ED">
        <w:trPr>
          <w:tblHeader/>
        </w:trPr>
        <w:tc>
          <w:tcPr>
            <w:tcW w:w="714" w:type="dxa"/>
            <w:tcBorders>
              <w:top w:val="single" w:sz="6" w:space="0" w:color="auto"/>
              <w:bottom w:val="single" w:sz="12" w:space="0" w:color="auto"/>
            </w:tcBorders>
            <w:shd w:val="clear" w:color="auto" w:fill="auto"/>
          </w:tcPr>
          <w:p w:rsidR="00826CD5" w:rsidRPr="003B0906" w:rsidRDefault="00826CD5" w:rsidP="005858ED">
            <w:pPr>
              <w:pStyle w:val="TableHeading"/>
            </w:pPr>
            <w:r w:rsidRPr="003B0906">
              <w:t>Item</w:t>
            </w:r>
          </w:p>
        </w:tc>
        <w:tc>
          <w:tcPr>
            <w:tcW w:w="3186" w:type="dxa"/>
            <w:tcBorders>
              <w:top w:val="single" w:sz="6" w:space="0" w:color="auto"/>
              <w:bottom w:val="single" w:sz="12" w:space="0" w:color="auto"/>
            </w:tcBorders>
            <w:shd w:val="clear" w:color="auto" w:fill="auto"/>
          </w:tcPr>
          <w:p w:rsidR="00826CD5" w:rsidRPr="003B0906" w:rsidRDefault="00826CD5" w:rsidP="005858ED">
            <w:pPr>
              <w:pStyle w:val="TableHeading"/>
            </w:pPr>
            <w:r w:rsidRPr="003B0906">
              <w:t>If the session of care is provided by:</w:t>
            </w:r>
          </w:p>
        </w:tc>
        <w:tc>
          <w:tcPr>
            <w:tcW w:w="3186" w:type="dxa"/>
            <w:tcBorders>
              <w:top w:val="single" w:sz="6" w:space="0" w:color="auto"/>
              <w:bottom w:val="single" w:sz="12" w:space="0" w:color="auto"/>
            </w:tcBorders>
            <w:shd w:val="clear" w:color="auto" w:fill="auto"/>
          </w:tcPr>
          <w:p w:rsidR="00826CD5" w:rsidRPr="003B0906" w:rsidRDefault="00826CD5" w:rsidP="005858ED">
            <w:pPr>
              <w:pStyle w:val="TableHeading"/>
            </w:pPr>
            <w:r w:rsidRPr="003B0906">
              <w:t>the CCS hourly rate cap is:</w:t>
            </w:r>
          </w:p>
        </w:tc>
      </w:tr>
      <w:tr w:rsidR="00826CD5" w:rsidRPr="003B0906" w:rsidTr="005858ED">
        <w:tc>
          <w:tcPr>
            <w:tcW w:w="714" w:type="dxa"/>
            <w:tcBorders>
              <w:top w:val="single" w:sz="12" w:space="0" w:color="auto"/>
            </w:tcBorders>
            <w:shd w:val="clear" w:color="auto" w:fill="auto"/>
          </w:tcPr>
          <w:p w:rsidR="00826CD5" w:rsidRPr="003B0906" w:rsidRDefault="00826CD5" w:rsidP="005858ED">
            <w:pPr>
              <w:pStyle w:val="Tabletext"/>
            </w:pPr>
            <w:r w:rsidRPr="003B0906">
              <w:t>1</w:t>
            </w:r>
          </w:p>
        </w:tc>
        <w:tc>
          <w:tcPr>
            <w:tcW w:w="3186" w:type="dxa"/>
            <w:tcBorders>
              <w:top w:val="single" w:sz="12" w:space="0" w:color="auto"/>
            </w:tcBorders>
            <w:shd w:val="clear" w:color="auto" w:fill="auto"/>
          </w:tcPr>
          <w:p w:rsidR="00826CD5" w:rsidRPr="003B0906" w:rsidRDefault="00826CD5" w:rsidP="005858ED">
            <w:pPr>
              <w:pStyle w:val="Tabletext"/>
            </w:pPr>
            <w:r w:rsidRPr="003B0906">
              <w:t>a centre</w:t>
            </w:r>
            <w:r w:rsidR="003B0906">
              <w:noBreakHyphen/>
            </w:r>
            <w:r w:rsidRPr="003B0906">
              <w:t>based day care service</w:t>
            </w:r>
          </w:p>
        </w:tc>
        <w:tc>
          <w:tcPr>
            <w:tcW w:w="3186" w:type="dxa"/>
            <w:tcBorders>
              <w:top w:val="single" w:sz="12" w:space="0" w:color="auto"/>
            </w:tcBorders>
            <w:shd w:val="clear" w:color="auto" w:fill="auto"/>
          </w:tcPr>
          <w:p w:rsidR="00826CD5" w:rsidRPr="003B0906" w:rsidRDefault="00826CD5" w:rsidP="005858ED">
            <w:pPr>
              <w:pStyle w:val="Tabletext"/>
            </w:pPr>
            <w:r w:rsidRPr="003B0906">
              <w:t>$11.98</w:t>
            </w:r>
          </w:p>
        </w:tc>
      </w:tr>
      <w:tr w:rsidR="00826CD5" w:rsidRPr="003B0906" w:rsidTr="005858ED">
        <w:tc>
          <w:tcPr>
            <w:tcW w:w="714" w:type="dxa"/>
            <w:shd w:val="clear" w:color="auto" w:fill="auto"/>
          </w:tcPr>
          <w:p w:rsidR="00826CD5" w:rsidRPr="003B0906" w:rsidRDefault="00826CD5" w:rsidP="005858ED">
            <w:pPr>
              <w:pStyle w:val="Tabletext"/>
            </w:pPr>
            <w:r w:rsidRPr="003B0906">
              <w:t>2</w:t>
            </w:r>
          </w:p>
        </w:tc>
        <w:tc>
          <w:tcPr>
            <w:tcW w:w="3186" w:type="dxa"/>
            <w:shd w:val="clear" w:color="auto" w:fill="auto"/>
          </w:tcPr>
          <w:p w:rsidR="00826CD5" w:rsidRPr="003B0906" w:rsidRDefault="00826CD5" w:rsidP="005858ED">
            <w:pPr>
              <w:pStyle w:val="Tabletext"/>
            </w:pPr>
            <w:r w:rsidRPr="003B0906">
              <w:t>a family day care service</w:t>
            </w:r>
          </w:p>
        </w:tc>
        <w:tc>
          <w:tcPr>
            <w:tcW w:w="3186" w:type="dxa"/>
            <w:shd w:val="clear" w:color="auto" w:fill="auto"/>
          </w:tcPr>
          <w:p w:rsidR="00826CD5" w:rsidRPr="003B0906" w:rsidRDefault="00826CD5" w:rsidP="005858ED">
            <w:pPr>
              <w:pStyle w:val="Tabletext"/>
            </w:pPr>
            <w:r w:rsidRPr="003B0906">
              <w:t>$11.10</w:t>
            </w:r>
          </w:p>
        </w:tc>
      </w:tr>
      <w:tr w:rsidR="00826CD5" w:rsidRPr="003B0906" w:rsidTr="005858ED">
        <w:tc>
          <w:tcPr>
            <w:tcW w:w="714" w:type="dxa"/>
            <w:shd w:val="clear" w:color="auto" w:fill="auto"/>
          </w:tcPr>
          <w:p w:rsidR="00826CD5" w:rsidRPr="003B0906" w:rsidRDefault="00826CD5" w:rsidP="005858ED">
            <w:pPr>
              <w:pStyle w:val="Tabletext"/>
            </w:pPr>
            <w:r w:rsidRPr="003B0906">
              <w:t>3</w:t>
            </w:r>
          </w:p>
        </w:tc>
        <w:tc>
          <w:tcPr>
            <w:tcW w:w="3186" w:type="dxa"/>
            <w:shd w:val="clear" w:color="auto" w:fill="auto"/>
          </w:tcPr>
          <w:p w:rsidR="00826CD5" w:rsidRPr="003B0906" w:rsidRDefault="00826CD5" w:rsidP="005858ED">
            <w:pPr>
              <w:pStyle w:val="Tabletext"/>
            </w:pPr>
            <w:r w:rsidRPr="003B0906">
              <w:t>an outside school hours care service</w:t>
            </w:r>
          </w:p>
        </w:tc>
        <w:tc>
          <w:tcPr>
            <w:tcW w:w="3186" w:type="dxa"/>
            <w:shd w:val="clear" w:color="auto" w:fill="auto"/>
          </w:tcPr>
          <w:p w:rsidR="00826CD5" w:rsidRPr="003B0906" w:rsidRDefault="00826CD5" w:rsidP="005858ED">
            <w:pPr>
              <w:pStyle w:val="Tabletext"/>
            </w:pPr>
            <w:r w:rsidRPr="003B0906">
              <w:t>$10.48</w:t>
            </w:r>
          </w:p>
        </w:tc>
      </w:tr>
      <w:tr w:rsidR="00826CD5" w:rsidRPr="003B0906" w:rsidTr="005858ED">
        <w:tc>
          <w:tcPr>
            <w:tcW w:w="714" w:type="dxa"/>
            <w:tcBorders>
              <w:bottom w:val="single" w:sz="2" w:space="0" w:color="auto"/>
            </w:tcBorders>
            <w:shd w:val="clear" w:color="auto" w:fill="auto"/>
          </w:tcPr>
          <w:p w:rsidR="00826CD5" w:rsidRPr="003B0906" w:rsidRDefault="00826CD5" w:rsidP="005858ED">
            <w:pPr>
              <w:pStyle w:val="Tabletext"/>
            </w:pPr>
            <w:r w:rsidRPr="003B0906">
              <w:t>4</w:t>
            </w:r>
          </w:p>
        </w:tc>
        <w:tc>
          <w:tcPr>
            <w:tcW w:w="3186" w:type="dxa"/>
            <w:tcBorders>
              <w:bottom w:val="single" w:sz="2" w:space="0" w:color="auto"/>
            </w:tcBorders>
            <w:shd w:val="clear" w:color="auto" w:fill="auto"/>
          </w:tcPr>
          <w:p w:rsidR="00826CD5" w:rsidRPr="003B0906" w:rsidRDefault="00826CD5" w:rsidP="005858ED">
            <w:pPr>
              <w:pStyle w:val="Tabletext"/>
            </w:pPr>
            <w:r w:rsidRPr="003B0906">
              <w:rPr>
                <w:shd w:val="clear" w:color="auto" w:fill="FFFFFF"/>
              </w:rPr>
              <w:t>an in home care service</w:t>
            </w:r>
          </w:p>
        </w:tc>
        <w:tc>
          <w:tcPr>
            <w:tcW w:w="3186" w:type="dxa"/>
            <w:tcBorders>
              <w:bottom w:val="single" w:sz="2" w:space="0" w:color="auto"/>
            </w:tcBorders>
            <w:shd w:val="clear" w:color="auto" w:fill="auto"/>
          </w:tcPr>
          <w:p w:rsidR="00826CD5" w:rsidRPr="003B0906" w:rsidRDefault="00826CD5" w:rsidP="005858ED">
            <w:pPr>
              <w:pStyle w:val="Tabletext"/>
            </w:pPr>
            <w:r w:rsidRPr="003B0906">
              <w:t>$32.58</w:t>
            </w:r>
          </w:p>
        </w:tc>
      </w:tr>
      <w:tr w:rsidR="00826CD5" w:rsidRPr="003B0906" w:rsidTr="005858ED">
        <w:tc>
          <w:tcPr>
            <w:tcW w:w="714" w:type="dxa"/>
            <w:tcBorders>
              <w:top w:val="single" w:sz="2" w:space="0" w:color="auto"/>
              <w:bottom w:val="single" w:sz="12" w:space="0" w:color="auto"/>
            </w:tcBorders>
            <w:shd w:val="clear" w:color="auto" w:fill="auto"/>
          </w:tcPr>
          <w:p w:rsidR="00826CD5" w:rsidRPr="003B0906" w:rsidRDefault="00826CD5" w:rsidP="005858ED">
            <w:pPr>
              <w:pStyle w:val="Tabletext"/>
            </w:pPr>
            <w:r w:rsidRPr="003B0906">
              <w:t>5</w:t>
            </w:r>
          </w:p>
        </w:tc>
        <w:tc>
          <w:tcPr>
            <w:tcW w:w="3186" w:type="dxa"/>
            <w:tcBorders>
              <w:top w:val="single" w:sz="2" w:space="0" w:color="auto"/>
              <w:bottom w:val="single" w:sz="12" w:space="0" w:color="auto"/>
            </w:tcBorders>
            <w:shd w:val="clear" w:color="auto" w:fill="auto"/>
          </w:tcPr>
          <w:p w:rsidR="00826CD5" w:rsidRPr="003B0906" w:rsidRDefault="00826CD5" w:rsidP="005858ED">
            <w:pPr>
              <w:pStyle w:val="Tabletext"/>
            </w:pPr>
            <w:r w:rsidRPr="003B0906">
              <w:t>a type of service prescribed by the Minister’s rules</w:t>
            </w:r>
          </w:p>
        </w:tc>
        <w:tc>
          <w:tcPr>
            <w:tcW w:w="3186" w:type="dxa"/>
            <w:tcBorders>
              <w:top w:val="single" w:sz="2" w:space="0" w:color="auto"/>
              <w:bottom w:val="single" w:sz="12" w:space="0" w:color="auto"/>
            </w:tcBorders>
            <w:shd w:val="clear" w:color="auto" w:fill="auto"/>
          </w:tcPr>
          <w:p w:rsidR="00826CD5" w:rsidRPr="003B0906" w:rsidRDefault="00826CD5" w:rsidP="005858ED">
            <w:pPr>
              <w:pStyle w:val="Tabletext"/>
            </w:pPr>
            <w:r w:rsidRPr="003B0906">
              <w:t>the dollar amount prescribed by the Minister’s rules</w:t>
            </w:r>
          </w:p>
        </w:tc>
      </w:tr>
    </w:tbl>
    <w:p w:rsidR="00826CD5" w:rsidRPr="003B0906" w:rsidRDefault="00826CD5" w:rsidP="00826CD5">
      <w:pPr>
        <w:pStyle w:val="notetext"/>
      </w:pPr>
      <w:r w:rsidRPr="003B0906">
        <w:t>Note:</w:t>
      </w:r>
      <w:r w:rsidRPr="003B0906">
        <w:tab/>
        <w:t>The dollar amounts referred to in the table are indexed under Schedule</w:t>
      </w:r>
      <w:r w:rsidR="003B0906">
        <w:t> </w:t>
      </w:r>
      <w:r w:rsidRPr="003B0906">
        <w:t>4 and reflect the indexation applied on 1</w:t>
      </w:r>
      <w:r w:rsidR="003B0906">
        <w:t> </w:t>
      </w:r>
      <w:r w:rsidRPr="003B0906">
        <w:t>July 2019.</w:t>
      </w:r>
    </w:p>
    <w:p w:rsidR="008204CE" w:rsidRPr="003B0906" w:rsidRDefault="008204CE" w:rsidP="008204CE">
      <w:pPr>
        <w:pStyle w:val="subsection"/>
      </w:pPr>
      <w:r w:rsidRPr="003B0906">
        <w:tab/>
        <w:t>(4)</w:t>
      </w:r>
      <w:r w:rsidRPr="003B0906">
        <w:tab/>
        <w:t xml:space="preserve">The Minister’s rules may prescribe criteria for determining by which of the types of service mentioned in the table in </w:t>
      </w:r>
      <w:r w:rsidR="003B0906">
        <w:t>subclause (</w:t>
      </w:r>
      <w:r w:rsidRPr="003B0906">
        <w:t>3) any particular session of care is provided.</w:t>
      </w:r>
    </w:p>
    <w:p w:rsidR="008204CE" w:rsidRPr="003B0906" w:rsidRDefault="008204CE" w:rsidP="008204CE">
      <w:pPr>
        <w:pStyle w:val="subsection"/>
      </w:pPr>
      <w:r w:rsidRPr="003B0906">
        <w:tab/>
        <w:t>(5)</w:t>
      </w:r>
      <w:r w:rsidRPr="003B0906">
        <w:tab/>
        <w:t xml:space="preserve">A </w:t>
      </w:r>
      <w:r w:rsidRPr="003B0906">
        <w:rPr>
          <w:b/>
          <w:i/>
        </w:rPr>
        <w:t>reimbursement fringe benefit</w:t>
      </w:r>
      <w:r w:rsidRPr="003B0906">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3B0906" w:rsidRDefault="008204CE" w:rsidP="008204CE">
      <w:pPr>
        <w:pStyle w:val="paragraph"/>
      </w:pPr>
      <w:r w:rsidRPr="003B0906">
        <w:tab/>
        <w:t>(a)</w:t>
      </w:r>
      <w:r w:rsidRPr="003B0906">
        <w:tab/>
        <w:t xml:space="preserve">is a fringe benefit within the meaning of the </w:t>
      </w:r>
      <w:r w:rsidRPr="003B0906">
        <w:rPr>
          <w:i/>
        </w:rPr>
        <w:t>Fringe Benefits Tax Assessment Act 1986</w:t>
      </w:r>
      <w:r w:rsidRPr="003B0906">
        <w:t>; or</w:t>
      </w:r>
    </w:p>
    <w:p w:rsidR="008204CE" w:rsidRPr="003B0906" w:rsidRDefault="008204CE" w:rsidP="008204CE">
      <w:pPr>
        <w:pStyle w:val="paragraph"/>
      </w:pPr>
      <w:r w:rsidRPr="003B0906">
        <w:tab/>
        <w:t>(b)</w:t>
      </w:r>
      <w:r w:rsidRPr="003B0906">
        <w:tab/>
        <w:t xml:space="preserve">would be such a fringe benefit but for </w:t>
      </w:r>
      <w:r w:rsidR="003B0906">
        <w:t>paragraph (</w:t>
      </w:r>
      <w:r w:rsidRPr="003B0906">
        <w:t xml:space="preserve">g) of the definition of </w:t>
      </w:r>
      <w:r w:rsidRPr="003B0906">
        <w:rPr>
          <w:b/>
          <w:i/>
        </w:rPr>
        <w:t xml:space="preserve">fringe benefit </w:t>
      </w:r>
      <w:r w:rsidRPr="003B0906">
        <w:t>in subsection</w:t>
      </w:r>
      <w:r w:rsidR="003B0906">
        <w:t> </w:t>
      </w:r>
      <w:r w:rsidRPr="003B0906">
        <w:t>136(1) of that Act.</w:t>
      </w:r>
    </w:p>
    <w:p w:rsidR="008204CE" w:rsidRPr="003B0906" w:rsidRDefault="008204CE" w:rsidP="00655E4A">
      <w:pPr>
        <w:pStyle w:val="ActHead5"/>
      </w:pPr>
      <w:bookmarkStart w:id="365" w:name="_Toc35435846"/>
      <w:r w:rsidRPr="0024388F">
        <w:rPr>
          <w:rStyle w:val="CharSectno"/>
        </w:rPr>
        <w:t>3</w:t>
      </w:r>
      <w:r w:rsidRPr="003B0906">
        <w:t xml:space="preserve">  Applicable percentage</w:t>
      </w:r>
      <w:bookmarkEnd w:id="365"/>
    </w:p>
    <w:p w:rsidR="008204CE" w:rsidRPr="003B0906" w:rsidRDefault="008204CE" w:rsidP="00655E4A">
      <w:pPr>
        <w:pStyle w:val="subsection"/>
        <w:keepNext/>
        <w:keepLines/>
      </w:pPr>
      <w:r w:rsidRPr="003B0906">
        <w:tab/>
        <w:t>(1)</w:t>
      </w:r>
      <w:r w:rsidRPr="003B0906">
        <w:tab/>
        <w:t xml:space="preserve">An individual’s </w:t>
      </w:r>
      <w:r w:rsidRPr="003B0906">
        <w:rPr>
          <w:b/>
          <w:i/>
        </w:rPr>
        <w:t>applicable percentage</w:t>
      </w:r>
      <w:r w:rsidRPr="003B0906">
        <w:t xml:space="preserve"> for a session of care provided to a child in a CCS fortnight is determined by the following table.</w:t>
      </w:r>
    </w:p>
    <w:p w:rsidR="008204CE" w:rsidRPr="003B0906"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3B0906" w:rsidTr="009367C3">
        <w:trPr>
          <w:cantSplit/>
          <w:tblHeader/>
        </w:trPr>
        <w:tc>
          <w:tcPr>
            <w:tcW w:w="7086" w:type="dxa"/>
            <w:gridSpan w:val="3"/>
            <w:tcBorders>
              <w:top w:val="single" w:sz="12" w:space="0" w:color="auto"/>
              <w:bottom w:val="single" w:sz="2" w:space="0" w:color="auto"/>
            </w:tcBorders>
            <w:shd w:val="clear" w:color="auto" w:fill="auto"/>
          </w:tcPr>
          <w:p w:rsidR="008204CE" w:rsidRPr="003B0906" w:rsidRDefault="008204CE" w:rsidP="009367C3">
            <w:pPr>
              <w:pStyle w:val="TableHeading"/>
            </w:pPr>
            <w:r w:rsidRPr="003B0906">
              <w:t>Applicable percentage</w:t>
            </w:r>
          </w:p>
        </w:tc>
      </w:tr>
      <w:tr w:rsidR="008204CE" w:rsidRPr="003B0906" w:rsidTr="009367C3">
        <w:trPr>
          <w:cantSplit/>
          <w:tblHeader/>
        </w:trPr>
        <w:tc>
          <w:tcPr>
            <w:tcW w:w="714" w:type="dxa"/>
            <w:tcBorders>
              <w:top w:val="single" w:sz="2" w:space="0" w:color="auto"/>
              <w:bottom w:val="single" w:sz="12" w:space="0" w:color="auto"/>
            </w:tcBorders>
            <w:shd w:val="clear" w:color="auto" w:fill="auto"/>
          </w:tcPr>
          <w:p w:rsidR="008204CE" w:rsidRPr="003B0906" w:rsidRDefault="008204CE" w:rsidP="009367C3">
            <w:pPr>
              <w:pStyle w:val="TableHeading"/>
            </w:pPr>
            <w:r w:rsidRPr="003B0906">
              <w:t>Item</w:t>
            </w:r>
          </w:p>
        </w:tc>
        <w:tc>
          <w:tcPr>
            <w:tcW w:w="3392" w:type="dxa"/>
            <w:tcBorders>
              <w:top w:val="single" w:sz="2" w:space="0" w:color="auto"/>
              <w:bottom w:val="single" w:sz="12" w:space="0" w:color="auto"/>
            </w:tcBorders>
            <w:shd w:val="clear" w:color="auto" w:fill="auto"/>
          </w:tcPr>
          <w:p w:rsidR="008204CE" w:rsidRPr="003B0906" w:rsidRDefault="008204CE" w:rsidP="009367C3">
            <w:pPr>
              <w:pStyle w:val="TableHeading"/>
            </w:pPr>
            <w:r w:rsidRPr="003B0906">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3B0906" w:rsidRDefault="008204CE" w:rsidP="009367C3">
            <w:pPr>
              <w:pStyle w:val="TableHeading"/>
            </w:pPr>
            <w:r w:rsidRPr="003B0906">
              <w:t>Then the applicable percentage for the individual is:</w:t>
            </w:r>
          </w:p>
        </w:tc>
      </w:tr>
      <w:tr w:rsidR="008204CE" w:rsidRPr="003B0906" w:rsidTr="009367C3">
        <w:trPr>
          <w:cantSplit/>
        </w:trPr>
        <w:tc>
          <w:tcPr>
            <w:tcW w:w="714" w:type="dxa"/>
            <w:tcBorders>
              <w:top w:val="single" w:sz="12" w:space="0" w:color="auto"/>
            </w:tcBorders>
            <w:shd w:val="clear" w:color="auto" w:fill="auto"/>
          </w:tcPr>
          <w:p w:rsidR="008204CE" w:rsidRPr="003B0906" w:rsidRDefault="008204CE" w:rsidP="009367C3">
            <w:pPr>
              <w:pStyle w:val="Tabletext"/>
            </w:pPr>
            <w:r w:rsidRPr="003B0906">
              <w:t>1</w:t>
            </w:r>
          </w:p>
        </w:tc>
        <w:tc>
          <w:tcPr>
            <w:tcW w:w="3392" w:type="dxa"/>
            <w:tcBorders>
              <w:top w:val="single" w:sz="12" w:space="0" w:color="auto"/>
            </w:tcBorders>
            <w:shd w:val="clear" w:color="auto" w:fill="auto"/>
          </w:tcPr>
          <w:p w:rsidR="008204CE" w:rsidRPr="003B0906" w:rsidRDefault="008204CE" w:rsidP="009367C3">
            <w:pPr>
              <w:pStyle w:val="Tabletext"/>
            </w:pPr>
            <w:r w:rsidRPr="003B0906">
              <w:t>equal to or below the lower income threshold</w:t>
            </w:r>
          </w:p>
        </w:tc>
        <w:tc>
          <w:tcPr>
            <w:tcW w:w="2980" w:type="dxa"/>
            <w:tcBorders>
              <w:top w:val="single" w:sz="12" w:space="0" w:color="auto"/>
            </w:tcBorders>
            <w:shd w:val="clear" w:color="auto" w:fill="auto"/>
          </w:tcPr>
          <w:p w:rsidR="008204CE" w:rsidRPr="003B0906" w:rsidRDefault="008204CE" w:rsidP="009367C3">
            <w:pPr>
              <w:pStyle w:val="Tabletext"/>
            </w:pPr>
            <w:r w:rsidRPr="003B0906">
              <w:t>85%</w:t>
            </w:r>
          </w:p>
        </w:tc>
      </w:tr>
      <w:tr w:rsidR="008204CE" w:rsidRPr="003B0906" w:rsidTr="009367C3">
        <w:trPr>
          <w:cantSplit/>
        </w:trPr>
        <w:tc>
          <w:tcPr>
            <w:tcW w:w="714" w:type="dxa"/>
            <w:tcBorders>
              <w:bottom w:val="single" w:sz="4" w:space="0" w:color="auto"/>
            </w:tcBorders>
            <w:shd w:val="clear" w:color="auto" w:fill="auto"/>
          </w:tcPr>
          <w:p w:rsidR="008204CE" w:rsidRPr="003B0906" w:rsidRDefault="008204CE" w:rsidP="009367C3">
            <w:pPr>
              <w:pStyle w:val="Tabletext"/>
            </w:pPr>
            <w:r w:rsidRPr="003B0906">
              <w:t>2</w:t>
            </w:r>
          </w:p>
        </w:tc>
        <w:tc>
          <w:tcPr>
            <w:tcW w:w="3392" w:type="dxa"/>
            <w:tcBorders>
              <w:bottom w:val="single" w:sz="4" w:space="0" w:color="auto"/>
            </w:tcBorders>
            <w:shd w:val="clear" w:color="auto" w:fill="auto"/>
          </w:tcPr>
          <w:p w:rsidR="008204CE" w:rsidRPr="003B0906" w:rsidRDefault="008204CE" w:rsidP="009367C3">
            <w:pPr>
              <w:pStyle w:val="Tabletext"/>
            </w:pPr>
            <w:r w:rsidRPr="003B0906">
              <w:t>above the lower income threshold and below the second income threshold</w:t>
            </w:r>
          </w:p>
        </w:tc>
        <w:tc>
          <w:tcPr>
            <w:tcW w:w="2980" w:type="dxa"/>
            <w:tcBorders>
              <w:bottom w:val="single" w:sz="4" w:space="0" w:color="auto"/>
            </w:tcBorders>
            <w:shd w:val="clear" w:color="auto" w:fill="auto"/>
          </w:tcPr>
          <w:p w:rsidR="008204CE" w:rsidRPr="003B0906" w:rsidRDefault="008204CE" w:rsidP="009367C3">
            <w:pPr>
              <w:pStyle w:val="Tabletext"/>
            </w:pPr>
            <w:r w:rsidRPr="003B0906">
              <w:t xml:space="preserve">see </w:t>
            </w:r>
            <w:r w:rsidR="003B0906">
              <w:t>subclause (</w:t>
            </w:r>
            <w:r w:rsidRPr="003B0906">
              <w:t>2)</w:t>
            </w:r>
          </w:p>
        </w:tc>
      </w:tr>
      <w:tr w:rsidR="008204CE" w:rsidRPr="003B0906" w:rsidTr="009367C3">
        <w:trPr>
          <w:cantSplit/>
        </w:trPr>
        <w:tc>
          <w:tcPr>
            <w:tcW w:w="714" w:type="dxa"/>
            <w:shd w:val="clear" w:color="auto" w:fill="auto"/>
          </w:tcPr>
          <w:p w:rsidR="008204CE" w:rsidRPr="003B0906" w:rsidRDefault="008204CE" w:rsidP="009367C3">
            <w:pPr>
              <w:pStyle w:val="Tabletext"/>
            </w:pPr>
            <w:r w:rsidRPr="003B0906">
              <w:t>3</w:t>
            </w:r>
          </w:p>
        </w:tc>
        <w:tc>
          <w:tcPr>
            <w:tcW w:w="3392" w:type="dxa"/>
            <w:shd w:val="clear" w:color="auto" w:fill="auto"/>
          </w:tcPr>
          <w:p w:rsidR="008204CE" w:rsidRPr="003B0906" w:rsidRDefault="008204CE" w:rsidP="009367C3">
            <w:pPr>
              <w:pStyle w:val="Tabletext"/>
            </w:pPr>
            <w:r w:rsidRPr="003B0906">
              <w:t>equal to or above the second income threshold and below the third income threshold</w:t>
            </w:r>
          </w:p>
        </w:tc>
        <w:tc>
          <w:tcPr>
            <w:tcW w:w="2980" w:type="dxa"/>
            <w:shd w:val="clear" w:color="auto" w:fill="auto"/>
          </w:tcPr>
          <w:p w:rsidR="008204CE" w:rsidRPr="003B0906" w:rsidRDefault="008204CE" w:rsidP="009367C3">
            <w:pPr>
              <w:pStyle w:val="Tabletext"/>
            </w:pPr>
            <w:r w:rsidRPr="003B0906">
              <w:t>50%</w:t>
            </w:r>
          </w:p>
        </w:tc>
      </w:tr>
      <w:tr w:rsidR="008204CE" w:rsidRPr="003B0906" w:rsidTr="009367C3">
        <w:trPr>
          <w:cantSplit/>
        </w:trPr>
        <w:tc>
          <w:tcPr>
            <w:tcW w:w="714" w:type="dxa"/>
            <w:shd w:val="clear" w:color="auto" w:fill="auto"/>
          </w:tcPr>
          <w:p w:rsidR="008204CE" w:rsidRPr="003B0906" w:rsidRDefault="008204CE" w:rsidP="009367C3">
            <w:pPr>
              <w:pStyle w:val="Tabletext"/>
            </w:pPr>
            <w:r w:rsidRPr="003B0906">
              <w:t>4</w:t>
            </w:r>
          </w:p>
        </w:tc>
        <w:tc>
          <w:tcPr>
            <w:tcW w:w="3392" w:type="dxa"/>
            <w:shd w:val="clear" w:color="auto" w:fill="auto"/>
          </w:tcPr>
          <w:p w:rsidR="008204CE" w:rsidRPr="003B0906" w:rsidRDefault="008204CE" w:rsidP="009367C3">
            <w:pPr>
              <w:pStyle w:val="Tabletext"/>
            </w:pPr>
            <w:r w:rsidRPr="003B0906">
              <w:t>equal to or above the third income threshold and below the fourth income threshold</w:t>
            </w:r>
          </w:p>
        </w:tc>
        <w:tc>
          <w:tcPr>
            <w:tcW w:w="2980" w:type="dxa"/>
            <w:shd w:val="clear" w:color="auto" w:fill="auto"/>
          </w:tcPr>
          <w:p w:rsidR="008204CE" w:rsidRPr="003B0906" w:rsidRDefault="008204CE" w:rsidP="009367C3">
            <w:pPr>
              <w:pStyle w:val="Tabletext"/>
            </w:pPr>
            <w:r w:rsidRPr="003B0906">
              <w:t xml:space="preserve">see </w:t>
            </w:r>
            <w:r w:rsidR="003B0906">
              <w:t>subclause (</w:t>
            </w:r>
            <w:r w:rsidRPr="003B0906">
              <w:t>3)</w:t>
            </w:r>
          </w:p>
        </w:tc>
      </w:tr>
      <w:tr w:rsidR="008204CE" w:rsidRPr="003B0906"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3B0906" w:rsidRDefault="008204CE" w:rsidP="009367C3">
            <w:pPr>
              <w:pStyle w:val="Tabletext"/>
            </w:pPr>
            <w:r w:rsidRPr="003B0906">
              <w:t>5</w:t>
            </w:r>
          </w:p>
        </w:tc>
        <w:tc>
          <w:tcPr>
            <w:tcW w:w="3392" w:type="dxa"/>
            <w:shd w:val="clear" w:color="auto" w:fill="auto"/>
          </w:tcPr>
          <w:p w:rsidR="008204CE" w:rsidRPr="003B0906" w:rsidRDefault="008204CE" w:rsidP="009367C3">
            <w:pPr>
              <w:pStyle w:val="Tabletext"/>
            </w:pPr>
            <w:r w:rsidRPr="003B0906">
              <w:t>equal to or above the fourth income threshold and below the upper income threshold</w:t>
            </w:r>
          </w:p>
        </w:tc>
        <w:tc>
          <w:tcPr>
            <w:tcW w:w="2980" w:type="dxa"/>
            <w:shd w:val="clear" w:color="auto" w:fill="auto"/>
          </w:tcPr>
          <w:p w:rsidR="008204CE" w:rsidRPr="003B0906" w:rsidRDefault="008204CE" w:rsidP="009367C3">
            <w:pPr>
              <w:pStyle w:val="Tabletext"/>
            </w:pPr>
            <w:r w:rsidRPr="003B0906">
              <w:t>20%</w:t>
            </w:r>
          </w:p>
        </w:tc>
      </w:tr>
      <w:tr w:rsidR="008204CE" w:rsidRPr="003B0906" w:rsidTr="009367C3">
        <w:trPr>
          <w:cantSplit/>
        </w:trPr>
        <w:tc>
          <w:tcPr>
            <w:tcW w:w="714" w:type="dxa"/>
            <w:tcBorders>
              <w:bottom w:val="single" w:sz="12" w:space="0" w:color="auto"/>
            </w:tcBorders>
            <w:shd w:val="clear" w:color="auto" w:fill="auto"/>
          </w:tcPr>
          <w:p w:rsidR="008204CE" w:rsidRPr="003B0906" w:rsidRDefault="008204CE" w:rsidP="009367C3">
            <w:pPr>
              <w:pStyle w:val="Tabletext"/>
            </w:pPr>
            <w:r w:rsidRPr="003B0906">
              <w:t>6</w:t>
            </w:r>
          </w:p>
        </w:tc>
        <w:tc>
          <w:tcPr>
            <w:tcW w:w="3392" w:type="dxa"/>
            <w:tcBorders>
              <w:bottom w:val="single" w:sz="12" w:space="0" w:color="auto"/>
            </w:tcBorders>
            <w:shd w:val="clear" w:color="auto" w:fill="auto"/>
          </w:tcPr>
          <w:p w:rsidR="008204CE" w:rsidRPr="003B0906" w:rsidRDefault="008204CE" w:rsidP="009367C3">
            <w:pPr>
              <w:pStyle w:val="Tabletext"/>
            </w:pPr>
            <w:r w:rsidRPr="003B0906">
              <w:t>equal to or above the upper income threshold</w:t>
            </w:r>
          </w:p>
        </w:tc>
        <w:tc>
          <w:tcPr>
            <w:tcW w:w="2980" w:type="dxa"/>
            <w:tcBorders>
              <w:bottom w:val="single" w:sz="12" w:space="0" w:color="auto"/>
            </w:tcBorders>
            <w:shd w:val="clear" w:color="auto" w:fill="auto"/>
          </w:tcPr>
          <w:p w:rsidR="008204CE" w:rsidRPr="003B0906" w:rsidRDefault="008204CE" w:rsidP="009367C3">
            <w:pPr>
              <w:pStyle w:val="Tabletext"/>
            </w:pPr>
            <w:r w:rsidRPr="003B0906">
              <w:t>0%</w:t>
            </w:r>
          </w:p>
        </w:tc>
      </w:tr>
    </w:tbl>
    <w:p w:rsidR="008204CE" w:rsidRPr="003B0906" w:rsidRDefault="008204CE" w:rsidP="008204CE">
      <w:pPr>
        <w:pStyle w:val="Tabletext"/>
      </w:pPr>
    </w:p>
    <w:p w:rsidR="008204CE" w:rsidRPr="003B0906" w:rsidRDefault="008204CE" w:rsidP="008204CE">
      <w:pPr>
        <w:pStyle w:val="subsection"/>
      </w:pPr>
      <w:r w:rsidRPr="003B0906">
        <w:tab/>
        <w:t>(2)</w:t>
      </w:r>
      <w:r w:rsidRPr="003B0906">
        <w:tab/>
        <w:t>If table item</w:t>
      </w:r>
      <w:r w:rsidR="003B0906">
        <w:t> </w:t>
      </w:r>
      <w:r w:rsidRPr="003B0906">
        <w:t xml:space="preserve">2 applies, work out the individual’s </w:t>
      </w:r>
      <w:r w:rsidRPr="003B0906">
        <w:rPr>
          <w:b/>
          <w:i/>
        </w:rPr>
        <w:t>applicable percentage</w:t>
      </w:r>
      <w:r w:rsidRPr="003B0906">
        <w:t xml:space="preserve"> for the session of care using the following formula and rounding the result to 2 decimal places:</w:t>
      </w:r>
    </w:p>
    <w:p w:rsidR="008204CE" w:rsidRPr="003B0906" w:rsidRDefault="008204CE" w:rsidP="008204CE">
      <w:pPr>
        <w:pStyle w:val="subsection2"/>
      </w:pPr>
      <w:r w:rsidRPr="003B0906">
        <w:rPr>
          <w:noProof/>
        </w:rPr>
        <w:drawing>
          <wp:inline distT="0" distB="0" distL="0" distR="0" wp14:anchorId="73FBBAFB" wp14:editId="1B413289">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3B0906" w:rsidRDefault="008204CE" w:rsidP="008204CE">
      <w:pPr>
        <w:pStyle w:val="subsection"/>
      </w:pPr>
      <w:r w:rsidRPr="003B0906">
        <w:tab/>
        <w:t>(3)</w:t>
      </w:r>
      <w:r w:rsidRPr="003B0906">
        <w:tab/>
        <w:t>If table item</w:t>
      </w:r>
      <w:r w:rsidR="003B0906">
        <w:t> </w:t>
      </w:r>
      <w:r w:rsidRPr="003B0906">
        <w:t xml:space="preserve">4 applies, work out the individual’s </w:t>
      </w:r>
      <w:r w:rsidRPr="003B0906">
        <w:rPr>
          <w:b/>
          <w:i/>
        </w:rPr>
        <w:t>applicable percentage</w:t>
      </w:r>
      <w:r w:rsidRPr="003B0906">
        <w:t xml:space="preserve"> for the session of care using the following formula and rounding the result to 2 decimal places:</w:t>
      </w:r>
    </w:p>
    <w:p w:rsidR="008204CE" w:rsidRPr="003B0906" w:rsidRDefault="008204CE" w:rsidP="008204CE">
      <w:pPr>
        <w:pStyle w:val="subsection2"/>
      </w:pPr>
      <w:r w:rsidRPr="003B0906">
        <w:rPr>
          <w:noProof/>
        </w:rPr>
        <w:drawing>
          <wp:inline distT="0" distB="0" distL="0" distR="0" wp14:anchorId="2F3C7548" wp14:editId="3D6C17E2">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3B0906" w:rsidRDefault="008204CE" w:rsidP="008204CE">
      <w:pPr>
        <w:pStyle w:val="subsection"/>
      </w:pPr>
      <w:r w:rsidRPr="003B0906">
        <w:tab/>
        <w:t>(4)</w:t>
      </w:r>
      <w:r w:rsidRPr="003B0906">
        <w:tab/>
        <w:t>In this Act:</w:t>
      </w:r>
    </w:p>
    <w:p w:rsidR="008204CE" w:rsidRPr="003B0906" w:rsidRDefault="008204CE" w:rsidP="008204CE">
      <w:pPr>
        <w:pStyle w:val="Definition"/>
      </w:pPr>
      <w:r w:rsidRPr="003B0906">
        <w:rPr>
          <w:b/>
          <w:i/>
        </w:rPr>
        <w:t>lower income threshold</w:t>
      </w:r>
      <w:r w:rsidRPr="003B0906">
        <w:t xml:space="preserve"> means $65,710.</w:t>
      </w:r>
    </w:p>
    <w:p w:rsidR="008204CE" w:rsidRPr="003B0906" w:rsidRDefault="008204CE" w:rsidP="008204CE">
      <w:pPr>
        <w:pStyle w:val="notetext"/>
      </w:pPr>
      <w:r w:rsidRPr="003B0906">
        <w:t>Note:</w:t>
      </w:r>
      <w:r w:rsidRPr="003B0906">
        <w:tab/>
        <w:t>This amount is indexed under Schedule</w:t>
      </w:r>
      <w:r w:rsidR="003B0906">
        <w:t> </w:t>
      </w:r>
      <w:r w:rsidRPr="003B0906">
        <w:t>4.</w:t>
      </w:r>
    </w:p>
    <w:p w:rsidR="008204CE" w:rsidRPr="003B0906" w:rsidRDefault="008204CE" w:rsidP="008204CE">
      <w:pPr>
        <w:pStyle w:val="Definition"/>
      </w:pPr>
      <w:r w:rsidRPr="003B0906">
        <w:rPr>
          <w:b/>
          <w:i/>
        </w:rPr>
        <w:t>second income threshold</w:t>
      </w:r>
      <w:r w:rsidRPr="003B0906">
        <w:t xml:space="preserve"> means the lower income threshold plus $105,000.</w:t>
      </w:r>
    </w:p>
    <w:p w:rsidR="008204CE" w:rsidRPr="003B0906" w:rsidRDefault="008204CE" w:rsidP="008204CE">
      <w:pPr>
        <w:pStyle w:val="Definition"/>
      </w:pPr>
      <w:bookmarkStart w:id="366" w:name="BK_S5P304L7C1"/>
      <w:bookmarkEnd w:id="366"/>
      <w:r w:rsidRPr="003B0906">
        <w:rPr>
          <w:b/>
          <w:i/>
        </w:rPr>
        <w:t>third income threshold</w:t>
      </w:r>
      <w:r w:rsidRPr="003B0906">
        <w:t xml:space="preserve"> means the lower income threshold plus $184,290.</w:t>
      </w:r>
    </w:p>
    <w:p w:rsidR="008204CE" w:rsidRPr="003B0906" w:rsidRDefault="008204CE" w:rsidP="008204CE">
      <w:pPr>
        <w:pStyle w:val="Definition"/>
      </w:pPr>
      <w:r w:rsidRPr="003B0906">
        <w:rPr>
          <w:b/>
          <w:i/>
        </w:rPr>
        <w:t>fourth income threshold</w:t>
      </w:r>
      <w:r w:rsidRPr="003B0906">
        <w:t xml:space="preserve"> means the lower income threshold plus $274,290.</w:t>
      </w:r>
    </w:p>
    <w:p w:rsidR="008204CE" w:rsidRPr="003B0906" w:rsidRDefault="008204CE" w:rsidP="008204CE">
      <w:pPr>
        <w:pStyle w:val="Definition"/>
      </w:pPr>
      <w:r w:rsidRPr="003B0906">
        <w:rPr>
          <w:b/>
          <w:i/>
        </w:rPr>
        <w:t>upper income threshold</w:t>
      </w:r>
      <w:r w:rsidRPr="003B0906">
        <w:t xml:space="preserve"> means the lower income threshold plus </w:t>
      </w:r>
      <w:r w:rsidRPr="003B0906">
        <w:rPr>
          <w:color w:val="000000"/>
          <w:szCs w:val="22"/>
        </w:rPr>
        <w:t>$284,290</w:t>
      </w:r>
      <w:r w:rsidRPr="003B0906">
        <w:t>.</w:t>
      </w:r>
    </w:p>
    <w:p w:rsidR="008204CE" w:rsidRPr="003B0906" w:rsidRDefault="008204CE" w:rsidP="008204CE">
      <w:pPr>
        <w:pStyle w:val="ActHead5"/>
      </w:pPr>
      <w:bookmarkStart w:id="367" w:name="_Toc35435847"/>
      <w:r w:rsidRPr="0024388F">
        <w:rPr>
          <w:rStyle w:val="CharSectno"/>
        </w:rPr>
        <w:t>4</w:t>
      </w:r>
      <w:r w:rsidRPr="003B0906">
        <w:t xml:space="preserve">  Activity</w:t>
      </w:r>
      <w:r w:rsidR="003B0906">
        <w:noBreakHyphen/>
      </w:r>
      <w:r w:rsidRPr="003B0906">
        <w:t>tested amount of CCS</w:t>
      </w:r>
      <w:bookmarkEnd w:id="367"/>
    </w:p>
    <w:p w:rsidR="008204CE" w:rsidRPr="003B0906" w:rsidRDefault="008204CE" w:rsidP="008204CE">
      <w:pPr>
        <w:pStyle w:val="subsection"/>
      </w:pPr>
      <w:r w:rsidRPr="003B0906">
        <w:tab/>
        <w:t>(1)</w:t>
      </w:r>
      <w:r w:rsidRPr="003B0906">
        <w:tab/>
        <w:t>For the purposes of step 5 of the method statement in clause</w:t>
      </w:r>
      <w:r w:rsidR="003B0906">
        <w:t> </w:t>
      </w:r>
      <w:r w:rsidRPr="003B0906">
        <w:t xml:space="preserve">1, the </w:t>
      </w:r>
      <w:r w:rsidRPr="003B0906">
        <w:rPr>
          <w:b/>
          <w:i/>
        </w:rPr>
        <w:t>activity</w:t>
      </w:r>
      <w:r w:rsidR="003B0906">
        <w:rPr>
          <w:b/>
          <w:i/>
        </w:rPr>
        <w:noBreakHyphen/>
      </w:r>
      <w:r w:rsidRPr="003B0906">
        <w:rPr>
          <w:b/>
          <w:i/>
        </w:rPr>
        <w:t xml:space="preserve">tested amount </w:t>
      </w:r>
      <w:r w:rsidRPr="003B0906">
        <w:t>of CCS, for the sessions of care identified in step 3 of the method statement, is the amount worked out by:</w:t>
      </w:r>
    </w:p>
    <w:p w:rsidR="008204CE" w:rsidRPr="003B0906" w:rsidRDefault="008204CE" w:rsidP="008204CE">
      <w:pPr>
        <w:pStyle w:val="paragraph"/>
      </w:pPr>
      <w:r w:rsidRPr="003B0906">
        <w:tab/>
        <w:t>(a)</w:t>
      </w:r>
      <w:r w:rsidRPr="003B0906">
        <w:tab/>
        <w:t>for each session of care—multiplying the hourly rate of CCS for the session by the number of hours in the session, up to the lower of:</w:t>
      </w:r>
    </w:p>
    <w:p w:rsidR="008204CE" w:rsidRPr="003B0906" w:rsidRDefault="008204CE" w:rsidP="008204CE">
      <w:pPr>
        <w:pStyle w:val="paragraphsub"/>
      </w:pPr>
      <w:r w:rsidRPr="003B0906">
        <w:tab/>
        <w:t>(i)</w:t>
      </w:r>
      <w:r w:rsidRPr="003B0906">
        <w:tab/>
        <w:t xml:space="preserve">the balance of the activity test result worked out under </w:t>
      </w:r>
      <w:r w:rsidR="003B0906">
        <w:t>subclause (</w:t>
      </w:r>
      <w:r w:rsidRPr="003B0906">
        <w:t>2) in relation to the session; and</w:t>
      </w:r>
    </w:p>
    <w:p w:rsidR="008204CE" w:rsidRPr="003B0906" w:rsidRDefault="008204CE" w:rsidP="008204CE">
      <w:pPr>
        <w:pStyle w:val="paragraphsub"/>
      </w:pPr>
      <w:r w:rsidRPr="003B0906">
        <w:tab/>
        <w:t>(ii)</w:t>
      </w:r>
      <w:r w:rsidRPr="003B0906">
        <w:tab/>
        <w:t xml:space="preserve">if the Secretary is satisfied that it is appropriate, for the CCS fortnight, to have regard to an election (if any) made under </w:t>
      </w:r>
      <w:r w:rsidR="003B0906">
        <w:t>subclause (</w:t>
      </w:r>
      <w:r w:rsidRPr="003B0906">
        <w:t>3)—the number determined in accordance with the election; and</w:t>
      </w:r>
    </w:p>
    <w:p w:rsidR="008204CE" w:rsidRPr="003B0906" w:rsidRDefault="008204CE" w:rsidP="008204CE">
      <w:pPr>
        <w:pStyle w:val="paragraph"/>
      </w:pPr>
      <w:r w:rsidRPr="003B0906">
        <w:tab/>
        <w:t>(b)</w:t>
      </w:r>
      <w:r w:rsidRPr="003B0906">
        <w:tab/>
        <w:t>adding the results together.</w:t>
      </w:r>
    </w:p>
    <w:p w:rsidR="008204CE" w:rsidRPr="003B0906" w:rsidRDefault="008204CE" w:rsidP="008204CE">
      <w:pPr>
        <w:pStyle w:val="subsection"/>
      </w:pPr>
      <w:r w:rsidRPr="003B0906">
        <w:tab/>
        <w:t>(2)</w:t>
      </w:r>
      <w:r w:rsidRPr="003B0906">
        <w:tab/>
        <w:t>The balance of the activity test result, in relation to a particular session of care, is the individual’s activity test result in relation to the child for the CCS fortnight, reduced (but not below zero) by:</w:t>
      </w:r>
    </w:p>
    <w:p w:rsidR="008204CE" w:rsidRPr="003B0906" w:rsidRDefault="008204CE" w:rsidP="008204CE">
      <w:pPr>
        <w:pStyle w:val="paragraph"/>
      </w:pPr>
      <w:r w:rsidRPr="003B0906">
        <w:tab/>
        <w:t>(a)</w:t>
      </w:r>
      <w:r w:rsidRPr="003B0906">
        <w:tab/>
        <w:t>the number of hours (if any) for which either of the following is entitled to be paid CCS or ACCS for sessions of care provided to the child in the CCS fortnight:</w:t>
      </w:r>
    </w:p>
    <w:p w:rsidR="008204CE" w:rsidRPr="003B0906" w:rsidRDefault="008204CE" w:rsidP="008204CE">
      <w:pPr>
        <w:pStyle w:val="paragraphsub"/>
      </w:pPr>
      <w:r w:rsidRPr="003B0906">
        <w:tab/>
        <w:t>(i)</w:t>
      </w:r>
      <w:r w:rsidRPr="003B0906">
        <w:tab/>
        <w:t>the individual;</w:t>
      </w:r>
    </w:p>
    <w:p w:rsidR="008204CE" w:rsidRPr="003B0906" w:rsidRDefault="008204CE" w:rsidP="008204CE">
      <w:pPr>
        <w:pStyle w:val="paragraphsub"/>
      </w:pPr>
      <w:r w:rsidRPr="003B0906">
        <w:tab/>
        <w:t>(ii)</w:t>
      </w:r>
      <w:r w:rsidRPr="003B0906">
        <w:tab/>
        <w:t>if the individual was a member of a couple on each day in the CCS fortnight—the individual’s partner; and</w:t>
      </w:r>
    </w:p>
    <w:p w:rsidR="008204CE" w:rsidRPr="003B0906" w:rsidRDefault="008204CE" w:rsidP="008204CE">
      <w:pPr>
        <w:pStyle w:val="paragraph"/>
      </w:pPr>
      <w:r w:rsidRPr="003B0906">
        <w:tab/>
        <w:t>(b)</w:t>
      </w:r>
      <w:r w:rsidRPr="003B0906">
        <w:tab/>
        <w:t>the number of hours in any earlier sessions of care identified in step 3 of the method statement.</w:t>
      </w:r>
    </w:p>
    <w:p w:rsidR="008204CE" w:rsidRPr="003B0906" w:rsidRDefault="008204CE" w:rsidP="008204CE">
      <w:pPr>
        <w:pStyle w:val="subsection"/>
      </w:pPr>
      <w:r w:rsidRPr="003B0906">
        <w:tab/>
        <w:t>(3)</w:t>
      </w:r>
      <w:r w:rsidRPr="003B0906">
        <w:tab/>
        <w:t xml:space="preserve">If a circumstance prescribed by the Minister’s rules exists in relation to an individual, the individual may, in a form and manner approved by the Secretary, give the Secretary a written election for the purposes of </w:t>
      </w:r>
      <w:r w:rsidR="003B0906">
        <w:t>subparagraph (</w:t>
      </w:r>
      <w:r w:rsidRPr="003B0906">
        <w:t>1)(a)(ii).</w:t>
      </w:r>
    </w:p>
    <w:p w:rsidR="00833A26" w:rsidRPr="003B0906" w:rsidRDefault="00833A26" w:rsidP="00833A26">
      <w:pPr>
        <w:pStyle w:val="ActHead5"/>
      </w:pPr>
      <w:bookmarkStart w:id="368" w:name="_Toc35435848"/>
      <w:r w:rsidRPr="0024388F">
        <w:rPr>
          <w:rStyle w:val="CharSectno"/>
        </w:rPr>
        <w:t>4A</w:t>
      </w:r>
      <w:r w:rsidRPr="003B0906">
        <w:t xml:space="preserve">  Adjusted activity</w:t>
      </w:r>
      <w:r w:rsidR="003B0906">
        <w:noBreakHyphen/>
      </w:r>
      <w:r w:rsidRPr="003B0906">
        <w:t>tested amount of CCS</w:t>
      </w:r>
      <w:bookmarkEnd w:id="368"/>
    </w:p>
    <w:p w:rsidR="00833A26" w:rsidRPr="003B0906" w:rsidRDefault="00833A26" w:rsidP="00833A26">
      <w:pPr>
        <w:pStyle w:val="subsection"/>
      </w:pPr>
      <w:r w:rsidRPr="003B0906">
        <w:tab/>
        <w:t>(1)</w:t>
      </w:r>
      <w:r w:rsidRPr="003B0906">
        <w:tab/>
        <w:t>This clause applies in relation to a session of care if the amount (the</w:t>
      </w:r>
      <w:r w:rsidRPr="003B0906">
        <w:rPr>
          <w:b/>
          <w:i/>
        </w:rPr>
        <w:t xml:space="preserve"> actual fee</w:t>
      </w:r>
      <w:r w:rsidRPr="003B0906">
        <w:t>) the individual or the individual’s partner is liable to pay for the session of care is less than the sum of:</w:t>
      </w:r>
    </w:p>
    <w:p w:rsidR="00833A26" w:rsidRPr="003B0906" w:rsidRDefault="00833A26" w:rsidP="00833A26">
      <w:pPr>
        <w:pStyle w:val="paragraph"/>
      </w:pPr>
      <w:r w:rsidRPr="003B0906">
        <w:tab/>
        <w:t>(a)</w:t>
      </w:r>
      <w:r w:rsidRPr="003B0906">
        <w:tab/>
        <w:t>the activity</w:t>
      </w:r>
      <w:r w:rsidR="003B0906">
        <w:noBreakHyphen/>
      </w:r>
      <w:r w:rsidRPr="003B0906">
        <w:t>tested amount of CCS for the individual for the session; and</w:t>
      </w:r>
    </w:p>
    <w:p w:rsidR="00833A26" w:rsidRPr="003B0906" w:rsidRDefault="00833A26" w:rsidP="00833A26">
      <w:pPr>
        <w:pStyle w:val="paragraph"/>
      </w:pPr>
      <w:r w:rsidRPr="003B0906">
        <w:tab/>
        <w:t>(b)</w:t>
      </w:r>
      <w:r w:rsidRPr="003B0906">
        <w:tab/>
        <w:t>the amount of a payment prescribed by the Minister’s rules for the purposes of paragraph</w:t>
      </w:r>
      <w:r w:rsidR="003B0906">
        <w:t> </w:t>
      </w:r>
      <w:r w:rsidRPr="003B0906">
        <w:t>2(2A)(c) which the individual benefits from in respect of the session.</w:t>
      </w:r>
    </w:p>
    <w:p w:rsidR="00833A26" w:rsidRPr="003B0906" w:rsidRDefault="00833A26" w:rsidP="00833A26">
      <w:pPr>
        <w:pStyle w:val="subsection"/>
      </w:pPr>
      <w:r w:rsidRPr="003B0906">
        <w:tab/>
        <w:t>(2)</w:t>
      </w:r>
      <w:r w:rsidRPr="003B0906">
        <w:tab/>
        <w:t>For the purposes of step 5 of the method statement in clause</w:t>
      </w:r>
      <w:r w:rsidR="003B0906">
        <w:t> </w:t>
      </w:r>
      <w:r w:rsidRPr="003B0906">
        <w:t xml:space="preserve">1, the </w:t>
      </w:r>
      <w:r w:rsidRPr="003B0906">
        <w:rPr>
          <w:b/>
          <w:i/>
        </w:rPr>
        <w:t>adjusted</w:t>
      </w:r>
      <w:r w:rsidRPr="003B0906">
        <w:t xml:space="preserve"> </w:t>
      </w:r>
      <w:r w:rsidRPr="003B0906">
        <w:rPr>
          <w:b/>
          <w:i/>
        </w:rPr>
        <w:t>activity</w:t>
      </w:r>
      <w:r w:rsidR="003B0906">
        <w:rPr>
          <w:b/>
          <w:i/>
        </w:rPr>
        <w:noBreakHyphen/>
      </w:r>
      <w:r w:rsidRPr="003B0906">
        <w:rPr>
          <w:b/>
          <w:i/>
        </w:rPr>
        <w:t>tested amount</w:t>
      </w:r>
      <w:r w:rsidRPr="003B0906">
        <w:t xml:space="preserve"> of CCS, for the sessions of care identified in step 3 of the method statement, is the sum of:</w:t>
      </w:r>
    </w:p>
    <w:p w:rsidR="00833A26" w:rsidRPr="003B0906" w:rsidRDefault="00833A26" w:rsidP="00833A26">
      <w:pPr>
        <w:pStyle w:val="paragraph"/>
      </w:pPr>
      <w:r w:rsidRPr="003B0906">
        <w:tab/>
        <w:t>(a)</w:t>
      </w:r>
      <w:r w:rsidRPr="003B0906">
        <w:tab/>
        <w:t>for each session of care to which this clause applies—the amount worked out by reducing the activity</w:t>
      </w:r>
      <w:r w:rsidR="003B0906">
        <w:noBreakHyphen/>
      </w:r>
      <w:r w:rsidRPr="003B0906">
        <w:t>tested amount of CCS for the session by the excess amount; and</w:t>
      </w:r>
    </w:p>
    <w:p w:rsidR="00833A26" w:rsidRPr="003B0906" w:rsidRDefault="00833A26" w:rsidP="00833A26">
      <w:pPr>
        <w:pStyle w:val="paragraph"/>
      </w:pPr>
      <w:r w:rsidRPr="003B0906">
        <w:tab/>
        <w:t>(b)</w:t>
      </w:r>
      <w:r w:rsidRPr="003B0906">
        <w:tab/>
        <w:t>for each session of care to which this clause does not apply—the activity</w:t>
      </w:r>
      <w:r w:rsidR="003B0906">
        <w:noBreakHyphen/>
      </w:r>
      <w:r w:rsidRPr="003B0906">
        <w:t>tested amount of CCS for the session.</w:t>
      </w:r>
    </w:p>
    <w:p w:rsidR="00833A26" w:rsidRPr="003B0906" w:rsidRDefault="00833A26" w:rsidP="00833A26">
      <w:pPr>
        <w:pStyle w:val="subsection"/>
      </w:pPr>
      <w:r w:rsidRPr="003B0906">
        <w:tab/>
        <w:t>(3)</w:t>
      </w:r>
      <w:r w:rsidRPr="003B0906">
        <w:tab/>
        <w:t xml:space="preserve">For the purposes of </w:t>
      </w:r>
      <w:r w:rsidR="003B0906">
        <w:t>paragraph (</w:t>
      </w:r>
      <w:r w:rsidRPr="003B0906">
        <w:t xml:space="preserve">2)(a), the </w:t>
      </w:r>
      <w:r w:rsidRPr="003B0906">
        <w:rPr>
          <w:b/>
          <w:i/>
        </w:rPr>
        <w:t>excess amount</w:t>
      </w:r>
      <w:r w:rsidRPr="003B0906">
        <w:t>, in relation to a session of care, is:</w:t>
      </w:r>
    </w:p>
    <w:p w:rsidR="00833A26" w:rsidRPr="003B0906" w:rsidRDefault="00833A26" w:rsidP="00833A26">
      <w:pPr>
        <w:pStyle w:val="paragraph"/>
      </w:pPr>
      <w:r w:rsidRPr="003B0906">
        <w:tab/>
        <w:t>(a)</w:t>
      </w:r>
      <w:r w:rsidRPr="003B0906">
        <w:tab/>
        <w:t>an amount equal to the difference between:</w:t>
      </w:r>
    </w:p>
    <w:p w:rsidR="00833A26" w:rsidRPr="003B0906" w:rsidRDefault="00833A26" w:rsidP="00833A26">
      <w:pPr>
        <w:pStyle w:val="paragraphsub"/>
      </w:pPr>
      <w:r w:rsidRPr="003B0906">
        <w:tab/>
        <w:t>(i)</w:t>
      </w:r>
      <w:r w:rsidRPr="003B0906">
        <w:tab/>
        <w:t xml:space="preserve">the sum of the amounts mentioned in </w:t>
      </w:r>
      <w:r w:rsidR="003B0906">
        <w:t>paragraphs (</w:t>
      </w:r>
      <w:r w:rsidRPr="003B0906">
        <w:t>1)(a) and (b) for the session; and</w:t>
      </w:r>
    </w:p>
    <w:p w:rsidR="00833A26" w:rsidRPr="003B0906" w:rsidRDefault="00833A26" w:rsidP="00833A26">
      <w:pPr>
        <w:pStyle w:val="paragraphsub"/>
      </w:pPr>
      <w:r w:rsidRPr="003B0906">
        <w:tab/>
        <w:t>(ii)</w:t>
      </w:r>
      <w:r w:rsidRPr="003B0906">
        <w:tab/>
        <w:t>the actual fee for the session; or</w:t>
      </w:r>
    </w:p>
    <w:p w:rsidR="00833A26" w:rsidRPr="003B0906" w:rsidRDefault="00833A26" w:rsidP="00CF2AC5">
      <w:pPr>
        <w:pStyle w:val="paragraph"/>
      </w:pPr>
      <w:r w:rsidRPr="003B0906">
        <w:tab/>
        <w:t>(b)</w:t>
      </w:r>
      <w:r w:rsidRPr="003B0906">
        <w:tab/>
        <w:t>if another method for working out the amount is prescribed by the Minister’s rules—an amount worked out in accordance with that method.</w:t>
      </w:r>
    </w:p>
    <w:p w:rsidR="008204CE" w:rsidRPr="003B0906" w:rsidRDefault="008204CE" w:rsidP="001A10D2">
      <w:pPr>
        <w:pStyle w:val="ActHead2"/>
        <w:pageBreakBefore/>
      </w:pPr>
      <w:bookmarkStart w:id="369" w:name="_Toc35435849"/>
      <w:r w:rsidRPr="0024388F">
        <w:rPr>
          <w:rStyle w:val="CharPartNo"/>
        </w:rPr>
        <w:t>Part</w:t>
      </w:r>
      <w:r w:rsidR="003B0906" w:rsidRPr="0024388F">
        <w:rPr>
          <w:rStyle w:val="CharPartNo"/>
        </w:rPr>
        <w:t> </w:t>
      </w:r>
      <w:r w:rsidRPr="0024388F">
        <w:rPr>
          <w:rStyle w:val="CharPartNo"/>
        </w:rPr>
        <w:t>2</w:t>
      </w:r>
      <w:r w:rsidRPr="003B0906">
        <w:t>—</w:t>
      </w:r>
      <w:r w:rsidRPr="0024388F">
        <w:rPr>
          <w:rStyle w:val="CharPartText"/>
        </w:rPr>
        <w:t>Amount of ACCS (child wellbeing), ACCS (temporary financial hardship) or ACCS (grandparent) for an individual</w:t>
      </w:r>
      <w:bookmarkEnd w:id="369"/>
    </w:p>
    <w:p w:rsidR="008204CE" w:rsidRPr="0024388F" w:rsidRDefault="008204CE" w:rsidP="008204CE">
      <w:pPr>
        <w:pStyle w:val="Header"/>
      </w:pPr>
      <w:r w:rsidRPr="0024388F">
        <w:rPr>
          <w:rStyle w:val="CharDivNo"/>
        </w:rPr>
        <w:t xml:space="preserve"> </w:t>
      </w:r>
      <w:r w:rsidRPr="0024388F">
        <w:rPr>
          <w:rStyle w:val="CharDivText"/>
        </w:rPr>
        <w:t xml:space="preserve"> </w:t>
      </w:r>
    </w:p>
    <w:p w:rsidR="008204CE" w:rsidRPr="003B0906" w:rsidRDefault="008204CE" w:rsidP="008204CE">
      <w:pPr>
        <w:pStyle w:val="ActHead5"/>
      </w:pPr>
      <w:bookmarkStart w:id="370" w:name="_Toc35435850"/>
      <w:r w:rsidRPr="0024388F">
        <w:rPr>
          <w:rStyle w:val="CharSectno"/>
        </w:rPr>
        <w:t>5</w:t>
      </w:r>
      <w:r w:rsidRPr="003B0906">
        <w:t xml:space="preserve">  Amount of ACCS (child wellbeing), ACCS (temporary financial hardship) or ACCS (grandparent) for an individual</w:t>
      </w:r>
      <w:bookmarkEnd w:id="370"/>
    </w:p>
    <w:p w:rsidR="008204CE" w:rsidRPr="003B0906" w:rsidRDefault="008204CE" w:rsidP="008204CE">
      <w:pPr>
        <w:pStyle w:val="subsection"/>
      </w:pPr>
      <w:r w:rsidRPr="003B0906">
        <w:tab/>
      </w:r>
      <w:r w:rsidRPr="003B0906">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3B0906">
        <w:t> </w:t>
      </w:r>
      <w:r w:rsidRPr="003B0906">
        <w:t>1 with the following modifications:</w:t>
      </w:r>
    </w:p>
    <w:p w:rsidR="008204CE" w:rsidRPr="003B0906" w:rsidRDefault="008204CE" w:rsidP="008204CE">
      <w:pPr>
        <w:pStyle w:val="paragraph"/>
      </w:pPr>
      <w:r w:rsidRPr="003B0906">
        <w:tab/>
        <w:t>(a)</w:t>
      </w:r>
      <w:r w:rsidRPr="003B0906">
        <w:tab/>
        <w:t>read references to CCS as references to the kind of ACCS the individual is eligible for (except in subclause</w:t>
      </w:r>
      <w:r w:rsidR="003B0906">
        <w:t> </w:t>
      </w:r>
      <w:r w:rsidRPr="003B0906">
        <w:t>4(2));</w:t>
      </w:r>
    </w:p>
    <w:p w:rsidR="008204CE" w:rsidRPr="003B0906" w:rsidRDefault="008204CE" w:rsidP="008204CE">
      <w:pPr>
        <w:pStyle w:val="paragraph"/>
      </w:pPr>
      <w:r w:rsidRPr="003B0906">
        <w:tab/>
        <w:t>(b)</w:t>
      </w:r>
      <w:r w:rsidRPr="003B0906">
        <w:tab/>
        <w:t>do not use step 2 (annual cap);</w:t>
      </w:r>
    </w:p>
    <w:p w:rsidR="008204CE" w:rsidRPr="003B0906" w:rsidRDefault="008204CE" w:rsidP="008204CE">
      <w:pPr>
        <w:pStyle w:val="paragraph"/>
      </w:pPr>
      <w:r w:rsidRPr="003B0906">
        <w:tab/>
        <w:t>(c)</w:t>
      </w:r>
      <w:r w:rsidRPr="003B0906">
        <w:tab/>
        <w:t>at steps 4 and 5, use the hourly rate of ACCS (see clause</w:t>
      </w:r>
      <w:r w:rsidR="003B0906">
        <w:t> </w:t>
      </w:r>
      <w:r w:rsidRPr="003B0906">
        <w:t>6) instead of the hourly rate of CCS;</w:t>
      </w:r>
    </w:p>
    <w:p w:rsidR="008204CE" w:rsidRPr="003B0906" w:rsidRDefault="008204CE" w:rsidP="008204CE">
      <w:pPr>
        <w:pStyle w:val="paragraph"/>
      </w:pPr>
      <w:r w:rsidRPr="003B0906">
        <w:tab/>
        <w:t>(d)</w:t>
      </w:r>
      <w:r w:rsidRPr="003B0906">
        <w:tab/>
        <w:t>replace step 6 with this:</w:t>
      </w:r>
    </w:p>
    <w:p w:rsidR="008204CE" w:rsidRPr="003B0906" w:rsidRDefault="008204CE" w:rsidP="008204CE">
      <w:pPr>
        <w:pStyle w:val="BoxStep"/>
      </w:pPr>
      <w:r w:rsidRPr="003B0906">
        <w:t>Step 6.</w:t>
      </w:r>
      <w:r w:rsidRPr="003B0906">
        <w:tab/>
        <w:t>The amount of ACCS for the individual for the week, for the sessions of care identified in step 3, is the activity</w:t>
      </w:r>
      <w:r w:rsidR="003B0906">
        <w:noBreakHyphen/>
      </w:r>
      <w:r w:rsidRPr="003B0906">
        <w:t>tested amount.</w:t>
      </w:r>
    </w:p>
    <w:p w:rsidR="00B05020" w:rsidRPr="003B0906" w:rsidRDefault="00B05020" w:rsidP="00B05020">
      <w:pPr>
        <w:pStyle w:val="paragraph"/>
      </w:pPr>
      <w:r w:rsidRPr="003B0906">
        <w:tab/>
        <w:t>(e)</w:t>
      </w:r>
      <w:r w:rsidRPr="003B0906">
        <w:tab/>
        <w:t>replace step 7 with this:</w:t>
      </w:r>
    </w:p>
    <w:p w:rsidR="00B05020" w:rsidRPr="003B0906" w:rsidRDefault="00B05020" w:rsidP="00B05020">
      <w:pPr>
        <w:pStyle w:val="BoxStep"/>
      </w:pPr>
      <w:r w:rsidRPr="003B0906">
        <w:t>Step 7.</w:t>
      </w:r>
      <w:r w:rsidRPr="003B0906">
        <w:tab/>
        <w:t>If at least one of the sessions of care identified in step 3 is a session of care to which clause</w:t>
      </w:r>
      <w:r w:rsidR="003B0906">
        <w:t> </w:t>
      </w:r>
      <w:r w:rsidRPr="003B0906">
        <w:t>4A applies, the amount of ACCS for the individual for the week, for the sessions of care, is the adjusted activity</w:t>
      </w:r>
      <w:r w:rsidR="003B0906">
        <w:noBreakHyphen/>
      </w:r>
      <w:r w:rsidRPr="003B0906">
        <w:t>tested amount.</w:t>
      </w:r>
    </w:p>
    <w:p w:rsidR="008204CE" w:rsidRPr="003B0906" w:rsidRDefault="008204CE" w:rsidP="008204CE">
      <w:pPr>
        <w:pStyle w:val="ActHead5"/>
      </w:pPr>
      <w:bookmarkStart w:id="371" w:name="_Toc35435851"/>
      <w:r w:rsidRPr="0024388F">
        <w:rPr>
          <w:rStyle w:val="CharSectno"/>
        </w:rPr>
        <w:t>6</w:t>
      </w:r>
      <w:r w:rsidRPr="003B0906">
        <w:t xml:space="preserve">  Hourly rate of ACCS (child wellbeing), ACCS (temporary financial hardship) or ACCS (grandparent)</w:t>
      </w:r>
      <w:bookmarkEnd w:id="371"/>
    </w:p>
    <w:p w:rsidR="008204CE" w:rsidRPr="003B0906" w:rsidRDefault="008204CE" w:rsidP="008204CE">
      <w:pPr>
        <w:pStyle w:val="subsection"/>
      </w:pPr>
      <w:r w:rsidRPr="003B0906">
        <w:tab/>
        <w:t>(1)</w:t>
      </w:r>
      <w:r w:rsidRPr="003B0906">
        <w:tab/>
        <w:t>For the purposes of paragraph</w:t>
      </w:r>
      <w:r w:rsidR="003B0906">
        <w:t> </w:t>
      </w:r>
      <w:r w:rsidRPr="003B0906">
        <w:t xml:space="preserve">5(c), the </w:t>
      </w:r>
      <w:r w:rsidRPr="003B0906">
        <w:rPr>
          <w:b/>
          <w:i/>
        </w:rPr>
        <w:t xml:space="preserve">hourly rate of ACCS </w:t>
      </w:r>
      <w:r w:rsidRPr="003B0906">
        <w:t>for the individual, for a session of care provided by the service to the child in the week, is 100% of the lower of:</w:t>
      </w:r>
    </w:p>
    <w:p w:rsidR="008204CE" w:rsidRPr="003B0906" w:rsidRDefault="008204CE" w:rsidP="008204CE">
      <w:pPr>
        <w:pStyle w:val="paragraph"/>
      </w:pPr>
      <w:r w:rsidRPr="003B0906">
        <w:tab/>
        <w:t>(a)</w:t>
      </w:r>
      <w:r w:rsidRPr="003B0906">
        <w:tab/>
        <w:t>the hourly session fee for the individual (see subclause</w:t>
      </w:r>
      <w:r w:rsidR="003B0906">
        <w:t> </w:t>
      </w:r>
      <w:r w:rsidRPr="003B0906">
        <w:t>2(2)); and</w:t>
      </w:r>
    </w:p>
    <w:p w:rsidR="008204CE" w:rsidRPr="003B0906" w:rsidRDefault="008204CE" w:rsidP="008204CE">
      <w:pPr>
        <w:pStyle w:val="paragraph"/>
      </w:pPr>
      <w:r w:rsidRPr="003B0906">
        <w:tab/>
        <w:t>(b)</w:t>
      </w:r>
      <w:r w:rsidRPr="003B0906">
        <w:tab/>
        <w:t>the ACCS hourly rate cap for the session.</w:t>
      </w:r>
    </w:p>
    <w:p w:rsidR="008204CE" w:rsidRPr="003B0906" w:rsidRDefault="008204CE" w:rsidP="008204CE">
      <w:pPr>
        <w:pStyle w:val="subsection"/>
      </w:pPr>
      <w:r w:rsidRPr="003B0906">
        <w:tab/>
        <w:t>(2)</w:t>
      </w:r>
      <w:r w:rsidRPr="003B0906">
        <w:tab/>
        <w:t xml:space="preserve">The </w:t>
      </w:r>
      <w:r w:rsidRPr="003B0906">
        <w:rPr>
          <w:b/>
          <w:i/>
        </w:rPr>
        <w:t xml:space="preserve">ACCS hourly rate cap </w:t>
      </w:r>
      <w:r w:rsidRPr="003B0906">
        <w:t>for a session of care provided by a service to a child is the following percentage of the CCS hourly rate cap (see subclause</w:t>
      </w:r>
      <w:r w:rsidR="003B0906">
        <w:t> </w:t>
      </w:r>
      <w:r w:rsidRPr="003B0906">
        <w:t>2(3)) for the session:</w:t>
      </w:r>
    </w:p>
    <w:p w:rsidR="008204CE" w:rsidRPr="003B0906" w:rsidRDefault="008204CE" w:rsidP="008204CE">
      <w:pPr>
        <w:pStyle w:val="paragraph"/>
      </w:pPr>
      <w:r w:rsidRPr="003B0906">
        <w:tab/>
        <w:t>(a)</w:t>
      </w:r>
      <w:r w:rsidRPr="003B0906">
        <w:tab/>
        <w:t>120%;</w:t>
      </w:r>
    </w:p>
    <w:p w:rsidR="008204CE" w:rsidRPr="003B0906" w:rsidRDefault="008204CE" w:rsidP="008204CE">
      <w:pPr>
        <w:pStyle w:val="paragraph"/>
      </w:pPr>
      <w:r w:rsidRPr="003B0906">
        <w:tab/>
        <w:t>(b)</w:t>
      </w:r>
      <w:r w:rsidRPr="003B0906">
        <w:tab/>
        <w:t xml:space="preserve">if a higher percentage applies under the Secretary’s rules and </w:t>
      </w:r>
      <w:r w:rsidR="003B0906">
        <w:t>paragraph (</w:t>
      </w:r>
      <w:r w:rsidRPr="003B0906">
        <w:t>c) does not apply—that higher percentage;</w:t>
      </w:r>
    </w:p>
    <w:p w:rsidR="008204CE" w:rsidRPr="003B0906" w:rsidRDefault="008204CE" w:rsidP="008204CE">
      <w:pPr>
        <w:pStyle w:val="paragraph"/>
      </w:pPr>
      <w:r w:rsidRPr="003B0906">
        <w:tab/>
        <w:t>(c)</w:t>
      </w:r>
      <w:r w:rsidRPr="003B0906">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3B0906" w:rsidRDefault="008204CE" w:rsidP="008204CE">
      <w:pPr>
        <w:pStyle w:val="subsection"/>
      </w:pPr>
      <w:r w:rsidRPr="003B0906">
        <w:tab/>
        <w:t>(3)</w:t>
      </w:r>
      <w:r w:rsidRPr="003B0906">
        <w:tab/>
        <w:t xml:space="preserve">A determination made under </w:t>
      </w:r>
      <w:r w:rsidR="003B0906">
        <w:t>paragraph (</w:t>
      </w:r>
      <w:r w:rsidRPr="003B0906">
        <w:t>2)(c) is not a legislative instrument.</w:t>
      </w:r>
    </w:p>
    <w:p w:rsidR="008204CE" w:rsidRPr="003B0906" w:rsidRDefault="008204CE" w:rsidP="001A10D2">
      <w:pPr>
        <w:pStyle w:val="ActHead2"/>
        <w:pageBreakBefore/>
      </w:pPr>
      <w:bookmarkStart w:id="372" w:name="_Toc35435852"/>
      <w:r w:rsidRPr="0024388F">
        <w:rPr>
          <w:rStyle w:val="CharPartNo"/>
        </w:rPr>
        <w:t>Part</w:t>
      </w:r>
      <w:r w:rsidR="003B0906" w:rsidRPr="0024388F">
        <w:rPr>
          <w:rStyle w:val="CharPartNo"/>
        </w:rPr>
        <w:t> </w:t>
      </w:r>
      <w:r w:rsidRPr="0024388F">
        <w:rPr>
          <w:rStyle w:val="CharPartNo"/>
        </w:rPr>
        <w:t>3</w:t>
      </w:r>
      <w:r w:rsidRPr="003B0906">
        <w:t>—</w:t>
      </w:r>
      <w:r w:rsidRPr="0024388F">
        <w:rPr>
          <w:rStyle w:val="CharPartText"/>
        </w:rPr>
        <w:t>Amount of ACCS (transition to work)</w:t>
      </w:r>
      <w:bookmarkEnd w:id="372"/>
    </w:p>
    <w:p w:rsidR="008204CE" w:rsidRPr="0024388F" w:rsidRDefault="008204CE" w:rsidP="008204CE">
      <w:pPr>
        <w:pStyle w:val="Header"/>
      </w:pPr>
      <w:r w:rsidRPr="0024388F">
        <w:rPr>
          <w:rStyle w:val="CharDivNo"/>
        </w:rPr>
        <w:t xml:space="preserve"> </w:t>
      </w:r>
      <w:r w:rsidRPr="0024388F">
        <w:rPr>
          <w:rStyle w:val="CharDivText"/>
        </w:rPr>
        <w:t xml:space="preserve"> </w:t>
      </w:r>
    </w:p>
    <w:p w:rsidR="008204CE" w:rsidRPr="003B0906" w:rsidRDefault="008204CE" w:rsidP="008204CE">
      <w:pPr>
        <w:pStyle w:val="ActHead5"/>
      </w:pPr>
      <w:bookmarkStart w:id="373" w:name="_Toc35435853"/>
      <w:r w:rsidRPr="0024388F">
        <w:rPr>
          <w:rStyle w:val="CharSectno"/>
        </w:rPr>
        <w:t>7</w:t>
      </w:r>
      <w:r w:rsidRPr="003B0906">
        <w:t xml:space="preserve">  Amount of ACCS (transition to work)</w:t>
      </w:r>
      <w:bookmarkEnd w:id="373"/>
    </w:p>
    <w:p w:rsidR="008204CE" w:rsidRPr="003B0906" w:rsidRDefault="008204CE" w:rsidP="008204CE">
      <w:pPr>
        <w:pStyle w:val="subsection"/>
      </w:pPr>
      <w:r w:rsidRPr="003B0906">
        <w:tab/>
      </w:r>
      <w:r w:rsidRPr="003B0906">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3B0906">
        <w:t> </w:t>
      </w:r>
      <w:r w:rsidRPr="003B0906">
        <w:t>1 with the following modifications:</w:t>
      </w:r>
    </w:p>
    <w:p w:rsidR="008204CE" w:rsidRPr="003B0906" w:rsidRDefault="008204CE" w:rsidP="008204CE">
      <w:pPr>
        <w:pStyle w:val="paragraph"/>
      </w:pPr>
      <w:r w:rsidRPr="003B0906">
        <w:tab/>
        <w:t>(a)</w:t>
      </w:r>
      <w:r w:rsidRPr="003B0906">
        <w:tab/>
        <w:t>read references to CCS as references to ACCS (transition to work) (except in subclause</w:t>
      </w:r>
      <w:r w:rsidR="003B0906">
        <w:t> </w:t>
      </w:r>
      <w:r w:rsidRPr="003B0906">
        <w:t>4(2));</w:t>
      </w:r>
    </w:p>
    <w:p w:rsidR="008204CE" w:rsidRPr="003B0906" w:rsidRDefault="008204CE" w:rsidP="008204CE">
      <w:pPr>
        <w:pStyle w:val="paragraph"/>
      </w:pPr>
      <w:r w:rsidRPr="003B0906">
        <w:tab/>
        <w:t>(b)</w:t>
      </w:r>
      <w:r w:rsidRPr="003B0906">
        <w:tab/>
        <w:t>do not use step 2 (annual cap);</w:t>
      </w:r>
    </w:p>
    <w:p w:rsidR="008204CE" w:rsidRPr="003B0906" w:rsidRDefault="008204CE" w:rsidP="008204CE">
      <w:pPr>
        <w:pStyle w:val="paragraph"/>
      </w:pPr>
      <w:r w:rsidRPr="003B0906">
        <w:tab/>
        <w:t>(c)</w:t>
      </w:r>
      <w:r w:rsidRPr="003B0906">
        <w:tab/>
        <w:t>at step 4, work out the hourly rate of CCS for the individual using 95% instead of the applicable percentage in clause</w:t>
      </w:r>
      <w:r w:rsidR="003B0906">
        <w:t> </w:t>
      </w:r>
      <w:r w:rsidRPr="003B0906">
        <w:t>3;</w:t>
      </w:r>
    </w:p>
    <w:p w:rsidR="008204CE" w:rsidRPr="003B0906" w:rsidRDefault="008204CE" w:rsidP="008204CE">
      <w:pPr>
        <w:pStyle w:val="paragraph"/>
      </w:pPr>
      <w:r w:rsidRPr="003B0906">
        <w:tab/>
        <w:t>(d)</w:t>
      </w:r>
      <w:r w:rsidRPr="003B0906">
        <w:tab/>
        <w:t>replace step 6 with this:</w:t>
      </w:r>
    </w:p>
    <w:p w:rsidR="008204CE" w:rsidRPr="003B0906" w:rsidRDefault="008204CE" w:rsidP="008204CE">
      <w:pPr>
        <w:pStyle w:val="BoxStep"/>
      </w:pPr>
      <w:r w:rsidRPr="003B0906">
        <w:t>Step 6.</w:t>
      </w:r>
      <w:r w:rsidRPr="003B0906">
        <w:tab/>
        <w:t>The amount of ACCS (transition to work) for the individual for the week, for the sessions of care identified in step 3, is the activity</w:t>
      </w:r>
      <w:r w:rsidR="003B0906">
        <w:noBreakHyphen/>
      </w:r>
      <w:r w:rsidRPr="003B0906">
        <w:t>tested amount.</w:t>
      </w:r>
    </w:p>
    <w:p w:rsidR="00490211" w:rsidRPr="003B0906" w:rsidRDefault="00490211" w:rsidP="00490211">
      <w:pPr>
        <w:pStyle w:val="paragraph"/>
      </w:pPr>
      <w:r w:rsidRPr="003B0906">
        <w:tab/>
        <w:t>(e)</w:t>
      </w:r>
      <w:r w:rsidRPr="003B0906">
        <w:tab/>
        <w:t>replace step 7 with this:</w:t>
      </w:r>
    </w:p>
    <w:p w:rsidR="00490211" w:rsidRPr="003B0906" w:rsidRDefault="00490211" w:rsidP="00490211">
      <w:pPr>
        <w:pStyle w:val="BoxStep"/>
      </w:pPr>
      <w:r w:rsidRPr="003B0906">
        <w:t>Step 7.</w:t>
      </w:r>
      <w:r w:rsidRPr="003B0906">
        <w:tab/>
        <w:t>If at least one of the sessions of care identified in step 3 is a session of care to which clause</w:t>
      </w:r>
      <w:r w:rsidR="003B0906">
        <w:t> </w:t>
      </w:r>
      <w:r w:rsidRPr="003B0906">
        <w:t>4A applies, the amount of ACCS (transition to work) for the individual for the week, for the sessions of care, is the adjusted activity</w:t>
      </w:r>
      <w:r w:rsidR="003B0906">
        <w:noBreakHyphen/>
      </w:r>
      <w:r w:rsidRPr="003B0906">
        <w:t>tested amount.</w:t>
      </w:r>
    </w:p>
    <w:p w:rsidR="008204CE" w:rsidRPr="003B0906" w:rsidRDefault="008204CE" w:rsidP="001A10D2">
      <w:pPr>
        <w:pStyle w:val="ActHead2"/>
        <w:pageBreakBefore/>
      </w:pPr>
      <w:bookmarkStart w:id="374" w:name="_Toc35435854"/>
      <w:r w:rsidRPr="0024388F">
        <w:rPr>
          <w:rStyle w:val="CharPartNo"/>
        </w:rPr>
        <w:t>Part</w:t>
      </w:r>
      <w:r w:rsidR="003B0906" w:rsidRPr="0024388F">
        <w:rPr>
          <w:rStyle w:val="CharPartNo"/>
        </w:rPr>
        <w:t> </w:t>
      </w:r>
      <w:r w:rsidRPr="0024388F">
        <w:rPr>
          <w:rStyle w:val="CharPartNo"/>
        </w:rPr>
        <w:t>4</w:t>
      </w:r>
      <w:r w:rsidRPr="003B0906">
        <w:t>—</w:t>
      </w:r>
      <w:r w:rsidRPr="0024388F">
        <w:rPr>
          <w:rStyle w:val="CharPartText"/>
        </w:rPr>
        <w:t>Amount of ACCS (child wellbeing) for an approved provider</w:t>
      </w:r>
      <w:bookmarkEnd w:id="374"/>
    </w:p>
    <w:p w:rsidR="008204CE" w:rsidRPr="0024388F" w:rsidRDefault="008204CE" w:rsidP="008204CE">
      <w:pPr>
        <w:pStyle w:val="Header"/>
      </w:pPr>
      <w:r w:rsidRPr="0024388F">
        <w:rPr>
          <w:rStyle w:val="CharDivNo"/>
        </w:rPr>
        <w:t xml:space="preserve"> </w:t>
      </w:r>
      <w:r w:rsidRPr="0024388F">
        <w:rPr>
          <w:rStyle w:val="CharDivText"/>
        </w:rPr>
        <w:t xml:space="preserve"> </w:t>
      </w:r>
    </w:p>
    <w:p w:rsidR="008204CE" w:rsidRPr="003B0906" w:rsidRDefault="008204CE" w:rsidP="008204CE">
      <w:pPr>
        <w:pStyle w:val="ActHead5"/>
      </w:pPr>
      <w:bookmarkStart w:id="375" w:name="_Toc35435855"/>
      <w:r w:rsidRPr="0024388F">
        <w:rPr>
          <w:rStyle w:val="CharSectno"/>
        </w:rPr>
        <w:t>8</w:t>
      </w:r>
      <w:r w:rsidRPr="003B0906">
        <w:t xml:space="preserve">  Amount of ACCS (child wellbeing) for an approved provider</w:t>
      </w:r>
      <w:bookmarkEnd w:id="375"/>
    </w:p>
    <w:p w:rsidR="008204CE" w:rsidRPr="003B0906" w:rsidRDefault="008204CE" w:rsidP="008204CE">
      <w:pPr>
        <w:pStyle w:val="subsection"/>
      </w:pPr>
      <w:r w:rsidRPr="003B0906">
        <w:tab/>
      </w:r>
      <w:r w:rsidRPr="003B0906">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3B0906" w:rsidRDefault="008204CE" w:rsidP="008204CE">
      <w:pPr>
        <w:pStyle w:val="BoxHeadItalic"/>
      </w:pPr>
      <w:r w:rsidRPr="003B0906">
        <w:t>Method statement</w:t>
      </w:r>
    </w:p>
    <w:p w:rsidR="008204CE" w:rsidRPr="003B0906" w:rsidRDefault="008204CE" w:rsidP="008204CE">
      <w:pPr>
        <w:pStyle w:val="BoxStep"/>
      </w:pPr>
      <w:r w:rsidRPr="003B0906">
        <w:t>Step 1.</w:t>
      </w:r>
      <w:r w:rsidRPr="003B0906">
        <w:tab/>
        <w:t>Work out the provider’s deemed activity test result for the child and service for the CCS fortnight that includes the week (see clause</w:t>
      </w:r>
      <w:r w:rsidR="003B0906">
        <w:t> </w:t>
      </w:r>
      <w:r w:rsidRPr="003B0906">
        <w:t>16).</w:t>
      </w:r>
    </w:p>
    <w:p w:rsidR="008204CE" w:rsidRPr="003B0906" w:rsidRDefault="008204CE" w:rsidP="008204CE">
      <w:pPr>
        <w:pStyle w:val="BoxStep"/>
      </w:pPr>
      <w:r w:rsidRPr="003B0906">
        <w:t>Step 2.</w:t>
      </w:r>
      <w:r w:rsidRPr="003B0906">
        <w:tab/>
        <w:t>Identify all the sessions of care:</w:t>
      </w:r>
    </w:p>
    <w:p w:rsidR="008204CE" w:rsidRPr="003B0906" w:rsidRDefault="008204CE" w:rsidP="008204CE">
      <w:pPr>
        <w:pStyle w:val="BoxPara"/>
      </w:pPr>
      <w:r w:rsidRPr="003B0906">
        <w:tab/>
        <w:t>(a)</w:t>
      </w:r>
      <w:r w:rsidRPr="003B0906">
        <w:tab/>
        <w:t>provided by the service to the child in the week; and</w:t>
      </w:r>
    </w:p>
    <w:p w:rsidR="008204CE" w:rsidRPr="003B0906" w:rsidRDefault="008204CE" w:rsidP="008204CE">
      <w:pPr>
        <w:pStyle w:val="BoxPara"/>
      </w:pPr>
      <w:r w:rsidRPr="003B0906">
        <w:tab/>
        <w:t>(b)</w:t>
      </w:r>
      <w:r w:rsidRPr="003B0906">
        <w:tab/>
        <w:t>for which the provider is eligible for ACCS (child wellbeing).</w:t>
      </w:r>
    </w:p>
    <w:p w:rsidR="008204CE" w:rsidRPr="003B0906" w:rsidRDefault="008204CE" w:rsidP="008204CE">
      <w:pPr>
        <w:pStyle w:val="BoxStep"/>
      </w:pPr>
      <w:r w:rsidRPr="003B0906">
        <w:t>Step 3.</w:t>
      </w:r>
      <w:r w:rsidRPr="003B0906">
        <w:tab/>
        <w:t>Work out the hourly rate of ACCS for the provider for each of those sessions of care (see clause</w:t>
      </w:r>
      <w:r w:rsidR="003B0906">
        <w:t> </w:t>
      </w:r>
      <w:r w:rsidRPr="003B0906">
        <w:t>9).</w:t>
      </w:r>
    </w:p>
    <w:p w:rsidR="008204CE" w:rsidRPr="003B0906" w:rsidRDefault="008204CE" w:rsidP="008204CE">
      <w:pPr>
        <w:pStyle w:val="BoxStep"/>
      </w:pPr>
      <w:r w:rsidRPr="003B0906">
        <w:t>Step 4.</w:t>
      </w:r>
      <w:r w:rsidRPr="003B0906">
        <w:tab/>
        <w:t>Work out the activity</w:t>
      </w:r>
      <w:r w:rsidR="003B0906">
        <w:noBreakHyphen/>
      </w:r>
      <w:r w:rsidRPr="003B0906">
        <w:t>tested amount of ACCS for those sessions of care (see clause</w:t>
      </w:r>
      <w:r w:rsidR="003B0906">
        <w:t> </w:t>
      </w:r>
      <w:r w:rsidRPr="003B0906">
        <w:t>10).</w:t>
      </w:r>
    </w:p>
    <w:p w:rsidR="008204CE" w:rsidRPr="003B0906" w:rsidRDefault="008204CE" w:rsidP="008204CE">
      <w:pPr>
        <w:pStyle w:val="BoxStep"/>
      </w:pPr>
      <w:r w:rsidRPr="003B0906">
        <w:t>Step 5.</w:t>
      </w:r>
      <w:r w:rsidRPr="003B0906">
        <w:tab/>
        <w:t>The amount of ACCS (child wellbeing) for the provider for the week, for the sessions of care identified in step 2, is the activity</w:t>
      </w:r>
      <w:r w:rsidR="003B0906">
        <w:noBreakHyphen/>
      </w:r>
      <w:r w:rsidRPr="003B0906">
        <w:t>tested amount.</w:t>
      </w:r>
    </w:p>
    <w:p w:rsidR="008204CE" w:rsidRPr="003B0906" w:rsidRDefault="008204CE" w:rsidP="008204CE">
      <w:pPr>
        <w:pStyle w:val="ActHead5"/>
      </w:pPr>
      <w:bookmarkStart w:id="376" w:name="_Toc35435856"/>
      <w:r w:rsidRPr="0024388F">
        <w:rPr>
          <w:rStyle w:val="CharSectno"/>
        </w:rPr>
        <w:t>9</w:t>
      </w:r>
      <w:r w:rsidRPr="003B0906">
        <w:t xml:space="preserve">  Hourly rate of ACCS for a provider</w:t>
      </w:r>
      <w:bookmarkEnd w:id="376"/>
    </w:p>
    <w:p w:rsidR="008204CE" w:rsidRPr="003B0906" w:rsidRDefault="008204CE" w:rsidP="008204CE">
      <w:pPr>
        <w:pStyle w:val="subsection"/>
      </w:pPr>
      <w:r w:rsidRPr="003B0906">
        <w:tab/>
        <w:t>(1)</w:t>
      </w:r>
      <w:r w:rsidRPr="003B0906">
        <w:tab/>
        <w:t>For the purposes of step 3 of the method statement in clause</w:t>
      </w:r>
      <w:r w:rsidR="003B0906">
        <w:t> </w:t>
      </w:r>
      <w:r w:rsidRPr="003B0906">
        <w:t xml:space="preserve">8, the </w:t>
      </w:r>
      <w:r w:rsidRPr="003B0906">
        <w:rPr>
          <w:b/>
          <w:i/>
        </w:rPr>
        <w:t>hourly rate of ACCS</w:t>
      </w:r>
      <w:r w:rsidRPr="003B0906">
        <w:t xml:space="preserve"> for the provider, for a session of care provided to a child in a week, is 100% of the lower of:</w:t>
      </w:r>
    </w:p>
    <w:p w:rsidR="008204CE" w:rsidRPr="003B0906" w:rsidRDefault="008204CE" w:rsidP="008204CE">
      <w:pPr>
        <w:pStyle w:val="paragraph"/>
      </w:pPr>
      <w:r w:rsidRPr="003B0906">
        <w:tab/>
        <w:t>(a)</w:t>
      </w:r>
      <w:r w:rsidRPr="003B0906">
        <w:tab/>
        <w:t>the hourly session fee for the provider; and</w:t>
      </w:r>
    </w:p>
    <w:p w:rsidR="008204CE" w:rsidRPr="003B0906" w:rsidRDefault="008204CE" w:rsidP="008204CE">
      <w:pPr>
        <w:pStyle w:val="paragraph"/>
      </w:pPr>
      <w:r w:rsidRPr="003B0906">
        <w:tab/>
        <w:t>(b)</w:t>
      </w:r>
      <w:r w:rsidRPr="003B0906">
        <w:tab/>
        <w:t>the ACCS hourly rate cap for the session (see subclause</w:t>
      </w:r>
      <w:r w:rsidR="003B0906">
        <w:t> </w:t>
      </w:r>
      <w:r w:rsidRPr="003B0906">
        <w:t>6(2)).</w:t>
      </w:r>
    </w:p>
    <w:p w:rsidR="008204CE" w:rsidRPr="003B0906" w:rsidRDefault="008204CE" w:rsidP="008204CE">
      <w:pPr>
        <w:pStyle w:val="subsection"/>
      </w:pPr>
      <w:r w:rsidRPr="003B0906">
        <w:tab/>
        <w:t>(2)</w:t>
      </w:r>
      <w:r w:rsidRPr="003B0906">
        <w:tab/>
        <w:t xml:space="preserve">The </w:t>
      </w:r>
      <w:r w:rsidRPr="003B0906">
        <w:rPr>
          <w:b/>
          <w:i/>
        </w:rPr>
        <w:t xml:space="preserve">hourly session fee </w:t>
      </w:r>
      <w:r w:rsidRPr="003B0906">
        <w:t>for a provider, for a session of care provided to a child, is the amount the provider would ordinarily charge an individual who is eligible for CCS for the session of care:</w:t>
      </w:r>
    </w:p>
    <w:p w:rsidR="008204CE" w:rsidRPr="003B0906" w:rsidRDefault="008204CE" w:rsidP="008204CE">
      <w:pPr>
        <w:pStyle w:val="paragraph"/>
      </w:pPr>
      <w:r w:rsidRPr="003B0906">
        <w:tab/>
        <w:t>(a)</w:t>
      </w:r>
      <w:r w:rsidRPr="003B0906">
        <w:tab/>
        <w:t>divided by the number of hours in the session of care; and</w:t>
      </w:r>
    </w:p>
    <w:p w:rsidR="008204CE" w:rsidRPr="003B0906" w:rsidRDefault="008204CE" w:rsidP="008204CE">
      <w:pPr>
        <w:pStyle w:val="paragraph"/>
      </w:pPr>
      <w:r w:rsidRPr="003B0906">
        <w:tab/>
        <w:t>(b)</w:t>
      </w:r>
      <w:r w:rsidRPr="003B0906">
        <w:tab/>
        <w:t xml:space="preserve">reduced by the hourly rate of any </w:t>
      </w:r>
      <w:r w:rsidR="00EF6C6C" w:rsidRPr="003B0906">
        <w:t>payment</w:t>
      </w:r>
      <w:r w:rsidRPr="003B0906">
        <w:t xml:space="preserve"> (other than CCS or ACCS) which the provider benefits or would have benefitted from in respect of that session.</w:t>
      </w:r>
    </w:p>
    <w:p w:rsidR="008204CE" w:rsidRPr="003B0906" w:rsidRDefault="008204CE" w:rsidP="008204CE">
      <w:pPr>
        <w:pStyle w:val="ActHead5"/>
      </w:pPr>
      <w:bookmarkStart w:id="377" w:name="_Toc35435857"/>
      <w:r w:rsidRPr="0024388F">
        <w:rPr>
          <w:rStyle w:val="CharSectno"/>
        </w:rPr>
        <w:t>10</w:t>
      </w:r>
      <w:r w:rsidRPr="003B0906">
        <w:t xml:space="preserve">  Activity</w:t>
      </w:r>
      <w:r w:rsidR="003B0906">
        <w:noBreakHyphen/>
      </w:r>
      <w:r w:rsidRPr="003B0906">
        <w:t>tested amount of ACCS for an approved provider</w:t>
      </w:r>
      <w:bookmarkEnd w:id="377"/>
    </w:p>
    <w:p w:rsidR="008204CE" w:rsidRPr="003B0906" w:rsidRDefault="008204CE" w:rsidP="008204CE">
      <w:pPr>
        <w:pStyle w:val="subsection"/>
      </w:pPr>
      <w:r w:rsidRPr="003B0906">
        <w:tab/>
        <w:t>(1)</w:t>
      </w:r>
      <w:r w:rsidRPr="003B0906">
        <w:tab/>
        <w:t>For the purposes of step 4 of the method statement in clause</w:t>
      </w:r>
      <w:r w:rsidR="003B0906">
        <w:t> </w:t>
      </w:r>
      <w:r w:rsidRPr="003B0906">
        <w:t xml:space="preserve">8, the </w:t>
      </w:r>
      <w:r w:rsidRPr="003B0906">
        <w:rPr>
          <w:b/>
          <w:i/>
        </w:rPr>
        <w:t>activity</w:t>
      </w:r>
      <w:r w:rsidR="003B0906">
        <w:rPr>
          <w:b/>
          <w:i/>
        </w:rPr>
        <w:noBreakHyphen/>
      </w:r>
      <w:r w:rsidRPr="003B0906">
        <w:rPr>
          <w:b/>
          <w:i/>
        </w:rPr>
        <w:t xml:space="preserve">tested amount </w:t>
      </w:r>
      <w:r w:rsidRPr="003B0906">
        <w:t>of ACCS, for the sessions of care identified in step 2 of the method statement, is the amount worked out by:</w:t>
      </w:r>
    </w:p>
    <w:p w:rsidR="008204CE" w:rsidRPr="003B0906" w:rsidRDefault="008204CE" w:rsidP="008204CE">
      <w:pPr>
        <w:pStyle w:val="paragraph"/>
      </w:pPr>
      <w:r w:rsidRPr="003B0906">
        <w:tab/>
        <w:t>(a)</w:t>
      </w:r>
      <w:r w:rsidRPr="003B0906">
        <w:tab/>
        <w:t xml:space="preserve">for each session of care—multiplying the hourly rate of ACCS for the session by the number of hours in the session up to the balance of the deemed activity test result worked out under </w:t>
      </w:r>
      <w:r w:rsidR="003B0906">
        <w:t>subclause (</w:t>
      </w:r>
      <w:r w:rsidRPr="003B0906">
        <w:t>2) in relation to the session; and</w:t>
      </w:r>
    </w:p>
    <w:p w:rsidR="008204CE" w:rsidRPr="003B0906" w:rsidRDefault="008204CE" w:rsidP="008204CE">
      <w:pPr>
        <w:pStyle w:val="paragraph"/>
      </w:pPr>
      <w:r w:rsidRPr="003B0906">
        <w:tab/>
        <w:t>(b)</w:t>
      </w:r>
      <w:r w:rsidRPr="003B0906">
        <w:tab/>
        <w:t>adding the results together.</w:t>
      </w:r>
    </w:p>
    <w:p w:rsidR="008204CE" w:rsidRPr="003B0906" w:rsidRDefault="008204CE" w:rsidP="008204CE">
      <w:pPr>
        <w:pStyle w:val="subsection"/>
      </w:pPr>
      <w:r w:rsidRPr="003B0906">
        <w:tab/>
        <w:t>(2)</w:t>
      </w:r>
      <w:r w:rsidRPr="003B0906">
        <w:tab/>
        <w:t>The balance of the deemed activity test result, in relation to a particular session of care, is the provider’s deemed activity test result for the child and the service for the CCS fortnight, reduced (but not below zero) by:</w:t>
      </w:r>
    </w:p>
    <w:p w:rsidR="008204CE" w:rsidRPr="003B0906" w:rsidRDefault="008204CE" w:rsidP="008204CE">
      <w:pPr>
        <w:pStyle w:val="paragraph"/>
      </w:pPr>
      <w:r w:rsidRPr="003B0906">
        <w:tab/>
        <w:t>(a)</w:t>
      </w:r>
      <w:r w:rsidRPr="003B0906">
        <w:tab/>
        <w:t>the number of hours (if any) for which the provider is entitled to be paid ACCS for sessions of care provided to the child by the service in the CCS fortnight; and</w:t>
      </w:r>
    </w:p>
    <w:p w:rsidR="008204CE" w:rsidRPr="003B0906" w:rsidRDefault="008204CE" w:rsidP="008204CE">
      <w:pPr>
        <w:pStyle w:val="paragraph"/>
      </w:pPr>
      <w:r w:rsidRPr="003B0906">
        <w:tab/>
        <w:t>(b)</w:t>
      </w:r>
      <w:r w:rsidRPr="003B0906">
        <w:tab/>
        <w:t>the number of hours in any earlier sessions of care identified in step 2 of the method statement.</w:t>
      </w:r>
    </w:p>
    <w:p w:rsidR="008204CE" w:rsidRPr="003B0906" w:rsidRDefault="008204CE" w:rsidP="001A10D2">
      <w:pPr>
        <w:pStyle w:val="ActHead2"/>
        <w:pageBreakBefore/>
      </w:pPr>
      <w:bookmarkStart w:id="378" w:name="_Toc35435858"/>
      <w:r w:rsidRPr="0024388F">
        <w:rPr>
          <w:rStyle w:val="CharPartNo"/>
        </w:rPr>
        <w:t>Part</w:t>
      </w:r>
      <w:r w:rsidR="003B0906" w:rsidRPr="0024388F">
        <w:rPr>
          <w:rStyle w:val="CharPartNo"/>
        </w:rPr>
        <w:t> </w:t>
      </w:r>
      <w:r w:rsidRPr="0024388F">
        <w:rPr>
          <w:rStyle w:val="CharPartNo"/>
        </w:rPr>
        <w:t>5</w:t>
      </w:r>
      <w:r w:rsidRPr="003B0906">
        <w:t>—</w:t>
      </w:r>
      <w:r w:rsidRPr="0024388F">
        <w:rPr>
          <w:rStyle w:val="CharPartText"/>
        </w:rPr>
        <w:t>Activity test</w:t>
      </w:r>
      <w:bookmarkEnd w:id="378"/>
    </w:p>
    <w:p w:rsidR="008204CE" w:rsidRPr="003B0906" w:rsidRDefault="008204CE" w:rsidP="008204CE">
      <w:pPr>
        <w:pStyle w:val="ActHead3"/>
      </w:pPr>
      <w:bookmarkStart w:id="379" w:name="_Toc35435859"/>
      <w:r w:rsidRPr="0024388F">
        <w:rPr>
          <w:rStyle w:val="CharDivNo"/>
        </w:rPr>
        <w:t>Division</w:t>
      </w:r>
      <w:r w:rsidR="003B0906" w:rsidRPr="0024388F">
        <w:rPr>
          <w:rStyle w:val="CharDivNo"/>
        </w:rPr>
        <w:t> </w:t>
      </w:r>
      <w:r w:rsidRPr="0024388F">
        <w:rPr>
          <w:rStyle w:val="CharDivNo"/>
        </w:rPr>
        <w:t>1</w:t>
      </w:r>
      <w:r w:rsidRPr="003B0906">
        <w:t>—</w:t>
      </w:r>
      <w:r w:rsidRPr="0024388F">
        <w:rPr>
          <w:rStyle w:val="CharDivText"/>
        </w:rPr>
        <w:t>Individual’s activity test result</w:t>
      </w:r>
      <w:bookmarkEnd w:id="379"/>
    </w:p>
    <w:p w:rsidR="008204CE" w:rsidRPr="003B0906" w:rsidRDefault="008204CE" w:rsidP="008204CE">
      <w:pPr>
        <w:pStyle w:val="ActHead5"/>
      </w:pPr>
      <w:bookmarkStart w:id="380" w:name="_Toc35435860"/>
      <w:r w:rsidRPr="0024388F">
        <w:rPr>
          <w:rStyle w:val="CharSectno"/>
        </w:rPr>
        <w:t>11</w:t>
      </w:r>
      <w:r w:rsidRPr="003B0906">
        <w:t xml:space="preserve">  Individual’s activity test result</w:t>
      </w:r>
      <w:bookmarkEnd w:id="380"/>
    </w:p>
    <w:p w:rsidR="008204CE" w:rsidRPr="003B0906" w:rsidRDefault="008204CE" w:rsidP="008204CE">
      <w:pPr>
        <w:pStyle w:val="subsection"/>
      </w:pPr>
      <w:r w:rsidRPr="003B0906">
        <w:tab/>
        <w:t>(1)</w:t>
      </w:r>
      <w:r w:rsidRPr="003B0906">
        <w:tab/>
        <w:t xml:space="preserve">For the purposes of working out an amount of CCS or ACCS for an individual in relation to sessions of care provided to a child, an individual’s </w:t>
      </w:r>
      <w:r w:rsidRPr="003B0906">
        <w:rPr>
          <w:b/>
          <w:i/>
        </w:rPr>
        <w:t>activity test result</w:t>
      </w:r>
      <w:r w:rsidRPr="003B0906">
        <w:t>, in relation to the child, for a CCS fortnight is:</w:t>
      </w:r>
    </w:p>
    <w:p w:rsidR="008204CE" w:rsidRPr="003B0906" w:rsidRDefault="008204CE" w:rsidP="008204CE">
      <w:pPr>
        <w:pStyle w:val="paragraph"/>
      </w:pPr>
      <w:r w:rsidRPr="003B0906">
        <w:tab/>
        <w:t>(a)</w:t>
      </w:r>
      <w:r w:rsidRPr="003B0906">
        <w:tab/>
        <w:t>the highest of:</w:t>
      </w:r>
    </w:p>
    <w:p w:rsidR="008204CE" w:rsidRPr="003B0906" w:rsidRDefault="008204CE" w:rsidP="008204CE">
      <w:pPr>
        <w:pStyle w:val="paragraphsub"/>
      </w:pPr>
      <w:r w:rsidRPr="003B0906">
        <w:tab/>
        <w:t>(i)</w:t>
      </w:r>
      <w:r w:rsidRPr="003B0906">
        <w:tab/>
        <w:t>the result specified in item</w:t>
      </w:r>
      <w:r w:rsidR="003B0906">
        <w:t> </w:t>
      </w:r>
      <w:r w:rsidRPr="003B0906">
        <w:t>1 of the following table for the amount; and</w:t>
      </w:r>
    </w:p>
    <w:p w:rsidR="008204CE" w:rsidRPr="003B0906" w:rsidRDefault="008204CE" w:rsidP="008204CE">
      <w:pPr>
        <w:pStyle w:val="paragraphsub"/>
      </w:pPr>
      <w:r w:rsidRPr="003B0906">
        <w:tab/>
        <w:t>(ii)</w:t>
      </w:r>
      <w:r w:rsidRPr="003B0906">
        <w:tab/>
        <w:t>any other result specified in any other table item for the amount that applies to the individual in relation to the child; or</w:t>
      </w:r>
    </w:p>
    <w:p w:rsidR="008204CE" w:rsidRPr="003B0906" w:rsidRDefault="008204CE" w:rsidP="008204CE">
      <w:pPr>
        <w:pStyle w:val="paragraph"/>
      </w:pPr>
      <w:r w:rsidRPr="003B0906">
        <w:tab/>
        <w:t>(b)</w:t>
      </w:r>
      <w:r w:rsidRPr="003B0906">
        <w:tab/>
        <w:t>if the individual is a member of a couple on the first day of the CCS fortnight—the lower of the following:</w:t>
      </w:r>
    </w:p>
    <w:p w:rsidR="008204CE" w:rsidRPr="003B0906" w:rsidRDefault="008204CE" w:rsidP="008204CE">
      <w:pPr>
        <w:pStyle w:val="paragraphsub"/>
      </w:pPr>
      <w:r w:rsidRPr="003B0906">
        <w:tab/>
        <w:t>(i)</w:t>
      </w:r>
      <w:r w:rsidRPr="003B0906">
        <w:tab/>
        <w:t xml:space="preserve">the result worked out in accordance with </w:t>
      </w:r>
      <w:r w:rsidR="003B0906">
        <w:t>paragraph (</w:t>
      </w:r>
      <w:r w:rsidRPr="003B0906">
        <w:t>a) for the individual in relation to the child;</w:t>
      </w:r>
    </w:p>
    <w:p w:rsidR="008204CE" w:rsidRPr="003B0906" w:rsidRDefault="008204CE" w:rsidP="008204CE">
      <w:pPr>
        <w:pStyle w:val="paragraphsub"/>
      </w:pPr>
      <w:r w:rsidRPr="003B0906">
        <w:tab/>
        <w:t>(ii)</w:t>
      </w:r>
      <w:r w:rsidRPr="003B0906">
        <w:tab/>
        <w:t xml:space="preserve">the result worked out in accordance with </w:t>
      </w:r>
      <w:r w:rsidR="003B0906">
        <w:t>paragraph (</w:t>
      </w:r>
      <w:r w:rsidRPr="003B0906">
        <w:t>a) for the individual’s partner in relation to the child, assuming that any estimate of adjusted taxable income that applies for the individual also applies for the partner for the purposes of the low income result in clause</w:t>
      </w:r>
      <w:r w:rsidR="003B0906">
        <w:t> </w:t>
      </w:r>
      <w:r w:rsidRPr="003B0906">
        <w:t>13.</w:t>
      </w:r>
    </w:p>
    <w:p w:rsidR="008204CE" w:rsidRPr="003B0906"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3B0906" w:rsidTr="009367C3">
        <w:trPr>
          <w:cantSplit/>
          <w:tblHeader/>
        </w:trPr>
        <w:tc>
          <w:tcPr>
            <w:tcW w:w="7090" w:type="dxa"/>
            <w:gridSpan w:val="4"/>
            <w:tcBorders>
              <w:top w:val="single" w:sz="12" w:space="0" w:color="auto"/>
              <w:bottom w:val="single" w:sz="2" w:space="0" w:color="auto"/>
            </w:tcBorders>
            <w:shd w:val="clear" w:color="auto" w:fill="auto"/>
          </w:tcPr>
          <w:p w:rsidR="008204CE" w:rsidRPr="003B0906" w:rsidRDefault="008204CE" w:rsidP="009367C3">
            <w:pPr>
              <w:pStyle w:val="TableHeading"/>
            </w:pPr>
            <w:r w:rsidRPr="003B0906">
              <w:t>Individual’s activity test result</w:t>
            </w:r>
          </w:p>
        </w:tc>
      </w:tr>
      <w:tr w:rsidR="008204CE" w:rsidRPr="003B0906" w:rsidTr="009367C3">
        <w:trPr>
          <w:cantSplit/>
          <w:tblHeader/>
        </w:trPr>
        <w:tc>
          <w:tcPr>
            <w:tcW w:w="704" w:type="dxa"/>
            <w:tcBorders>
              <w:top w:val="single" w:sz="2" w:space="0" w:color="auto"/>
              <w:bottom w:val="single" w:sz="12" w:space="0" w:color="auto"/>
            </w:tcBorders>
            <w:shd w:val="clear" w:color="auto" w:fill="auto"/>
          </w:tcPr>
          <w:p w:rsidR="008204CE" w:rsidRPr="003B0906" w:rsidRDefault="008204CE" w:rsidP="009367C3">
            <w:pPr>
              <w:pStyle w:val="TableHeading"/>
            </w:pPr>
            <w:r w:rsidRPr="003B0906">
              <w:t>Item</w:t>
            </w:r>
          </w:p>
        </w:tc>
        <w:tc>
          <w:tcPr>
            <w:tcW w:w="2128" w:type="dxa"/>
            <w:tcBorders>
              <w:top w:val="single" w:sz="2" w:space="0" w:color="auto"/>
              <w:bottom w:val="single" w:sz="12" w:space="0" w:color="auto"/>
            </w:tcBorders>
            <w:shd w:val="clear" w:color="auto" w:fill="auto"/>
          </w:tcPr>
          <w:p w:rsidR="008204CE" w:rsidRPr="003B0906" w:rsidRDefault="008204CE" w:rsidP="009367C3">
            <w:pPr>
              <w:pStyle w:val="TableHeading"/>
            </w:pPr>
            <w:r w:rsidRPr="003B0906">
              <w:t>Results for amount of CCS</w:t>
            </w:r>
          </w:p>
        </w:tc>
        <w:tc>
          <w:tcPr>
            <w:tcW w:w="2129" w:type="dxa"/>
            <w:tcBorders>
              <w:top w:val="single" w:sz="2" w:space="0" w:color="auto"/>
              <w:bottom w:val="single" w:sz="12" w:space="0" w:color="auto"/>
            </w:tcBorders>
            <w:shd w:val="clear" w:color="auto" w:fill="auto"/>
          </w:tcPr>
          <w:p w:rsidR="008204CE" w:rsidRPr="003B0906" w:rsidRDefault="008204CE" w:rsidP="009367C3">
            <w:pPr>
              <w:pStyle w:val="TableHeading"/>
            </w:pPr>
            <w:r w:rsidRPr="003B0906">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3B0906" w:rsidRDefault="008204CE" w:rsidP="009367C3">
            <w:pPr>
              <w:pStyle w:val="TableHeading"/>
            </w:pPr>
            <w:r w:rsidRPr="003B0906">
              <w:t>Results for amount of ACCS (transition to work)</w:t>
            </w:r>
          </w:p>
        </w:tc>
      </w:tr>
      <w:tr w:rsidR="008204CE" w:rsidRPr="003B0906" w:rsidTr="009367C3">
        <w:trPr>
          <w:cantSplit/>
        </w:trPr>
        <w:tc>
          <w:tcPr>
            <w:tcW w:w="704" w:type="dxa"/>
            <w:tcBorders>
              <w:top w:val="single" w:sz="12" w:space="0" w:color="auto"/>
            </w:tcBorders>
            <w:shd w:val="clear" w:color="auto" w:fill="auto"/>
          </w:tcPr>
          <w:p w:rsidR="008204CE" w:rsidRPr="003B0906" w:rsidRDefault="008204CE" w:rsidP="009367C3">
            <w:pPr>
              <w:pStyle w:val="Tabletext"/>
            </w:pPr>
            <w:r w:rsidRPr="003B0906">
              <w:t>1</w:t>
            </w:r>
          </w:p>
        </w:tc>
        <w:tc>
          <w:tcPr>
            <w:tcW w:w="2128" w:type="dxa"/>
            <w:tcBorders>
              <w:top w:val="single" w:sz="12" w:space="0" w:color="auto"/>
            </w:tcBorders>
            <w:shd w:val="clear" w:color="auto" w:fill="auto"/>
          </w:tcPr>
          <w:p w:rsidR="008204CE" w:rsidRPr="003B0906" w:rsidRDefault="008204CE" w:rsidP="009367C3">
            <w:pPr>
              <w:pStyle w:val="Tabletext"/>
            </w:pPr>
            <w:r w:rsidRPr="003B0906">
              <w:t>recognised activity result in clause</w:t>
            </w:r>
            <w:r w:rsidR="003B0906">
              <w:t> </w:t>
            </w:r>
            <w:r w:rsidRPr="003B0906">
              <w:t>12</w:t>
            </w:r>
          </w:p>
        </w:tc>
        <w:tc>
          <w:tcPr>
            <w:tcW w:w="2129" w:type="dxa"/>
            <w:tcBorders>
              <w:top w:val="single" w:sz="12" w:space="0" w:color="auto"/>
            </w:tcBorders>
            <w:shd w:val="clear" w:color="auto" w:fill="auto"/>
          </w:tcPr>
          <w:p w:rsidR="008204CE" w:rsidRPr="003B0906" w:rsidRDefault="008204CE" w:rsidP="009367C3">
            <w:pPr>
              <w:pStyle w:val="Tabletext"/>
            </w:pPr>
            <w:r w:rsidRPr="003B0906">
              <w:t>100</w:t>
            </w:r>
          </w:p>
        </w:tc>
        <w:tc>
          <w:tcPr>
            <w:tcW w:w="2129" w:type="dxa"/>
            <w:tcBorders>
              <w:top w:val="single" w:sz="12" w:space="0" w:color="auto"/>
            </w:tcBorders>
            <w:shd w:val="clear" w:color="auto" w:fill="auto"/>
          </w:tcPr>
          <w:p w:rsidR="008204CE" w:rsidRPr="003B0906" w:rsidRDefault="008204CE" w:rsidP="009367C3">
            <w:pPr>
              <w:pStyle w:val="Tabletext"/>
            </w:pPr>
            <w:r w:rsidRPr="003B0906">
              <w:t>recognised activity result in clause</w:t>
            </w:r>
            <w:r w:rsidR="003B0906">
              <w:t> </w:t>
            </w:r>
            <w:r w:rsidRPr="003B0906">
              <w:t>12</w:t>
            </w:r>
          </w:p>
        </w:tc>
      </w:tr>
      <w:tr w:rsidR="008204CE" w:rsidRPr="003B0906" w:rsidTr="009367C3">
        <w:trPr>
          <w:cantSplit/>
        </w:trPr>
        <w:tc>
          <w:tcPr>
            <w:tcW w:w="704" w:type="dxa"/>
            <w:shd w:val="clear" w:color="auto" w:fill="auto"/>
          </w:tcPr>
          <w:p w:rsidR="008204CE" w:rsidRPr="003B0906" w:rsidRDefault="008204CE" w:rsidP="009367C3">
            <w:pPr>
              <w:pStyle w:val="Tabletext"/>
            </w:pPr>
            <w:r w:rsidRPr="003B0906">
              <w:t>2</w:t>
            </w:r>
          </w:p>
        </w:tc>
        <w:tc>
          <w:tcPr>
            <w:tcW w:w="2128" w:type="dxa"/>
            <w:shd w:val="clear" w:color="auto" w:fill="auto"/>
          </w:tcPr>
          <w:p w:rsidR="008204CE" w:rsidRPr="003B0906" w:rsidRDefault="008204CE" w:rsidP="009367C3">
            <w:pPr>
              <w:pStyle w:val="Tabletext"/>
            </w:pPr>
            <w:r w:rsidRPr="003B0906">
              <w:t>low income result in clause</w:t>
            </w:r>
            <w:r w:rsidR="003B0906">
              <w:t> </w:t>
            </w:r>
            <w:r w:rsidRPr="003B0906">
              <w:t>13</w:t>
            </w:r>
          </w:p>
        </w:tc>
        <w:tc>
          <w:tcPr>
            <w:tcW w:w="2129" w:type="dxa"/>
            <w:shd w:val="clear" w:color="auto" w:fill="auto"/>
          </w:tcPr>
          <w:p w:rsidR="008204CE" w:rsidRPr="003B0906" w:rsidRDefault="008204CE" w:rsidP="009367C3">
            <w:pPr>
              <w:pStyle w:val="Tabletext"/>
            </w:pPr>
          </w:p>
        </w:tc>
        <w:tc>
          <w:tcPr>
            <w:tcW w:w="2129" w:type="dxa"/>
            <w:shd w:val="clear" w:color="auto" w:fill="auto"/>
          </w:tcPr>
          <w:p w:rsidR="008204CE" w:rsidRPr="003B0906" w:rsidRDefault="008204CE" w:rsidP="009367C3">
            <w:pPr>
              <w:pStyle w:val="Tabletext"/>
            </w:pPr>
          </w:p>
        </w:tc>
      </w:tr>
      <w:tr w:rsidR="008204CE" w:rsidRPr="003B0906" w:rsidTr="009367C3">
        <w:trPr>
          <w:cantSplit/>
        </w:trPr>
        <w:tc>
          <w:tcPr>
            <w:tcW w:w="704" w:type="dxa"/>
            <w:shd w:val="clear" w:color="auto" w:fill="auto"/>
          </w:tcPr>
          <w:p w:rsidR="008204CE" w:rsidRPr="003B0906" w:rsidRDefault="008204CE" w:rsidP="009367C3">
            <w:pPr>
              <w:pStyle w:val="Tabletext"/>
            </w:pPr>
            <w:r w:rsidRPr="003B0906">
              <w:t>3</w:t>
            </w:r>
          </w:p>
        </w:tc>
        <w:tc>
          <w:tcPr>
            <w:tcW w:w="2128" w:type="dxa"/>
            <w:shd w:val="clear" w:color="auto" w:fill="auto"/>
          </w:tcPr>
          <w:p w:rsidR="008204CE" w:rsidRPr="003B0906" w:rsidRDefault="008204CE" w:rsidP="009367C3">
            <w:pPr>
              <w:pStyle w:val="Tabletext"/>
            </w:pPr>
            <w:r w:rsidRPr="003B0906">
              <w:t>Minister’s rules result in clause</w:t>
            </w:r>
            <w:r w:rsidR="003B0906">
              <w:t> </w:t>
            </w:r>
            <w:r w:rsidRPr="003B0906">
              <w:t>14</w:t>
            </w:r>
          </w:p>
        </w:tc>
        <w:tc>
          <w:tcPr>
            <w:tcW w:w="2129" w:type="dxa"/>
            <w:shd w:val="clear" w:color="auto" w:fill="auto"/>
          </w:tcPr>
          <w:p w:rsidR="008204CE" w:rsidRPr="003B0906" w:rsidRDefault="008204CE" w:rsidP="009367C3">
            <w:pPr>
              <w:pStyle w:val="Tabletext"/>
            </w:pPr>
            <w:r w:rsidRPr="003B0906">
              <w:t>Minister’s rules result in clause</w:t>
            </w:r>
            <w:r w:rsidR="003B0906">
              <w:t> </w:t>
            </w:r>
            <w:r w:rsidRPr="003B0906">
              <w:t>14</w:t>
            </w:r>
          </w:p>
        </w:tc>
        <w:tc>
          <w:tcPr>
            <w:tcW w:w="2129" w:type="dxa"/>
            <w:shd w:val="clear" w:color="auto" w:fill="auto"/>
          </w:tcPr>
          <w:p w:rsidR="008204CE" w:rsidRPr="003B0906" w:rsidRDefault="008204CE" w:rsidP="009367C3">
            <w:pPr>
              <w:pStyle w:val="Tabletext"/>
            </w:pPr>
            <w:r w:rsidRPr="003B0906">
              <w:t>Minister’s rules result in clause</w:t>
            </w:r>
            <w:r w:rsidR="003B0906">
              <w:t> </w:t>
            </w:r>
            <w:r w:rsidRPr="003B0906">
              <w:t>14</w:t>
            </w:r>
          </w:p>
        </w:tc>
      </w:tr>
      <w:tr w:rsidR="008204CE" w:rsidRPr="003B0906" w:rsidTr="009367C3">
        <w:trPr>
          <w:cantSplit/>
        </w:trPr>
        <w:tc>
          <w:tcPr>
            <w:tcW w:w="704" w:type="dxa"/>
            <w:shd w:val="clear" w:color="auto" w:fill="auto"/>
          </w:tcPr>
          <w:p w:rsidR="008204CE" w:rsidRPr="003B0906" w:rsidRDefault="008204CE" w:rsidP="009367C3">
            <w:pPr>
              <w:pStyle w:val="Tabletext"/>
            </w:pPr>
            <w:r w:rsidRPr="003B0906">
              <w:t>4</w:t>
            </w:r>
          </w:p>
        </w:tc>
        <w:tc>
          <w:tcPr>
            <w:tcW w:w="2128" w:type="dxa"/>
            <w:shd w:val="clear" w:color="auto" w:fill="auto"/>
          </w:tcPr>
          <w:p w:rsidR="008204CE" w:rsidRPr="003B0906" w:rsidRDefault="008204CE" w:rsidP="009367C3">
            <w:pPr>
              <w:pStyle w:val="Tabletext"/>
            </w:pPr>
            <w:r w:rsidRPr="003B0906">
              <w:t>child wellbeing result in clause</w:t>
            </w:r>
            <w:r w:rsidR="003B0906">
              <w:t> </w:t>
            </w:r>
            <w:r w:rsidRPr="003B0906">
              <w:t>15</w:t>
            </w:r>
          </w:p>
        </w:tc>
        <w:tc>
          <w:tcPr>
            <w:tcW w:w="2129" w:type="dxa"/>
            <w:shd w:val="clear" w:color="auto" w:fill="auto"/>
          </w:tcPr>
          <w:p w:rsidR="008204CE" w:rsidRPr="003B0906" w:rsidRDefault="008204CE" w:rsidP="009367C3">
            <w:pPr>
              <w:pStyle w:val="Tabletext"/>
            </w:pPr>
          </w:p>
        </w:tc>
        <w:tc>
          <w:tcPr>
            <w:tcW w:w="2129" w:type="dxa"/>
            <w:shd w:val="clear" w:color="auto" w:fill="auto"/>
          </w:tcPr>
          <w:p w:rsidR="008204CE" w:rsidRPr="003B0906" w:rsidRDefault="008204CE" w:rsidP="009367C3">
            <w:pPr>
              <w:pStyle w:val="Tabletext"/>
            </w:pPr>
            <w:r w:rsidRPr="003B0906">
              <w:t>child wellbeing result in clause</w:t>
            </w:r>
            <w:r w:rsidR="003B0906">
              <w:t> </w:t>
            </w:r>
            <w:r w:rsidRPr="003B0906">
              <w:t>15</w:t>
            </w:r>
          </w:p>
        </w:tc>
      </w:tr>
      <w:tr w:rsidR="008204CE" w:rsidRPr="003B0906" w:rsidTr="009367C3">
        <w:trPr>
          <w:cantSplit/>
        </w:trPr>
        <w:tc>
          <w:tcPr>
            <w:tcW w:w="704" w:type="dxa"/>
            <w:tcBorders>
              <w:bottom w:val="single" w:sz="12" w:space="0" w:color="auto"/>
            </w:tcBorders>
            <w:shd w:val="clear" w:color="auto" w:fill="auto"/>
          </w:tcPr>
          <w:p w:rsidR="008204CE" w:rsidRPr="003B0906" w:rsidRDefault="008204CE" w:rsidP="009367C3">
            <w:pPr>
              <w:pStyle w:val="Tabletext"/>
            </w:pPr>
            <w:r w:rsidRPr="003B0906">
              <w:t>5</w:t>
            </w:r>
          </w:p>
        </w:tc>
        <w:tc>
          <w:tcPr>
            <w:tcW w:w="2128" w:type="dxa"/>
            <w:tcBorders>
              <w:bottom w:val="single" w:sz="12" w:space="0" w:color="auto"/>
            </w:tcBorders>
            <w:shd w:val="clear" w:color="auto" w:fill="auto"/>
          </w:tcPr>
          <w:p w:rsidR="008204CE" w:rsidRPr="003B0906" w:rsidRDefault="008204CE" w:rsidP="009367C3">
            <w:pPr>
              <w:pStyle w:val="Tabletext"/>
            </w:pPr>
            <w:r w:rsidRPr="003B0906">
              <w:t>exceptional circumstances result in this clause</w:t>
            </w:r>
          </w:p>
        </w:tc>
        <w:tc>
          <w:tcPr>
            <w:tcW w:w="2129" w:type="dxa"/>
            <w:tcBorders>
              <w:bottom w:val="single" w:sz="12" w:space="0" w:color="auto"/>
            </w:tcBorders>
            <w:shd w:val="clear" w:color="auto" w:fill="auto"/>
          </w:tcPr>
          <w:p w:rsidR="008204CE" w:rsidRPr="003B0906" w:rsidRDefault="008204CE" w:rsidP="009367C3">
            <w:pPr>
              <w:pStyle w:val="Tabletext"/>
            </w:pPr>
            <w:r w:rsidRPr="003B0906">
              <w:t>exceptional circumstances result in this clause</w:t>
            </w:r>
          </w:p>
        </w:tc>
        <w:tc>
          <w:tcPr>
            <w:tcW w:w="2129" w:type="dxa"/>
            <w:tcBorders>
              <w:bottom w:val="single" w:sz="12" w:space="0" w:color="auto"/>
            </w:tcBorders>
            <w:shd w:val="clear" w:color="auto" w:fill="auto"/>
          </w:tcPr>
          <w:p w:rsidR="008204CE" w:rsidRPr="003B0906" w:rsidRDefault="008204CE" w:rsidP="009367C3">
            <w:pPr>
              <w:pStyle w:val="Tabletext"/>
            </w:pPr>
            <w:r w:rsidRPr="003B0906">
              <w:t>exceptional circumstances result in this clause</w:t>
            </w:r>
          </w:p>
        </w:tc>
      </w:tr>
    </w:tbl>
    <w:p w:rsidR="008204CE" w:rsidRPr="003B0906" w:rsidRDefault="008204CE" w:rsidP="008204CE">
      <w:pPr>
        <w:pStyle w:val="Tabletext"/>
      </w:pPr>
    </w:p>
    <w:p w:rsidR="008204CE" w:rsidRPr="003B0906" w:rsidRDefault="008204CE" w:rsidP="008204CE">
      <w:pPr>
        <w:pStyle w:val="notetext"/>
      </w:pPr>
      <w:r w:rsidRPr="003B0906">
        <w:t>Note:</w:t>
      </w:r>
      <w:r w:rsidRPr="003B0906">
        <w:tab/>
        <w:t xml:space="preserve">See </w:t>
      </w:r>
      <w:r w:rsidR="003B0906">
        <w:t>subclause (</w:t>
      </w:r>
      <w:r w:rsidRPr="003B0906">
        <w:t>5) for an individual eligible for both CCS and ACCS in the same CCS fortnight.</w:t>
      </w:r>
    </w:p>
    <w:p w:rsidR="008204CE" w:rsidRPr="003B0906" w:rsidRDefault="008204CE" w:rsidP="008204CE">
      <w:pPr>
        <w:pStyle w:val="SubsectionHead"/>
      </w:pPr>
      <w:r w:rsidRPr="003B0906">
        <w:t>Exceptional circumstances result</w:t>
      </w:r>
    </w:p>
    <w:p w:rsidR="008204CE" w:rsidRPr="003B0906" w:rsidRDefault="008204CE" w:rsidP="008204CE">
      <w:pPr>
        <w:pStyle w:val="subsection"/>
      </w:pPr>
      <w:r w:rsidRPr="003B0906">
        <w:tab/>
        <w:t>(2)</w:t>
      </w:r>
      <w:r w:rsidRPr="003B0906">
        <w:tab/>
        <w:t xml:space="preserve">The </w:t>
      </w:r>
      <w:r w:rsidRPr="003B0906">
        <w:rPr>
          <w:b/>
          <w:i/>
        </w:rPr>
        <w:t xml:space="preserve">exceptional circumstances result </w:t>
      </w:r>
      <w:r w:rsidRPr="003B0906">
        <w:t xml:space="preserve">is the result specified in a determination made under </w:t>
      </w:r>
      <w:r w:rsidR="003B0906">
        <w:t>paragraph (</w:t>
      </w:r>
      <w:r w:rsidRPr="003B0906">
        <w:t>3)(b).</w:t>
      </w:r>
    </w:p>
    <w:p w:rsidR="008204CE" w:rsidRPr="003B0906" w:rsidRDefault="008204CE" w:rsidP="008204CE">
      <w:pPr>
        <w:pStyle w:val="subsection"/>
      </w:pPr>
      <w:r w:rsidRPr="003B0906">
        <w:tab/>
        <w:t>(3)</w:t>
      </w:r>
      <w:r w:rsidRPr="003B0906">
        <w:tab/>
        <w:t>The exceptional circumstances result applies to an individual for a CCS fortnight, in relation to a particular child, if the Secretary:</w:t>
      </w:r>
    </w:p>
    <w:p w:rsidR="008204CE" w:rsidRPr="003B0906" w:rsidRDefault="008204CE" w:rsidP="008204CE">
      <w:pPr>
        <w:pStyle w:val="paragraph"/>
      </w:pPr>
      <w:r w:rsidRPr="003B0906">
        <w:tab/>
        <w:t>(a)</w:t>
      </w:r>
      <w:r w:rsidRPr="003B0906">
        <w:tab/>
        <w:t>is satisfied that exceptional circumstances exist in relation to the individual, the individual’s partner or the child; and</w:t>
      </w:r>
    </w:p>
    <w:p w:rsidR="008204CE" w:rsidRPr="003B0906" w:rsidRDefault="008204CE" w:rsidP="008204CE">
      <w:pPr>
        <w:pStyle w:val="paragraph"/>
      </w:pPr>
      <w:r w:rsidRPr="003B0906">
        <w:tab/>
        <w:t>(b)</w:t>
      </w:r>
      <w:r w:rsidRPr="003B0906">
        <w:tab/>
        <w:t>makes a written determination to that effect that applies to the child.</w:t>
      </w:r>
    </w:p>
    <w:p w:rsidR="008204CE" w:rsidRPr="003B0906" w:rsidRDefault="008204CE" w:rsidP="008204CE">
      <w:pPr>
        <w:pStyle w:val="subsection"/>
      </w:pPr>
      <w:r w:rsidRPr="003B0906">
        <w:tab/>
        <w:t>(4)</w:t>
      </w:r>
      <w:r w:rsidRPr="003B0906">
        <w:tab/>
        <w:t xml:space="preserve">A determination made under </w:t>
      </w:r>
      <w:r w:rsidR="003B0906">
        <w:t>paragraph (</w:t>
      </w:r>
      <w:r w:rsidRPr="003B0906">
        <w:t>3)(b) is not a legislative instrument.</w:t>
      </w:r>
    </w:p>
    <w:p w:rsidR="008204CE" w:rsidRPr="003B0906" w:rsidRDefault="008204CE" w:rsidP="008204CE">
      <w:pPr>
        <w:pStyle w:val="SubsectionHead"/>
      </w:pPr>
      <w:r w:rsidRPr="003B0906">
        <w:t>Individual eligible for CCS and ACCS in same CCS fortnight</w:t>
      </w:r>
    </w:p>
    <w:p w:rsidR="008204CE" w:rsidRPr="003B0906" w:rsidRDefault="008204CE" w:rsidP="008204CE">
      <w:pPr>
        <w:pStyle w:val="subsection"/>
      </w:pPr>
      <w:r w:rsidRPr="003B0906">
        <w:tab/>
        <w:t>(5)</w:t>
      </w:r>
      <w:r w:rsidRPr="003B0906">
        <w:tab/>
        <w:t>If an individual is eligible for an amount of:</w:t>
      </w:r>
    </w:p>
    <w:p w:rsidR="008204CE" w:rsidRPr="003B0906" w:rsidRDefault="008204CE" w:rsidP="008204CE">
      <w:pPr>
        <w:pStyle w:val="paragraph"/>
      </w:pPr>
      <w:r w:rsidRPr="003B0906">
        <w:tab/>
        <w:t>(a)</w:t>
      </w:r>
      <w:r w:rsidRPr="003B0906">
        <w:tab/>
        <w:t>CCS or ACCS (transition to work) for sessions of care provided to a child in a week of a CCS fortnight; and</w:t>
      </w:r>
    </w:p>
    <w:p w:rsidR="008204CE" w:rsidRPr="003B0906" w:rsidRDefault="008204CE" w:rsidP="008204CE">
      <w:pPr>
        <w:pStyle w:val="paragraph"/>
      </w:pPr>
      <w:r w:rsidRPr="003B0906">
        <w:tab/>
        <w:t>(b)</w:t>
      </w:r>
      <w:r w:rsidRPr="003B0906">
        <w:tab/>
        <w:t>ACCS (child wellbeing) or ACCS (temporary financial hardship) for sessions of care provided to the child in the other week (whether the first or second week) of the CCS fortnight;</w:t>
      </w:r>
    </w:p>
    <w:p w:rsidR="008204CE" w:rsidRPr="003B0906" w:rsidRDefault="008204CE" w:rsidP="008204CE">
      <w:pPr>
        <w:pStyle w:val="subsection2"/>
      </w:pPr>
      <w:r w:rsidRPr="003B0906">
        <w:t xml:space="preserve">the individual’s activity test result for the CCS fortnight, in relation to the child, is the activity test result for the amount referred to in </w:t>
      </w:r>
      <w:r w:rsidR="003B0906">
        <w:t>paragraph (</w:t>
      </w:r>
      <w:r w:rsidRPr="003B0906">
        <w:t>b).</w:t>
      </w:r>
    </w:p>
    <w:p w:rsidR="008204CE" w:rsidRPr="003B0906" w:rsidRDefault="008204CE" w:rsidP="008204CE">
      <w:pPr>
        <w:pStyle w:val="ActHead5"/>
      </w:pPr>
      <w:bookmarkStart w:id="381" w:name="_Toc35435861"/>
      <w:r w:rsidRPr="0024388F">
        <w:rPr>
          <w:rStyle w:val="CharSectno"/>
        </w:rPr>
        <w:t>12</w:t>
      </w:r>
      <w:r w:rsidRPr="003B0906">
        <w:t xml:space="preserve">  Recognised activity result</w:t>
      </w:r>
      <w:bookmarkEnd w:id="381"/>
    </w:p>
    <w:p w:rsidR="008204CE" w:rsidRPr="003B0906" w:rsidRDefault="008204CE" w:rsidP="008204CE">
      <w:pPr>
        <w:pStyle w:val="subsection"/>
      </w:pPr>
      <w:r w:rsidRPr="003B0906">
        <w:tab/>
        <w:t>(1)</w:t>
      </w:r>
      <w:r w:rsidRPr="003B0906">
        <w:tab/>
        <w:t xml:space="preserve">The </w:t>
      </w:r>
      <w:r w:rsidRPr="003B0906">
        <w:rPr>
          <w:b/>
          <w:i/>
        </w:rPr>
        <w:t>recognised activity result</w:t>
      </w:r>
      <w:r w:rsidRPr="003B0906">
        <w:t xml:space="preserve"> for an individual for a CCS fortnight, in relation to any child, is the result specified in the following table for the individual’s circumstances in the CCS fortnight.</w:t>
      </w:r>
    </w:p>
    <w:p w:rsidR="008204CE" w:rsidRPr="003B0906"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3B0906" w:rsidTr="009367C3">
        <w:trPr>
          <w:tblHeader/>
        </w:trPr>
        <w:tc>
          <w:tcPr>
            <w:tcW w:w="7086" w:type="dxa"/>
            <w:gridSpan w:val="3"/>
            <w:tcBorders>
              <w:top w:val="single" w:sz="12" w:space="0" w:color="auto"/>
              <w:bottom w:val="single" w:sz="2" w:space="0" w:color="auto"/>
            </w:tcBorders>
            <w:shd w:val="clear" w:color="auto" w:fill="auto"/>
          </w:tcPr>
          <w:p w:rsidR="008204CE" w:rsidRPr="003B0906" w:rsidRDefault="008204CE" w:rsidP="009367C3">
            <w:pPr>
              <w:pStyle w:val="TableHeading"/>
            </w:pPr>
            <w:r w:rsidRPr="003B0906">
              <w:t>Recognised activity result</w:t>
            </w:r>
          </w:p>
        </w:tc>
      </w:tr>
      <w:tr w:rsidR="008204CE" w:rsidRPr="003B0906" w:rsidTr="009367C3">
        <w:trPr>
          <w:tblHeader/>
        </w:trPr>
        <w:tc>
          <w:tcPr>
            <w:tcW w:w="714" w:type="dxa"/>
            <w:tcBorders>
              <w:top w:val="single" w:sz="2" w:space="0" w:color="auto"/>
              <w:bottom w:val="single" w:sz="12" w:space="0" w:color="auto"/>
            </w:tcBorders>
            <w:shd w:val="clear" w:color="auto" w:fill="auto"/>
          </w:tcPr>
          <w:p w:rsidR="008204CE" w:rsidRPr="003B0906" w:rsidRDefault="008204CE" w:rsidP="009367C3">
            <w:pPr>
              <w:pStyle w:val="TableHeading"/>
            </w:pPr>
            <w:r w:rsidRPr="003B0906">
              <w:t>Item</w:t>
            </w:r>
          </w:p>
        </w:tc>
        <w:tc>
          <w:tcPr>
            <w:tcW w:w="4243" w:type="dxa"/>
            <w:tcBorders>
              <w:top w:val="single" w:sz="2" w:space="0" w:color="auto"/>
              <w:bottom w:val="single" w:sz="12" w:space="0" w:color="auto"/>
            </w:tcBorders>
            <w:shd w:val="clear" w:color="auto" w:fill="auto"/>
          </w:tcPr>
          <w:p w:rsidR="008204CE" w:rsidRPr="003B0906" w:rsidRDefault="008204CE" w:rsidP="009367C3">
            <w:pPr>
              <w:pStyle w:val="TableHeading"/>
            </w:pPr>
            <w:r w:rsidRPr="003B0906">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3B0906" w:rsidRDefault="008204CE" w:rsidP="009367C3">
            <w:pPr>
              <w:pStyle w:val="TableHeading"/>
            </w:pPr>
            <w:r w:rsidRPr="003B0906">
              <w:t>The result is:</w:t>
            </w:r>
          </w:p>
        </w:tc>
      </w:tr>
      <w:tr w:rsidR="008204CE" w:rsidRPr="003B0906" w:rsidTr="009367C3">
        <w:tc>
          <w:tcPr>
            <w:tcW w:w="714" w:type="dxa"/>
            <w:tcBorders>
              <w:top w:val="single" w:sz="12" w:space="0" w:color="auto"/>
            </w:tcBorders>
            <w:shd w:val="clear" w:color="auto" w:fill="auto"/>
          </w:tcPr>
          <w:p w:rsidR="008204CE" w:rsidRPr="003B0906" w:rsidRDefault="008204CE" w:rsidP="009367C3">
            <w:pPr>
              <w:pStyle w:val="Tabletext"/>
            </w:pPr>
            <w:r w:rsidRPr="003B0906">
              <w:t>1</w:t>
            </w:r>
          </w:p>
        </w:tc>
        <w:tc>
          <w:tcPr>
            <w:tcW w:w="4243" w:type="dxa"/>
            <w:tcBorders>
              <w:top w:val="single" w:sz="12" w:space="0" w:color="auto"/>
            </w:tcBorders>
            <w:shd w:val="clear" w:color="auto" w:fill="auto"/>
          </w:tcPr>
          <w:p w:rsidR="008204CE" w:rsidRPr="003B0906" w:rsidRDefault="008204CE" w:rsidP="009367C3">
            <w:pPr>
              <w:pStyle w:val="Tabletext"/>
            </w:pPr>
            <w:r w:rsidRPr="003B0906">
              <w:t>fewer than 8</w:t>
            </w:r>
          </w:p>
        </w:tc>
        <w:tc>
          <w:tcPr>
            <w:tcW w:w="2129" w:type="dxa"/>
            <w:tcBorders>
              <w:top w:val="single" w:sz="12" w:space="0" w:color="auto"/>
            </w:tcBorders>
            <w:shd w:val="clear" w:color="auto" w:fill="auto"/>
          </w:tcPr>
          <w:p w:rsidR="008204CE" w:rsidRPr="003B0906" w:rsidRDefault="008204CE" w:rsidP="009367C3">
            <w:pPr>
              <w:pStyle w:val="Tabletext"/>
            </w:pPr>
            <w:r w:rsidRPr="003B0906">
              <w:t>0</w:t>
            </w:r>
          </w:p>
        </w:tc>
      </w:tr>
      <w:tr w:rsidR="008204CE" w:rsidRPr="003B0906" w:rsidTr="009367C3">
        <w:tc>
          <w:tcPr>
            <w:tcW w:w="714" w:type="dxa"/>
            <w:shd w:val="clear" w:color="auto" w:fill="auto"/>
          </w:tcPr>
          <w:p w:rsidR="008204CE" w:rsidRPr="003B0906" w:rsidRDefault="008204CE" w:rsidP="009367C3">
            <w:pPr>
              <w:pStyle w:val="Tabletext"/>
            </w:pPr>
            <w:r w:rsidRPr="003B0906">
              <w:t>2</w:t>
            </w:r>
          </w:p>
        </w:tc>
        <w:tc>
          <w:tcPr>
            <w:tcW w:w="4243" w:type="dxa"/>
            <w:shd w:val="clear" w:color="auto" w:fill="auto"/>
          </w:tcPr>
          <w:p w:rsidR="008204CE" w:rsidRPr="003B0906" w:rsidRDefault="008204CE" w:rsidP="009367C3">
            <w:pPr>
              <w:pStyle w:val="Tabletext"/>
            </w:pPr>
            <w:r w:rsidRPr="003B0906">
              <w:t>at least 8 and no more than 16</w:t>
            </w:r>
          </w:p>
        </w:tc>
        <w:tc>
          <w:tcPr>
            <w:tcW w:w="2129" w:type="dxa"/>
            <w:shd w:val="clear" w:color="auto" w:fill="auto"/>
          </w:tcPr>
          <w:p w:rsidR="008204CE" w:rsidRPr="003B0906" w:rsidRDefault="008204CE" w:rsidP="009367C3">
            <w:pPr>
              <w:pStyle w:val="Tabletext"/>
            </w:pPr>
            <w:r w:rsidRPr="003B0906">
              <w:t>36</w:t>
            </w:r>
          </w:p>
        </w:tc>
      </w:tr>
      <w:tr w:rsidR="008204CE" w:rsidRPr="003B0906" w:rsidTr="009367C3">
        <w:tc>
          <w:tcPr>
            <w:tcW w:w="714" w:type="dxa"/>
            <w:tcBorders>
              <w:bottom w:val="single" w:sz="4" w:space="0" w:color="auto"/>
            </w:tcBorders>
            <w:shd w:val="clear" w:color="auto" w:fill="auto"/>
          </w:tcPr>
          <w:p w:rsidR="008204CE" w:rsidRPr="003B0906" w:rsidRDefault="008204CE" w:rsidP="009367C3">
            <w:pPr>
              <w:pStyle w:val="Tabletext"/>
            </w:pPr>
            <w:r w:rsidRPr="003B0906">
              <w:t>3</w:t>
            </w:r>
          </w:p>
        </w:tc>
        <w:tc>
          <w:tcPr>
            <w:tcW w:w="4243" w:type="dxa"/>
            <w:tcBorders>
              <w:bottom w:val="single" w:sz="4" w:space="0" w:color="auto"/>
            </w:tcBorders>
            <w:shd w:val="clear" w:color="auto" w:fill="auto"/>
          </w:tcPr>
          <w:p w:rsidR="008204CE" w:rsidRPr="003B0906" w:rsidRDefault="008204CE" w:rsidP="009367C3">
            <w:pPr>
              <w:pStyle w:val="Tabletext"/>
            </w:pPr>
            <w:r w:rsidRPr="003B0906">
              <w:t>more than 16 and no more than 48</w:t>
            </w:r>
          </w:p>
        </w:tc>
        <w:tc>
          <w:tcPr>
            <w:tcW w:w="2129" w:type="dxa"/>
            <w:tcBorders>
              <w:bottom w:val="single" w:sz="4" w:space="0" w:color="auto"/>
            </w:tcBorders>
            <w:shd w:val="clear" w:color="auto" w:fill="auto"/>
          </w:tcPr>
          <w:p w:rsidR="008204CE" w:rsidRPr="003B0906" w:rsidRDefault="008204CE" w:rsidP="009367C3">
            <w:pPr>
              <w:pStyle w:val="Tabletext"/>
            </w:pPr>
            <w:r w:rsidRPr="003B0906">
              <w:t>72</w:t>
            </w:r>
          </w:p>
        </w:tc>
      </w:tr>
      <w:tr w:rsidR="008204CE" w:rsidRPr="003B0906" w:rsidTr="009367C3">
        <w:tc>
          <w:tcPr>
            <w:tcW w:w="714" w:type="dxa"/>
            <w:tcBorders>
              <w:bottom w:val="single" w:sz="12" w:space="0" w:color="auto"/>
            </w:tcBorders>
            <w:shd w:val="clear" w:color="auto" w:fill="auto"/>
          </w:tcPr>
          <w:p w:rsidR="008204CE" w:rsidRPr="003B0906" w:rsidRDefault="008204CE" w:rsidP="009367C3">
            <w:pPr>
              <w:pStyle w:val="Tabletext"/>
            </w:pPr>
            <w:r w:rsidRPr="003B0906">
              <w:t>4</w:t>
            </w:r>
          </w:p>
        </w:tc>
        <w:tc>
          <w:tcPr>
            <w:tcW w:w="4243" w:type="dxa"/>
            <w:tcBorders>
              <w:bottom w:val="single" w:sz="12" w:space="0" w:color="auto"/>
            </w:tcBorders>
            <w:shd w:val="clear" w:color="auto" w:fill="auto"/>
          </w:tcPr>
          <w:p w:rsidR="008204CE" w:rsidRPr="003B0906" w:rsidRDefault="008204CE" w:rsidP="009367C3">
            <w:pPr>
              <w:pStyle w:val="Tabletext"/>
            </w:pPr>
            <w:r w:rsidRPr="003B0906">
              <w:t>more than 48</w:t>
            </w:r>
          </w:p>
        </w:tc>
        <w:tc>
          <w:tcPr>
            <w:tcW w:w="2129" w:type="dxa"/>
            <w:tcBorders>
              <w:bottom w:val="single" w:sz="12" w:space="0" w:color="auto"/>
            </w:tcBorders>
            <w:shd w:val="clear" w:color="auto" w:fill="auto"/>
          </w:tcPr>
          <w:p w:rsidR="008204CE" w:rsidRPr="003B0906" w:rsidRDefault="008204CE" w:rsidP="009367C3">
            <w:pPr>
              <w:pStyle w:val="Tabletext"/>
            </w:pPr>
            <w:r w:rsidRPr="003B0906">
              <w:t>100</w:t>
            </w:r>
          </w:p>
        </w:tc>
      </w:tr>
    </w:tbl>
    <w:p w:rsidR="008204CE" w:rsidRPr="003B0906" w:rsidRDefault="008204CE" w:rsidP="008204CE">
      <w:pPr>
        <w:pStyle w:val="notetext"/>
      </w:pPr>
      <w:r w:rsidRPr="003B0906">
        <w:t>Note:</w:t>
      </w:r>
      <w:r w:rsidRPr="003B0906">
        <w:tab/>
        <w:t xml:space="preserve">The number of hours of recognised activity for an individual to be counted towards the recognised activity result may be affected by Minister’s rules made for the purposes of </w:t>
      </w:r>
      <w:r w:rsidR="003B0906">
        <w:t>subclause (</w:t>
      </w:r>
      <w:r w:rsidRPr="003B0906">
        <w:t xml:space="preserve">4), or a Secretary’s determination made under </w:t>
      </w:r>
      <w:r w:rsidR="003B0906">
        <w:t>subclause (</w:t>
      </w:r>
      <w:r w:rsidRPr="003B0906">
        <w:t>5).</w:t>
      </w:r>
    </w:p>
    <w:p w:rsidR="008204CE" w:rsidRPr="003B0906" w:rsidRDefault="008204CE" w:rsidP="008204CE">
      <w:pPr>
        <w:pStyle w:val="SubsectionHead"/>
        <w:rPr>
          <w:b/>
        </w:rPr>
      </w:pPr>
      <w:r w:rsidRPr="003B0906">
        <w:t xml:space="preserve">What is </w:t>
      </w:r>
      <w:r w:rsidRPr="003B0906">
        <w:rPr>
          <w:b/>
        </w:rPr>
        <w:t>recognised activity</w:t>
      </w:r>
    </w:p>
    <w:p w:rsidR="008204CE" w:rsidRPr="003B0906" w:rsidRDefault="008204CE" w:rsidP="008204CE">
      <w:pPr>
        <w:pStyle w:val="subsection"/>
      </w:pPr>
      <w:r w:rsidRPr="003B0906">
        <w:tab/>
        <w:t>(2)</w:t>
      </w:r>
      <w:r w:rsidRPr="003B0906">
        <w:tab/>
        <w:t xml:space="preserve">An individual engages in </w:t>
      </w:r>
      <w:r w:rsidRPr="003B0906">
        <w:rPr>
          <w:b/>
          <w:i/>
        </w:rPr>
        <w:t>recognised activity</w:t>
      </w:r>
      <w:r w:rsidRPr="003B0906">
        <w:t xml:space="preserve"> if the individual engages in any one or more of the following:</w:t>
      </w:r>
    </w:p>
    <w:p w:rsidR="008204CE" w:rsidRPr="003B0906" w:rsidRDefault="008204CE" w:rsidP="008204CE">
      <w:pPr>
        <w:pStyle w:val="paragraph"/>
      </w:pPr>
      <w:r w:rsidRPr="003B0906">
        <w:tab/>
        <w:t>(a)</w:t>
      </w:r>
      <w:r w:rsidRPr="003B0906">
        <w:tab/>
        <w:t>paid work (whether or not as an employee);</w:t>
      </w:r>
    </w:p>
    <w:p w:rsidR="008204CE" w:rsidRPr="003B0906" w:rsidRDefault="008204CE" w:rsidP="008204CE">
      <w:pPr>
        <w:pStyle w:val="paragraph"/>
      </w:pPr>
      <w:r w:rsidRPr="003B0906">
        <w:tab/>
        <w:t>(b)</w:t>
      </w:r>
      <w:r w:rsidRPr="003B0906">
        <w:tab/>
        <w:t>a training course for the purpose of improving the individual’s work skills or employment prospects, or both;</w:t>
      </w:r>
    </w:p>
    <w:p w:rsidR="008204CE" w:rsidRPr="003B0906" w:rsidRDefault="008204CE" w:rsidP="008204CE">
      <w:pPr>
        <w:pStyle w:val="paragraph"/>
      </w:pPr>
      <w:r w:rsidRPr="003B0906">
        <w:tab/>
        <w:t>(c)</w:t>
      </w:r>
      <w:r w:rsidRPr="003B0906">
        <w:tab/>
        <w:t>an approved course of education or study;</w:t>
      </w:r>
    </w:p>
    <w:p w:rsidR="008204CE" w:rsidRPr="003B0906" w:rsidRDefault="008204CE" w:rsidP="008204CE">
      <w:pPr>
        <w:pStyle w:val="paragraph"/>
      </w:pPr>
      <w:r w:rsidRPr="003B0906">
        <w:tab/>
        <w:t>(d)</w:t>
      </w:r>
      <w:r w:rsidRPr="003B0906">
        <w:tab/>
        <w:t>an activity prescribed by the Minister’s rules, in circumstances (if any) prescribed by those rules;</w:t>
      </w:r>
    </w:p>
    <w:p w:rsidR="008204CE" w:rsidRPr="003B0906" w:rsidRDefault="008204CE" w:rsidP="008204CE">
      <w:pPr>
        <w:pStyle w:val="paragraph"/>
      </w:pPr>
      <w:r w:rsidRPr="003B0906">
        <w:tab/>
        <w:t>(e)</w:t>
      </w:r>
      <w:r w:rsidRPr="003B0906">
        <w:tab/>
        <w:t xml:space="preserve">an activity determined for the individual by the Secretary under </w:t>
      </w:r>
      <w:r w:rsidR="003B0906">
        <w:t>subclause (</w:t>
      </w:r>
      <w:r w:rsidRPr="003B0906">
        <w:t>5), in circumstances (if any) specified in the determination.</w:t>
      </w:r>
    </w:p>
    <w:p w:rsidR="008204CE" w:rsidRPr="003B0906" w:rsidRDefault="008204CE" w:rsidP="008204CE">
      <w:pPr>
        <w:pStyle w:val="notetext"/>
      </w:pPr>
      <w:r w:rsidRPr="003B0906">
        <w:t>Note 1:</w:t>
      </w:r>
      <w:r w:rsidRPr="003B0906">
        <w:tab/>
        <w:t xml:space="preserve">The definition of </w:t>
      </w:r>
      <w:r w:rsidRPr="003B0906">
        <w:rPr>
          <w:b/>
          <w:i/>
        </w:rPr>
        <w:t>paid work</w:t>
      </w:r>
      <w:r w:rsidRPr="003B0906">
        <w:t xml:space="preserve"> in section</w:t>
      </w:r>
      <w:r w:rsidR="003B0906">
        <w:t> </w:t>
      </w:r>
      <w:r w:rsidRPr="003B0906">
        <w:t xml:space="preserve">3B does not apply in relation to </w:t>
      </w:r>
      <w:r w:rsidR="003B0906">
        <w:t>paragraph (</w:t>
      </w:r>
      <w:r w:rsidRPr="003B0906">
        <w:t xml:space="preserve">2)(a) of this clause. For the purposes of that paragraph, </w:t>
      </w:r>
      <w:r w:rsidRPr="003B0906">
        <w:rPr>
          <w:b/>
          <w:i/>
        </w:rPr>
        <w:t xml:space="preserve">paid work </w:t>
      </w:r>
      <w:r w:rsidRPr="003B0906">
        <w:t>has its ordinary meaning.</w:t>
      </w:r>
    </w:p>
    <w:p w:rsidR="008204CE" w:rsidRPr="003B0906" w:rsidRDefault="008204CE" w:rsidP="008204CE">
      <w:pPr>
        <w:pStyle w:val="notetext"/>
      </w:pPr>
      <w:r w:rsidRPr="003B0906">
        <w:t>Note 2:</w:t>
      </w:r>
      <w:r w:rsidRPr="003B0906">
        <w:tab/>
        <w:t xml:space="preserve">For </w:t>
      </w:r>
      <w:r w:rsidRPr="003B0906">
        <w:rPr>
          <w:b/>
          <w:i/>
        </w:rPr>
        <w:t>approved course of education or study</w:t>
      </w:r>
      <w:r w:rsidRPr="003B0906">
        <w:t>, see subsection</w:t>
      </w:r>
      <w:r w:rsidR="003B0906">
        <w:t> </w:t>
      </w:r>
      <w:r w:rsidRPr="003B0906">
        <w:t xml:space="preserve">541B(5) of the </w:t>
      </w:r>
      <w:r w:rsidRPr="003B0906">
        <w:rPr>
          <w:i/>
        </w:rPr>
        <w:t>Social Security Act 1991</w:t>
      </w:r>
      <w:r w:rsidRPr="003B0906">
        <w:t xml:space="preserve"> and subsection</w:t>
      </w:r>
      <w:r w:rsidR="003B0906">
        <w:t> </w:t>
      </w:r>
      <w:r w:rsidRPr="003B0906">
        <w:t>3(1) of this Act.</w:t>
      </w:r>
    </w:p>
    <w:p w:rsidR="008204CE" w:rsidRPr="003B0906" w:rsidRDefault="008204CE" w:rsidP="008204CE">
      <w:pPr>
        <w:pStyle w:val="SubsectionHead"/>
      </w:pPr>
      <w:r w:rsidRPr="003B0906">
        <w:t>Associated activities</w:t>
      </w:r>
    </w:p>
    <w:p w:rsidR="008204CE" w:rsidRPr="003B0906" w:rsidRDefault="008204CE" w:rsidP="008204CE">
      <w:pPr>
        <w:pStyle w:val="subsection"/>
      </w:pPr>
      <w:r w:rsidRPr="003B0906">
        <w:tab/>
        <w:t>(3)</w:t>
      </w:r>
      <w:r w:rsidRPr="003B0906">
        <w:tab/>
        <w:t xml:space="preserve">An individual who engages in recognised activity mentioned in any of </w:t>
      </w:r>
      <w:r w:rsidR="003B0906">
        <w:t>paragraphs (</w:t>
      </w:r>
      <w:r w:rsidRPr="003B0906">
        <w:t>2)(a) to (d) is taken also to engage in recognised activity of that kind while:</w:t>
      </w:r>
    </w:p>
    <w:p w:rsidR="008204CE" w:rsidRPr="003B0906" w:rsidRDefault="008204CE" w:rsidP="008204CE">
      <w:pPr>
        <w:pStyle w:val="paragraph"/>
      </w:pPr>
      <w:r w:rsidRPr="003B0906">
        <w:tab/>
        <w:t>(a)</w:t>
      </w:r>
      <w:r w:rsidRPr="003B0906">
        <w:tab/>
        <w:t>engaging in other activity prescribed by the Minister’s rules as being associated with recognised activity of that kind; or</w:t>
      </w:r>
    </w:p>
    <w:p w:rsidR="008204CE" w:rsidRPr="003B0906" w:rsidRDefault="008204CE" w:rsidP="008204CE">
      <w:pPr>
        <w:pStyle w:val="paragraph"/>
      </w:pPr>
      <w:r w:rsidRPr="003B0906">
        <w:tab/>
        <w:t>(b)</w:t>
      </w:r>
      <w:r w:rsidRPr="003B0906">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3B0906" w:rsidRDefault="008204CE" w:rsidP="008204CE">
      <w:pPr>
        <w:pStyle w:val="SubsectionHead"/>
      </w:pPr>
      <w:r w:rsidRPr="003B0906">
        <w:t>Hours during which activities are engaged in</w:t>
      </w:r>
    </w:p>
    <w:p w:rsidR="008204CE" w:rsidRPr="003B0906" w:rsidRDefault="008204CE" w:rsidP="008204CE">
      <w:pPr>
        <w:pStyle w:val="subsection"/>
      </w:pPr>
      <w:r w:rsidRPr="003B0906">
        <w:tab/>
        <w:t>(4)</w:t>
      </w:r>
      <w:r w:rsidRPr="003B0906">
        <w:tab/>
        <w:t xml:space="preserve">For the purposes of working out the recognised activity result for an individual who engages in recognised activity mentioned in any of </w:t>
      </w:r>
      <w:r w:rsidR="003B0906">
        <w:t>paragraphs (</w:t>
      </w:r>
      <w:r w:rsidRPr="003B0906">
        <w:t>2)(a) to (d) during a CCS fortnight, the Minister’s rules may prescribe either or both of the following:</w:t>
      </w:r>
    </w:p>
    <w:p w:rsidR="008204CE" w:rsidRPr="003B0906" w:rsidRDefault="008204CE" w:rsidP="008204CE">
      <w:pPr>
        <w:pStyle w:val="paragraph"/>
      </w:pPr>
      <w:r w:rsidRPr="003B0906">
        <w:tab/>
        <w:t>(a)</w:t>
      </w:r>
      <w:r w:rsidRPr="003B0906">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3B0906" w:rsidRDefault="008204CE" w:rsidP="008204CE">
      <w:pPr>
        <w:pStyle w:val="paragraph"/>
      </w:pPr>
      <w:r w:rsidRPr="003B0906">
        <w:tab/>
        <w:t>(b)</w:t>
      </w:r>
      <w:r w:rsidRPr="003B0906">
        <w:tab/>
        <w:t xml:space="preserve">a maximum number of hours that are to be counted towards the activity in that fortnight (including a maximum number of hours taken to be so counted by the operation of rules made for the purposes of </w:t>
      </w:r>
      <w:r w:rsidR="003B0906">
        <w:t>paragraph (</w:t>
      </w:r>
      <w:r w:rsidRPr="003B0906">
        <w:t>a)).</w:t>
      </w:r>
    </w:p>
    <w:p w:rsidR="008204CE" w:rsidRPr="003B0906" w:rsidRDefault="008204CE" w:rsidP="008204CE">
      <w:pPr>
        <w:pStyle w:val="SubsectionHead"/>
      </w:pPr>
      <w:r w:rsidRPr="003B0906">
        <w:t>Secretary’s determination</w:t>
      </w:r>
    </w:p>
    <w:p w:rsidR="008204CE" w:rsidRPr="003B0906" w:rsidRDefault="008204CE" w:rsidP="008204CE">
      <w:pPr>
        <w:pStyle w:val="subsection"/>
      </w:pPr>
      <w:r w:rsidRPr="003B0906">
        <w:tab/>
        <w:t>(5)</w:t>
      </w:r>
      <w:r w:rsidRPr="003B0906">
        <w:tab/>
        <w:t xml:space="preserve">The Secretary may, in writing, make a determination for an individual for the purposes of </w:t>
      </w:r>
      <w:r w:rsidR="003B0906">
        <w:t>paragraph (</w:t>
      </w:r>
      <w:r w:rsidRPr="003B0906">
        <w:t xml:space="preserve">2)(e). The determination may also provide for any matter covered by Minister’s rules that may be made for the purposes of </w:t>
      </w:r>
      <w:r w:rsidR="003B0906">
        <w:t>subclause (</w:t>
      </w:r>
      <w:r w:rsidRPr="003B0906">
        <w:t>3) or (4) in relation to the individual.</w:t>
      </w:r>
    </w:p>
    <w:p w:rsidR="008204CE" w:rsidRPr="003B0906" w:rsidRDefault="008204CE" w:rsidP="008204CE">
      <w:pPr>
        <w:pStyle w:val="subsection"/>
      </w:pPr>
      <w:r w:rsidRPr="003B0906">
        <w:tab/>
        <w:t>(6)</w:t>
      </w:r>
      <w:r w:rsidRPr="003B0906">
        <w:tab/>
        <w:t xml:space="preserve">A determination made under </w:t>
      </w:r>
      <w:r w:rsidR="003B0906">
        <w:t>subclause (</w:t>
      </w:r>
      <w:r w:rsidRPr="003B0906">
        <w:t>5) is not a legislative instrument.</w:t>
      </w:r>
    </w:p>
    <w:p w:rsidR="008204CE" w:rsidRPr="003B0906" w:rsidRDefault="008204CE" w:rsidP="008204CE">
      <w:pPr>
        <w:pStyle w:val="SubsectionHead"/>
      </w:pPr>
      <w:r w:rsidRPr="003B0906">
        <w:t>Changes in the number of hours of recognised activity</w:t>
      </w:r>
    </w:p>
    <w:p w:rsidR="008204CE" w:rsidRPr="003B0906" w:rsidRDefault="008204CE" w:rsidP="008204CE">
      <w:pPr>
        <w:pStyle w:val="subsection"/>
      </w:pPr>
      <w:r w:rsidRPr="003B0906">
        <w:tab/>
        <w:t>(7)</w:t>
      </w:r>
      <w:r w:rsidRPr="003B0906">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3B0906" w:rsidRDefault="008204CE" w:rsidP="008204CE">
      <w:pPr>
        <w:pStyle w:val="ActHead5"/>
      </w:pPr>
      <w:bookmarkStart w:id="382" w:name="_Toc35435862"/>
      <w:r w:rsidRPr="0024388F">
        <w:rPr>
          <w:rStyle w:val="CharSectno"/>
        </w:rPr>
        <w:t>13</w:t>
      </w:r>
      <w:r w:rsidRPr="003B0906">
        <w:t xml:space="preserve">  Low income result</w:t>
      </w:r>
      <w:bookmarkEnd w:id="382"/>
    </w:p>
    <w:p w:rsidR="008204CE" w:rsidRPr="003B0906" w:rsidRDefault="008204CE" w:rsidP="008204CE">
      <w:pPr>
        <w:pStyle w:val="subsection"/>
      </w:pPr>
      <w:r w:rsidRPr="003B0906">
        <w:tab/>
        <w:t>(1)</w:t>
      </w:r>
      <w:r w:rsidRPr="003B0906">
        <w:tab/>
        <w:t xml:space="preserve">The </w:t>
      </w:r>
      <w:r w:rsidRPr="003B0906">
        <w:rPr>
          <w:b/>
          <w:i/>
        </w:rPr>
        <w:t xml:space="preserve">low income result </w:t>
      </w:r>
      <w:r w:rsidRPr="003B0906">
        <w:t>is 24.</w:t>
      </w:r>
    </w:p>
    <w:p w:rsidR="008204CE" w:rsidRPr="003B0906" w:rsidRDefault="008204CE" w:rsidP="008204CE">
      <w:pPr>
        <w:pStyle w:val="subsection"/>
      </w:pPr>
      <w:r w:rsidRPr="003B0906">
        <w:tab/>
        <w:t>(2)</w:t>
      </w:r>
      <w:r w:rsidRPr="003B0906">
        <w:tab/>
        <w:t>The low income result applies to an individual for a CCS fortnight, in relation to any child, if, on the first day of the CCS fortnight:</w:t>
      </w:r>
    </w:p>
    <w:p w:rsidR="008204CE" w:rsidRPr="003B0906" w:rsidRDefault="008204CE" w:rsidP="008204CE">
      <w:pPr>
        <w:pStyle w:val="paragraph"/>
      </w:pPr>
      <w:r w:rsidRPr="003B0906">
        <w:tab/>
        <w:t>(a)</w:t>
      </w:r>
      <w:r w:rsidRPr="003B0906">
        <w:tab/>
        <w:t>there is an estimate of adjusted taxable income that, under section</w:t>
      </w:r>
      <w:r w:rsidR="003B0906">
        <w:t> </w:t>
      </w:r>
      <w:r w:rsidRPr="003B0906">
        <w:t>67DB of the Family Assistance Administration Act, the Secretary is permitted to use for the purposes of making a determination under Division</w:t>
      </w:r>
      <w:r w:rsidR="003B0906">
        <w:t> </w:t>
      </w:r>
      <w:r w:rsidRPr="003B0906">
        <w:t>3 of Part</w:t>
      </w:r>
      <w:r w:rsidR="003B0906">
        <w:t> </w:t>
      </w:r>
      <w:r w:rsidRPr="003B0906">
        <w:t>3A of that Act for the individual; and</w:t>
      </w:r>
    </w:p>
    <w:p w:rsidR="008204CE" w:rsidRPr="003B0906" w:rsidRDefault="008204CE" w:rsidP="008204CE">
      <w:pPr>
        <w:pStyle w:val="paragraph"/>
      </w:pPr>
      <w:r w:rsidRPr="003B0906">
        <w:tab/>
        <w:t>(b)</w:t>
      </w:r>
      <w:r w:rsidRPr="003B0906">
        <w:tab/>
        <w:t>the estimate is equal to or below the lower income threshold.</w:t>
      </w:r>
    </w:p>
    <w:p w:rsidR="008204CE" w:rsidRPr="003B0906" w:rsidRDefault="008204CE" w:rsidP="008204CE">
      <w:pPr>
        <w:pStyle w:val="notetext"/>
      </w:pPr>
      <w:r w:rsidRPr="003B0906">
        <w:t>Note:</w:t>
      </w:r>
      <w:r w:rsidRPr="003B0906">
        <w:tab/>
        <w:t>The meaning of this provision for members of couples is affected by section</w:t>
      </w:r>
      <w:r w:rsidR="003B0906">
        <w:t> </w:t>
      </w:r>
      <w:r w:rsidRPr="003B0906">
        <w:t>67DE of the Family Assistance Administration Act.</w:t>
      </w:r>
    </w:p>
    <w:p w:rsidR="008204CE" w:rsidRPr="003B0906" w:rsidRDefault="008204CE" w:rsidP="008204CE">
      <w:pPr>
        <w:pStyle w:val="ActHead5"/>
      </w:pPr>
      <w:bookmarkStart w:id="383" w:name="_Toc35435863"/>
      <w:r w:rsidRPr="0024388F">
        <w:rPr>
          <w:rStyle w:val="CharSectno"/>
        </w:rPr>
        <w:t>14</w:t>
      </w:r>
      <w:r w:rsidRPr="003B0906">
        <w:t xml:space="preserve">  Minister’s rules result</w:t>
      </w:r>
      <w:bookmarkEnd w:id="383"/>
    </w:p>
    <w:p w:rsidR="008204CE" w:rsidRPr="003B0906" w:rsidRDefault="008204CE" w:rsidP="008204CE">
      <w:pPr>
        <w:pStyle w:val="subsection"/>
      </w:pPr>
      <w:r w:rsidRPr="003B0906">
        <w:tab/>
        <w:t>(1)</w:t>
      </w:r>
      <w:r w:rsidRPr="003B0906">
        <w:tab/>
        <w:t xml:space="preserve">The </w:t>
      </w:r>
      <w:r w:rsidRPr="003B0906">
        <w:rPr>
          <w:b/>
          <w:i/>
        </w:rPr>
        <w:t xml:space="preserve">Minister’s rules result </w:t>
      </w:r>
      <w:r w:rsidRPr="003B0906">
        <w:t>is the result prescribed by, or worked out by a method prescribed by, the Minister’s rules.</w:t>
      </w:r>
    </w:p>
    <w:p w:rsidR="008204CE" w:rsidRPr="003B0906" w:rsidRDefault="008204CE" w:rsidP="008204CE">
      <w:pPr>
        <w:pStyle w:val="subsection"/>
      </w:pPr>
      <w:r w:rsidRPr="003B0906">
        <w:tab/>
        <w:t>(2)</w:t>
      </w:r>
      <w:r w:rsidRPr="003B0906">
        <w:tab/>
        <w:t>The Minister’s rules result applies to an individual for a CCS fortnight, in relation to:</w:t>
      </w:r>
    </w:p>
    <w:p w:rsidR="008204CE" w:rsidRPr="003B0906" w:rsidRDefault="008204CE" w:rsidP="008204CE">
      <w:pPr>
        <w:pStyle w:val="paragraph"/>
      </w:pPr>
      <w:r w:rsidRPr="003B0906">
        <w:tab/>
        <w:t>(a)</w:t>
      </w:r>
      <w:r w:rsidRPr="003B0906">
        <w:tab/>
        <w:t>a particular child—if a circumstance prescribed by the rules exists and the application of the rules in the circumstance is limited to the particular child; and</w:t>
      </w:r>
    </w:p>
    <w:p w:rsidR="008204CE" w:rsidRPr="003B0906" w:rsidRDefault="008204CE" w:rsidP="008204CE">
      <w:pPr>
        <w:pStyle w:val="paragraph"/>
      </w:pPr>
      <w:r w:rsidRPr="003B0906">
        <w:tab/>
        <w:t>(b)</w:t>
      </w:r>
      <w:r w:rsidRPr="003B0906">
        <w:tab/>
        <w:t>any child—if a circumstance prescribed by the rules exists and the application of the rules in the circumstance is not limited to a particular child.</w:t>
      </w:r>
    </w:p>
    <w:p w:rsidR="008204CE" w:rsidRPr="003B0906" w:rsidRDefault="008204CE" w:rsidP="008204CE">
      <w:pPr>
        <w:pStyle w:val="subsection"/>
      </w:pPr>
      <w:r w:rsidRPr="003B0906">
        <w:tab/>
        <w:t>(3)</w:t>
      </w:r>
      <w:r w:rsidRPr="003B0906">
        <w:tab/>
        <w:t xml:space="preserve">Minister’s rules made for the purposes of </w:t>
      </w:r>
      <w:r w:rsidR="003B0906">
        <w:t>subclause (</w:t>
      </w:r>
      <w:r w:rsidRPr="003B0906">
        <w:t>2) may prescribe circumstances in relation to any or all of the following:</w:t>
      </w:r>
    </w:p>
    <w:p w:rsidR="008204CE" w:rsidRPr="003B0906" w:rsidRDefault="008204CE" w:rsidP="008204CE">
      <w:pPr>
        <w:pStyle w:val="paragraph"/>
      </w:pPr>
      <w:r w:rsidRPr="003B0906">
        <w:tab/>
        <w:t>(a)</w:t>
      </w:r>
      <w:r w:rsidRPr="003B0906">
        <w:tab/>
        <w:t>individuals;</w:t>
      </w:r>
    </w:p>
    <w:p w:rsidR="008204CE" w:rsidRPr="003B0906" w:rsidRDefault="008204CE" w:rsidP="008204CE">
      <w:pPr>
        <w:pStyle w:val="paragraph"/>
      </w:pPr>
      <w:r w:rsidRPr="003B0906">
        <w:tab/>
        <w:t>(b)</w:t>
      </w:r>
      <w:r w:rsidRPr="003B0906">
        <w:tab/>
        <w:t>individuals’ partners;</w:t>
      </w:r>
    </w:p>
    <w:p w:rsidR="008204CE" w:rsidRPr="003B0906" w:rsidRDefault="008204CE" w:rsidP="008204CE">
      <w:pPr>
        <w:pStyle w:val="paragraph"/>
      </w:pPr>
      <w:r w:rsidRPr="003B0906">
        <w:tab/>
        <w:t>(c)</w:t>
      </w:r>
      <w:r w:rsidRPr="003B0906">
        <w:tab/>
        <w:t>children.</w:t>
      </w:r>
    </w:p>
    <w:p w:rsidR="008204CE" w:rsidRPr="003B0906" w:rsidRDefault="008204CE" w:rsidP="008204CE">
      <w:pPr>
        <w:pStyle w:val="ActHead5"/>
      </w:pPr>
      <w:bookmarkStart w:id="384" w:name="_Toc35435864"/>
      <w:r w:rsidRPr="0024388F">
        <w:rPr>
          <w:rStyle w:val="CharSectno"/>
        </w:rPr>
        <w:t>15</w:t>
      </w:r>
      <w:r w:rsidRPr="003B0906">
        <w:t xml:space="preserve">  Child wellbeing result</w:t>
      </w:r>
      <w:bookmarkEnd w:id="384"/>
    </w:p>
    <w:p w:rsidR="008204CE" w:rsidRPr="003B0906" w:rsidRDefault="008204CE" w:rsidP="008204CE">
      <w:pPr>
        <w:pStyle w:val="subsection"/>
      </w:pPr>
      <w:r w:rsidRPr="003B0906">
        <w:tab/>
        <w:t>(1)</w:t>
      </w:r>
      <w:r w:rsidRPr="003B0906">
        <w:tab/>
        <w:t xml:space="preserve">The </w:t>
      </w:r>
      <w:r w:rsidRPr="003B0906">
        <w:rPr>
          <w:b/>
          <w:i/>
        </w:rPr>
        <w:t xml:space="preserve">child wellbeing result </w:t>
      </w:r>
      <w:r w:rsidRPr="003B0906">
        <w:t>is 100.</w:t>
      </w:r>
    </w:p>
    <w:p w:rsidR="008204CE" w:rsidRPr="003B0906" w:rsidRDefault="008204CE" w:rsidP="008204CE">
      <w:pPr>
        <w:pStyle w:val="subsection"/>
      </w:pPr>
      <w:r w:rsidRPr="003B0906">
        <w:tab/>
        <w:t>(2)</w:t>
      </w:r>
      <w:r w:rsidRPr="003B0906">
        <w:tab/>
        <w:t>The child wellbeing result applies to an individual for a CCS fortnight, in relation to a particular child, if:</w:t>
      </w:r>
    </w:p>
    <w:p w:rsidR="008204CE" w:rsidRPr="003B0906" w:rsidRDefault="008204CE" w:rsidP="008204CE">
      <w:pPr>
        <w:pStyle w:val="paragraph"/>
      </w:pPr>
      <w:r w:rsidRPr="003B0906">
        <w:tab/>
        <w:t>(a)</w:t>
      </w:r>
      <w:r w:rsidRPr="003B0906">
        <w:tab/>
        <w:t>the individual is eligible for CCS for a session of care provided to the child in a CCS fortnight; and</w:t>
      </w:r>
    </w:p>
    <w:p w:rsidR="008204CE" w:rsidRPr="003B0906" w:rsidRDefault="008204CE" w:rsidP="008204CE">
      <w:pPr>
        <w:pStyle w:val="paragraph"/>
      </w:pPr>
      <w:r w:rsidRPr="003B0906">
        <w:tab/>
        <w:t>(b)</w:t>
      </w:r>
      <w:r w:rsidRPr="003B0906">
        <w:tab/>
        <w:t>on the first day of the CCS fortnight, it has been less than 18 months since an extended child wellbeing period for the child ended.</w:t>
      </w:r>
    </w:p>
    <w:p w:rsidR="008204CE" w:rsidRPr="003B0906" w:rsidRDefault="008204CE" w:rsidP="008204CE">
      <w:pPr>
        <w:pStyle w:val="subsection"/>
      </w:pPr>
      <w:r w:rsidRPr="003B0906">
        <w:tab/>
        <w:t>(3)</w:t>
      </w:r>
      <w:r w:rsidRPr="003B0906">
        <w:tab/>
        <w:t xml:space="preserve">An </w:t>
      </w:r>
      <w:r w:rsidRPr="003B0906">
        <w:rPr>
          <w:b/>
          <w:i/>
        </w:rPr>
        <w:t xml:space="preserve">extended child wellbeing period </w:t>
      </w:r>
      <w:r w:rsidRPr="003B0906">
        <w:t>for a child is a period of at least 6 months during which instruments of either or both of the following kinds were continuously in effect in relation to the child:</w:t>
      </w:r>
    </w:p>
    <w:p w:rsidR="008204CE" w:rsidRPr="003B0906" w:rsidRDefault="008204CE" w:rsidP="008204CE">
      <w:pPr>
        <w:pStyle w:val="paragraph"/>
      </w:pPr>
      <w:r w:rsidRPr="003B0906">
        <w:tab/>
        <w:t>(a)</w:t>
      </w:r>
      <w:r w:rsidRPr="003B0906">
        <w:tab/>
        <w:t>a certificate given by an approved provider under section</w:t>
      </w:r>
      <w:r w:rsidR="003B0906">
        <w:t> </w:t>
      </w:r>
      <w:r w:rsidRPr="003B0906">
        <w:t>85CB;</w:t>
      </w:r>
    </w:p>
    <w:p w:rsidR="008204CE" w:rsidRPr="003B0906" w:rsidRDefault="008204CE" w:rsidP="008204CE">
      <w:pPr>
        <w:pStyle w:val="paragraph"/>
      </w:pPr>
      <w:r w:rsidRPr="003B0906">
        <w:tab/>
        <w:t>(b)</w:t>
      </w:r>
      <w:r w:rsidRPr="003B0906">
        <w:tab/>
        <w:t>a determination made by the Secretary under section</w:t>
      </w:r>
      <w:r w:rsidR="003B0906">
        <w:t> </w:t>
      </w:r>
      <w:r w:rsidRPr="003B0906">
        <w:t>85CE.</w:t>
      </w:r>
    </w:p>
    <w:p w:rsidR="008204CE" w:rsidRPr="003B0906" w:rsidRDefault="008204CE" w:rsidP="001A10D2">
      <w:pPr>
        <w:pStyle w:val="ActHead3"/>
        <w:pageBreakBefore/>
      </w:pPr>
      <w:bookmarkStart w:id="385" w:name="_Toc35435865"/>
      <w:r w:rsidRPr="0024388F">
        <w:rPr>
          <w:rStyle w:val="CharDivNo"/>
        </w:rPr>
        <w:t>Division</w:t>
      </w:r>
      <w:r w:rsidR="003B0906" w:rsidRPr="0024388F">
        <w:rPr>
          <w:rStyle w:val="CharDivNo"/>
        </w:rPr>
        <w:t> </w:t>
      </w:r>
      <w:r w:rsidRPr="0024388F">
        <w:rPr>
          <w:rStyle w:val="CharDivNo"/>
        </w:rPr>
        <w:t>2</w:t>
      </w:r>
      <w:r w:rsidRPr="003B0906">
        <w:t>—</w:t>
      </w:r>
      <w:r w:rsidRPr="0024388F">
        <w:rPr>
          <w:rStyle w:val="CharDivText"/>
        </w:rPr>
        <w:t>Provider’s deemed activity test result</w:t>
      </w:r>
      <w:bookmarkEnd w:id="385"/>
    </w:p>
    <w:p w:rsidR="008204CE" w:rsidRPr="003B0906" w:rsidRDefault="008204CE" w:rsidP="008204CE">
      <w:pPr>
        <w:pStyle w:val="ActHead5"/>
      </w:pPr>
      <w:bookmarkStart w:id="386" w:name="_Toc35435866"/>
      <w:r w:rsidRPr="0024388F">
        <w:rPr>
          <w:rStyle w:val="CharSectno"/>
        </w:rPr>
        <w:t>16</w:t>
      </w:r>
      <w:r w:rsidRPr="003B0906">
        <w:t xml:space="preserve">  Provider’s deemed activity test result</w:t>
      </w:r>
      <w:bookmarkEnd w:id="386"/>
    </w:p>
    <w:p w:rsidR="008204CE" w:rsidRPr="003B0906" w:rsidRDefault="008204CE" w:rsidP="008204CE">
      <w:pPr>
        <w:pStyle w:val="subsection"/>
      </w:pPr>
      <w:r w:rsidRPr="003B0906">
        <w:tab/>
        <w:t>(1)</w:t>
      </w:r>
      <w:r w:rsidRPr="003B0906">
        <w:tab/>
        <w:t>For the purposes of working out an amount of ACCS (child wellbeing) under Part</w:t>
      </w:r>
      <w:r w:rsidR="003B0906">
        <w:t> </w:t>
      </w:r>
      <w:r w:rsidRPr="003B0906">
        <w:t xml:space="preserve">4 of this Schedule for sessions of care provided to a child by an approved child care service, the provider’s </w:t>
      </w:r>
      <w:r w:rsidRPr="003B0906">
        <w:rPr>
          <w:b/>
          <w:i/>
        </w:rPr>
        <w:t>deemed activity test result</w:t>
      </w:r>
      <w:r w:rsidRPr="003B0906">
        <w:t>, for the child and the service, for a CCS fortnight, is the highest of the following:</w:t>
      </w:r>
    </w:p>
    <w:p w:rsidR="008204CE" w:rsidRPr="003B0906" w:rsidRDefault="008204CE" w:rsidP="008204CE">
      <w:pPr>
        <w:pStyle w:val="paragraph"/>
      </w:pPr>
      <w:r w:rsidRPr="003B0906">
        <w:tab/>
        <w:t>(a)</w:t>
      </w:r>
      <w:r w:rsidRPr="003B0906">
        <w:tab/>
        <w:t>100;</w:t>
      </w:r>
    </w:p>
    <w:p w:rsidR="008204CE" w:rsidRPr="003B0906" w:rsidRDefault="008204CE" w:rsidP="008204CE">
      <w:pPr>
        <w:pStyle w:val="paragraph"/>
      </w:pPr>
      <w:r w:rsidRPr="003B0906">
        <w:tab/>
        <w:t>(b)</w:t>
      </w:r>
      <w:r w:rsidRPr="003B0906">
        <w:tab/>
        <w:t xml:space="preserve">if a circumstance prescribed by the Minister’s rules exists in relation to the child, the provider or the service and </w:t>
      </w:r>
      <w:r w:rsidR="003B0906">
        <w:t>paragraph (</w:t>
      </w:r>
      <w:r w:rsidRPr="003B0906">
        <w:t>c) does not apply—the result prescribed by, or worked out by a method prescribed by, the Minister’s rules;</w:t>
      </w:r>
    </w:p>
    <w:p w:rsidR="008204CE" w:rsidRPr="003B0906" w:rsidRDefault="008204CE" w:rsidP="008204CE">
      <w:pPr>
        <w:pStyle w:val="paragraph"/>
      </w:pPr>
      <w:r w:rsidRPr="003B0906">
        <w:tab/>
        <w:t>(c)</w:t>
      </w:r>
      <w:r w:rsidRPr="003B0906">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3B0906" w:rsidRDefault="008204CE" w:rsidP="008204CE">
      <w:pPr>
        <w:pStyle w:val="subsection"/>
      </w:pPr>
      <w:r w:rsidRPr="003B0906">
        <w:tab/>
        <w:t>(2)</w:t>
      </w:r>
      <w:r w:rsidRPr="003B0906">
        <w:tab/>
        <w:t xml:space="preserve">Minister’s rules made for the purposes of </w:t>
      </w:r>
      <w:r w:rsidR="003B0906">
        <w:t>paragraph (</w:t>
      </w:r>
      <w:r w:rsidRPr="003B0906">
        <w:t>1)(b) may prescribe circumstances in relation to any or all of the following:</w:t>
      </w:r>
    </w:p>
    <w:p w:rsidR="008204CE" w:rsidRPr="003B0906" w:rsidRDefault="008204CE" w:rsidP="008204CE">
      <w:pPr>
        <w:pStyle w:val="paragraph"/>
      </w:pPr>
      <w:r w:rsidRPr="003B0906">
        <w:tab/>
        <w:t>(a)</w:t>
      </w:r>
      <w:r w:rsidRPr="003B0906">
        <w:tab/>
        <w:t>children;</w:t>
      </w:r>
    </w:p>
    <w:p w:rsidR="008204CE" w:rsidRPr="003B0906" w:rsidRDefault="008204CE" w:rsidP="008204CE">
      <w:pPr>
        <w:pStyle w:val="paragraph"/>
      </w:pPr>
      <w:r w:rsidRPr="003B0906">
        <w:tab/>
        <w:t>(b)</w:t>
      </w:r>
      <w:r w:rsidRPr="003B0906">
        <w:tab/>
        <w:t>approved providers;</w:t>
      </w:r>
    </w:p>
    <w:p w:rsidR="008204CE" w:rsidRPr="003B0906" w:rsidRDefault="008204CE" w:rsidP="008204CE">
      <w:pPr>
        <w:pStyle w:val="paragraph"/>
      </w:pPr>
      <w:r w:rsidRPr="003B0906">
        <w:tab/>
        <w:t>(c)</w:t>
      </w:r>
      <w:r w:rsidRPr="003B0906">
        <w:tab/>
        <w:t>approved child care services.</w:t>
      </w:r>
    </w:p>
    <w:p w:rsidR="008204CE" w:rsidRPr="003B0906" w:rsidRDefault="008204CE" w:rsidP="008204CE">
      <w:pPr>
        <w:pStyle w:val="subsection"/>
      </w:pPr>
      <w:r w:rsidRPr="003B0906">
        <w:tab/>
        <w:t>(3)</w:t>
      </w:r>
      <w:r w:rsidRPr="003B0906">
        <w:tab/>
        <w:t xml:space="preserve">A determination made under </w:t>
      </w:r>
      <w:r w:rsidR="003B0906">
        <w:t>paragraph (</w:t>
      </w:r>
      <w:r w:rsidRPr="003B0906">
        <w:t>1)(c) is not a legislative instrument.</w:t>
      </w:r>
    </w:p>
    <w:p w:rsidR="00335C53" w:rsidRPr="003B0906" w:rsidRDefault="00335C53" w:rsidP="00335C53"/>
    <w:p w:rsidR="0088519C" w:rsidRPr="003B0906" w:rsidRDefault="0088519C">
      <w:pPr>
        <w:sectPr w:rsidR="0088519C" w:rsidRPr="003B0906" w:rsidSect="009C2BEB">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3B0906" w:rsidRDefault="00632062" w:rsidP="0022492B">
      <w:pPr>
        <w:pStyle w:val="ActHead1"/>
      </w:pPr>
      <w:bookmarkStart w:id="387" w:name="_Toc35435867"/>
      <w:r w:rsidRPr="0024388F">
        <w:rPr>
          <w:rStyle w:val="CharChapNo"/>
        </w:rPr>
        <w:t>Schedule</w:t>
      </w:r>
      <w:r w:rsidR="003B0906" w:rsidRPr="0024388F">
        <w:rPr>
          <w:rStyle w:val="CharChapNo"/>
        </w:rPr>
        <w:t> </w:t>
      </w:r>
      <w:r w:rsidRPr="0024388F">
        <w:rPr>
          <w:rStyle w:val="CharChapNo"/>
        </w:rPr>
        <w:t>3</w:t>
      </w:r>
      <w:r w:rsidRPr="003B0906">
        <w:t>—</w:t>
      </w:r>
      <w:r w:rsidRPr="0024388F">
        <w:rPr>
          <w:rStyle w:val="CharChapText"/>
        </w:rPr>
        <w:t>Adjusted taxable income</w:t>
      </w:r>
      <w:bookmarkEnd w:id="387"/>
    </w:p>
    <w:p w:rsidR="00632062" w:rsidRPr="003B0906" w:rsidRDefault="00632062">
      <w:pPr>
        <w:pStyle w:val="notemargin"/>
      </w:pPr>
      <w:r w:rsidRPr="003B0906">
        <w:t>Note:</w:t>
      </w:r>
      <w:r w:rsidRPr="003B0906">
        <w:tab/>
        <w:t>See section</w:t>
      </w:r>
      <w:r w:rsidR="003B0906">
        <w:t> </w:t>
      </w:r>
      <w:r w:rsidRPr="003B0906">
        <w:t>3.</w:t>
      </w:r>
    </w:p>
    <w:p w:rsidR="00632062" w:rsidRPr="0024388F" w:rsidRDefault="00486B15">
      <w:pPr>
        <w:pStyle w:val="Header"/>
      </w:pPr>
      <w:bookmarkStart w:id="388" w:name="f_Check_Lines_below"/>
      <w:bookmarkEnd w:id="388"/>
      <w:r w:rsidRPr="0024388F">
        <w:rPr>
          <w:rStyle w:val="CharPartNo"/>
        </w:rPr>
        <w:t xml:space="preserve"> </w:t>
      </w:r>
      <w:r w:rsidRPr="0024388F">
        <w:rPr>
          <w:rStyle w:val="CharPartText"/>
        </w:rPr>
        <w:t xml:space="preserve"> </w:t>
      </w:r>
    </w:p>
    <w:p w:rsidR="00632062" w:rsidRPr="0024388F" w:rsidRDefault="00486B15">
      <w:pPr>
        <w:pStyle w:val="Header"/>
      </w:pPr>
      <w:r w:rsidRPr="0024388F">
        <w:rPr>
          <w:rStyle w:val="CharDivNo"/>
        </w:rPr>
        <w:t xml:space="preserve"> </w:t>
      </w:r>
      <w:r w:rsidRPr="0024388F">
        <w:rPr>
          <w:rStyle w:val="CharDivText"/>
        </w:rPr>
        <w:t xml:space="preserve"> </w:t>
      </w:r>
    </w:p>
    <w:p w:rsidR="005443CD" w:rsidRPr="003B0906" w:rsidRDefault="005443CD" w:rsidP="005443CD">
      <w:pPr>
        <w:pStyle w:val="ActHead5"/>
      </w:pPr>
      <w:bookmarkStart w:id="389" w:name="_Toc35435868"/>
      <w:r w:rsidRPr="0024388F">
        <w:rPr>
          <w:rStyle w:val="CharSectno"/>
        </w:rPr>
        <w:t>1</w:t>
      </w:r>
      <w:r w:rsidRPr="003B0906">
        <w:t xml:space="preserve">  Adjusted taxable income relevant to family tax benefit, schoolkids bonus and child care subsidy</w:t>
      </w:r>
      <w:bookmarkEnd w:id="389"/>
    </w:p>
    <w:p w:rsidR="005443CD" w:rsidRPr="003B0906" w:rsidRDefault="005443CD" w:rsidP="005443CD">
      <w:pPr>
        <w:pStyle w:val="subsection"/>
      </w:pPr>
      <w:r w:rsidRPr="003B0906">
        <w:tab/>
      </w:r>
      <w:r w:rsidRPr="003B0906">
        <w:tab/>
        <w:t>An individual’s adjusted taxable income is relevant to eligibility for, and the rate or amount of, family tax benefit, schoolkids bonus and child care subsidy.</w:t>
      </w:r>
    </w:p>
    <w:p w:rsidR="00632062" w:rsidRPr="003B0906" w:rsidRDefault="00632062" w:rsidP="0022492B">
      <w:pPr>
        <w:pStyle w:val="ActHead5"/>
      </w:pPr>
      <w:bookmarkStart w:id="390" w:name="_Toc35435869"/>
      <w:r w:rsidRPr="0024388F">
        <w:rPr>
          <w:rStyle w:val="CharSectno"/>
        </w:rPr>
        <w:t>2</w:t>
      </w:r>
      <w:r w:rsidRPr="003B0906">
        <w:t xml:space="preserve">  Adjusted taxable income</w:t>
      </w:r>
      <w:bookmarkEnd w:id="390"/>
    </w:p>
    <w:p w:rsidR="00632062" w:rsidRPr="003B0906" w:rsidRDefault="00632062">
      <w:pPr>
        <w:pStyle w:val="subsection"/>
      </w:pPr>
      <w:r w:rsidRPr="003B0906">
        <w:tab/>
        <w:t>(1)</w:t>
      </w:r>
      <w:r w:rsidRPr="003B0906">
        <w:tab/>
        <w:t xml:space="preserve">For the purposes of this Act and subject to </w:t>
      </w:r>
      <w:r w:rsidR="003B0906">
        <w:t>subclause (</w:t>
      </w:r>
      <w:r w:rsidRPr="003B0906">
        <w:t xml:space="preserve">2), an individual’s </w:t>
      </w:r>
      <w:r w:rsidRPr="003B0906">
        <w:rPr>
          <w:b/>
          <w:i/>
        </w:rPr>
        <w:t>adjusted taxable income</w:t>
      </w:r>
      <w:r w:rsidRPr="003B0906">
        <w:t xml:space="preserve"> for a particular income year is the sum of the following amounts (</w:t>
      </w:r>
      <w:r w:rsidRPr="003B0906">
        <w:rPr>
          <w:b/>
          <w:i/>
        </w:rPr>
        <w:t>income components</w:t>
      </w:r>
      <w:r w:rsidRPr="003B0906">
        <w:t>):</w:t>
      </w:r>
    </w:p>
    <w:p w:rsidR="00632062" w:rsidRPr="003B0906" w:rsidRDefault="00632062">
      <w:pPr>
        <w:pStyle w:val="paragraph"/>
      </w:pPr>
      <w:r w:rsidRPr="003B0906">
        <w:tab/>
        <w:t>(a)</w:t>
      </w:r>
      <w:r w:rsidRPr="003B0906">
        <w:tab/>
        <w:t>the individual’s taxable income for that year</w:t>
      </w:r>
      <w:r w:rsidR="0006047E" w:rsidRPr="003B0906">
        <w:t xml:space="preserve">, disregarding the individual’s assessable FHSS released amount (within the meaning of the </w:t>
      </w:r>
      <w:r w:rsidR="0006047E" w:rsidRPr="003B0906">
        <w:rPr>
          <w:i/>
        </w:rPr>
        <w:t>Income Tax Assessment Act 1997</w:t>
      </w:r>
      <w:r w:rsidR="0006047E" w:rsidRPr="003B0906">
        <w:t>) for that year</w:t>
      </w:r>
      <w:r w:rsidRPr="003B0906">
        <w:t>;</w:t>
      </w:r>
    </w:p>
    <w:p w:rsidR="00632062" w:rsidRPr="003B0906" w:rsidRDefault="00632062">
      <w:pPr>
        <w:pStyle w:val="paragraph"/>
      </w:pPr>
      <w:r w:rsidRPr="003B0906">
        <w:tab/>
        <w:t>(b)</w:t>
      </w:r>
      <w:r w:rsidRPr="003B0906">
        <w:tab/>
        <w:t xml:space="preserve">the individual’s </w:t>
      </w:r>
      <w:r w:rsidR="00856A4D" w:rsidRPr="003B0906">
        <w:rPr>
          <w:kern w:val="28"/>
        </w:rPr>
        <w:t>adjusted fringe benefits total</w:t>
      </w:r>
      <w:r w:rsidRPr="003B0906">
        <w:t xml:space="preserve"> for that year;</w:t>
      </w:r>
    </w:p>
    <w:p w:rsidR="00632062" w:rsidRPr="003B0906" w:rsidRDefault="00632062">
      <w:pPr>
        <w:pStyle w:val="paragraph"/>
      </w:pPr>
      <w:r w:rsidRPr="003B0906">
        <w:tab/>
        <w:t>(c)</w:t>
      </w:r>
      <w:r w:rsidRPr="003B0906">
        <w:tab/>
        <w:t>the individual’s target foreign income for that year;</w:t>
      </w:r>
    </w:p>
    <w:p w:rsidR="00E86D67" w:rsidRPr="003B0906" w:rsidRDefault="00E86D67" w:rsidP="00E86D67">
      <w:pPr>
        <w:pStyle w:val="paragraph"/>
      </w:pPr>
      <w:r w:rsidRPr="003B0906">
        <w:tab/>
        <w:t>(d)</w:t>
      </w:r>
      <w:r w:rsidRPr="003B0906">
        <w:tab/>
        <w:t xml:space="preserve">the individual’s total net investment loss (within the meaning of the </w:t>
      </w:r>
      <w:r w:rsidRPr="003B0906">
        <w:rPr>
          <w:i/>
        </w:rPr>
        <w:t>Income Tax Assessment Act 1997</w:t>
      </w:r>
      <w:r w:rsidRPr="003B0906">
        <w:t>) for that year;</w:t>
      </w:r>
    </w:p>
    <w:p w:rsidR="00632062" w:rsidRPr="003B0906" w:rsidRDefault="00632062">
      <w:pPr>
        <w:pStyle w:val="paragraph"/>
      </w:pPr>
      <w:r w:rsidRPr="003B0906">
        <w:tab/>
        <w:t>(e)</w:t>
      </w:r>
      <w:r w:rsidRPr="003B0906">
        <w:tab/>
        <w:t>the individual’s tax free pension or benefit for that year;</w:t>
      </w:r>
    </w:p>
    <w:p w:rsidR="0076407E" w:rsidRPr="003B0906" w:rsidRDefault="0076407E" w:rsidP="0076407E">
      <w:pPr>
        <w:pStyle w:val="paragraph"/>
      </w:pPr>
      <w:r w:rsidRPr="003B0906">
        <w:tab/>
        <w:t>(f)</w:t>
      </w:r>
      <w:r w:rsidRPr="003B0906">
        <w:tab/>
        <w:t xml:space="preserve">the individual’s reportable superannuation contributions (within the meaning of the </w:t>
      </w:r>
      <w:r w:rsidRPr="003B0906">
        <w:rPr>
          <w:i/>
        </w:rPr>
        <w:t>Income Tax Assessment Act 1997</w:t>
      </w:r>
      <w:r w:rsidRPr="003B0906">
        <w:t>) for that year;</w:t>
      </w:r>
    </w:p>
    <w:p w:rsidR="00632062" w:rsidRPr="003B0906" w:rsidRDefault="00632062">
      <w:pPr>
        <w:pStyle w:val="subsection2"/>
      </w:pPr>
      <w:r w:rsidRPr="003B0906">
        <w:t>less the amount of the individual’s deductible child maintenance expenditure for that year.</w:t>
      </w:r>
    </w:p>
    <w:p w:rsidR="00632062" w:rsidRPr="003B0906" w:rsidRDefault="00632062">
      <w:pPr>
        <w:pStyle w:val="subsection"/>
      </w:pPr>
      <w:r w:rsidRPr="003B0906">
        <w:tab/>
        <w:t>(2)</w:t>
      </w:r>
      <w:r w:rsidRPr="003B0906">
        <w:tab/>
        <w:t>If an individual dies before the end of a particular income year, the individual’s adjusted taxable income for that year is to be calculated in accordance with the following formula:</w:t>
      </w:r>
    </w:p>
    <w:p w:rsidR="004560C0"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0E3FDA6D" wp14:editId="42AB3B73">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3B0906" w:rsidRDefault="00632062">
      <w:pPr>
        <w:pStyle w:val="subsection2"/>
      </w:pPr>
      <w:r w:rsidRPr="003B0906">
        <w:t>where:</w:t>
      </w:r>
    </w:p>
    <w:p w:rsidR="00632062" w:rsidRPr="003B0906" w:rsidRDefault="00632062">
      <w:pPr>
        <w:pStyle w:val="Definition"/>
      </w:pPr>
      <w:r w:rsidRPr="003B0906">
        <w:rPr>
          <w:b/>
          <w:i/>
        </w:rPr>
        <w:t>income of individual to date of death</w:t>
      </w:r>
      <w:r w:rsidRPr="003B0906">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3B0906" w:rsidRDefault="005443CD" w:rsidP="005443CD">
      <w:pPr>
        <w:pStyle w:val="ActHead5"/>
      </w:pPr>
      <w:bookmarkStart w:id="391" w:name="_Toc35435870"/>
      <w:r w:rsidRPr="0024388F">
        <w:rPr>
          <w:rStyle w:val="CharSectno"/>
        </w:rPr>
        <w:t>3</w:t>
      </w:r>
      <w:r w:rsidRPr="003B0906">
        <w:t xml:space="preserve">  Adjusted taxable income of members of a couple—family tax benefit and schoolkids bonus</w:t>
      </w:r>
      <w:bookmarkEnd w:id="391"/>
    </w:p>
    <w:p w:rsidR="00E5398F" w:rsidRPr="003B0906" w:rsidRDefault="00E5398F" w:rsidP="00E5398F">
      <w:pPr>
        <w:pStyle w:val="subsection"/>
      </w:pPr>
      <w:r w:rsidRPr="003B0906">
        <w:tab/>
        <w:t>(1A)</w:t>
      </w:r>
      <w:r w:rsidRPr="003B0906">
        <w:tab/>
        <w:t>This clause applies in relation to working out eligibility for, and the rate of, family tax benefit and schoolkids bonus.</w:t>
      </w:r>
    </w:p>
    <w:p w:rsidR="00632062" w:rsidRPr="003B0906" w:rsidRDefault="00632062">
      <w:pPr>
        <w:pStyle w:val="subsection"/>
      </w:pPr>
      <w:r w:rsidRPr="003B0906">
        <w:tab/>
        <w:t>(1)</w:t>
      </w:r>
      <w:r w:rsidRPr="003B0906">
        <w:tab/>
        <w:t>For the purposes of this Act (other than Part</w:t>
      </w:r>
      <w:r w:rsidR="003B0906">
        <w:t> </w:t>
      </w:r>
      <w:r w:rsidRPr="003B0906">
        <w:t>4 of Schedule</w:t>
      </w:r>
      <w:r w:rsidR="003B0906">
        <w:t> </w:t>
      </w:r>
      <w:r w:rsidRPr="003B0906">
        <w:t>1), if an individual is a member of a couple, the individual’s adjusted taxable income for an income year includes the adjusted taxable income for that year of the individual’s partner.</w:t>
      </w:r>
    </w:p>
    <w:p w:rsidR="00D71CFA" w:rsidRPr="003B0906" w:rsidRDefault="00D71CFA" w:rsidP="00D71CFA">
      <w:pPr>
        <w:pStyle w:val="subsection"/>
      </w:pPr>
      <w:r w:rsidRPr="003B0906">
        <w:tab/>
        <w:t>(2)</w:t>
      </w:r>
      <w:r w:rsidRPr="003B0906">
        <w:tab/>
        <w:t>For the purposes of Part</w:t>
      </w:r>
      <w:r w:rsidR="003B0906">
        <w:t> </w:t>
      </w:r>
      <w:r w:rsidRPr="003B0906">
        <w:t>4 of Schedule</w:t>
      </w:r>
      <w:r w:rsidR="003B0906">
        <w:t> </w:t>
      </w:r>
      <w:r w:rsidRPr="003B0906">
        <w:t>1, if an individual is a member of a couple, the individual’s adjusted taxable income for an income year is:</w:t>
      </w:r>
    </w:p>
    <w:p w:rsidR="00D71CFA" w:rsidRPr="003B0906" w:rsidRDefault="00D71CFA" w:rsidP="00D71CFA">
      <w:pPr>
        <w:pStyle w:val="paragraph"/>
      </w:pPr>
      <w:r w:rsidRPr="003B0906">
        <w:tab/>
        <w:t>(a)</w:t>
      </w:r>
      <w:r w:rsidRPr="003B0906">
        <w:tab/>
        <w:t>for the purposes of Subdivision AA of Division</w:t>
      </w:r>
      <w:r w:rsidR="003B0906">
        <w:t> </w:t>
      </w:r>
      <w:r w:rsidRPr="003B0906">
        <w:t>1 of Part</w:t>
      </w:r>
      <w:r w:rsidR="003B0906">
        <w:t> </w:t>
      </w:r>
      <w:r w:rsidRPr="003B0906">
        <w:t>4 of Schedule</w:t>
      </w:r>
      <w:r w:rsidR="003B0906">
        <w:t> </w:t>
      </w:r>
      <w:r w:rsidRPr="003B0906">
        <w:t>1:</w:t>
      </w:r>
    </w:p>
    <w:p w:rsidR="00D71CFA" w:rsidRPr="003B0906" w:rsidRDefault="00D71CFA" w:rsidP="00D71CFA">
      <w:pPr>
        <w:pStyle w:val="paragraphsub"/>
      </w:pPr>
      <w:r w:rsidRPr="003B0906">
        <w:tab/>
        <w:t>(i)</w:t>
      </w:r>
      <w:r w:rsidRPr="003B0906">
        <w:tab/>
        <w:t>the individual’s adjusted taxable income for that year; or</w:t>
      </w:r>
    </w:p>
    <w:p w:rsidR="00D71CFA" w:rsidRPr="003B0906" w:rsidRDefault="00D71CFA" w:rsidP="00D71CFA">
      <w:pPr>
        <w:pStyle w:val="paragraphsub"/>
      </w:pPr>
      <w:r w:rsidRPr="003B0906">
        <w:tab/>
        <w:t>(ii)</w:t>
      </w:r>
      <w:r w:rsidRPr="003B0906">
        <w:tab/>
        <w:t>the adjusted taxable income for that year of the individual’s partner if it is more than the individual’s adjusted taxable income for that year; and</w:t>
      </w:r>
    </w:p>
    <w:p w:rsidR="00D71CFA" w:rsidRPr="003B0906" w:rsidRDefault="00D71CFA" w:rsidP="00D71CFA">
      <w:pPr>
        <w:pStyle w:val="paragraph"/>
      </w:pPr>
      <w:r w:rsidRPr="003B0906">
        <w:tab/>
        <w:t>(b)</w:t>
      </w:r>
      <w:r w:rsidRPr="003B0906">
        <w:tab/>
        <w:t>for the purposes of the other provisions of Part</w:t>
      </w:r>
      <w:r w:rsidR="003B0906">
        <w:t> </w:t>
      </w:r>
      <w:r w:rsidRPr="003B0906">
        <w:t>4 of Schedule</w:t>
      </w:r>
      <w:r w:rsidR="003B0906">
        <w:t> </w:t>
      </w:r>
      <w:r w:rsidRPr="003B0906">
        <w:t>1:</w:t>
      </w:r>
    </w:p>
    <w:p w:rsidR="00D71CFA" w:rsidRPr="003B0906" w:rsidRDefault="00D71CFA" w:rsidP="00D71CFA">
      <w:pPr>
        <w:pStyle w:val="paragraphsub"/>
      </w:pPr>
      <w:r w:rsidRPr="003B0906">
        <w:tab/>
        <w:t>(i)</w:t>
      </w:r>
      <w:r w:rsidRPr="003B0906">
        <w:tab/>
        <w:t>the individual’s adjusted taxable income for that year; or</w:t>
      </w:r>
    </w:p>
    <w:p w:rsidR="00D71CFA" w:rsidRPr="003B0906" w:rsidRDefault="00D71CFA" w:rsidP="00D71CFA">
      <w:pPr>
        <w:pStyle w:val="paragraphsub"/>
      </w:pPr>
      <w:r w:rsidRPr="003B0906">
        <w:tab/>
        <w:t>(ii)</w:t>
      </w:r>
      <w:r w:rsidRPr="003B0906">
        <w:tab/>
        <w:t>the adjusted taxable income for that year of the individual’s partner if it is less than the individual’s adjusted taxable income for that year.</w:t>
      </w:r>
    </w:p>
    <w:p w:rsidR="00E5398F" w:rsidRPr="003B0906" w:rsidRDefault="00E5398F" w:rsidP="00E5398F">
      <w:pPr>
        <w:pStyle w:val="ActHead5"/>
      </w:pPr>
      <w:bookmarkStart w:id="392" w:name="_Toc35435871"/>
      <w:r w:rsidRPr="0024388F">
        <w:rPr>
          <w:rStyle w:val="CharSectno"/>
        </w:rPr>
        <w:t>3AA</w:t>
      </w:r>
      <w:r w:rsidRPr="003B0906">
        <w:t xml:space="preserve">  Adjusted taxable income of members of a couple—child care subsidy</w:t>
      </w:r>
      <w:bookmarkEnd w:id="392"/>
    </w:p>
    <w:p w:rsidR="00E5398F" w:rsidRPr="003B0906" w:rsidRDefault="00E5398F" w:rsidP="00E5398F">
      <w:pPr>
        <w:pStyle w:val="subsection"/>
      </w:pPr>
      <w:r w:rsidRPr="003B0906">
        <w:tab/>
        <w:t>(1)</w:t>
      </w:r>
      <w:r w:rsidRPr="003B0906">
        <w:tab/>
        <w:t>This clause applies in relation to working out eligibility for, and the rate of, child care subsidy for the purposes of this Act in relation to a child care decision.</w:t>
      </w:r>
    </w:p>
    <w:p w:rsidR="00623B1E" w:rsidRPr="003B0906" w:rsidRDefault="00623B1E" w:rsidP="00623B1E">
      <w:pPr>
        <w:pStyle w:val="subsection"/>
      </w:pPr>
      <w:r w:rsidRPr="003B0906">
        <w:tab/>
        <w:t>(2)</w:t>
      </w:r>
      <w:r w:rsidRPr="003B0906">
        <w:tab/>
        <w:t xml:space="preserve">If an individual is a member of a couple with a TFN determination person on the first Monday (an </w:t>
      </w:r>
      <w:r w:rsidRPr="003B0906">
        <w:rPr>
          <w:b/>
          <w:i/>
        </w:rPr>
        <w:t>applicable</w:t>
      </w:r>
      <w:r w:rsidRPr="003B0906">
        <w:t xml:space="preserve"> </w:t>
      </w:r>
      <w:r w:rsidRPr="003B0906">
        <w:rPr>
          <w:b/>
          <w:i/>
        </w:rPr>
        <w:t>Monday</w:t>
      </w:r>
      <w:r w:rsidRPr="003B0906">
        <w:t>) of any CCS fortnight in an income year, the individual’s adjusted taxable income for that year is taken to include:</w:t>
      </w:r>
    </w:p>
    <w:p w:rsidR="00623B1E" w:rsidRPr="003B0906" w:rsidRDefault="00623B1E" w:rsidP="00623B1E">
      <w:pPr>
        <w:pStyle w:val="paragraph"/>
      </w:pPr>
      <w:r w:rsidRPr="003B0906">
        <w:tab/>
        <w:t>(a)</w:t>
      </w:r>
      <w:r w:rsidRPr="003B0906">
        <w:tab/>
        <w:t>if the individual is a member of the same couple on all applicable Mondays in the year—the TFN determination person’s adjusted taxable income for that year; or</w:t>
      </w:r>
    </w:p>
    <w:p w:rsidR="00623B1E" w:rsidRPr="003B0906" w:rsidRDefault="00623B1E" w:rsidP="00623B1E">
      <w:pPr>
        <w:pStyle w:val="paragraph"/>
      </w:pPr>
      <w:r w:rsidRPr="003B0906">
        <w:tab/>
        <w:t>(b)</w:t>
      </w:r>
      <w:r w:rsidRPr="003B0906">
        <w:tab/>
        <w:t>in any other case—an amount equal to the percentage of the TFN determination person’s adjusted taxable income for that year that corresponds to the percentage of applicable Mondays in that year:</w:t>
      </w:r>
    </w:p>
    <w:p w:rsidR="00623B1E" w:rsidRPr="003B0906" w:rsidRDefault="00623B1E" w:rsidP="00623B1E">
      <w:pPr>
        <w:pStyle w:val="paragraphsub"/>
      </w:pPr>
      <w:r w:rsidRPr="003B0906">
        <w:tab/>
        <w:t>(i)</w:t>
      </w:r>
      <w:r w:rsidRPr="003B0906">
        <w:tab/>
        <w:t>on which the TFN determination person was a member of that couple; and</w:t>
      </w:r>
    </w:p>
    <w:p w:rsidR="00623B1E" w:rsidRPr="003B0906" w:rsidRDefault="00623B1E" w:rsidP="00623B1E">
      <w:pPr>
        <w:pStyle w:val="paragraphsub"/>
      </w:pPr>
      <w:r w:rsidRPr="003B0906">
        <w:tab/>
        <w:t>(ii)</w:t>
      </w:r>
      <w:r w:rsidRPr="003B0906">
        <w:tab/>
        <w:t>that was included in a week for which a determination under section</w:t>
      </w:r>
      <w:r w:rsidR="003B0906">
        <w:t> </w:t>
      </w:r>
      <w:r w:rsidRPr="003B0906">
        <w:t>67CD of the Family Assistance Administration Act about the individual’s entitlement to be paid CCS or ACCS was made.</w:t>
      </w:r>
    </w:p>
    <w:p w:rsidR="00E5398F" w:rsidRPr="003B0906" w:rsidRDefault="00E5398F" w:rsidP="00E5398F">
      <w:pPr>
        <w:pStyle w:val="subsection"/>
      </w:pPr>
      <w:r w:rsidRPr="003B0906">
        <w:tab/>
        <w:t>(3)</w:t>
      </w:r>
      <w:r w:rsidRPr="003B0906">
        <w:tab/>
        <w:t>This clause is subject to clause</w:t>
      </w:r>
      <w:r w:rsidR="003B0906">
        <w:t> </w:t>
      </w:r>
      <w:r w:rsidRPr="003B0906">
        <w:t>3A.</w:t>
      </w:r>
    </w:p>
    <w:p w:rsidR="00632062" w:rsidRPr="003B0906" w:rsidRDefault="00632062" w:rsidP="0022492B">
      <w:pPr>
        <w:pStyle w:val="ActHead5"/>
      </w:pPr>
      <w:bookmarkStart w:id="393" w:name="_Toc35435872"/>
      <w:r w:rsidRPr="0024388F">
        <w:rPr>
          <w:rStyle w:val="CharSectno"/>
        </w:rPr>
        <w:t>3A</w:t>
      </w:r>
      <w:r w:rsidRPr="003B0906">
        <w:t xml:space="preserve">  Working out adjusted taxable income in certain cases where individuals cease to be members of a couple</w:t>
      </w:r>
      <w:bookmarkEnd w:id="393"/>
    </w:p>
    <w:p w:rsidR="00632062" w:rsidRPr="003B0906" w:rsidRDefault="00632062">
      <w:pPr>
        <w:pStyle w:val="subsection"/>
      </w:pPr>
      <w:r w:rsidRPr="003B0906">
        <w:tab/>
      </w:r>
      <w:r w:rsidRPr="003B0906">
        <w:tab/>
        <w:t>If:</w:t>
      </w:r>
    </w:p>
    <w:p w:rsidR="00632062" w:rsidRPr="003B0906" w:rsidRDefault="00632062">
      <w:pPr>
        <w:pStyle w:val="paragraph"/>
      </w:pPr>
      <w:r w:rsidRPr="003B0906">
        <w:tab/>
        <w:t>(a)</w:t>
      </w:r>
      <w:r w:rsidRPr="003B0906">
        <w:tab/>
        <w:t>an individual is a member of a couple with another individual (</w:t>
      </w:r>
      <w:r w:rsidRPr="003B0906">
        <w:rPr>
          <w:b/>
          <w:i/>
        </w:rPr>
        <w:t>partner A</w:t>
      </w:r>
      <w:r w:rsidRPr="003B0906">
        <w:t>) for a period or periods during an income year but not at the end of the income year; and</w:t>
      </w:r>
    </w:p>
    <w:p w:rsidR="00632062" w:rsidRPr="003B0906" w:rsidRDefault="00632062">
      <w:pPr>
        <w:pStyle w:val="paragraph"/>
      </w:pPr>
      <w:r w:rsidRPr="003B0906">
        <w:tab/>
        <w:t>(b)</w:t>
      </w:r>
      <w:r w:rsidRPr="003B0906">
        <w:tab/>
        <w:t xml:space="preserve">for any period during the income year while the individual was a member of that couple, the Secretary had determined the individual’s entitlement to family assistance by way of family tax benefit or </w:t>
      </w:r>
      <w:r w:rsidR="00E5398F" w:rsidRPr="003B0906">
        <w:t>child care subsidy</w:t>
      </w:r>
      <w:r w:rsidRPr="003B0906">
        <w:t xml:space="preserve"> on the basis that a particular amount was the individual’s adjusted taxable income (the </w:t>
      </w:r>
      <w:r w:rsidRPr="003B0906">
        <w:rPr>
          <w:b/>
          <w:i/>
        </w:rPr>
        <w:t>current ATI amount</w:t>
      </w:r>
      <w:r w:rsidRPr="003B0906">
        <w:t>); and</w:t>
      </w:r>
    </w:p>
    <w:p w:rsidR="00632062" w:rsidRPr="003B0906" w:rsidRDefault="00632062">
      <w:pPr>
        <w:pStyle w:val="paragraph"/>
      </w:pPr>
      <w:r w:rsidRPr="003B0906">
        <w:tab/>
        <w:t>(c)</w:t>
      </w:r>
      <w:r w:rsidRPr="003B0906">
        <w:tab/>
        <w:t xml:space="preserve">that amount differs from the amount of the individual’s adjusted taxable income as finally determined in respect of the income year by the Secretary (the </w:t>
      </w:r>
      <w:r w:rsidRPr="003B0906">
        <w:rPr>
          <w:b/>
          <w:i/>
        </w:rPr>
        <w:t>final ATI amount</w:t>
      </w:r>
      <w:r w:rsidRPr="003B0906">
        <w:t>); and</w:t>
      </w:r>
    </w:p>
    <w:p w:rsidR="00632062" w:rsidRPr="003B0906" w:rsidRDefault="00632062">
      <w:pPr>
        <w:pStyle w:val="paragraph"/>
      </w:pPr>
      <w:r w:rsidRPr="003B0906">
        <w:tab/>
        <w:t>(d)</w:t>
      </w:r>
      <w:r w:rsidRPr="003B0906">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3B0906" w:rsidRDefault="00632062">
      <w:pPr>
        <w:pStyle w:val="paragraph"/>
      </w:pPr>
      <w:r w:rsidRPr="003B0906">
        <w:tab/>
        <w:t>(e)</w:t>
      </w:r>
      <w:r w:rsidRPr="003B0906">
        <w:tab/>
        <w:t>if the current ATI amount at any time was based on an estimate provided by the individual and is less than the final ATI amount:</w:t>
      </w:r>
    </w:p>
    <w:p w:rsidR="00632062" w:rsidRPr="003B0906" w:rsidRDefault="00632062">
      <w:pPr>
        <w:pStyle w:val="paragraphsub"/>
      </w:pPr>
      <w:r w:rsidRPr="003B0906">
        <w:tab/>
        <w:t>(i)</w:t>
      </w:r>
      <w:r w:rsidRPr="003B0906">
        <w:tab/>
        <w:t>at the time when the estimate was provided—the individual did not know, and had no reason to suspect, that the estimate was incorrect; and</w:t>
      </w:r>
    </w:p>
    <w:p w:rsidR="00632062" w:rsidRPr="003B0906" w:rsidRDefault="00632062">
      <w:pPr>
        <w:pStyle w:val="paragraphsub"/>
      </w:pPr>
      <w:r w:rsidRPr="003B0906">
        <w:tab/>
        <w:t>(ii)</w:t>
      </w:r>
      <w:r w:rsidRPr="003B0906">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3B0906" w:rsidRDefault="00632062">
      <w:pPr>
        <w:pStyle w:val="subsection2"/>
      </w:pPr>
      <w:r w:rsidRPr="003B0906">
        <w:t>then, despite the final determination of that adjusted taxable income by the Secretary, the individual’s adjusted taxable income during any period during the income year:</w:t>
      </w:r>
    </w:p>
    <w:p w:rsidR="00632062" w:rsidRPr="003B0906" w:rsidRDefault="00632062">
      <w:pPr>
        <w:pStyle w:val="paragraph"/>
      </w:pPr>
      <w:r w:rsidRPr="003B0906">
        <w:tab/>
        <w:t>(f)</w:t>
      </w:r>
      <w:r w:rsidRPr="003B0906">
        <w:tab/>
        <w:t>that the individual and partner A were a couple; and</w:t>
      </w:r>
    </w:p>
    <w:p w:rsidR="00632062" w:rsidRPr="003B0906" w:rsidRDefault="00632062">
      <w:pPr>
        <w:pStyle w:val="paragraph"/>
      </w:pPr>
      <w:r w:rsidRPr="003B0906">
        <w:tab/>
        <w:t>(g)</w:t>
      </w:r>
      <w:r w:rsidRPr="003B0906">
        <w:tab/>
        <w:t>that a particular current ATI amount applied;</w:t>
      </w:r>
    </w:p>
    <w:p w:rsidR="00632062" w:rsidRPr="003B0906" w:rsidRDefault="00632062">
      <w:pPr>
        <w:pStyle w:val="subsection2"/>
      </w:pPr>
      <w:r w:rsidRPr="003B0906">
        <w:t>is to be taken to be that particular current ATI amount.</w:t>
      </w:r>
    </w:p>
    <w:p w:rsidR="002262FF" w:rsidRPr="003B0906" w:rsidRDefault="002262FF" w:rsidP="003E3899">
      <w:pPr>
        <w:pStyle w:val="ActHead5"/>
        <w:keepLines w:val="0"/>
      </w:pPr>
      <w:bookmarkStart w:id="394" w:name="_Toc35435873"/>
      <w:r w:rsidRPr="0024388F">
        <w:rPr>
          <w:rStyle w:val="CharSectno"/>
        </w:rPr>
        <w:t>4</w:t>
      </w:r>
      <w:r w:rsidRPr="003B0906">
        <w:t xml:space="preserve">  Adjusted fringe benefits total</w:t>
      </w:r>
      <w:bookmarkEnd w:id="394"/>
    </w:p>
    <w:p w:rsidR="002262FF" w:rsidRPr="003B0906" w:rsidRDefault="002262FF" w:rsidP="003E3899">
      <w:pPr>
        <w:pStyle w:val="subsection"/>
        <w:keepNext/>
      </w:pPr>
      <w:r w:rsidRPr="003B0906">
        <w:tab/>
      </w:r>
      <w:r w:rsidRPr="003B0906">
        <w:tab/>
        <w:t xml:space="preserve">An individual’s </w:t>
      </w:r>
      <w:r w:rsidRPr="003B0906">
        <w:rPr>
          <w:b/>
          <w:i/>
        </w:rPr>
        <w:t>adjusted fringe benefits total</w:t>
      </w:r>
      <w:r w:rsidRPr="003B0906">
        <w:t xml:space="preserve"> for an income year is the amount worked out using the formula:</w:t>
      </w:r>
    </w:p>
    <w:p w:rsidR="002262FF" w:rsidRPr="003B0906" w:rsidRDefault="002262FF" w:rsidP="003E3899">
      <w:pPr>
        <w:pStyle w:val="subsection2"/>
        <w:keepNext/>
      </w:pPr>
      <w:r w:rsidRPr="003B0906">
        <w:rPr>
          <w:noProof/>
          <w:position w:val="-20"/>
        </w:rPr>
        <w:drawing>
          <wp:inline distT="0" distB="0" distL="0" distR="0" wp14:anchorId="3E1478EE" wp14:editId="3270073F">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3B0906" w:rsidRDefault="002262FF" w:rsidP="003E3899">
      <w:pPr>
        <w:pStyle w:val="subsection2"/>
        <w:keepNext/>
      </w:pPr>
      <w:r w:rsidRPr="003B0906">
        <w:t>where:</w:t>
      </w:r>
    </w:p>
    <w:p w:rsidR="002262FF" w:rsidRPr="003B0906" w:rsidRDefault="002262FF" w:rsidP="002262FF">
      <w:pPr>
        <w:pStyle w:val="Definition"/>
      </w:pPr>
      <w:r w:rsidRPr="003B0906">
        <w:rPr>
          <w:b/>
          <w:i/>
        </w:rPr>
        <w:t>other employer fringe benefits total</w:t>
      </w:r>
      <w:r w:rsidRPr="003B0906">
        <w:t xml:space="preserve"> is the amount that is the sum of the following:</w:t>
      </w:r>
    </w:p>
    <w:p w:rsidR="002262FF" w:rsidRPr="003B0906" w:rsidRDefault="002262FF" w:rsidP="002262FF">
      <w:pPr>
        <w:pStyle w:val="paragraph"/>
      </w:pPr>
      <w:r w:rsidRPr="003B0906">
        <w:tab/>
        <w:t>(a)</w:t>
      </w:r>
      <w:r w:rsidRPr="003B0906">
        <w:tab/>
        <w:t>each of the individual’s reportable fringe benefits amounts for the income year under section</w:t>
      </w:r>
      <w:r w:rsidR="003B0906">
        <w:t> </w:t>
      </w:r>
      <w:r w:rsidRPr="003B0906">
        <w:t xml:space="preserve">135P of the </w:t>
      </w:r>
      <w:r w:rsidRPr="003B0906">
        <w:rPr>
          <w:i/>
        </w:rPr>
        <w:t>Fringe Benefits Tax Assessment Act 1986</w:t>
      </w:r>
      <w:r w:rsidRPr="003B0906">
        <w:t>;</w:t>
      </w:r>
    </w:p>
    <w:p w:rsidR="002262FF" w:rsidRPr="003B0906" w:rsidRDefault="002262FF" w:rsidP="002262FF">
      <w:pPr>
        <w:pStyle w:val="paragraph"/>
      </w:pPr>
      <w:r w:rsidRPr="003B0906">
        <w:tab/>
        <w:t>(b)</w:t>
      </w:r>
      <w:r w:rsidRPr="003B0906">
        <w:tab/>
        <w:t>each of the individual’s reportable fringe benefits amounts for the income year under section</w:t>
      </w:r>
      <w:r w:rsidR="003B0906">
        <w:t> </w:t>
      </w:r>
      <w:r w:rsidRPr="003B0906">
        <w:t xml:space="preserve">135Q of the </w:t>
      </w:r>
      <w:r w:rsidRPr="003B0906">
        <w:rPr>
          <w:i/>
        </w:rPr>
        <w:t>Fringe Benefits Tax Assessment Act 1986</w:t>
      </w:r>
      <w:r w:rsidRPr="003B0906">
        <w:t>, to the extent that section relates to the individual’s employment by an employer described in section</w:t>
      </w:r>
      <w:r w:rsidR="003B0906">
        <w:t> </w:t>
      </w:r>
      <w:r w:rsidRPr="003B0906">
        <w:t>58 of that Act.</w:t>
      </w:r>
    </w:p>
    <w:p w:rsidR="002262FF" w:rsidRPr="003B0906" w:rsidRDefault="002262FF" w:rsidP="002262FF">
      <w:pPr>
        <w:pStyle w:val="Definition"/>
      </w:pPr>
      <w:r w:rsidRPr="003B0906">
        <w:rPr>
          <w:b/>
          <w:i/>
        </w:rPr>
        <w:t>section</w:t>
      </w:r>
      <w:r w:rsidR="003B0906">
        <w:rPr>
          <w:b/>
          <w:i/>
        </w:rPr>
        <w:t> </w:t>
      </w:r>
      <w:r w:rsidRPr="003B0906">
        <w:rPr>
          <w:b/>
          <w:i/>
        </w:rPr>
        <w:t>57A employer fringe benefits total</w:t>
      </w:r>
      <w:r w:rsidRPr="003B0906">
        <w:t xml:space="preserve"> is the amount that is the sum of each of the individual’s individual quasi</w:t>
      </w:r>
      <w:r w:rsidR="003B0906">
        <w:noBreakHyphen/>
      </w:r>
      <w:r w:rsidRPr="003B0906">
        <w:t>fringe benefits amounts for the income year under section</w:t>
      </w:r>
      <w:r w:rsidR="003B0906">
        <w:t> </w:t>
      </w:r>
      <w:r w:rsidRPr="003B0906">
        <w:t xml:space="preserve">135Q of the </w:t>
      </w:r>
      <w:r w:rsidRPr="003B0906">
        <w:rPr>
          <w:i/>
        </w:rPr>
        <w:t>Fringe Benefits Tax Assessment Act 1986</w:t>
      </w:r>
      <w:r w:rsidRPr="003B0906">
        <w:t>, to the extent that section relates to the individual’s employment by an employer described in section</w:t>
      </w:r>
      <w:r w:rsidR="003B0906">
        <w:t> </w:t>
      </w:r>
      <w:r w:rsidRPr="003B0906">
        <w:t>57A of that Act.</w:t>
      </w:r>
    </w:p>
    <w:p w:rsidR="00620ED0" w:rsidRPr="003B0906" w:rsidRDefault="00620ED0" w:rsidP="00620ED0">
      <w:pPr>
        <w:pStyle w:val="ActHead5"/>
      </w:pPr>
      <w:bookmarkStart w:id="395" w:name="_Toc35435874"/>
      <w:r w:rsidRPr="0024388F">
        <w:rPr>
          <w:rStyle w:val="CharSectno"/>
        </w:rPr>
        <w:t>5</w:t>
      </w:r>
      <w:r w:rsidRPr="003B0906">
        <w:t xml:space="preserve">  Target foreign income</w:t>
      </w:r>
      <w:bookmarkEnd w:id="395"/>
    </w:p>
    <w:p w:rsidR="00620ED0" w:rsidRPr="003B0906" w:rsidRDefault="00620ED0" w:rsidP="00620ED0">
      <w:pPr>
        <w:pStyle w:val="subsection"/>
      </w:pPr>
      <w:r w:rsidRPr="003B0906">
        <w:tab/>
        <w:t>(1)</w:t>
      </w:r>
      <w:r w:rsidRPr="003B0906">
        <w:tab/>
        <w:t xml:space="preserve">An individual’s </w:t>
      </w:r>
      <w:r w:rsidRPr="003B0906">
        <w:rPr>
          <w:b/>
          <w:i/>
        </w:rPr>
        <w:t>target foreign income</w:t>
      </w:r>
      <w:r w:rsidRPr="003B0906">
        <w:t xml:space="preserve"> for an income year is:</w:t>
      </w:r>
    </w:p>
    <w:p w:rsidR="00620ED0" w:rsidRPr="003B0906" w:rsidRDefault="00620ED0" w:rsidP="00620ED0">
      <w:pPr>
        <w:pStyle w:val="paragraph"/>
      </w:pPr>
      <w:r w:rsidRPr="003B0906">
        <w:tab/>
        <w:t>(a)</w:t>
      </w:r>
      <w:r w:rsidRPr="003B0906">
        <w:tab/>
        <w:t>the amount of the individual’s foreign income (as defined in section</w:t>
      </w:r>
      <w:r w:rsidR="003B0906">
        <w:t> </w:t>
      </w:r>
      <w:r w:rsidRPr="003B0906">
        <w:t xml:space="preserve">10A of the </w:t>
      </w:r>
      <w:r w:rsidRPr="003B0906">
        <w:rPr>
          <w:i/>
        </w:rPr>
        <w:t>Social Security Act 1991</w:t>
      </w:r>
      <w:r w:rsidRPr="003B0906">
        <w:t>) for the income year that is neither:</w:t>
      </w:r>
    </w:p>
    <w:p w:rsidR="00620ED0" w:rsidRPr="003B0906" w:rsidRDefault="00620ED0" w:rsidP="00620ED0">
      <w:pPr>
        <w:pStyle w:val="paragraphsub"/>
      </w:pPr>
      <w:r w:rsidRPr="003B0906">
        <w:tab/>
        <w:t>(i)</w:t>
      </w:r>
      <w:r w:rsidRPr="003B0906">
        <w:tab/>
        <w:t>taxable income; nor</w:t>
      </w:r>
    </w:p>
    <w:p w:rsidR="00620ED0" w:rsidRPr="003B0906" w:rsidRDefault="00620ED0" w:rsidP="00620ED0">
      <w:pPr>
        <w:pStyle w:val="paragraphsub"/>
      </w:pPr>
      <w:r w:rsidRPr="003B0906">
        <w:tab/>
        <w:t>(ii)</w:t>
      </w:r>
      <w:r w:rsidRPr="003B0906">
        <w:tab/>
        <w:t xml:space="preserve">received in the form of a fringe benefit (as defined in the </w:t>
      </w:r>
      <w:r w:rsidRPr="003B0906">
        <w:rPr>
          <w:i/>
        </w:rPr>
        <w:t>Fringe Benefits Tax Assessment Act 1986</w:t>
      </w:r>
      <w:r w:rsidRPr="003B0906">
        <w:t xml:space="preserve">, as it applies of its own force or because of the </w:t>
      </w:r>
      <w:r w:rsidRPr="003B0906">
        <w:rPr>
          <w:i/>
        </w:rPr>
        <w:t>Fringe Benefits Tax (Application to the Commonwealth) Act 1986</w:t>
      </w:r>
      <w:r w:rsidRPr="003B0906">
        <w:t xml:space="preserve">) in relation to the individual as an employee (as defined in the </w:t>
      </w:r>
      <w:r w:rsidRPr="003B0906">
        <w:rPr>
          <w:i/>
        </w:rPr>
        <w:t>Fringe Benefits Tax Assessment Act 1986</w:t>
      </w:r>
      <w:r w:rsidRPr="003B0906">
        <w:t>) and a year of tax; and</w:t>
      </w:r>
    </w:p>
    <w:p w:rsidR="00620ED0" w:rsidRPr="003B0906" w:rsidRDefault="00620ED0" w:rsidP="00620ED0">
      <w:pPr>
        <w:pStyle w:val="paragraph"/>
      </w:pPr>
      <w:r w:rsidRPr="003B0906">
        <w:tab/>
        <w:t>(b)</w:t>
      </w:r>
      <w:r w:rsidRPr="003B0906">
        <w:tab/>
        <w:t xml:space="preserve">any amount of income that is not covered by </w:t>
      </w:r>
      <w:r w:rsidR="003B0906">
        <w:t>paragraph (</w:t>
      </w:r>
      <w:r w:rsidRPr="003B0906">
        <w:t>a) that is exempt from tax under section</w:t>
      </w:r>
      <w:r w:rsidR="003B0906">
        <w:t> </w:t>
      </w:r>
      <w:r w:rsidRPr="003B0906">
        <w:t xml:space="preserve">23AF or 23AG of the </w:t>
      </w:r>
      <w:r w:rsidRPr="003B0906">
        <w:rPr>
          <w:i/>
        </w:rPr>
        <w:t>Income Tax Assessment Act 1936</w:t>
      </w:r>
      <w:r w:rsidRPr="003B0906">
        <w:t>, reduced (but not below nil) by the total amount of losses and outgoings (except capital losses and outgoings) incurred by the individual in deriving that exempt income.</w:t>
      </w:r>
    </w:p>
    <w:p w:rsidR="00620ED0" w:rsidRPr="003B0906" w:rsidRDefault="00620ED0" w:rsidP="00620ED0">
      <w:pPr>
        <w:pStyle w:val="subsection"/>
      </w:pPr>
      <w:r w:rsidRPr="003B0906">
        <w:tab/>
        <w:t>(2)</w:t>
      </w:r>
      <w:r w:rsidRPr="003B0906">
        <w:tab/>
        <w:t>If it is necessary, for the purposes of this Act, to work out an amount of foreign income expressed in a foreign currency received in an income year, the amount in Australian currency is to be worked out using the market exchange rate for 1</w:t>
      </w:r>
      <w:r w:rsidR="003B0906">
        <w:t> </w:t>
      </w:r>
      <w:r w:rsidRPr="003B0906">
        <w:t>July in that income year.</w:t>
      </w:r>
    </w:p>
    <w:p w:rsidR="00620ED0" w:rsidRPr="003B0906" w:rsidRDefault="00620ED0" w:rsidP="00620ED0">
      <w:pPr>
        <w:pStyle w:val="subsection"/>
      </w:pPr>
      <w:r w:rsidRPr="003B0906">
        <w:tab/>
        <w:t>(3)</w:t>
      </w:r>
      <w:r w:rsidRPr="003B0906">
        <w:tab/>
        <w:t>If there is no market exchange rate for 1</w:t>
      </w:r>
      <w:r w:rsidR="003B0906">
        <w:t> </w:t>
      </w:r>
      <w:r w:rsidRPr="003B0906">
        <w:t>July in the income year (for example, because of a national public holiday), the market exchange rate to be used is the market exchange rate that applied on the last working day immediately before that 1</w:t>
      </w:r>
      <w:r w:rsidR="003B0906">
        <w:t> </w:t>
      </w:r>
      <w:r w:rsidRPr="003B0906">
        <w:t>July.</w:t>
      </w:r>
    </w:p>
    <w:p w:rsidR="00620ED0" w:rsidRPr="003B0906" w:rsidRDefault="00620ED0" w:rsidP="00620ED0">
      <w:pPr>
        <w:pStyle w:val="subsection"/>
      </w:pPr>
      <w:r w:rsidRPr="003B0906">
        <w:tab/>
        <w:t>(4)</w:t>
      </w:r>
      <w:r w:rsidRPr="003B0906">
        <w:tab/>
        <w:t>For the purposes of this clause, the appropriate market exchange rate on a particular day for a foreign currency is:</w:t>
      </w:r>
    </w:p>
    <w:p w:rsidR="00620ED0" w:rsidRPr="003B0906" w:rsidRDefault="00620ED0" w:rsidP="00620ED0">
      <w:pPr>
        <w:pStyle w:val="paragraph"/>
      </w:pPr>
      <w:r w:rsidRPr="003B0906">
        <w:tab/>
        <w:t>(a)</w:t>
      </w:r>
      <w:r w:rsidRPr="003B0906">
        <w:tab/>
        <w:t>if there is an on</w:t>
      </w:r>
      <w:r w:rsidR="003B0906">
        <w:noBreakHyphen/>
      </w:r>
      <w:r w:rsidRPr="003B0906">
        <w:t>demand airmail buying rate for the currency available at the Commonwealth Bank of Australia at the start of business in Sydney on that day and the Secretary determines that it is appropriate to use that rate—that rate; or</w:t>
      </w:r>
    </w:p>
    <w:p w:rsidR="00620ED0" w:rsidRPr="003B0906" w:rsidRDefault="00620ED0" w:rsidP="00FB0496">
      <w:pPr>
        <w:pStyle w:val="paragraph"/>
        <w:keepNext/>
      </w:pPr>
      <w:r w:rsidRPr="003B0906">
        <w:tab/>
        <w:t>(b)</w:t>
      </w:r>
      <w:r w:rsidRPr="003B0906">
        <w:tab/>
        <w:t>in any other case:</w:t>
      </w:r>
    </w:p>
    <w:p w:rsidR="00620ED0" w:rsidRPr="003B0906" w:rsidRDefault="00620ED0" w:rsidP="00620ED0">
      <w:pPr>
        <w:pStyle w:val="paragraphsub"/>
      </w:pPr>
      <w:r w:rsidRPr="003B0906">
        <w:tab/>
        <w:t>(i)</w:t>
      </w:r>
      <w:r w:rsidRPr="003B0906">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3B0906" w:rsidRDefault="00620ED0" w:rsidP="00620ED0">
      <w:pPr>
        <w:pStyle w:val="paragraphsub"/>
      </w:pPr>
      <w:r w:rsidRPr="003B0906">
        <w:tab/>
        <w:t>(ii)</w:t>
      </w:r>
      <w:r w:rsidRPr="003B0906">
        <w:tab/>
        <w:t>otherwise—a rate of exchange for the currency available from another source at the start of business in Sydney on that day that the Secretary determines it is appropriate to use.</w:t>
      </w:r>
    </w:p>
    <w:p w:rsidR="00632062" w:rsidRPr="003B0906" w:rsidRDefault="00632062" w:rsidP="0022492B">
      <w:pPr>
        <w:pStyle w:val="ActHead5"/>
      </w:pPr>
      <w:bookmarkStart w:id="396" w:name="_Toc35435875"/>
      <w:r w:rsidRPr="0024388F">
        <w:rPr>
          <w:rStyle w:val="CharSectno"/>
        </w:rPr>
        <w:t>7</w:t>
      </w:r>
      <w:r w:rsidRPr="003B0906">
        <w:t xml:space="preserve">  Tax free pension or benefit</w:t>
      </w:r>
      <w:bookmarkEnd w:id="396"/>
    </w:p>
    <w:p w:rsidR="00632062" w:rsidRPr="003B0906" w:rsidRDefault="00632062">
      <w:pPr>
        <w:pStyle w:val="subsection"/>
      </w:pPr>
      <w:r w:rsidRPr="003B0906">
        <w:tab/>
      </w:r>
      <w:r w:rsidRPr="003B0906">
        <w:tab/>
        <w:t>For the purposes of this Schedule, the following payments received in an income year are tax free pensions or benefits for that year:</w:t>
      </w:r>
    </w:p>
    <w:p w:rsidR="00632062" w:rsidRPr="003B0906" w:rsidRDefault="00632062">
      <w:pPr>
        <w:pStyle w:val="paragraph"/>
      </w:pPr>
      <w:r w:rsidRPr="003B0906">
        <w:tab/>
        <w:t>(a)</w:t>
      </w:r>
      <w:r w:rsidRPr="003B0906">
        <w:tab/>
        <w:t>a disability support pension under Part</w:t>
      </w:r>
      <w:r w:rsidR="003B0906">
        <w:t> </w:t>
      </w:r>
      <w:r w:rsidRPr="003B0906">
        <w:t xml:space="preserve">2.3 of the </w:t>
      </w:r>
      <w:r w:rsidRPr="003B0906">
        <w:rPr>
          <w:i/>
        </w:rPr>
        <w:t>Social Security Act 1991</w:t>
      </w:r>
      <w:r w:rsidRPr="003B0906">
        <w:t>;</w:t>
      </w:r>
    </w:p>
    <w:p w:rsidR="00632062" w:rsidRPr="003B0906" w:rsidRDefault="00632062">
      <w:pPr>
        <w:pStyle w:val="paragraph"/>
      </w:pPr>
      <w:r w:rsidRPr="003B0906">
        <w:tab/>
        <w:t>(c)</w:t>
      </w:r>
      <w:r w:rsidRPr="003B0906">
        <w:tab/>
        <w:t>a carer payment under Part</w:t>
      </w:r>
      <w:r w:rsidR="003B0906">
        <w:t> </w:t>
      </w:r>
      <w:r w:rsidRPr="003B0906">
        <w:t xml:space="preserve">2.5 of the </w:t>
      </w:r>
      <w:r w:rsidRPr="003B0906">
        <w:rPr>
          <w:i/>
        </w:rPr>
        <w:t>Social Security Act 1991</w:t>
      </w:r>
      <w:r w:rsidRPr="003B0906">
        <w:t>;</w:t>
      </w:r>
    </w:p>
    <w:p w:rsidR="00632062" w:rsidRPr="003B0906" w:rsidRDefault="00632062">
      <w:pPr>
        <w:pStyle w:val="paragraph"/>
      </w:pPr>
      <w:r w:rsidRPr="003B0906">
        <w:tab/>
        <w:t>(d)</w:t>
      </w:r>
      <w:r w:rsidRPr="003B0906">
        <w:tab/>
        <w:t>a pension under Part</w:t>
      </w:r>
      <w:r w:rsidR="003A46B8" w:rsidRPr="003B0906">
        <w:t> </w:t>
      </w:r>
      <w:r w:rsidRPr="003B0906">
        <w:t xml:space="preserve">II of the </w:t>
      </w:r>
      <w:r w:rsidRPr="003B0906">
        <w:rPr>
          <w:i/>
        </w:rPr>
        <w:t>Veterans’ Entitlements Act 1986</w:t>
      </w:r>
      <w:r w:rsidRPr="003B0906">
        <w:t xml:space="preserve"> payable to a veteran;</w:t>
      </w:r>
    </w:p>
    <w:p w:rsidR="00D86CAF" w:rsidRPr="003B0906" w:rsidRDefault="00D86CAF" w:rsidP="00D86CAF">
      <w:pPr>
        <w:pStyle w:val="paragraph"/>
      </w:pPr>
      <w:r w:rsidRPr="003B0906">
        <w:tab/>
        <w:t>(da)</w:t>
      </w:r>
      <w:r w:rsidRPr="003B0906">
        <w:tab/>
        <w:t>a pension under Part</w:t>
      </w:r>
      <w:r w:rsidR="003A46B8" w:rsidRPr="003B0906">
        <w:t> </w:t>
      </w:r>
      <w:r w:rsidRPr="003B0906">
        <w:t xml:space="preserve">IV of the </w:t>
      </w:r>
      <w:r w:rsidRPr="003B0906">
        <w:rPr>
          <w:i/>
        </w:rPr>
        <w:t>Veterans’ Entitlements Act 1986</w:t>
      </w:r>
      <w:r w:rsidRPr="003B0906">
        <w:t xml:space="preserve"> payable to a member of the Forces or a member of a Peacekeeping Force;</w:t>
      </w:r>
    </w:p>
    <w:p w:rsidR="00632062" w:rsidRPr="003B0906" w:rsidRDefault="00632062">
      <w:pPr>
        <w:pStyle w:val="paragraph"/>
      </w:pPr>
      <w:r w:rsidRPr="003B0906">
        <w:tab/>
        <w:t>(e)</w:t>
      </w:r>
      <w:r w:rsidRPr="003B0906">
        <w:tab/>
        <w:t>an invalidity service pension under Division</w:t>
      </w:r>
      <w:r w:rsidR="003B0906">
        <w:t> </w:t>
      </w:r>
      <w:r w:rsidRPr="003B0906">
        <w:t>4 of Part</w:t>
      </w:r>
      <w:r w:rsidR="003A46B8" w:rsidRPr="003B0906">
        <w:t> </w:t>
      </w:r>
      <w:r w:rsidRPr="003B0906">
        <w:t xml:space="preserve">III of the </w:t>
      </w:r>
      <w:r w:rsidRPr="003B0906">
        <w:rPr>
          <w:i/>
        </w:rPr>
        <w:t>Veterans’ Entitlements Act 1986</w:t>
      </w:r>
      <w:r w:rsidRPr="003B0906">
        <w:t>;</w:t>
      </w:r>
    </w:p>
    <w:p w:rsidR="00632062" w:rsidRPr="003B0906" w:rsidRDefault="00632062">
      <w:pPr>
        <w:pStyle w:val="paragraph"/>
      </w:pPr>
      <w:r w:rsidRPr="003B0906">
        <w:tab/>
        <w:t>(f)</w:t>
      </w:r>
      <w:r w:rsidRPr="003B0906">
        <w:tab/>
        <w:t>a partner service pension under Division</w:t>
      </w:r>
      <w:r w:rsidR="003B0906">
        <w:t> </w:t>
      </w:r>
      <w:r w:rsidRPr="003B0906">
        <w:t>5 of Part</w:t>
      </w:r>
      <w:r w:rsidR="003A46B8" w:rsidRPr="003B0906">
        <w:t> </w:t>
      </w:r>
      <w:r w:rsidRPr="003B0906">
        <w:t xml:space="preserve">III of the </w:t>
      </w:r>
      <w:r w:rsidRPr="003B0906">
        <w:rPr>
          <w:i/>
        </w:rPr>
        <w:t>Veterans’ Entitlements Act 1986</w:t>
      </w:r>
      <w:r w:rsidRPr="003B0906">
        <w:t>;</w:t>
      </w:r>
    </w:p>
    <w:p w:rsidR="00632062" w:rsidRPr="003B0906" w:rsidRDefault="00632062">
      <w:pPr>
        <w:pStyle w:val="paragraph"/>
      </w:pPr>
      <w:r w:rsidRPr="003B0906">
        <w:tab/>
        <w:t>(g)</w:t>
      </w:r>
      <w:r w:rsidRPr="003B0906">
        <w:tab/>
        <w:t>a pension under Part</w:t>
      </w:r>
      <w:r w:rsidR="003A46B8" w:rsidRPr="003B0906">
        <w:t> </w:t>
      </w:r>
      <w:r w:rsidRPr="003B0906">
        <w:t xml:space="preserve">II of the </w:t>
      </w:r>
      <w:r w:rsidRPr="003B0906">
        <w:rPr>
          <w:i/>
        </w:rPr>
        <w:t>Veterans’ Entitlements Act 1986</w:t>
      </w:r>
      <w:r w:rsidRPr="003B0906">
        <w:t xml:space="preserve"> payable to the widow or widower of a deceased veteran;</w:t>
      </w:r>
    </w:p>
    <w:p w:rsidR="003B6622" w:rsidRPr="003B0906" w:rsidRDefault="003B6622" w:rsidP="003B6622">
      <w:pPr>
        <w:pStyle w:val="paragraph"/>
      </w:pPr>
      <w:r w:rsidRPr="003B0906">
        <w:tab/>
        <w:t>(ga)</w:t>
      </w:r>
      <w:r w:rsidRPr="003B0906">
        <w:tab/>
        <w:t>a pension under Part</w:t>
      </w:r>
      <w:r w:rsidR="003A46B8" w:rsidRPr="003B0906">
        <w:t> </w:t>
      </w:r>
      <w:r w:rsidRPr="003B0906">
        <w:t xml:space="preserve">IV of the </w:t>
      </w:r>
      <w:r w:rsidRPr="003B0906">
        <w:rPr>
          <w:i/>
        </w:rPr>
        <w:t>Veterans’ Entitlements Act 1986</w:t>
      </w:r>
      <w:r w:rsidRPr="003B0906">
        <w:t xml:space="preserve"> payable to the widow or widower of a deceased member of the Forces or the widow or widower of a deceased member of a Peacekeeping Force;</w:t>
      </w:r>
    </w:p>
    <w:p w:rsidR="00632062" w:rsidRPr="003B0906" w:rsidRDefault="00632062">
      <w:pPr>
        <w:pStyle w:val="paragraph"/>
      </w:pPr>
      <w:r w:rsidRPr="003B0906">
        <w:tab/>
        <w:t>(h)</w:t>
      </w:r>
      <w:r w:rsidRPr="003B0906">
        <w:tab/>
        <w:t>income support supplement under Part</w:t>
      </w:r>
      <w:r w:rsidR="003A46B8" w:rsidRPr="003B0906">
        <w:t> </w:t>
      </w:r>
      <w:r w:rsidRPr="003B0906">
        <w:t xml:space="preserve">IIIA of the </w:t>
      </w:r>
      <w:r w:rsidRPr="003B0906">
        <w:rPr>
          <w:i/>
        </w:rPr>
        <w:t>Veterans’ Entitlements Act 1986</w:t>
      </w:r>
      <w:r w:rsidRPr="003B0906">
        <w:t>;</w:t>
      </w:r>
    </w:p>
    <w:p w:rsidR="00DD4EDC" w:rsidRPr="003B0906" w:rsidRDefault="00DD4EDC" w:rsidP="00DD4EDC">
      <w:pPr>
        <w:pStyle w:val="paragraph"/>
      </w:pPr>
      <w:r w:rsidRPr="003B0906">
        <w:tab/>
        <w:t>(haaa)</w:t>
      </w:r>
      <w:r w:rsidRPr="003B0906">
        <w:tab/>
        <w:t xml:space="preserve">a veteran payment under an instrument made under Part IIIAA of the </w:t>
      </w:r>
      <w:r w:rsidRPr="003B0906">
        <w:rPr>
          <w:i/>
        </w:rPr>
        <w:t>Veterans’ Entitlements Act 1986</w:t>
      </w:r>
      <w:r w:rsidRPr="003B0906">
        <w:t>;</w:t>
      </w:r>
    </w:p>
    <w:p w:rsidR="00327594" w:rsidRPr="003B0906" w:rsidRDefault="00327594" w:rsidP="00327594">
      <w:pPr>
        <w:pStyle w:val="paragraph"/>
      </w:pPr>
      <w:r w:rsidRPr="003B0906">
        <w:tab/>
        <w:t>(ha</w:t>
      </w:r>
      <w:r w:rsidR="00C133F8" w:rsidRPr="003B0906">
        <w:t>a</w:t>
      </w:r>
      <w:r w:rsidRPr="003B0906">
        <w:t>)</w:t>
      </w:r>
      <w:r w:rsidRPr="003B0906">
        <w:tab/>
        <w:t>Defence Force Income Support Allowance under Part</w:t>
      </w:r>
      <w:r w:rsidR="003A46B8" w:rsidRPr="003B0906">
        <w:t> </w:t>
      </w:r>
      <w:r w:rsidRPr="003B0906">
        <w:t xml:space="preserve">VIIAB of the </w:t>
      </w:r>
      <w:r w:rsidRPr="003B0906">
        <w:rPr>
          <w:i/>
        </w:rPr>
        <w:t>Veterans’ Entitlements Act 1986</w:t>
      </w:r>
      <w:r w:rsidRPr="003B0906">
        <w:t>;</w:t>
      </w:r>
    </w:p>
    <w:p w:rsidR="00B65B0F" w:rsidRPr="003B0906" w:rsidRDefault="00B65B0F" w:rsidP="00B65B0F">
      <w:pPr>
        <w:pStyle w:val="paragraph"/>
      </w:pPr>
      <w:r w:rsidRPr="003B0906">
        <w:tab/>
        <w:t>(ha)</w:t>
      </w:r>
      <w:r w:rsidRPr="003B0906">
        <w:tab/>
        <w:t>a Special Rate Disability Pension under Part</w:t>
      </w:r>
      <w:r w:rsidR="003B0906">
        <w:t> </w:t>
      </w:r>
      <w:r w:rsidRPr="003B0906">
        <w:t>6 of Chapter</w:t>
      </w:r>
      <w:r w:rsidR="003B0906">
        <w:t> </w:t>
      </w:r>
      <w:r w:rsidRPr="003B0906">
        <w:t xml:space="preserve">4 of the </w:t>
      </w:r>
      <w:r w:rsidRPr="003B0906">
        <w:rPr>
          <w:i/>
        </w:rPr>
        <w:t>Military Rehabilitation and Compensation Act 2004</w:t>
      </w:r>
      <w:r w:rsidRPr="003B0906">
        <w:t>;</w:t>
      </w:r>
    </w:p>
    <w:p w:rsidR="00B65B0F" w:rsidRPr="003B0906" w:rsidRDefault="00B65B0F" w:rsidP="00B65B0F">
      <w:pPr>
        <w:pStyle w:val="paragraph"/>
      </w:pPr>
      <w:r w:rsidRPr="003B0906">
        <w:tab/>
        <w:t>(hb)</w:t>
      </w:r>
      <w:r w:rsidRPr="003B0906">
        <w:tab/>
        <w:t>a payment of compensation under section</w:t>
      </w:r>
      <w:r w:rsidR="003B0906">
        <w:t> </w:t>
      </w:r>
      <w:r w:rsidRPr="003B0906">
        <w:t xml:space="preserve">68, 71 or 75 of the </w:t>
      </w:r>
      <w:r w:rsidRPr="003B0906">
        <w:rPr>
          <w:i/>
        </w:rPr>
        <w:t>Military Rehabilitation and Compensation Act 2004</w:t>
      </w:r>
      <w:r w:rsidRPr="003B0906">
        <w:t>;</w:t>
      </w:r>
    </w:p>
    <w:p w:rsidR="00917101" w:rsidRPr="003B0906" w:rsidRDefault="00917101" w:rsidP="00917101">
      <w:pPr>
        <w:pStyle w:val="paragraph"/>
      </w:pPr>
      <w:r w:rsidRPr="003B0906">
        <w:tab/>
        <w:t>(hc)</w:t>
      </w:r>
      <w:r w:rsidRPr="003B0906">
        <w:tab/>
        <w:t>a payment of the weekly amount mentioned in paragraph</w:t>
      </w:r>
      <w:r w:rsidR="003B0906">
        <w:t> </w:t>
      </w:r>
      <w:r w:rsidRPr="003B0906">
        <w:t xml:space="preserve">234(1)(b) of the </w:t>
      </w:r>
      <w:r w:rsidRPr="003B0906">
        <w:rPr>
          <w:i/>
        </w:rPr>
        <w:t>Military Rehabilitation and Compensation Act 2004</w:t>
      </w:r>
      <w:r w:rsidRPr="003B0906">
        <w:t xml:space="preserve"> (including a reduced weekly amount because of a choice under section</w:t>
      </w:r>
      <w:r w:rsidR="003B0906">
        <w:t> </w:t>
      </w:r>
      <w:r w:rsidRPr="003B0906">
        <w:t>236 of that Act) or of a lump sum mentioned in subsection</w:t>
      </w:r>
      <w:r w:rsidR="003B0906">
        <w:t> </w:t>
      </w:r>
      <w:r w:rsidRPr="003B0906">
        <w:t>236(5) of that Act;</w:t>
      </w:r>
    </w:p>
    <w:p w:rsidR="00632062" w:rsidRPr="003B0906" w:rsidRDefault="00632062">
      <w:pPr>
        <w:pStyle w:val="subsection2"/>
      </w:pPr>
      <w:r w:rsidRPr="003B0906">
        <w:t>to the extent to which the payment:</w:t>
      </w:r>
    </w:p>
    <w:p w:rsidR="00632062" w:rsidRPr="003B0906" w:rsidRDefault="00632062">
      <w:pPr>
        <w:pStyle w:val="paragraph"/>
      </w:pPr>
      <w:r w:rsidRPr="003B0906">
        <w:tab/>
        <w:t>(i)</w:t>
      </w:r>
      <w:r w:rsidRPr="003B0906">
        <w:tab/>
        <w:t>is exempt from income tax; and</w:t>
      </w:r>
    </w:p>
    <w:p w:rsidR="00B64FC4" w:rsidRPr="003B0906" w:rsidRDefault="00632062" w:rsidP="00B64FC4">
      <w:pPr>
        <w:pStyle w:val="paragraph"/>
      </w:pPr>
      <w:r w:rsidRPr="003B0906">
        <w:tab/>
        <w:t>(j)</w:t>
      </w:r>
      <w:r w:rsidRPr="003B0906">
        <w:tab/>
        <w:t>is not a payment by way of bereavement payment, pharmaceutical allowance, rent assistance</w:t>
      </w:r>
      <w:r w:rsidR="00493D2D" w:rsidRPr="003B0906">
        <w:t>, language, literacy and numeracy supplement</w:t>
      </w:r>
      <w:r w:rsidR="00BD54F7" w:rsidRPr="003B0906">
        <w:t xml:space="preserve">, remote area allowance or </w:t>
      </w:r>
      <w:r w:rsidR="00540EDD" w:rsidRPr="003B0906">
        <w:t>energy supplement</w:t>
      </w:r>
      <w:r w:rsidR="00B64FC4" w:rsidRPr="003B0906">
        <w:t>; and</w:t>
      </w:r>
    </w:p>
    <w:p w:rsidR="00B64FC4" w:rsidRPr="003B0906" w:rsidRDefault="00B64FC4" w:rsidP="00B64FC4">
      <w:pPr>
        <w:pStyle w:val="paragraph"/>
      </w:pPr>
      <w:r w:rsidRPr="003B0906">
        <w:tab/>
        <w:t>(k)</w:t>
      </w:r>
      <w:r w:rsidRPr="003B0906">
        <w:tab/>
        <w:t xml:space="preserve">if the payment is a payment under the </w:t>
      </w:r>
      <w:r w:rsidRPr="003B0906">
        <w:rPr>
          <w:i/>
        </w:rPr>
        <w:t>Social Security Act 1991</w:t>
      </w:r>
      <w:r w:rsidRPr="003B0906">
        <w:t>—does not include tax</w:t>
      </w:r>
      <w:r w:rsidR="003B0906">
        <w:noBreakHyphen/>
      </w:r>
      <w:r w:rsidRPr="003B0906">
        <w:t>exempt pension supplement (within the meaning of subsection</w:t>
      </w:r>
      <w:r w:rsidR="003B0906">
        <w:t> </w:t>
      </w:r>
      <w:r w:rsidRPr="003B0906">
        <w:t>20A(6) of that Act); and</w:t>
      </w:r>
    </w:p>
    <w:p w:rsidR="00B64FC4" w:rsidRPr="003B0906" w:rsidRDefault="00B64FC4" w:rsidP="00B64FC4">
      <w:pPr>
        <w:pStyle w:val="paragraph"/>
      </w:pPr>
      <w:r w:rsidRPr="003B0906">
        <w:tab/>
        <w:t>(l)</w:t>
      </w:r>
      <w:r w:rsidRPr="003B0906">
        <w:tab/>
        <w:t xml:space="preserve">if the payment is a payment under the </w:t>
      </w:r>
      <w:r w:rsidRPr="003B0906">
        <w:rPr>
          <w:i/>
        </w:rPr>
        <w:t>Veterans’ Entitlements Act 1986</w:t>
      </w:r>
      <w:r w:rsidRPr="003B0906">
        <w:t>—does not include tax</w:t>
      </w:r>
      <w:r w:rsidR="003B0906">
        <w:noBreakHyphen/>
      </w:r>
      <w:r w:rsidRPr="003B0906">
        <w:t>exempt pension supplement (within the meaning of subsection</w:t>
      </w:r>
      <w:r w:rsidR="003B0906">
        <w:t> </w:t>
      </w:r>
      <w:r w:rsidRPr="003B0906">
        <w:t>5GA(5) of that Act).</w:t>
      </w:r>
    </w:p>
    <w:p w:rsidR="00632062" w:rsidRPr="003B0906" w:rsidRDefault="00632062" w:rsidP="0022492B">
      <w:pPr>
        <w:pStyle w:val="ActHead5"/>
      </w:pPr>
      <w:bookmarkStart w:id="397" w:name="_Toc35435876"/>
      <w:r w:rsidRPr="0024388F">
        <w:rPr>
          <w:rStyle w:val="CharSectno"/>
        </w:rPr>
        <w:t>8</w:t>
      </w:r>
      <w:r w:rsidRPr="003B0906">
        <w:t xml:space="preserve">  Deductible child maintenance expenditure</w:t>
      </w:r>
      <w:bookmarkEnd w:id="397"/>
    </w:p>
    <w:p w:rsidR="00632062" w:rsidRPr="003B0906" w:rsidRDefault="00632062">
      <w:pPr>
        <w:pStyle w:val="SubsectionHead"/>
      </w:pPr>
      <w:r w:rsidRPr="003B0906">
        <w:t>Deductible child maintenance expenditure</w:t>
      </w:r>
    </w:p>
    <w:p w:rsidR="00632062" w:rsidRPr="003B0906" w:rsidRDefault="00632062">
      <w:pPr>
        <w:pStyle w:val="subsection"/>
      </w:pPr>
      <w:r w:rsidRPr="003B0906">
        <w:tab/>
        <w:t>(1)</w:t>
      </w:r>
      <w:r w:rsidRPr="003B0906">
        <w:tab/>
        <w:t xml:space="preserve">For the purposes of this Schedule, if an individual incurs an amount of child maintenance expenditure during an income year, 100% of the amount of the expenditure is the </w:t>
      </w:r>
      <w:r w:rsidRPr="003B0906">
        <w:rPr>
          <w:b/>
          <w:i/>
        </w:rPr>
        <w:t>individual’s deductible child maintenance expenditure</w:t>
      </w:r>
      <w:r w:rsidRPr="003B0906">
        <w:t xml:space="preserve"> in respect of that year.</w:t>
      </w:r>
    </w:p>
    <w:p w:rsidR="00632062" w:rsidRPr="003B0906" w:rsidRDefault="00632062">
      <w:pPr>
        <w:pStyle w:val="SubsectionHead"/>
      </w:pPr>
      <w:r w:rsidRPr="003B0906">
        <w:t>Child maintenance expenditure</w:t>
      </w:r>
    </w:p>
    <w:p w:rsidR="00632062" w:rsidRPr="003B0906" w:rsidRDefault="00632062">
      <w:pPr>
        <w:pStyle w:val="subsection"/>
      </w:pPr>
      <w:r w:rsidRPr="003B0906">
        <w:tab/>
        <w:t>(2)</w:t>
      </w:r>
      <w:r w:rsidRPr="003B0906">
        <w:tab/>
        <w:t xml:space="preserve">For the purposes of this clause, an individual incurs </w:t>
      </w:r>
      <w:r w:rsidRPr="003B0906">
        <w:rPr>
          <w:b/>
          <w:i/>
        </w:rPr>
        <w:t>child maintenance expenditure</w:t>
      </w:r>
      <w:r w:rsidRPr="003B0906">
        <w:t xml:space="preserve"> if:</w:t>
      </w:r>
    </w:p>
    <w:p w:rsidR="00632062" w:rsidRPr="003B0906" w:rsidRDefault="00632062">
      <w:pPr>
        <w:pStyle w:val="paragraph"/>
      </w:pPr>
      <w:r w:rsidRPr="003B0906">
        <w:tab/>
        <w:t>(a)</w:t>
      </w:r>
      <w:r w:rsidRPr="003B0906">
        <w:tab/>
        <w:t xml:space="preserve">the individual (the </w:t>
      </w:r>
      <w:r w:rsidRPr="003B0906">
        <w:rPr>
          <w:b/>
          <w:i/>
        </w:rPr>
        <w:t>payer</w:t>
      </w:r>
      <w:r w:rsidRPr="003B0906">
        <w:t>) pays a payment (either one</w:t>
      </w:r>
      <w:r w:rsidR="003B0906">
        <w:noBreakHyphen/>
      </w:r>
      <w:r w:rsidRPr="003B0906">
        <w:t>off or periodic) or provides benefits; and</w:t>
      </w:r>
    </w:p>
    <w:p w:rsidR="00632062" w:rsidRPr="003B0906" w:rsidRDefault="00632062">
      <w:pPr>
        <w:pStyle w:val="paragraph"/>
      </w:pPr>
      <w:r w:rsidRPr="003B0906">
        <w:tab/>
        <w:t>(b)</w:t>
      </w:r>
      <w:r w:rsidRPr="003B0906">
        <w:tab/>
        <w:t xml:space="preserve">the payment or benefits are paid or provided in respect of the </w:t>
      </w:r>
      <w:r w:rsidR="006465F2" w:rsidRPr="003B0906">
        <w:t>payer’s natural, adopted or relationship child</w:t>
      </w:r>
      <w:r w:rsidRPr="003B0906">
        <w:t>; and</w:t>
      </w:r>
    </w:p>
    <w:p w:rsidR="00632062" w:rsidRPr="003B0906" w:rsidRDefault="00632062">
      <w:pPr>
        <w:pStyle w:val="paragraph"/>
      </w:pPr>
      <w:r w:rsidRPr="003B0906">
        <w:tab/>
        <w:t>(c)</w:t>
      </w:r>
      <w:r w:rsidRPr="003B0906">
        <w:tab/>
        <w:t xml:space="preserve">the payment or benefits are paid or provided to another individual other than </w:t>
      </w:r>
      <w:r w:rsidR="00967128" w:rsidRPr="003B0906">
        <w:t>the payer’s partner (if any)</w:t>
      </w:r>
      <w:r w:rsidRPr="003B0906">
        <w:t xml:space="preserve"> for the maintenance of the child.</w:t>
      </w:r>
    </w:p>
    <w:p w:rsidR="00632062" w:rsidRPr="003B0906" w:rsidRDefault="00632062">
      <w:pPr>
        <w:pStyle w:val="SubsectionHead"/>
      </w:pPr>
      <w:r w:rsidRPr="003B0906">
        <w:t>Amount of child maintenance expenditure</w:t>
      </w:r>
    </w:p>
    <w:p w:rsidR="00632062" w:rsidRPr="003B0906" w:rsidRDefault="00632062">
      <w:pPr>
        <w:pStyle w:val="subsection"/>
        <w:keepLines/>
      </w:pPr>
      <w:r w:rsidRPr="003B0906">
        <w:tab/>
        <w:t>(3)</w:t>
      </w:r>
      <w:r w:rsidRPr="003B0906">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3B0906" w:rsidRDefault="00632062">
      <w:pPr>
        <w:pStyle w:val="SubsectionHead"/>
      </w:pPr>
      <w:r w:rsidRPr="003B0906">
        <w:t>Value of a benefit provided</w:t>
      </w:r>
    </w:p>
    <w:p w:rsidR="00632062" w:rsidRPr="003B0906" w:rsidRDefault="00632062">
      <w:pPr>
        <w:pStyle w:val="subsection"/>
      </w:pPr>
      <w:r w:rsidRPr="003B0906">
        <w:tab/>
        <w:t>(4)</w:t>
      </w:r>
      <w:r w:rsidRPr="003B0906">
        <w:tab/>
        <w:t xml:space="preserve">For the purposes of </w:t>
      </w:r>
      <w:r w:rsidR="003B0906">
        <w:t>subclause (</w:t>
      </w:r>
      <w:r w:rsidRPr="003B0906">
        <w:t xml:space="preserve">3), the </w:t>
      </w:r>
      <w:r w:rsidRPr="003B0906">
        <w:rPr>
          <w:b/>
          <w:i/>
        </w:rPr>
        <w:t>value of a benefit</w:t>
      </w:r>
      <w:r w:rsidRPr="003B0906">
        <w:t xml:space="preserve">, in relation to the individual providing the benefit, has the meaning set out in </w:t>
      </w:r>
      <w:r w:rsidR="003B0906">
        <w:t>subclauses (</w:t>
      </w:r>
      <w:r w:rsidRPr="003B0906">
        <w:t>5) and (6).</w:t>
      </w:r>
    </w:p>
    <w:p w:rsidR="00632062" w:rsidRPr="003B0906" w:rsidRDefault="00632062">
      <w:pPr>
        <w:pStyle w:val="SubsectionHead"/>
      </w:pPr>
      <w:r w:rsidRPr="003B0906">
        <w:t>Value of benefit where provider is a party to a child support agreement</w:t>
      </w:r>
    </w:p>
    <w:p w:rsidR="00632062" w:rsidRPr="003B0906" w:rsidRDefault="00632062">
      <w:pPr>
        <w:pStyle w:val="subsection"/>
      </w:pPr>
      <w:r w:rsidRPr="003B0906">
        <w:tab/>
        <w:t>(5)</w:t>
      </w:r>
      <w:r w:rsidRPr="003B0906">
        <w:tab/>
        <w:t>If:</w:t>
      </w:r>
    </w:p>
    <w:p w:rsidR="00632062" w:rsidRPr="003B0906" w:rsidRDefault="00632062">
      <w:pPr>
        <w:pStyle w:val="paragraph"/>
      </w:pPr>
      <w:r w:rsidRPr="003B0906">
        <w:tab/>
        <w:t>(a)</w:t>
      </w:r>
      <w:r w:rsidRPr="003B0906">
        <w:tab/>
        <w:t xml:space="preserve">an individual providing a benefit is a party to a child support agreement under the </w:t>
      </w:r>
      <w:r w:rsidRPr="003B0906">
        <w:rPr>
          <w:i/>
        </w:rPr>
        <w:t>Child Support (Assessment) Act 1989</w:t>
      </w:r>
      <w:r w:rsidRPr="003B0906">
        <w:t>; and</w:t>
      </w:r>
    </w:p>
    <w:p w:rsidR="00632062" w:rsidRPr="003B0906" w:rsidRDefault="00632062">
      <w:pPr>
        <w:pStyle w:val="paragraph"/>
      </w:pPr>
      <w:r w:rsidRPr="003B0906">
        <w:tab/>
        <w:t>(b)</w:t>
      </w:r>
      <w:r w:rsidRPr="003B0906">
        <w:tab/>
        <w:t>the agreement contains:</w:t>
      </w:r>
    </w:p>
    <w:p w:rsidR="001128BA" w:rsidRPr="003B0906" w:rsidRDefault="001128BA" w:rsidP="001128BA">
      <w:pPr>
        <w:pStyle w:val="paragraphsub"/>
      </w:pPr>
      <w:r w:rsidRPr="003B0906">
        <w:tab/>
        <w:t>(i)</w:t>
      </w:r>
      <w:r w:rsidRPr="003B0906">
        <w:tab/>
        <w:t>non</w:t>
      </w:r>
      <w:r w:rsidR="003B0906">
        <w:noBreakHyphen/>
      </w:r>
      <w:r w:rsidRPr="003B0906">
        <w:t>periodic payment provisions (within the meaning of that Act) under which the individual is providing child support to another individual for a child; and</w:t>
      </w:r>
    </w:p>
    <w:p w:rsidR="001128BA" w:rsidRPr="003B0906" w:rsidRDefault="001128BA" w:rsidP="001128BA">
      <w:pPr>
        <w:pStyle w:val="paragraphsub"/>
      </w:pPr>
      <w:r w:rsidRPr="003B0906">
        <w:tab/>
        <w:t>(ii)</w:t>
      </w:r>
      <w:r w:rsidRPr="003B0906">
        <w:tab/>
        <w:t>a statement that the annual rate of child support payable under any relevant administrative assessment is to be reduced by a specified amount that represents an annual value of the child support to be provided; and</w:t>
      </w:r>
    </w:p>
    <w:p w:rsidR="00632062" w:rsidRPr="003B0906" w:rsidRDefault="00632062">
      <w:pPr>
        <w:pStyle w:val="paragraph"/>
      </w:pPr>
      <w:r w:rsidRPr="003B0906">
        <w:tab/>
        <w:t>(c)</w:t>
      </w:r>
      <w:r w:rsidRPr="003B0906">
        <w:tab/>
        <w:t>the individual provides the support;</w:t>
      </w:r>
    </w:p>
    <w:p w:rsidR="00632062" w:rsidRPr="003B0906" w:rsidRDefault="00632062">
      <w:pPr>
        <w:pStyle w:val="subsection2"/>
      </w:pPr>
      <w:r w:rsidRPr="003B0906">
        <w:t>the value of the benefit provided by the individual is the specified amount.</w:t>
      </w:r>
    </w:p>
    <w:p w:rsidR="00632062" w:rsidRPr="003B0906" w:rsidRDefault="00632062">
      <w:pPr>
        <w:pStyle w:val="SubsectionHead"/>
      </w:pPr>
      <w:r w:rsidRPr="003B0906">
        <w:t>Value of benefit where provider is not a party to a child support agreement</w:t>
      </w:r>
    </w:p>
    <w:p w:rsidR="00632062" w:rsidRPr="003B0906" w:rsidRDefault="00632062">
      <w:pPr>
        <w:pStyle w:val="subsection"/>
      </w:pPr>
      <w:r w:rsidRPr="003B0906">
        <w:tab/>
        <w:t>(6)</w:t>
      </w:r>
      <w:r w:rsidRPr="003B0906">
        <w:tab/>
        <w:t xml:space="preserve">If an individual providing a benefit is not a party to a child support agreement under the </w:t>
      </w:r>
      <w:r w:rsidRPr="003B0906">
        <w:rPr>
          <w:i/>
        </w:rPr>
        <w:t>Child Support (Assessment) Act 1989</w:t>
      </w:r>
      <w:r w:rsidRPr="003B0906">
        <w:t>, the value of the benefit provided by the individual is the cost of the benefit to the individual.</w:t>
      </w:r>
    </w:p>
    <w:p w:rsidR="00335C53" w:rsidRPr="003B0906" w:rsidRDefault="00335C53" w:rsidP="00335C53"/>
    <w:p w:rsidR="0088519C" w:rsidRPr="003B0906" w:rsidRDefault="0088519C">
      <w:pPr>
        <w:sectPr w:rsidR="0088519C" w:rsidRPr="003B0906" w:rsidSect="009C2BEB">
          <w:headerReference w:type="even" r:id="rId80"/>
          <w:headerReference w:type="default" r:id="rId81"/>
          <w:footerReference w:type="even" r:id="rId82"/>
          <w:footerReference w:type="default" r:id="rId83"/>
          <w:headerReference w:type="first" r:id="rId84"/>
          <w:footerReference w:type="first" r:id="rId85"/>
          <w:pgSz w:w="11907" w:h="16839" w:code="9"/>
          <w:pgMar w:top="2381" w:right="2410" w:bottom="4252" w:left="2410" w:header="720" w:footer="3402" w:gutter="0"/>
          <w:cols w:space="720"/>
          <w:docGrid w:linePitch="299"/>
        </w:sectPr>
      </w:pPr>
    </w:p>
    <w:p w:rsidR="00632062" w:rsidRPr="003B0906" w:rsidRDefault="00632062" w:rsidP="0022492B">
      <w:pPr>
        <w:pStyle w:val="ActHead1"/>
      </w:pPr>
      <w:bookmarkStart w:id="398" w:name="_Toc35435877"/>
      <w:r w:rsidRPr="0024388F">
        <w:rPr>
          <w:rStyle w:val="CharChapNo"/>
        </w:rPr>
        <w:t>Schedule</w:t>
      </w:r>
      <w:r w:rsidR="003B0906" w:rsidRPr="0024388F">
        <w:rPr>
          <w:rStyle w:val="CharChapNo"/>
        </w:rPr>
        <w:t> </w:t>
      </w:r>
      <w:r w:rsidRPr="0024388F">
        <w:rPr>
          <w:rStyle w:val="CharChapNo"/>
        </w:rPr>
        <w:t>4</w:t>
      </w:r>
      <w:r w:rsidRPr="003B0906">
        <w:t>—</w:t>
      </w:r>
      <w:r w:rsidRPr="0024388F">
        <w:rPr>
          <w:rStyle w:val="CharChapText"/>
        </w:rPr>
        <w:t>Indexation and adjustment of amounts</w:t>
      </w:r>
      <w:bookmarkEnd w:id="398"/>
    </w:p>
    <w:p w:rsidR="00632062" w:rsidRPr="003B0906" w:rsidRDefault="00632062">
      <w:pPr>
        <w:pStyle w:val="notemargin"/>
      </w:pPr>
      <w:r w:rsidRPr="003B0906">
        <w:t>Note:</w:t>
      </w:r>
      <w:r w:rsidRPr="003B0906">
        <w:tab/>
        <w:t>See section</w:t>
      </w:r>
      <w:r w:rsidR="003B0906">
        <w:t> </w:t>
      </w:r>
      <w:r w:rsidR="00674EE6" w:rsidRPr="003B0906">
        <w:t>85</w:t>
      </w:r>
      <w:r w:rsidRPr="003B0906">
        <w:t>.</w:t>
      </w:r>
    </w:p>
    <w:p w:rsidR="00632062" w:rsidRPr="003B0906" w:rsidRDefault="00632062" w:rsidP="0022492B">
      <w:pPr>
        <w:pStyle w:val="ActHead2"/>
      </w:pPr>
      <w:bookmarkStart w:id="399" w:name="_Toc35435878"/>
      <w:r w:rsidRPr="0024388F">
        <w:rPr>
          <w:rStyle w:val="CharPartNo"/>
        </w:rPr>
        <w:t>Part</w:t>
      </w:r>
      <w:r w:rsidR="003B0906" w:rsidRPr="0024388F">
        <w:rPr>
          <w:rStyle w:val="CharPartNo"/>
        </w:rPr>
        <w:t> </w:t>
      </w:r>
      <w:r w:rsidRPr="0024388F">
        <w:rPr>
          <w:rStyle w:val="CharPartNo"/>
        </w:rPr>
        <w:t>1</w:t>
      </w:r>
      <w:r w:rsidRPr="003B0906">
        <w:t>—</w:t>
      </w:r>
      <w:r w:rsidRPr="0024388F">
        <w:rPr>
          <w:rStyle w:val="CharPartText"/>
        </w:rPr>
        <w:t>Preliminary</w:t>
      </w:r>
      <w:bookmarkEnd w:id="399"/>
    </w:p>
    <w:p w:rsidR="00632062" w:rsidRPr="0024388F" w:rsidRDefault="00486B15">
      <w:pPr>
        <w:pStyle w:val="Header"/>
      </w:pPr>
      <w:r w:rsidRPr="0024388F">
        <w:rPr>
          <w:rStyle w:val="CharDivNo"/>
        </w:rPr>
        <w:t xml:space="preserve"> </w:t>
      </w:r>
      <w:r w:rsidRPr="0024388F">
        <w:rPr>
          <w:rStyle w:val="CharDivText"/>
        </w:rPr>
        <w:t xml:space="preserve"> </w:t>
      </w:r>
    </w:p>
    <w:p w:rsidR="00632062" w:rsidRPr="003B0906" w:rsidRDefault="00632062" w:rsidP="0022492B">
      <w:pPr>
        <w:pStyle w:val="ActHead5"/>
      </w:pPr>
      <w:bookmarkStart w:id="400" w:name="_Toc35435879"/>
      <w:r w:rsidRPr="0024388F">
        <w:rPr>
          <w:rStyle w:val="CharSectno"/>
        </w:rPr>
        <w:t>1</w:t>
      </w:r>
      <w:r w:rsidRPr="003B0906">
        <w:t xml:space="preserve">  Analysis of Schedule</w:t>
      </w:r>
      <w:bookmarkEnd w:id="400"/>
    </w:p>
    <w:p w:rsidR="00632062" w:rsidRPr="003B0906" w:rsidRDefault="00F40C44" w:rsidP="00F40C44">
      <w:pPr>
        <w:pStyle w:val="subsection"/>
      </w:pPr>
      <w:r w:rsidRPr="003B0906">
        <w:tab/>
      </w:r>
      <w:r w:rsidRPr="003B0906">
        <w:tab/>
      </w:r>
      <w:r w:rsidR="00632062" w:rsidRPr="003B0906">
        <w:t>This Schedule provides for:</w:t>
      </w:r>
    </w:p>
    <w:p w:rsidR="00632062" w:rsidRPr="003B0906" w:rsidRDefault="00632062">
      <w:pPr>
        <w:pStyle w:val="paragraph"/>
      </w:pPr>
      <w:r w:rsidRPr="003B0906">
        <w:tab/>
        <w:t>(a)</w:t>
      </w:r>
      <w:r w:rsidRPr="003B0906">
        <w:tab/>
        <w:t>the indexation, in line with CPI (Consumer Price Index) increases, of the amounts in column 1 of the table at the end of clause</w:t>
      </w:r>
      <w:r w:rsidR="003B0906">
        <w:t> </w:t>
      </w:r>
      <w:r w:rsidRPr="003B0906">
        <w:t>3; and</w:t>
      </w:r>
    </w:p>
    <w:p w:rsidR="00632062" w:rsidRPr="003B0906" w:rsidRDefault="00632062">
      <w:pPr>
        <w:pStyle w:val="paragraph"/>
      </w:pPr>
      <w:r w:rsidRPr="003B0906">
        <w:tab/>
        <w:t>(c)</w:t>
      </w:r>
      <w:r w:rsidRPr="003B0906">
        <w:tab/>
        <w:t xml:space="preserve">the adjustment of other amounts in line with the increases in the amounts indexed under the </w:t>
      </w:r>
      <w:r w:rsidRPr="003B0906">
        <w:rPr>
          <w:i/>
        </w:rPr>
        <w:t>Social Security Act 1991</w:t>
      </w:r>
      <w:r w:rsidRPr="003B0906">
        <w:t>.</w:t>
      </w:r>
    </w:p>
    <w:p w:rsidR="00632062" w:rsidRPr="003B0906" w:rsidRDefault="00632062" w:rsidP="0022492B">
      <w:pPr>
        <w:pStyle w:val="ActHead5"/>
      </w:pPr>
      <w:bookmarkStart w:id="401" w:name="_Toc35435880"/>
      <w:r w:rsidRPr="0024388F">
        <w:rPr>
          <w:rStyle w:val="CharSectno"/>
        </w:rPr>
        <w:t>2</w:t>
      </w:r>
      <w:r w:rsidRPr="003B0906">
        <w:t xml:space="preserve">  Indexed and adjusted amounts</w:t>
      </w:r>
      <w:bookmarkEnd w:id="401"/>
    </w:p>
    <w:p w:rsidR="00632062" w:rsidRPr="003B0906" w:rsidRDefault="00F40C44" w:rsidP="00F40C44">
      <w:pPr>
        <w:pStyle w:val="subsection"/>
      </w:pPr>
      <w:r w:rsidRPr="003B0906">
        <w:tab/>
      </w:r>
      <w:r w:rsidRPr="003B0906">
        <w:tab/>
      </w:r>
      <w:r w:rsidR="00632062" w:rsidRPr="003B0906">
        <w:t>The following table sets out:</w:t>
      </w:r>
    </w:p>
    <w:p w:rsidR="00632062" w:rsidRPr="003B0906" w:rsidRDefault="00632062">
      <w:pPr>
        <w:pStyle w:val="paragraph"/>
      </w:pPr>
      <w:r w:rsidRPr="003B0906">
        <w:tab/>
        <w:t>(a)</w:t>
      </w:r>
      <w:r w:rsidRPr="003B0906">
        <w:tab/>
        <w:t>each monetary amount that is to be indexed or adjusted under this Schedule; and</w:t>
      </w:r>
    </w:p>
    <w:p w:rsidR="00632062" w:rsidRPr="003B0906" w:rsidRDefault="00632062">
      <w:pPr>
        <w:pStyle w:val="paragraph"/>
      </w:pPr>
      <w:r w:rsidRPr="003B0906">
        <w:tab/>
        <w:t>(b)</w:t>
      </w:r>
      <w:r w:rsidRPr="003B0906">
        <w:tab/>
        <w:t>the abbreviation used in this Schedule for referring to that amount; and</w:t>
      </w:r>
    </w:p>
    <w:p w:rsidR="00632062" w:rsidRPr="003B0906" w:rsidRDefault="00632062">
      <w:pPr>
        <w:pStyle w:val="paragraph"/>
        <w:spacing w:after="60"/>
      </w:pPr>
      <w:r w:rsidRPr="003B0906">
        <w:tab/>
        <w:t>(c)</w:t>
      </w:r>
      <w:r w:rsidRPr="003B0906">
        <w:tab/>
        <w:t>the provision or provisions in which that amount is to be found.</w:t>
      </w:r>
    </w:p>
    <w:p w:rsidR="00632062" w:rsidRPr="003B0906"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3B0906" w:rsidTr="004C561E">
        <w:trPr>
          <w:tblHeader/>
        </w:trPr>
        <w:tc>
          <w:tcPr>
            <w:tcW w:w="7513" w:type="dxa"/>
            <w:gridSpan w:val="4"/>
            <w:tcBorders>
              <w:top w:val="single" w:sz="12" w:space="0" w:color="auto"/>
              <w:bottom w:val="single" w:sz="6" w:space="0" w:color="auto"/>
            </w:tcBorders>
            <w:shd w:val="clear" w:color="auto" w:fill="auto"/>
          </w:tcPr>
          <w:p w:rsidR="00632062" w:rsidRPr="003B0906" w:rsidRDefault="00632062" w:rsidP="00486B15">
            <w:pPr>
              <w:pStyle w:val="TableHeading"/>
            </w:pPr>
            <w:r w:rsidRPr="003B0906">
              <w:t>Indexed and adjusted amounts</w:t>
            </w:r>
          </w:p>
        </w:tc>
      </w:tr>
      <w:tr w:rsidR="00632062" w:rsidRPr="003B0906" w:rsidTr="00393C32">
        <w:trPr>
          <w:tblHeader/>
        </w:trPr>
        <w:tc>
          <w:tcPr>
            <w:tcW w:w="850" w:type="dxa"/>
            <w:tcBorders>
              <w:top w:val="single" w:sz="6" w:space="0" w:color="auto"/>
              <w:bottom w:val="single" w:sz="12" w:space="0" w:color="auto"/>
            </w:tcBorders>
            <w:shd w:val="clear" w:color="auto" w:fill="auto"/>
          </w:tcPr>
          <w:p w:rsidR="00632062" w:rsidRPr="003B0906"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1</w:t>
            </w:r>
          </w:p>
          <w:p w:rsidR="00632062" w:rsidRPr="003B0906" w:rsidRDefault="00632062" w:rsidP="004346AE">
            <w:pPr>
              <w:pStyle w:val="Tabletext"/>
              <w:rPr>
                <w:b/>
              </w:rPr>
            </w:pPr>
            <w:r w:rsidRPr="003B0906">
              <w:rPr>
                <w:b/>
              </w:rPr>
              <w:t>Description of amount</w:t>
            </w:r>
          </w:p>
        </w:tc>
        <w:tc>
          <w:tcPr>
            <w:tcW w:w="2126"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2</w:t>
            </w:r>
          </w:p>
          <w:p w:rsidR="00632062" w:rsidRPr="003B0906" w:rsidRDefault="00632062" w:rsidP="004346AE">
            <w:pPr>
              <w:pStyle w:val="Tabletext"/>
              <w:rPr>
                <w:b/>
              </w:rPr>
            </w:pPr>
            <w:r w:rsidRPr="003B0906">
              <w:rPr>
                <w:b/>
              </w:rPr>
              <w:t>Abbreviation</w:t>
            </w:r>
          </w:p>
        </w:tc>
        <w:tc>
          <w:tcPr>
            <w:tcW w:w="2127"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3</w:t>
            </w:r>
          </w:p>
          <w:p w:rsidR="00632062" w:rsidRPr="003B0906" w:rsidRDefault="00632062" w:rsidP="004346AE">
            <w:pPr>
              <w:pStyle w:val="Tabletext"/>
              <w:rPr>
                <w:b/>
              </w:rPr>
            </w:pPr>
            <w:r w:rsidRPr="003B0906">
              <w:rPr>
                <w:b/>
              </w:rPr>
              <w:t>Provisions in which amount specified</w:t>
            </w:r>
          </w:p>
        </w:tc>
      </w:tr>
      <w:tr w:rsidR="00C526C3" w:rsidRPr="003B0906" w:rsidTr="004C561E">
        <w:tc>
          <w:tcPr>
            <w:tcW w:w="850" w:type="dxa"/>
            <w:tcBorders>
              <w:top w:val="single" w:sz="12" w:space="0" w:color="auto"/>
              <w:bottom w:val="single" w:sz="4" w:space="0" w:color="auto"/>
            </w:tcBorders>
            <w:shd w:val="clear" w:color="auto" w:fill="auto"/>
          </w:tcPr>
          <w:p w:rsidR="00C526C3" w:rsidRPr="003B0906" w:rsidDel="00C526C3" w:rsidRDefault="00C526C3" w:rsidP="004346AE">
            <w:pPr>
              <w:pStyle w:val="Tabletext"/>
              <w:rPr>
                <w:sz w:val="18"/>
                <w:szCs w:val="18"/>
              </w:rPr>
            </w:pPr>
            <w:bookmarkStart w:id="402" w:name="CU_3530854"/>
            <w:bookmarkStart w:id="403" w:name="CU_3572221"/>
            <w:bookmarkEnd w:id="402"/>
            <w:bookmarkEnd w:id="403"/>
            <w:r w:rsidRPr="003B0906">
              <w:rPr>
                <w:sz w:val="18"/>
                <w:szCs w:val="18"/>
              </w:rPr>
              <w:t>1</w:t>
            </w:r>
          </w:p>
        </w:tc>
        <w:tc>
          <w:tcPr>
            <w:tcW w:w="2410" w:type="dxa"/>
            <w:tcBorders>
              <w:top w:val="single" w:sz="12" w:space="0" w:color="auto"/>
              <w:bottom w:val="single" w:sz="4" w:space="0" w:color="auto"/>
            </w:tcBorders>
            <w:shd w:val="clear" w:color="auto" w:fill="auto"/>
          </w:tcPr>
          <w:p w:rsidR="00C526C3" w:rsidRPr="003B0906" w:rsidDel="00C526C3" w:rsidRDefault="00C526C3" w:rsidP="004346AE">
            <w:pPr>
              <w:pStyle w:val="Tabletext"/>
              <w:rPr>
                <w:sz w:val="18"/>
                <w:szCs w:val="18"/>
              </w:rPr>
            </w:pPr>
            <w:r w:rsidRPr="003B0906">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3B0906" w:rsidDel="00C526C3" w:rsidRDefault="00C526C3" w:rsidP="004346AE">
            <w:pPr>
              <w:pStyle w:val="Tabletext"/>
              <w:rPr>
                <w:sz w:val="18"/>
                <w:szCs w:val="18"/>
              </w:rPr>
            </w:pPr>
            <w:r w:rsidRPr="003B0906">
              <w:rPr>
                <w:sz w:val="18"/>
                <w:szCs w:val="18"/>
              </w:rPr>
              <w:t>FTB child rate (A1)</w:t>
            </w:r>
          </w:p>
        </w:tc>
        <w:tc>
          <w:tcPr>
            <w:tcW w:w="2127" w:type="dxa"/>
            <w:tcBorders>
              <w:top w:val="single" w:sz="12" w:space="0" w:color="auto"/>
              <w:bottom w:val="single" w:sz="4" w:space="0" w:color="auto"/>
            </w:tcBorders>
            <w:shd w:val="clear" w:color="auto" w:fill="auto"/>
          </w:tcPr>
          <w:p w:rsidR="00C526C3" w:rsidRPr="003B0906" w:rsidDel="00C526C3" w:rsidRDefault="00C526C3" w:rsidP="0022700C">
            <w:pPr>
              <w:pStyle w:val="Tabletext"/>
              <w:rPr>
                <w:sz w:val="18"/>
                <w:szCs w:val="18"/>
              </w:rPr>
            </w:pPr>
            <w:r w:rsidRPr="003B0906">
              <w:rPr>
                <w:sz w:val="18"/>
                <w:szCs w:val="18"/>
              </w:rPr>
              <w:t>[Schedule</w:t>
            </w:r>
            <w:r w:rsidR="003B0906">
              <w:rPr>
                <w:sz w:val="18"/>
                <w:szCs w:val="18"/>
              </w:rPr>
              <w:t> </w:t>
            </w:r>
            <w:r w:rsidRPr="003B0906">
              <w:rPr>
                <w:sz w:val="18"/>
                <w:szCs w:val="18"/>
              </w:rPr>
              <w:t>1—</w:t>
            </w:r>
            <w:r w:rsidR="00E81D6C" w:rsidRPr="003B0906">
              <w:rPr>
                <w:sz w:val="18"/>
                <w:szCs w:val="18"/>
              </w:rPr>
              <w:t>subclause</w:t>
            </w:r>
            <w:r w:rsidR="003B0906">
              <w:rPr>
                <w:sz w:val="18"/>
                <w:szCs w:val="18"/>
              </w:rPr>
              <w:t> </w:t>
            </w:r>
            <w:r w:rsidR="00E81D6C" w:rsidRPr="003B0906">
              <w:rPr>
                <w:sz w:val="18"/>
                <w:szCs w:val="18"/>
              </w:rPr>
              <w:t>7(1)</w:t>
            </w:r>
            <w:r w:rsidRPr="003B0906">
              <w:rPr>
                <w:sz w:val="18"/>
                <w:szCs w:val="18"/>
              </w:rPr>
              <w:t>—table—column 2—all amounts]</w:t>
            </w:r>
          </w:p>
        </w:tc>
      </w:tr>
      <w:tr w:rsidR="00E81D6C" w:rsidRPr="003B0906" w:rsidTr="00393C32">
        <w:tc>
          <w:tcPr>
            <w:tcW w:w="850" w:type="dxa"/>
            <w:tcBorders>
              <w:top w:val="single" w:sz="4" w:space="0" w:color="auto"/>
              <w:bottom w:val="single" w:sz="4" w:space="0" w:color="auto"/>
            </w:tcBorders>
            <w:shd w:val="clear" w:color="auto" w:fill="auto"/>
          </w:tcPr>
          <w:p w:rsidR="00E81D6C" w:rsidRPr="003B0906" w:rsidRDefault="00E81D6C" w:rsidP="00393C32">
            <w:pPr>
              <w:pStyle w:val="Tabletext"/>
              <w:keepNext/>
              <w:rPr>
                <w:sz w:val="18"/>
                <w:szCs w:val="18"/>
              </w:rPr>
            </w:pPr>
            <w:r w:rsidRPr="003B0906">
              <w:rPr>
                <w:sz w:val="18"/>
                <w:szCs w:val="18"/>
              </w:rPr>
              <w:t>2</w:t>
            </w:r>
          </w:p>
        </w:tc>
        <w:tc>
          <w:tcPr>
            <w:tcW w:w="2410" w:type="dxa"/>
            <w:tcBorders>
              <w:top w:val="single" w:sz="4" w:space="0" w:color="auto"/>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3B0906" w:rsidRDefault="00E81D6C" w:rsidP="009562ED">
            <w:pPr>
              <w:pStyle w:val="Tabletext"/>
              <w:rPr>
                <w:sz w:val="18"/>
                <w:szCs w:val="18"/>
              </w:rPr>
            </w:pPr>
            <w:r w:rsidRPr="003B0906">
              <w:rPr>
                <w:sz w:val="18"/>
                <w:szCs w:val="18"/>
              </w:rPr>
              <w:t>[Schedule</w:t>
            </w:r>
            <w:r w:rsidR="003B0906">
              <w:rPr>
                <w:sz w:val="18"/>
                <w:szCs w:val="18"/>
              </w:rPr>
              <w:t> </w:t>
            </w:r>
            <w:r w:rsidRPr="003B0906">
              <w:rPr>
                <w:sz w:val="18"/>
                <w:szCs w:val="18"/>
              </w:rPr>
              <w:t>1—subclauses</w:t>
            </w:r>
            <w:r w:rsidR="003B0906">
              <w:rPr>
                <w:sz w:val="18"/>
                <w:szCs w:val="18"/>
              </w:rPr>
              <w:t> </w:t>
            </w:r>
            <w:r w:rsidRPr="003B0906">
              <w:rPr>
                <w:sz w:val="18"/>
                <w:szCs w:val="18"/>
              </w:rPr>
              <w:t>7(2) and (3)—all amounts]</w:t>
            </w:r>
          </w:p>
        </w:tc>
      </w:tr>
      <w:tr w:rsidR="00E81D6C" w:rsidRPr="003B0906" w:rsidTr="004C561E">
        <w:trPr>
          <w:cantSplit/>
        </w:trPr>
        <w:tc>
          <w:tcPr>
            <w:tcW w:w="850" w:type="dxa"/>
            <w:tcBorders>
              <w:top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4</w:t>
            </w:r>
          </w:p>
        </w:tc>
        <w:tc>
          <w:tcPr>
            <w:tcW w:w="2410" w:type="dxa"/>
            <w:tcBorders>
              <w:top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FTB RA rent threshold (A1 and A3)</w:t>
            </w:r>
          </w:p>
        </w:tc>
        <w:tc>
          <w:tcPr>
            <w:tcW w:w="2127" w:type="dxa"/>
            <w:tcBorders>
              <w:top w:val="single" w:sz="4" w:space="0" w:color="auto"/>
            </w:tcBorders>
            <w:shd w:val="clear" w:color="auto" w:fill="auto"/>
          </w:tcPr>
          <w:p w:rsidR="00E81D6C" w:rsidRPr="003B0906" w:rsidRDefault="00E81D6C" w:rsidP="003A7C0E">
            <w:pPr>
              <w:pStyle w:val="Tabletext"/>
              <w:rPr>
                <w:sz w:val="18"/>
                <w:szCs w:val="18"/>
              </w:rPr>
            </w:pPr>
            <w:r w:rsidRPr="003B0906">
              <w:rPr>
                <w:sz w:val="18"/>
                <w:szCs w:val="18"/>
              </w:rPr>
              <w:t>[Schedule</w:t>
            </w:r>
            <w:r w:rsidR="003B0906">
              <w:rPr>
                <w:sz w:val="18"/>
                <w:szCs w:val="18"/>
              </w:rPr>
              <w:t> </w:t>
            </w:r>
            <w:r w:rsidRPr="003B0906">
              <w:rPr>
                <w:sz w:val="18"/>
                <w:szCs w:val="18"/>
              </w:rPr>
              <w:t>1—subparagraphs</w:t>
            </w:r>
            <w:r w:rsidR="003B0906">
              <w:rPr>
                <w:sz w:val="18"/>
                <w:szCs w:val="18"/>
              </w:rPr>
              <w:t> </w:t>
            </w:r>
            <w:r w:rsidRPr="003B0906">
              <w:rPr>
                <w:sz w:val="18"/>
                <w:szCs w:val="18"/>
              </w:rPr>
              <w:t>38C(1)(f)(i), (ii), (iii) and (iv)]</w:t>
            </w:r>
          </w:p>
          <w:p w:rsidR="00E81D6C" w:rsidRPr="003B0906" w:rsidRDefault="00E81D6C" w:rsidP="003A7C0E">
            <w:pPr>
              <w:pStyle w:val="Tabletext"/>
              <w:rPr>
                <w:sz w:val="18"/>
                <w:szCs w:val="18"/>
              </w:rPr>
            </w:pPr>
            <w:r w:rsidRPr="003B0906">
              <w:rPr>
                <w:sz w:val="18"/>
                <w:szCs w:val="18"/>
              </w:rPr>
              <w:t>[Schedule</w:t>
            </w:r>
            <w:r w:rsidR="003B0906">
              <w:rPr>
                <w:sz w:val="18"/>
                <w:szCs w:val="18"/>
              </w:rPr>
              <w:t> </w:t>
            </w:r>
            <w:r w:rsidRPr="003B0906">
              <w:rPr>
                <w:sz w:val="18"/>
                <w:szCs w:val="18"/>
              </w:rPr>
              <w:t>1—subparagraphs</w:t>
            </w:r>
            <w:r w:rsidR="003B0906">
              <w:rPr>
                <w:sz w:val="18"/>
                <w:szCs w:val="18"/>
              </w:rPr>
              <w:t> </w:t>
            </w:r>
            <w:r w:rsidRPr="003B0906">
              <w:rPr>
                <w:sz w:val="18"/>
                <w:szCs w:val="18"/>
              </w:rPr>
              <w:t>38C(1)(fa)(i), (ii), (iii) and (iv)]</w:t>
            </w:r>
          </w:p>
          <w:p w:rsidR="00E81D6C" w:rsidRPr="003B0906" w:rsidRDefault="00E81D6C" w:rsidP="003A7C0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38D—table—column 2—all amounts]</w:t>
            </w:r>
          </w:p>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38E—table—column 2—all amounts]</w:t>
            </w:r>
          </w:p>
        </w:tc>
      </w:tr>
      <w:tr w:rsidR="00E81D6C" w:rsidRPr="003B0906" w:rsidTr="004C561E">
        <w:tc>
          <w:tcPr>
            <w:tcW w:w="850" w:type="dxa"/>
            <w:shd w:val="clear" w:color="auto" w:fill="auto"/>
          </w:tcPr>
          <w:p w:rsidR="00E81D6C" w:rsidRPr="003B0906" w:rsidRDefault="00E81D6C" w:rsidP="004346AE">
            <w:pPr>
              <w:pStyle w:val="Tabletext"/>
              <w:rPr>
                <w:sz w:val="18"/>
                <w:szCs w:val="18"/>
              </w:rPr>
            </w:pPr>
            <w:r w:rsidRPr="003B0906">
              <w:rPr>
                <w:sz w:val="18"/>
                <w:szCs w:val="18"/>
              </w:rPr>
              <w:t>5</w:t>
            </w:r>
          </w:p>
        </w:tc>
        <w:tc>
          <w:tcPr>
            <w:tcW w:w="2410" w:type="dxa"/>
            <w:shd w:val="clear" w:color="auto" w:fill="auto"/>
          </w:tcPr>
          <w:p w:rsidR="00E81D6C" w:rsidRPr="003B0906" w:rsidRDefault="00E81D6C" w:rsidP="004346AE">
            <w:pPr>
              <w:pStyle w:val="Tabletext"/>
              <w:rPr>
                <w:sz w:val="18"/>
                <w:szCs w:val="18"/>
              </w:rPr>
            </w:pPr>
            <w:r w:rsidRPr="003B0906">
              <w:rPr>
                <w:sz w:val="18"/>
                <w:szCs w:val="18"/>
              </w:rPr>
              <w:t>Maximum rent assistance for family tax benefit (Part A—Methods 1 and 3)</w:t>
            </w:r>
          </w:p>
        </w:tc>
        <w:tc>
          <w:tcPr>
            <w:tcW w:w="2126" w:type="dxa"/>
            <w:shd w:val="clear" w:color="auto" w:fill="auto"/>
          </w:tcPr>
          <w:p w:rsidR="00E81D6C" w:rsidRPr="003B0906" w:rsidRDefault="00E81D6C" w:rsidP="004346AE">
            <w:pPr>
              <w:pStyle w:val="Tabletext"/>
              <w:rPr>
                <w:sz w:val="18"/>
                <w:szCs w:val="18"/>
              </w:rPr>
            </w:pPr>
            <w:r w:rsidRPr="003B0906">
              <w:rPr>
                <w:sz w:val="18"/>
                <w:szCs w:val="18"/>
              </w:rPr>
              <w:t>FTB RA maximum (A1 and A3)</w:t>
            </w:r>
          </w:p>
        </w:tc>
        <w:tc>
          <w:tcPr>
            <w:tcW w:w="2127" w:type="dxa"/>
            <w:shd w:val="clear" w:color="auto" w:fill="auto"/>
          </w:tcPr>
          <w:p w:rsidR="00E81D6C" w:rsidRPr="003B0906" w:rsidRDefault="00E81D6C" w:rsidP="003A7C0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38D—table—column 3—all amounts]</w:t>
            </w:r>
          </w:p>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38E—table—column 3—all amounts]</w:t>
            </w:r>
          </w:p>
        </w:tc>
      </w:tr>
      <w:tr w:rsidR="00E81D6C" w:rsidRPr="003B0906" w:rsidTr="004C561E">
        <w:tc>
          <w:tcPr>
            <w:tcW w:w="850" w:type="dxa"/>
            <w:shd w:val="clear" w:color="auto" w:fill="auto"/>
          </w:tcPr>
          <w:p w:rsidR="00E81D6C" w:rsidRPr="003B0906" w:rsidRDefault="00E81D6C" w:rsidP="004346AE">
            <w:pPr>
              <w:pStyle w:val="Tabletext"/>
              <w:rPr>
                <w:sz w:val="18"/>
                <w:szCs w:val="18"/>
              </w:rPr>
            </w:pPr>
            <w:r w:rsidRPr="003B0906">
              <w:rPr>
                <w:sz w:val="18"/>
                <w:szCs w:val="18"/>
              </w:rPr>
              <w:t>6</w:t>
            </w:r>
          </w:p>
        </w:tc>
        <w:tc>
          <w:tcPr>
            <w:tcW w:w="2410" w:type="dxa"/>
            <w:shd w:val="clear" w:color="auto" w:fill="auto"/>
          </w:tcPr>
          <w:p w:rsidR="00E81D6C" w:rsidRPr="003B0906" w:rsidRDefault="00E81D6C" w:rsidP="004346AE">
            <w:pPr>
              <w:pStyle w:val="Tabletext"/>
              <w:rPr>
                <w:sz w:val="18"/>
                <w:szCs w:val="18"/>
              </w:rPr>
            </w:pPr>
            <w:r w:rsidRPr="003B0906">
              <w:rPr>
                <w:sz w:val="18"/>
                <w:szCs w:val="18"/>
              </w:rPr>
              <w:t>FTB child rate (Part A—Method 2)</w:t>
            </w:r>
          </w:p>
        </w:tc>
        <w:tc>
          <w:tcPr>
            <w:tcW w:w="2126" w:type="dxa"/>
            <w:shd w:val="clear" w:color="auto" w:fill="auto"/>
          </w:tcPr>
          <w:p w:rsidR="00E81D6C" w:rsidRPr="003B0906" w:rsidRDefault="00E81D6C" w:rsidP="004346AE">
            <w:pPr>
              <w:pStyle w:val="Tabletext"/>
              <w:rPr>
                <w:sz w:val="18"/>
                <w:szCs w:val="18"/>
              </w:rPr>
            </w:pPr>
            <w:r w:rsidRPr="003B0906">
              <w:rPr>
                <w:sz w:val="18"/>
                <w:szCs w:val="18"/>
              </w:rPr>
              <w:t>FTB child rate (A2)</w:t>
            </w:r>
          </w:p>
        </w:tc>
        <w:tc>
          <w:tcPr>
            <w:tcW w:w="2127" w:type="dxa"/>
            <w:shd w:val="clear" w:color="auto" w:fill="auto"/>
          </w:tcPr>
          <w:p w:rsidR="00E81D6C" w:rsidRPr="003B0906" w:rsidRDefault="00E81D6C" w:rsidP="00170CD5">
            <w:pPr>
              <w:pStyle w:val="Tabletext"/>
              <w:rPr>
                <w:sz w:val="18"/>
                <w:szCs w:val="18"/>
              </w:rPr>
            </w:pPr>
            <w:r w:rsidRPr="003B0906">
              <w:rPr>
                <w:sz w:val="18"/>
                <w:szCs w:val="18"/>
              </w:rPr>
              <w:t>[Schedule</w:t>
            </w:r>
            <w:r w:rsidR="003B0906">
              <w:rPr>
                <w:sz w:val="18"/>
                <w:szCs w:val="18"/>
              </w:rPr>
              <w:t> </w:t>
            </w:r>
            <w:r w:rsidRPr="003B0906">
              <w:rPr>
                <w:sz w:val="18"/>
                <w:szCs w:val="18"/>
              </w:rPr>
              <w:t>1—subclause</w:t>
            </w:r>
            <w:r w:rsidR="003B0906">
              <w:rPr>
                <w:sz w:val="18"/>
                <w:szCs w:val="18"/>
              </w:rPr>
              <w:t> </w:t>
            </w:r>
            <w:r w:rsidRPr="003B0906">
              <w:rPr>
                <w:sz w:val="18"/>
                <w:szCs w:val="18"/>
              </w:rPr>
              <w:t>26(2)]</w:t>
            </w:r>
          </w:p>
        </w:tc>
      </w:tr>
      <w:tr w:rsidR="00E81D6C" w:rsidRPr="003B0906" w:rsidTr="004C561E">
        <w:tc>
          <w:tcPr>
            <w:tcW w:w="850" w:type="dxa"/>
            <w:shd w:val="clear" w:color="auto" w:fill="auto"/>
          </w:tcPr>
          <w:p w:rsidR="00E81D6C" w:rsidRPr="003B0906" w:rsidRDefault="00E81D6C" w:rsidP="004346AE">
            <w:pPr>
              <w:pStyle w:val="Tabletext"/>
              <w:rPr>
                <w:sz w:val="18"/>
                <w:szCs w:val="18"/>
              </w:rPr>
            </w:pPr>
            <w:r w:rsidRPr="003B0906">
              <w:rPr>
                <w:sz w:val="18"/>
                <w:szCs w:val="18"/>
              </w:rPr>
              <w:t>7</w:t>
            </w:r>
          </w:p>
        </w:tc>
        <w:tc>
          <w:tcPr>
            <w:tcW w:w="2410" w:type="dxa"/>
            <w:shd w:val="clear" w:color="auto" w:fill="auto"/>
          </w:tcPr>
          <w:p w:rsidR="00E81D6C" w:rsidRPr="003B0906" w:rsidRDefault="00E81D6C" w:rsidP="004346AE">
            <w:pPr>
              <w:pStyle w:val="Tabletext"/>
              <w:rPr>
                <w:sz w:val="18"/>
                <w:szCs w:val="18"/>
              </w:rPr>
            </w:pPr>
            <w:r w:rsidRPr="003B0906">
              <w:rPr>
                <w:sz w:val="18"/>
                <w:szCs w:val="18"/>
              </w:rPr>
              <w:t>Reduction in FTB child rate (Part A—Method 2)</w:t>
            </w:r>
          </w:p>
        </w:tc>
        <w:tc>
          <w:tcPr>
            <w:tcW w:w="2126" w:type="dxa"/>
            <w:shd w:val="clear" w:color="auto" w:fill="auto"/>
          </w:tcPr>
          <w:p w:rsidR="00E81D6C" w:rsidRPr="003B0906" w:rsidRDefault="00E81D6C" w:rsidP="004346AE">
            <w:pPr>
              <w:pStyle w:val="Tabletext"/>
              <w:rPr>
                <w:sz w:val="18"/>
                <w:szCs w:val="18"/>
              </w:rPr>
            </w:pPr>
            <w:r w:rsidRPr="003B0906">
              <w:rPr>
                <w:sz w:val="18"/>
                <w:szCs w:val="18"/>
              </w:rPr>
              <w:t>Reduction in FTB child rate (A2)</w:t>
            </w:r>
          </w:p>
        </w:tc>
        <w:tc>
          <w:tcPr>
            <w:tcW w:w="2127" w:type="dxa"/>
            <w:shd w:val="clear" w:color="auto" w:fill="auto"/>
          </w:tcPr>
          <w:p w:rsidR="00E81D6C" w:rsidRPr="003B0906" w:rsidRDefault="00E81D6C" w:rsidP="00170CD5">
            <w:pPr>
              <w:pStyle w:val="Tabletext"/>
              <w:rPr>
                <w:sz w:val="18"/>
                <w:szCs w:val="18"/>
              </w:rPr>
            </w:pPr>
            <w:r w:rsidRPr="003B0906">
              <w:rPr>
                <w:sz w:val="18"/>
                <w:szCs w:val="18"/>
              </w:rPr>
              <w:t>[Schedule</w:t>
            </w:r>
            <w:r w:rsidR="003B0906">
              <w:rPr>
                <w:sz w:val="18"/>
                <w:szCs w:val="18"/>
              </w:rPr>
              <w:t> </w:t>
            </w:r>
            <w:r w:rsidRPr="003B0906">
              <w:rPr>
                <w:sz w:val="18"/>
                <w:szCs w:val="18"/>
              </w:rPr>
              <w:t>1—subclauses</w:t>
            </w:r>
            <w:r w:rsidR="003B0906">
              <w:rPr>
                <w:sz w:val="18"/>
                <w:szCs w:val="18"/>
              </w:rPr>
              <w:t> </w:t>
            </w:r>
            <w:r w:rsidRPr="003B0906">
              <w:rPr>
                <w:sz w:val="18"/>
                <w:szCs w:val="18"/>
              </w:rPr>
              <w:t>26(3) and (4)—all amounts]</w:t>
            </w:r>
          </w:p>
        </w:tc>
      </w:tr>
      <w:tr w:rsidR="00E81D6C" w:rsidRPr="003B0906" w:rsidTr="00FF1B71">
        <w:tblPrEx>
          <w:tblBorders>
            <w:insideH w:val="single" w:sz="2" w:space="0" w:color="auto"/>
          </w:tblBorders>
        </w:tblPrEx>
        <w:trPr>
          <w:cantSplit/>
        </w:trPr>
        <w:tc>
          <w:tcPr>
            <w:tcW w:w="850" w:type="dxa"/>
            <w:shd w:val="clear" w:color="auto" w:fill="auto"/>
          </w:tcPr>
          <w:p w:rsidR="00E81D6C" w:rsidRPr="003B0906" w:rsidRDefault="00E81D6C" w:rsidP="00FF1B71">
            <w:pPr>
              <w:pStyle w:val="Tabletext"/>
              <w:rPr>
                <w:sz w:val="18"/>
                <w:szCs w:val="18"/>
              </w:rPr>
            </w:pPr>
            <w:r w:rsidRPr="003B0906">
              <w:rPr>
                <w:sz w:val="18"/>
                <w:szCs w:val="18"/>
              </w:rPr>
              <w:t>7A</w:t>
            </w:r>
          </w:p>
        </w:tc>
        <w:tc>
          <w:tcPr>
            <w:tcW w:w="2410" w:type="dxa"/>
            <w:shd w:val="clear" w:color="auto" w:fill="auto"/>
          </w:tcPr>
          <w:p w:rsidR="00E81D6C" w:rsidRPr="003B0906" w:rsidRDefault="00E81D6C" w:rsidP="00FF1B71">
            <w:pPr>
              <w:pStyle w:val="Tabletext"/>
              <w:rPr>
                <w:sz w:val="18"/>
                <w:szCs w:val="18"/>
              </w:rPr>
            </w:pPr>
            <w:r w:rsidRPr="003B0906">
              <w:rPr>
                <w:sz w:val="18"/>
                <w:szCs w:val="18"/>
              </w:rPr>
              <w:t>Newborn supplement for family tax benefit (Part A)</w:t>
            </w:r>
          </w:p>
        </w:tc>
        <w:tc>
          <w:tcPr>
            <w:tcW w:w="2126" w:type="dxa"/>
            <w:shd w:val="clear" w:color="auto" w:fill="auto"/>
          </w:tcPr>
          <w:p w:rsidR="00E81D6C" w:rsidRPr="003B0906" w:rsidRDefault="00E81D6C" w:rsidP="00FF1B71">
            <w:pPr>
              <w:pStyle w:val="Tabletext"/>
              <w:rPr>
                <w:sz w:val="18"/>
                <w:szCs w:val="18"/>
              </w:rPr>
            </w:pPr>
            <w:r w:rsidRPr="003B0906">
              <w:rPr>
                <w:sz w:val="18"/>
                <w:szCs w:val="18"/>
              </w:rPr>
              <w:t>newborn supplement</w:t>
            </w:r>
          </w:p>
        </w:tc>
        <w:tc>
          <w:tcPr>
            <w:tcW w:w="2127" w:type="dxa"/>
            <w:shd w:val="clear" w:color="auto" w:fill="auto"/>
          </w:tcPr>
          <w:p w:rsidR="00E81D6C" w:rsidRPr="003B0906" w:rsidRDefault="00E81D6C" w:rsidP="00FF1B71">
            <w:pPr>
              <w:pStyle w:val="Tabletext"/>
              <w:rPr>
                <w:sz w:val="18"/>
                <w:szCs w:val="18"/>
              </w:rPr>
            </w:pPr>
            <w:r w:rsidRPr="003B0906">
              <w:rPr>
                <w:sz w:val="18"/>
                <w:szCs w:val="18"/>
              </w:rPr>
              <w:t>[Schedule</w:t>
            </w:r>
            <w:r w:rsidR="003B0906">
              <w:rPr>
                <w:sz w:val="18"/>
                <w:szCs w:val="18"/>
              </w:rPr>
              <w:t> </w:t>
            </w:r>
            <w:r w:rsidRPr="003B0906">
              <w:rPr>
                <w:sz w:val="18"/>
                <w:szCs w:val="18"/>
              </w:rPr>
              <w:t>1—paragraphs 35B(1)(a), (b), (c) and (d) and subclauses</w:t>
            </w:r>
            <w:r w:rsidR="003B0906">
              <w:rPr>
                <w:sz w:val="18"/>
                <w:szCs w:val="18"/>
              </w:rPr>
              <w:t> </w:t>
            </w:r>
            <w:r w:rsidRPr="003B0906">
              <w:rPr>
                <w:sz w:val="18"/>
                <w:szCs w:val="18"/>
              </w:rPr>
              <w:t>35B(2), (3) and (4)—the dollar amount in the formula]</w:t>
            </w:r>
          </w:p>
        </w:tc>
      </w:tr>
      <w:tr w:rsidR="00E81D6C" w:rsidRPr="003B0906"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3B0906" w:rsidRDefault="00E81D6C" w:rsidP="004C561E">
            <w:pPr>
              <w:pStyle w:val="Tabletext"/>
              <w:rPr>
                <w:sz w:val="18"/>
                <w:szCs w:val="18"/>
              </w:rPr>
            </w:pPr>
            <w:r w:rsidRPr="003B0906">
              <w:rPr>
                <w:sz w:val="18"/>
                <w:szCs w:val="18"/>
              </w:rPr>
              <w:t>7B</w:t>
            </w:r>
          </w:p>
        </w:tc>
        <w:tc>
          <w:tcPr>
            <w:tcW w:w="2410" w:type="dxa"/>
            <w:tcBorders>
              <w:bottom w:val="single" w:sz="4" w:space="0" w:color="auto"/>
            </w:tcBorders>
            <w:shd w:val="clear" w:color="auto" w:fill="auto"/>
          </w:tcPr>
          <w:p w:rsidR="00E81D6C" w:rsidRPr="003B0906" w:rsidRDefault="00E81D6C" w:rsidP="00FF1B71">
            <w:pPr>
              <w:pStyle w:val="Tabletext"/>
              <w:rPr>
                <w:sz w:val="18"/>
                <w:szCs w:val="18"/>
              </w:rPr>
            </w:pPr>
            <w:r w:rsidRPr="003B0906">
              <w:rPr>
                <w:sz w:val="18"/>
                <w:szCs w:val="18"/>
              </w:rPr>
              <w:t>Upfront payment of family tax benefit</w:t>
            </w:r>
          </w:p>
        </w:tc>
        <w:tc>
          <w:tcPr>
            <w:tcW w:w="2126" w:type="dxa"/>
            <w:tcBorders>
              <w:bottom w:val="single" w:sz="4" w:space="0" w:color="auto"/>
            </w:tcBorders>
            <w:shd w:val="clear" w:color="auto" w:fill="auto"/>
          </w:tcPr>
          <w:p w:rsidR="00E81D6C" w:rsidRPr="003B0906" w:rsidRDefault="00E81D6C" w:rsidP="00FF1B71">
            <w:pPr>
              <w:pStyle w:val="Tabletext"/>
              <w:rPr>
                <w:sz w:val="18"/>
                <w:szCs w:val="18"/>
              </w:rPr>
            </w:pPr>
            <w:r w:rsidRPr="003B0906">
              <w:rPr>
                <w:sz w:val="18"/>
                <w:szCs w:val="18"/>
              </w:rPr>
              <w:t>newborn upfront payment</w:t>
            </w:r>
          </w:p>
        </w:tc>
        <w:tc>
          <w:tcPr>
            <w:tcW w:w="2127" w:type="dxa"/>
            <w:tcBorders>
              <w:bottom w:val="single" w:sz="4" w:space="0" w:color="auto"/>
            </w:tcBorders>
            <w:shd w:val="clear" w:color="auto" w:fill="auto"/>
          </w:tcPr>
          <w:p w:rsidR="00E81D6C" w:rsidRPr="003B0906" w:rsidRDefault="00E81D6C" w:rsidP="00FF1B71">
            <w:pPr>
              <w:pStyle w:val="Tabletext"/>
              <w:rPr>
                <w:sz w:val="18"/>
                <w:szCs w:val="18"/>
              </w:rPr>
            </w:pPr>
            <w:r w:rsidRPr="003B0906">
              <w:rPr>
                <w:sz w:val="18"/>
                <w:szCs w:val="18"/>
              </w:rPr>
              <w:t>subsections</w:t>
            </w:r>
            <w:r w:rsidR="003B0906">
              <w:rPr>
                <w:sz w:val="18"/>
                <w:szCs w:val="18"/>
              </w:rPr>
              <w:t> </w:t>
            </w:r>
            <w:r w:rsidRPr="003B0906">
              <w:rPr>
                <w:sz w:val="18"/>
                <w:szCs w:val="18"/>
              </w:rPr>
              <w:t>58AA(1) and (1A)</w:t>
            </w:r>
          </w:p>
        </w:tc>
      </w:tr>
      <w:tr w:rsidR="00E81D6C" w:rsidRPr="003B0906" w:rsidTr="00603ED0">
        <w:trPr>
          <w:cantSplit/>
        </w:trPr>
        <w:tc>
          <w:tcPr>
            <w:tcW w:w="850" w:type="dxa"/>
            <w:tcBorders>
              <w:bottom w:val="single" w:sz="4" w:space="0" w:color="auto"/>
            </w:tcBorders>
            <w:shd w:val="clear" w:color="auto" w:fill="auto"/>
          </w:tcPr>
          <w:p w:rsidR="00E81D6C" w:rsidRPr="003B0906" w:rsidRDefault="00E81D6C" w:rsidP="004346AE">
            <w:pPr>
              <w:pStyle w:val="Tabletext"/>
              <w:rPr>
                <w:sz w:val="18"/>
                <w:szCs w:val="18"/>
              </w:rPr>
            </w:pPr>
            <w:bookmarkStart w:id="404" w:name="CU_10573394"/>
            <w:bookmarkEnd w:id="404"/>
            <w:r w:rsidRPr="003B0906">
              <w:rPr>
                <w:sz w:val="18"/>
                <w:szCs w:val="18"/>
              </w:rPr>
              <w:t>8</w:t>
            </w:r>
          </w:p>
        </w:tc>
        <w:tc>
          <w:tcPr>
            <w:tcW w:w="2410" w:type="dxa"/>
            <w:tcBorders>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Multiple birth allowance for family tax benefit (Part A)</w:t>
            </w:r>
          </w:p>
        </w:tc>
        <w:tc>
          <w:tcPr>
            <w:tcW w:w="2126" w:type="dxa"/>
            <w:tcBorders>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FTB MBA (A)</w:t>
            </w:r>
          </w:p>
        </w:tc>
        <w:tc>
          <w:tcPr>
            <w:tcW w:w="2127" w:type="dxa"/>
            <w:tcBorders>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37—</w:t>
            </w:r>
            <w:r w:rsidR="003B0906">
              <w:rPr>
                <w:sz w:val="18"/>
                <w:szCs w:val="18"/>
              </w:rPr>
              <w:t>paragraphs (</w:t>
            </w:r>
            <w:r w:rsidRPr="003B0906">
              <w:rPr>
                <w:sz w:val="18"/>
                <w:szCs w:val="18"/>
              </w:rPr>
              <w:t>a) and (b)]</w:t>
            </w:r>
          </w:p>
        </w:tc>
      </w:tr>
      <w:tr w:rsidR="00E81D6C" w:rsidRPr="003B0906" w:rsidTr="008103AD">
        <w:trPr>
          <w:cantSplit/>
        </w:trPr>
        <w:tc>
          <w:tcPr>
            <w:tcW w:w="850" w:type="dxa"/>
            <w:tcBorders>
              <w:top w:val="single" w:sz="4" w:space="0" w:color="auto"/>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8A</w:t>
            </w:r>
          </w:p>
        </w:tc>
        <w:tc>
          <w:tcPr>
            <w:tcW w:w="2410" w:type="dxa"/>
            <w:tcBorders>
              <w:top w:val="single" w:sz="4" w:space="0" w:color="auto"/>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1—subclause</w:t>
            </w:r>
            <w:r w:rsidR="003B0906">
              <w:rPr>
                <w:sz w:val="18"/>
                <w:szCs w:val="18"/>
              </w:rPr>
              <w:t> </w:t>
            </w:r>
            <w:r w:rsidRPr="003B0906">
              <w:rPr>
                <w:sz w:val="18"/>
                <w:szCs w:val="18"/>
              </w:rPr>
              <w:t>38A(3)]</w:t>
            </w:r>
          </w:p>
        </w:tc>
      </w:tr>
      <w:tr w:rsidR="00E81D6C" w:rsidRPr="003B0906" w:rsidTr="004C561E">
        <w:tc>
          <w:tcPr>
            <w:tcW w:w="850" w:type="dxa"/>
            <w:tcBorders>
              <w:top w:val="single" w:sz="4" w:space="0" w:color="auto"/>
            </w:tcBorders>
            <w:shd w:val="clear" w:color="auto" w:fill="auto"/>
          </w:tcPr>
          <w:p w:rsidR="00E81D6C" w:rsidRPr="003B0906" w:rsidRDefault="00E81D6C" w:rsidP="004346AE">
            <w:pPr>
              <w:pStyle w:val="Tabletext"/>
              <w:rPr>
                <w:sz w:val="18"/>
                <w:szCs w:val="18"/>
              </w:rPr>
            </w:pPr>
            <w:bookmarkStart w:id="405" w:name="CU_10531982"/>
            <w:bookmarkEnd w:id="405"/>
            <w:r w:rsidRPr="003B0906">
              <w:rPr>
                <w:sz w:val="18"/>
                <w:szCs w:val="18"/>
              </w:rPr>
              <w:t>9</w:t>
            </w:r>
          </w:p>
        </w:tc>
        <w:tc>
          <w:tcPr>
            <w:tcW w:w="2410" w:type="dxa"/>
            <w:tcBorders>
              <w:top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Standard rate of family tax benefit (Part B)</w:t>
            </w:r>
          </w:p>
        </w:tc>
        <w:tc>
          <w:tcPr>
            <w:tcW w:w="2126" w:type="dxa"/>
            <w:tcBorders>
              <w:top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FTB standard rate (B)</w:t>
            </w:r>
          </w:p>
        </w:tc>
        <w:tc>
          <w:tcPr>
            <w:tcW w:w="2127" w:type="dxa"/>
            <w:tcBorders>
              <w:top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30—table—column 2—all amounts]</w:t>
            </w:r>
          </w:p>
        </w:tc>
      </w:tr>
      <w:tr w:rsidR="00E81D6C" w:rsidRPr="003B0906" w:rsidTr="004C561E">
        <w:tc>
          <w:tcPr>
            <w:tcW w:w="850" w:type="dxa"/>
            <w:shd w:val="clear" w:color="auto" w:fill="auto"/>
          </w:tcPr>
          <w:p w:rsidR="00E81D6C" w:rsidRPr="003B0906" w:rsidRDefault="00E81D6C" w:rsidP="004346AE">
            <w:pPr>
              <w:pStyle w:val="Tabletext"/>
              <w:rPr>
                <w:sz w:val="18"/>
                <w:szCs w:val="18"/>
              </w:rPr>
            </w:pPr>
            <w:r w:rsidRPr="003B0906">
              <w:rPr>
                <w:sz w:val="18"/>
                <w:szCs w:val="18"/>
              </w:rPr>
              <w:t>9A</w:t>
            </w:r>
          </w:p>
        </w:tc>
        <w:tc>
          <w:tcPr>
            <w:tcW w:w="2410" w:type="dxa"/>
            <w:shd w:val="clear" w:color="auto" w:fill="auto"/>
          </w:tcPr>
          <w:p w:rsidR="00E81D6C" w:rsidRPr="003B0906" w:rsidRDefault="00E81D6C" w:rsidP="004346AE">
            <w:pPr>
              <w:pStyle w:val="Tabletext"/>
              <w:rPr>
                <w:sz w:val="18"/>
                <w:szCs w:val="18"/>
              </w:rPr>
            </w:pPr>
            <w:r w:rsidRPr="003B0906">
              <w:rPr>
                <w:sz w:val="18"/>
                <w:szCs w:val="18"/>
              </w:rPr>
              <w:t>FTB (B) gross supplement amount for family tax benefit (Part B)</w:t>
            </w:r>
          </w:p>
        </w:tc>
        <w:tc>
          <w:tcPr>
            <w:tcW w:w="2126" w:type="dxa"/>
            <w:shd w:val="clear" w:color="auto" w:fill="auto"/>
          </w:tcPr>
          <w:p w:rsidR="00E81D6C" w:rsidRPr="003B0906" w:rsidRDefault="00E81D6C" w:rsidP="004346AE">
            <w:pPr>
              <w:pStyle w:val="Tabletext"/>
              <w:rPr>
                <w:sz w:val="18"/>
                <w:szCs w:val="18"/>
              </w:rPr>
            </w:pPr>
            <w:r w:rsidRPr="003B0906">
              <w:rPr>
                <w:sz w:val="18"/>
                <w:szCs w:val="18"/>
              </w:rPr>
              <w:t>FTB gross supplement amount (B)</w:t>
            </w:r>
          </w:p>
        </w:tc>
        <w:tc>
          <w:tcPr>
            <w:tcW w:w="2127" w:type="dxa"/>
            <w:shd w:val="clear" w:color="auto" w:fill="auto"/>
          </w:tcPr>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1—subclause</w:t>
            </w:r>
            <w:r w:rsidR="003B0906">
              <w:rPr>
                <w:sz w:val="18"/>
                <w:szCs w:val="18"/>
              </w:rPr>
              <w:t> </w:t>
            </w:r>
            <w:r w:rsidRPr="003B0906">
              <w:rPr>
                <w:sz w:val="18"/>
                <w:szCs w:val="18"/>
              </w:rPr>
              <w:t>31A(2)]</w:t>
            </w:r>
          </w:p>
        </w:tc>
      </w:tr>
      <w:tr w:rsidR="00E81D6C" w:rsidRPr="003B0906" w:rsidTr="004C561E">
        <w:tc>
          <w:tcPr>
            <w:tcW w:w="850" w:type="dxa"/>
            <w:shd w:val="clear" w:color="auto" w:fill="auto"/>
          </w:tcPr>
          <w:p w:rsidR="00E81D6C" w:rsidRPr="003B0906" w:rsidRDefault="00E81D6C" w:rsidP="004346AE">
            <w:pPr>
              <w:pStyle w:val="Tabletext"/>
              <w:rPr>
                <w:sz w:val="18"/>
                <w:szCs w:val="18"/>
              </w:rPr>
            </w:pPr>
            <w:r w:rsidRPr="003B0906">
              <w:rPr>
                <w:sz w:val="18"/>
                <w:szCs w:val="18"/>
              </w:rPr>
              <w:t>10</w:t>
            </w:r>
          </w:p>
        </w:tc>
        <w:tc>
          <w:tcPr>
            <w:tcW w:w="2410" w:type="dxa"/>
            <w:shd w:val="clear" w:color="auto" w:fill="auto"/>
          </w:tcPr>
          <w:p w:rsidR="00E81D6C" w:rsidRPr="003B0906" w:rsidRDefault="00E81D6C" w:rsidP="004346AE">
            <w:pPr>
              <w:pStyle w:val="Tabletext"/>
              <w:rPr>
                <w:sz w:val="18"/>
                <w:szCs w:val="18"/>
              </w:rPr>
            </w:pPr>
            <w:r w:rsidRPr="003B0906">
              <w:rPr>
                <w:sz w:val="18"/>
                <w:szCs w:val="18"/>
              </w:rPr>
              <w:t>Standard rate of family tax benefit payable to an approved care organisation</w:t>
            </w:r>
          </w:p>
        </w:tc>
        <w:tc>
          <w:tcPr>
            <w:tcW w:w="2126" w:type="dxa"/>
            <w:shd w:val="clear" w:color="auto" w:fill="auto"/>
          </w:tcPr>
          <w:p w:rsidR="00E81D6C" w:rsidRPr="003B0906" w:rsidRDefault="00E81D6C" w:rsidP="004346AE">
            <w:pPr>
              <w:pStyle w:val="Tabletext"/>
              <w:rPr>
                <w:sz w:val="18"/>
                <w:szCs w:val="18"/>
              </w:rPr>
            </w:pPr>
            <w:r w:rsidRPr="003B0906">
              <w:rPr>
                <w:sz w:val="18"/>
                <w:szCs w:val="18"/>
              </w:rPr>
              <w:t>FTB standard ACO rate</w:t>
            </w:r>
          </w:p>
        </w:tc>
        <w:tc>
          <w:tcPr>
            <w:tcW w:w="2127" w:type="dxa"/>
            <w:shd w:val="clear" w:color="auto" w:fill="auto"/>
          </w:tcPr>
          <w:p w:rsidR="00E81D6C" w:rsidRPr="003B0906" w:rsidRDefault="00E81D6C" w:rsidP="004346AE">
            <w:pPr>
              <w:pStyle w:val="Tabletext"/>
              <w:rPr>
                <w:sz w:val="18"/>
                <w:szCs w:val="18"/>
              </w:rPr>
            </w:pPr>
            <w:r w:rsidRPr="003B0906">
              <w:rPr>
                <w:sz w:val="18"/>
                <w:szCs w:val="18"/>
              </w:rPr>
              <w:t>[subsection</w:t>
            </w:r>
            <w:r w:rsidR="003B0906">
              <w:rPr>
                <w:sz w:val="18"/>
                <w:szCs w:val="18"/>
              </w:rPr>
              <w:t> </w:t>
            </w:r>
            <w:r w:rsidRPr="003B0906">
              <w:rPr>
                <w:sz w:val="18"/>
                <w:szCs w:val="18"/>
              </w:rPr>
              <w:t>58(2A)]</w:t>
            </w:r>
          </w:p>
        </w:tc>
      </w:tr>
      <w:tr w:rsidR="00E81D6C" w:rsidRPr="003B0906" w:rsidTr="008103AD">
        <w:trPr>
          <w:trHeight w:val="1170"/>
        </w:trPr>
        <w:tc>
          <w:tcPr>
            <w:tcW w:w="850" w:type="dxa"/>
            <w:tcBorders>
              <w:bottom w:val="single" w:sz="4" w:space="0" w:color="auto"/>
            </w:tcBorders>
            <w:shd w:val="clear" w:color="auto" w:fill="auto"/>
          </w:tcPr>
          <w:p w:rsidR="00E81D6C" w:rsidRPr="003B0906" w:rsidRDefault="00E81D6C" w:rsidP="004346AE">
            <w:pPr>
              <w:pStyle w:val="Tabletext"/>
              <w:rPr>
                <w:sz w:val="18"/>
                <w:szCs w:val="18"/>
              </w:rPr>
            </w:pPr>
            <w:bookmarkStart w:id="406" w:name="CU_18574533"/>
            <w:bookmarkEnd w:id="406"/>
            <w:r w:rsidRPr="003B0906">
              <w:rPr>
                <w:sz w:val="18"/>
                <w:szCs w:val="18"/>
              </w:rPr>
              <w:t>11</w:t>
            </w:r>
          </w:p>
        </w:tc>
        <w:tc>
          <w:tcPr>
            <w:tcW w:w="2410" w:type="dxa"/>
            <w:tcBorders>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Basic higher income free area for family tax benefit (Part A)</w:t>
            </w:r>
          </w:p>
        </w:tc>
        <w:tc>
          <w:tcPr>
            <w:tcW w:w="2126" w:type="dxa"/>
            <w:tcBorders>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FTB basic HIFA (A)</w:t>
            </w:r>
          </w:p>
        </w:tc>
        <w:tc>
          <w:tcPr>
            <w:tcW w:w="2127" w:type="dxa"/>
            <w:tcBorders>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2—table—column 1]</w:t>
            </w:r>
          </w:p>
        </w:tc>
      </w:tr>
      <w:tr w:rsidR="00E81D6C" w:rsidRPr="003B0906" w:rsidTr="004C561E">
        <w:tc>
          <w:tcPr>
            <w:tcW w:w="850" w:type="dxa"/>
            <w:shd w:val="clear" w:color="auto" w:fill="auto"/>
          </w:tcPr>
          <w:p w:rsidR="00E81D6C" w:rsidRPr="003B0906" w:rsidRDefault="00E81D6C" w:rsidP="004346AE">
            <w:pPr>
              <w:pStyle w:val="Tabletext"/>
              <w:rPr>
                <w:sz w:val="18"/>
                <w:szCs w:val="18"/>
              </w:rPr>
            </w:pPr>
            <w:r w:rsidRPr="003B0906">
              <w:rPr>
                <w:sz w:val="18"/>
                <w:szCs w:val="18"/>
              </w:rPr>
              <w:t>13</w:t>
            </w:r>
          </w:p>
        </w:tc>
        <w:tc>
          <w:tcPr>
            <w:tcW w:w="2410" w:type="dxa"/>
            <w:shd w:val="clear" w:color="auto" w:fill="auto"/>
          </w:tcPr>
          <w:p w:rsidR="00E81D6C" w:rsidRPr="003B0906" w:rsidRDefault="00E81D6C" w:rsidP="004346AE">
            <w:pPr>
              <w:pStyle w:val="Tabletext"/>
              <w:rPr>
                <w:sz w:val="18"/>
                <w:szCs w:val="18"/>
              </w:rPr>
            </w:pPr>
            <w:r w:rsidRPr="003B0906">
              <w:rPr>
                <w:sz w:val="18"/>
                <w:szCs w:val="18"/>
              </w:rPr>
              <w:t>Income free area for family tax benefit (Part A—Methods 1 and 3)</w:t>
            </w:r>
          </w:p>
        </w:tc>
        <w:tc>
          <w:tcPr>
            <w:tcW w:w="2126" w:type="dxa"/>
            <w:shd w:val="clear" w:color="auto" w:fill="auto"/>
          </w:tcPr>
          <w:p w:rsidR="00E81D6C" w:rsidRPr="003B0906" w:rsidRDefault="00E81D6C" w:rsidP="004346AE">
            <w:pPr>
              <w:pStyle w:val="Tabletext"/>
              <w:rPr>
                <w:sz w:val="18"/>
                <w:szCs w:val="18"/>
              </w:rPr>
            </w:pPr>
            <w:r w:rsidRPr="003B0906">
              <w:rPr>
                <w:sz w:val="18"/>
                <w:szCs w:val="18"/>
              </w:rPr>
              <w:t>FTB free area (A1 and A3)</w:t>
            </w:r>
          </w:p>
        </w:tc>
        <w:tc>
          <w:tcPr>
            <w:tcW w:w="2127" w:type="dxa"/>
            <w:shd w:val="clear" w:color="auto" w:fill="auto"/>
          </w:tcPr>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38N]</w:t>
            </w:r>
          </w:p>
        </w:tc>
      </w:tr>
      <w:tr w:rsidR="00E81D6C" w:rsidRPr="003B0906" w:rsidTr="004C561E">
        <w:tc>
          <w:tcPr>
            <w:tcW w:w="850" w:type="dxa"/>
            <w:shd w:val="clear" w:color="auto" w:fill="auto"/>
          </w:tcPr>
          <w:p w:rsidR="00E81D6C" w:rsidRPr="003B0906" w:rsidRDefault="00E81D6C" w:rsidP="004346AE">
            <w:pPr>
              <w:pStyle w:val="Tabletext"/>
              <w:rPr>
                <w:sz w:val="18"/>
                <w:szCs w:val="18"/>
              </w:rPr>
            </w:pPr>
            <w:r w:rsidRPr="003B0906">
              <w:rPr>
                <w:sz w:val="18"/>
                <w:szCs w:val="18"/>
              </w:rPr>
              <w:t>14</w:t>
            </w:r>
          </w:p>
        </w:tc>
        <w:tc>
          <w:tcPr>
            <w:tcW w:w="2410" w:type="dxa"/>
            <w:shd w:val="clear" w:color="auto" w:fill="auto"/>
          </w:tcPr>
          <w:p w:rsidR="00E81D6C" w:rsidRPr="003B0906" w:rsidRDefault="00E81D6C" w:rsidP="004346AE">
            <w:pPr>
              <w:pStyle w:val="Tabletext"/>
              <w:rPr>
                <w:sz w:val="18"/>
                <w:szCs w:val="18"/>
              </w:rPr>
            </w:pPr>
            <w:r w:rsidRPr="003B0906">
              <w:rPr>
                <w:sz w:val="18"/>
                <w:szCs w:val="18"/>
              </w:rPr>
              <w:t>Income free area for family tax benefit (Part B)</w:t>
            </w:r>
          </w:p>
        </w:tc>
        <w:tc>
          <w:tcPr>
            <w:tcW w:w="2126" w:type="dxa"/>
            <w:shd w:val="clear" w:color="auto" w:fill="auto"/>
          </w:tcPr>
          <w:p w:rsidR="00E81D6C" w:rsidRPr="003B0906" w:rsidRDefault="00E81D6C" w:rsidP="004346AE">
            <w:pPr>
              <w:pStyle w:val="Tabletext"/>
              <w:rPr>
                <w:sz w:val="18"/>
                <w:szCs w:val="18"/>
              </w:rPr>
            </w:pPr>
            <w:r w:rsidRPr="003B0906">
              <w:rPr>
                <w:sz w:val="18"/>
                <w:szCs w:val="18"/>
              </w:rPr>
              <w:t>FTB free area (B)</w:t>
            </w:r>
          </w:p>
        </w:tc>
        <w:tc>
          <w:tcPr>
            <w:tcW w:w="2127" w:type="dxa"/>
            <w:shd w:val="clear" w:color="auto" w:fill="auto"/>
          </w:tcPr>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33]</w:t>
            </w:r>
          </w:p>
        </w:tc>
      </w:tr>
      <w:tr w:rsidR="00E81D6C" w:rsidRPr="003B0906" w:rsidTr="004C561E">
        <w:tc>
          <w:tcPr>
            <w:tcW w:w="850" w:type="dxa"/>
            <w:tcBorders>
              <w:bottom w:val="single" w:sz="4" w:space="0" w:color="auto"/>
            </w:tcBorders>
            <w:shd w:val="clear" w:color="auto" w:fill="auto"/>
          </w:tcPr>
          <w:p w:rsidR="00E81D6C" w:rsidRPr="003B0906" w:rsidRDefault="00E81D6C" w:rsidP="004346AE">
            <w:pPr>
              <w:pStyle w:val="Tabletext"/>
              <w:rPr>
                <w:sz w:val="18"/>
                <w:szCs w:val="18"/>
              </w:rPr>
            </w:pPr>
            <w:bookmarkStart w:id="407" w:name="CU_21533423"/>
            <w:bookmarkEnd w:id="407"/>
            <w:r w:rsidRPr="003B0906">
              <w:rPr>
                <w:sz w:val="18"/>
                <w:szCs w:val="18"/>
              </w:rPr>
              <w:t>15</w:t>
            </w:r>
          </w:p>
        </w:tc>
        <w:tc>
          <w:tcPr>
            <w:tcW w:w="2410" w:type="dxa"/>
            <w:tcBorders>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FTB basic MIFA (A1)</w:t>
            </w:r>
          </w:p>
        </w:tc>
        <w:tc>
          <w:tcPr>
            <w:tcW w:w="2127" w:type="dxa"/>
            <w:tcBorders>
              <w:bottom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22—table—column 2—items</w:t>
            </w:r>
            <w:r w:rsidR="003B0906">
              <w:rPr>
                <w:sz w:val="18"/>
                <w:szCs w:val="18"/>
              </w:rPr>
              <w:t> </w:t>
            </w:r>
            <w:r w:rsidRPr="003B0906">
              <w:rPr>
                <w:sz w:val="18"/>
                <w:szCs w:val="18"/>
              </w:rPr>
              <w:t>1 and 3]</w:t>
            </w:r>
          </w:p>
        </w:tc>
      </w:tr>
      <w:tr w:rsidR="00E81D6C" w:rsidRPr="003B0906" w:rsidTr="004C561E">
        <w:tc>
          <w:tcPr>
            <w:tcW w:w="850" w:type="dxa"/>
            <w:tcBorders>
              <w:top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16</w:t>
            </w:r>
          </w:p>
        </w:tc>
        <w:tc>
          <w:tcPr>
            <w:tcW w:w="2410" w:type="dxa"/>
            <w:tcBorders>
              <w:top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Double basic maintenance income free area for family tax benefit (Part A—Method 1)</w:t>
            </w:r>
          </w:p>
        </w:tc>
        <w:tc>
          <w:tcPr>
            <w:tcW w:w="2126" w:type="dxa"/>
            <w:tcBorders>
              <w:top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FTB double basic MIFA (A1)</w:t>
            </w:r>
          </w:p>
        </w:tc>
        <w:tc>
          <w:tcPr>
            <w:tcW w:w="2127" w:type="dxa"/>
            <w:tcBorders>
              <w:top w:val="single" w:sz="4" w:space="0" w:color="auto"/>
            </w:tcBorders>
            <w:shd w:val="clear" w:color="auto" w:fill="auto"/>
          </w:tcPr>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22—table—column 2—item</w:t>
            </w:r>
            <w:r w:rsidR="003B0906">
              <w:rPr>
                <w:sz w:val="18"/>
                <w:szCs w:val="18"/>
              </w:rPr>
              <w:t> </w:t>
            </w:r>
            <w:r w:rsidRPr="003B0906">
              <w:rPr>
                <w:sz w:val="18"/>
                <w:szCs w:val="18"/>
              </w:rPr>
              <w:t>2]</w:t>
            </w:r>
          </w:p>
        </w:tc>
      </w:tr>
      <w:tr w:rsidR="00E81D6C" w:rsidRPr="003B0906" w:rsidTr="004C561E">
        <w:tc>
          <w:tcPr>
            <w:tcW w:w="850" w:type="dxa"/>
            <w:shd w:val="clear" w:color="auto" w:fill="auto"/>
          </w:tcPr>
          <w:p w:rsidR="00E81D6C" w:rsidRPr="003B0906" w:rsidRDefault="00E81D6C" w:rsidP="004346AE">
            <w:pPr>
              <w:pStyle w:val="Tabletext"/>
              <w:rPr>
                <w:sz w:val="18"/>
                <w:szCs w:val="18"/>
              </w:rPr>
            </w:pPr>
            <w:r w:rsidRPr="003B0906">
              <w:rPr>
                <w:sz w:val="18"/>
                <w:szCs w:val="18"/>
              </w:rPr>
              <w:t>17</w:t>
            </w:r>
          </w:p>
        </w:tc>
        <w:tc>
          <w:tcPr>
            <w:tcW w:w="2410" w:type="dxa"/>
            <w:shd w:val="clear" w:color="auto" w:fill="auto"/>
          </w:tcPr>
          <w:p w:rsidR="00E81D6C" w:rsidRPr="003B0906" w:rsidRDefault="00E81D6C" w:rsidP="004346AE">
            <w:pPr>
              <w:pStyle w:val="Tabletext"/>
              <w:rPr>
                <w:sz w:val="18"/>
                <w:szCs w:val="18"/>
              </w:rPr>
            </w:pPr>
            <w:r w:rsidRPr="003B0906">
              <w:rPr>
                <w:sz w:val="18"/>
                <w:szCs w:val="18"/>
              </w:rPr>
              <w:t>Additional maintenance income free area for family tax benefit (Part A—Method 1)</w:t>
            </w:r>
          </w:p>
        </w:tc>
        <w:tc>
          <w:tcPr>
            <w:tcW w:w="2126" w:type="dxa"/>
            <w:shd w:val="clear" w:color="auto" w:fill="auto"/>
          </w:tcPr>
          <w:p w:rsidR="00E81D6C" w:rsidRPr="003B0906" w:rsidRDefault="00E81D6C" w:rsidP="004346AE">
            <w:pPr>
              <w:pStyle w:val="Tabletext"/>
              <w:rPr>
                <w:sz w:val="18"/>
                <w:szCs w:val="18"/>
              </w:rPr>
            </w:pPr>
            <w:r w:rsidRPr="003B0906">
              <w:rPr>
                <w:sz w:val="18"/>
                <w:szCs w:val="18"/>
              </w:rPr>
              <w:t>FTB additional MIFA (A1)</w:t>
            </w:r>
          </w:p>
        </w:tc>
        <w:tc>
          <w:tcPr>
            <w:tcW w:w="2127" w:type="dxa"/>
            <w:shd w:val="clear" w:color="auto" w:fill="auto"/>
          </w:tcPr>
          <w:p w:rsidR="00E81D6C" w:rsidRPr="003B0906" w:rsidRDefault="00E81D6C" w:rsidP="004346AE">
            <w:pPr>
              <w:pStyle w:val="Tabletext"/>
              <w:rPr>
                <w:sz w:val="18"/>
                <w:szCs w:val="18"/>
              </w:rPr>
            </w:pPr>
            <w:r w:rsidRPr="003B0906">
              <w:rPr>
                <w:sz w:val="18"/>
                <w:szCs w:val="18"/>
              </w:rPr>
              <w:t>[Schedule</w:t>
            </w:r>
            <w:r w:rsidR="003B0906">
              <w:rPr>
                <w:sz w:val="18"/>
                <w:szCs w:val="18"/>
              </w:rPr>
              <w:t> </w:t>
            </w:r>
            <w:r w:rsidRPr="003B0906">
              <w:rPr>
                <w:sz w:val="18"/>
                <w:szCs w:val="18"/>
              </w:rPr>
              <w:t>1—clause</w:t>
            </w:r>
            <w:r w:rsidR="003B0906">
              <w:rPr>
                <w:sz w:val="18"/>
                <w:szCs w:val="18"/>
              </w:rPr>
              <w:t> </w:t>
            </w:r>
            <w:r w:rsidRPr="003B0906">
              <w:rPr>
                <w:sz w:val="18"/>
                <w:szCs w:val="18"/>
              </w:rPr>
              <w:t>22—table—column 3—all amounts]</w:t>
            </w:r>
          </w:p>
        </w:tc>
      </w:tr>
      <w:tr w:rsidR="00E81D6C" w:rsidRPr="003B0906" w:rsidTr="004C561E">
        <w:tc>
          <w:tcPr>
            <w:tcW w:w="850" w:type="dxa"/>
            <w:shd w:val="clear" w:color="auto" w:fill="auto"/>
          </w:tcPr>
          <w:p w:rsidR="00E81D6C" w:rsidRPr="003B0906" w:rsidRDefault="00E81D6C" w:rsidP="00E52D06">
            <w:pPr>
              <w:pStyle w:val="Tabletext"/>
              <w:rPr>
                <w:sz w:val="18"/>
                <w:szCs w:val="18"/>
              </w:rPr>
            </w:pPr>
            <w:r w:rsidRPr="003B0906">
              <w:rPr>
                <w:sz w:val="18"/>
                <w:szCs w:val="18"/>
              </w:rPr>
              <w:t>17AA</w:t>
            </w:r>
          </w:p>
        </w:tc>
        <w:tc>
          <w:tcPr>
            <w:tcW w:w="2410" w:type="dxa"/>
            <w:shd w:val="clear" w:color="auto" w:fill="auto"/>
          </w:tcPr>
          <w:p w:rsidR="00E81D6C" w:rsidRPr="003B0906" w:rsidRDefault="00E81D6C" w:rsidP="00E52D06">
            <w:pPr>
              <w:pStyle w:val="Tabletext"/>
              <w:rPr>
                <w:sz w:val="18"/>
                <w:szCs w:val="18"/>
              </w:rPr>
            </w:pPr>
            <w:r w:rsidRPr="003B0906">
              <w:rPr>
                <w:sz w:val="18"/>
                <w:szCs w:val="18"/>
              </w:rPr>
              <w:t>Income limit for family tax benefit (Part B)</w:t>
            </w:r>
          </w:p>
        </w:tc>
        <w:tc>
          <w:tcPr>
            <w:tcW w:w="2126" w:type="dxa"/>
            <w:shd w:val="clear" w:color="auto" w:fill="auto"/>
          </w:tcPr>
          <w:p w:rsidR="00E81D6C" w:rsidRPr="003B0906" w:rsidRDefault="00E81D6C" w:rsidP="00E52D06">
            <w:pPr>
              <w:pStyle w:val="Tabletext"/>
              <w:rPr>
                <w:sz w:val="18"/>
                <w:szCs w:val="18"/>
              </w:rPr>
            </w:pPr>
            <w:r w:rsidRPr="003B0906">
              <w:rPr>
                <w:sz w:val="18"/>
                <w:szCs w:val="18"/>
              </w:rPr>
              <w:t>FTB income limit (B)</w:t>
            </w:r>
          </w:p>
        </w:tc>
        <w:tc>
          <w:tcPr>
            <w:tcW w:w="2127" w:type="dxa"/>
            <w:shd w:val="clear" w:color="auto" w:fill="auto"/>
          </w:tcPr>
          <w:p w:rsidR="00E81D6C" w:rsidRPr="003B0906" w:rsidRDefault="00E81D6C" w:rsidP="00E52D06">
            <w:pPr>
              <w:pStyle w:val="Tabletext"/>
              <w:rPr>
                <w:sz w:val="18"/>
                <w:szCs w:val="18"/>
              </w:rPr>
            </w:pPr>
            <w:r w:rsidRPr="003B0906">
              <w:rPr>
                <w:sz w:val="18"/>
                <w:szCs w:val="18"/>
              </w:rPr>
              <w:t>[Schedule</w:t>
            </w:r>
            <w:r w:rsidR="003B0906">
              <w:rPr>
                <w:sz w:val="18"/>
                <w:szCs w:val="18"/>
              </w:rPr>
              <w:t> </w:t>
            </w:r>
            <w:r w:rsidRPr="003B0906">
              <w:rPr>
                <w:sz w:val="18"/>
                <w:szCs w:val="18"/>
              </w:rPr>
              <w:t>1—subclause</w:t>
            </w:r>
            <w:r w:rsidR="003B0906">
              <w:rPr>
                <w:sz w:val="18"/>
                <w:szCs w:val="18"/>
              </w:rPr>
              <w:t> </w:t>
            </w:r>
            <w:r w:rsidRPr="003B0906">
              <w:rPr>
                <w:sz w:val="18"/>
                <w:szCs w:val="18"/>
              </w:rPr>
              <w:t>28B(1)]</w:t>
            </w:r>
          </w:p>
        </w:tc>
      </w:tr>
      <w:tr w:rsidR="00E81D6C" w:rsidRPr="003B0906" w:rsidTr="008103AD">
        <w:tc>
          <w:tcPr>
            <w:tcW w:w="850" w:type="dxa"/>
            <w:tcBorders>
              <w:bottom w:val="single" w:sz="4" w:space="0" w:color="auto"/>
            </w:tcBorders>
            <w:shd w:val="clear" w:color="auto" w:fill="auto"/>
          </w:tcPr>
          <w:p w:rsidR="00E81D6C" w:rsidRPr="003B0906" w:rsidDel="004C561E" w:rsidRDefault="00E81D6C" w:rsidP="00E52D06">
            <w:pPr>
              <w:pStyle w:val="Tabletext"/>
              <w:rPr>
                <w:sz w:val="18"/>
                <w:szCs w:val="18"/>
              </w:rPr>
            </w:pPr>
            <w:bookmarkStart w:id="408" w:name="CU_28575772"/>
            <w:bookmarkEnd w:id="408"/>
            <w:r w:rsidRPr="003B0906">
              <w:rPr>
                <w:sz w:val="18"/>
                <w:szCs w:val="18"/>
              </w:rPr>
              <w:t>17AD</w:t>
            </w:r>
          </w:p>
        </w:tc>
        <w:tc>
          <w:tcPr>
            <w:tcW w:w="2410" w:type="dxa"/>
            <w:tcBorders>
              <w:bottom w:val="single" w:sz="4" w:space="0" w:color="auto"/>
            </w:tcBorders>
            <w:shd w:val="clear" w:color="auto" w:fill="auto"/>
          </w:tcPr>
          <w:p w:rsidR="00E81D6C" w:rsidRPr="003B0906" w:rsidDel="004C561E" w:rsidRDefault="00E81D6C" w:rsidP="00E52D06">
            <w:pPr>
              <w:pStyle w:val="Tabletext"/>
              <w:rPr>
                <w:sz w:val="18"/>
                <w:szCs w:val="18"/>
              </w:rPr>
            </w:pPr>
            <w:r w:rsidRPr="003B0906">
              <w:rPr>
                <w:sz w:val="18"/>
                <w:szCs w:val="18"/>
              </w:rPr>
              <w:t>Income limit for stillborn baby payment</w:t>
            </w:r>
          </w:p>
        </w:tc>
        <w:tc>
          <w:tcPr>
            <w:tcW w:w="2126" w:type="dxa"/>
            <w:tcBorders>
              <w:bottom w:val="single" w:sz="4" w:space="0" w:color="auto"/>
            </w:tcBorders>
            <w:shd w:val="clear" w:color="auto" w:fill="auto"/>
          </w:tcPr>
          <w:p w:rsidR="00E81D6C" w:rsidRPr="003B0906" w:rsidDel="004C561E" w:rsidRDefault="00E81D6C" w:rsidP="005065DE">
            <w:pPr>
              <w:pStyle w:val="Tabletext"/>
              <w:rPr>
                <w:sz w:val="18"/>
                <w:szCs w:val="18"/>
              </w:rPr>
            </w:pPr>
            <w:r w:rsidRPr="003B0906">
              <w:rPr>
                <w:sz w:val="18"/>
                <w:szCs w:val="18"/>
              </w:rPr>
              <w:t>stillborn baby payment income limit</w:t>
            </w:r>
          </w:p>
        </w:tc>
        <w:tc>
          <w:tcPr>
            <w:tcW w:w="2127" w:type="dxa"/>
            <w:tcBorders>
              <w:bottom w:val="single" w:sz="4" w:space="0" w:color="auto"/>
            </w:tcBorders>
            <w:shd w:val="clear" w:color="auto" w:fill="auto"/>
          </w:tcPr>
          <w:p w:rsidR="00E81D6C" w:rsidRPr="003B0906" w:rsidDel="004C561E" w:rsidRDefault="00E81D6C" w:rsidP="00E52D06">
            <w:pPr>
              <w:pStyle w:val="Tabletext"/>
              <w:rPr>
                <w:sz w:val="18"/>
                <w:szCs w:val="18"/>
              </w:rPr>
            </w:pPr>
            <w:r w:rsidRPr="003B0906">
              <w:rPr>
                <w:sz w:val="18"/>
                <w:szCs w:val="18"/>
              </w:rPr>
              <w:t>[paragraph</w:t>
            </w:r>
            <w:r w:rsidR="003B0906">
              <w:rPr>
                <w:sz w:val="18"/>
                <w:szCs w:val="18"/>
              </w:rPr>
              <w:t> </w:t>
            </w:r>
            <w:r w:rsidRPr="003B0906">
              <w:rPr>
                <w:sz w:val="18"/>
                <w:szCs w:val="18"/>
              </w:rPr>
              <w:t>36(1)(e)]</w:t>
            </w:r>
          </w:p>
        </w:tc>
      </w:tr>
      <w:tr w:rsidR="00E5398F" w:rsidRPr="003B0906" w:rsidTr="009367C3">
        <w:trPr>
          <w:cantSplit/>
        </w:trPr>
        <w:tc>
          <w:tcPr>
            <w:tcW w:w="850" w:type="dxa"/>
            <w:tcBorders>
              <w:top w:val="nil"/>
              <w:bottom w:val="single" w:sz="4" w:space="0" w:color="auto"/>
            </w:tcBorders>
            <w:shd w:val="clear" w:color="auto" w:fill="auto"/>
          </w:tcPr>
          <w:p w:rsidR="00E5398F" w:rsidRPr="003B0906" w:rsidRDefault="00E5398F" w:rsidP="009367C3">
            <w:pPr>
              <w:pStyle w:val="Tabletext"/>
            </w:pPr>
            <w:r w:rsidRPr="003B0906">
              <w:t>18</w:t>
            </w:r>
          </w:p>
        </w:tc>
        <w:tc>
          <w:tcPr>
            <w:tcW w:w="2410" w:type="dxa"/>
            <w:tcBorders>
              <w:top w:val="nil"/>
              <w:bottom w:val="single" w:sz="4" w:space="0" w:color="auto"/>
            </w:tcBorders>
            <w:shd w:val="clear" w:color="auto" w:fill="auto"/>
          </w:tcPr>
          <w:p w:rsidR="00E5398F" w:rsidRPr="003B0906" w:rsidRDefault="00E5398F" w:rsidP="009367C3">
            <w:pPr>
              <w:pStyle w:val="Tabletext"/>
            </w:pPr>
            <w:r w:rsidRPr="003B0906">
              <w:t>Lower income threshold for CCS</w:t>
            </w:r>
          </w:p>
        </w:tc>
        <w:tc>
          <w:tcPr>
            <w:tcW w:w="2126" w:type="dxa"/>
            <w:tcBorders>
              <w:top w:val="nil"/>
              <w:bottom w:val="single" w:sz="4" w:space="0" w:color="auto"/>
            </w:tcBorders>
            <w:shd w:val="clear" w:color="auto" w:fill="auto"/>
          </w:tcPr>
          <w:p w:rsidR="00E5398F" w:rsidRPr="003B0906" w:rsidRDefault="00E5398F" w:rsidP="009367C3">
            <w:pPr>
              <w:pStyle w:val="Tabletext"/>
            </w:pPr>
            <w:r w:rsidRPr="003B0906">
              <w:t>CCS lower income threshold</w:t>
            </w:r>
          </w:p>
        </w:tc>
        <w:tc>
          <w:tcPr>
            <w:tcW w:w="2127" w:type="dxa"/>
            <w:tcBorders>
              <w:top w:val="nil"/>
              <w:bottom w:val="single" w:sz="4" w:space="0" w:color="auto"/>
            </w:tcBorders>
            <w:shd w:val="clear" w:color="auto" w:fill="auto"/>
          </w:tcPr>
          <w:p w:rsidR="00E5398F" w:rsidRPr="003B0906" w:rsidRDefault="00E5398F" w:rsidP="009367C3">
            <w:pPr>
              <w:pStyle w:val="Tabletext"/>
              <w:rPr>
                <w:b/>
                <w:i/>
              </w:rPr>
            </w:pPr>
            <w:r w:rsidRPr="003B0906">
              <w:t>subclause</w:t>
            </w:r>
            <w:r w:rsidR="003B0906">
              <w:t> </w:t>
            </w:r>
            <w:r w:rsidRPr="003B0906">
              <w:t>3(4) of Schedule</w:t>
            </w:r>
            <w:r w:rsidR="003B0906">
              <w:t> </w:t>
            </w:r>
            <w:r w:rsidRPr="003B0906">
              <w:t xml:space="preserve">2 definition of </w:t>
            </w:r>
            <w:r w:rsidRPr="003B0906">
              <w:rPr>
                <w:b/>
                <w:i/>
              </w:rPr>
              <w:t>lower income threshold</w:t>
            </w:r>
          </w:p>
        </w:tc>
      </w:tr>
      <w:tr w:rsidR="00E5398F" w:rsidRPr="003B0906" w:rsidTr="00951B34">
        <w:trPr>
          <w:cantSplit/>
        </w:trPr>
        <w:tc>
          <w:tcPr>
            <w:tcW w:w="850" w:type="dxa"/>
            <w:tcBorders>
              <w:top w:val="single" w:sz="4" w:space="0" w:color="auto"/>
              <w:bottom w:val="single" w:sz="4" w:space="0" w:color="auto"/>
            </w:tcBorders>
            <w:shd w:val="clear" w:color="auto" w:fill="auto"/>
          </w:tcPr>
          <w:p w:rsidR="00E5398F" w:rsidRPr="003B0906" w:rsidRDefault="00E5398F" w:rsidP="009367C3">
            <w:pPr>
              <w:pStyle w:val="Tabletext"/>
            </w:pPr>
            <w:r w:rsidRPr="003B0906">
              <w:t>19</w:t>
            </w:r>
          </w:p>
        </w:tc>
        <w:tc>
          <w:tcPr>
            <w:tcW w:w="2410" w:type="dxa"/>
            <w:tcBorders>
              <w:top w:val="single" w:sz="4" w:space="0" w:color="auto"/>
              <w:bottom w:val="single" w:sz="4" w:space="0" w:color="auto"/>
            </w:tcBorders>
            <w:shd w:val="clear" w:color="auto" w:fill="auto"/>
          </w:tcPr>
          <w:p w:rsidR="00E5398F" w:rsidRPr="003B0906" w:rsidRDefault="00E5398F" w:rsidP="009367C3">
            <w:pPr>
              <w:pStyle w:val="Tabletext"/>
            </w:pPr>
            <w:r w:rsidRPr="003B0906">
              <w:t>CCS hourly rate cap</w:t>
            </w:r>
          </w:p>
        </w:tc>
        <w:tc>
          <w:tcPr>
            <w:tcW w:w="2126" w:type="dxa"/>
            <w:tcBorders>
              <w:top w:val="single" w:sz="4" w:space="0" w:color="auto"/>
              <w:bottom w:val="single" w:sz="4" w:space="0" w:color="auto"/>
            </w:tcBorders>
            <w:shd w:val="clear" w:color="auto" w:fill="auto"/>
          </w:tcPr>
          <w:p w:rsidR="00E5398F" w:rsidRPr="003B0906" w:rsidRDefault="00E5398F" w:rsidP="009367C3">
            <w:pPr>
              <w:pStyle w:val="Tabletext"/>
            </w:pPr>
            <w:r w:rsidRPr="003B0906">
              <w:t>CCS hourly rate cap</w:t>
            </w:r>
          </w:p>
        </w:tc>
        <w:tc>
          <w:tcPr>
            <w:tcW w:w="2127" w:type="dxa"/>
            <w:tcBorders>
              <w:top w:val="single" w:sz="4" w:space="0" w:color="auto"/>
              <w:bottom w:val="single" w:sz="4" w:space="0" w:color="auto"/>
            </w:tcBorders>
            <w:shd w:val="clear" w:color="auto" w:fill="auto"/>
          </w:tcPr>
          <w:p w:rsidR="00E5398F" w:rsidRPr="003B0906" w:rsidRDefault="00E5398F" w:rsidP="009367C3">
            <w:pPr>
              <w:pStyle w:val="Tabletext"/>
            </w:pPr>
            <w:r w:rsidRPr="003B0906">
              <w:t>subclause</w:t>
            </w:r>
            <w:r w:rsidR="003B0906">
              <w:t> </w:t>
            </w:r>
            <w:r w:rsidRPr="003B0906">
              <w:t>2(3) of Schedule</w:t>
            </w:r>
            <w:r w:rsidR="003B0906">
              <w:t> </w:t>
            </w:r>
            <w:r w:rsidRPr="003B0906">
              <w:t>2</w:t>
            </w:r>
          </w:p>
        </w:tc>
      </w:tr>
      <w:tr w:rsidR="00E5398F" w:rsidRPr="003B0906" w:rsidTr="00951B34">
        <w:trPr>
          <w:cantSplit/>
        </w:trPr>
        <w:tc>
          <w:tcPr>
            <w:tcW w:w="850" w:type="dxa"/>
            <w:tcBorders>
              <w:top w:val="single" w:sz="4" w:space="0" w:color="auto"/>
              <w:bottom w:val="single" w:sz="12" w:space="0" w:color="auto"/>
            </w:tcBorders>
            <w:shd w:val="clear" w:color="auto" w:fill="auto"/>
          </w:tcPr>
          <w:p w:rsidR="00E5398F" w:rsidRPr="003B0906" w:rsidRDefault="00E5398F" w:rsidP="009367C3">
            <w:pPr>
              <w:pStyle w:val="Tabletext"/>
            </w:pPr>
            <w:r w:rsidRPr="003B0906">
              <w:t>20</w:t>
            </w:r>
          </w:p>
        </w:tc>
        <w:tc>
          <w:tcPr>
            <w:tcW w:w="2410" w:type="dxa"/>
            <w:tcBorders>
              <w:top w:val="single" w:sz="4" w:space="0" w:color="auto"/>
              <w:bottom w:val="single" w:sz="12" w:space="0" w:color="auto"/>
            </w:tcBorders>
            <w:shd w:val="clear" w:color="auto" w:fill="auto"/>
          </w:tcPr>
          <w:p w:rsidR="00E5398F" w:rsidRPr="003B0906" w:rsidRDefault="00E5398F" w:rsidP="009367C3">
            <w:pPr>
              <w:pStyle w:val="Tabletext"/>
            </w:pPr>
            <w:r w:rsidRPr="003B0906">
              <w:t>Annual cap for CCS</w:t>
            </w:r>
          </w:p>
        </w:tc>
        <w:tc>
          <w:tcPr>
            <w:tcW w:w="2126" w:type="dxa"/>
            <w:tcBorders>
              <w:top w:val="single" w:sz="4" w:space="0" w:color="auto"/>
              <w:bottom w:val="single" w:sz="12" w:space="0" w:color="auto"/>
            </w:tcBorders>
            <w:shd w:val="clear" w:color="auto" w:fill="auto"/>
          </w:tcPr>
          <w:p w:rsidR="00E5398F" w:rsidRPr="003B0906" w:rsidRDefault="00E5398F" w:rsidP="009367C3">
            <w:pPr>
              <w:pStyle w:val="Tabletext"/>
            </w:pPr>
            <w:r w:rsidRPr="003B0906">
              <w:t>CCS annual cap</w:t>
            </w:r>
          </w:p>
        </w:tc>
        <w:tc>
          <w:tcPr>
            <w:tcW w:w="2127" w:type="dxa"/>
            <w:tcBorders>
              <w:top w:val="single" w:sz="4" w:space="0" w:color="auto"/>
              <w:bottom w:val="single" w:sz="12" w:space="0" w:color="auto"/>
            </w:tcBorders>
            <w:shd w:val="clear" w:color="auto" w:fill="auto"/>
          </w:tcPr>
          <w:p w:rsidR="00E5398F" w:rsidRPr="003B0906" w:rsidRDefault="00E5398F" w:rsidP="009367C3">
            <w:pPr>
              <w:pStyle w:val="Tabletext"/>
            </w:pPr>
            <w:r w:rsidRPr="003B0906">
              <w:t>subclause</w:t>
            </w:r>
            <w:r w:rsidR="003B0906">
              <w:t> </w:t>
            </w:r>
            <w:r w:rsidRPr="003B0906">
              <w:t>1(2) of Schedule</w:t>
            </w:r>
            <w:r w:rsidR="003B0906">
              <w:t> </w:t>
            </w:r>
            <w:r w:rsidRPr="003B0906">
              <w:t>2</w:t>
            </w:r>
          </w:p>
        </w:tc>
      </w:tr>
    </w:tbl>
    <w:p w:rsidR="00632062" w:rsidRPr="003B0906" w:rsidRDefault="00632062" w:rsidP="003D7FE2">
      <w:pPr>
        <w:pStyle w:val="ActHead2"/>
        <w:pageBreakBefore/>
      </w:pPr>
      <w:bookmarkStart w:id="409" w:name="CU_31534793"/>
      <w:bookmarkStart w:id="410" w:name="CU_34535155"/>
      <w:bookmarkStart w:id="411" w:name="CU_34576620"/>
      <w:bookmarkStart w:id="412" w:name="_Toc35435881"/>
      <w:bookmarkEnd w:id="409"/>
      <w:bookmarkEnd w:id="410"/>
      <w:bookmarkEnd w:id="411"/>
      <w:r w:rsidRPr="0024388F">
        <w:rPr>
          <w:rStyle w:val="CharPartNo"/>
        </w:rPr>
        <w:t>Part</w:t>
      </w:r>
      <w:r w:rsidR="003B0906" w:rsidRPr="0024388F">
        <w:rPr>
          <w:rStyle w:val="CharPartNo"/>
        </w:rPr>
        <w:t> </w:t>
      </w:r>
      <w:r w:rsidRPr="0024388F">
        <w:rPr>
          <w:rStyle w:val="CharPartNo"/>
        </w:rPr>
        <w:t>2</w:t>
      </w:r>
      <w:r w:rsidRPr="003B0906">
        <w:t>—</w:t>
      </w:r>
      <w:r w:rsidRPr="0024388F">
        <w:rPr>
          <w:rStyle w:val="CharPartText"/>
        </w:rPr>
        <w:t>Indexation</w:t>
      </w:r>
      <w:bookmarkEnd w:id="412"/>
    </w:p>
    <w:p w:rsidR="00632062" w:rsidRPr="0024388F" w:rsidRDefault="00486B15">
      <w:pPr>
        <w:pStyle w:val="Header"/>
      </w:pPr>
      <w:r w:rsidRPr="0024388F">
        <w:rPr>
          <w:rStyle w:val="CharDivNo"/>
        </w:rPr>
        <w:t xml:space="preserve"> </w:t>
      </w:r>
      <w:r w:rsidRPr="0024388F">
        <w:rPr>
          <w:rStyle w:val="CharDivText"/>
        </w:rPr>
        <w:t xml:space="preserve"> </w:t>
      </w:r>
    </w:p>
    <w:p w:rsidR="00632062" w:rsidRPr="003B0906" w:rsidRDefault="00632062" w:rsidP="0022492B">
      <w:pPr>
        <w:pStyle w:val="ActHead5"/>
      </w:pPr>
      <w:bookmarkStart w:id="413" w:name="_Toc35435882"/>
      <w:r w:rsidRPr="0024388F">
        <w:rPr>
          <w:rStyle w:val="CharSectno"/>
        </w:rPr>
        <w:t>3</w:t>
      </w:r>
      <w:r w:rsidRPr="003B0906">
        <w:t xml:space="preserve">  CPI Indexation Table</w:t>
      </w:r>
      <w:bookmarkEnd w:id="413"/>
    </w:p>
    <w:p w:rsidR="00632062" w:rsidRPr="003B0906" w:rsidRDefault="00632062">
      <w:pPr>
        <w:pStyle w:val="subsection"/>
        <w:spacing w:after="60"/>
      </w:pPr>
      <w:r w:rsidRPr="003B0906">
        <w:tab/>
        <w:t>(1)</w:t>
      </w:r>
      <w:r w:rsidRPr="003B0906">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3B0906"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3B0906" w:rsidTr="00486B15">
        <w:trPr>
          <w:tblHeader/>
        </w:trPr>
        <w:tc>
          <w:tcPr>
            <w:tcW w:w="7512" w:type="dxa"/>
            <w:gridSpan w:val="7"/>
            <w:tcBorders>
              <w:top w:val="single" w:sz="12" w:space="0" w:color="auto"/>
              <w:bottom w:val="single" w:sz="6" w:space="0" w:color="auto"/>
            </w:tcBorders>
            <w:shd w:val="clear" w:color="auto" w:fill="auto"/>
          </w:tcPr>
          <w:p w:rsidR="00632062" w:rsidRPr="003B0906" w:rsidRDefault="00632062" w:rsidP="00486B15">
            <w:pPr>
              <w:pStyle w:val="TableHeading"/>
            </w:pPr>
            <w:r w:rsidRPr="003B0906">
              <w:t>CPI indexation</w:t>
            </w:r>
          </w:p>
        </w:tc>
      </w:tr>
      <w:tr w:rsidR="00632062" w:rsidRPr="003B0906" w:rsidTr="00486B15">
        <w:trPr>
          <w:tblHeader/>
        </w:trPr>
        <w:tc>
          <w:tcPr>
            <w:tcW w:w="850" w:type="dxa"/>
            <w:tcBorders>
              <w:top w:val="single" w:sz="6" w:space="0" w:color="auto"/>
              <w:bottom w:val="single" w:sz="12" w:space="0" w:color="auto"/>
            </w:tcBorders>
            <w:shd w:val="clear" w:color="auto" w:fill="auto"/>
          </w:tcPr>
          <w:p w:rsidR="00632062" w:rsidRPr="003B0906"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1</w:t>
            </w:r>
          </w:p>
          <w:p w:rsidR="00632062" w:rsidRPr="003B0906" w:rsidRDefault="00632062" w:rsidP="004346AE">
            <w:pPr>
              <w:pStyle w:val="Tabletext"/>
              <w:rPr>
                <w:b/>
              </w:rPr>
            </w:pPr>
            <w:r w:rsidRPr="003B0906">
              <w:rPr>
                <w:b/>
              </w:rPr>
              <w:t>Amount</w:t>
            </w:r>
          </w:p>
        </w:tc>
        <w:tc>
          <w:tcPr>
            <w:tcW w:w="1701"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2</w:t>
            </w:r>
          </w:p>
          <w:p w:rsidR="00632062" w:rsidRPr="003B0906" w:rsidRDefault="00632062" w:rsidP="004346AE">
            <w:pPr>
              <w:pStyle w:val="Tabletext"/>
              <w:rPr>
                <w:b/>
              </w:rPr>
            </w:pPr>
            <w:r w:rsidRPr="003B0906">
              <w:rPr>
                <w:b/>
              </w:rPr>
              <w:t>Indexation day(s)</w:t>
            </w:r>
          </w:p>
        </w:tc>
        <w:tc>
          <w:tcPr>
            <w:tcW w:w="1417" w:type="dxa"/>
            <w:gridSpan w:val="2"/>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3</w:t>
            </w:r>
          </w:p>
          <w:p w:rsidR="00632062" w:rsidRPr="003B0906" w:rsidRDefault="00632062" w:rsidP="004346AE">
            <w:pPr>
              <w:pStyle w:val="Tabletext"/>
              <w:rPr>
                <w:b/>
              </w:rPr>
            </w:pPr>
            <w:r w:rsidRPr="003B0906">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4</w:t>
            </w:r>
          </w:p>
          <w:p w:rsidR="00632062" w:rsidRPr="003B0906" w:rsidRDefault="00632062" w:rsidP="004346AE">
            <w:pPr>
              <w:pStyle w:val="Tabletext"/>
              <w:rPr>
                <w:b/>
              </w:rPr>
            </w:pPr>
            <w:r w:rsidRPr="003B0906">
              <w:rPr>
                <w:b/>
              </w:rPr>
              <w:t>Base quarter</w:t>
            </w:r>
          </w:p>
        </w:tc>
        <w:tc>
          <w:tcPr>
            <w:tcW w:w="1134" w:type="dxa"/>
            <w:tcBorders>
              <w:top w:val="single" w:sz="6" w:space="0" w:color="auto"/>
              <w:bottom w:val="single" w:sz="12" w:space="0" w:color="auto"/>
            </w:tcBorders>
            <w:shd w:val="clear" w:color="auto" w:fill="auto"/>
          </w:tcPr>
          <w:p w:rsidR="00632062" w:rsidRPr="003B0906" w:rsidRDefault="00632062" w:rsidP="004346AE">
            <w:pPr>
              <w:pStyle w:val="Tabletext"/>
              <w:rPr>
                <w:b/>
              </w:rPr>
            </w:pPr>
            <w:r w:rsidRPr="003B0906">
              <w:rPr>
                <w:b/>
              </w:rPr>
              <w:t>Column 5</w:t>
            </w:r>
          </w:p>
          <w:p w:rsidR="00632062" w:rsidRPr="003B0906" w:rsidRDefault="00632062" w:rsidP="004346AE">
            <w:pPr>
              <w:pStyle w:val="Tabletext"/>
              <w:rPr>
                <w:b/>
              </w:rPr>
            </w:pPr>
            <w:r w:rsidRPr="003B0906">
              <w:rPr>
                <w:b/>
              </w:rPr>
              <w:t>Rounding base</w:t>
            </w:r>
          </w:p>
        </w:tc>
      </w:tr>
      <w:tr w:rsidR="009E3D22" w:rsidRPr="003B0906" w:rsidDel="009E3D22" w:rsidTr="008103AD">
        <w:tc>
          <w:tcPr>
            <w:tcW w:w="850" w:type="dxa"/>
            <w:tcBorders>
              <w:top w:val="single" w:sz="12" w:space="0" w:color="auto"/>
              <w:bottom w:val="single" w:sz="4" w:space="0" w:color="auto"/>
            </w:tcBorders>
            <w:shd w:val="clear" w:color="auto" w:fill="auto"/>
          </w:tcPr>
          <w:p w:rsidR="009E3D22" w:rsidRPr="003B0906" w:rsidDel="009E3D22" w:rsidRDefault="009E3D22" w:rsidP="004346AE">
            <w:pPr>
              <w:pStyle w:val="Tabletext"/>
              <w:rPr>
                <w:sz w:val="18"/>
                <w:szCs w:val="18"/>
              </w:rPr>
            </w:pPr>
            <w:r w:rsidRPr="003B0906">
              <w:rPr>
                <w:sz w:val="18"/>
                <w:szCs w:val="18"/>
              </w:rPr>
              <w:t>1</w:t>
            </w:r>
          </w:p>
        </w:tc>
        <w:tc>
          <w:tcPr>
            <w:tcW w:w="1134" w:type="dxa"/>
            <w:tcBorders>
              <w:top w:val="single" w:sz="12" w:space="0" w:color="auto"/>
              <w:bottom w:val="single" w:sz="4" w:space="0" w:color="auto"/>
            </w:tcBorders>
            <w:shd w:val="clear" w:color="auto" w:fill="auto"/>
          </w:tcPr>
          <w:p w:rsidR="009E3D22" w:rsidRPr="003B0906" w:rsidDel="009E3D22" w:rsidRDefault="009E3D22" w:rsidP="004346AE">
            <w:pPr>
              <w:pStyle w:val="Tabletext"/>
              <w:rPr>
                <w:sz w:val="18"/>
                <w:szCs w:val="18"/>
              </w:rPr>
            </w:pPr>
            <w:r w:rsidRPr="003B0906">
              <w:rPr>
                <w:sz w:val="18"/>
                <w:szCs w:val="18"/>
              </w:rPr>
              <w:t>FTB child rate (A1)</w:t>
            </w:r>
            <w:r w:rsidR="00E81D6C" w:rsidRPr="003B0906">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3B0906" w:rsidDel="009E3D22" w:rsidRDefault="009E3D22"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top w:val="single" w:sz="12" w:space="0" w:color="auto"/>
              <w:bottom w:val="single" w:sz="4" w:space="0" w:color="auto"/>
            </w:tcBorders>
            <w:shd w:val="clear" w:color="auto" w:fill="auto"/>
          </w:tcPr>
          <w:p w:rsidR="009E3D22" w:rsidRPr="003B0906" w:rsidDel="009E3D22" w:rsidRDefault="009E3D22" w:rsidP="004346AE">
            <w:pPr>
              <w:pStyle w:val="Tabletext"/>
              <w:rPr>
                <w:sz w:val="18"/>
                <w:szCs w:val="18"/>
              </w:rPr>
            </w:pPr>
            <w:r w:rsidRPr="003B0906">
              <w:rPr>
                <w:sz w:val="18"/>
                <w:szCs w:val="18"/>
              </w:rPr>
              <w:t>December</w:t>
            </w:r>
          </w:p>
        </w:tc>
        <w:tc>
          <w:tcPr>
            <w:tcW w:w="1276" w:type="dxa"/>
            <w:tcBorders>
              <w:top w:val="single" w:sz="12" w:space="0" w:color="auto"/>
              <w:bottom w:val="single" w:sz="4" w:space="0" w:color="auto"/>
            </w:tcBorders>
            <w:shd w:val="clear" w:color="auto" w:fill="auto"/>
          </w:tcPr>
          <w:p w:rsidR="009E3D22" w:rsidRPr="003B0906" w:rsidDel="009E3D22" w:rsidRDefault="009E3D22" w:rsidP="004346AE">
            <w:pPr>
              <w:pStyle w:val="Tabletext"/>
              <w:rPr>
                <w:sz w:val="18"/>
                <w:szCs w:val="18"/>
              </w:rPr>
            </w:pPr>
            <w:r w:rsidRPr="003B0906">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3B0906" w:rsidDel="009E3D22" w:rsidRDefault="009E3D22" w:rsidP="004346AE">
            <w:pPr>
              <w:pStyle w:val="Tabletext"/>
              <w:rPr>
                <w:sz w:val="18"/>
                <w:szCs w:val="18"/>
              </w:rPr>
            </w:pPr>
            <w:r w:rsidRPr="003B0906">
              <w:rPr>
                <w:sz w:val="18"/>
                <w:szCs w:val="18"/>
              </w:rPr>
              <w:t>$3.65</w:t>
            </w:r>
          </w:p>
        </w:tc>
      </w:tr>
      <w:tr w:rsidR="009E3D22" w:rsidRPr="003B0906" w:rsidTr="00EE6AA7">
        <w:tc>
          <w:tcPr>
            <w:tcW w:w="850" w:type="dxa"/>
            <w:tcBorders>
              <w:bottom w:val="single" w:sz="4" w:space="0" w:color="auto"/>
            </w:tcBorders>
            <w:shd w:val="clear" w:color="auto" w:fill="auto"/>
          </w:tcPr>
          <w:p w:rsidR="009E3D22" w:rsidRPr="003B0906" w:rsidRDefault="009E3D22" w:rsidP="004346AE">
            <w:pPr>
              <w:pStyle w:val="Tabletext"/>
              <w:rPr>
                <w:sz w:val="18"/>
                <w:szCs w:val="18"/>
              </w:rPr>
            </w:pPr>
            <w:bookmarkStart w:id="414" w:name="CU_4535829"/>
            <w:bookmarkStart w:id="415" w:name="CU_4577294"/>
            <w:bookmarkEnd w:id="414"/>
            <w:bookmarkEnd w:id="415"/>
            <w:r w:rsidRPr="003B0906">
              <w:rPr>
                <w:sz w:val="18"/>
                <w:szCs w:val="18"/>
              </w:rPr>
              <w:t>4</w:t>
            </w:r>
          </w:p>
        </w:tc>
        <w:tc>
          <w:tcPr>
            <w:tcW w:w="1134" w:type="dxa"/>
            <w:tcBorders>
              <w:bottom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FTB RA maximum (A1 and A3)</w:t>
            </w:r>
          </w:p>
        </w:tc>
        <w:tc>
          <w:tcPr>
            <w:tcW w:w="1701" w:type="dxa"/>
            <w:tcBorders>
              <w:bottom w:val="single" w:sz="4" w:space="0" w:color="auto"/>
            </w:tcBorders>
            <w:shd w:val="clear" w:color="auto" w:fill="auto"/>
          </w:tcPr>
          <w:p w:rsidR="009E3D22" w:rsidRPr="003B0906" w:rsidRDefault="009E3D22">
            <w:pPr>
              <w:pStyle w:val="Tablea"/>
              <w:rPr>
                <w:sz w:val="18"/>
                <w:szCs w:val="18"/>
              </w:rPr>
            </w:pPr>
            <w:r w:rsidRPr="003B0906">
              <w:rPr>
                <w:sz w:val="18"/>
                <w:szCs w:val="18"/>
              </w:rPr>
              <w:t>(a) 20</w:t>
            </w:r>
            <w:r w:rsidR="003B0906">
              <w:rPr>
                <w:sz w:val="18"/>
                <w:szCs w:val="18"/>
              </w:rPr>
              <w:t> </w:t>
            </w:r>
            <w:r w:rsidRPr="003B0906">
              <w:rPr>
                <w:sz w:val="18"/>
                <w:szCs w:val="18"/>
              </w:rPr>
              <w:t xml:space="preserve">March </w:t>
            </w:r>
          </w:p>
          <w:p w:rsidR="009E3D22" w:rsidRPr="003B0906" w:rsidRDefault="009E3D22">
            <w:pPr>
              <w:pStyle w:val="Tablea"/>
              <w:rPr>
                <w:sz w:val="18"/>
                <w:szCs w:val="18"/>
              </w:rPr>
            </w:pPr>
            <w:r w:rsidRPr="003B0906">
              <w:rPr>
                <w:sz w:val="18"/>
                <w:szCs w:val="18"/>
              </w:rPr>
              <w:t>(b) 20</w:t>
            </w:r>
            <w:r w:rsidR="003B0906">
              <w:rPr>
                <w:sz w:val="18"/>
                <w:szCs w:val="18"/>
              </w:rPr>
              <w:t> </w:t>
            </w:r>
            <w:r w:rsidRPr="003B0906">
              <w:rPr>
                <w:sz w:val="18"/>
                <w:szCs w:val="18"/>
              </w:rPr>
              <w:t>September</w:t>
            </w:r>
          </w:p>
        </w:tc>
        <w:tc>
          <w:tcPr>
            <w:tcW w:w="1417" w:type="dxa"/>
            <w:gridSpan w:val="2"/>
            <w:tcBorders>
              <w:bottom w:val="single" w:sz="4" w:space="0" w:color="auto"/>
            </w:tcBorders>
            <w:shd w:val="clear" w:color="auto" w:fill="auto"/>
          </w:tcPr>
          <w:p w:rsidR="009E3D22" w:rsidRPr="003B0906" w:rsidRDefault="009E3D22">
            <w:pPr>
              <w:pStyle w:val="Tablea"/>
              <w:rPr>
                <w:sz w:val="18"/>
                <w:szCs w:val="18"/>
              </w:rPr>
            </w:pPr>
            <w:r w:rsidRPr="003B0906">
              <w:rPr>
                <w:sz w:val="18"/>
                <w:szCs w:val="18"/>
              </w:rPr>
              <w:t xml:space="preserve">(a) December </w:t>
            </w:r>
          </w:p>
          <w:p w:rsidR="009E3D22" w:rsidRPr="003B0906" w:rsidRDefault="009E3D22">
            <w:pPr>
              <w:pStyle w:val="Tablea"/>
              <w:rPr>
                <w:sz w:val="18"/>
                <w:szCs w:val="18"/>
              </w:rPr>
            </w:pPr>
            <w:r w:rsidRPr="003B0906">
              <w:rPr>
                <w:sz w:val="18"/>
                <w:szCs w:val="18"/>
              </w:rPr>
              <w:t>(b) June</w:t>
            </w:r>
          </w:p>
        </w:tc>
        <w:tc>
          <w:tcPr>
            <w:tcW w:w="1276" w:type="dxa"/>
            <w:tcBorders>
              <w:bottom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$3.65</w:t>
            </w:r>
          </w:p>
        </w:tc>
      </w:tr>
      <w:tr w:rsidR="009E3D22" w:rsidRPr="003B0906" w:rsidTr="00EE6AA7">
        <w:trPr>
          <w:cantSplit/>
        </w:trPr>
        <w:tc>
          <w:tcPr>
            <w:tcW w:w="850" w:type="dxa"/>
            <w:tcBorders>
              <w:top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5</w:t>
            </w:r>
          </w:p>
        </w:tc>
        <w:tc>
          <w:tcPr>
            <w:tcW w:w="1134" w:type="dxa"/>
            <w:tcBorders>
              <w:top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FTB RA rent threshold (A1 and A3)</w:t>
            </w:r>
          </w:p>
        </w:tc>
        <w:tc>
          <w:tcPr>
            <w:tcW w:w="1701" w:type="dxa"/>
            <w:tcBorders>
              <w:top w:val="single" w:sz="4" w:space="0" w:color="auto"/>
            </w:tcBorders>
            <w:shd w:val="clear" w:color="auto" w:fill="auto"/>
          </w:tcPr>
          <w:p w:rsidR="009E3D22" w:rsidRPr="003B0906" w:rsidRDefault="009E3D22">
            <w:pPr>
              <w:pStyle w:val="Tablea"/>
              <w:rPr>
                <w:sz w:val="18"/>
                <w:szCs w:val="18"/>
              </w:rPr>
            </w:pPr>
            <w:r w:rsidRPr="003B0906">
              <w:rPr>
                <w:sz w:val="18"/>
                <w:szCs w:val="18"/>
              </w:rPr>
              <w:t>(a) 20</w:t>
            </w:r>
            <w:r w:rsidR="003B0906">
              <w:rPr>
                <w:sz w:val="18"/>
                <w:szCs w:val="18"/>
              </w:rPr>
              <w:t> </w:t>
            </w:r>
            <w:r w:rsidRPr="003B0906">
              <w:rPr>
                <w:sz w:val="18"/>
                <w:szCs w:val="18"/>
              </w:rPr>
              <w:t xml:space="preserve">March </w:t>
            </w:r>
          </w:p>
          <w:p w:rsidR="009E3D22" w:rsidRPr="003B0906" w:rsidRDefault="009E3D22">
            <w:pPr>
              <w:pStyle w:val="Tablea"/>
              <w:rPr>
                <w:sz w:val="18"/>
                <w:szCs w:val="18"/>
              </w:rPr>
            </w:pPr>
            <w:r w:rsidRPr="003B0906">
              <w:rPr>
                <w:sz w:val="18"/>
                <w:szCs w:val="18"/>
              </w:rPr>
              <w:t>(b) 20</w:t>
            </w:r>
            <w:r w:rsidR="003B0906">
              <w:rPr>
                <w:sz w:val="18"/>
                <w:szCs w:val="18"/>
              </w:rPr>
              <w:t> </w:t>
            </w:r>
            <w:r w:rsidRPr="003B0906">
              <w:rPr>
                <w:sz w:val="18"/>
                <w:szCs w:val="18"/>
              </w:rPr>
              <w:t>September</w:t>
            </w:r>
          </w:p>
        </w:tc>
        <w:tc>
          <w:tcPr>
            <w:tcW w:w="1417" w:type="dxa"/>
            <w:gridSpan w:val="2"/>
            <w:tcBorders>
              <w:top w:val="single" w:sz="4" w:space="0" w:color="auto"/>
            </w:tcBorders>
            <w:shd w:val="clear" w:color="auto" w:fill="auto"/>
          </w:tcPr>
          <w:p w:rsidR="009E3D22" w:rsidRPr="003B0906" w:rsidRDefault="009E3D22">
            <w:pPr>
              <w:pStyle w:val="Tablea"/>
              <w:rPr>
                <w:sz w:val="18"/>
                <w:szCs w:val="18"/>
              </w:rPr>
            </w:pPr>
            <w:r w:rsidRPr="003B0906">
              <w:rPr>
                <w:sz w:val="18"/>
                <w:szCs w:val="18"/>
              </w:rPr>
              <w:t xml:space="preserve">(a) December </w:t>
            </w:r>
          </w:p>
          <w:p w:rsidR="009E3D22" w:rsidRPr="003B0906" w:rsidRDefault="009E3D22">
            <w:pPr>
              <w:pStyle w:val="Tablea"/>
              <w:rPr>
                <w:sz w:val="18"/>
                <w:szCs w:val="18"/>
              </w:rPr>
            </w:pPr>
            <w:r w:rsidRPr="003B0906">
              <w:rPr>
                <w:sz w:val="18"/>
                <w:szCs w:val="18"/>
              </w:rPr>
              <w:t>(b) June</w:t>
            </w:r>
          </w:p>
        </w:tc>
        <w:tc>
          <w:tcPr>
            <w:tcW w:w="1276" w:type="dxa"/>
            <w:tcBorders>
              <w:top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$3.65</w:t>
            </w:r>
          </w:p>
        </w:tc>
      </w:tr>
      <w:tr w:rsidR="009E3D22" w:rsidRPr="003B0906" w:rsidTr="008103AD">
        <w:tc>
          <w:tcPr>
            <w:tcW w:w="850" w:type="dxa"/>
            <w:tcBorders>
              <w:bottom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6</w:t>
            </w:r>
          </w:p>
        </w:tc>
        <w:tc>
          <w:tcPr>
            <w:tcW w:w="1134" w:type="dxa"/>
            <w:tcBorders>
              <w:bottom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FTB child rate (A2)</w:t>
            </w:r>
            <w:r w:rsidR="009562ED" w:rsidRPr="003B0906">
              <w:rPr>
                <w:sz w:val="18"/>
                <w:szCs w:val="18"/>
              </w:rPr>
              <w:t xml:space="preserve"> and reduction in FTB child rate (A2)</w:t>
            </w:r>
          </w:p>
        </w:tc>
        <w:tc>
          <w:tcPr>
            <w:tcW w:w="1701" w:type="dxa"/>
            <w:tcBorders>
              <w:bottom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bottom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December</w:t>
            </w:r>
          </w:p>
        </w:tc>
        <w:tc>
          <w:tcPr>
            <w:tcW w:w="1276" w:type="dxa"/>
            <w:tcBorders>
              <w:bottom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3B0906" w:rsidRDefault="009E3D22" w:rsidP="004346AE">
            <w:pPr>
              <w:pStyle w:val="Tabletext"/>
              <w:rPr>
                <w:sz w:val="18"/>
                <w:szCs w:val="18"/>
              </w:rPr>
            </w:pPr>
            <w:r w:rsidRPr="003B0906">
              <w:rPr>
                <w:sz w:val="18"/>
                <w:szCs w:val="18"/>
              </w:rPr>
              <w:t>$3.65</w:t>
            </w:r>
          </w:p>
        </w:tc>
      </w:tr>
      <w:tr w:rsidR="004C561E" w:rsidRPr="003B0906" w:rsidTr="00566FD1">
        <w:tblPrEx>
          <w:tblBorders>
            <w:insideH w:val="single" w:sz="2" w:space="0" w:color="auto"/>
          </w:tblBorders>
        </w:tblPrEx>
        <w:trPr>
          <w:cantSplit/>
        </w:trPr>
        <w:tc>
          <w:tcPr>
            <w:tcW w:w="850" w:type="dxa"/>
            <w:shd w:val="clear" w:color="auto" w:fill="auto"/>
          </w:tcPr>
          <w:p w:rsidR="004C561E" w:rsidRPr="003B0906" w:rsidRDefault="004C561E" w:rsidP="00566FD1">
            <w:pPr>
              <w:pStyle w:val="Tabletext"/>
              <w:rPr>
                <w:sz w:val="18"/>
                <w:szCs w:val="18"/>
              </w:rPr>
            </w:pPr>
            <w:bookmarkStart w:id="416" w:name="CU_7577819"/>
            <w:bookmarkEnd w:id="416"/>
            <w:r w:rsidRPr="003B0906">
              <w:rPr>
                <w:sz w:val="18"/>
                <w:szCs w:val="18"/>
              </w:rPr>
              <w:t>7A</w:t>
            </w:r>
          </w:p>
        </w:tc>
        <w:tc>
          <w:tcPr>
            <w:tcW w:w="1134" w:type="dxa"/>
            <w:shd w:val="clear" w:color="auto" w:fill="auto"/>
          </w:tcPr>
          <w:p w:rsidR="004C561E" w:rsidRPr="003B0906" w:rsidRDefault="004C561E" w:rsidP="00566FD1">
            <w:pPr>
              <w:pStyle w:val="Tabletext"/>
              <w:rPr>
                <w:sz w:val="18"/>
                <w:szCs w:val="18"/>
              </w:rPr>
            </w:pPr>
            <w:r w:rsidRPr="003B0906">
              <w:rPr>
                <w:sz w:val="18"/>
                <w:szCs w:val="18"/>
              </w:rPr>
              <w:t>newborn supplement</w:t>
            </w:r>
          </w:p>
        </w:tc>
        <w:tc>
          <w:tcPr>
            <w:tcW w:w="1701" w:type="dxa"/>
            <w:shd w:val="clear" w:color="auto" w:fill="auto"/>
          </w:tcPr>
          <w:p w:rsidR="004C561E" w:rsidRPr="003B0906" w:rsidRDefault="004C561E" w:rsidP="00566FD1">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shd w:val="clear" w:color="auto" w:fill="auto"/>
          </w:tcPr>
          <w:p w:rsidR="004C561E" w:rsidRPr="003B0906" w:rsidRDefault="004C561E" w:rsidP="00566FD1">
            <w:pPr>
              <w:pStyle w:val="Tabletext"/>
              <w:rPr>
                <w:sz w:val="18"/>
                <w:szCs w:val="18"/>
              </w:rPr>
            </w:pPr>
            <w:r w:rsidRPr="003B0906">
              <w:rPr>
                <w:sz w:val="18"/>
                <w:szCs w:val="18"/>
              </w:rPr>
              <w:t>December</w:t>
            </w:r>
          </w:p>
        </w:tc>
        <w:tc>
          <w:tcPr>
            <w:tcW w:w="1276" w:type="dxa"/>
            <w:shd w:val="clear" w:color="auto" w:fill="auto"/>
          </w:tcPr>
          <w:p w:rsidR="004C561E" w:rsidRPr="003B0906" w:rsidRDefault="004C561E" w:rsidP="00566FD1">
            <w:pPr>
              <w:pStyle w:val="Tabletext"/>
              <w:rPr>
                <w:sz w:val="18"/>
                <w:szCs w:val="18"/>
              </w:rPr>
            </w:pPr>
            <w:r w:rsidRPr="003B0906">
              <w:rPr>
                <w:sz w:val="18"/>
                <w:szCs w:val="18"/>
              </w:rPr>
              <w:t>highest December quarter before reference quarter (but not earlier than December quarter 2012)</w:t>
            </w:r>
          </w:p>
        </w:tc>
        <w:tc>
          <w:tcPr>
            <w:tcW w:w="1134" w:type="dxa"/>
            <w:shd w:val="clear" w:color="auto" w:fill="auto"/>
          </w:tcPr>
          <w:p w:rsidR="004C561E" w:rsidRPr="003B0906" w:rsidRDefault="004C561E" w:rsidP="00566FD1">
            <w:pPr>
              <w:pStyle w:val="Tabletext"/>
              <w:rPr>
                <w:sz w:val="18"/>
                <w:szCs w:val="18"/>
              </w:rPr>
            </w:pPr>
            <w:r w:rsidRPr="003B0906">
              <w:rPr>
                <w:sz w:val="18"/>
                <w:szCs w:val="18"/>
              </w:rPr>
              <w:t>$0.91</w:t>
            </w:r>
          </w:p>
        </w:tc>
      </w:tr>
      <w:tr w:rsidR="004C561E" w:rsidRPr="003B0906"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3B0906" w:rsidRDefault="004C561E" w:rsidP="00566FD1">
            <w:pPr>
              <w:pStyle w:val="Tabletext"/>
              <w:rPr>
                <w:sz w:val="18"/>
                <w:szCs w:val="18"/>
              </w:rPr>
            </w:pPr>
            <w:r w:rsidRPr="003B0906">
              <w:rPr>
                <w:sz w:val="18"/>
                <w:szCs w:val="18"/>
              </w:rPr>
              <w:t>7B</w:t>
            </w:r>
          </w:p>
        </w:tc>
        <w:tc>
          <w:tcPr>
            <w:tcW w:w="1134" w:type="dxa"/>
            <w:tcBorders>
              <w:bottom w:val="single" w:sz="4" w:space="0" w:color="auto"/>
            </w:tcBorders>
            <w:shd w:val="clear" w:color="auto" w:fill="auto"/>
          </w:tcPr>
          <w:p w:rsidR="004C561E" w:rsidRPr="003B0906" w:rsidRDefault="004C561E" w:rsidP="00566FD1">
            <w:pPr>
              <w:pStyle w:val="Tabletext"/>
              <w:rPr>
                <w:sz w:val="18"/>
                <w:szCs w:val="18"/>
              </w:rPr>
            </w:pPr>
            <w:r w:rsidRPr="003B0906">
              <w:rPr>
                <w:sz w:val="18"/>
                <w:szCs w:val="18"/>
              </w:rPr>
              <w:t>newborn upfront payment</w:t>
            </w:r>
          </w:p>
        </w:tc>
        <w:tc>
          <w:tcPr>
            <w:tcW w:w="1701" w:type="dxa"/>
            <w:tcBorders>
              <w:bottom w:val="single" w:sz="4" w:space="0" w:color="auto"/>
            </w:tcBorders>
            <w:shd w:val="clear" w:color="auto" w:fill="auto"/>
          </w:tcPr>
          <w:p w:rsidR="004C561E" w:rsidRPr="003B0906" w:rsidRDefault="004C561E" w:rsidP="00566FD1">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bottom w:val="single" w:sz="4" w:space="0" w:color="auto"/>
            </w:tcBorders>
            <w:shd w:val="clear" w:color="auto" w:fill="auto"/>
          </w:tcPr>
          <w:p w:rsidR="004C561E" w:rsidRPr="003B0906" w:rsidRDefault="004C561E" w:rsidP="00566FD1">
            <w:pPr>
              <w:pStyle w:val="Tabletext"/>
              <w:rPr>
                <w:sz w:val="18"/>
                <w:szCs w:val="18"/>
              </w:rPr>
            </w:pPr>
            <w:r w:rsidRPr="003B0906">
              <w:rPr>
                <w:sz w:val="18"/>
                <w:szCs w:val="18"/>
              </w:rPr>
              <w:t>December</w:t>
            </w:r>
          </w:p>
        </w:tc>
        <w:tc>
          <w:tcPr>
            <w:tcW w:w="1276" w:type="dxa"/>
            <w:tcBorders>
              <w:bottom w:val="single" w:sz="4" w:space="0" w:color="auto"/>
            </w:tcBorders>
            <w:shd w:val="clear" w:color="auto" w:fill="auto"/>
          </w:tcPr>
          <w:p w:rsidR="004C561E" w:rsidRPr="003B0906" w:rsidRDefault="004C561E" w:rsidP="00566FD1">
            <w:pPr>
              <w:pStyle w:val="Tabletext"/>
              <w:rPr>
                <w:sz w:val="18"/>
                <w:szCs w:val="18"/>
              </w:rPr>
            </w:pPr>
            <w:r w:rsidRPr="003B0906">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3B0906" w:rsidRDefault="004C561E" w:rsidP="00566FD1">
            <w:pPr>
              <w:pStyle w:val="Tabletext"/>
              <w:rPr>
                <w:sz w:val="18"/>
                <w:szCs w:val="18"/>
              </w:rPr>
            </w:pPr>
            <w:r w:rsidRPr="003B0906">
              <w:rPr>
                <w:sz w:val="18"/>
                <w:szCs w:val="18"/>
              </w:rPr>
              <w:t>$1.00</w:t>
            </w:r>
          </w:p>
        </w:tc>
      </w:tr>
      <w:tr w:rsidR="000056B0" w:rsidRPr="003B0906" w:rsidTr="00EE6AA7">
        <w:tc>
          <w:tcPr>
            <w:tcW w:w="850" w:type="dxa"/>
            <w:tcBorders>
              <w:bottom w:val="single" w:sz="4" w:space="0" w:color="auto"/>
            </w:tcBorders>
            <w:shd w:val="clear" w:color="auto" w:fill="auto"/>
          </w:tcPr>
          <w:p w:rsidR="000056B0" w:rsidRPr="003B0906" w:rsidRDefault="000056B0" w:rsidP="004346AE">
            <w:pPr>
              <w:pStyle w:val="Tabletext"/>
              <w:rPr>
                <w:sz w:val="18"/>
                <w:szCs w:val="18"/>
              </w:rPr>
            </w:pPr>
            <w:bookmarkStart w:id="417" w:name="CU_8536486"/>
            <w:bookmarkStart w:id="418" w:name="CU_10578236"/>
            <w:bookmarkEnd w:id="417"/>
            <w:bookmarkEnd w:id="418"/>
            <w:r w:rsidRPr="003B0906">
              <w:rPr>
                <w:sz w:val="18"/>
                <w:szCs w:val="18"/>
              </w:rPr>
              <w:t>8</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MBA (A)</w:t>
            </w:r>
          </w:p>
        </w:tc>
        <w:tc>
          <w:tcPr>
            <w:tcW w:w="1701"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$3.65</w:t>
            </w:r>
          </w:p>
        </w:tc>
      </w:tr>
      <w:tr w:rsidR="000056B0" w:rsidRPr="003B0906" w:rsidTr="00EE3A36">
        <w:trPr>
          <w:cantSplit/>
        </w:trPr>
        <w:tc>
          <w:tcPr>
            <w:tcW w:w="850"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8A</w:t>
            </w:r>
          </w:p>
        </w:tc>
        <w:tc>
          <w:tcPr>
            <w:tcW w:w="1134"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gross supplement amount (A)</w:t>
            </w:r>
          </w:p>
        </w:tc>
        <w:tc>
          <w:tcPr>
            <w:tcW w:w="1701"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$3.65</w:t>
            </w:r>
          </w:p>
        </w:tc>
      </w:tr>
      <w:tr w:rsidR="000056B0" w:rsidRPr="003B0906" w:rsidTr="00EE6AA7">
        <w:tc>
          <w:tcPr>
            <w:tcW w:w="850" w:type="dxa"/>
            <w:tcBorders>
              <w:bottom w:val="single" w:sz="4" w:space="0" w:color="auto"/>
            </w:tcBorders>
            <w:shd w:val="clear" w:color="auto" w:fill="auto"/>
          </w:tcPr>
          <w:p w:rsidR="000056B0" w:rsidRPr="003B0906" w:rsidRDefault="000056B0" w:rsidP="0061782D">
            <w:pPr>
              <w:pStyle w:val="Tabletext"/>
              <w:keepNext/>
              <w:keepLines/>
              <w:rPr>
                <w:sz w:val="18"/>
                <w:szCs w:val="18"/>
              </w:rPr>
            </w:pPr>
            <w:bookmarkStart w:id="419" w:name="CU_11536922"/>
            <w:bookmarkStart w:id="420" w:name="CU_13578672"/>
            <w:bookmarkEnd w:id="419"/>
            <w:bookmarkEnd w:id="420"/>
            <w:r w:rsidRPr="003B0906">
              <w:rPr>
                <w:sz w:val="18"/>
                <w:szCs w:val="18"/>
              </w:rPr>
              <w:t>9</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standard rate (B)</w:t>
            </w:r>
          </w:p>
        </w:tc>
        <w:tc>
          <w:tcPr>
            <w:tcW w:w="1701"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$3.65</w:t>
            </w:r>
          </w:p>
        </w:tc>
      </w:tr>
      <w:tr w:rsidR="000056B0" w:rsidRPr="003B0906" w:rsidTr="00EE6AA7">
        <w:trPr>
          <w:cantSplit/>
        </w:trPr>
        <w:tc>
          <w:tcPr>
            <w:tcW w:w="850"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9A</w:t>
            </w:r>
          </w:p>
        </w:tc>
        <w:tc>
          <w:tcPr>
            <w:tcW w:w="1134"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gross supplement amount (B)</w:t>
            </w:r>
          </w:p>
        </w:tc>
        <w:tc>
          <w:tcPr>
            <w:tcW w:w="1701"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$3.65</w:t>
            </w:r>
          </w:p>
        </w:tc>
      </w:tr>
      <w:tr w:rsidR="000056B0" w:rsidRPr="003B0906" w:rsidTr="00603ED0">
        <w:trPr>
          <w:cantSplit/>
        </w:trPr>
        <w:tc>
          <w:tcPr>
            <w:tcW w:w="850" w:type="dxa"/>
            <w:tcBorders>
              <w:bottom w:val="single" w:sz="4" w:space="0" w:color="auto"/>
            </w:tcBorders>
            <w:shd w:val="clear" w:color="auto" w:fill="auto"/>
          </w:tcPr>
          <w:p w:rsidR="000056B0" w:rsidRPr="003B0906" w:rsidRDefault="000056B0" w:rsidP="004346AE">
            <w:pPr>
              <w:pStyle w:val="Tabletext"/>
              <w:rPr>
                <w:sz w:val="18"/>
                <w:szCs w:val="18"/>
              </w:rPr>
            </w:pPr>
            <w:bookmarkStart w:id="421" w:name="CU_14537371"/>
            <w:bookmarkStart w:id="422" w:name="CU_16579121"/>
            <w:bookmarkEnd w:id="421"/>
            <w:bookmarkEnd w:id="422"/>
            <w:r w:rsidRPr="003B0906">
              <w:rPr>
                <w:sz w:val="18"/>
                <w:szCs w:val="18"/>
              </w:rPr>
              <w:t>10</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standard ACO rate</w:t>
            </w:r>
          </w:p>
        </w:tc>
        <w:tc>
          <w:tcPr>
            <w:tcW w:w="1701"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$3.65</w:t>
            </w:r>
          </w:p>
        </w:tc>
      </w:tr>
      <w:tr w:rsidR="000056B0" w:rsidRPr="003B0906" w:rsidTr="008103AD">
        <w:tc>
          <w:tcPr>
            <w:tcW w:w="850" w:type="dxa"/>
            <w:tcBorders>
              <w:bottom w:val="single" w:sz="4" w:space="0" w:color="auto"/>
            </w:tcBorders>
            <w:shd w:val="clear" w:color="auto" w:fill="auto"/>
          </w:tcPr>
          <w:p w:rsidR="000056B0" w:rsidRPr="003B0906" w:rsidRDefault="000056B0" w:rsidP="0061782D">
            <w:pPr>
              <w:pStyle w:val="Tabletext"/>
              <w:keepNext/>
              <w:rPr>
                <w:sz w:val="18"/>
                <w:szCs w:val="18"/>
              </w:rPr>
            </w:pPr>
            <w:r w:rsidRPr="003B0906">
              <w:rPr>
                <w:sz w:val="18"/>
                <w:szCs w:val="18"/>
              </w:rPr>
              <w:t>11</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basic HIFA (A)</w:t>
            </w:r>
          </w:p>
        </w:tc>
        <w:tc>
          <w:tcPr>
            <w:tcW w:w="1701"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$73.00</w:t>
            </w:r>
          </w:p>
        </w:tc>
      </w:tr>
      <w:tr w:rsidR="000056B0" w:rsidRPr="003B0906" w:rsidTr="00EE6AA7">
        <w:trPr>
          <w:cantSplit/>
        </w:trPr>
        <w:tc>
          <w:tcPr>
            <w:tcW w:w="850" w:type="dxa"/>
            <w:tcBorders>
              <w:top w:val="single" w:sz="4" w:space="0" w:color="auto"/>
            </w:tcBorders>
            <w:shd w:val="clear" w:color="auto" w:fill="auto"/>
          </w:tcPr>
          <w:p w:rsidR="000056B0" w:rsidRPr="003B0906" w:rsidRDefault="000056B0" w:rsidP="004346AE">
            <w:pPr>
              <w:pStyle w:val="Tabletext"/>
              <w:rPr>
                <w:sz w:val="18"/>
                <w:szCs w:val="18"/>
              </w:rPr>
            </w:pPr>
            <w:bookmarkStart w:id="423" w:name="CU_17537805"/>
            <w:bookmarkStart w:id="424" w:name="CU_19579555"/>
            <w:bookmarkEnd w:id="423"/>
            <w:bookmarkEnd w:id="424"/>
            <w:r w:rsidRPr="003B0906">
              <w:rPr>
                <w:sz w:val="18"/>
                <w:szCs w:val="18"/>
              </w:rPr>
              <w:t>13</w:t>
            </w:r>
          </w:p>
        </w:tc>
        <w:tc>
          <w:tcPr>
            <w:tcW w:w="1134"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free area (A1 and A3)</w:t>
            </w:r>
          </w:p>
        </w:tc>
        <w:tc>
          <w:tcPr>
            <w:tcW w:w="1701"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$73.00</w:t>
            </w:r>
          </w:p>
        </w:tc>
      </w:tr>
      <w:tr w:rsidR="000056B0" w:rsidRPr="003B0906" w:rsidTr="008103AD">
        <w:tc>
          <w:tcPr>
            <w:tcW w:w="850"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14</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free area (B)</w:t>
            </w:r>
          </w:p>
        </w:tc>
        <w:tc>
          <w:tcPr>
            <w:tcW w:w="1701"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$73.00</w:t>
            </w:r>
          </w:p>
        </w:tc>
      </w:tr>
      <w:tr w:rsidR="000056B0" w:rsidRPr="003B0906" w:rsidTr="008103AD">
        <w:trPr>
          <w:cantSplit/>
        </w:trPr>
        <w:tc>
          <w:tcPr>
            <w:tcW w:w="850"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bookmarkStart w:id="425" w:name="CU_20538239"/>
            <w:bookmarkStart w:id="426" w:name="CU_22579989"/>
            <w:bookmarkEnd w:id="425"/>
            <w:bookmarkEnd w:id="426"/>
            <w:r w:rsidRPr="003B0906">
              <w:rPr>
                <w:sz w:val="18"/>
                <w:szCs w:val="18"/>
              </w:rPr>
              <w:t>15</w:t>
            </w:r>
          </w:p>
        </w:tc>
        <w:tc>
          <w:tcPr>
            <w:tcW w:w="1134"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basic MIFA (A1)</w:t>
            </w:r>
          </w:p>
        </w:tc>
        <w:tc>
          <w:tcPr>
            <w:tcW w:w="1701"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$10.95</w:t>
            </w:r>
          </w:p>
        </w:tc>
      </w:tr>
      <w:tr w:rsidR="000056B0" w:rsidRPr="003B0906" w:rsidTr="008103AD">
        <w:trPr>
          <w:cantSplit/>
        </w:trPr>
        <w:tc>
          <w:tcPr>
            <w:tcW w:w="850"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16</w:t>
            </w:r>
          </w:p>
        </w:tc>
        <w:tc>
          <w:tcPr>
            <w:tcW w:w="1134"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$21.90</w:t>
            </w:r>
          </w:p>
        </w:tc>
      </w:tr>
      <w:tr w:rsidR="000056B0" w:rsidRPr="003B0906" w:rsidTr="008103AD">
        <w:tc>
          <w:tcPr>
            <w:tcW w:w="850" w:type="dxa"/>
            <w:tcBorders>
              <w:bottom w:val="single" w:sz="4" w:space="0" w:color="auto"/>
            </w:tcBorders>
            <w:shd w:val="clear" w:color="auto" w:fill="auto"/>
          </w:tcPr>
          <w:p w:rsidR="000056B0" w:rsidRPr="003B0906" w:rsidRDefault="000056B0" w:rsidP="004346AE">
            <w:pPr>
              <w:pStyle w:val="Tabletext"/>
              <w:rPr>
                <w:sz w:val="18"/>
                <w:szCs w:val="18"/>
              </w:rPr>
            </w:pPr>
            <w:bookmarkStart w:id="427" w:name="CU_23538667"/>
            <w:bookmarkEnd w:id="427"/>
            <w:r w:rsidRPr="003B0906">
              <w:rPr>
                <w:sz w:val="18"/>
                <w:szCs w:val="18"/>
              </w:rPr>
              <w:t>17</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additional MIFA (A1)</w:t>
            </w:r>
          </w:p>
        </w:tc>
        <w:tc>
          <w:tcPr>
            <w:tcW w:w="1701"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$3.65</w:t>
            </w:r>
          </w:p>
        </w:tc>
      </w:tr>
      <w:tr w:rsidR="000056B0" w:rsidRPr="003B0906" w:rsidTr="008103AD">
        <w:trPr>
          <w:cantSplit/>
        </w:trPr>
        <w:tc>
          <w:tcPr>
            <w:tcW w:w="850"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bookmarkStart w:id="428" w:name="CU_25580426"/>
            <w:bookmarkEnd w:id="428"/>
            <w:r w:rsidRPr="003B0906">
              <w:rPr>
                <w:sz w:val="18"/>
                <w:szCs w:val="18"/>
              </w:rPr>
              <w:t>17AA</w:t>
            </w:r>
          </w:p>
        </w:tc>
        <w:tc>
          <w:tcPr>
            <w:tcW w:w="1134"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FTB income limit (B)</w:t>
            </w:r>
          </w:p>
        </w:tc>
        <w:tc>
          <w:tcPr>
            <w:tcW w:w="1701"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17" w:type="dxa"/>
            <w:gridSpan w:val="2"/>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December</w:t>
            </w:r>
          </w:p>
        </w:tc>
        <w:tc>
          <w:tcPr>
            <w:tcW w:w="1276"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3B0906" w:rsidRDefault="000056B0" w:rsidP="004346AE">
            <w:pPr>
              <w:pStyle w:val="Tabletext"/>
              <w:rPr>
                <w:sz w:val="18"/>
                <w:szCs w:val="18"/>
              </w:rPr>
            </w:pPr>
            <w:r w:rsidRPr="003B0906">
              <w:rPr>
                <w:sz w:val="18"/>
                <w:szCs w:val="18"/>
              </w:rPr>
              <w:t>$1.00</w:t>
            </w:r>
          </w:p>
        </w:tc>
      </w:tr>
      <w:tr w:rsidR="004C561E" w:rsidRPr="003B0906"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3B0906" w:rsidRDefault="004C561E" w:rsidP="00785718">
            <w:pPr>
              <w:pStyle w:val="Tabletext"/>
              <w:rPr>
                <w:sz w:val="18"/>
                <w:szCs w:val="18"/>
              </w:rPr>
            </w:pPr>
            <w:bookmarkStart w:id="429" w:name="CU_26539105"/>
            <w:bookmarkStart w:id="430" w:name="CU_28580866"/>
            <w:bookmarkEnd w:id="429"/>
            <w:bookmarkEnd w:id="430"/>
            <w:r w:rsidRPr="003B0906">
              <w:rPr>
                <w:sz w:val="18"/>
                <w:szCs w:val="18"/>
              </w:rPr>
              <w:t>17AD</w:t>
            </w:r>
          </w:p>
        </w:tc>
        <w:tc>
          <w:tcPr>
            <w:tcW w:w="1134" w:type="dxa"/>
            <w:tcBorders>
              <w:top w:val="single" w:sz="4" w:space="0" w:color="auto"/>
              <w:bottom w:val="single" w:sz="4" w:space="0" w:color="auto"/>
            </w:tcBorders>
            <w:shd w:val="clear" w:color="auto" w:fill="auto"/>
          </w:tcPr>
          <w:p w:rsidR="004C561E" w:rsidRPr="003B0906" w:rsidRDefault="004C561E" w:rsidP="00785718">
            <w:pPr>
              <w:pStyle w:val="Tabletext"/>
              <w:rPr>
                <w:sz w:val="18"/>
                <w:szCs w:val="18"/>
              </w:rPr>
            </w:pPr>
            <w:r w:rsidRPr="003B0906">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3B0906" w:rsidRDefault="004C561E" w:rsidP="00785718">
            <w:pPr>
              <w:pStyle w:val="Tabletext"/>
              <w:rPr>
                <w:sz w:val="18"/>
                <w:szCs w:val="18"/>
              </w:rPr>
            </w:pPr>
            <w:r w:rsidRPr="003B0906">
              <w:rPr>
                <w:sz w:val="18"/>
                <w:szCs w:val="18"/>
              </w:rPr>
              <w:t>1</w:t>
            </w:r>
            <w:r w:rsidR="003B0906">
              <w:rPr>
                <w:sz w:val="18"/>
                <w:szCs w:val="18"/>
              </w:rPr>
              <w:t> </w:t>
            </w:r>
            <w:r w:rsidRPr="003B0906">
              <w:rPr>
                <w:sz w:val="18"/>
                <w:szCs w:val="18"/>
              </w:rPr>
              <w:t>July</w:t>
            </w:r>
          </w:p>
        </w:tc>
        <w:tc>
          <w:tcPr>
            <w:tcW w:w="1407" w:type="dxa"/>
            <w:tcBorders>
              <w:top w:val="single" w:sz="4" w:space="0" w:color="auto"/>
              <w:bottom w:val="single" w:sz="4" w:space="0" w:color="auto"/>
            </w:tcBorders>
            <w:shd w:val="clear" w:color="auto" w:fill="auto"/>
          </w:tcPr>
          <w:p w:rsidR="004C561E" w:rsidRPr="003B0906" w:rsidRDefault="004C561E" w:rsidP="00785718">
            <w:pPr>
              <w:pStyle w:val="Tabletext"/>
              <w:rPr>
                <w:sz w:val="18"/>
                <w:szCs w:val="18"/>
              </w:rPr>
            </w:pPr>
            <w:r w:rsidRPr="003B0906">
              <w:rPr>
                <w:sz w:val="18"/>
                <w:szCs w:val="18"/>
              </w:rPr>
              <w:t>December</w:t>
            </w:r>
          </w:p>
        </w:tc>
        <w:tc>
          <w:tcPr>
            <w:tcW w:w="1276" w:type="dxa"/>
            <w:tcBorders>
              <w:top w:val="single" w:sz="4" w:space="0" w:color="auto"/>
              <w:bottom w:val="single" w:sz="4" w:space="0" w:color="auto"/>
            </w:tcBorders>
            <w:shd w:val="clear" w:color="auto" w:fill="auto"/>
          </w:tcPr>
          <w:p w:rsidR="004C561E" w:rsidRPr="003B0906" w:rsidRDefault="004C561E" w:rsidP="00785718">
            <w:pPr>
              <w:pStyle w:val="Tabletext"/>
              <w:rPr>
                <w:sz w:val="18"/>
                <w:szCs w:val="18"/>
              </w:rPr>
            </w:pPr>
            <w:r w:rsidRPr="003B0906">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3B0906" w:rsidRDefault="004C561E" w:rsidP="00785718">
            <w:pPr>
              <w:pStyle w:val="Tabletext"/>
              <w:rPr>
                <w:sz w:val="18"/>
                <w:szCs w:val="18"/>
              </w:rPr>
            </w:pPr>
            <w:r w:rsidRPr="003B0906">
              <w:rPr>
                <w:sz w:val="18"/>
                <w:szCs w:val="18"/>
              </w:rPr>
              <w:t>$1.00</w:t>
            </w:r>
          </w:p>
        </w:tc>
      </w:tr>
      <w:tr w:rsidR="004678BD" w:rsidRPr="003B0906" w:rsidTr="009367C3">
        <w:tblPrEx>
          <w:tblBorders>
            <w:top w:val="none" w:sz="0" w:space="0" w:color="auto"/>
            <w:bottom w:val="none" w:sz="0" w:space="0" w:color="auto"/>
          </w:tblBorders>
        </w:tblPrEx>
        <w:trPr>
          <w:cantSplit/>
        </w:trPr>
        <w:tc>
          <w:tcPr>
            <w:tcW w:w="850" w:type="dxa"/>
            <w:shd w:val="clear" w:color="auto" w:fill="auto"/>
          </w:tcPr>
          <w:p w:rsidR="004678BD" w:rsidRPr="003B0906" w:rsidRDefault="004678BD" w:rsidP="009367C3">
            <w:pPr>
              <w:pStyle w:val="Tabletext"/>
              <w:rPr>
                <w:sz w:val="18"/>
                <w:szCs w:val="18"/>
              </w:rPr>
            </w:pPr>
            <w:r w:rsidRPr="003B0906">
              <w:rPr>
                <w:sz w:val="18"/>
                <w:szCs w:val="18"/>
              </w:rPr>
              <w:t>18</w:t>
            </w:r>
          </w:p>
        </w:tc>
        <w:tc>
          <w:tcPr>
            <w:tcW w:w="1134" w:type="dxa"/>
            <w:shd w:val="clear" w:color="auto" w:fill="auto"/>
          </w:tcPr>
          <w:p w:rsidR="004678BD" w:rsidRPr="003B0906" w:rsidRDefault="004678BD" w:rsidP="009367C3">
            <w:pPr>
              <w:pStyle w:val="Tabletext"/>
              <w:rPr>
                <w:sz w:val="18"/>
                <w:szCs w:val="18"/>
              </w:rPr>
            </w:pPr>
            <w:r w:rsidRPr="003B0906">
              <w:rPr>
                <w:sz w:val="18"/>
                <w:szCs w:val="18"/>
              </w:rPr>
              <w:t>CCS lower income threshold</w:t>
            </w:r>
          </w:p>
        </w:tc>
        <w:tc>
          <w:tcPr>
            <w:tcW w:w="1701" w:type="dxa"/>
            <w:shd w:val="clear" w:color="auto" w:fill="auto"/>
          </w:tcPr>
          <w:p w:rsidR="004678BD" w:rsidRPr="003B0906" w:rsidRDefault="00FF570A" w:rsidP="009367C3">
            <w:pPr>
              <w:pStyle w:val="Tabletext"/>
              <w:rPr>
                <w:sz w:val="18"/>
                <w:szCs w:val="18"/>
              </w:rPr>
            </w:pPr>
            <w:r w:rsidRPr="003B0906">
              <w:rPr>
                <w:sz w:val="18"/>
                <w:szCs w:val="18"/>
              </w:rPr>
              <w:t>first day of first CCS fortnight of income year</w:t>
            </w:r>
          </w:p>
        </w:tc>
        <w:tc>
          <w:tcPr>
            <w:tcW w:w="1417" w:type="dxa"/>
            <w:gridSpan w:val="2"/>
            <w:shd w:val="clear" w:color="auto" w:fill="auto"/>
          </w:tcPr>
          <w:p w:rsidR="004678BD" w:rsidRPr="003B0906" w:rsidRDefault="004678BD" w:rsidP="009367C3">
            <w:pPr>
              <w:pStyle w:val="Tabletext"/>
              <w:rPr>
                <w:sz w:val="18"/>
                <w:szCs w:val="18"/>
              </w:rPr>
            </w:pPr>
            <w:r w:rsidRPr="003B0906">
              <w:rPr>
                <w:sz w:val="18"/>
                <w:szCs w:val="18"/>
              </w:rPr>
              <w:t>December</w:t>
            </w:r>
          </w:p>
        </w:tc>
        <w:tc>
          <w:tcPr>
            <w:tcW w:w="1276" w:type="dxa"/>
            <w:shd w:val="clear" w:color="auto" w:fill="auto"/>
          </w:tcPr>
          <w:p w:rsidR="004678BD" w:rsidRPr="003B0906" w:rsidRDefault="004678BD" w:rsidP="009367C3">
            <w:pPr>
              <w:pStyle w:val="Tabletext"/>
              <w:rPr>
                <w:sz w:val="18"/>
                <w:szCs w:val="18"/>
              </w:rPr>
            </w:pPr>
            <w:r w:rsidRPr="003B0906">
              <w:rPr>
                <w:sz w:val="18"/>
                <w:szCs w:val="18"/>
              </w:rPr>
              <w:t>highest December quarter before reference quarter (but not earlier than December quarter 2015)</w:t>
            </w:r>
          </w:p>
        </w:tc>
        <w:tc>
          <w:tcPr>
            <w:tcW w:w="1134" w:type="dxa"/>
            <w:shd w:val="clear" w:color="auto" w:fill="auto"/>
          </w:tcPr>
          <w:p w:rsidR="004678BD" w:rsidRPr="003B0906" w:rsidRDefault="004678BD" w:rsidP="009367C3">
            <w:pPr>
              <w:pStyle w:val="Tabletext"/>
              <w:rPr>
                <w:sz w:val="18"/>
                <w:szCs w:val="18"/>
              </w:rPr>
            </w:pPr>
            <w:r w:rsidRPr="003B0906">
              <w:rPr>
                <w:sz w:val="18"/>
                <w:szCs w:val="18"/>
              </w:rPr>
              <w:t>$1.00</w:t>
            </w:r>
          </w:p>
        </w:tc>
      </w:tr>
      <w:tr w:rsidR="004678BD" w:rsidRPr="003B0906" w:rsidTr="00951B34">
        <w:trPr>
          <w:cantSplit/>
        </w:trPr>
        <w:tc>
          <w:tcPr>
            <w:tcW w:w="850" w:type="dxa"/>
            <w:tcBorders>
              <w:bottom w:val="single" w:sz="4" w:space="0" w:color="auto"/>
            </w:tcBorders>
            <w:shd w:val="clear" w:color="auto" w:fill="auto"/>
          </w:tcPr>
          <w:p w:rsidR="004678BD" w:rsidRPr="003B0906" w:rsidRDefault="004678BD" w:rsidP="009367C3">
            <w:pPr>
              <w:pStyle w:val="Tabletext"/>
              <w:rPr>
                <w:sz w:val="18"/>
                <w:szCs w:val="18"/>
              </w:rPr>
            </w:pPr>
            <w:r w:rsidRPr="003B0906">
              <w:rPr>
                <w:sz w:val="18"/>
                <w:szCs w:val="18"/>
              </w:rPr>
              <w:t>19</w:t>
            </w:r>
          </w:p>
        </w:tc>
        <w:tc>
          <w:tcPr>
            <w:tcW w:w="1134" w:type="dxa"/>
            <w:tcBorders>
              <w:bottom w:val="single" w:sz="4" w:space="0" w:color="auto"/>
            </w:tcBorders>
            <w:shd w:val="clear" w:color="auto" w:fill="auto"/>
          </w:tcPr>
          <w:p w:rsidR="004678BD" w:rsidRPr="003B0906" w:rsidRDefault="004678BD" w:rsidP="009367C3">
            <w:pPr>
              <w:pStyle w:val="Tabletext"/>
              <w:rPr>
                <w:sz w:val="18"/>
                <w:szCs w:val="18"/>
              </w:rPr>
            </w:pPr>
            <w:r w:rsidRPr="003B0906">
              <w:rPr>
                <w:sz w:val="18"/>
                <w:szCs w:val="18"/>
              </w:rPr>
              <w:t>CCS hourly rate cap</w:t>
            </w:r>
          </w:p>
        </w:tc>
        <w:tc>
          <w:tcPr>
            <w:tcW w:w="1701" w:type="dxa"/>
            <w:tcBorders>
              <w:bottom w:val="single" w:sz="4" w:space="0" w:color="auto"/>
            </w:tcBorders>
            <w:shd w:val="clear" w:color="auto" w:fill="auto"/>
          </w:tcPr>
          <w:p w:rsidR="004678BD" w:rsidRPr="003B0906" w:rsidRDefault="00AA4070" w:rsidP="009367C3">
            <w:pPr>
              <w:pStyle w:val="Tabletext"/>
              <w:rPr>
                <w:sz w:val="18"/>
                <w:szCs w:val="18"/>
              </w:rPr>
            </w:pPr>
            <w:r w:rsidRPr="003B0906">
              <w:rPr>
                <w:sz w:val="18"/>
                <w:szCs w:val="18"/>
              </w:rPr>
              <w:t>first day of first CCS fortnight of income year</w:t>
            </w:r>
          </w:p>
        </w:tc>
        <w:tc>
          <w:tcPr>
            <w:tcW w:w="1417" w:type="dxa"/>
            <w:gridSpan w:val="2"/>
            <w:tcBorders>
              <w:bottom w:val="single" w:sz="4" w:space="0" w:color="auto"/>
            </w:tcBorders>
            <w:shd w:val="clear" w:color="auto" w:fill="auto"/>
          </w:tcPr>
          <w:p w:rsidR="004678BD" w:rsidRPr="003B0906" w:rsidRDefault="004678BD" w:rsidP="009367C3">
            <w:pPr>
              <w:pStyle w:val="Tabletext"/>
              <w:rPr>
                <w:sz w:val="18"/>
                <w:szCs w:val="18"/>
              </w:rPr>
            </w:pPr>
            <w:r w:rsidRPr="003B0906">
              <w:rPr>
                <w:sz w:val="18"/>
                <w:szCs w:val="18"/>
              </w:rPr>
              <w:t>December</w:t>
            </w:r>
          </w:p>
        </w:tc>
        <w:tc>
          <w:tcPr>
            <w:tcW w:w="1276" w:type="dxa"/>
            <w:tcBorders>
              <w:bottom w:val="single" w:sz="4" w:space="0" w:color="auto"/>
            </w:tcBorders>
            <w:shd w:val="clear" w:color="auto" w:fill="auto"/>
          </w:tcPr>
          <w:p w:rsidR="004678BD" w:rsidRPr="003B0906" w:rsidRDefault="004678BD" w:rsidP="009367C3">
            <w:pPr>
              <w:pStyle w:val="Tabletext"/>
              <w:rPr>
                <w:sz w:val="18"/>
                <w:szCs w:val="18"/>
              </w:rPr>
            </w:pPr>
            <w:r w:rsidRPr="003B0906">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3B0906" w:rsidRDefault="004678BD" w:rsidP="009367C3">
            <w:pPr>
              <w:pStyle w:val="Tabletext"/>
              <w:rPr>
                <w:sz w:val="18"/>
                <w:szCs w:val="18"/>
              </w:rPr>
            </w:pPr>
            <w:r w:rsidRPr="003B0906">
              <w:rPr>
                <w:sz w:val="18"/>
                <w:szCs w:val="18"/>
              </w:rPr>
              <w:t>$0.01</w:t>
            </w:r>
          </w:p>
        </w:tc>
      </w:tr>
      <w:tr w:rsidR="004678BD" w:rsidRPr="003B0906" w:rsidTr="00951B34">
        <w:trPr>
          <w:cantSplit/>
        </w:trPr>
        <w:tc>
          <w:tcPr>
            <w:tcW w:w="850" w:type="dxa"/>
            <w:tcBorders>
              <w:top w:val="single" w:sz="4" w:space="0" w:color="auto"/>
              <w:bottom w:val="single" w:sz="12" w:space="0" w:color="auto"/>
            </w:tcBorders>
            <w:shd w:val="clear" w:color="auto" w:fill="auto"/>
          </w:tcPr>
          <w:p w:rsidR="004678BD" w:rsidRPr="003B0906" w:rsidRDefault="004678BD" w:rsidP="009367C3">
            <w:pPr>
              <w:pStyle w:val="Tabletext"/>
              <w:rPr>
                <w:sz w:val="18"/>
                <w:szCs w:val="18"/>
              </w:rPr>
            </w:pPr>
            <w:r w:rsidRPr="003B0906">
              <w:rPr>
                <w:sz w:val="18"/>
                <w:szCs w:val="18"/>
              </w:rPr>
              <w:t>20</w:t>
            </w:r>
          </w:p>
        </w:tc>
        <w:tc>
          <w:tcPr>
            <w:tcW w:w="1134" w:type="dxa"/>
            <w:tcBorders>
              <w:top w:val="single" w:sz="4" w:space="0" w:color="auto"/>
              <w:bottom w:val="single" w:sz="12" w:space="0" w:color="auto"/>
            </w:tcBorders>
            <w:shd w:val="clear" w:color="auto" w:fill="auto"/>
          </w:tcPr>
          <w:p w:rsidR="004678BD" w:rsidRPr="003B0906" w:rsidRDefault="004678BD" w:rsidP="009367C3">
            <w:pPr>
              <w:pStyle w:val="Tabletext"/>
              <w:rPr>
                <w:sz w:val="18"/>
                <w:szCs w:val="18"/>
              </w:rPr>
            </w:pPr>
            <w:r w:rsidRPr="003B0906">
              <w:rPr>
                <w:sz w:val="18"/>
                <w:szCs w:val="18"/>
              </w:rPr>
              <w:t>CCS annual cap</w:t>
            </w:r>
          </w:p>
        </w:tc>
        <w:tc>
          <w:tcPr>
            <w:tcW w:w="1701" w:type="dxa"/>
            <w:tcBorders>
              <w:top w:val="single" w:sz="4" w:space="0" w:color="auto"/>
              <w:bottom w:val="single" w:sz="12" w:space="0" w:color="auto"/>
            </w:tcBorders>
            <w:shd w:val="clear" w:color="auto" w:fill="auto"/>
          </w:tcPr>
          <w:p w:rsidR="004678BD" w:rsidRPr="003B0906" w:rsidRDefault="00EF0910" w:rsidP="009367C3">
            <w:pPr>
              <w:pStyle w:val="Tabletext"/>
              <w:rPr>
                <w:sz w:val="18"/>
                <w:szCs w:val="18"/>
              </w:rPr>
            </w:pPr>
            <w:r w:rsidRPr="003B0906">
              <w:rPr>
                <w:sz w:val="18"/>
                <w:szCs w:val="18"/>
              </w:rPr>
              <w:t>first day of first CCS fortnight of income year</w:t>
            </w:r>
          </w:p>
        </w:tc>
        <w:tc>
          <w:tcPr>
            <w:tcW w:w="1417" w:type="dxa"/>
            <w:gridSpan w:val="2"/>
            <w:tcBorders>
              <w:top w:val="single" w:sz="4" w:space="0" w:color="auto"/>
              <w:bottom w:val="single" w:sz="12" w:space="0" w:color="auto"/>
            </w:tcBorders>
            <w:shd w:val="clear" w:color="auto" w:fill="auto"/>
          </w:tcPr>
          <w:p w:rsidR="004678BD" w:rsidRPr="003B0906" w:rsidRDefault="004678BD" w:rsidP="009367C3">
            <w:pPr>
              <w:pStyle w:val="Tabletext"/>
              <w:rPr>
                <w:sz w:val="18"/>
                <w:szCs w:val="18"/>
              </w:rPr>
            </w:pPr>
            <w:r w:rsidRPr="003B0906">
              <w:rPr>
                <w:sz w:val="18"/>
                <w:szCs w:val="18"/>
              </w:rPr>
              <w:t>December</w:t>
            </w:r>
          </w:p>
        </w:tc>
        <w:tc>
          <w:tcPr>
            <w:tcW w:w="1276" w:type="dxa"/>
            <w:tcBorders>
              <w:top w:val="single" w:sz="4" w:space="0" w:color="auto"/>
              <w:bottom w:val="single" w:sz="12" w:space="0" w:color="auto"/>
            </w:tcBorders>
            <w:shd w:val="clear" w:color="auto" w:fill="auto"/>
          </w:tcPr>
          <w:p w:rsidR="004678BD" w:rsidRPr="003B0906" w:rsidRDefault="004678BD" w:rsidP="009367C3">
            <w:pPr>
              <w:pStyle w:val="Tabletext"/>
              <w:rPr>
                <w:sz w:val="18"/>
                <w:szCs w:val="18"/>
              </w:rPr>
            </w:pPr>
            <w:r w:rsidRPr="003B0906">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3B0906" w:rsidRDefault="004678BD" w:rsidP="009367C3">
            <w:pPr>
              <w:pStyle w:val="Tabletext"/>
              <w:rPr>
                <w:sz w:val="18"/>
                <w:szCs w:val="18"/>
              </w:rPr>
            </w:pPr>
            <w:r w:rsidRPr="003B0906">
              <w:rPr>
                <w:sz w:val="18"/>
                <w:szCs w:val="18"/>
              </w:rPr>
              <w:t>$1.00</w:t>
            </w:r>
          </w:p>
        </w:tc>
      </w:tr>
    </w:tbl>
    <w:p w:rsidR="00632062" w:rsidRPr="003B0906" w:rsidRDefault="00632062">
      <w:pPr>
        <w:pStyle w:val="SubsectionHead"/>
      </w:pPr>
      <w:bookmarkStart w:id="431" w:name="CU_29539534"/>
      <w:bookmarkStart w:id="432" w:name="CU_31581320"/>
      <w:bookmarkStart w:id="433" w:name="CU_32539977"/>
      <w:bookmarkEnd w:id="431"/>
      <w:bookmarkEnd w:id="432"/>
      <w:bookmarkEnd w:id="433"/>
      <w:r w:rsidRPr="003B0906">
        <w:t>Highest quarter</w:t>
      </w:r>
    </w:p>
    <w:p w:rsidR="00632062" w:rsidRPr="003B0906" w:rsidRDefault="00632062">
      <w:pPr>
        <w:pStyle w:val="subsection"/>
      </w:pPr>
      <w:r w:rsidRPr="003B0906">
        <w:tab/>
        <w:t>(2)</w:t>
      </w:r>
      <w:r w:rsidRPr="003B0906">
        <w:tab/>
        <w:t xml:space="preserve">A reference in the table in </w:t>
      </w:r>
      <w:r w:rsidR="003B0906">
        <w:t>subclause (</w:t>
      </w:r>
      <w:r w:rsidRPr="003B0906">
        <w:t>1) to the highest of a group of quarters is a reference to the quarter in that group that has the highest index number.</w:t>
      </w:r>
    </w:p>
    <w:p w:rsidR="009562ED" w:rsidRPr="003B0906" w:rsidRDefault="009562ED" w:rsidP="009562ED">
      <w:pPr>
        <w:pStyle w:val="SubsectionHead"/>
      </w:pPr>
      <w:r w:rsidRPr="003B0906">
        <w:t>No indexation of certain FTB rates and reductions on 1</w:t>
      </w:r>
      <w:r w:rsidR="003B0906">
        <w:t> </w:t>
      </w:r>
      <w:r w:rsidRPr="003B0906">
        <w:t>July 2017 and 1</w:t>
      </w:r>
      <w:r w:rsidR="003B0906">
        <w:t> </w:t>
      </w:r>
      <w:r w:rsidRPr="003B0906">
        <w:t>July 2018</w:t>
      </w:r>
    </w:p>
    <w:p w:rsidR="004504B7" w:rsidRPr="003B0906" w:rsidRDefault="004504B7" w:rsidP="004504B7">
      <w:pPr>
        <w:pStyle w:val="subsection"/>
      </w:pPr>
      <w:r w:rsidRPr="003B0906">
        <w:tab/>
        <w:t>(3)</w:t>
      </w:r>
      <w:r w:rsidRPr="003B0906">
        <w:tab/>
        <w:t>The FTB child rate (A1), the FTB child rate (A2),</w:t>
      </w:r>
      <w:r w:rsidR="009562ED" w:rsidRPr="003B0906">
        <w:t xml:space="preserve"> the reduction to those rates,</w:t>
      </w:r>
      <w:r w:rsidRPr="003B0906">
        <w:t xml:space="preserve"> the FTB standard rate (B) and the FTB standard ACO rate are not to be indexed on 1</w:t>
      </w:r>
      <w:r w:rsidR="003B0906">
        <w:t> </w:t>
      </w:r>
      <w:r w:rsidRPr="003B0906">
        <w:t>July 2017 and 1</w:t>
      </w:r>
      <w:r w:rsidR="003B0906">
        <w:t> </w:t>
      </w:r>
      <w:r w:rsidRPr="003B0906">
        <w:t>July 2018.</w:t>
      </w:r>
    </w:p>
    <w:p w:rsidR="00B57963" w:rsidRPr="003B0906" w:rsidRDefault="00B57963" w:rsidP="00B57963">
      <w:pPr>
        <w:pStyle w:val="SubsectionHead"/>
      </w:pPr>
      <w:r w:rsidRPr="003B0906">
        <w:t>First indexation of stillborn baby payment income limit</w:t>
      </w:r>
    </w:p>
    <w:p w:rsidR="00B57963" w:rsidRPr="003B0906" w:rsidRDefault="00B57963" w:rsidP="00B57963">
      <w:pPr>
        <w:pStyle w:val="subsection"/>
      </w:pPr>
      <w:r w:rsidRPr="003B0906">
        <w:tab/>
        <w:t>(4A)</w:t>
      </w:r>
      <w:r w:rsidRPr="003B0906">
        <w:tab/>
        <w:t xml:space="preserve">The first indexation under </w:t>
      </w:r>
      <w:r w:rsidR="003B0906">
        <w:t>subclause (</w:t>
      </w:r>
      <w:r w:rsidRPr="003B0906">
        <w:t xml:space="preserve">1) of the </w:t>
      </w:r>
      <w:r w:rsidRPr="003B0906">
        <w:rPr>
          <w:szCs w:val="22"/>
        </w:rPr>
        <w:t>stillborn baby payment income limit</w:t>
      </w:r>
      <w:r w:rsidRPr="003B0906">
        <w:t xml:space="preserve"> is to take place on 1</w:t>
      </w:r>
      <w:r w:rsidR="003B0906">
        <w:t> </w:t>
      </w:r>
      <w:r w:rsidRPr="003B0906">
        <w:t>July 2017.</w:t>
      </w:r>
    </w:p>
    <w:p w:rsidR="00624A10" w:rsidRPr="003B0906" w:rsidRDefault="00624A10" w:rsidP="00624A10">
      <w:pPr>
        <w:pStyle w:val="SubsectionHead"/>
      </w:pPr>
      <w:r w:rsidRPr="003B0906">
        <w:t>Indexation rules for certain income limits for certain years</w:t>
      </w:r>
    </w:p>
    <w:p w:rsidR="00624A10" w:rsidRPr="003B0906" w:rsidRDefault="00624A10" w:rsidP="00624A10">
      <w:pPr>
        <w:pStyle w:val="subsection"/>
      </w:pPr>
      <w:r w:rsidRPr="003B0906">
        <w:tab/>
        <w:t>(7)</w:t>
      </w:r>
      <w:r w:rsidRPr="003B0906">
        <w:tab/>
        <w:t>The FTB basic HIFA (A) is not to be indexed on 1</w:t>
      </w:r>
      <w:r w:rsidR="003B0906">
        <w:t> </w:t>
      </w:r>
      <w:r w:rsidRPr="003B0906">
        <w:t>July 2019 and 1</w:t>
      </w:r>
      <w:r w:rsidR="003B0906">
        <w:t> </w:t>
      </w:r>
      <w:r w:rsidRPr="003B0906">
        <w:t>July 2020.</w:t>
      </w:r>
    </w:p>
    <w:p w:rsidR="00624A10" w:rsidRPr="003B0906" w:rsidRDefault="00624A10" w:rsidP="00624A10">
      <w:pPr>
        <w:pStyle w:val="subsection"/>
      </w:pPr>
      <w:r w:rsidRPr="003B0906">
        <w:tab/>
        <w:t>(7A)</w:t>
      </w:r>
      <w:r w:rsidRPr="003B0906">
        <w:tab/>
        <w:t>For the purposes of working out the indexed amount for the FTB basic HIFA (A) on 1</w:t>
      </w:r>
      <w:r w:rsidR="003B0906">
        <w:t> </w:t>
      </w:r>
      <w:r w:rsidRPr="003B0906">
        <w:t>July 2021, the current figure for the FTB basic HIFA (A) immediately before that day is taken to be $98,988.</w:t>
      </w:r>
    </w:p>
    <w:p w:rsidR="00624A10" w:rsidRPr="003B0906" w:rsidRDefault="00624A10" w:rsidP="00624A10">
      <w:pPr>
        <w:pStyle w:val="subsection"/>
      </w:pPr>
      <w:r w:rsidRPr="003B0906">
        <w:tab/>
        <w:t>(7B)</w:t>
      </w:r>
      <w:r w:rsidRPr="003B0906">
        <w:tab/>
        <w:t>The FTB income limit (B) is not to be indexed on 1</w:t>
      </w:r>
      <w:r w:rsidR="003B0906">
        <w:t> </w:t>
      </w:r>
      <w:r w:rsidRPr="003B0906">
        <w:t>July 2019 and 1</w:t>
      </w:r>
      <w:r w:rsidR="003B0906">
        <w:t> </w:t>
      </w:r>
      <w:r w:rsidRPr="003B0906">
        <w:t>July 2020.</w:t>
      </w:r>
    </w:p>
    <w:p w:rsidR="00BD0CED" w:rsidRPr="003B0906" w:rsidRDefault="00BD0CED" w:rsidP="00BD0CED">
      <w:pPr>
        <w:pStyle w:val="SubsectionHead"/>
      </w:pPr>
      <w:r w:rsidRPr="003B0906">
        <w:t>No indexation of FTB gross supplement amount (A) and (B) for certain years</w:t>
      </w:r>
    </w:p>
    <w:p w:rsidR="00FA7872" w:rsidRPr="003B0906" w:rsidRDefault="00FA7872" w:rsidP="00FA7872">
      <w:pPr>
        <w:pStyle w:val="subsection"/>
      </w:pPr>
      <w:r w:rsidRPr="003B0906">
        <w:tab/>
        <w:t>(8)</w:t>
      </w:r>
      <w:r w:rsidRPr="003B0906">
        <w:tab/>
        <w:t>The FTB gross supplement amount (A) and the FTB gross supplement amount (B) are not to be indexed on 1</w:t>
      </w:r>
      <w:r w:rsidR="003B0906">
        <w:t> </w:t>
      </w:r>
      <w:r w:rsidRPr="003B0906">
        <w:t>July 2011, 1</w:t>
      </w:r>
      <w:r w:rsidR="003B0906">
        <w:t> </w:t>
      </w:r>
      <w:r w:rsidRPr="003B0906">
        <w:t>July 2012</w:t>
      </w:r>
      <w:r w:rsidR="00BD0CED" w:rsidRPr="003B0906">
        <w:t>, 1</w:t>
      </w:r>
      <w:r w:rsidR="003B0906">
        <w:t> </w:t>
      </w:r>
      <w:r w:rsidR="00BD0CED" w:rsidRPr="003B0906">
        <w:t>July 2013, 1</w:t>
      </w:r>
      <w:r w:rsidR="003B0906">
        <w:t> </w:t>
      </w:r>
      <w:r w:rsidR="00BD0CED" w:rsidRPr="003B0906">
        <w:t>July 2014, 1</w:t>
      </w:r>
      <w:r w:rsidR="003B0906">
        <w:t> </w:t>
      </w:r>
      <w:r w:rsidR="00BD0CED" w:rsidRPr="003B0906">
        <w:t>July 2015 and 1</w:t>
      </w:r>
      <w:r w:rsidR="003B0906">
        <w:t> </w:t>
      </w:r>
      <w:r w:rsidR="00BD0CED" w:rsidRPr="003B0906">
        <w:t>July 2016</w:t>
      </w:r>
      <w:r w:rsidRPr="003B0906">
        <w:t>.</w:t>
      </w:r>
    </w:p>
    <w:p w:rsidR="003D402D" w:rsidRPr="003B0906" w:rsidRDefault="003D402D" w:rsidP="0022492B">
      <w:pPr>
        <w:pStyle w:val="ActHead5"/>
      </w:pPr>
      <w:bookmarkStart w:id="434" w:name="_Toc35435883"/>
      <w:r w:rsidRPr="0024388F">
        <w:rPr>
          <w:rStyle w:val="CharSectno"/>
        </w:rPr>
        <w:t>3A</w:t>
      </w:r>
      <w:r w:rsidRPr="003B0906">
        <w:t xml:space="preserve">  One</w:t>
      </w:r>
      <w:r w:rsidR="003B0906">
        <w:noBreakHyphen/>
      </w:r>
      <w:r w:rsidRPr="003B0906">
        <w:t>off 6</w:t>
      </w:r>
      <w:r w:rsidR="003B0906">
        <w:noBreakHyphen/>
      </w:r>
      <w:r w:rsidRPr="003B0906">
        <w:t>month indexation of FTB gross supplement amount (B) for 2005</w:t>
      </w:r>
      <w:r w:rsidR="003B0906">
        <w:noBreakHyphen/>
      </w:r>
      <w:r w:rsidRPr="003B0906">
        <w:t>2006 income year</w:t>
      </w:r>
      <w:bookmarkEnd w:id="434"/>
    </w:p>
    <w:p w:rsidR="003D402D" w:rsidRPr="003B0906" w:rsidRDefault="003D402D" w:rsidP="003D402D">
      <w:pPr>
        <w:pStyle w:val="subsection"/>
        <w:spacing w:after="60"/>
      </w:pPr>
      <w:r w:rsidRPr="003B0906">
        <w:tab/>
      </w:r>
      <w:r w:rsidRPr="003B0906">
        <w:tab/>
        <w:t>The FTB gross supplement amount (B) is to be indexed under this Part on the indexation day, using the reference quarter, base quarter and indexation day and rounding off to the nearest multiple of the rounding base, where:</w:t>
      </w:r>
    </w:p>
    <w:p w:rsidR="003D402D" w:rsidRPr="003B0906" w:rsidRDefault="003D402D" w:rsidP="003D402D">
      <w:pPr>
        <w:pStyle w:val="Definition"/>
      </w:pPr>
      <w:r w:rsidRPr="003B0906">
        <w:rPr>
          <w:b/>
          <w:i/>
        </w:rPr>
        <w:t>base quarter</w:t>
      </w:r>
      <w:r w:rsidRPr="003B0906">
        <w:t xml:space="preserve"> means June quarter 2004.</w:t>
      </w:r>
    </w:p>
    <w:p w:rsidR="003D402D" w:rsidRPr="003B0906" w:rsidRDefault="000D7335" w:rsidP="003D402D">
      <w:pPr>
        <w:pStyle w:val="Definition"/>
      </w:pPr>
      <w:r w:rsidRPr="003B0906">
        <w:rPr>
          <w:b/>
          <w:i/>
        </w:rPr>
        <w:t>i</w:t>
      </w:r>
      <w:r w:rsidR="003D402D" w:rsidRPr="003B0906">
        <w:rPr>
          <w:b/>
          <w:i/>
        </w:rPr>
        <w:t>ndexation day</w:t>
      </w:r>
      <w:r w:rsidR="003D402D" w:rsidRPr="003B0906">
        <w:t xml:space="preserve"> means 1</w:t>
      </w:r>
      <w:r w:rsidR="003B0906">
        <w:t> </w:t>
      </w:r>
      <w:r w:rsidR="003D402D" w:rsidRPr="003B0906">
        <w:t>July 2005.</w:t>
      </w:r>
    </w:p>
    <w:p w:rsidR="003D402D" w:rsidRPr="003B0906" w:rsidRDefault="000D7335" w:rsidP="003D402D">
      <w:pPr>
        <w:pStyle w:val="Definition"/>
      </w:pPr>
      <w:r w:rsidRPr="003B0906">
        <w:rPr>
          <w:b/>
          <w:i/>
        </w:rPr>
        <w:t>r</w:t>
      </w:r>
      <w:r w:rsidR="003D402D" w:rsidRPr="003B0906">
        <w:rPr>
          <w:b/>
          <w:i/>
        </w:rPr>
        <w:t>eference quarter</w:t>
      </w:r>
      <w:r w:rsidR="003D402D" w:rsidRPr="003B0906">
        <w:t xml:space="preserve"> means December quarter 2004.</w:t>
      </w:r>
    </w:p>
    <w:p w:rsidR="003D402D" w:rsidRPr="003B0906" w:rsidRDefault="000D7335" w:rsidP="003D402D">
      <w:pPr>
        <w:pStyle w:val="Definition"/>
      </w:pPr>
      <w:r w:rsidRPr="003B0906">
        <w:rPr>
          <w:b/>
          <w:i/>
        </w:rPr>
        <w:t>r</w:t>
      </w:r>
      <w:r w:rsidR="003D402D" w:rsidRPr="003B0906">
        <w:rPr>
          <w:b/>
          <w:i/>
        </w:rPr>
        <w:t>ounding base</w:t>
      </w:r>
      <w:r w:rsidR="003D402D" w:rsidRPr="003B0906">
        <w:t xml:space="preserve"> means $3.65.</w:t>
      </w:r>
    </w:p>
    <w:p w:rsidR="00632062" w:rsidRPr="003B0906" w:rsidRDefault="00632062" w:rsidP="0022492B">
      <w:pPr>
        <w:pStyle w:val="ActHead5"/>
      </w:pPr>
      <w:bookmarkStart w:id="435" w:name="_Toc35435884"/>
      <w:r w:rsidRPr="0024388F">
        <w:rPr>
          <w:rStyle w:val="CharSectno"/>
        </w:rPr>
        <w:t>4</w:t>
      </w:r>
      <w:r w:rsidRPr="003B0906">
        <w:t xml:space="preserve">  Indexation of amounts</w:t>
      </w:r>
      <w:bookmarkEnd w:id="435"/>
    </w:p>
    <w:p w:rsidR="00632062" w:rsidRPr="003B0906" w:rsidRDefault="00632062">
      <w:pPr>
        <w:pStyle w:val="subsection"/>
      </w:pPr>
      <w:r w:rsidRPr="003B0906">
        <w:tab/>
        <w:t>(1)</w:t>
      </w:r>
      <w:r w:rsidRPr="003B0906">
        <w:tab/>
        <w:t>If an amount is to be indexed under this Part on an indexation day, this Act has effect as if the indexed amount were substituted for that amount on that day.</w:t>
      </w:r>
    </w:p>
    <w:p w:rsidR="00632062" w:rsidRPr="003B0906" w:rsidRDefault="00632062">
      <w:pPr>
        <w:pStyle w:val="subsection"/>
      </w:pPr>
      <w:r w:rsidRPr="003B0906">
        <w:tab/>
        <w:t>(2)</w:t>
      </w:r>
      <w:r w:rsidRPr="003B0906">
        <w:tab/>
        <w:t xml:space="preserve">This is how to work out the indexed amount for an amount that is to be indexed under this Part on an indexation day: </w:t>
      </w:r>
    </w:p>
    <w:p w:rsidR="00632062" w:rsidRPr="003B0906" w:rsidRDefault="00133EA6" w:rsidP="00C10AA1">
      <w:pPr>
        <w:pStyle w:val="BoxHeadItalic"/>
        <w:keepNext/>
      </w:pPr>
      <w:r w:rsidRPr="003B0906">
        <w:t>Method statement</w:t>
      </w:r>
    </w:p>
    <w:p w:rsidR="00632062" w:rsidRPr="003B0906" w:rsidRDefault="00632062" w:rsidP="00AF57E2">
      <w:pPr>
        <w:pStyle w:val="BoxStep"/>
        <w:keepNext/>
      </w:pPr>
      <w:r w:rsidRPr="003B0906">
        <w:t>Step 1.</w:t>
      </w:r>
      <w:r w:rsidRPr="003B0906">
        <w:tab/>
        <w:t>Use clause</w:t>
      </w:r>
      <w:r w:rsidR="003B0906">
        <w:t> </w:t>
      </w:r>
      <w:r w:rsidRPr="003B0906">
        <w:t xml:space="preserve">5 to work out the indexation factor for the amount on the indexation day. </w:t>
      </w:r>
    </w:p>
    <w:p w:rsidR="00632062" w:rsidRPr="003B0906" w:rsidRDefault="00632062" w:rsidP="00AF57E2">
      <w:pPr>
        <w:pStyle w:val="BoxStep"/>
      </w:pPr>
      <w:r w:rsidRPr="003B0906">
        <w:t>Step 2.</w:t>
      </w:r>
      <w:r w:rsidRPr="003B0906">
        <w:tab/>
        <w:t xml:space="preserve">Work out the current figure for the amount immediately before the indexation day. </w:t>
      </w:r>
    </w:p>
    <w:p w:rsidR="00632062" w:rsidRPr="003B0906" w:rsidRDefault="00632062" w:rsidP="00AF57E2">
      <w:pPr>
        <w:pStyle w:val="BoxStep"/>
      </w:pPr>
      <w:r w:rsidRPr="003B0906">
        <w:t>Step 3.</w:t>
      </w:r>
      <w:r w:rsidRPr="003B0906">
        <w:tab/>
        <w:t xml:space="preserve">Multiply the current figure by the indexation factor: the result is the </w:t>
      </w:r>
      <w:r w:rsidRPr="003B0906">
        <w:rPr>
          <w:b/>
          <w:i/>
        </w:rPr>
        <w:t>provisional indexed amount</w:t>
      </w:r>
      <w:r w:rsidRPr="003B0906">
        <w:t xml:space="preserve">. </w:t>
      </w:r>
    </w:p>
    <w:p w:rsidR="00632062" w:rsidRPr="003B0906" w:rsidRDefault="00632062" w:rsidP="00AF57E2">
      <w:pPr>
        <w:pStyle w:val="BoxStep"/>
      </w:pPr>
      <w:r w:rsidRPr="003B0906">
        <w:t>Step 4 .</w:t>
      </w:r>
      <w:r w:rsidRPr="003B0906">
        <w:tab/>
        <w:t>Use clause</w:t>
      </w:r>
      <w:r w:rsidR="003B0906">
        <w:t> </w:t>
      </w:r>
      <w:r w:rsidRPr="003B0906">
        <w:t>6 to round off the provisional indexed amount: the result is the indexed amount.</w:t>
      </w:r>
    </w:p>
    <w:p w:rsidR="00632062" w:rsidRPr="003B0906" w:rsidRDefault="00632062" w:rsidP="0022492B">
      <w:pPr>
        <w:pStyle w:val="ActHead5"/>
      </w:pPr>
      <w:bookmarkStart w:id="436" w:name="_Toc35435885"/>
      <w:r w:rsidRPr="0024388F">
        <w:rPr>
          <w:rStyle w:val="CharSectno"/>
        </w:rPr>
        <w:t>5</w:t>
      </w:r>
      <w:r w:rsidRPr="003B0906">
        <w:t xml:space="preserve">  Indexation factor</w:t>
      </w:r>
      <w:bookmarkEnd w:id="436"/>
    </w:p>
    <w:p w:rsidR="00632062" w:rsidRPr="003B0906" w:rsidRDefault="00632062">
      <w:pPr>
        <w:pStyle w:val="subsection"/>
      </w:pPr>
      <w:r w:rsidRPr="003B0906">
        <w:tab/>
        <w:t>(1)</w:t>
      </w:r>
      <w:r w:rsidRPr="003B0906">
        <w:tab/>
        <w:t xml:space="preserve">Subject to </w:t>
      </w:r>
      <w:r w:rsidR="003B0906">
        <w:t>subclauses (</w:t>
      </w:r>
      <w:r w:rsidRPr="003B0906">
        <w:t>2) and (3)</w:t>
      </w:r>
      <w:r w:rsidR="00D9014B" w:rsidRPr="003B0906">
        <w:t xml:space="preserve"> and clauses</w:t>
      </w:r>
      <w:r w:rsidR="003B0906">
        <w:t> </w:t>
      </w:r>
      <w:r w:rsidR="00D9014B" w:rsidRPr="003B0906">
        <w:t>10 and 11</w:t>
      </w:r>
      <w:r w:rsidRPr="003B0906">
        <w:t>, the indexation factor for an amount that is to be indexed under this Part on an indexation day is:</w:t>
      </w:r>
    </w:p>
    <w:p w:rsidR="004560C0" w:rsidRPr="003B0906" w:rsidRDefault="00486B15" w:rsidP="00486B15">
      <w:pPr>
        <w:pStyle w:val="subsection"/>
        <w:spacing w:before="120" w:after="120"/>
      </w:pPr>
      <w:r w:rsidRPr="003B0906">
        <w:tab/>
      </w:r>
      <w:r w:rsidRPr="003B0906">
        <w:tab/>
      </w:r>
      <w:r w:rsidR="00153A5C" w:rsidRPr="003B0906">
        <w:rPr>
          <w:noProof/>
        </w:rPr>
        <w:drawing>
          <wp:inline distT="0" distB="0" distL="0" distR="0" wp14:anchorId="36ACCFA8" wp14:editId="1EA72A10">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3B0906" w:rsidRDefault="00632062">
      <w:pPr>
        <w:pStyle w:val="subsection2"/>
      </w:pPr>
      <w:r w:rsidRPr="003B0906">
        <w:t>worked out to 3 decimal places.</w:t>
      </w:r>
    </w:p>
    <w:p w:rsidR="00632062" w:rsidRPr="003B0906" w:rsidRDefault="00632062">
      <w:pPr>
        <w:pStyle w:val="subsection"/>
      </w:pPr>
      <w:r w:rsidRPr="003B0906">
        <w:tab/>
        <w:t>(2)</w:t>
      </w:r>
      <w:r w:rsidRPr="003B0906">
        <w:tab/>
        <w:t xml:space="preserve">If an indexation factor worked out under </w:t>
      </w:r>
      <w:r w:rsidR="003B0906">
        <w:t>subclause (</w:t>
      </w:r>
      <w:r w:rsidRPr="003B0906">
        <w:t>1) would, if it were worked out to 4 decimal places, end in a number that is greater than 4, the indexation factor is to be increased by 0.001.</w:t>
      </w:r>
    </w:p>
    <w:p w:rsidR="00632062" w:rsidRPr="003B0906" w:rsidRDefault="00632062">
      <w:pPr>
        <w:pStyle w:val="subsection"/>
      </w:pPr>
      <w:r w:rsidRPr="003B0906">
        <w:tab/>
        <w:t>(3)</w:t>
      </w:r>
      <w:r w:rsidRPr="003B0906">
        <w:tab/>
        <w:t xml:space="preserve">If an indexation factor worked out under </w:t>
      </w:r>
      <w:r w:rsidR="003B0906">
        <w:t>subclauses (</w:t>
      </w:r>
      <w:r w:rsidRPr="003B0906">
        <w:t>1) and (2) would be less than 1, the indexation factor is to be increased to 1.</w:t>
      </w:r>
    </w:p>
    <w:p w:rsidR="00632062" w:rsidRPr="003B0906" w:rsidRDefault="00632062">
      <w:pPr>
        <w:pStyle w:val="subsection"/>
      </w:pPr>
      <w:r w:rsidRPr="003B0906">
        <w:tab/>
        <w:t>(4)</w:t>
      </w:r>
      <w:r w:rsidRPr="003B0906">
        <w:tab/>
        <w:t xml:space="preserve">Subject to </w:t>
      </w:r>
      <w:r w:rsidR="003B0906">
        <w:t>subclause (</w:t>
      </w:r>
      <w:r w:rsidRPr="003B0906">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3B0906" w:rsidRDefault="00632062">
      <w:pPr>
        <w:pStyle w:val="subsection"/>
      </w:pPr>
      <w:r w:rsidRPr="003B0906">
        <w:tab/>
        <w:t>(5)</w:t>
      </w:r>
      <w:r w:rsidRPr="003B0906">
        <w:tab/>
        <w:t xml:space="preserve">If at any time (whether before or after the commencement of this clause) the Australian Statistician changes the </w:t>
      </w:r>
      <w:r w:rsidR="00832B94" w:rsidRPr="003B0906">
        <w:rPr>
          <w:rFonts w:eastAsiaTheme="minorHAnsi"/>
        </w:rPr>
        <w:t>index reference period</w:t>
      </w:r>
      <w:r w:rsidRPr="003B0906">
        <w:t xml:space="preserve"> for the Consumer Price Index, regard is to be had, for the purposes of applying this clause after the change takes place, only to index numbers published in terms of the new </w:t>
      </w:r>
      <w:r w:rsidR="00832B94" w:rsidRPr="003B0906">
        <w:rPr>
          <w:rFonts w:eastAsiaTheme="minorHAnsi"/>
        </w:rPr>
        <w:t>index reference period</w:t>
      </w:r>
      <w:r w:rsidRPr="003B0906">
        <w:t>.</w:t>
      </w:r>
    </w:p>
    <w:p w:rsidR="00632062" w:rsidRPr="003B0906" w:rsidRDefault="00632062" w:rsidP="0022492B">
      <w:pPr>
        <w:pStyle w:val="ActHead5"/>
      </w:pPr>
      <w:bookmarkStart w:id="437" w:name="_Toc35435886"/>
      <w:r w:rsidRPr="0024388F">
        <w:rPr>
          <w:rStyle w:val="CharSectno"/>
        </w:rPr>
        <w:t>6</w:t>
      </w:r>
      <w:r w:rsidRPr="003B0906">
        <w:t xml:space="preserve">  Rounding off indexed amounts</w:t>
      </w:r>
      <w:bookmarkEnd w:id="437"/>
    </w:p>
    <w:p w:rsidR="00632062" w:rsidRPr="003B0906" w:rsidRDefault="00632062">
      <w:pPr>
        <w:pStyle w:val="subsection"/>
      </w:pPr>
      <w:r w:rsidRPr="003B0906">
        <w:tab/>
        <w:t>(1)</w:t>
      </w:r>
      <w:r w:rsidRPr="003B0906">
        <w:tab/>
        <w:t>If a provisional indexed amount is a multiple of the rounding base, the provisional indexed amount becomes the indexed amount.</w:t>
      </w:r>
    </w:p>
    <w:p w:rsidR="00632062" w:rsidRPr="003B0906" w:rsidRDefault="00632062">
      <w:pPr>
        <w:pStyle w:val="subsection"/>
      </w:pPr>
      <w:r w:rsidRPr="003B0906">
        <w:tab/>
        <w:t>(2)</w:t>
      </w:r>
      <w:r w:rsidRPr="003B0906">
        <w:tab/>
        <w:t>If a provisional indexed amount is not a multiple of the rounding base, the indexed amount is the provisional indexed amount rounded up or down to the nearest multiple of the rounding base.</w:t>
      </w:r>
    </w:p>
    <w:p w:rsidR="00632062" w:rsidRPr="003B0906" w:rsidRDefault="00632062">
      <w:pPr>
        <w:pStyle w:val="subsection"/>
      </w:pPr>
      <w:r w:rsidRPr="003B0906">
        <w:tab/>
        <w:t>(3)</w:t>
      </w:r>
      <w:r w:rsidRPr="003B0906">
        <w:tab/>
        <w:t>If a provisional indexed amount is not a multiple of the rounding base but is a multiple of half the rounding base, the indexed amount is the provisional indexed amount rounded up to the nearest multiple of the rounding base.</w:t>
      </w:r>
    </w:p>
    <w:p w:rsidR="0088519C" w:rsidRPr="003B0906" w:rsidRDefault="0088519C">
      <w:pPr>
        <w:sectPr w:rsidR="0088519C" w:rsidRPr="003B0906" w:rsidSect="009C2BEB">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DD3085" w:rsidRPr="003B0906" w:rsidRDefault="00DD3085" w:rsidP="00DD3085">
      <w:pPr>
        <w:pStyle w:val="ENotesHeading1"/>
        <w:pageBreakBefore/>
        <w:outlineLvl w:val="9"/>
      </w:pPr>
      <w:bookmarkStart w:id="438" w:name="_Toc35435887"/>
      <w:r w:rsidRPr="003B0906">
        <w:t>Endnotes</w:t>
      </w:r>
      <w:bookmarkEnd w:id="438"/>
    </w:p>
    <w:p w:rsidR="00DD3085" w:rsidRPr="003B0906" w:rsidRDefault="00DD3085" w:rsidP="00DD3085">
      <w:pPr>
        <w:pStyle w:val="ENotesHeading2"/>
        <w:spacing w:line="240" w:lineRule="auto"/>
        <w:outlineLvl w:val="9"/>
      </w:pPr>
      <w:bookmarkStart w:id="439" w:name="_Toc35435888"/>
      <w:r w:rsidRPr="003B0906">
        <w:t>Endnote 1—About the endnotes</w:t>
      </w:r>
      <w:bookmarkEnd w:id="439"/>
    </w:p>
    <w:p w:rsidR="00DD3085" w:rsidRPr="003B0906" w:rsidRDefault="00DD3085" w:rsidP="00DD3085">
      <w:pPr>
        <w:spacing w:after="120"/>
      </w:pPr>
      <w:r w:rsidRPr="003B0906">
        <w:t>The endnotes provide information about this compilation and the compiled law.</w:t>
      </w:r>
    </w:p>
    <w:p w:rsidR="00DD3085" w:rsidRPr="003B0906" w:rsidRDefault="00DD3085" w:rsidP="00DD3085">
      <w:pPr>
        <w:spacing w:after="120"/>
      </w:pPr>
      <w:r w:rsidRPr="003B0906">
        <w:t>The following endnotes are included in every compilation:</w:t>
      </w:r>
    </w:p>
    <w:p w:rsidR="00DD3085" w:rsidRPr="003B0906" w:rsidRDefault="00DD3085" w:rsidP="00DD3085">
      <w:r w:rsidRPr="003B0906">
        <w:t>Endnote 1—About the endnotes</w:t>
      </w:r>
    </w:p>
    <w:p w:rsidR="00DD3085" w:rsidRPr="003B0906" w:rsidRDefault="00DD3085" w:rsidP="00DD3085">
      <w:r w:rsidRPr="003B0906">
        <w:t>Endnote 2—Abbreviation key</w:t>
      </w:r>
    </w:p>
    <w:p w:rsidR="00DD3085" w:rsidRPr="003B0906" w:rsidRDefault="00DD3085" w:rsidP="00DD3085">
      <w:r w:rsidRPr="003B0906">
        <w:t>Endnote 3—Legislation history</w:t>
      </w:r>
    </w:p>
    <w:p w:rsidR="00DD3085" w:rsidRPr="003B0906" w:rsidRDefault="00DD3085" w:rsidP="00DD3085">
      <w:pPr>
        <w:spacing w:after="120"/>
      </w:pPr>
      <w:r w:rsidRPr="003B0906">
        <w:t>Endnote 4—Amendment history</w:t>
      </w:r>
    </w:p>
    <w:p w:rsidR="00DD3085" w:rsidRPr="003B0906" w:rsidRDefault="00DD3085" w:rsidP="00DD3085">
      <w:r w:rsidRPr="003B0906">
        <w:rPr>
          <w:b/>
        </w:rPr>
        <w:t>Abbreviation key—Endnote 2</w:t>
      </w:r>
    </w:p>
    <w:p w:rsidR="00DD3085" w:rsidRPr="003B0906" w:rsidRDefault="00DD3085" w:rsidP="00DD3085">
      <w:pPr>
        <w:spacing w:after="120"/>
      </w:pPr>
      <w:r w:rsidRPr="003B0906">
        <w:t>The abbreviation key sets out abbreviations that may be used in the endnotes.</w:t>
      </w:r>
    </w:p>
    <w:p w:rsidR="00DD3085" w:rsidRPr="003B0906" w:rsidRDefault="00DD3085" w:rsidP="00DD3085">
      <w:pPr>
        <w:rPr>
          <w:b/>
        </w:rPr>
      </w:pPr>
      <w:r w:rsidRPr="003B0906">
        <w:rPr>
          <w:b/>
        </w:rPr>
        <w:t>Legislation history and amendment history—Endnotes 3 and 4</w:t>
      </w:r>
    </w:p>
    <w:p w:rsidR="00DD3085" w:rsidRPr="003B0906" w:rsidRDefault="00DD3085" w:rsidP="00DD3085">
      <w:pPr>
        <w:spacing w:after="120"/>
      </w:pPr>
      <w:r w:rsidRPr="003B0906">
        <w:t>Amending laws are annotated in the legislation history and amendment history.</w:t>
      </w:r>
    </w:p>
    <w:p w:rsidR="00DD3085" w:rsidRPr="003B0906" w:rsidRDefault="00DD3085" w:rsidP="00DD3085">
      <w:pPr>
        <w:spacing w:after="120"/>
      </w:pPr>
      <w:r w:rsidRPr="003B0906">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3B0906" w:rsidRDefault="00DD3085" w:rsidP="00DD3085">
      <w:pPr>
        <w:spacing w:after="120"/>
      </w:pPr>
      <w:r w:rsidRPr="003B0906">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3B0906" w:rsidRDefault="00DD3085" w:rsidP="00DD3085">
      <w:pPr>
        <w:keepNext/>
        <w:rPr>
          <w:b/>
        </w:rPr>
      </w:pPr>
      <w:r w:rsidRPr="003B0906">
        <w:rPr>
          <w:b/>
        </w:rPr>
        <w:t>Editorial changes</w:t>
      </w:r>
    </w:p>
    <w:p w:rsidR="00DD3085" w:rsidRPr="003B0906" w:rsidRDefault="00DD3085" w:rsidP="00DD3085">
      <w:pPr>
        <w:spacing w:after="120"/>
      </w:pPr>
      <w:r w:rsidRPr="003B0906">
        <w:t xml:space="preserve">The </w:t>
      </w:r>
      <w:r w:rsidRPr="003B0906">
        <w:rPr>
          <w:i/>
        </w:rPr>
        <w:t>Legislation Act 2003</w:t>
      </w:r>
      <w:r w:rsidRPr="003B0906">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3B0906" w:rsidRDefault="00DD3085" w:rsidP="00DD3085">
      <w:pPr>
        <w:spacing w:after="120"/>
      </w:pPr>
      <w:r w:rsidRPr="003B0906">
        <w:t xml:space="preserve">If the compilation includes editorial changes, the endnotes include a brief outline of the changes in general terms. Full details of any changes can be obtained from the Office of Parliamentary Counsel. </w:t>
      </w:r>
    </w:p>
    <w:p w:rsidR="00DD3085" w:rsidRPr="003B0906" w:rsidRDefault="00DD3085" w:rsidP="00DD3085">
      <w:pPr>
        <w:keepNext/>
      </w:pPr>
      <w:r w:rsidRPr="003B0906">
        <w:rPr>
          <w:b/>
        </w:rPr>
        <w:t>Misdescribed amendments</w:t>
      </w:r>
    </w:p>
    <w:p w:rsidR="00DD3085" w:rsidRPr="003B0906" w:rsidRDefault="00DD3085" w:rsidP="00DD3085">
      <w:pPr>
        <w:spacing w:after="120"/>
      </w:pPr>
      <w:r w:rsidRPr="003B0906">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3B0906" w:rsidRDefault="00DD3085" w:rsidP="00DD3085">
      <w:pPr>
        <w:spacing w:before="120"/>
      </w:pPr>
      <w:r w:rsidRPr="003B0906">
        <w:t>If a misdescribed amendment cannot be given effect as intended, the abbreviation “(md not incorp)” is added to the details of the amendment included in the amendment history.</w:t>
      </w:r>
    </w:p>
    <w:p w:rsidR="00DD3085" w:rsidRPr="003B0906" w:rsidRDefault="00DD3085" w:rsidP="00DD3085"/>
    <w:p w:rsidR="00DD3085" w:rsidRPr="003B0906" w:rsidRDefault="00DD3085" w:rsidP="00DD3085">
      <w:pPr>
        <w:pStyle w:val="ENotesHeading2"/>
        <w:pageBreakBefore/>
        <w:outlineLvl w:val="9"/>
      </w:pPr>
      <w:bookmarkStart w:id="440" w:name="_Toc35435889"/>
      <w:r w:rsidRPr="003B0906">
        <w:t>Endnote 2—Abbreviation key</w:t>
      </w:r>
      <w:bookmarkEnd w:id="440"/>
    </w:p>
    <w:p w:rsidR="00DD3085" w:rsidRPr="003B0906"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ad = added or inserted</w:t>
            </w:r>
          </w:p>
        </w:tc>
        <w:tc>
          <w:tcPr>
            <w:tcW w:w="3686" w:type="dxa"/>
            <w:shd w:val="clear" w:color="auto" w:fill="auto"/>
          </w:tcPr>
          <w:p w:rsidR="00DD3085" w:rsidRPr="003B0906" w:rsidRDefault="00DD3085" w:rsidP="00011C79">
            <w:pPr>
              <w:spacing w:before="60"/>
              <w:ind w:left="34"/>
              <w:rPr>
                <w:sz w:val="20"/>
              </w:rPr>
            </w:pPr>
            <w:r w:rsidRPr="003B0906">
              <w:rPr>
                <w:sz w:val="20"/>
              </w:rPr>
              <w:t>o = order(s)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am = amended</w:t>
            </w:r>
          </w:p>
        </w:tc>
        <w:tc>
          <w:tcPr>
            <w:tcW w:w="3686" w:type="dxa"/>
            <w:shd w:val="clear" w:color="auto" w:fill="auto"/>
          </w:tcPr>
          <w:p w:rsidR="00DD3085" w:rsidRPr="003B0906" w:rsidRDefault="00DD3085" w:rsidP="00011C79">
            <w:pPr>
              <w:spacing w:before="60"/>
              <w:ind w:left="34"/>
              <w:rPr>
                <w:sz w:val="20"/>
              </w:rPr>
            </w:pPr>
            <w:r w:rsidRPr="003B0906">
              <w:rPr>
                <w:sz w:val="20"/>
              </w:rPr>
              <w:t>Ord = Ordinance</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amdt = amendment</w:t>
            </w:r>
          </w:p>
        </w:tc>
        <w:tc>
          <w:tcPr>
            <w:tcW w:w="3686" w:type="dxa"/>
            <w:shd w:val="clear" w:color="auto" w:fill="auto"/>
          </w:tcPr>
          <w:p w:rsidR="00DD3085" w:rsidRPr="003B0906" w:rsidRDefault="00DD3085" w:rsidP="00011C79">
            <w:pPr>
              <w:spacing w:before="60"/>
              <w:ind w:left="34"/>
              <w:rPr>
                <w:sz w:val="20"/>
              </w:rPr>
            </w:pPr>
            <w:r w:rsidRPr="003B0906">
              <w:rPr>
                <w:sz w:val="20"/>
              </w:rPr>
              <w:t>orig = original</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c = clause(s)</w:t>
            </w:r>
          </w:p>
        </w:tc>
        <w:tc>
          <w:tcPr>
            <w:tcW w:w="3686" w:type="dxa"/>
            <w:shd w:val="clear" w:color="auto" w:fill="auto"/>
          </w:tcPr>
          <w:p w:rsidR="00DD3085" w:rsidRPr="003B0906" w:rsidRDefault="00DD3085" w:rsidP="00011C79">
            <w:pPr>
              <w:spacing w:before="60"/>
              <w:ind w:left="34"/>
              <w:rPr>
                <w:sz w:val="20"/>
              </w:rPr>
            </w:pPr>
            <w:r w:rsidRPr="003B0906">
              <w:rPr>
                <w:sz w:val="20"/>
              </w:rPr>
              <w:t>par = paragraph(s)/subparagraph(s)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C[x] = Compilation No. x</w:t>
            </w:r>
          </w:p>
        </w:tc>
        <w:tc>
          <w:tcPr>
            <w:tcW w:w="3686" w:type="dxa"/>
            <w:shd w:val="clear" w:color="auto" w:fill="auto"/>
          </w:tcPr>
          <w:p w:rsidR="00DD3085" w:rsidRPr="003B0906" w:rsidRDefault="00DD3085" w:rsidP="00011C79">
            <w:pPr>
              <w:ind w:left="34"/>
              <w:rPr>
                <w:sz w:val="20"/>
              </w:rPr>
            </w:pPr>
            <w:r w:rsidRPr="003B0906">
              <w:rPr>
                <w:sz w:val="20"/>
              </w:rPr>
              <w:t xml:space="preserve">    /sub</w:t>
            </w:r>
            <w:r w:rsidR="003B0906">
              <w:rPr>
                <w:sz w:val="20"/>
              </w:rPr>
              <w:noBreakHyphen/>
            </w:r>
            <w:r w:rsidRPr="003B0906">
              <w:rPr>
                <w:sz w:val="20"/>
              </w:rPr>
              <w:t>subparagraph(s)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Ch = Chapter(s)</w:t>
            </w:r>
          </w:p>
        </w:tc>
        <w:tc>
          <w:tcPr>
            <w:tcW w:w="3686" w:type="dxa"/>
            <w:shd w:val="clear" w:color="auto" w:fill="auto"/>
          </w:tcPr>
          <w:p w:rsidR="00DD3085" w:rsidRPr="003B0906" w:rsidRDefault="00DD3085" w:rsidP="00011C79">
            <w:pPr>
              <w:spacing w:before="60"/>
              <w:ind w:left="34"/>
              <w:rPr>
                <w:sz w:val="20"/>
              </w:rPr>
            </w:pPr>
            <w:r w:rsidRPr="003B0906">
              <w:rPr>
                <w:sz w:val="20"/>
              </w:rPr>
              <w:t>pres = present</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def = definition(s)</w:t>
            </w:r>
          </w:p>
        </w:tc>
        <w:tc>
          <w:tcPr>
            <w:tcW w:w="3686" w:type="dxa"/>
            <w:shd w:val="clear" w:color="auto" w:fill="auto"/>
          </w:tcPr>
          <w:p w:rsidR="00DD3085" w:rsidRPr="003B0906" w:rsidRDefault="00DD3085" w:rsidP="00011C79">
            <w:pPr>
              <w:spacing w:before="60"/>
              <w:ind w:left="34"/>
              <w:rPr>
                <w:sz w:val="20"/>
              </w:rPr>
            </w:pPr>
            <w:r w:rsidRPr="003B0906">
              <w:rPr>
                <w:sz w:val="20"/>
              </w:rPr>
              <w:t>prev = previous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Dict = Dictionary</w:t>
            </w:r>
          </w:p>
        </w:tc>
        <w:tc>
          <w:tcPr>
            <w:tcW w:w="3686" w:type="dxa"/>
            <w:shd w:val="clear" w:color="auto" w:fill="auto"/>
          </w:tcPr>
          <w:p w:rsidR="00DD3085" w:rsidRPr="003B0906" w:rsidRDefault="00DD3085" w:rsidP="00011C79">
            <w:pPr>
              <w:spacing w:before="60"/>
              <w:ind w:left="34"/>
              <w:rPr>
                <w:sz w:val="20"/>
              </w:rPr>
            </w:pPr>
            <w:r w:rsidRPr="003B0906">
              <w:rPr>
                <w:sz w:val="20"/>
              </w:rPr>
              <w:t>(prev…) = previously</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disallowed = disallowed by Parliament</w:t>
            </w:r>
          </w:p>
        </w:tc>
        <w:tc>
          <w:tcPr>
            <w:tcW w:w="3686" w:type="dxa"/>
            <w:shd w:val="clear" w:color="auto" w:fill="auto"/>
          </w:tcPr>
          <w:p w:rsidR="00DD3085" w:rsidRPr="003B0906" w:rsidRDefault="00DD3085" w:rsidP="00011C79">
            <w:pPr>
              <w:spacing w:before="60"/>
              <w:ind w:left="34"/>
              <w:rPr>
                <w:sz w:val="20"/>
              </w:rPr>
            </w:pPr>
            <w:r w:rsidRPr="003B0906">
              <w:rPr>
                <w:sz w:val="20"/>
              </w:rPr>
              <w:t>Pt = Part(s)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Div = Division(s)</w:t>
            </w:r>
          </w:p>
        </w:tc>
        <w:tc>
          <w:tcPr>
            <w:tcW w:w="3686" w:type="dxa"/>
            <w:shd w:val="clear" w:color="auto" w:fill="auto"/>
          </w:tcPr>
          <w:p w:rsidR="00DD3085" w:rsidRPr="003B0906" w:rsidRDefault="00DD3085" w:rsidP="00011C79">
            <w:pPr>
              <w:spacing w:before="60"/>
              <w:ind w:left="34"/>
              <w:rPr>
                <w:sz w:val="20"/>
              </w:rPr>
            </w:pPr>
            <w:r w:rsidRPr="003B0906">
              <w:rPr>
                <w:sz w:val="20"/>
              </w:rPr>
              <w:t>r = regulation(s)/rule(s)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ed = editorial change</w:t>
            </w:r>
          </w:p>
        </w:tc>
        <w:tc>
          <w:tcPr>
            <w:tcW w:w="3686" w:type="dxa"/>
            <w:shd w:val="clear" w:color="auto" w:fill="auto"/>
          </w:tcPr>
          <w:p w:rsidR="00DD3085" w:rsidRPr="003B0906" w:rsidRDefault="00DD3085" w:rsidP="00011C79">
            <w:pPr>
              <w:spacing w:before="60"/>
              <w:ind w:left="34"/>
              <w:rPr>
                <w:sz w:val="20"/>
              </w:rPr>
            </w:pPr>
            <w:r w:rsidRPr="003B0906">
              <w:rPr>
                <w:sz w:val="20"/>
              </w:rPr>
              <w:t>reloc = relocated</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exp = expires/expired or ceases/ceased to have</w:t>
            </w:r>
          </w:p>
        </w:tc>
        <w:tc>
          <w:tcPr>
            <w:tcW w:w="3686" w:type="dxa"/>
            <w:shd w:val="clear" w:color="auto" w:fill="auto"/>
          </w:tcPr>
          <w:p w:rsidR="00DD3085" w:rsidRPr="003B0906" w:rsidRDefault="00DD3085" w:rsidP="00011C79">
            <w:pPr>
              <w:spacing w:before="60"/>
              <w:ind w:left="34"/>
              <w:rPr>
                <w:sz w:val="20"/>
              </w:rPr>
            </w:pPr>
            <w:r w:rsidRPr="003B0906">
              <w:rPr>
                <w:sz w:val="20"/>
              </w:rPr>
              <w:t>renum = renumbered</w:t>
            </w:r>
          </w:p>
        </w:tc>
      </w:tr>
      <w:tr w:rsidR="00DD3085" w:rsidRPr="003B0906" w:rsidTr="00011C79">
        <w:tc>
          <w:tcPr>
            <w:tcW w:w="4253" w:type="dxa"/>
            <w:shd w:val="clear" w:color="auto" w:fill="auto"/>
          </w:tcPr>
          <w:p w:rsidR="00DD3085" w:rsidRPr="003B0906" w:rsidRDefault="00DD3085" w:rsidP="00011C79">
            <w:pPr>
              <w:ind w:left="34"/>
              <w:rPr>
                <w:sz w:val="20"/>
              </w:rPr>
            </w:pPr>
            <w:r w:rsidRPr="003B0906">
              <w:rPr>
                <w:sz w:val="20"/>
              </w:rPr>
              <w:t xml:space="preserve">    effect</w:t>
            </w:r>
          </w:p>
        </w:tc>
        <w:tc>
          <w:tcPr>
            <w:tcW w:w="3686" w:type="dxa"/>
            <w:shd w:val="clear" w:color="auto" w:fill="auto"/>
          </w:tcPr>
          <w:p w:rsidR="00DD3085" w:rsidRPr="003B0906" w:rsidRDefault="00DD3085" w:rsidP="00011C79">
            <w:pPr>
              <w:spacing w:before="60"/>
              <w:ind w:left="34"/>
              <w:rPr>
                <w:sz w:val="20"/>
              </w:rPr>
            </w:pPr>
            <w:r w:rsidRPr="003B0906">
              <w:rPr>
                <w:sz w:val="20"/>
              </w:rPr>
              <w:t>rep = repealed</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F = Federal Register of Legislation</w:t>
            </w:r>
          </w:p>
        </w:tc>
        <w:tc>
          <w:tcPr>
            <w:tcW w:w="3686" w:type="dxa"/>
            <w:shd w:val="clear" w:color="auto" w:fill="auto"/>
          </w:tcPr>
          <w:p w:rsidR="00DD3085" w:rsidRPr="003B0906" w:rsidRDefault="00DD3085" w:rsidP="00011C79">
            <w:pPr>
              <w:spacing w:before="60"/>
              <w:ind w:left="34"/>
              <w:rPr>
                <w:sz w:val="20"/>
              </w:rPr>
            </w:pPr>
            <w:r w:rsidRPr="003B0906">
              <w:rPr>
                <w:sz w:val="20"/>
              </w:rPr>
              <w:t>rs = repealed and substituted</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gaz = gazette</w:t>
            </w:r>
          </w:p>
        </w:tc>
        <w:tc>
          <w:tcPr>
            <w:tcW w:w="3686" w:type="dxa"/>
            <w:shd w:val="clear" w:color="auto" w:fill="auto"/>
          </w:tcPr>
          <w:p w:rsidR="00DD3085" w:rsidRPr="003B0906" w:rsidRDefault="00DD3085" w:rsidP="00011C79">
            <w:pPr>
              <w:spacing w:before="60"/>
              <w:ind w:left="34"/>
              <w:rPr>
                <w:sz w:val="20"/>
              </w:rPr>
            </w:pPr>
            <w:r w:rsidRPr="003B0906">
              <w:rPr>
                <w:sz w:val="20"/>
              </w:rPr>
              <w:t>s = section(s)/subsection(s)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 xml:space="preserve">LA = </w:t>
            </w:r>
            <w:r w:rsidRPr="003B0906">
              <w:rPr>
                <w:i/>
                <w:sz w:val="20"/>
              </w:rPr>
              <w:t>Legislation Act 2003</w:t>
            </w:r>
          </w:p>
        </w:tc>
        <w:tc>
          <w:tcPr>
            <w:tcW w:w="3686" w:type="dxa"/>
            <w:shd w:val="clear" w:color="auto" w:fill="auto"/>
          </w:tcPr>
          <w:p w:rsidR="00DD3085" w:rsidRPr="003B0906" w:rsidRDefault="00DD3085" w:rsidP="00011C79">
            <w:pPr>
              <w:spacing w:before="60"/>
              <w:ind w:left="34"/>
              <w:rPr>
                <w:sz w:val="20"/>
              </w:rPr>
            </w:pPr>
            <w:r w:rsidRPr="003B0906">
              <w:rPr>
                <w:sz w:val="20"/>
              </w:rPr>
              <w:t>Sch = Schedule(s)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 xml:space="preserve">LIA = </w:t>
            </w:r>
            <w:r w:rsidRPr="003B0906">
              <w:rPr>
                <w:i/>
                <w:sz w:val="20"/>
              </w:rPr>
              <w:t>Legislative Instruments Act 2003</w:t>
            </w:r>
          </w:p>
        </w:tc>
        <w:tc>
          <w:tcPr>
            <w:tcW w:w="3686" w:type="dxa"/>
            <w:shd w:val="clear" w:color="auto" w:fill="auto"/>
          </w:tcPr>
          <w:p w:rsidR="00DD3085" w:rsidRPr="003B0906" w:rsidRDefault="00DD3085" w:rsidP="00011C79">
            <w:pPr>
              <w:spacing w:before="60"/>
              <w:ind w:left="34"/>
              <w:rPr>
                <w:sz w:val="20"/>
              </w:rPr>
            </w:pPr>
            <w:r w:rsidRPr="003B0906">
              <w:rPr>
                <w:sz w:val="20"/>
              </w:rPr>
              <w:t>Sdiv = Subdivision(s)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(md) = misdescribed amendment can be given</w:t>
            </w:r>
          </w:p>
        </w:tc>
        <w:tc>
          <w:tcPr>
            <w:tcW w:w="3686" w:type="dxa"/>
            <w:shd w:val="clear" w:color="auto" w:fill="auto"/>
          </w:tcPr>
          <w:p w:rsidR="00DD3085" w:rsidRPr="003B0906" w:rsidRDefault="00DD3085" w:rsidP="00011C79">
            <w:pPr>
              <w:spacing w:before="60"/>
              <w:ind w:left="34"/>
              <w:rPr>
                <w:sz w:val="20"/>
              </w:rPr>
            </w:pPr>
            <w:r w:rsidRPr="003B0906">
              <w:rPr>
                <w:sz w:val="20"/>
              </w:rPr>
              <w:t>SLI = Select Legislative Instrument</w:t>
            </w:r>
          </w:p>
        </w:tc>
      </w:tr>
      <w:tr w:rsidR="00DD3085" w:rsidRPr="003B0906" w:rsidTr="00011C79">
        <w:tc>
          <w:tcPr>
            <w:tcW w:w="4253" w:type="dxa"/>
            <w:shd w:val="clear" w:color="auto" w:fill="auto"/>
          </w:tcPr>
          <w:p w:rsidR="00DD3085" w:rsidRPr="003B0906" w:rsidRDefault="00DD3085" w:rsidP="00011C79">
            <w:pPr>
              <w:ind w:left="34"/>
              <w:rPr>
                <w:sz w:val="20"/>
              </w:rPr>
            </w:pPr>
            <w:r w:rsidRPr="003B0906">
              <w:rPr>
                <w:sz w:val="20"/>
              </w:rPr>
              <w:t xml:space="preserve">    effect</w:t>
            </w:r>
          </w:p>
        </w:tc>
        <w:tc>
          <w:tcPr>
            <w:tcW w:w="3686" w:type="dxa"/>
            <w:shd w:val="clear" w:color="auto" w:fill="auto"/>
          </w:tcPr>
          <w:p w:rsidR="00DD3085" w:rsidRPr="003B0906" w:rsidRDefault="00DD3085" w:rsidP="00011C79">
            <w:pPr>
              <w:spacing w:before="60"/>
              <w:ind w:left="34"/>
              <w:rPr>
                <w:sz w:val="20"/>
              </w:rPr>
            </w:pPr>
            <w:r w:rsidRPr="003B0906">
              <w:rPr>
                <w:sz w:val="20"/>
              </w:rPr>
              <w:t>SR = Statutory Rules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(md not incorp) = misdescribed amendment</w:t>
            </w:r>
          </w:p>
        </w:tc>
        <w:tc>
          <w:tcPr>
            <w:tcW w:w="3686" w:type="dxa"/>
            <w:shd w:val="clear" w:color="auto" w:fill="auto"/>
          </w:tcPr>
          <w:p w:rsidR="00DD3085" w:rsidRPr="003B0906" w:rsidRDefault="00DD3085" w:rsidP="00011C79">
            <w:pPr>
              <w:spacing w:before="60"/>
              <w:ind w:left="34"/>
              <w:rPr>
                <w:sz w:val="20"/>
              </w:rPr>
            </w:pPr>
            <w:r w:rsidRPr="003B0906">
              <w:rPr>
                <w:sz w:val="20"/>
              </w:rPr>
              <w:t>Sub</w:t>
            </w:r>
            <w:r w:rsidR="003B0906">
              <w:rPr>
                <w:sz w:val="20"/>
              </w:rPr>
              <w:noBreakHyphen/>
            </w:r>
            <w:r w:rsidRPr="003B0906">
              <w:rPr>
                <w:sz w:val="20"/>
              </w:rPr>
              <w:t>Ch = Sub</w:t>
            </w:r>
            <w:r w:rsidR="003B0906">
              <w:rPr>
                <w:sz w:val="20"/>
              </w:rPr>
              <w:noBreakHyphen/>
            </w:r>
            <w:r w:rsidRPr="003B0906">
              <w:rPr>
                <w:sz w:val="20"/>
              </w:rPr>
              <w:t>Chapter(s)</w:t>
            </w:r>
          </w:p>
        </w:tc>
      </w:tr>
      <w:tr w:rsidR="00DD3085" w:rsidRPr="003B0906" w:rsidTr="00011C79">
        <w:tc>
          <w:tcPr>
            <w:tcW w:w="4253" w:type="dxa"/>
            <w:shd w:val="clear" w:color="auto" w:fill="auto"/>
          </w:tcPr>
          <w:p w:rsidR="00DD3085" w:rsidRPr="003B0906" w:rsidRDefault="00DD3085" w:rsidP="00011C79">
            <w:pPr>
              <w:ind w:left="34"/>
              <w:rPr>
                <w:sz w:val="20"/>
              </w:rPr>
            </w:pPr>
            <w:r w:rsidRPr="003B0906">
              <w:rPr>
                <w:sz w:val="20"/>
              </w:rPr>
              <w:t xml:space="preserve">    cannot be given effect</w:t>
            </w:r>
          </w:p>
        </w:tc>
        <w:tc>
          <w:tcPr>
            <w:tcW w:w="3686" w:type="dxa"/>
            <w:shd w:val="clear" w:color="auto" w:fill="auto"/>
          </w:tcPr>
          <w:p w:rsidR="00DD3085" w:rsidRPr="003B0906" w:rsidRDefault="00DD3085" w:rsidP="00011C79">
            <w:pPr>
              <w:spacing w:before="60"/>
              <w:ind w:left="34"/>
              <w:rPr>
                <w:sz w:val="20"/>
              </w:rPr>
            </w:pPr>
            <w:r w:rsidRPr="003B0906">
              <w:rPr>
                <w:sz w:val="20"/>
              </w:rPr>
              <w:t>SubPt = Subpart(s)</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mod = modified/modification</w:t>
            </w:r>
          </w:p>
        </w:tc>
        <w:tc>
          <w:tcPr>
            <w:tcW w:w="3686" w:type="dxa"/>
            <w:shd w:val="clear" w:color="auto" w:fill="auto"/>
          </w:tcPr>
          <w:p w:rsidR="00DD3085" w:rsidRPr="003B0906" w:rsidRDefault="00DD3085" w:rsidP="00011C79">
            <w:pPr>
              <w:spacing w:before="60"/>
              <w:ind w:left="34"/>
              <w:rPr>
                <w:sz w:val="20"/>
              </w:rPr>
            </w:pPr>
            <w:r w:rsidRPr="003B0906">
              <w:rPr>
                <w:sz w:val="20"/>
                <w:u w:val="single"/>
              </w:rPr>
              <w:t>underlining</w:t>
            </w:r>
            <w:r w:rsidRPr="003B0906">
              <w:rPr>
                <w:sz w:val="20"/>
              </w:rPr>
              <w:t xml:space="preserve"> = whole or part not</w:t>
            </w:r>
          </w:p>
        </w:tc>
      </w:tr>
      <w:tr w:rsidR="00DD3085" w:rsidRPr="003B0906" w:rsidTr="00011C79">
        <w:tc>
          <w:tcPr>
            <w:tcW w:w="4253" w:type="dxa"/>
            <w:shd w:val="clear" w:color="auto" w:fill="auto"/>
          </w:tcPr>
          <w:p w:rsidR="00DD3085" w:rsidRPr="003B0906" w:rsidRDefault="00DD3085" w:rsidP="00011C79">
            <w:pPr>
              <w:spacing w:before="60"/>
              <w:ind w:left="34"/>
              <w:rPr>
                <w:sz w:val="20"/>
              </w:rPr>
            </w:pPr>
            <w:r w:rsidRPr="003B0906">
              <w:rPr>
                <w:sz w:val="20"/>
              </w:rPr>
              <w:t>No. = Number(s)</w:t>
            </w:r>
          </w:p>
        </w:tc>
        <w:tc>
          <w:tcPr>
            <w:tcW w:w="3686" w:type="dxa"/>
            <w:shd w:val="clear" w:color="auto" w:fill="auto"/>
          </w:tcPr>
          <w:p w:rsidR="00DD3085" w:rsidRPr="003B0906" w:rsidRDefault="00DD3085" w:rsidP="00011C79">
            <w:pPr>
              <w:ind w:left="34"/>
              <w:rPr>
                <w:sz w:val="20"/>
              </w:rPr>
            </w:pPr>
            <w:r w:rsidRPr="003B0906">
              <w:rPr>
                <w:sz w:val="20"/>
              </w:rPr>
              <w:t xml:space="preserve">    commenced or to be commenced</w:t>
            </w:r>
          </w:p>
        </w:tc>
      </w:tr>
    </w:tbl>
    <w:p w:rsidR="00DD3085" w:rsidRPr="003B0906" w:rsidRDefault="00DD3085" w:rsidP="00DD3085">
      <w:pPr>
        <w:pStyle w:val="Tabletext"/>
      </w:pPr>
    </w:p>
    <w:p w:rsidR="00C5224C" w:rsidRPr="003B0906" w:rsidRDefault="00C5224C" w:rsidP="00A02067">
      <w:pPr>
        <w:pStyle w:val="ENotesHeading2"/>
        <w:pageBreakBefore/>
        <w:outlineLvl w:val="9"/>
      </w:pPr>
      <w:bookmarkStart w:id="441" w:name="_Toc35435890"/>
      <w:r w:rsidRPr="003B0906">
        <w:t>Endnote 3—Legislation history</w:t>
      </w:r>
      <w:bookmarkEnd w:id="441"/>
    </w:p>
    <w:p w:rsidR="00486B15" w:rsidRPr="003B0906"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3B0906" w:rsidTr="005252A9">
        <w:trPr>
          <w:cantSplit/>
          <w:tblHeader/>
        </w:trPr>
        <w:tc>
          <w:tcPr>
            <w:tcW w:w="1838" w:type="dxa"/>
            <w:tcBorders>
              <w:top w:val="single" w:sz="12" w:space="0" w:color="auto"/>
              <w:bottom w:val="single" w:sz="12" w:space="0" w:color="auto"/>
            </w:tcBorders>
            <w:shd w:val="clear" w:color="auto" w:fill="auto"/>
          </w:tcPr>
          <w:p w:rsidR="00486B15" w:rsidRPr="003B0906" w:rsidRDefault="00486B15" w:rsidP="00C5224C">
            <w:pPr>
              <w:pStyle w:val="ENoteTableHeading"/>
            </w:pPr>
            <w:r w:rsidRPr="003B0906">
              <w:t>Act</w:t>
            </w:r>
          </w:p>
        </w:tc>
        <w:tc>
          <w:tcPr>
            <w:tcW w:w="992" w:type="dxa"/>
            <w:tcBorders>
              <w:top w:val="single" w:sz="12" w:space="0" w:color="auto"/>
              <w:bottom w:val="single" w:sz="12" w:space="0" w:color="auto"/>
            </w:tcBorders>
            <w:shd w:val="clear" w:color="auto" w:fill="auto"/>
          </w:tcPr>
          <w:p w:rsidR="00486B15" w:rsidRPr="003B0906" w:rsidRDefault="00486B15" w:rsidP="00C5224C">
            <w:pPr>
              <w:pStyle w:val="ENoteTableHeading"/>
            </w:pPr>
            <w:r w:rsidRPr="003B0906">
              <w:t>Number and year</w:t>
            </w:r>
          </w:p>
        </w:tc>
        <w:tc>
          <w:tcPr>
            <w:tcW w:w="1155" w:type="dxa"/>
            <w:tcBorders>
              <w:top w:val="single" w:sz="12" w:space="0" w:color="auto"/>
              <w:bottom w:val="single" w:sz="12" w:space="0" w:color="auto"/>
            </w:tcBorders>
            <w:shd w:val="clear" w:color="auto" w:fill="auto"/>
          </w:tcPr>
          <w:p w:rsidR="00486B15" w:rsidRPr="003B0906" w:rsidRDefault="00486B15" w:rsidP="00FD0508">
            <w:pPr>
              <w:pStyle w:val="ENoteTableHeading"/>
            </w:pPr>
            <w:r w:rsidRPr="003B0906">
              <w:t xml:space="preserve">Assent </w:t>
            </w:r>
          </w:p>
        </w:tc>
        <w:tc>
          <w:tcPr>
            <w:tcW w:w="1680" w:type="dxa"/>
            <w:tcBorders>
              <w:top w:val="single" w:sz="12" w:space="0" w:color="auto"/>
              <w:bottom w:val="single" w:sz="12" w:space="0" w:color="auto"/>
            </w:tcBorders>
            <w:shd w:val="clear" w:color="auto" w:fill="auto"/>
          </w:tcPr>
          <w:p w:rsidR="00486B15" w:rsidRPr="003B0906" w:rsidRDefault="00486B15" w:rsidP="00666043">
            <w:pPr>
              <w:pStyle w:val="ENoteTableHeading"/>
            </w:pPr>
            <w:r w:rsidRPr="003B0906">
              <w:t>Commencement</w:t>
            </w:r>
          </w:p>
        </w:tc>
        <w:tc>
          <w:tcPr>
            <w:tcW w:w="1420" w:type="dxa"/>
            <w:tcBorders>
              <w:top w:val="single" w:sz="12" w:space="0" w:color="auto"/>
              <w:bottom w:val="single" w:sz="12" w:space="0" w:color="auto"/>
            </w:tcBorders>
            <w:shd w:val="clear" w:color="auto" w:fill="auto"/>
          </w:tcPr>
          <w:p w:rsidR="00486B15" w:rsidRPr="003B0906" w:rsidRDefault="00486B15" w:rsidP="00C5224C">
            <w:pPr>
              <w:pStyle w:val="ENoteTableHeading"/>
            </w:pPr>
            <w:r w:rsidRPr="003B0906">
              <w:t>Application, saving and transitional provisions</w:t>
            </w:r>
          </w:p>
        </w:tc>
      </w:tr>
      <w:tr w:rsidR="00486B15" w:rsidRPr="003B0906" w:rsidTr="005252A9">
        <w:trPr>
          <w:cantSplit/>
        </w:trPr>
        <w:tc>
          <w:tcPr>
            <w:tcW w:w="1838" w:type="dxa"/>
            <w:tcBorders>
              <w:top w:val="single" w:sz="12" w:space="0" w:color="auto"/>
              <w:bottom w:val="single" w:sz="4" w:space="0" w:color="auto"/>
            </w:tcBorders>
            <w:shd w:val="clear" w:color="auto" w:fill="auto"/>
          </w:tcPr>
          <w:p w:rsidR="00486B15" w:rsidRPr="003B0906" w:rsidRDefault="00486B15" w:rsidP="00486B15">
            <w:pPr>
              <w:pStyle w:val="ENoteTableText"/>
            </w:pPr>
            <w:r w:rsidRPr="003B0906">
              <w:t>A New Tax System (Family Assistance) Act 1999</w:t>
            </w:r>
          </w:p>
        </w:tc>
        <w:tc>
          <w:tcPr>
            <w:tcW w:w="992" w:type="dxa"/>
            <w:tcBorders>
              <w:top w:val="single" w:sz="12" w:space="0" w:color="auto"/>
              <w:bottom w:val="single" w:sz="4" w:space="0" w:color="auto"/>
            </w:tcBorders>
            <w:shd w:val="clear" w:color="auto" w:fill="auto"/>
          </w:tcPr>
          <w:p w:rsidR="00486B15" w:rsidRPr="003B0906" w:rsidRDefault="00486B15" w:rsidP="00486B15">
            <w:pPr>
              <w:pStyle w:val="ENoteTableText"/>
            </w:pPr>
            <w:r w:rsidRPr="003B0906">
              <w:t>80, 1999</w:t>
            </w:r>
          </w:p>
        </w:tc>
        <w:tc>
          <w:tcPr>
            <w:tcW w:w="1155" w:type="dxa"/>
            <w:tcBorders>
              <w:top w:val="single" w:sz="12" w:space="0" w:color="auto"/>
              <w:bottom w:val="single" w:sz="4" w:space="0" w:color="auto"/>
            </w:tcBorders>
            <w:shd w:val="clear" w:color="auto" w:fill="auto"/>
          </w:tcPr>
          <w:p w:rsidR="00486B15" w:rsidRPr="003B0906" w:rsidRDefault="00486B15" w:rsidP="00486B15">
            <w:pPr>
              <w:pStyle w:val="ENoteTableText"/>
            </w:pPr>
            <w:r w:rsidRPr="003B0906">
              <w:t>8</w:t>
            </w:r>
            <w:r w:rsidR="003B0906">
              <w:t> </w:t>
            </w:r>
            <w:r w:rsidRPr="003B0906">
              <w:t>July 1999</w:t>
            </w:r>
          </w:p>
        </w:tc>
        <w:tc>
          <w:tcPr>
            <w:tcW w:w="1680" w:type="dxa"/>
            <w:tcBorders>
              <w:top w:val="single" w:sz="12" w:space="0" w:color="auto"/>
              <w:bottom w:val="single" w:sz="4" w:space="0" w:color="auto"/>
            </w:tcBorders>
            <w:shd w:val="clear" w:color="auto" w:fill="auto"/>
          </w:tcPr>
          <w:p w:rsidR="00486B15" w:rsidRPr="003B0906" w:rsidRDefault="00486B15" w:rsidP="00486B15">
            <w:pPr>
              <w:pStyle w:val="ENoteTableText"/>
            </w:pPr>
            <w:r w:rsidRPr="003B0906">
              <w:t>1</w:t>
            </w:r>
            <w:r w:rsidR="003B0906">
              <w:t> </w:t>
            </w:r>
            <w:r w:rsidRPr="003B0906">
              <w:t>July 2000</w:t>
            </w:r>
            <w:r w:rsidR="004B4201" w:rsidRPr="003B0906">
              <w:t xml:space="preserve"> (s 2(1), (2))</w:t>
            </w:r>
          </w:p>
        </w:tc>
        <w:tc>
          <w:tcPr>
            <w:tcW w:w="1420" w:type="dxa"/>
            <w:tcBorders>
              <w:top w:val="single" w:sz="12" w:space="0" w:color="auto"/>
              <w:bottom w:val="single" w:sz="4" w:space="0" w:color="auto"/>
            </w:tcBorders>
            <w:shd w:val="clear" w:color="auto" w:fill="auto"/>
          </w:tcPr>
          <w:p w:rsidR="00486B15" w:rsidRPr="003B0906" w:rsidRDefault="00486B15" w:rsidP="00486B15">
            <w:pPr>
              <w:pStyle w:val="ENoteTableText"/>
            </w:pPr>
          </w:p>
        </w:tc>
      </w:tr>
      <w:tr w:rsidR="00486B15" w:rsidRPr="003B0906" w:rsidTr="005252A9">
        <w:trPr>
          <w:cantSplit/>
        </w:trPr>
        <w:tc>
          <w:tcPr>
            <w:tcW w:w="1838" w:type="dxa"/>
            <w:tcBorders>
              <w:bottom w:val="nil"/>
            </w:tcBorders>
            <w:shd w:val="clear" w:color="auto" w:fill="auto"/>
          </w:tcPr>
          <w:p w:rsidR="00486B15" w:rsidRPr="003B0906" w:rsidRDefault="00486B15" w:rsidP="00486B15">
            <w:pPr>
              <w:pStyle w:val="ENoteTableText"/>
            </w:pPr>
            <w:r w:rsidRPr="003B0906">
              <w:t>A New Tax System (Compensation Measures Legislation Amendment) Act 1999</w:t>
            </w:r>
          </w:p>
        </w:tc>
        <w:tc>
          <w:tcPr>
            <w:tcW w:w="992" w:type="dxa"/>
            <w:tcBorders>
              <w:bottom w:val="nil"/>
            </w:tcBorders>
            <w:shd w:val="clear" w:color="auto" w:fill="auto"/>
          </w:tcPr>
          <w:p w:rsidR="00486B15" w:rsidRPr="003B0906" w:rsidRDefault="00486B15" w:rsidP="00486B15">
            <w:pPr>
              <w:pStyle w:val="ENoteTableText"/>
            </w:pPr>
            <w:r w:rsidRPr="003B0906">
              <w:t>68, 1999</w:t>
            </w:r>
          </w:p>
        </w:tc>
        <w:tc>
          <w:tcPr>
            <w:tcW w:w="1155" w:type="dxa"/>
            <w:tcBorders>
              <w:bottom w:val="nil"/>
            </w:tcBorders>
            <w:shd w:val="clear" w:color="auto" w:fill="auto"/>
          </w:tcPr>
          <w:p w:rsidR="00486B15" w:rsidRPr="003B0906" w:rsidRDefault="00486B15" w:rsidP="00486B15">
            <w:pPr>
              <w:pStyle w:val="ENoteTableText"/>
            </w:pPr>
            <w:r w:rsidRPr="003B0906">
              <w:t>8</w:t>
            </w:r>
            <w:r w:rsidR="003B0906">
              <w:t> </w:t>
            </w:r>
            <w:r w:rsidRPr="003B0906">
              <w:t>July 1999</w:t>
            </w:r>
          </w:p>
        </w:tc>
        <w:tc>
          <w:tcPr>
            <w:tcW w:w="1680" w:type="dxa"/>
            <w:tcBorders>
              <w:bottom w:val="nil"/>
            </w:tcBorders>
            <w:shd w:val="clear" w:color="auto" w:fill="auto"/>
          </w:tcPr>
          <w:p w:rsidR="00486B15" w:rsidRPr="003B0906" w:rsidRDefault="00486B15" w:rsidP="00105E7C">
            <w:pPr>
              <w:pStyle w:val="ENoteTableText"/>
            </w:pPr>
            <w:r w:rsidRPr="003B0906">
              <w:t>Sch</w:t>
            </w:r>
            <w:r w:rsidR="00640695" w:rsidRPr="003B0906">
              <w:t> </w:t>
            </w:r>
            <w:r w:rsidRPr="003B0906">
              <w:t xml:space="preserve">4: </w:t>
            </w:r>
            <w:r w:rsidR="00772BBC" w:rsidRPr="003B0906">
              <w:t>1</w:t>
            </w:r>
            <w:r w:rsidR="003B0906">
              <w:t> </w:t>
            </w:r>
            <w:r w:rsidR="00772BBC" w:rsidRPr="003B0906">
              <w:t>July 2000</w:t>
            </w:r>
            <w:r w:rsidR="00772BBC" w:rsidRPr="003B0906">
              <w:rPr>
                <w:i/>
              </w:rPr>
              <w:t xml:space="preserve"> </w:t>
            </w:r>
            <w:r w:rsidR="00772BBC" w:rsidRPr="003B0906">
              <w:t>(s 2(</w:t>
            </w:r>
            <w:r w:rsidR="0046383D" w:rsidRPr="003B0906">
              <w:t>4</w:t>
            </w:r>
            <w:r w:rsidR="00772BBC" w:rsidRPr="003B0906">
              <w:t>)</w:t>
            </w:r>
            <w:r w:rsidR="0046383D" w:rsidRPr="003B0906">
              <w:t>)</w:t>
            </w:r>
          </w:p>
        </w:tc>
        <w:tc>
          <w:tcPr>
            <w:tcW w:w="1420" w:type="dxa"/>
            <w:tcBorders>
              <w:bottom w:val="nil"/>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216E8B">
            <w:pPr>
              <w:pStyle w:val="ENoteTTIndentHeading"/>
            </w:pPr>
            <w:r w:rsidRPr="003B0906">
              <w:t>as amended by</w:t>
            </w:r>
          </w:p>
        </w:tc>
        <w:tc>
          <w:tcPr>
            <w:tcW w:w="992" w:type="dxa"/>
            <w:tcBorders>
              <w:top w:val="nil"/>
              <w:bottom w:val="nil"/>
            </w:tcBorders>
            <w:shd w:val="clear" w:color="auto" w:fill="auto"/>
          </w:tcPr>
          <w:p w:rsidR="00486B15" w:rsidRPr="003B0906" w:rsidRDefault="00486B15" w:rsidP="00216E8B">
            <w:pPr>
              <w:pStyle w:val="ENoteTTIndentHeading"/>
            </w:pPr>
          </w:p>
        </w:tc>
        <w:tc>
          <w:tcPr>
            <w:tcW w:w="1155" w:type="dxa"/>
            <w:tcBorders>
              <w:top w:val="nil"/>
              <w:bottom w:val="nil"/>
            </w:tcBorders>
            <w:shd w:val="clear" w:color="auto" w:fill="auto"/>
          </w:tcPr>
          <w:p w:rsidR="00486B15" w:rsidRPr="003B0906" w:rsidRDefault="00486B15" w:rsidP="00216E8B">
            <w:pPr>
              <w:pStyle w:val="ENoteTTIndentHeading"/>
            </w:pPr>
          </w:p>
        </w:tc>
        <w:tc>
          <w:tcPr>
            <w:tcW w:w="1680" w:type="dxa"/>
            <w:tcBorders>
              <w:top w:val="nil"/>
              <w:bottom w:val="nil"/>
            </w:tcBorders>
            <w:shd w:val="clear" w:color="auto" w:fill="auto"/>
          </w:tcPr>
          <w:p w:rsidR="00486B15" w:rsidRPr="003B0906" w:rsidRDefault="00486B15" w:rsidP="00216E8B">
            <w:pPr>
              <w:pStyle w:val="ENoteTTIndentHeading"/>
            </w:pPr>
          </w:p>
        </w:tc>
        <w:tc>
          <w:tcPr>
            <w:tcW w:w="1420" w:type="dxa"/>
            <w:tcBorders>
              <w:top w:val="nil"/>
              <w:bottom w:val="nil"/>
            </w:tcBorders>
            <w:shd w:val="clear" w:color="auto" w:fill="auto"/>
          </w:tcPr>
          <w:p w:rsidR="00486B15" w:rsidRPr="003B0906" w:rsidRDefault="00486B15" w:rsidP="00216E8B">
            <w:pPr>
              <w:pStyle w:val="ENoteTTIndentHeading"/>
            </w:pPr>
          </w:p>
        </w:tc>
      </w:tr>
      <w:tr w:rsidR="00486B15" w:rsidRPr="003B0906" w:rsidTr="005252A9">
        <w:trPr>
          <w:cantSplit/>
        </w:trPr>
        <w:tc>
          <w:tcPr>
            <w:tcW w:w="1838" w:type="dxa"/>
            <w:tcBorders>
              <w:top w:val="nil"/>
              <w:bottom w:val="single" w:sz="4" w:space="0" w:color="auto"/>
            </w:tcBorders>
            <w:shd w:val="clear" w:color="auto" w:fill="auto"/>
          </w:tcPr>
          <w:p w:rsidR="00486B15" w:rsidRPr="003B0906" w:rsidRDefault="00486B15" w:rsidP="00486B15">
            <w:pPr>
              <w:pStyle w:val="ENoteTTi"/>
            </w:pPr>
            <w:r w:rsidRPr="003B0906">
              <w:t>Compensation Measures Legislation Amendment (Rent Assistance Increase) Act 2000</w:t>
            </w:r>
          </w:p>
        </w:tc>
        <w:tc>
          <w:tcPr>
            <w:tcW w:w="992" w:type="dxa"/>
            <w:tcBorders>
              <w:top w:val="nil"/>
              <w:bottom w:val="single" w:sz="4" w:space="0" w:color="auto"/>
            </w:tcBorders>
            <w:shd w:val="clear" w:color="auto" w:fill="auto"/>
          </w:tcPr>
          <w:p w:rsidR="00486B15" w:rsidRPr="003B0906" w:rsidRDefault="00486B15" w:rsidP="00486B15">
            <w:pPr>
              <w:pStyle w:val="ENoteTableText"/>
            </w:pPr>
            <w:r w:rsidRPr="003B0906">
              <w:t>93, 2000</w:t>
            </w:r>
          </w:p>
        </w:tc>
        <w:tc>
          <w:tcPr>
            <w:tcW w:w="1155" w:type="dxa"/>
            <w:tcBorders>
              <w:top w:val="nil"/>
              <w:bottom w:val="single" w:sz="4" w:space="0" w:color="auto"/>
            </w:tcBorders>
            <w:shd w:val="clear" w:color="auto" w:fill="auto"/>
          </w:tcPr>
          <w:p w:rsidR="00486B15" w:rsidRPr="003B0906" w:rsidRDefault="00486B15" w:rsidP="00486B15">
            <w:pPr>
              <w:pStyle w:val="ENoteTableText"/>
            </w:pPr>
            <w:r w:rsidRPr="003B0906">
              <w:t>30</w:t>
            </w:r>
            <w:r w:rsidR="003B0906">
              <w:t> </w:t>
            </w:r>
            <w:r w:rsidRPr="003B0906">
              <w:t>June 2000</w:t>
            </w:r>
          </w:p>
        </w:tc>
        <w:tc>
          <w:tcPr>
            <w:tcW w:w="1680" w:type="dxa"/>
            <w:tcBorders>
              <w:top w:val="nil"/>
              <w:bottom w:val="single" w:sz="4" w:space="0" w:color="auto"/>
            </w:tcBorders>
            <w:shd w:val="clear" w:color="auto" w:fill="auto"/>
          </w:tcPr>
          <w:p w:rsidR="00486B15" w:rsidRPr="003B0906" w:rsidRDefault="00486B15" w:rsidP="00105E7C">
            <w:pPr>
              <w:pStyle w:val="ENoteTableText"/>
            </w:pPr>
            <w:r w:rsidRPr="003B0906">
              <w:t>Sch</w:t>
            </w:r>
            <w:r w:rsidR="00640695" w:rsidRPr="003B0906">
              <w:t> </w:t>
            </w:r>
            <w:r w:rsidRPr="003B0906">
              <w:t>1 (item</w:t>
            </w:r>
            <w:r w:rsidR="003B0906">
              <w:t> </w:t>
            </w:r>
            <w:r w:rsidRPr="003B0906">
              <w:t xml:space="preserve">5): </w:t>
            </w:r>
            <w:r w:rsidR="0046383D" w:rsidRPr="003B0906">
              <w:t>1</w:t>
            </w:r>
            <w:r w:rsidR="003B0906">
              <w:t> </w:t>
            </w:r>
            <w:r w:rsidR="0046383D" w:rsidRPr="003B0906">
              <w:t>July 2000 (s 2)</w:t>
            </w:r>
          </w:p>
        </w:tc>
        <w:tc>
          <w:tcPr>
            <w:tcW w:w="1420" w:type="dxa"/>
            <w:tcBorders>
              <w:top w:val="nil"/>
              <w:bottom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top w:val="single" w:sz="4" w:space="0" w:color="auto"/>
            </w:tcBorders>
            <w:shd w:val="clear" w:color="auto" w:fill="auto"/>
          </w:tcPr>
          <w:p w:rsidR="00486B15" w:rsidRPr="003B0906" w:rsidRDefault="00486B15" w:rsidP="00486B15">
            <w:pPr>
              <w:pStyle w:val="ENoteTableText"/>
            </w:pPr>
            <w:r w:rsidRPr="003B0906">
              <w:t>A New Tax System (Family Assistance) (Consequential and Related Measures) Act (No.</w:t>
            </w:r>
            <w:r w:rsidR="003B0906">
              <w:t> </w:t>
            </w:r>
            <w:r w:rsidRPr="003B0906">
              <w:t>2) 1999</w:t>
            </w:r>
          </w:p>
        </w:tc>
        <w:tc>
          <w:tcPr>
            <w:tcW w:w="992" w:type="dxa"/>
            <w:tcBorders>
              <w:top w:val="single" w:sz="4" w:space="0" w:color="auto"/>
            </w:tcBorders>
            <w:shd w:val="clear" w:color="auto" w:fill="auto"/>
          </w:tcPr>
          <w:p w:rsidR="00486B15" w:rsidRPr="003B0906" w:rsidRDefault="00486B15" w:rsidP="00486B15">
            <w:pPr>
              <w:pStyle w:val="ENoteTableText"/>
            </w:pPr>
            <w:r w:rsidRPr="003B0906">
              <w:t>83, 1999</w:t>
            </w:r>
          </w:p>
        </w:tc>
        <w:tc>
          <w:tcPr>
            <w:tcW w:w="1155" w:type="dxa"/>
            <w:tcBorders>
              <w:top w:val="single" w:sz="4" w:space="0" w:color="auto"/>
            </w:tcBorders>
            <w:shd w:val="clear" w:color="auto" w:fill="auto"/>
          </w:tcPr>
          <w:p w:rsidR="00486B15" w:rsidRPr="003B0906" w:rsidRDefault="00486B15" w:rsidP="00486B15">
            <w:pPr>
              <w:pStyle w:val="ENoteTableText"/>
            </w:pPr>
            <w:r w:rsidRPr="003B0906">
              <w:t>8</w:t>
            </w:r>
            <w:r w:rsidR="003B0906">
              <w:t> </w:t>
            </w:r>
            <w:r w:rsidRPr="003B0906">
              <w:t>July 1999</w:t>
            </w:r>
          </w:p>
        </w:tc>
        <w:tc>
          <w:tcPr>
            <w:tcW w:w="1680" w:type="dxa"/>
            <w:tcBorders>
              <w:top w:val="single" w:sz="4" w:space="0" w:color="auto"/>
            </w:tcBorders>
            <w:shd w:val="clear" w:color="auto" w:fill="auto"/>
          </w:tcPr>
          <w:p w:rsidR="00486B15" w:rsidRPr="003B0906" w:rsidRDefault="00486B15" w:rsidP="00105E7C">
            <w:pPr>
              <w:pStyle w:val="ENoteTableText"/>
            </w:pPr>
            <w:r w:rsidRPr="003B0906">
              <w:t>Sch</w:t>
            </w:r>
            <w:r w:rsidR="00640695" w:rsidRPr="003B0906">
              <w:t> </w:t>
            </w:r>
            <w:r w:rsidRPr="003B0906">
              <w:t xml:space="preserve">2: </w:t>
            </w:r>
            <w:r w:rsidR="0046383D" w:rsidRPr="003B0906">
              <w:t>1</w:t>
            </w:r>
            <w:r w:rsidR="003B0906">
              <w:t> </w:t>
            </w:r>
            <w:r w:rsidR="0046383D" w:rsidRPr="003B0906">
              <w:t>July 2000 (s 2(5))</w:t>
            </w:r>
          </w:p>
        </w:tc>
        <w:tc>
          <w:tcPr>
            <w:tcW w:w="1420" w:type="dxa"/>
            <w:tcBorders>
              <w:top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shd w:val="clear" w:color="auto" w:fill="auto"/>
          </w:tcPr>
          <w:p w:rsidR="00486B15" w:rsidRPr="003B0906" w:rsidRDefault="00486B15" w:rsidP="00486B15">
            <w:pPr>
              <w:pStyle w:val="ENoteTableText"/>
            </w:pPr>
            <w:r w:rsidRPr="003B0906">
              <w:t>A New Tax System (Family Assistance and Related Measures) Act 2000</w:t>
            </w:r>
          </w:p>
        </w:tc>
        <w:tc>
          <w:tcPr>
            <w:tcW w:w="992" w:type="dxa"/>
            <w:shd w:val="clear" w:color="auto" w:fill="auto"/>
          </w:tcPr>
          <w:p w:rsidR="00486B15" w:rsidRPr="003B0906" w:rsidRDefault="00486B15" w:rsidP="00486B15">
            <w:pPr>
              <w:pStyle w:val="ENoteTableText"/>
            </w:pPr>
            <w:r w:rsidRPr="003B0906">
              <w:t>45, 2000</w:t>
            </w:r>
          </w:p>
        </w:tc>
        <w:tc>
          <w:tcPr>
            <w:tcW w:w="1155" w:type="dxa"/>
            <w:shd w:val="clear" w:color="auto" w:fill="auto"/>
          </w:tcPr>
          <w:p w:rsidR="00486B15" w:rsidRPr="003B0906" w:rsidRDefault="00486B15" w:rsidP="00486B15">
            <w:pPr>
              <w:pStyle w:val="ENoteTableText"/>
            </w:pPr>
            <w:r w:rsidRPr="003B0906">
              <w:t>3</w:t>
            </w:r>
            <w:r w:rsidR="003B0906">
              <w:t> </w:t>
            </w:r>
            <w:r w:rsidRPr="003B0906">
              <w:t>May 2000</w:t>
            </w:r>
          </w:p>
        </w:tc>
        <w:tc>
          <w:tcPr>
            <w:tcW w:w="1680" w:type="dxa"/>
            <w:shd w:val="clear" w:color="auto" w:fill="auto"/>
          </w:tcPr>
          <w:p w:rsidR="00486B15" w:rsidRPr="003B0906" w:rsidRDefault="00486B15" w:rsidP="00105E7C">
            <w:pPr>
              <w:pStyle w:val="ENoteTableText"/>
            </w:pPr>
            <w:r w:rsidRPr="003B0906">
              <w:t>Sch</w:t>
            </w:r>
            <w:r w:rsidR="00640695" w:rsidRPr="003B0906">
              <w:t> </w:t>
            </w:r>
            <w:r w:rsidRPr="003B0906">
              <w:t xml:space="preserve">1: </w:t>
            </w:r>
            <w:r w:rsidR="006D322C" w:rsidRPr="003B0906">
              <w:t>1</w:t>
            </w:r>
            <w:r w:rsidR="003B0906">
              <w:t> </w:t>
            </w:r>
            <w:r w:rsidR="006D322C" w:rsidRPr="003B0906">
              <w:t>July 2000 (s 2(</w:t>
            </w:r>
            <w:r w:rsidR="004B4201" w:rsidRPr="003B0906">
              <w:t>2</w:t>
            </w:r>
            <w:r w:rsidR="006D322C" w:rsidRPr="003B0906">
              <w:t>)</w:t>
            </w:r>
            <w:r w:rsidR="004B4201" w:rsidRPr="003B0906">
              <w:t>, (3)</w:t>
            </w:r>
            <w:r w:rsidR="006D322C" w:rsidRPr="003B0906">
              <w:t>)</w:t>
            </w:r>
            <w:r w:rsidRPr="003B0906">
              <w:br/>
              <w:t>Sch</w:t>
            </w:r>
            <w:r w:rsidR="00640695" w:rsidRPr="003B0906">
              <w:t> </w:t>
            </w:r>
            <w:r w:rsidRPr="003B0906">
              <w:t xml:space="preserve">5 and 6: </w:t>
            </w:r>
            <w:r w:rsidR="004B4201" w:rsidRPr="003B0906">
              <w:t>1</w:t>
            </w:r>
            <w:r w:rsidR="003B0906">
              <w:t> </w:t>
            </w:r>
            <w:r w:rsidR="004B4201" w:rsidRPr="003B0906">
              <w:t>July 2000 (s 2(4))</w:t>
            </w:r>
          </w:p>
        </w:tc>
        <w:tc>
          <w:tcPr>
            <w:tcW w:w="1420" w:type="dxa"/>
            <w:shd w:val="clear" w:color="auto" w:fill="auto"/>
          </w:tcPr>
          <w:p w:rsidR="00486B15" w:rsidRPr="003B0906" w:rsidRDefault="00486B15" w:rsidP="00201088">
            <w:pPr>
              <w:pStyle w:val="ENoteTableText"/>
            </w:pPr>
            <w:r w:rsidRPr="003B0906">
              <w:t>Sch 5 and Sch 6</w:t>
            </w:r>
          </w:p>
        </w:tc>
      </w:tr>
      <w:tr w:rsidR="00486B15" w:rsidRPr="003B0906" w:rsidTr="005252A9">
        <w:trPr>
          <w:cantSplit/>
        </w:trPr>
        <w:tc>
          <w:tcPr>
            <w:tcW w:w="1838" w:type="dxa"/>
            <w:tcBorders>
              <w:bottom w:val="single" w:sz="4" w:space="0" w:color="auto"/>
            </w:tcBorders>
            <w:shd w:val="clear" w:color="auto" w:fill="auto"/>
          </w:tcPr>
          <w:p w:rsidR="00486B15" w:rsidRPr="003B0906" w:rsidRDefault="00486B15" w:rsidP="00486B15">
            <w:pPr>
              <w:pStyle w:val="ENoteTableText"/>
            </w:pPr>
            <w:r w:rsidRPr="003B0906">
              <w:t>Social Security and Veterans’ Entitlements Legislation Amendment (Miscellaneous Matters) Act 2000</w:t>
            </w:r>
          </w:p>
        </w:tc>
        <w:tc>
          <w:tcPr>
            <w:tcW w:w="992" w:type="dxa"/>
            <w:tcBorders>
              <w:bottom w:val="single" w:sz="4" w:space="0" w:color="auto"/>
            </w:tcBorders>
            <w:shd w:val="clear" w:color="auto" w:fill="auto"/>
          </w:tcPr>
          <w:p w:rsidR="00486B15" w:rsidRPr="003B0906" w:rsidRDefault="00486B15" w:rsidP="00486B15">
            <w:pPr>
              <w:pStyle w:val="ENoteTableText"/>
            </w:pPr>
            <w:r w:rsidRPr="003B0906">
              <w:t>94, 2000</w:t>
            </w:r>
          </w:p>
        </w:tc>
        <w:tc>
          <w:tcPr>
            <w:tcW w:w="1155" w:type="dxa"/>
            <w:tcBorders>
              <w:bottom w:val="single" w:sz="4" w:space="0" w:color="auto"/>
            </w:tcBorders>
            <w:shd w:val="clear" w:color="auto" w:fill="auto"/>
          </w:tcPr>
          <w:p w:rsidR="00486B15" w:rsidRPr="003B0906" w:rsidRDefault="00486B15" w:rsidP="00486B15">
            <w:pPr>
              <w:pStyle w:val="ENoteTableText"/>
            </w:pPr>
            <w:r w:rsidRPr="003B0906">
              <w:t>30</w:t>
            </w:r>
            <w:r w:rsidR="003B0906">
              <w:t> </w:t>
            </w:r>
            <w:r w:rsidRPr="003B0906">
              <w:t>June 2000</w:t>
            </w:r>
          </w:p>
        </w:tc>
        <w:tc>
          <w:tcPr>
            <w:tcW w:w="1680" w:type="dxa"/>
            <w:tcBorders>
              <w:bottom w:val="single" w:sz="4" w:space="0" w:color="auto"/>
            </w:tcBorders>
            <w:shd w:val="clear" w:color="auto" w:fill="auto"/>
          </w:tcPr>
          <w:p w:rsidR="00486B15" w:rsidRPr="003B0906" w:rsidRDefault="00486B15" w:rsidP="00105E7C">
            <w:pPr>
              <w:pStyle w:val="ENoteTableText"/>
            </w:pPr>
            <w:r w:rsidRPr="003B0906">
              <w:t>Sch</w:t>
            </w:r>
            <w:r w:rsidR="00640695" w:rsidRPr="003B0906">
              <w:t> </w:t>
            </w:r>
            <w:r w:rsidRPr="003B0906">
              <w:t xml:space="preserve">8: 20 Sept 2000 </w:t>
            </w:r>
            <w:r w:rsidR="004B4201" w:rsidRPr="003B0906">
              <w:t>(s 2(8)(a))</w:t>
            </w:r>
          </w:p>
        </w:tc>
        <w:tc>
          <w:tcPr>
            <w:tcW w:w="1420" w:type="dxa"/>
            <w:tcBorders>
              <w:bottom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bottom w:val="single" w:sz="4" w:space="0" w:color="auto"/>
            </w:tcBorders>
            <w:shd w:val="clear" w:color="auto" w:fill="auto"/>
          </w:tcPr>
          <w:p w:rsidR="00486B15" w:rsidRPr="003B0906" w:rsidRDefault="00486B15" w:rsidP="00486B15">
            <w:pPr>
              <w:pStyle w:val="ENoteTableText"/>
            </w:pPr>
            <w:bookmarkStart w:id="442" w:name="CU_9599000"/>
            <w:bookmarkEnd w:id="442"/>
            <w:r w:rsidRPr="003B0906">
              <w:t>Family and Community Services (2000 Budget and Related Measures) Act 2000</w:t>
            </w:r>
          </w:p>
        </w:tc>
        <w:tc>
          <w:tcPr>
            <w:tcW w:w="992" w:type="dxa"/>
            <w:tcBorders>
              <w:bottom w:val="single" w:sz="4" w:space="0" w:color="auto"/>
            </w:tcBorders>
            <w:shd w:val="clear" w:color="auto" w:fill="auto"/>
          </w:tcPr>
          <w:p w:rsidR="00486B15" w:rsidRPr="003B0906" w:rsidRDefault="00486B15" w:rsidP="00486B15">
            <w:pPr>
              <w:pStyle w:val="ENoteTableText"/>
            </w:pPr>
            <w:r w:rsidRPr="003B0906">
              <w:t>138, 2000</w:t>
            </w:r>
          </w:p>
        </w:tc>
        <w:tc>
          <w:tcPr>
            <w:tcW w:w="1155" w:type="dxa"/>
            <w:tcBorders>
              <w:bottom w:val="single" w:sz="4" w:space="0" w:color="auto"/>
            </w:tcBorders>
            <w:shd w:val="clear" w:color="auto" w:fill="auto"/>
          </w:tcPr>
          <w:p w:rsidR="00486B15" w:rsidRPr="003B0906" w:rsidRDefault="00486B15" w:rsidP="00486B15">
            <w:pPr>
              <w:pStyle w:val="ENoteTableText"/>
            </w:pPr>
            <w:r w:rsidRPr="003B0906">
              <w:t>24 Nov 2000</w:t>
            </w:r>
          </w:p>
        </w:tc>
        <w:tc>
          <w:tcPr>
            <w:tcW w:w="1680" w:type="dxa"/>
            <w:tcBorders>
              <w:bottom w:val="single" w:sz="4" w:space="0" w:color="auto"/>
            </w:tcBorders>
            <w:shd w:val="clear" w:color="auto" w:fill="auto"/>
          </w:tcPr>
          <w:p w:rsidR="00486B15" w:rsidRPr="003B0906" w:rsidRDefault="00486B15" w:rsidP="00DD049D">
            <w:pPr>
              <w:pStyle w:val="ENoteTableText"/>
            </w:pPr>
            <w:r w:rsidRPr="003B0906">
              <w:t>Sch</w:t>
            </w:r>
            <w:r w:rsidR="004A4330" w:rsidRPr="003B0906">
              <w:t> </w:t>
            </w:r>
            <w:r w:rsidRPr="003B0906">
              <w:t>2 (items</w:t>
            </w:r>
            <w:r w:rsidR="003B0906">
              <w:t> </w:t>
            </w:r>
            <w:r w:rsidRPr="003B0906">
              <w:t>1–6): 1 Jan 2001</w:t>
            </w:r>
            <w:r w:rsidR="00DD049D" w:rsidRPr="003B0906">
              <w:t xml:space="preserve"> (s 2(2)(b))</w:t>
            </w:r>
          </w:p>
        </w:tc>
        <w:tc>
          <w:tcPr>
            <w:tcW w:w="1420" w:type="dxa"/>
            <w:tcBorders>
              <w:bottom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bottom w:val="single" w:sz="4" w:space="0" w:color="auto"/>
            </w:tcBorders>
            <w:shd w:val="clear" w:color="auto" w:fill="auto"/>
          </w:tcPr>
          <w:p w:rsidR="00486B15" w:rsidRPr="003B0906" w:rsidRDefault="00486B15" w:rsidP="00486B15">
            <w:pPr>
              <w:pStyle w:val="ENoteTableText"/>
            </w:pPr>
            <w:bookmarkStart w:id="443" w:name="CU_10557406"/>
            <w:bookmarkEnd w:id="443"/>
            <w:r w:rsidRPr="003B0906">
              <w:t>Family Law Amendment Act 2000</w:t>
            </w:r>
          </w:p>
        </w:tc>
        <w:tc>
          <w:tcPr>
            <w:tcW w:w="992" w:type="dxa"/>
            <w:tcBorders>
              <w:bottom w:val="single" w:sz="4" w:space="0" w:color="auto"/>
            </w:tcBorders>
            <w:shd w:val="clear" w:color="auto" w:fill="auto"/>
          </w:tcPr>
          <w:p w:rsidR="00486B15" w:rsidRPr="003B0906" w:rsidRDefault="00486B15" w:rsidP="00486B15">
            <w:pPr>
              <w:pStyle w:val="ENoteTableText"/>
            </w:pPr>
            <w:r w:rsidRPr="003B0906">
              <w:t>143, 2000</w:t>
            </w:r>
          </w:p>
        </w:tc>
        <w:tc>
          <w:tcPr>
            <w:tcW w:w="1155" w:type="dxa"/>
            <w:tcBorders>
              <w:bottom w:val="single" w:sz="4" w:space="0" w:color="auto"/>
            </w:tcBorders>
            <w:shd w:val="clear" w:color="auto" w:fill="auto"/>
          </w:tcPr>
          <w:p w:rsidR="00486B15" w:rsidRPr="003B0906" w:rsidRDefault="00486B15" w:rsidP="00486B15">
            <w:pPr>
              <w:pStyle w:val="ENoteTableText"/>
            </w:pPr>
            <w:r w:rsidRPr="003B0906">
              <w:t>29 Nov 2000</w:t>
            </w:r>
          </w:p>
        </w:tc>
        <w:tc>
          <w:tcPr>
            <w:tcW w:w="1680" w:type="dxa"/>
            <w:tcBorders>
              <w:bottom w:val="single" w:sz="4" w:space="0" w:color="auto"/>
            </w:tcBorders>
            <w:shd w:val="clear" w:color="auto" w:fill="auto"/>
          </w:tcPr>
          <w:p w:rsidR="00486B15" w:rsidRPr="003B0906" w:rsidRDefault="00486B15" w:rsidP="00DD049D">
            <w:pPr>
              <w:pStyle w:val="ENoteTableText"/>
            </w:pPr>
            <w:r w:rsidRPr="003B0906">
              <w:t>Sch</w:t>
            </w:r>
            <w:r w:rsidR="004A4330" w:rsidRPr="003B0906">
              <w:t> </w:t>
            </w:r>
            <w:r w:rsidRPr="003B0906">
              <w:t>3 (items</w:t>
            </w:r>
            <w:r w:rsidR="003B0906">
              <w:t> </w:t>
            </w:r>
            <w:r w:rsidRPr="003B0906">
              <w:t xml:space="preserve">1A–1D): 27 Dec 2000 </w:t>
            </w:r>
            <w:r w:rsidR="00DD049D" w:rsidRPr="003B0906">
              <w:t>(s 2(1))</w:t>
            </w:r>
          </w:p>
        </w:tc>
        <w:tc>
          <w:tcPr>
            <w:tcW w:w="1420" w:type="dxa"/>
            <w:tcBorders>
              <w:bottom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top w:val="single" w:sz="4" w:space="0" w:color="auto"/>
            </w:tcBorders>
            <w:shd w:val="clear" w:color="auto" w:fill="auto"/>
          </w:tcPr>
          <w:p w:rsidR="00486B15" w:rsidRPr="003B0906" w:rsidRDefault="00486B15" w:rsidP="00486B15">
            <w:pPr>
              <w:pStyle w:val="ENoteTableText"/>
            </w:pPr>
            <w:r w:rsidRPr="003B0906">
              <w:t>Family and Community Services Legislation Amendment (New Zealand Citizens) Act 2001</w:t>
            </w:r>
          </w:p>
        </w:tc>
        <w:tc>
          <w:tcPr>
            <w:tcW w:w="992" w:type="dxa"/>
            <w:tcBorders>
              <w:top w:val="single" w:sz="4" w:space="0" w:color="auto"/>
            </w:tcBorders>
            <w:shd w:val="clear" w:color="auto" w:fill="auto"/>
          </w:tcPr>
          <w:p w:rsidR="00486B15" w:rsidRPr="003B0906" w:rsidRDefault="00486B15" w:rsidP="00486B15">
            <w:pPr>
              <w:pStyle w:val="ENoteTableText"/>
            </w:pPr>
            <w:r w:rsidRPr="003B0906">
              <w:t>18, 2001</w:t>
            </w:r>
          </w:p>
        </w:tc>
        <w:tc>
          <w:tcPr>
            <w:tcW w:w="1155" w:type="dxa"/>
            <w:tcBorders>
              <w:top w:val="single" w:sz="4" w:space="0" w:color="auto"/>
            </w:tcBorders>
            <w:shd w:val="clear" w:color="auto" w:fill="auto"/>
          </w:tcPr>
          <w:p w:rsidR="00486B15" w:rsidRPr="003B0906" w:rsidRDefault="00486B15" w:rsidP="00486B15">
            <w:pPr>
              <w:pStyle w:val="ENoteTableText"/>
            </w:pPr>
            <w:r w:rsidRPr="003B0906">
              <w:t>30 Mar 2001</w:t>
            </w:r>
          </w:p>
        </w:tc>
        <w:tc>
          <w:tcPr>
            <w:tcW w:w="1680" w:type="dxa"/>
            <w:tcBorders>
              <w:top w:val="single" w:sz="4" w:space="0" w:color="auto"/>
            </w:tcBorders>
            <w:shd w:val="clear" w:color="auto" w:fill="auto"/>
          </w:tcPr>
          <w:p w:rsidR="00486B15" w:rsidRPr="003B0906" w:rsidRDefault="00486B15" w:rsidP="00B371EF">
            <w:pPr>
              <w:pStyle w:val="ENoteTableText"/>
            </w:pPr>
            <w:r w:rsidRPr="003B0906">
              <w:t>Sch</w:t>
            </w:r>
            <w:r w:rsidR="004A4330" w:rsidRPr="003B0906">
              <w:t> </w:t>
            </w:r>
            <w:r w:rsidRPr="003B0906">
              <w:t>2 (items</w:t>
            </w:r>
            <w:r w:rsidR="003B0906">
              <w:t> </w:t>
            </w:r>
            <w:r w:rsidRPr="003B0906">
              <w:t xml:space="preserve">1–12): </w:t>
            </w:r>
            <w:r w:rsidR="00B371EF" w:rsidRPr="003B0906">
              <w:t>30 Mar 2001 (s 2(1))</w:t>
            </w:r>
          </w:p>
        </w:tc>
        <w:tc>
          <w:tcPr>
            <w:tcW w:w="1420" w:type="dxa"/>
            <w:tcBorders>
              <w:top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shd w:val="clear" w:color="auto" w:fill="auto"/>
          </w:tcPr>
          <w:p w:rsidR="00486B15" w:rsidRPr="003B0906" w:rsidRDefault="00486B15" w:rsidP="00486B15">
            <w:pPr>
              <w:pStyle w:val="ENoteTableText"/>
            </w:pPr>
            <w:r w:rsidRPr="003B0906">
              <w:t>Child Support Legislation Amendment Act 2001</w:t>
            </w:r>
          </w:p>
        </w:tc>
        <w:tc>
          <w:tcPr>
            <w:tcW w:w="992" w:type="dxa"/>
            <w:shd w:val="clear" w:color="auto" w:fill="auto"/>
          </w:tcPr>
          <w:p w:rsidR="00486B15" w:rsidRPr="003B0906" w:rsidRDefault="00486B15" w:rsidP="00486B15">
            <w:pPr>
              <w:pStyle w:val="ENoteTableText"/>
            </w:pPr>
            <w:r w:rsidRPr="003B0906">
              <w:t>75, 2001</w:t>
            </w:r>
          </w:p>
        </w:tc>
        <w:tc>
          <w:tcPr>
            <w:tcW w:w="1155" w:type="dxa"/>
            <w:shd w:val="clear" w:color="auto" w:fill="auto"/>
          </w:tcPr>
          <w:p w:rsidR="00486B15" w:rsidRPr="003B0906" w:rsidRDefault="00486B15" w:rsidP="00486B15">
            <w:pPr>
              <w:pStyle w:val="ENoteTableText"/>
            </w:pPr>
            <w:r w:rsidRPr="003B0906">
              <w:t>30</w:t>
            </w:r>
            <w:r w:rsidR="003B0906">
              <w:t> </w:t>
            </w:r>
            <w:r w:rsidRPr="003B0906">
              <w:t>June 2001</w:t>
            </w:r>
          </w:p>
        </w:tc>
        <w:tc>
          <w:tcPr>
            <w:tcW w:w="1680" w:type="dxa"/>
            <w:shd w:val="clear" w:color="auto" w:fill="auto"/>
          </w:tcPr>
          <w:p w:rsidR="00486B15" w:rsidRPr="003B0906" w:rsidRDefault="00486B15" w:rsidP="00182094">
            <w:pPr>
              <w:pStyle w:val="ENoteTableText"/>
            </w:pPr>
            <w:r w:rsidRPr="003B0906">
              <w:t>Sch</w:t>
            </w:r>
            <w:r w:rsidR="00CA452A" w:rsidRPr="003B0906">
              <w:t> </w:t>
            </w:r>
            <w:r w:rsidRPr="003B0906">
              <w:t>1A (items</w:t>
            </w:r>
            <w:r w:rsidR="003B0906">
              <w:t> </w:t>
            </w:r>
            <w:r w:rsidRPr="003B0906">
              <w:t xml:space="preserve">18–21): 1 Dec 2001 </w:t>
            </w:r>
            <w:r w:rsidR="00B2034B" w:rsidRPr="003B0906">
              <w:t>(</w:t>
            </w:r>
            <w:r w:rsidR="00322A21" w:rsidRPr="003B0906">
              <w:t>s</w:t>
            </w:r>
            <w:r w:rsidR="00182094" w:rsidRPr="003B0906">
              <w:t> </w:t>
            </w:r>
            <w:r w:rsidR="00B2034B" w:rsidRPr="003B0906">
              <w:t>2(1B)(a))</w:t>
            </w:r>
            <w:r w:rsidRPr="003B0906">
              <w:br/>
              <w:t>Sch</w:t>
            </w:r>
            <w:r w:rsidR="00CA452A" w:rsidRPr="003B0906">
              <w:t> </w:t>
            </w:r>
            <w:r w:rsidRPr="003B0906">
              <w:t>4: 1</w:t>
            </w:r>
            <w:r w:rsidR="003B0906">
              <w:t> </w:t>
            </w:r>
            <w:r w:rsidRPr="003B0906">
              <w:t xml:space="preserve">July 2001 </w:t>
            </w:r>
            <w:r w:rsidR="00B2034B" w:rsidRPr="003B0906">
              <w:t>(</w:t>
            </w:r>
            <w:r w:rsidR="00322A21" w:rsidRPr="003B0906">
              <w:t>s</w:t>
            </w:r>
            <w:r w:rsidR="00182094" w:rsidRPr="003B0906">
              <w:t> </w:t>
            </w:r>
            <w:r w:rsidR="00B2034B" w:rsidRPr="003B0906">
              <w:t>2(2)(a))</w:t>
            </w:r>
          </w:p>
        </w:tc>
        <w:tc>
          <w:tcPr>
            <w:tcW w:w="1420" w:type="dxa"/>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shd w:val="clear" w:color="auto" w:fill="auto"/>
          </w:tcPr>
          <w:p w:rsidR="00486B15" w:rsidRPr="003B0906" w:rsidRDefault="00486B15" w:rsidP="00486B15">
            <w:pPr>
              <w:pStyle w:val="ENoteTableText"/>
            </w:pPr>
            <w:r w:rsidRPr="003B0906">
              <w:t>Family and Community Services Legislation Amendment Act 2003</w:t>
            </w:r>
          </w:p>
        </w:tc>
        <w:tc>
          <w:tcPr>
            <w:tcW w:w="992" w:type="dxa"/>
            <w:shd w:val="clear" w:color="auto" w:fill="auto"/>
          </w:tcPr>
          <w:p w:rsidR="00486B15" w:rsidRPr="003B0906" w:rsidRDefault="00486B15" w:rsidP="00486B15">
            <w:pPr>
              <w:pStyle w:val="ENoteTableText"/>
            </w:pPr>
            <w:r w:rsidRPr="003B0906">
              <w:t>30, 2003</w:t>
            </w:r>
          </w:p>
        </w:tc>
        <w:tc>
          <w:tcPr>
            <w:tcW w:w="1155" w:type="dxa"/>
            <w:shd w:val="clear" w:color="auto" w:fill="auto"/>
          </w:tcPr>
          <w:p w:rsidR="00486B15" w:rsidRPr="003B0906" w:rsidRDefault="00486B15" w:rsidP="00486B15">
            <w:pPr>
              <w:pStyle w:val="ENoteTableText"/>
            </w:pPr>
            <w:r w:rsidRPr="003B0906">
              <w:t>15 Apr 2003</w:t>
            </w:r>
          </w:p>
        </w:tc>
        <w:tc>
          <w:tcPr>
            <w:tcW w:w="1680" w:type="dxa"/>
            <w:shd w:val="clear" w:color="auto" w:fill="auto"/>
          </w:tcPr>
          <w:p w:rsidR="00486B15" w:rsidRPr="003B0906" w:rsidRDefault="003D7FE2" w:rsidP="005633D5">
            <w:pPr>
              <w:pStyle w:val="ENoteTableText"/>
            </w:pPr>
            <w:r w:rsidRPr="003B0906">
              <w:t>s</w:t>
            </w:r>
            <w:r w:rsidR="00486B15" w:rsidRPr="003B0906">
              <w:t xml:space="preserve"> 4 and Sch</w:t>
            </w:r>
            <w:r w:rsidR="00CA452A" w:rsidRPr="003B0906">
              <w:t> </w:t>
            </w:r>
            <w:r w:rsidR="00486B15" w:rsidRPr="003B0906">
              <w:t>2 (items</w:t>
            </w:r>
            <w:r w:rsidR="003B0906">
              <w:t> </w:t>
            </w:r>
            <w:r w:rsidR="00486B15" w:rsidRPr="003B0906">
              <w:t>1–13): Royal Assent</w:t>
            </w:r>
            <w:r w:rsidR="00486B15" w:rsidRPr="003B0906">
              <w:br/>
              <w:t>Sch</w:t>
            </w:r>
            <w:r w:rsidR="00CA452A" w:rsidRPr="003B0906">
              <w:t> </w:t>
            </w:r>
            <w:r w:rsidR="00486B15" w:rsidRPr="003B0906">
              <w:t>2 (items</w:t>
            </w:r>
            <w:r w:rsidR="003B0906">
              <w:t> </w:t>
            </w:r>
            <w:r w:rsidR="00486B15" w:rsidRPr="003B0906">
              <w:t xml:space="preserve">52–71): </w:t>
            </w:r>
            <w:r w:rsidR="005342C7" w:rsidRPr="003B0906">
              <w:t>1</w:t>
            </w:r>
            <w:r w:rsidR="003B0906">
              <w:t> </w:t>
            </w:r>
            <w:r w:rsidR="005342C7" w:rsidRPr="003B0906">
              <w:t>July 2000 (s 2(1) item</w:t>
            </w:r>
            <w:r w:rsidR="003B0906">
              <w:t> </w:t>
            </w:r>
            <w:r w:rsidR="005342C7" w:rsidRPr="003B0906">
              <w:t>8)</w:t>
            </w:r>
            <w:r w:rsidR="00486B15" w:rsidRPr="003B0906">
              <w:br/>
              <w:t>Sch</w:t>
            </w:r>
            <w:r w:rsidR="00CA452A" w:rsidRPr="003B0906">
              <w:t> </w:t>
            </w:r>
            <w:r w:rsidR="00486B15" w:rsidRPr="003B0906">
              <w:t>2 (items</w:t>
            </w:r>
            <w:r w:rsidR="003B0906">
              <w:t> </w:t>
            </w:r>
            <w:r w:rsidR="00486B15" w:rsidRPr="003B0906">
              <w:t>73–82) and Sch</w:t>
            </w:r>
            <w:r w:rsidR="00CA452A" w:rsidRPr="003B0906">
              <w:t> </w:t>
            </w:r>
            <w:r w:rsidR="00486B15" w:rsidRPr="003B0906">
              <w:t>2A: 1</w:t>
            </w:r>
            <w:r w:rsidR="003B0906">
              <w:t> </w:t>
            </w:r>
            <w:r w:rsidR="00486B15" w:rsidRPr="003B0906">
              <w:t>July 2000</w:t>
            </w:r>
          </w:p>
        </w:tc>
        <w:tc>
          <w:tcPr>
            <w:tcW w:w="1420" w:type="dxa"/>
            <w:shd w:val="clear" w:color="auto" w:fill="auto"/>
          </w:tcPr>
          <w:p w:rsidR="00486B15" w:rsidRPr="003B0906" w:rsidRDefault="003D7FE2" w:rsidP="005633D5">
            <w:pPr>
              <w:pStyle w:val="ENoteTableText"/>
            </w:pPr>
            <w:r w:rsidRPr="003B0906">
              <w:t>s</w:t>
            </w:r>
            <w:r w:rsidR="00486B15" w:rsidRPr="003B0906">
              <w:t xml:space="preserve"> 4</w:t>
            </w:r>
          </w:p>
        </w:tc>
      </w:tr>
      <w:tr w:rsidR="00486B15" w:rsidRPr="003B0906" w:rsidTr="005252A9">
        <w:trPr>
          <w:cantSplit/>
        </w:trPr>
        <w:tc>
          <w:tcPr>
            <w:tcW w:w="1838" w:type="dxa"/>
            <w:tcBorders>
              <w:bottom w:val="nil"/>
            </w:tcBorders>
            <w:shd w:val="clear" w:color="auto" w:fill="auto"/>
          </w:tcPr>
          <w:p w:rsidR="00486B15" w:rsidRPr="003B0906" w:rsidRDefault="00486B15" w:rsidP="00585CE8">
            <w:pPr>
              <w:pStyle w:val="ENoteTableText"/>
              <w:keepNext/>
            </w:pPr>
            <w:r w:rsidRPr="003B0906">
              <w:t>Family and Community Services Legislation Amendment (Australians Working Together and other 2001 Budget Measures) Act 2003</w:t>
            </w:r>
          </w:p>
        </w:tc>
        <w:tc>
          <w:tcPr>
            <w:tcW w:w="992" w:type="dxa"/>
            <w:tcBorders>
              <w:bottom w:val="nil"/>
            </w:tcBorders>
            <w:shd w:val="clear" w:color="auto" w:fill="auto"/>
          </w:tcPr>
          <w:p w:rsidR="00486B15" w:rsidRPr="003B0906" w:rsidRDefault="00486B15" w:rsidP="00486B15">
            <w:pPr>
              <w:pStyle w:val="ENoteTableText"/>
            </w:pPr>
            <w:r w:rsidRPr="003B0906">
              <w:t>35, 2003</w:t>
            </w:r>
          </w:p>
        </w:tc>
        <w:tc>
          <w:tcPr>
            <w:tcW w:w="1155" w:type="dxa"/>
            <w:tcBorders>
              <w:bottom w:val="nil"/>
            </w:tcBorders>
            <w:shd w:val="clear" w:color="auto" w:fill="auto"/>
          </w:tcPr>
          <w:p w:rsidR="00486B15" w:rsidRPr="003B0906" w:rsidRDefault="00486B15" w:rsidP="00486B15">
            <w:pPr>
              <w:pStyle w:val="ENoteTableText"/>
            </w:pPr>
            <w:r w:rsidRPr="003B0906">
              <w:t>24 Apr 2003</w:t>
            </w:r>
          </w:p>
        </w:tc>
        <w:tc>
          <w:tcPr>
            <w:tcW w:w="1680" w:type="dxa"/>
            <w:tcBorders>
              <w:bottom w:val="nil"/>
            </w:tcBorders>
            <w:shd w:val="clear" w:color="auto" w:fill="auto"/>
          </w:tcPr>
          <w:p w:rsidR="00486B15" w:rsidRPr="003B0906" w:rsidRDefault="00486B15" w:rsidP="0088618C">
            <w:pPr>
              <w:pStyle w:val="ENoteTableText"/>
            </w:pPr>
            <w:r w:rsidRPr="003B0906">
              <w:t>Sch</w:t>
            </w:r>
            <w:r w:rsidR="00CA452A" w:rsidRPr="003B0906">
              <w:t> </w:t>
            </w:r>
            <w:r w:rsidRPr="003B0906">
              <w:t>1, 1A, 2, 4, 5 and 6: 20 Sept 2003</w:t>
            </w:r>
            <w:r w:rsidRPr="003B0906">
              <w:br/>
              <w:t>Sch</w:t>
            </w:r>
            <w:r w:rsidR="00CA452A" w:rsidRPr="003B0906">
              <w:t> </w:t>
            </w:r>
            <w:r w:rsidRPr="003B0906">
              <w:t>3: 22</w:t>
            </w:r>
            <w:r w:rsidR="003B0906">
              <w:t> </w:t>
            </w:r>
            <w:r w:rsidRPr="003B0906">
              <w:t>May 2003</w:t>
            </w:r>
            <w:r w:rsidRPr="003B0906">
              <w:br/>
              <w:t>Remainder: Royal Assent</w:t>
            </w:r>
          </w:p>
        </w:tc>
        <w:tc>
          <w:tcPr>
            <w:tcW w:w="1420" w:type="dxa"/>
            <w:tcBorders>
              <w:bottom w:val="nil"/>
            </w:tcBorders>
            <w:shd w:val="clear" w:color="auto" w:fill="auto"/>
          </w:tcPr>
          <w:p w:rsidR="00486B15" w:rsidRPr="003B0906" w:rsidRDefault="003D7FE2" w:rsidP="003B1621">
            <w:pPr>
              <w:pStyle w:val="ENoteTableText"/>
            </w:pPr>
            <w:r w:rsidRPr="003B0906">
              <w:t>s.</w:t>
            </w:r>
            <w:r w:rsidR="00486B15" w:rsidRPr="003B0906">
              <w:t xml:space="preserve"> 4 (rep. by 154, 2005, Sch. 23 </w:t>
            </w:r>
            <w:r w:rsidR="003B1621" w:rsidRPr="003B0906">
              <w:t>(</w:t>
            </w:r>
            <w:r w:rsidR="00486B15" w:rsidRPr="003B0906">
              <w:t>item</w:t>
            </w:r>
            <w:r w:rsidR="003B0906">
              <w:t> </w:t>
            </w:r>
            <w:r w:rsidR="00486B15" w:rsidRPr="003B0906">
              <w:t>6</w:t>
            </w:r>
            <w:r w:rsidR="003B1621" w:rsidRPr="003B0906">
              <w:t>)</w:t>
            </w:r>
            <w:r w:rsidR="00486B15" w:rsidRPr="003B0906">
              <w:t>)</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486B15">
            <w:pPr>
              <w:pStyle w:val="ENoteTTIndentHeading"/>
            </w:pPr>
            <w:r w:rsidRPr="003B0906">
              <w:rPr>
                <w:rFonts w:cs="Times New Roman"/>
              </w:rPr>
              <w:t>as amended by</w:t>
            </w:r>
          </w:p>
        </w:tc>
        <w:tc>
          <w:tcPr>
            <w:tcW w:w="992" w:type="dxa"/>
            <w:tcBorders>
              <w:top w:val="nil"/>
              <w:bottom w:val="nil"/>
            </w:tcBorders>
            <w:shd w:val="clear" w:color="auto" w:fill="auto"/>
          </w:tcPr>
          <w:p w:rsidR="00486B15" w:rsidRPr="003B0906" w:rsidRDefault="00486B15" w:rsidP="00486B15">
            <w:pPr>
              <w:pStyle w:val="ENoteTableText"/>
            </w:pPr>
          </w:p>
        </w:tc>
        <w:tc>
          <w:tcPr>
            <w:tcW w:w="1155" w:type="dxa"/>
            <w:tcBorders>
              <w:top w:val="nil"/>
              <w:bottom w:val="nil"/>
            </w:tcBorders>
            <w:shd w:val="clear" w:color="auto" w:fill="auto"/>
          </w:tcPr>
          <w:p w:rsidR="00486B15" w:rsidRPr="003B0906" w:rsidRDefault="00486B15" w:rsidP="00486B15">
            <w:pPr>
              <w:pStyle w:val="ENoteTableText"/>
            </w:pPr>
          </w:p>
        </w:tc>
        <w:tc>
          <w:tcPr>
            <w:tcW w:w="1680" w:type="dxa"/>
            <w:tcBorders>
              <w:top w:val="nil"/>
              <w:bottom w:val="nil"/>
            </w:tcBorders>
            <w:shd w:val="clear" w:color="auto" w:fill="auto"/>
          </w:tcPr>
          <w:p w:rsidR="00486B15" w:rsidRPr="003B0906" w:rsidRDefault="00486B15" w:rsidP="00486B15">
            <w:pPr>
              <w:pStyle w:val="ENoteTableText"/>
            </w:pPr>
          </w:p>
        </w:tc>
        <w:tc>
          <w:tcPr>
            <w:tcW w:w="1420" w:type="dxa"/>
            <w:tcBorders>
              <w:top w:val="nil"/>
              <w:bottom w:val="nil"/>
            </w:tcBorders>
            <w:shd w:val="clear" w:color="auto" w:fill="auto"/>
          </w:tcPr>
          <w:p w:rsidR="00486B15" w:rsidRPr="003B0906" w:rsidRDefault="00486B15" w:rsidP="00486B15">
            <w:pPr>
              <w:pStyle w:val="ENoteTableText"/>
            </w:pPr>
          </w:p>
        </w:tc>
      </w:tr>
      <w:tr w:rsidR="00486B15" w:rsidRPr="003B0906" w:rsidTr="005252A9">
        <w:trPr>
          <w:cantSplit/>
        </w:trPr>
        <w:tc>
          <w:tcPr>
            <w:tcW w:w="1838" w:type="dxa"/>
            <w:tcBorders>
              <w:top w:val="nil"/>
              <w:bottom w:val="nil"/>
            </w:tcBorders>
            <w:shd w:val="clear" w:color="auto" w:fill="auto"/>
          </w:tcPr>
          <w:p w:rsidR="00486B15" w:rsidRPr="003B0906" w:rsidRDefault="00486B15" w:rsidP="003E785F">
            <w:pPr>
              <w:pStyle w:val="ENoteTTi"/>
            </w:pPr>
            <w:r w:rsidRPr="003B0906">
              <w:t>Family and Community Services and Veterans’ Affairs Legislation Amendment (2003 Budget and Other Measures) Act 2003</w:t>
            </w:r>
          </w:p>
        </w:tc>
        <w:tc>
          <w:tcPr>
            <w:tcW w:w="992" w:type="dxa"/>
            <w:tcBorders>
              <w:top w:val="nil"/>
              <w:bottom w:val="nil"/>
            </w:tcBorders>
            <w:shd w:val="clear" w:color="auto" w:fill="auto"/>
          </w:tcPr>
          <w:p w:rsidR="00486B15" w:rsidRPr="003B0906" w:rsidRDefault="00486B15" w:rsidP="003E785F">
            <w:pPr>
              <w:pStyle w:val="ENoteTableText"/>
              <w:keepNext/>
            </w:pPr>
            <w:r w:rsidRPr="003B0906">
              <w:t>122, 2003</w:t>
            </w:r>
          </w:p>
        </w:tc>
        <w:tc>
          <w:tcPr>
            <w:tcW w:w="1155" w:type="dxa"/>
            <w:tcBorders>
              <w:top w:val="nil"/>
              <w:bottom w:val="nil"/>
            </w:tcBorders>
            <w:shd w:val="clear" w:color="auto" w:fill="auto"/>
          </w:tcPr>
          <w:p w:rsidR="00486B15" w:rsidRPr="003B0906" w:rsidRDefault="00486B15" w:rsidP="003E785F">
            <w:pPr>
              <w:pStyle w:val="ENoteTableText"/>
              <w:keepNext/>
            </w:pPr>
            <w:r w:rsidRPr="003B0906">
              <w:t>5 Dec 2003</w:t>
            </w:r>
          </w:p>
        </w:tc>
        <w:tc>
          <w:tcPr>
            <w:tcW w:w="1680" w:type="dxa"/>
            <w:tcBorders>
              <w:top w:val="nil"/>
              <w:bottom w:val="nil"/>
            </w:tcBorders>
            <w:shd w:val="clear" w:color="auto" w:fill="auto"/>
          </w:tcPr>
          <w:p w:rsidR="00486B15" w:rsidRPr="003B0906" w:rsidRDefault="00486B15" w:rsidP="003E785F">
            <w:pPr>
              <w:pStyle w:val="ENoteTableText"/>
              <w:keepNext/>
            </w:pPr>
            <w:r w:rsidRPr="003B0906">
              <w:t>Sch</w:t>
            </w:r>
            <w:r w:rsidR="00CA452A" w:rsidRPr="003B0906">
              <w:t> </w:t>
            </w:r>
            <w:r w:rsidRPr="003B0906">
              <w:t>7 (item</w:t>
            </w:r>
            <w:r w:rsidR="003B0906">
              <w:t> </w:t>
            </w:r>
            <w:r w:rsidRPr="003B0906">
              <w:t xml:space="preserve">2): </w:t>
            </w:r>
            <w:r w:rsidR="00020196" w:rsidRPr="003B0906">
              <w:t>19 Sept 2003 (s 2(1) item</w:t>
            </w:r>
            <w:r w:rsidR="003B0906">
              <w:t> </w:t>
            </w:r>
            <w:r w:rsidR="00020196" w:rsidRPr="003B0906">
              <w:t>5)</w:t>
            </w:r>
          </w:p>
        </w:tc>
        <w:tc>
          <w:tcPr>
            <w:tcW w:w="1420" w:type="dxa"/>
            <w:tcBorders>
              <w:top w:val="nil"/>
              <w:bottom w:val="nil"/>
            </w:tcBorders>
            <w:shd w:val="clear" w:color="auto" w:fill="auto"/>
          </w:tcPr>
          <w:p w:rsidR="00486B15" w:rsidRPr="003B0906" w:rsidRDefault="00486B15" w:rsidP="003E785F">
            <w:pPr>
              <w:pStyle w:val="ENoteTableText"/>
              <w:keepNext/>
            </w:pPr>
            <w:r w:rsidRPr="003B0906">
              <w:t>—</w:t>
            </w:r>
          </w:p>
        </w:tc>
      </w:tr>
      <w:tr w:rsidR="00486B15" w:rsidRPr="003B0906" w:rsidTr="005252A9">
        <w:trPr>
          <w:cantSplit/>
        </w:trPr>
        <w:tc>
          <w:tcPr>
            <w:tcW w:w="1838" w:type="dxa"/>
            <w:tcBorders>
              <w:top w:val="nil"/>
              <w:bottom w:val="single" w:sz="4" w:space="0" w:color="auto"/>
            </w:tcBorders>
            <w:shd w:val="clear" w:color="auto" w:fill="auto"/>
          </w:tcPr>
          <w:p w:rsidR="00486B15" w:rsidRPr="003B0906" w:rsidRDefault="00486B15" w:rsidP="00585CE8">
            <w:pPr>
              <w:pStyle w:val="ENoteTTi"/>
              <w:keepNext w:val="0"/>
            </w:pPr>
            <w:r w:rsidRPr="003B0906">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3B0906" w:rsidRDefault="00486B15" w:rsidP="00585CE8">
            <w:pPr>
              <w:pStyle w:val="ENoteTableText"/>
            </w:pPr>
            <w:r w:rsidRPr="003B0906">
              <w:t>154, 2005</w:t>
            </w:r>
          </w:p>
        </w:tc>
        <w:tc>
          <w:tcPr>
            <w:tcW w:w="1155" w:type="dxa"/>
            <w:tcBorders>
              <w:top w:val="nil"/>
              <w:bottom w:val="single" w:sz="4" w:space="0" w:color="auto"/>
            </w:tcBorders>
            <w:shd w:val="clear" w:color="auto" w:fill="auto"/>
          </w:tcPr>
          <w:p w:rsidR="00486B15" w:rsidRPr="003B0906" w:rsidRDefault="00486B15" w:rsidP="00585CE8">
            <w:pPr>
              <w:pStyle w:val="ENoteTableText"/>
            </w:pPr>
            <w:r w:rsidRPr="003B0906">
              <w:t>14 Dec 2005</w:t>
            </w:r>
          </w:p>
        </w:tc>
        <w:tc>
          <w:tcPr>
            <w:tcW w:w="1680" w:type="dxa"/>
            <w:tcBorders>
              <w:top w:val="nil"/>
              <w:bottom w:val="single" w:sz="4" w:space="0" w:color="auto"/>
            </w:tcBorders>
            <w:shd w:val="clear" w:color="auto" w:fill="auto"/>
          </w:tcPr>
          <w:p w:rsidR="00486B15" w:rsidRPr="003B0906" w:rsidRDefault="00486B15" w:rsidP="0088618C">
            <w:pPr>
              <w:pStyle w:val="ENoteTableText"/>
            </w:pPr>
            <w:r w:rsidRPr="003B0906">
              <w:t>Sch</w:t>
            </w:r>
            <w:r w:rsidR="00CA452A" w:rsidRPr="003B0906">
              <w:t> </w:t>
            </w:r>
            <w:r w:rsidRPr="003B0906">
              <w:t>23 (item</w:t>
            </w:r>
            <w:r w:rsidR="003B0906">
              <w:t> </w:t>
            </w:r>
            <w:r w:rsidRPr="003B0906">
              <w:t>6): Royal Assent</w:t>
            </w:r>
          </w:p>
        </w:tc>
        <w:tc>
          <w:tcPr>
            <w:tcW w:w="1420" w:type="dxa"/>
            <w:tcBorders>
              <w:top w:val="nil"/>
              <w:bottom w:val="single" w:sz="4" w:space="0" w:color="auto"/>
            </w:tcBorders>
            <w:shd w:val="clear" w:color="auto" w:fill="auto"/>
          </w:tcPr>
          <w:p w:rsidR="00486B15" w:rsidRPr="003B0906" w:rsidRDefault="00486B15" w:rsidP="00585CE8">
            <w:pPr>
              <w:pStyle w:val="ENoteTableText"/>
            </w:pPr>
            <w:r w:rsidRPr="003B0906">
              <w:t>—</w:t>
            </w:r>
          </w:p>
        </w:tc>
      </w:tr>
      <w:tr w:rsidR="00486B15" w:rsidRPr="003B0906" w:rsidTr="005252A9">
        <w:trPr>
          <w:cantSplit/>
        </w:trPr>
        <w:tc>
          <w:tcPr>
            <w:tcW w:w="1838"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122, 2003</w:t>
            </w:r>
          </w:p>
        </w:tc>
        <w:tc>
          <w:tcPr>
            <w:tcW w:w="1155"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5 Dec 2003</w:t>
            </w:r>
          </w:p>
        </w:tc>
        <w:tc>
          <w:tcPr>
            <w:tcW w:w="1680"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Schedule</w:t>
            </w:r>
            <w:r w:rsidR="003B0906">
              <w:t> </w:t>
            </w:r>
            <w:r w:rsidRPr="003B0906">
              <w:t>6 (items</w:t>
            </w:r>
            <w:r w:rsidR="003B0906">
              <w:t> </w:t>
            </w:r>
            <w:r w:rsidRPr="003B0906">
              <w:t>1–6): 1</w:t>
            </w:r>
            <w:r w:rsidR="003B0906">
              <w:t> </w:t>
            </w:r>
            <w:r w:rsidRPr="003B0906">
              <w:t>July 2004</w:t>
            </w:r>
          </w:p>
        </w:tc>
        <w:tc>
          <w:tcPr>
            <w:tcW w:w="1420"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Sch. 6 (item</w:t>
            </w:r>
            <w:r w:rsidR="003B0906">
              <w:t> </w:t>
            </w:r>
            <w:r w:rsidRPr="003B0906">
              <w:t>6)</w:t>
            </w:r>
          </w:p>
        </w:tc>
      </w:tr>
      <w:tr w:rsidR="00486B15" w:rsidRPr="003B0906" w:rsidTr="005252A9">
        <w:trPr>
          <w:cantSplit/>
        </w:trPr>
        <w:tc>
          <w:tcPr>
            <w:tcW w:w="1838" w:type="dxa"/>
            <w:tcBorders>
              <w:bottom w:val="single" w:sz="4" w:space="0" w:color="auto"/>
            </w:tcBorders>
            <w:shd w:val="clear" w:color="auto" w:fill="auto"/>
          </w:tcPr>
          <w:p w:rsidR="00486B15" w:rsidRPr="003B0906" w:rsidRDefault="00486B15" w:rsidP="00486B15">
            <w:pPr>
              <w:pStyle w:val="ENoteTableText"/>
            </w:pPr>
            <w:bookmarkStart w:id="444" w:name="CU_19600564"/>
            <w:bookmarkEnd w:id="444"/>
            <w:r w:rsidRPr="003B0906">
              <w:t>Military Rehabilitation and Compensation (Consequential and Transitional Provisions) Act 2004</w:t>
            </w:r>
          </w:p>
        </w:tc>
        <w:tc>
          <w:tcPr>
            <w:tcW w:w="992" w:type="dxa"/>
            <w:tcBorders>
              <w:bottom w:val="single" w:sz="4" w:space="0" w:color="auto"/>
            </w:tcBorders>
            <w:shd w:val="clear" w:color="auto" w:fill="auto"/>
          </w:tcPr>
          <w:p w:rsidR="00486B15" w:rsidRPr="003B0906" w:rsidRDefault="00486B15" w:rsidP="00486B15">
            <w:pPr>
              <w:pStyle w:val="ENoteTableText"/>
            </w:pPr>
            <w:r w:rsidRPr="003B0906">
              <w:t>52, 2004</w:t>
            </w:r>
          </w:p>
        </w:tc>
        <w:tc>
          <w:tcPr>
            <w:tcW w:w="1155" w:type="dxa"/>
            <w:tcBorders>
              <w:bottom w:val="single" w:sz="4" w:space="0" w:color="auto"/>
            </w:tcBorders>
            <w:shd w:val="clear" w:color="auto" w:fill="auto"/>
          </w:tcPr>
          <w:p w:rsidR="00486B15" w:rsidRPr="003B0906" w:rsidRDefault="00486B15" w:rsidP="00486B15">
            <w:pPr>
              <w:pStyle w:val="ENoteTableText"/>
            </w:pPr>
            <w:r w:rsidRPr="003B0906">
              <w:t>27 Apr 2004</w:t>
            </w:r>
          </w:p>
        </w:tc>
        <w:tc>
          <w:tcPr>
            <w:tcW w:w="1680" w:type="dxa"/>
            <w:tcBorders>
              <w:bottom w:val="single" w:sz="4" w:space="0" w:color="auto"/>
            </w:tcBorders>
            <w:shd w:val="clear" w:color="auto" w:fill="auto"/>
          </w:tcPr>
          <w:p w:rsidR="00486B15" w:rsidRPr="003B0906" w:rsidRDefault="00486B15" w:rsidP="00486B15">
            <w:pPr>
              <w:pStyle w:val="ENoteTableText"/>
            </w:pPr>
            <w:r w:rsidRPr="003B0906">
              <w:t>Schedule</w:t>
            </w:r>
            <w:r w:rsidR="003B0906">
              <w:t> </w:t>
            </w:r>
            <w:r w:rsidRPr="003B0906">
              <w:t>3 (item</w:t>
            </w:r>
            <w:r w:rsidR="003B0906">
              <w:t> </w:t>
            </w:r>
            <w:r w:rsidRPr="003B0906">
              <w:t>8): 1</w:t>
            </w:r>
            <w:r w:rsidR="003B0906">
              <w:t> </w:t>
            </w:r>
            <w:r w:rsidRPr="003B0906">
              <w:t>July 2004 (</w:t>
            </w:r>
            <w:r w:rsidRPr="003B0906">
              <w:rPr>
                <w:i/>
              </w:rPr>
              <w:t xml:space="preserve">see </w:t>
            </w:r>
            <w:r w:rsidRPr="003B0906">
              <w:t>s. 2)</w:t>
            </w:r>
          </w:p>
        </w:tc>
        <w:tc>
          <w:tcPr>
            <w:tcW w:w="1420" w:type="dxa"/>
            <w:tcBorders>
              <w:bottom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bottom w:val="single" w:sz="4" w:space="0" w:color="auto"/>
            </w:tcBorders>
            <w:shd w:val="clear" w:color="auto" w:fill="auto"/>
          </w:tcPr>
          <w:p w:rsidR="00486B15" w:rsidRPr="003B0906" w:rsidRDefault="00486B15" w:rsidP="00486B15">
            <w:pPr>
              <w:pStyle w:val="ENoteTableText"/>
            </w:pPr>
            <w:bookmarkStart w:id="445" w:name="CU_20558993"/>
            <w:bookmarkEnd w:id="445"/>
            <w:r w:rsidRPr="003B0906">
              <w:t>Family Assistance Legislation Amendment (More Help for Families—Increased Payments) Act 2004</w:t>
            </w:r>
          </w:p>
        </w:tc>
        <w:tc>
          <w:tcPr>
            <w:tcW w:w="992" w:type="dxa"/>
            <w:tcBorders>
              <w:bottom w:val="single" w:sz="4" w:space="0" w:color="auto"/>
            </w:tcBorders>
            <w:shd w:val="clear" w:color="auto" w:fill="auto"/>
          </w:tcPr>
          <w:p w:rsidR="00486B15" w:rsidRPr="003B0906" w:rsidRDefault="00486B15" w:rsidP="00486B15">
            <w:pPr>
              <w:pStyle w:val="ENoteTableText"/>
            </w:pPr>
            <w:r w:rsidRPr="003B0906">
              <w:t>59, 2004</w:t>
            </w:r>
          </w:p>
        </w:tc>
        <w:tc>
          <w:tcPr>
            <w:tcW w:w="1155" w:type="dxa"/>
            <w:tcBorders>
              <w:bottom w:val="single" w:sz="4" w:space="0" w:color="auto"/>
            </w:tcBorders>
            <w:shd w:val="clear" w:color="auto" w:fill="auto"/>
          </w:tcPr>
          <w:p w:rsidR="00486B15" w:rsidRPr="003B0906" w:rsidRDefault="00486B15" w:rsidP="00486B15">
            <w:pPr>
              <w:pStyle w:val="ENoteTableText"/>
            </w:pPr>
            <w:r w:rsidRPr="003B0906">
              <w:t>26</w:t>
            </w:r>
            <w:r w:rsidR="003B0906">
              <w:t> </w:t>
            </w:r>
            <w:r w:rsidRPr="003B0906">
              <w:t>May 2004</w:t>
            </w:r>
          </w:p>
        </w:tc>
        <w:tc>
          <w:tcPr>
            <w:tcW w:w="1680" w:type="dxa"/>
            <w:tcBorders>
              <w:bottom w:val="single" w:sz="4" w:space="0" w:color="auto"/>
            </w:tcBorders>
            <w:shd w:val="clear" w:color="auto" w:fill="auto"/>
          </w:tcPr>
          <w:p w:rsidR="00486B15" w:rsidRPr="003B0906" w:rsidRDefault="00D36439" w:rsidP="00DF7635">
            <w:pPr>
              <w:pStyle w:val="ENoteTableText"/>
            </w:pPr>
            <w:r w:rsidRPr="003B0906">
              <w:t>Sch 1 (items</w:t>
            </w:r>
            <w:r w:rsidR="003B0906">
              <w:t> </w:t>
            </w:r>
            <w:r w:rsidRPr="003B0906">
              <w:t>1–8, 11), Sch 2 (items</w:t>
            </w:r>
            <w:r w:rsidR="003B0906">
              <w:t> </w:t>
            </w:r>
            <w:r w:rsidRPr="003B0906">
              <w:t>1–11, 43–48), Sch 3 and 4: 1</w:t>
            </w:r>
            <w:r w:rsidR="003B0906">
              <w:t> </w:t>
            </w:r>
            <w:r w:rsidRPr="003B0906">
              <w:t>July 2004 (s 2(1) items</w:t>
            </w:r>
            <w:r w:rsidR="003B0906">
              <w:t> </w:t>
            </w:r>
            <w:r w:rsidRPr="003B0906">
              <w:t>2, 3, 7)</w:t>
            </w:r>
            <w:r w:rsidRPr="003B0906">
              <w:br/>
              <w:t>Sch 2 (items</w:t>
            </w:r>
            <w:r w:rsidR="003B0906">
              <w:t> </w:t>
            </w:r>
            <w:r w:rsidRPr="003B0906">
              <w:t>49, 50): 1</w:t>
            </w:r>
            <w:r w:rsidR="003B0906">
              <w:t> </w:t>
            </w:r>
            <w:r w:rsidRPr="003B0906">
              <w:t>July 2006 (s 2(1) item</w:t>
            </w:r>
            <w:r w:rsidR="003B0906">
              <w:t> </w:t>
            </w:r>
            <w:r w:rsidRPr="003B0906">
              <w:t>4)</w:t>
            </w:r>
            <w:r w:rsidRPr="003B0906">
              <w:br/>
              <w:t>Sch 2 (items</w:t>
            </w:r>
            <w:r w:rsidR="003B0906">
              <w:t> </w:t>
            </w:r>
            <w:r w:rsidRPr="003B0906">
              <w:t>51, 52): 1</w:t>
            </w:r>
            <w:r w:rsidR="003B0906">
              <w:t> </w:t>
            </w:r>
            <w:r w:rsidRPr="003B0906">
              <w:t>July 2008 (s 2(1) item</w:t>
            </w:r>
            <w:r w:rsidR="003B0906">
              <w:t> </w:t>
            </w:r>
            <w:r w:rsidRPr="003B0906">
              <w:t>5 and gaz 2008, No S139)</w:t>
            </w:r>
            <w:r w:rsidRPr="003B0906">
              <w:br/>
              <w:t>Sch 2 (items</w:t>
            </w:r>
            <w:r w:rsidR="003B0906">
              <w:t> </w:t>
            </w:r>
            <w:r w:rsidRPr="003B0906">
              <w:t>53, 54): never commenced (s 2(1) item</w:t>
            </w:r>
            <w:r w:rsidR="003B0906">
              <w:t> </w:t>
            </w:r>
            <w:r w:rsidRPr="003B0906">
              <w:t>6)</w:t>
            </w:r>
          </w:p>
        </w:tc>
        <w:tc>
          <w:tcPr>
            <w:tcW w:w="1420" w:type="dxa"/>
            <w:tcBorders>
              <w:bottom w:val="single" w:sz="4" w:space="0" w:color="auto"/>
            </w:tcBorders>
            <w:shd w:val="clear" w:color="auto" w:fill="auto"/>
          </w:tcPr>
          <w:p w:rsidR="00486B15" w:rsidRPr="003B0906" w:rsidRDefault="00D36439" w:rsidP="00486B15">
            <w:pPr>
              <w:pStyle w:val="ENoteTableText"/>
            </w:pPr>
            <w:r w:rsidRPr="003B0906">
              <w:t>Sch 1 (item</w:t>
            </w:r>
            <w:r w:rsidR="003B0906">
              <w:t> </w:t>
            </w:r>
            <w:r w:rsidRPr="003B0906">
              <w:t>11), Sch 2 (items</w:t>
            </w:r>
            <w:r w:rsidR="003B0906">
              <w:t> </w:t>
            </w:r>
            <w:r w:rsidRPr="003B0906">
              <w:t>3, 8, 44, 46, 48, 50, 52, 54), Sch 3 (item</w:t>
            </w:r>
            <w:r w:rsidR="003B0906">
              <w:t> </w:t>
            </w:r>
            <w:r w:rsidRPr="003B0906">
              <w:t>3) and Sch 4 (items</w:t>
            </w:r>
            <w:r w:rsidR="003B0906">
              <w:t> </w:t>
            </w:r>
            <w:r w:rsidRPr="003B0906">
              <w:t>3, 4)</w:t>
            </w:r>
          </w:p>
        </w:tc>
      </w:tr>
      <w:tr w:rsidR="00486B15" w:rsidRPr="003B0906" w:rsidTr="005252A9">
        <w:trPr>
          <w:cantSplit/>
        </w:trPr>
        <w:tc>
          <w:tcPr>
            <w:tcW w:w="1838" w:type="dxa"/>
            <w:tcBorders>
              <w:top w:val="single" w:sz="4" w:space="0" w:color="auto"/>
              <w:bottom w:val="nil"/>
            </w:tcBorders>
            <w:shd w:val="clear" w:color="auto" w:fill="auto"/>
          </w:tcPr>
          <w:p w:rsidR="00486B15" w:rsidRPr="003B0906" w:rsidRDefault="00486B15" w:rsidP="00486B15">
            <w:pPr>
              <w:pStyle w:val="ENoteTableText"/>
            </w:pPr>
            <w:r w:rsidRPr="003B0906">
              <w:t>Family Assistance Legislation Amendment (More Help for Families—One</w:t>
            </w:r>
            <w:r w:rsidR="003B0906">
              <w:noBreakHyphen/>
            </w:r>
            <w:r w:rsidRPr="003B0906">
              <w:t>off Payments) Act 2004</w:t>
            </w:r>
          </w:p>
        </w:tc>
        <w:tc>
          <w:tcPr>
            <w:tcW w:w="992" w:type="dxa"/>
            <w:tcBorders>
              <w:top w:val="single" w:sz="4" w:space="0" w:color="auto"/>
              <w:bottom w:val="nil"/>
            </w:tcBorders>
            <w:shd w:val="clear" w:color="auto" w:fill="auto"/>
          </w:tcPr>
          <w:p w:rsidR="00486B15" w:rsidRPr="003B0906" w:rsidRDefault="00486B15" w:rsidP="00486B15">
            <w:pPr>
              <w:pStyle w:val="ENoteTableText"/>
            </w:pPr>
            <w:r w:rsidRPr="003B0906">
              <w:t>60, 2004</w:t>
            </w:r>
          </w:p>
        </w:tc>
        <w:tc>
          <w:tcPr>
            <w:tcW w:w="1155" w:type="dxa"/>
            <w:tcBorders>
              <w:top w:val="single" w:sz="4" w:space="0" w:color="auto"/>
              <w:bottom w:val="nil"/>
            </w:tcBorders>
            <w:shd w:val="clear" w:color="auto" w:fill="auto"/>
          </w:tcPr>
          <w:p w:rsidR="00486B15" w:rsidRPr="003B0906" w:rsidRDefault="00486B15" w:rsidP="00486B15">
            <w:pPr>
              <w:pStyle w:val="ENoteTableText"/>
            </w:pPr>
            <w:r w:rsidRPr="003B0906">
              <w:t>26</w:t>
            </w:r>
            <w:r w:rsidR="003B0906">
              <w:t> </w:t>
            </w:r>
            <w:r w:rsidRPr="003B0906">
              <w:t>May 2004</w:t>
            </w:r>
          </w:p>
        </w:tc>
        <w:tc>
          <w:tcPr>
            <w:tcW w:w="1680" w:type="dxa"/>
            <w:tcBorders>
              <w:top w:val="single" w:sz="4" w:space="0" w:color="auto"/>
              <w:bottom w:val="nil"/>
            </w:tcBorders>
            <w:shd w:val="clear" w:color="auto" w:fill="auto"/>
          </w:tcPr>
          <w:p w:rsidR="00486B15" w:rsidRPr="003B0906" w:rsidRDefault="00486B15" w:rsidP="00486B15">
            <w:pPr>
              <w:pStyle w:val="ENoteTableText"/>
            </w:pPr>
            <w:r w:rsidRPr="003B0906">
              <w:t>26</w:t>
            </w:r>
            <w:r w:rsidR="003B0906">
              <w:t> </w:t>
            </w:r>
            <w:r w:rsidRPr="003B0906">
              <w:t>May 2004</w:t>
            </w:r>
          </w:p>
        </w:tc>
        <w:tc>
          <w:tcPr>
            <w:tcW w:w="1420" w:type="dxa"/>
            <w:tcBorders>
              <w:top w:val="single" w:sz="4" w:space="0" w:color="auto"/>
              <w:bottom w:val="nil"/>
            </w:tcBorders>
            <w:shd w:val="clear" w:color="auto" w:fill="auto"/>
          </w:tcPr>
          <w:p w:rsidR="00486B15" w:rsidRPr="003B0906" w:rsidRDefault="00486B15" w:rsidP="003B1621">
            <w:pPr>
              <w:pStyle w:val="ENoteTableText"/>
            </w:pPr>
            <w:r w:rsidRPr="003B0906">
              <w:t>Sch. 3 (item</w:t>
            </w:r>
            <w:r w:rsidR="003B0906">
              <w:t> </w:t>
            </w:r>
            <w:r w:rsidRPr="003B0906">
              <w:t>1 (am. by 108, 2006</w:t>
            </w:r>
            <w:r w:rsidRPr="003B0906">
              <w:rPr>
                <w:szCs w:val="16"/>
              </w:rPr>
              <w:t xml:space="preserve">, Sch. 8 </w:t>
            </w:r>
            <w:r w:rsidR="003B1621" w:rsidRPr="003B0906">
              <w:rPr>
                <w:szCs w:val="16"/>
              </w:rPr>
              <w:t>(</w:t>
            </w:r>
            <w:r w:rsidRPr="003B0906">
              <w:rPr>
                <w:szCs w:val="16"/>
              </w:rPr>
              <w:t>items</w:t>
            </w:r>
            <w:r w:rsidR="003B0906">
              <w:rPr>
                <w:szCs w:val="16"/>
              </w:rPr>
              <w:t> </w:t>
            </w:r>
            <w:r w:rsidRPr="003B0906">
              <w:rPr>
                <w:szCs w:val="16"/>
              </w:rPr>
              <w:t>94, 95</w:t>
            </w:r>
            <w:r w:rsidR="003B1621" w:rsidRPr="003B0906">
              <w:rPr>
                <w:szCs w:val="16"/>
              </w:rPr>
              <w:t>)</w:t>
            </w:r>
            <w:r w:rsidRPr="003B0906">
              <w:rPr>
                <w:szCs w:val="16"/>
              </w:rPr>
              <w:t>)</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486B15">
            <w:pPr>
              <w:pStyle w:val="ENoteTTIndentHeading"/>
              <w:rPr>
                <w:b w:val="0"/>
              </w:rPr>
            </w:pPr>
            <w:r w:rsidRPr="003B0906">
              <w:rPr>
                <w:rFonts w:cs="Times New Roman"/>
              </w:rPr>
              <w:t>as amended by</w:t>
            </w:r>
          </w:p>
        </w:tc>
        <w:tc>
          <w:tcPr>
            <w:tcW w:w="992" w:type="dxa"/>
            <w:tcBorders>
              <w:top w:val="nil"/>
              <w:bottom w:val="nil"/>
            </w:tcBorders>
            <w:shd w:val="clear" w:color="auto" w:fill="auto"/>
          </w:tcPr>
          <w:p w:rsidR="00486B15" w:rsidRPr="003B0906" w:rsidRDefault="00486B15" w:rsidP="00486B15">
            <w:pPr>
              <w:pStyle w:val="ENoteTableText"/>
            </w:pPr>
          </w:p>
        </w:tc>
        <w:tc>
          <w:tcPr>
            <w:tcW w:w="1155" w:type="dxa"/>
            <w:tcBorders>
              <w:top w:val="nil"/>
              <w:bottom w:val="nil"/>
            </w:tcBorders>
            <w:shd w:val="clear" w:color="auto" w:fill="auto"/>
          </w:tcPr>
          <w:p w:rsidR="00486B15" w:rsidRPr="003B0906" w:rsidRDefault="00486B15" w:rsidP="00486B15">
            <w:pPr>
              <w:pStyle w:val="ENoteTableText"/>
            </w:pPr>
          </w:p>
        </w:tc>
        <w:tc>
          <w:tcPr>
            <w:tcW w:w="1680" w:type="dxa"/>
            <w:tcBorders>
              <w:top w:val="nil"/>
              <w:bottom w:val="nil"/>
            </w:tcBorders>
            <w:shd w:val="clear" w:color="auto" w:fill="auto"/>
          </w:tcPr>
          <w:p w:rsidR="00486B15" w:rsidRPr="003B0906" w:rsidRDefault="00486B15" w:rsidP="00486B15">
            <w:pPr>
              <w:pStyle w:val="ENoteTableText"/>
            </w:pPr>
          </w:p>
        </w:tc>
        <w:tc>
          <w:tcPr>
            <w:tcW w:w="1420" w:type="dxa"/>
            <w:tcBorders>
              <w:top w:val="nil"/>
              <w:bottom w:val="nil"/>
            </w:tcBorders>
            <w:shd w:val="clear" w:color="auto" w:fill="auto"/>
          </w:tcPr>
          <w:p w:rsidR="00486B15" w:rsidRPr="003B0906" w:rsidRDefault="00486B15" w:rsidP="00486B15">
            <w:pPr>
              <w:pStyle w:val="ENoteTableText"/>
            </w:pPr>
          </w:p>
        </w:tc>
      </w:tr>
      <w:tr w:rsidR="00486B15" w:rsidRPr="003B0906" w:rsidTr="005252A9">
        <w:trPr>
          <w:cantSplit/>
        </w:trPr>
        <w:tc>
          <w:tcPr>
            <w:tcW w:w="1838" w:type="dxa"/>
            <w:tcBorders>
              <w:top w:val="nil"/>
              <w:bottom w:val="single" w:sz="4" w:space="0" w:color="auto"/>
            </w:tcBorders>
            <w:shd w:val="clear" w:color="auto" w:fill="auto"/>
          </w:tcPr>
          <w:p w:rsidR="00486B15" w:rsidRPr="003B0906" w:rsidRDefault="00486B15" w:rsidP="00585CE8">
            <w:pPr>
              <w:pStyle w:val="ENoteTTi"/>
              <w:keepNext w:val="0"/>
            </w:pPr>
            <w:r w:rsidRPr="003B0906">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3B0906" w:rsidRDefault="00486B15" w:rsidP="00486B15">
            <w:pPr>
              <w:pStyle w:val="ENoteTableText"/>
            </w:pPr>
            <w:r w:rsidRPr="003B0906">
              <w:t>108, 2006</w:t>
            </w:r>
          </w:p>
        </w:tc>
        <w:tc>
          <w:tcPr>
            <w:tcW w:w="1155" w:type="dxa"/>
            <w:tcBorders>
              <w:top w:val="nil"/>
              <w:bottom w:val="single" w:sz="4" w:space="0" w:color="auto"/>
            </w:tcBorders>
            <w:shd w:val="clear" w:color="auto" w:fill="auto"/>
          </w:tcPr>
          <w:p w:rsidR="00486B15" w:rsidRPr="003B0906" w:rsidRDefault="00486B15" w:rsidP="00486B15">
            <w:pPr>
              <w:pStyle w:val="ENoteTableText"/>
            </w:pPr>
            <w:r w:rsidRPr="003B0906">
              <w:t>27 Sept 2006</w:t>
            </w:r>
          </w:p>
        </w:tc>
        <w:tc>
          <w:tcPr>
            <w:tcW w:w="1680" w:type="dxa"/>
            <w:tcBorders>
              <w:top w:val="nil"/>
              <w:bottom w:val="single" w:sz="4" w:space="0" w:color="auto"/>
            </w:tcBorders>
            <w:shd w:val="clear" w:color="auto" w:fill="auto"/>
          </w:tcPr>
          <w:p w:rsidR="00486B15" w:rsidRPr="003B0906" w:rsidRDefault="00486B15" w:rsidP="00486B15">
            <w:pPr>
              <w:pStyle w:val="ENoteTableText"/>
            </w:pPr>
            <w:r w:rsidRPr="003B0906">
              <w:t>Schedule</w:t>
            </w:r>
            <w:r w:rsidR="003B0906">
              <w:t> </w:t>
            </w:r>
            <w:r w:rsidRPr="003B0906">
              <w:t>8 (items</w:t>
            </w:r>
            <w:r w:rsidR="003B0906">
              <w:t> </w:t>
            </w:r>
            <w:r w:rsidRPr="003B0906">
              <w:t>94, 95): Royal Assent</w:t>
            </w:r>
          </w:p>
        </w:tc>
        <w:tc>
          <w:tcPr>
            <w:tcW w:w="1420" w:type="dxa"/>
            <w:tcBorders>
              <w:top w:val="nil"/>
              <w:bottom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Veterans’ Entitlements (Clarke Review) Act 2004</w:t>
            </w:r>
          </w:p>
        </w:tc>
        <w:tc>
          <w:tcPr>
            <w:tcW w:w="992"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100, 2004</w:t>
            </w:r>
          </w:p>
        </w:tc>
        <w:tc>
          <w:tcPr>
            <w:tcW w:w="1155"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30</w:t>
            </w:r>
            <w:r w:rsidR="003B0906">
              <w:t> </w:t>
            </w:r>
            <w:r w:rsidRPr="003B0906">
              <w:t>June 2004</w:t>
            </w:r>
          </w:p>
        </w:tc>
        <w:tc>
          <w:tcPr>
            <w:tcW w:w="1680"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Schedule</w:t>
            </w:r>
            <w:r w:rsidR="003B0906">
              <w:t> </w:t>
            </w:r>
            <w:r w:rsidRPr="003B0906">
              <w:t>2 (items</w:t>
            </w:r>
            <w:r w:rsidR="003B0906">
              <w:t> </w:t>
            </w:r>
            <w:r w:rsidRPr="003B0906">
              <w:t>29, 30, 43(2)): 20 Sept 2004</w:t>
            </w:r>
          </w:p>
        </w:tc>
        <w:tc>
          <w:tcPr>
            <w:tcW w:w="1420" w:type="dxa"/>
            <w:tcBorders>
              <w:top w:val="single" w:sz="4" w:space="0" w:color="auto"/>
              <w:bottom w:val="single" w:sz="4" w:space="0" w:color="auto"/>
            </w:tcBorders>
            <w:shd w:val="clear" w:color="auto" w:fill="auto"/>
          </w:tcPr>
          <w:p w:rsidR="00486B15" w:rsidRPr="003B0906" w:rsidRDefault="00486B15" w:rsidP="005A1E07">
            <w:pPr>
              <w:pStyle w:val="ENoteTableText"/>
            </w:pPr>
            <w:r w:rsidRPr="003B0906">
              <w:t>Sch. 2 (item</w:t>
            </w:r>
            <w:r w:rsidR="003B0906">
              <w:t> </w:t>
            </w:r>
            <w:r w:rsidRPr="003B0906">
              <w:t>43(2))</w:t>
            </w:r>
          </w:p>
        </w:tc>
      </w:tr>
      <w:tr w:rsidR="00486B15" w:rsidRPr="003B0906" w:rsidTr="005252A9">
        <w:trPr>
          <w:cantSplit/>
        </w:trPr>
        <w:tc>
          <w:tcPr>
            <w:tcW w:w="1838" w:type="dxa"/>
            <w:tcBorders>
              <w:bottom w:val="single" w:sz="4" w:space="0" w:color="auto"/>
            </w:tcBorders>
            <w:shd w:val="clear" w:color="auto" w:fill="auto"/>
          </w:tcPr>
          <w:p w:rsidR="00486B15" w:rsidRPr="003B0906" w:rsidRDefault="00486B15" w:rsidP="00486B15">
            <w:pPr>
              <w:pStyle w:val="ENoteTableText"/>
            </w:pPr>
            <w:bookmarkStart w:id="446" w:name="CU_25601669"/>
            <w:bookmarkEnd w:id="446"/>
            <w:r w:rsidRPr="003B0906">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3B0906" w:rsidRDefault="00486B15" w:rsidP="00486B15">
            <w:pPr>
              <w:pStyle w:val="ENoteTableText"/>
            </w:pPr>
            <w:r w:rsidRPr="003B0906">
              <w:t>132, 2004</w:t>
            </w:r>
          </w:p>
        </w:tc>
        <w:tc>
          <w:tcPr>
            <w:tcW w:w="1155" w:type="dxa"/>
            <w:tcBorders>
              <w:bottom w:val="single" w:sz="4" w:space="0" w:color="auto"/>
            </w:tcBorders>
            <w:shd w:val="clear" w:color="auto" w:fill="auto"/>
          </w:tcPr>
          <w:p w:rsidR="00486B15" w:rsidRPr="003B0906" w:rsidRDefault="00486B15" w:rsidP="00486B15">
            <w:pPr>
              <w:pStyle w:val="ENoteTableText"/>
            </w:pPr>
            <w:r w:rsidRPr="003B0906">
              <w:t>8 Dec 2004</w:t>
            </w:r>
          </w:p>
        </w:tc>
        <w:tc>
          <w:tcPr>
            <w:tcW w:w="1680" w:type="dxa"/>
            <w:tcBorders>
              <w:bottom w:val="single" w:sz="4" w:space="0" w:color="auto"/>
            </w:tcBorders>
            <w:shd w:val="clear" w:color="auto" w:fill="auto"/>
          </w:tcPr>
          <w:p w:rsidR="00486B15" w:rsidRPr="003B0906" w:rsidRDefault="00486B15" w:rsidP="00486B15">
            <w:pPr>
              <w:pStyle w:val="ENoteTableText"/>
            </w:pPr>
            <w:r w:rsidRPr="003B0906">
              <w:t>Schedule</w:t>
            </w:r>
            <w:r w:rsidR="003B0906">
              <w:t> </w:t>
            </w:r>
            <w:r w:rsidRPr="003B0906">
              <w:t>4 (items</w:t>
            </w:r>
            <w:r w:rsidR="003B0906">
              <w:t> </w:t>
            </w:r>
            <w:r w:rsidRPr="003B0906">
              <w:t>1–13, 44): 1 Jan 2005</w:t>
            </w:r>
          </w:p>
        </w:tc>
        <w:tc>
          <w:tcPr>
            <w:tcW w:w="1420" w:type="dxa"/>
            <w:tcBorders>
              <w:bottom w:val="single" w:sz="4" w:space="0" w:color="auto"/>
            </w:tcBorders>
            <w:shd w:val="clear" w:color="auto" w:fill="auto"/>
          </w:tcPr>
          <w:p w:rsidR="00486B15" w:rsidRPr="003B0906" w:rsidRDefault="00486B15" w:rsidP="00486B15">
            <w:pPr>
              <w:pStyle w:val="ENoteTableText"/>
            </w:pPr>
            <w:r w:rsidRPr="003B0906">
              <w:t>Sch. 4 (item</w:t>
            </w:r>
            <w:r w:rsidR="003B0906">
              <w:t> </w:t>
            </w:r>
            <w:r w:rsidRPr="003B0906">
              <w:t>44)</w:t>
            </w:r>
          </w:p>
        </w:tc>
      </w:tr>
      <w:tr w:rsidR="00486B15" w:rsidRPr="003B0906" w:rsidTr="005252A9">
        <w:trPr>
          <w:cantSplit/>
        </w:trPr>
        <w:tc>
          <w:tcPr>
            <w:tcW w:w="1838"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11, 2005</w:t>
            </w:r>
          </w:p>
        </w:tc>
        <w:tc>
          <w:tcPr>
            <w:tcW w:w="1155"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22 Feb 2005</w:t>
            </w:r>
          </w:p>
        </w:tc>
        <w:tc>
          <w:tcPr>
            <w:tcW w:w="1680" w:type="dxa"/>
            <w:tcBorders>
              <w:top w:val="single" w:sz="4" w:space="0" w:color="auto"/>
              <w:bottom w:val="single" w:sz="4" w:space="0" w:color="auto"/>
            </w:tcBorders>
            <w:shd w:val="clear" w:color="auto" w:fill="auto"/>
          </w:tcPr>
          <w:p w:rsidR="00486B15" w:rsidRPr="003B0906" w:rsidRDefault="008E2A0E" w:rsidP="00486B15">
            <w:pPr>
              <w:pStyle w:val="ENoteTableText"/>
            </w:pPr>
            <w:r w:rsidRPr="003B0906">
              <w:t>Sch 1: 1</w:t>
            </w:r>
            <w:r w:rsidR="003B0906">
              <w:t> </w:t>
            </w:r>
            <w:r w:rsidRPr="003B0906">
              <w:t>July 2004 (s 2(1) item</w:t>
            </w:r>
            <w:r w:rsidR="003B0906">
              <w:t> </w:t>
            </w:r>
            <w:r w:rsidRPr="003B0906">
              <w:t>2)</w:t>
            </w:r>
          </w:p>
        </w:tc>
        <w:tc>
          <w:tcPr>
            <w:tcW w:w="1420" w:type="dxa"/>
            <w:tcBorders>
              <w:top w:val="single" w:sz="4" w:space="0" w:color="auto"/>
              <w:bottom w:val="single" w:sz="4" w:space="0" w:color="auto"/>
            </w:tcBorders>
            <w:shd w:val="clear" w:color="auto" w:fill="auto"/>
          </w:tcPr>
          <w:p w:rsidR="00486B15" w:rsidRPr="003B0906" w:rsidRDefault="00486B15" w:rsidP="00387221">
            <w:pPr>
              <w:pStyle w:val="ENoteTableText"/>
            </w:pPr>
            <w:r w:rsidRPr="003B0906">
              <w:t>Sch 1 (item</w:t>
            </w:r>
            <w:r w:rsidR="003B0906">
              <w:t> </w:t>
            </w:r>
            <w:r w:rsidRPr="003B0906">
              <w:t>4)</w:t>
            </w:r>
          </w:p>
        </w:tc>
      </w:tr>
      <w:tr w:rsidR="00486B15" w:rsidRPr="003B0906" w:rsidTr="005252A9">
        <w:trPr>
          <w:cantSplit/>
        </w:trPr>
        <w:tc>
          <w:tcPr>
            <w:tcW w:w="1838" w:type="dxa"/>
            <w:tcBorders>
              <w:bottom w:val="single" w:sz="4" w:space="0" w:color="auto"/>
            </w:tcBorders>
            <w:shd w:val="clear" w:color="auto" w:fill="auto"/>
          </w:tcPr>
          <w:p w:rsidR="00486B15" w:rsidRPr="003B0906" w:rsidRDefault="00486B15" w:rsidP="00486B15">
            <w:pPr>
              <w:pStyle w:val="ENoteTableText"/>
            </w:pPr>
            <w:bookmarkStart w:id="447" w:name="CU_27560293"/>
            <w:bookmarkEnd w:id="447"/>
            <w:r w:rsidRPr="003B0906">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3B0906" w:rsidRDefault="00486B15" w:rsidP="00486B15">
            <w:pPr>
              <w:pStyle w:val="ENoteTableText"/>
            </w:pPr>
            <w:r w:rsidRPr="003B0906">
              <w:t>29, 2005</w:t>
            </w:r>
          </w:p>
        </w:tc>
        <w:tc>
          <w:tcPr>
            <w:tcW w:w="1155" w:type="dxa"/>
            <w:tcBorders>
              <w:bottom w:val="single" w:sz="4" w:space="0" w:color="auto"/>
            </w:tcBorders>
            <w:shd w:val="clear" w:color="auto" w:fill="auto"/>
          </w:tcPr>
          <w:p w:rsidR="00486B15" w:rsidRPr="003B0906" w:rsidRDefault="00486B15" w:rsidP="00486B15">
            <w:pPr>
              <w:pStyle w:val="ENoteTableText"/>
            </w:pPr>
            <w:r w:rsidRPr="003B0906">
              <w:t>21 Mar 2005</w:t>
            </w:r>
          </w:p>
        </w:tc>
        <w:tc>
          <w:tcPr>
            <w:tcW w:w="1680" w:type="dxa"/>
            <w:tcBorders>
              <w:bottom w:val="single" w:sz="4" w:space="0" w:color="auto"/>
            </w:tcBorders>
            <w:shd w:val="clear" w:color="auto" w:fill="auto"/>
          </w:tcPr>
          <w:p w:rsidR="00486B15" w:rsidRPr="003B0906" w:rsidRDefault="00486B15" w:rsidP="00486B15">
            <w:pPr>
              <w:pStyle w:val="ENoteTableText"/>
            </w:pPr>
            <w:r w:rsidRPr="003B0906">
              <w:t>Schedule</w:t>
            </w:r>
            <w:r w:rsidR="003B0906">
              <w:t> </w:t>
            </w:r>
            <w:r w:rsidRPr="003B0906">
              <w:t>1: 1 Jan 2005</w:t>
            </w:r>
            <w:r w:rsidRPr="003B0906">
              <w:br/>
              <w:t>Schedule</w:t>
            </w:r>
            <w:r w:rsidR="003B0906">
              <w:t> </w:t>
            </w:r>
            <w:r w:rsidRPr="003B0906">
              <w:t>2: 1</w:t>
            </w:r>
            <w:r w:rsidR="003B0906">
              <w:t> </w:t>
            </w:r>
            <w:r w:rsidRPr="003B0906">
              <w:t>July 2005</w:t>
            </w:r>
            <w:r w:rsidRPr="003B0906">
              <w:br/>
              <w:t>Remainder: Royal Assent</w:t>
            </w:r>
          </w:p>
        </w:tc>
        <w:tc>
          <w:tcPr>
            <w:tcW w:w="1420" w:type="dxa"/>
            <w:tcBorders>
              <w:bottom w:val="single" w:sz="4" w:space="0" w:color="auto"/>
            </w:tcBorders>
            <w:shd w:val="clear" w:color="auto" w:fill="auto"/>
          </w:tcPr>
          <w:p w:rsidR="00486B15" w:rsidRPr="003B0906" w:rsidRDefault="00486B15" w:rsidP="00486B15">
            <w:pPr>
              <w:pStyle w:val="ENoteTableText"/>
            </w:pPr>
            <w:r w:rsidRPr="003B0906">
              <w:t>Sch. 1 (item</w:t>
            </w:r>
            <w:r w:rsidR="003B0906">
              <w:t> </w:t>
            </w:r>
            <w:r w:rsidRPr="003B0906">
              <w:t>10) and Sch. 2 (item</w:t>
            </w:r>
            <w:r w:rsidR="003B0906">
              <w:t> </w:t>
            </w:r>
            <w:r w:rsidRPr="003B0906">
              <w:t>6)</w:t>
            </w:r>
          </w:p>
        </w:tc>
      </w:tr>
      <w:tr w:rsidR="00486B15" w:rsidRPr="003B0906" w:rsidTr="005252A9">
        <w:trPr>
          <w:cantSplit/>
        </w:trPr>
        <w:tc>
          <w:tcPr>
            <w:tcW w:w="1838" w:type="dxa"/>
            <w:tcBorders>
              <w:top w:val="single" w:sz="4" w:space="0" w:color="auto"/>
            </w:tcBorders>
            <w:shd w:val="clear" w:color="auto" w:fill="auto"/>
          </w:tcPr>
          <w:p w:rsidR="00486B15" w:rsidRPr="003B0906" w:rsidRDefault="00486B15" w:rsidP="00486B15">
            <w:pPr>
              <w:pStyle w:val="ENoteTableText"/>
            </w:pPr>
            <w:r w:rsidRPr="003B0906">
              <w:t>Family and Community Services Legislation Amendment (Family Assistance and Related Measures) Act 2005</w:t>
            </w:r>
          </w:p>
        </w:tc>
        <w:tc>
          <w:tcPr>
            <w:tcW w:w="992" w:type="dxa"/>
            <w:tcBorders>
              <w:top w:val="single" w:sz="4" w:space="0" w:color="auto"/>
            </w:tcBorders>
            <w:shd w:val="clear" w:color="auto" w:fill="auto"/>
          </w:tcPr>
          <w:p w:rsidR="00486B15" w:rsidRPr="003B0906" w:rsidRDefault="00486B15" w:rsidP="00486B15">
            <w:pPr>
              <w:pStyle w:val="ENoteTableText"/>
            </w:pPr>
            <w:r w:rsidRPr="003B0906">
              <w:t>61, 2005</w:t>
            </w:r>
          </w:p>
        </w:tc>
        <w:tc>
          <w:tcPr>
            <w:tcW w:w="1155" w:type="dxa"/>
            <w:tcBorders>
              <w:top w:val="single" w:sz="4" w:space="0" w:color="auto"/>
            </w:tcBorders>
            <w:shd w:val="clear" w:color="auto" w:fill="auto"/>
          </w:tcPr>
          <w:p w:rsidR="00486B15" w:rsidRPr="003B0906" w:rsidRDefault="00486B15" w:rsidP="00486B15">
            <w:pPr>
              <w:pStyle w:val="ENoteTableText"/>
            </w:pPr>
            <w:r w:rsidRPr="003B0906">
              <w:t>26</w:t>
            </w:r>
            <w:r w:rsidR="003B0906">
              <w:t> </w:t>
            </w:r>
            <w:r w:rsidRPr="003B0906">
              <w:t>June 2005</w:t>
            </w:r>
          </w:p>
        </w:tc>
        <w:tc>
          <w:tcPr>
            <w:tcW w:w="1680" w:type="dxa"/>
            <w:tcBorders>
              <w:top w:val="single" w:sz="4" w:space="0" w:color="auto"/>
            </w:tcBorders>
            <w:shd w:val="clear" w:color="auto" w:fill="auto"/>
          </w:tcPr>
          <w:p w:rsidR="00486B15" w:rsidRPr="003B0906" w:rsidRDefault="00486B15" w:rsidP="00486B15">
            <w:pPr>
              <w:pStyle w:val="ENoteTableText"/>
            </w:pPr>
            <w:r w:rsidRPr="003B0906">
              <w:t>Schedule</w:t>
            </w:r>
            <w:r w:rsidR="003B0906">
              <w:t> </w:t>
            </w:r>
            <w:r w:rsidRPr="003B0906">
              <w:t>1 (items</w:t>
            </w:r>
            <w:r w:rsidR="003B0906">
              <w:t> </w:t>
            </w:r>
            <w:r w:rsidRPr="003B0906">
              <w:t>1–9, 12), Schedule</w:t>
            </w:r>
            <w:r w:rsidR="003B0906">
              <w:t> </w:t>
            </w:r>
            <w:r w:rsidRPr="003B0906">
              <w:t>2 (items</w:t>
            </w:r>
            <w:r w:rsidR="003B0906">
              <w:t> </w:t>
            </w:r>
            <w:r w:rsidRPr="003B0906">
              <w:t>1, 2, 4–6), Schedule</w:t>
            </w:r>
            <w:r w:rsidR="003B0906">
              <w:t> </w:t>
            </w:r>
            <w:r w:rsidRPr="003B0906">
              <w:t>3 (items</w:t>
            </w:r>
            <w:r w:rsidR="003B0906">
              <w:t> </w:t>
            </w:r>
            <w:r w:rsidRPr="003B0906">
              <w:t>2, 3) and Schedule</w:t>
            </w:r>
            <w:r w:rsidR="003B0906">
              <w:t> </w:t>
            </w:r>
            <w:r w:rsidRPr="003B0906">
              <w:t>4 (items</w:t>
            </w:r>
            <w:r w:rsidR="003B0906">
              <w:t> </w:t>
            </w:r>
            <w:r w:rsidRPr="003B0906">
              <w:t>1–5, 26): 1</w:t>
            </w:r>
            <w:r w:rsidR="003B0906">
              <w:t> </w:t>
            </w:r>
            <w:r w:rsidRPr="003B0906">
              <w:t>July 2005</w:t>
            </w:r>
            <w:r w:rsidRPr="003B0906">
              <w:br/>
              <w:t>Schedule</w:t>
            </w:r>
            <w:r w:rsidR="003B0906">
              <w:t> </w:t>
            </w:r>
            <w:r w:rsidRPr="003B0906">
              <w:t>2 (item</w:t>
            </w:r>
            <w:r w:rsidR="003B0906">
              <w:t> </w:t>
            </w:r>
            <w:r w:rsidRPr="003B0906">
              <w:t>7) and Schedule</w:t>
            </w:r>
            <w:r w:rsidR="003B0906">
              <w:t> </w:t>
            </w:r>
            <w:r w:rsidRPr="003B0906">
              <w:t>3 (item</w:t>
            </w:r>
            <w:r w:rsidR="003B0906">
              <w:t> </w:t>
            </w:r>
            <w:r w:rsidRPr="003B0906">
              <w:t>1): Royal Assent</w:t>
            </w:r>
            <w:r w:rsidRPr="003B0906">
              <w:br/>
              <w:t>Schedule</w:t>
            </w:r>
            <w:r w:rsidR="003B0906">
              <w:t> </w:t>
            </w:r>
            <w:r w:rsidRPr="003B0906">
              <w:t>3 (item</w:t>
            </w:r>
            <w:r w:rsidR="003B0906">
              <w:t> </w:t>
            </w:r>
            <w:r w:rsidRPr="003B0906">
              <w:t>4): 1 Jan 2005</w:t>
            </w:r>
          </w:p>
        </w:tc>
        <w:tc>
          <w:tcPr>
            <w:tcW w:w="1420" w:type="dxa"/>
            <w:tcBorders>
              <w:top w:val="single" w:sz="4" w:space="0" w:color="auto"/>
            </w:tcBorders>
            <w:shd w:val="clear" w:color="auto" w:fill="auto"/>
          </w:tcPr>
          <w:p w:rsidR="00486B15" w:rsidRPr="003B0906" w:rsidRDefault="00486B15" w:rsidP="005A1E07">
            <w:pPr>
              <w:pStyle w:val="ENoteTableText"/>
            </w:pPr>
            <w:r w:rsidRPr="003B0906">
              <w:t>Sch. 1 (item</w:t>
            </w:r>
            <w:r w:rsidR="003B0906">
              <w:t> </w:t>
            </w:r>
            <w:r w:rsidRPr="003B0906">
              <w:t>12), Sch. 2 (items</w:t>
            </w:r>
            <w:r w:rsidR="003B0906">
              <w:t> </w:t>
            </w:r>
            <w:r w:rsidRPr="003B0906">
              <w:t>4–7), Sch. 3 (item</w:t>
            </w:r>
            <w:r w:rsidR="003B0906">
              <w:t> </w:t>
            </w:r>
            <w:r w:rsidRPr="003B0906">
              <w:t>3) and Sch. 4 (item</w:t>
            </w:r>
            <w:r w:rsidR="003B0906">
              <w:t> </w:t>
            </w:r>
            <w:r w:rsidRPr="003B0906">
              <w:t>26)</w:t>
            </w:r>
          </w:p>
        </w:tc>
      </w:tr>
      <w:tr w:rsidR="00486B15" w:rsidRPr="003B0906" w:rsidTr="005252A9">
        <w:trPr>
          <w:cantSplit/>
        </w:trPr>
        <w:tc>
          <w:tcPr>
            <w:tcW w:w="1838" w:type="dxa"/>
            <w:shd w:val="clear" w:color="auto" w:fill="auto"/>
          </w:tcPr>
          <w:p w:rsidR="00486B15" w:rsidRPr="003B0906" w:rsidRDefault="00486B15" w:rsidP="00486B15">
            <w:pPr>
              <w:pStyle w:val="ENoteTableText"/>
            </w:pPr>
            <w:r w:rsidRPr="003B0906">
              <w:t>Statute Law Revision Act 2005</w:t>
            </w:r>
          </w:p>
        </w:tc>
        <w:tc>
          <w:tcPr>
            <w:tcW w:w="992" w:type="dxa"/>
            <w:shd w:val="clear" w:color="auto" w:fill="auto"/>
          </w:tcPr>
          <w:p w:rsidR="00486B15" w:rsidRPr="003B0906" w:rsidRDefault="00486B15" w:rsidP="00486B15">
            <w:pPr>
              <w:pStyle w:val="ENoteTableText"/>
            </w:pPr>
            <w:r w:rsidRPr="003B0906">
              <w:t>100, 2005</w:t>
            </w:r>
          </w:p>
        </w:tc>
        <w:tc>
          <w:tcPr>
            <w:tcW w:w="1155" w:type="dxa"/>
            <w:shd w:val="clear" w:color="auto" w:fill="auto"/>
          </w:tcPr>
          <w:p w:rsidR="00486B15" w:rsidRPr="003B0906" w:rsidRDefault="00486B15" w:rsidP="00486B15">
            <w:pPr>
              <w:pStyle w:val="ENoteTableText"/>
            </w:pPr>
            <w:r w:rsidRPr="003B0906">
              <w:t>6</w:t>
            </w:r>
            <w:r w:rsidR="003B0906">
              <w:t> </w:t>
            </w:r>
            <w:r w:rsidRPr="003B0906">
              <w:t>July 2005</w:t>
            </w:r>
          </w:p>
        </w:tc>
        <w:tc>
          <w:tcPr>
            <w:tcW w:w="1680" w:type="dxa"/>
            <w:shd w:val="clear" w:color="auto" w:fill="auto"/>
          </w:tcPr>
          <w:p w:rsidR="00486B15" w:rsidRPr="003B0906" w:rsidRDefault="00486B15" w:rsidP="00486B15">
            <w:pPr>
              <w:pStyle w:val="ENoteTableText"/>
            </w:pPr>
            <w:r w:rsidRPr="003B0906">
              <w:t>Schedule</w:t>
            </w:r>
            <w:r w:rsidR="003B0906">
              <w:t> </w:t>
            </w:r>
            <w:r w:rsidRPr="003B0906">
              <w:t>1 (item</w:t>
            </w:r>
            <w:r w:rsidR="003B0906">
              <w:t> </w:t>
            </w:r>
            <w:r w:rsidRPr="003B0906">
              <w:t xml:space="preserve">6): Royal Assent </w:t>
            </w:r>
          </w:p>
        </w:tc>
        <w:tc>
          <w:tcPr>
            <w:tcW w:w="1420" w:type="dxa"/>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shd w:val="clear" w:color="auto" w:fill="auto"/>
          </w:tcPr>
          <w:p w:rsidR="00486B15" w:rsidRPr="003B0906" w:rsidRDefault="00486B15" w:rsidP="00486B15">
            <w:pPr>
              <w:pStyle w:val="ENoteTableText"/>
            </w:pPr>
            <w:r w:rsidRPr="003B0906">
              <w:t>Family and Community Services Legislation Amendment (Welfare to Work) Act 2005</w:t>
            </w:r>
          </w:p>
        </w:tc>
        <w:tc>
          <w:tcPr>
            <w:tcW w:w="992" w:type="dxa"/>
            <w:shd w:val="clear" w:color="auto" w:fill="auto"/>
          </w:tcPr>
          <w:p w:rsidR="00486B15" w:rsidRPr="003B0906" w:rsidRDefault="00486B15" w:rsidP="00486B15">
            <w:pPr>
              <w:pStyle w:val="ENoteTableText"/>
            </w:pPr>
            <w:r w:rsidRPr="003B0906">
              <w:t>150, 2005</w:t>
            </w:r>
          </w:p>
        </w:tc>
        <w:tc>
          <w:tcPr>
            <w:tcW w:w="1155" w:type="dxa"/>
            <w:shd w:val="clear" w:color="auto" w:fill="auto"/>
          </w:tcPr>
          <w:p w:rsidR="00486B15" w:rsidRPr="003B0906" w:rsidRDefault="00486B15" w:rsidP="00486B15">
            <w:pPr>
              <w:pStyle w:val="ENoteTableText"/>
            </w:pPr>
            <w:r w:rsidRPr="003B0906">
              <w:t>14 Dec 2005</w:t>
            </w:r>
          </w:p>
        </w:tc>
        <w:tc>
          <w:tcPr>
            <w:tcW w:w="1680" w:type="dxa"/>
            <w:shd w:val="clear" w:color="auto" w:fill="auto"/>
          </w:tcPr>
          <w:p w:rsidR="00486B15" w:rsidRPr="003B0906" w:rsidRDefault="00486B15" w:rsidP="00486B15">
            <w:pPr>
              <w:pStyle w:val="ENoteTableText"/>
            </w:pPr>
            <w:r w:rsidRPr="003B0906">
              <w:t>Schedule</w:t>
            </w:r>
            <w:r w:rsidR="003B0906">
              <w:t> </w:t>
            </w:r>
            <w:r w:rsidRPr="003B0906">
              <w:t>1 (items</w:t>
            </w:r>
            <w:r w:rsidR="003B0906">
              <w:t> </w:t>
            </w:r>
            <w:r w:rsidRPr="003B0906">
              <w:t>1–8, 17) and Schedule</w:t>
            </w:r>
            <w:r w:rsidR="003B0906">
              <w:t> </w:t>
            </w:r>
            <w:r w:rsidRPr="003B0906">
              <w:t>2 (items</w:t>
            </w:r>
            <w:r w:rsidR="003B0906">
              <w:t> </w:t>
            </w:r>
            <w:r w:rsidRPr="003B0906">
              <w:t>1–14, 35): Royal Assent</w:t>
            </w:r>
          </w:p>
        </w:tc>
        <w:tc>
          <w:tcPr>
            <w:tcW w:w="1420" w:type="dxa"/>
            <w:shd w:val="clear" w:color="auto" w:fill="auto"/>
          </w:tcPr>
          <w:p w:rsidR="00486B15" w:rsidRPr="003B0906" w:rsidRDefault="00486B15" w:rsidP="00486B15">
            <w:pPr>
              <w:pStyle w:val="ENoteTableText"/>
            </w:pPr>
            <w:r w:rsidRPr="003B0906">
              <w:t>Sch. 1 (item</w:t>
            </w:r>
            <w:r w:rsidR="003B0906">
              <w:t> </w:t>
            </w:r>
            <w:r w:rsidRPr="003B0906">
              <w:t>17) and Sch. 2 (item</w:t>
            </w:r>
            <w:r w:rsidR="003B0906">
              <w:t> </w:t>
            </w:r>
            <w:r w:rsidRPr="003B0906">
              <w:t>35)</w:t>
            </w:r>
          </w:p>
        </w:tc>
      </w:tr>
      <w:tr w:rsidR="00486B15" w:rsidRPr="003B0906" w:rsidTr="005252A9">
        <w:trPr>
          <w:cantSplit/>
        </w:trPr>
        <w:tc>
          <w:tcPr>
            <w:tcW w:w="1838" w:type="dxa"/>
            <w:tcBorders>
              <w:bottom w:val="nil"/>
            </w:tcBorders>
            <w:shd w:val="clear" w:color="auto" w:fill="auto"/>
          </w:tcPr>
          <w:p w:rsidR="00486B15" w:rsidRPr="003B0906" w:rsidRDefault="00486B15" w:rsidP="00D36439">
            <w:pPr>
              <w:pStyle w:val="ENoteTableText"/>
              <w:keepNext/>
            </w:pPr>
            <w:r w:rsidRPr="003B0906">
              <w:t>Family Assistance, Social Security and Veterans’ Affairs Legislation Amendment (2005 Budget and Other Measures) Act 2006</w:t>
            </w:r>
          </w:p>
        </w:tc>
        <w:tc>
          <w:tcPr>
            <w:tcW w:w="992" w:type="dxa"/>
            <w:tcBorders>
              <w:bottom w:val="nil"/>
            </w:tcBorders>
            <w:shd w:val="clear" w:color="auto" w:fill="auto"/>
          </w:tcPr>
          <w:p w:rsidR="00486B15" w:rsidRPr="003B0906" w:rsidRDefault="00486B15" w:rsidP="00486B15">
            <w:pPr>
              <w:pStyle w:val="ENoteTableText"/>
            </w:pPr>
            <w:r w:rsidRPr="003B0906">
              <w:t>36, 2006</w:t>
            </w:r>
          </w:p>
        </w:tc>
        <w:tc>
          <w:tcPr>
            <w:tcW w:w="1155" w:type="dxa"/>
            <w:tcBorders>
              <w:bottom w:val="nil"/>
            </w:tcBorders>
            <w:shd w:val="clear" w:color="auto" w:fill="auto"/>
          </w:tcPr>
          <w:p w:rsidR="00486B15" w:rsidRPr="003B0906" w:rsidRDefault="00486B15" w:rsidP="00486B15">
            <w:pPr>
              <w:pStyle w:val="ENoteTableText"/>
            </w:pPr>
            <w:r w:rsidRPr="003B0906">
              <w:t>3</w:t>
            </w:r>
            <w:r w:rsidR="003B0906">
              <w:t> </w:t>
            </w:r>
            <w:r w:rsidRPr="003B0906">
              <w:t>May 2006</w:t>
            </w:r>
          </w:p>
        </w:tc>
        <w:tc>
          <w:tcPr>
            <w:tcW w:w="1680" w:type="dxa"/>
            <w:tcBorders>
              <w:bottom w:val="nil"/>
            </w:tcBorders>
            <w:shd w:val="clear" w:color="auto" w:fill="auto"/>
          </w:tcPr>
          <w:p w:rsidR="00486B15" w:rsidRPr="003B0906" w:rsidRDefault="00225FD1" w:rsidP="00486B15">
            <w:pPr>
              <w:pStyle w:val="ENoteTableText"/>
            </w:pPr>
            <w:r w:rsidRPr="003B0906">
              <w:t>Sch 1: repealed before commencing (s 2(1) item</w:t>
            </w:r>
            <w:r w:rsidR="003B0906">
              <w:t> </w:t>
            </w:r>
            <w:r w:rsidRPr="003B0906">
              <w:t>2)</w:t>
            </w:r>
            <w:r w:rsidRPr="003B0906">
              <w:br/>
              <w:t>Sch 3: 1</w:t>
            </w:r>
            <w:r w:rsidR="003B0906">
              <w:t> </w:t>
            </w:r>
            <w:r w:rsidRPr="003B0906">
              <w:t>July 2005 (s 2(1) item</w:t>
            </w:r>
            <w:r w:rsidR="003B0906">
              <w:t> </w:t>
            </w:r>
            <w:r w:rsidRPr="003B0906">
              <w:t>4)</w:t>
            </w:r>
            <w:r w:rsidRPr="003B0906">
              <w:br/>
              <w:t>Sch 7 (items</w:t>
            </w:r>
            <w:r w:rsidR="003B0906">
              <w:t> </w:t>
            </w:r>
            <w:r w:rsidRPr="003B0906">
              <w:t>1, 7): 4</w:t>
            </w:r>
            <w:r w:rsidR="003B0906">
              <w:t> </w:t>
            </w:r>
            <w:r w:rsidRPr="003B0906">
              <w:t>May 2006 (s 2(1) item</w:t>
            </w:r>
            <w:r w:rsidR="003B0906">
              <w:t> </w:t>
            </w:r>
            <w:r w:rsidRPr="003B0906">
              <w:t>8)</w:t>
            </w:r>
          </w:p>
        </w:tc>
        <w:tc>
          <w:tcPr>
            <w:tcW w:w="1420" w:type="dxa"/>
            <w:tcBorders>
              <w:bottom w:val="nil"/>
            </w:tcBorders>
            <w:shd w:val="clear" w:color="auto" w:fill="auto"/>
          </w:tcPr>
          <w:p w:rsidR="00486B15" w:rsidRPr="003B0906" w:rsidRDefault="00225FD1" w:rsidP="003B1621">
            <w:pPr>
              <w:pStyle w:val="ENoteTableText"/>
            </w:pPr>
            <w:r w:rsidRPr="003B0906">
              <w:t>Sch 1 (items</w:t>
            </w:r>
            <w:r w:rsidR="003B0906">
              <w:t> </w:t>
            </w:r>
            <w:r w:rsidRPr="003B0906">
              <w:t>3, 4), Sch 3 (item</w:t>
            </w:r>
            <w:r w:rsidR="003B0906">
              <w:t> </w:t>
            </w:r>
            <w:r w:rsidRPr="003B0906">
              <w:t>3) and Sch 7 (item</w:t>
            </w:r>
            <w:r w:rsidR="003B0906">
              <w:t> </w:t>
            </w:r>
            <w:r w:rsidRPr="003B0906">
              <w:t>7)</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486B15">
            <w:pPr>
              <w:pStyle w:val="ENoteTTIndentHeading"/>
            </w:pPr>
            <w:r w:rsidRPr="003B0906">
              <w:rPr>
                <w:rFonts w:cs="Times New Roman"/>
              </w:rPr>
              <w:t>as amended by</w:t>
            </w:r>
          </w:p>
        </w:tc>
        <w:tc>
          <w:tcPr>
            <w:tcW w:w="992" w:type="dxa"/>
            <w:tcBorders>
              <w:top w:val="nil"/>
              <w:bottom w:val="nil"/>
            </w:tcBorders>
            <w:shd w:val="clear" w:color="auto" w:fill="auto"/>
          </w:tcPr>
          <w:p w:rsidR="00486B15" w:rsidRPr="003B0906" w:rsidRDefault="00486B15" w:rsidP="00486B15">
            <w:pPr>
              <w:pStyle w:val="ENoteTableText"/>
            </w:pPr>
          </w:p>
        </w:tc>
        <w:tc>
          <w:tcPr>
            <w:tcW w:w="1155" w:type="dxa"/>
            <w:tcBorders>
              <w:top w:val="nil"/>
              <w:bottom w:val="nil"/>
            </w:tcBorders>
            <w:shd w:val="clear" w:color="auto" w:fill="auto"/>
          </w:tcPr>
          <w:p w:rsidR="00486B15" w:rsidRPr="003B0906" w:rsidRDefault="00486B15" w:rsidP="00486B15">
            <w:pPr>
              <w:pStyle w:val="ENoteTableText"/>
            </w:pPr>
          </w:p>
        </w:tc>
        <w:tc>
          <w:tcPr>
            <w:tcW w:w="1680" w:type="dxa"/>
            <w:tcBorders>
              <w:top w:val="nil"/>
              <w:bottom w:val="nil"/>
            </w:tcBorders>
            <w:shd w:val="clear" w:color="auto" w:fill="auto"/>
          </w:tcPr>
          <w:p w:rsidR="00486B15" w:rsidRPr="003B0906" w:rsidRDefault="00486B15" w:rsidP="00486B15">
            <w:pPr>
              <w:pStyle w:val="ENoteTableText"/>
            </w:pPr>
          </w:p>
        </w:tc>
        <w:tc>
          <w:tcPr>
            <w:tcW w:w="1420" w:type="dxa"/>
            <w:tcBorders>
              <w:top w:val="nil"/>
              <w:bottom w:val="nil"/>
            </w:tcBorders>
            <w:shd w:val="clear" w:color="auto" w:fill="auto"/>
          </w:tcPr>
          <w:p w:rsidR="00486B15" w:rsidRPr="003B0906" w:rsidRDefault="00486B15" w:rsidP="00486B15">
            <w:pPr>
              <w:pStyle w:val="ENoteTableText"/>
            </w:pPr>
          </w:p>
        </w:tc>
      </w:tr>
      <w:tr w:rsidR="00486B15" w:rsidRPr="003B0906" w:rsidTr="005252A9">
        <w:trPr>
          <w:cantSplit/>
        </w:trPr>
        <w:tc>
          <w:tcPr>
            <w:tcW w:w="1838" w:type="dxa"/>
            <w:tcBorders>
              <w:top w:val="nil"/>
              <w:bottom w:val="single" w:sz="4" w:space="0" w:color="auto"/>
            </w:tcBorders>
            <w:shd w:val="clear" w:color="auto" w:fill="auto"/>
          </w:tcPr>
          <w:p w:rsidR="00486B15" w:rsidRPr="003B0906" w:rsidRDefault="00486B15" w:rsidP="00D36439">
            <w:pPr>
              <w:pStyle w:val="ENoteTTi"/>
              <w:keepNext w:val="0"/>
            </w:pPr>
            <w:r w:rsidRPr="003B0906">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3B0906" w:rsidRDefault="00486B15" w:rsidP="00486B15">
            <w:pPr>
              <w:pStyle w:val="ENoteTableText"/>
            </w:pPr>
            <w:r w:rsidRPr="003B0906">
              <w:t>82, 2006</w:t>
            </w:r>
          </w:p>
        </w:tc>
        <w:tc>
          <w:tcPr>
            <w:tcW w:w="1155" w:type="dxa"/>
            <w:tcBorders>
              <w:top w:val="nil"/>
              <w:bottom w:val="single" w:sz="4" w:space="0" w:color="auto"/>
            </w:tcBorders>
            <w:shd w:val="clear" w:color="auto" w:fill="auto"/>
          </w:tcPr>
          <w:p w:rsidR="00486B15" w:rsidRPr="003B0906" w:rsidRDefault="00486B15" w:rsidP="00486B15">
            <w:pPr>
              <w:pStyle w:val="ENoteTableText"/>
            </w:pPr>
            <w:r w:rsidRPr="003B0906">
              <w:t>30</w:t>
            </w:r>
            <w:r w:rsidR="003B0906">
              <w:t> </w:t>
            </w:r>
            <w:r w:rsidRPr="003B0906">
              <w:t>June 2006</w:t>
            </w:r>
          </w:p>
        </w:tc>
        <w:tc>
          <w:tcPr>
            <w:tcW w:w="1680" w:type="dxa"/>
            <w:tcBorders>
              <w:top w:val="nil"/>
              <w:bottom w:val="single" w:sz="4" w:space="0" w:color="auto"/>
            </w:tcBorders>
            <w:shd w:val="clear" w:color="auto" w:fill="auto"/>
          </w:tcPr>
          <w:p w:rsidR="00486B15" w:rsidRPr="003B0906" w:rsidRDefault="00225FD1" w:rsidP="00486B15">
            <w:pPr>
              <w:pStyle w:val="ENoteTableText"/>
            </w:pPr>
            <w:r w:rsidRPr="003B0906">
              <w:t>Sch 1 (item</w:t>
            </w:r>
            <w:r w:rsidR="003B0906">
              <w:t> </w:t>
            </w:r>
            <w:r w:rsidRPr="003B0906">
              <w:t>5): 30</w:t>
            </w:r>
            <w:r w:rsidR="003B0906">
              <w:t> </w:t>
            </w:r>
            <w:r w:rsidRPr="003B0906">
              <w:t>June 2006 (s 2(1) item</w:t>
            </w:r>
            <w:r w:rsidR="003B0906">
              <w:t> </w:t>
            </w:r>
            <w:r w:rsidRPr="003B0906">
              <w:t>3)</w:t>
            </w:r>
          </w:p>
        </w:tc>
        <w:tc>
          <w:tcPr>
            <w:tcW w:w="1420" w:type="dxa"/>
            <w:tcBorders>
              <w:top w:val="nil"/>
              <w:bottom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top w:val="single" w:sz="4" w:space="0" w:color="auto"/>
              <w:bottom w:val="nil"/>
            </w:tcBorders>
            <w:shd w:val="clear" w:color="auto" w:fill="auto"/>
          </w:tcPr>
          <w:p w:rsidR="00486B15" w:rsidRPr="003B0906" w:rsidRDefault="00486B15" w:rsidP="00486B15">
            <w:pPr>
              <w:pStyle w:val="ENoteTableText"/>
            </w:pPr>
            <w:r w:rsidRPr="003B0906">
              <w:t>Family Law Amendment (Shared Parental Responsibility) Act 2006</w:t>
            </w:r>
          </w:p>
        </w:tc>
        <w:tc>
          <w:tcPr>
            <w:tcW w:w="992" w:type="dxa"/>
            <w:tcBorders>
              <w:top w:val="single" w:sz="4" w:space="0" w:color="auto"/>
              <w:bottom w:val="nil"/>
            </w:tcBorders>
            <w:shd w:val="clear" w:color="auto" w:fill="auto"/>
          </w:tcPr>
          <w:p w:rsidR="00486B15" w:rsidRPr="003B0906" w:rsidRDefault="00486B15" w:rsidP="00486B15">
            <w:pPr>
              <w:pStyle w:val="ENoteTableText"/>
            </w:pPr>
            <w:r w:rsidRPr="003B0906">
              <w:t>46, 2006</w:t>
            </w:r>
          </w:p>
        </w:tc>
        <w:tc>
          <w:tcPr>
            <w:tcW w:w="1155" w:type="dxa"/>
            <w:tcBorders>
              <w:top w:val="single" w:sz="4" w:space="0" w:color="auto"/>
              <w:bottom w:val="nil"/>
            </w:tcBorders>
            <w:shd w:val="clear" w:color="auto" w:fill="auto"/>
          </w:tcPr>
          <w:p w:rsidR="00486B15" w:rsidRPr="003B0906" w:rsidRDefault="00486B15" w:rsidP="00486B15">
            <w:pPr>
              <w:pStyle w:val="ENoteTableText"/>
            </w:pPr>
            <w:r w:rsidRPr="003B0906">
              <w:t>22</w:t>
            </w:r>
            <w:r w:rsidR="003B0906">
              <w:t> </w:t>
            </w:r>
            <w:r w:rsidRPr="003B0906">
              <w:t>May 2006</w:t>
            </w:r>
          </w:p>
        </w:tc>
        <w:tc>
          <w:tcPr>
            <w:tcW w:w="1680" w:type="dxa"/>
            <w:tcBorders>
              <w:top w:val="single" w:sz="4" w:space="0" w:color="auto"/>
              <w:bottom w:val="nil"/>
            </w:tcBorders>
            <w:shd w:val="clear" w:color="auto" w:fill="auto"/>
          </w:tcPr>
          <w:p w:rsidR="00486B15" w:rsidRPr="003B0906" w:rsidRDefault="00DB040B" w:rsidP="00CA4DA5">
            <w:pPr>
              <w:pStyle w:val="ENoteTableText"/>
            </w:pPr>
            <w:r w:rsidRPr="003B0906">
              <w:t>Sch 9 (item</w:t>
            </w:r>
            <w:r w:rsidR="003B0906">
              <w:t> </w:t>
            </w:r>
            <w:r w:rsidRPr="003B0906">
              <w:t xml:space="preserve">1): </w:t>
            </w:r>
            <w:r w:rsidR="00CA4DA5" w:rsidRPr="003B0906">
              <w:t>repealed on commencement</w:t>
            </w:r>
            <w:r w:rsidRPr="003B0906">
              <w:t xml:space="preserve"> (s 2(1) item</w:t>
            </w:r>
            <w:r w:rsidR="003B0906">
              <w:t> </w:t>
            </w:r>
            <w:r w:rsidRPr="003B0906">
              <w:t>10)</w:t>
            </w:r>
          </w:p>
        </w:tc>
        <w:tc>
          <w:tcPr>
            <w:tcW w:w="1420" w:type="dxa"/>
            <w:tcBorders>
              <w:top w:val="single" w:sz="4" w:space="0" w:color="auto"/>
              <w:bottom w:val="nil"/>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486B15">
            <w:pPr>
              <w:pStyle w:val="ENoteTTIndentHeading"/>
              <w:rPr>
                <w:b w:val="0"/>
              </w:rPr>
            </w:pPr>
            <w:r w:rsidRPr="003B0906">
              <w:rPr>
                <w:rFonts w:cs="Times New Roman"/>
              </w:rPr>
              <w:t>as amended by</w:t>
            </w:r>
          </w:p>
        </w:tc>
        <w:tc>
          <w:tcPr>
            <w:tcW w:w="992" w:type="dxa"/>
            <w:tcBorders>
              <w:top w:val="nil"/>
              <w:bottom w:val="nil"/>
            </w:tcBorders>
            <w:shd w:val="clear" w:color="auto" w:fill="auto"/>
          </w:tcPr>
          <w:p w:rsidR="00486B15" w:rsidRPr="003B0906" w:rsidRDefault="00486B15" w:rsidP="00486B15">
            <w:pPr>
              <w:pStyle w:val="ENoteTableText"/>
            </w:pPr>
          </w:p>
        </w:tc>
        <w:tc>
          <w:tcPr>
            <w:tcW w:w="1155" w:type="dxa"/>
            <w:tcBorders>
              <w:top w:val="nil"/>
              <w:bottom w:val="nil"/>
            </w:tcBorders>
            <w:shd w:val="clear" w:color="auto" w:fill="auto"/>
          </w:tcPr>
          <w:p w:rsidR="00486B15" w:rsidRPr="003B0906" w:rsidRDefault="00486B15" w:rsidP="00486B15">
            <w:pPr>
              <w:pStyle w:val="ENoteTableText"/>
            </w:pPr>
          </w:p>
        </w:tc>
        <w:tc>
          <w:tcPr>
            <w:tcW w:w="1680" w:type="dxa"/>
            <w:tcBorders>
              <w:top w:val="nil"/>
              <w:bottom w:val="nil"/>
            </w:tcBorders>
            <w:shd w:val="clear" w:color="auto" w:fill="auto"/>
          </w:tcPr>
          <w:p w:rsidR="00486B15" w:rsidRPr="003B0906" w:rsidRDefault="00486B15" w:rsidP="00486B15">
            <w:pPr>
              <w:pStyle w:val="ENoteTableText"/>
            </w:pPr>
          </w:p>
        </w:tc>
        <w:tc>
          <w:tcPr>
            <w:tcW w:w="1420" w:type="dxa"/>
            <w:tcBorders>
              <w:top w:val="nil"/>
              <w:bottom w:val="nil"/>
            </w:tcBorders>
            <w:shd w:val="clear" w:color="auto" w:fill="auto"/>
          </w:tcPr>
          <w:p w:rsidR="00486B15" w:rsidRPr="003B0906" w:rsidRDefault="00486B15" w:rsidP="00486B15">
            <w:pPr>
              <w:pStyle w:val="ENoteTableText"/>
            </w:pPr>
          </w:p>
        </w:tc>
      </w:tr>
      <w:tr w:rsidR="00486B15" w:rsidRPr="003B0906" w:rsidTr="005252A9">
        <w:trPr>
          <w:cantSplit/>
        </w:trPr>
        <w:tc>
          <w:tcPr>
            <w:tcW w:w="1838" w:type="dxa"/>
            <w:tcBorders>
              <w:top w:val="nil"/>
              <w:bottom w:val="single" w:sz="4" w:space="0" w:color="auto"/>
            </w:tcBorders>
            <w:shd w:val="clear" w:color="auto" w:fill="auto"/>
          </w:tcPr>
          <w:p w:rsidR="00486B15" w:rsidRPr="003B0906" w:rsidRDefault="00486B15" w:rsidP="00D36439">
            <w:pPr>
              <w:pStyle w:val="ENoteTTi"/>
              <w:keepNext w:val="0"/>
            </w:pPr>
            <w:r w:rsidRPr="003B0906">
              <w:t>Statute Law Revision Act 2007</w:t>
            </w:r>
          </w:p>
        </w:tc>
        <w:tc>
          <w:tcPr>
            <w:tcW w:w="992" w:type="dxa"/>
            <w:tcBorders>
              <w:top w:val="nil"/>
              <w:bottom w:val="single" w:sz="4" w:space="0" w:color="auto"/>
            </w:tcBorders>
            <w:shd w:val="clear" w:color="auto" w:fill="auto"/>
          </w:tcPr>
          <w:p w:rsidR="00486B15" w:rsidRPr="003B0906" w:rsidRDefault="00486B15" w:rsidP="00486B15">
            <w:pPr>
              <w:pStyle w:val="ENoteTableText"/>
            </w:pPr>
            <w:r w:rsidRPr="003B0906">
              <w:t>8, 2007</w:t>
            </w:r>
          </w:p>
        </w:tc>
        <w:tc>
          <w:tcPr>
            <w:tcW w:w="1155" w:type="dxa"/>
            <w:tcBorders>
              <w:top w:val="nil"/>
              <w:bottom w:val="single" w:sz="4" w:space="0" w:color="auto"/>
            </w:tcBorders>
            <w:shd w:val="clear" w:color="auto" w:fill="auto"/>
          </w:tcPr>
          <w:p w:rsidR="00486B15" w:rsidRPr="003B0906" w:rsidRDefault="00486B15" w:rsidP="00486B15">
            <w:pPr>
              <w:pStyle w:val="ENoteTableText"/>
            </w:pPr>
            <w:r w:rsidRPr="003B0906">
              <w:t>15 Mar 2007</w:t>
            </w:r>
          </w:p>
        </w:tc>
        <w:tc>
          <w:tcPr>
            <w:tcW w:w="1680" w:type="dxa"/>
            <w:tcBorders>
              <w:top w:val="nil"/>
              <w:bottom w:val="single" w:sz="4" w:space="0" w:color="auto"/>
            </w:tcBorders>
            <w:shd w:val="clear" w:color="auto" w:fill="auto"/>
          </w:tcPr>
          <w:p w:rsidR="00486B15" w:rsidRPr="003B0906" w:rsidRDefault="00DB040B" w:rsidP="00486B15">
            <w:pPr>
              <w:pStyle w:val="ENoteTableText"/>
            </w:pPr>
            <w:r w:rsidRPr="003B0906">
              <w:t>Sch 2 (item</w:t>
            </w:r>
            <w:r w:rsidR="003B0906">
              <w:t> </w:t>
            </w:r>
            <w:r w:rsidRPr="003B0906">
              <w:t>9): 1</w:t>
            </w:r>
            <w:r w:rsidR="003B0906">
              <w:t> </w:t>
            </w:r>
            <w:r w:rsidRPr="003B0906">
              <w:t>July 2006 (s 2(1) item</w:t>
            </w:r>
            <w:r w:rsidR="003B0906">
              <w:t> </w:t>
            </w:r>
            <w:r w:rsidRPr="003B0906">
              <w:t>34)</w:t>
            </w:r>
          </w:p>
        </w:tc>
        <w:tc>
          <w:tcPr>
            <w:tcW w:w="1420" w:type="dxa"/>
            <w:tcBorders>
              <w:top w:val="nil"/>
              <w:bottom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top w:val="single" w:sz="4" w:space="0" w:color="auto"/>
            </w:tcBorders>
            <w:shd w:val="clear" w:color="auto" w:fill="auto"/>
          </w:tcPr>
          <w:p w:rsidR="00486B15" w:rsidRPr="003B0906" w:rsidRDefault="00486B15" w:rsidP="00486B15">
            <w:pPr>
              <w:pStyle w:val="ENoteTableText"/>
            </w:pPr>
            <w:r w:rsidRPr="003B0906">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3B0906" w:rsidRDefault="00486B15" w:rsidP="00486B15">
            <w:pPr>
              <w:pStyle w:val="ENoteTableText"/>
            </w:pPr>
            <w:r w:rsidRPr="003B0906">
              <w:t>64, 2006</w:t>
            </w:r>
          </w:p>
        </w:tc>
        <w:tc>
          <w:tcPr>
            <w:tcW w:w="1155" w:type="dxa"/>
            <w:tcBorders>
              <w:top w:val="single" w:sz="4" w:space="0" w:color="auto"/>
            </w:tcBorders>
            <w:shd w:val="clear" w:color="auto" w:fill="auto"/>
          </w:tcPr>
          <w:p w:rsidR="00486B15" w:rsidRPr="003B0906" w:rsidRDefault="00486B15" w:rsidP="00486B15">
            <w:pPr>
              <w:pStyle w:val="ENoteTableText"/>
            </w:pPr>
            <w:r w:rsidRPr="003B0906">
              <w:t>22</w:t>
            </w:r>
            <w:r w:rsidR="003B0906">
              <w:t> </w:t>
            </w:r>
            <w:r w:rsidRPr="003B0906">
              <w:t>June 2006</w:t>
            </w:r>
          </w:p>
        </w:tc>
        <w:tc>
          <w:tcPr>
            <w:tcW w:w="1680" w:type="dxa"/>
            <w:tcBorders>
              <w:top w:val="single" w:sz="4" w:space="0" w:color="auto"/>
            </w:tcBorders>
            <w:shd w:val="clear" w:color="auto" w:fill="auto"/>
          </w:tcPr>
          <w:p w:rsidR="00486B15" w:rsidRPr="003B0906" w:rsidRDefault="00486B15" w:rsidP="00486B15">
            <w:pPr>
              <w:pStyle w:val="ENoteTableText"/>
            </w:pPr>
            <w:r w:rsidRPr="003B0906">
              <w:t>Schedule</w:t>
            </w:r>
            <w:r w:rsidR="003B0906">
              <w:t> </w:t>
            </w:r>
            <w:r w:rsidRPr="003B0906">
              <w:t>14 (items</w:t>
            </w:r>
            <w:r w:rsidR="003B0906">
              <w:t> </w:t>
            </w:r>
            <w:r w:rsidRPr="003B0906">
              <w:t>1–3): 1</w:t>
            </w:r>
            <w:r w:rsidR="003B0906">
              <w:t> </w:t>
            </w:r>
            <w:r w:rsidRPr="003B0906">
              <w:t>July 2006</w:t>
            </w:r>
          </w:p>
        </w:tc>
        <w:tc>
          <w:tcPr>
            <w:tcW w:w="1420" w:type="dxa"/>
            <w:tcBorders>
              <w:top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bottom w:val="single" w:sz="4" w:space="0" w:color="auto"/>
            </w:tcBorders>
            <w:shd w:val="clear" w:color="auto" w:fill="auto"/>
          </w:tcPr>
          <w:p w:rsidR="00486B15" w:rsidRPr="003B0906" w:rsidRDefault="00486B15" w:rsidP="00486B15">
            <w:pPr>
              <w:pStyle w:val="ENoteTableText"/>
            </w:pPr>
            <w:r w:rsidRPr="003B0906">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3B0906" w:rsidRDefault="00486B15" w:rsidP="00486B15">
            <w:pPr>
              <w:pStyle w:val="ENoteTableText"/>
            </w:pPr>
            <w:r w:rsidRPr="003B0906">
              <w:t>82, 2006</w:t>
            </w:r>
          </w:p>
        </w:tc>
        <w:tc>
          <w:tcPr>
            <w:tcW w:w="1155" w:type="dxa"/>
            <w:tcBorders>
              <w:bottom w:val="single" w:sz="4" w:space="0" w:color="auto"/>
            </w:tcBorders>
            <w:shd w:val="clear" w:color="auto" w:fill="auto"/>
          </w:tcPr>
          <w:p w:rsidR="00486B15" w:rsidRPr="003B0906" w:rsidRDefault="00486B15" w:rsidP="00486B15">
            <w:pPr>
              <w:pStyle w:val="ENoteTableText"/>
            </w:pPr>
            <w:r w:rsidRPr="003B0906">
              <w:t>30</w:t>
            </w:r>
            <w:r w:rsidR="003B0906">
              <w:t> </w:t>
            </w:r>
            <w:r w:rsidRPr="003B0906">
              <w:t>June 2006</w:t>
            </w:r>
          </w:p>
        </w:tc>
        <w:tc>
          <w:tcPr>
            <w:tcW w:w="1680" w:type="dxa"/>
            <w:tcBorders>
              <w:bottom w:val="single" w:sz="4" w:space="0" w:color="auto"/>
            </w:tcBorders>
            <w:shd w:val="clear" w:color="auto" w:fill="auto"/>
          </w:tcPr>
          <w:p w:rsidR="00486B15" w:rsidRPr="003B0906" w:rsidRDefault="00486B15" w:rsidP="007925E6">
            <w:pPr>
              <w:pStyle w:val="ENoteTableText"/>
            </w:pPr>
            <w:r w:rsidRPr="003B0906">
              <w:t>Sch</w:t>
            </w:r>
            <w:r w:rsidR="007D5181" w:rsidRPr="003B0906">
              <w:t> </w:t>
            </w:r>
            <w:r w:rsidRPr="003B0906">
              <w:t>1 (items</w:t>
            </w:r>
            <w:r w:rsidR="003B0906">
              <w:t> </w:t>
            </w:r>
            <w:r w:rsidRPr="003B0906">
              <w:t>1–4), Sch</w:t>
            </w:r>
            <w:r w:rsidR="007D5181" w:rsidRPr="003B0906">
              <w:t> </w:t>
            </w:r>
            <w:r w:rsidRPr="003B0906">
              <w:t>2, 5</w:t>
            </w:r>
            <w:r w:rsidR="00BD345F" w:rsidRPr="003B0906">
              <w:t xml:space="preserve"> and Sch 12 (items</w:t>
            </w:r>
            <w:r w:rsidR="003B0906">
              <w:t> </w:t>
            </w:r>
            <w:r w:rsidR="00BD345F" w:rsidRPr="003B0906">
              <w:t>1, 2)</w:t>
            </w:r>
            <w:r w:rsidRPr="003B0906">
              <w:t>: 1</w:t>
            </w:r>
            <w:r w:rsidR="003B0906">
              <w:t> </w:t>
            </w:r>
            <w:r w:rsidRPr="003B0906">
              <w:t>July 2006</w:t>
            </w:r>
            <w:r w:rsidR="00BD345F" w:rsidRPr="003B0906">
              <w:t xml:space="preserve"> (s 2(1) items</w:t>
            </w:r>
            <w:r w:rsidR="003B0906">
              <w:t> </w:t>
            </w:r>
            <w:r w:rsidR="00BD345F" w:rsidRPr="003B0906">
              <w:t>2, 4, 6, 12 and 13)</w:t>
            </w:r>
            <w:r w:rsidR="007925E6" w:rsidRPr="003B0906">
              <w:br/>
              <w:t>Sch 9: 1</w:t>
            </w:r>
            <w:r w:rsidR="003B0906">
              <w:t> </w:t>
            </w:r>
            <w:r w:rsidR="007925E6" w:rsidRPr="003B0906">
              <w:t>July 2005 (s 2(1) item</w:t>
            </w:r>
            <w:r w:rsidR="003B0906">
              <w:t> </w:t>
            </w:r>
            <w:r w:rsidR="007925E6" w:rsidRPr="003B0906">
              <w:t>9)</w:t>
            </w:r>
          </w:p>
        </w:tc>
        <w:tc>
          <w:tcPr>
            <w:tcW w:w="1420" w:type="dxa"/>
            <w:tcBorders>
              <w:bottom w:val="single" w:sz="4" w:space="0" w:color="auto"/>
            </w:tcBorders>
            <w:shd w:val="clear" w:color="auto" w:fill="auto"/>
          </w:tcPr>
          <w:p w:rsidR="00486B15" w:rsidRPr="003B0906" w:rsidRDefault="00486B15" w:rsidP="00486B15">
            <w:pPr>
              <w:pStyle w:val="ENoteTableText"/>
            </w:pPr>
            <w:r w:rsidRPr="003B0906">
              <w:t>Sch 1 (items</w:t>
            </w:r>
            <w:r w:rsidR="003B0906">
              <w:t> </w:t>
            </w:r>
            <w:r w:rsidRPr="003B0906">
              <w:t>3, 4), Sch 5 (items</w:t>
            </w:r>
            <w:r w:rsidR="003B0906">
              <w:t> </w:t>
            </w:r>
            <w:r w:rsidRPr="003B0906">
              <w:t>9, 10) and Sch 9 (item</w:t>
            </w:r>
            <w:r w:rsidR="003B0906">
              <w:t> </w:t>
            </w:r>
            <w:r w:rsidRPr="003B0906">
              <w:t>8)</w:t>
            </w:r>
          </w:p>
        </w:tc>
      </w:tr>
      <w:tr w:rsidR="00486B15" w:rsidRPr="003B0906" w:rsidTr="005252A9">
        <w:trPr>
          <w:cantSplit/>
        </w:trPr>
        <w:tc>
          <w:tcPr>
            <w:tcW w:w="1838" w:type="dxa"/>
            <w:tcBorders>
              <w:bottom w:val="single" w:sz="4" w:space="0" w:color="auto"/>
            </w:tcBorders>
            <w:shd w:val="clear" w:color="auto" w:fill="auto"/>
          </w:tcPr>
          <w:p w:rsidR="00486B15" w:rsidRPr="003B0906" w:rsidRDefault="00486B15" w:rsidP="00486B15">
            <w:pPr>
              <w:pStyle w:val="ENoteTableText"/>
            </w:pPr>
            <w:bookmarkStart w:id="448" w:name="CU_39604217"/>
            <w:bookmarkEnd w:id="448"/>
            <w:r w:rsidRPr="003B0906">
              <w:t>Social Security and Family Assistance Legislation Amendment (Miscellaneous Measures) Act 2006</w:t>
            </w:r>
          </w:p>
        </w:tc>
        <w:tc>
          <w:tcPr>
            <w:tcW w:w="992" w:type="dxa"/>
            <w:tcBorders>
              <w:bottom w:val="single" w:sz="4" w:space="0" w:color="auto"/>
            </w:tcBorders>
            <w:shd w:val="clear" w:color="auto" w:fill="auto"/>
          </w:tcPr>
          <w:p w:rsidR="00486B15" w:rsidRPr="003B0906" w:rsidRDefault="00486B15" w:rsidP="00486B15">
            <w:pPr>
              <w:pStyle w:val="ENoteTableText"/>
            </w:pPr>
            <w:r w:rsidRPr="003B0906">
              <w:t>108, 2006</w:t>
            </w:r>
          </w:p>
        </w:tc>
        <w:tc>
          <w:tcPr>
            <w:tcW w:w="1155" w:type="dxa"/>
            <w:tcBorders>
              <w:bottom w:val="single" w:sz="4" w:space="0" w:color="auto"/>
            </w:tcBorders>
            <w:shd w:val="clear" w:color="auto" w:fill="auto"/>
          </w:tcPr>
          <w:p w:rsidR="00486B15" w:rsidRPr="003B0906" w:rsidRDefault="00486B15" w:rsidP="00486B15">
            <w:pPr>
              <w:pStyle w:val="ENoteTableText"/>
            </w:pPr>
            <w:r w:rsidRPr="003B0906">
              <w:t>27 Sept 2006</w:t>
            </w:r>
          </w:p>
        </w:tc>
        <w:tc>
          <w:tcPr>
            <w:tcW w:w="1680" w:type="dxa"/>
            <w:tcBorders>
              <w:bottom w:val="single" w:sz="4" w:space="0" w:color="auto"/>
            </w:tcBorders>
            <w:shd w:val="clear" w:color="auto" w:fill="auto"/>
          </w:tcPr>
          <w:p w:rsidR="00486B15" w:rsidRPr="003B0906" w:rsidRDefault="00486B15" w:rsidP="00486B15">
            <w:pPr>
              <w:pStyle w:val="ENoteTableText"/>
            </w:pPr>
            <w:r w:rsidRPr="003B0906">
              <w:t>Schedule</w:t>
            </w:r>
            <w:r w:rsidR="003B0906">
              <w:t> </w:t>
            </w:r>
            <w:r w:rsidRPr="003B0906">
              <w:t>1 and Schedule</w:t>
            </w:r>
            <w:r w:rsidR="003B0906">
              <w:t> </w:t>
            </w:r>
            <w:r w:rsidRPr="003B0906">
              <w:t>8 (items</w:t>
            </w:r>
            <w:r w:rsidR="003B0906">
              <w:t> </w:t>
            </w:r>
            <w:r w:rsidRPr="003B0906">
              <w:t>1–39): Royal Assent</w:t>
            </w:r>
          </w:p>
        </w:tc>
        <w:tc>
          <w:tcPr>
            <w:tcW w:w="1420" w:type="dxa"/>
            <w:tcBorders>
              <w:bottom w:val="single" w:sz="4" w:space="0" w:color="auto"/>
            </w:tcBorders>
            <w:shd w:val="clear" w:color="auto" w:fill="auto"/>
          </w:tcPr>
          <w:p w:rsidR="00486B15" w:rsidRPr="003B0906" w:rsidRDefault="00486B15" w:rsidP="00486B15">
            <w:pPr>
              <w:pStyle w:val="ENoteTableText"/>
            </w:pPr>
            <w:r w:rsidRPr="003B0906">
              <w:t>Sch. 1 (item</w:t>
            </w:r>
            <w:r w:rsidR="003B0906">
              <w:t> </w:t>
            </w:r>
            <w:r w:rsidRPr="003B0906">
              <w:t>9)</w:t>
            </w:r>
          </w:p>
        </w:tc>
      </w:tr>
      <w:tr w:rsidR="00486B15" w:rsidRPr="003B0906" w:rsidTr="005252A9">
        <w:trPr>
          <w:cantSplit/>
        </w:trPr>
        <w:tc>
          <w:tcPr>
            <w:tcW w:w="1838" w:type="dxa"/>
            <w:tcBorders>
              <w:top w:val="single" w:sz="4" w:space="0" w:color="auto"/>
              <w:bottom w:val="nil"/>
            </w:tcBorders>
            <w:shd w:val="clear" w:color="auto" w:fill="auto"/>
          </w:tcPr>
          <w:p w:rsidR="00486B15" w:rsidRPr="003B0906" w:rsidRDefault="00486B15" w:rsidP="00626E7F">
            <w:pPr>
              <w:pStyle w:val="ENoteTableText"/>
            </w:pPr>
            <w:r w:rsidRPr="003B0906">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3B0906" w:rsidRDefault="00486B15" w:rsidP="00486B15">
            <w:pPr>
              <w:pStyle w:val="ENoteTableText"/>
            </w:pPr>
            <w:r w:rsidRPr="003B0906">
              <w:t>146, 2006</w:t>
            </w:r>
          </w:p>
        </w:tc>
        <w:tc>
          <w:tcPr>
            <w:tcW w:w="1155" w:type="dxa"/>
            <w:tcBorders>
              <w:top w:val="single" w:sz="4" w:space="0" w:color="auto"/>
              <w:bottom w:val="nil"/>
            </w:tcBorders>
            <w:shd w:val="clear" w:color="auto" w:fill="auto"/>
          </w:tcPr>
          <w:p w:rsidR="00486B15" w:rsidRPr="003B0906" w:rsidRDefault="00486B15" w:rsidP="00486B15">
            <w:pPr>
              <w:pStyle w:val="ENoteTableText"/>
            </w:pPr>
            <w:r w:rsidRPr="003B0906">
              <w:t>6 Dec 2006</w:t>
            </w:r>
          </w:p>
        </w:tc>
        <w:tc>
          <w:tcPr>
            <w:tcW w:w="1680" w:type="dxa"/>
            <w:tcBorders>
              <w:top w:val="single" w:sz="4" w:space="0" w:color="auto"/>
              <w:bottom w:val="nil"/>
            </w:tcBorders>
            <w:shd w:val="clear" w:color="auto" w:fill="auto"/>
          </w:tcPr>
          <w:p w:rsidR="00486B15" w:rsidRPr="003B0906" w:rsidRDefault="00127594" w:rsidP="007925E6">
            <w:pPr>
              <w:pStyle w:val="ENoteTableText"/>
            </w:pPr>
            <w:r w:rsidRPr="003B0906">
              <w:t>Sch 2 (items</w:t>
            </w:r>
            <w:r w:rsidR="003B0906">
              <w:t> </w:t>
            </w:r>
            <w:r w:rsidRPr="003B0906">
              <w:t>1, 2, 116), Sch 5 (items</w:t>
            </w:r>
            <w:r w:rsidR="003B0906">
              <w:t> </w:t>
            </w:r>
            <w:r w:rsidR="00702271" w:rsidRPr="003B0906">
              <w:t>30, 59–63) and</w:t>
            </w:r>
            <w:r w:rsidRPr="003B0906">
              <w:t xml:space="preserve"> Sch 8 (items</w:t>
            </w:r>
            <w:r w:rsidR="003B0906">
              <w:t> </w:t>
            </w:r>
            <w:r w:rsidRPr="003B0906">
              <w:t>1–5, 7–13, 15–19, 21–91, 145, 146, 147(1)–(3), 148–157): 1</w:t>
            </w:r>
            <w:r w:rsidR="003B0906">
              <w:t> </w:t>
            </w:r>
            <w:r w:rsidRPr="003B0906">
              <w:t>July 2008 (s 2(1) items</w:t>
            </w:r>
            <w:r w:rsidR="003B0906">
              <w:t> </w:t>
            </w:r>
            <w:r w:rsidRPr="003B0906">
              <w:t>3, 3B, 8, 9, 13, 15, 17, 19)</w:t>
            </w:r>
            <w:r w:rsidRPr="003B0906">
              <w:br/>
              <w:t>Sch 5 (items</w:t>
            </w:r>
            <w:r w:rsidR="003B0906">
              <w:t> </w:t>
            </w:r>
            <w:r w:rsidRPr="003B0906">
              <w:t>73, 73A, 74(1)–(5), 75(1)–(5), 76) and Sch 8 (items</w:t>
            </w:r>
            <w:r w:rsidR="003B0906">
              <w:t> </w:t>
            </w:r>
            <w:r w:rsidRPr="003B0906">
              <w:t>6, 14, 20): 6 De</w:t>
            </w:r>
            <w:r w:rsidR="007925E6" w:rsidRPr="003B0906">
              <w:t>c 2006 (s 2(1) items</w:t>
            </w:r>
            <w:r w:rsidR="003B0906">
              <w:t> </w:t>
            </w:r>
            <w:r w:rsidR="007925E6" w:rsidRPr="003B0906">
              <w:t>10, 14, 16,</w:t>
            </w:r>
            <w:r w:rsidRPr="003B0906">
              <w:t xml:space="preserve"> 18)</w:t>
            </w:r>
          </w:p>
        </w:tc>
        <w:tc>
          <w:tcPr>
            <w:tcW w:w="1420" w:type="dxa"/>
            <w:tcBorders>
              <w:top w:val="single" w:sz="4" w:space="0" w:color="auto"/>
              <w:bottom w:val="nil"/>
            </w:tcBorders>
            <w:shd w:val="clear" w:color="auto" w:fill="auto"/>
          </w:tcPr>
          <w:p w:rsidR="00486B15" w:rsidRPr="003B0906" w:rsidRDefault="00127594" w:rsidP="003B1621">
            <w:pPr>
              <w:pStyle w:val="ENoteTableText"/>
            </w:pPr>
            <w:r w:rsidRPr="003B0906">
              <w:t>Sch 2 (item</w:t>
            </w:r>
            <w:r w:rsidR="003B0906">
              <w:t> </w:t>
            </w:r>
            <w:r w:rsidRPr="003B0906">
              <w:t>116), Sch 5 (items</w:t>
            </w:r>
            <w:r w:rsidR="003B0906">
              <w:t> </w:t>
            </w:r>
            <w:r w:rsidRPr="003B0906">
              <w:t>73, 73A, 74(1)–(5), 75(1)–(5), 76) and Sch 8 (items</w:t>
            </w:r>
            <w:r w:rsidR="003B0906">
              <w:t> </w:t>
            </w:r>
            <w:r w:rsidRPr="003B0906">
              <w:t>145, 146, 147(1)–(3), 157)</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486B15">
            <w:pPr>
              <w:pStyle w:val="ENoteTTIndentHeading"/>
              <w:rPr>
                <w:b w:val="0"/>
              </w:rPr>
            </w:pPr>
            <w:r w:rsidRPr="003B0906">
              <w:rPr>
                <w:rFonts w:cs="Times New Roman"/>
              </w:rPr>
              <w:t>as amended by</w:t>
            </w:r>
          </w:p>
        </w:tc>
        <w:tc>
          <w:tcPr>
            <w:tcW w:w="992" w:type="dxa"/>
            <w:tcBorders>
              <w:top w:val="nil"/>
              <w:bottom w:val="nil"/>
            </w:tcBorders>
            <w:shd w:val="clear" w:color="auto" w:fill="auto"/>
          </w:tcPr>
          <w:p w:rsidR="00486B15" w:rsidRPr="003B0906" w:rsidRDefault="00486B15" w:rsidP="00486B15">
            <w:pPr>
              <w:pStyle w:val="ENoteTableText"/>
            </w:pPr>
          </w:p>
        </w:tc>
        <w:tc>
          <w:tcPr>
            <w:tcW w:w="1155" w:type="dxa"/>
            <w:tcBorders>
              <w:top w:val="nil"/>
              <w:bottom w:val="nil"/>
            </w:tcBorders>
            <w:shd w:val="clear" w:color="auto" w:fill="auto"/>
          </w:tcPr>
          <w:p w:rsidR="00486B15" w:rsidRPr="003B0906" w:rsidRDefault="00486B15" w:rsidP="00486B15">
            <w:pPr>
              <w:pStyle w:val="ENoteTableText"/>
            </w:pPr>
          </w:p>
        </w:tc>
        <w:tc>
          <w:tcPr>
            <w:tcW w:w="1680" w:type="dxa"/>
            <w:tcBorders>
              <w:top w:val="nil"/>
              <w:bottom w:val="nil"/>
            </w:tcBorders>
            <w:shd w:val="clear" w:color="auto" w:fill="auto"/>
          </w:tcPr>
          <w:p w:rsidR="00486B15" w:rsidRPr="003B0906" w:rsidRDefault="00486B15" w:rsidP="00486B15">
            <w:pPr>
              <w:pStyle w:val="ENoteTableText"/>
            </w:pPr>
          </w:p>
        </w:tc>
        <w:tc>
          <w:tcPr>
            <w:tcW w:w="1420" w:type="dxa"/>
            <w:tcBorders>
              <w:top w:val="nil"/>
              <w:bottom w:val="nil"/>
            </w:tcBorders>
            <w:shd w:val="clear" w:color="auto" w:fill="auto"/>
          </w:tcPr>
          <w:p w:rsidR="00486B15" w:rsidRPr="003B0906" w:rsidRDefault="00486B15" w:rsidP="00486B15">
            <w:pPr>
              <w:pStyle w:val="ENoteTableText"/>
            </w:pPr>
          </w:p>
        </w:tc>
      </w:tr>
      <w:tr w:rsidR="00486B15" w:rsidRPr="003B0906" w:rsidTr="005252A9">
        <w:trPr>
          <w:cantSplit/>
        </w:trPr>
        <w:tc>
          <w:tcPr>
            <w:tcW w:w="1838" w:type="dxa"/>
            <w:tcBorders>
              <w:top w:val="nil"/>
              <w:bottom w:val="single" w:sz="4" w:space="0" w:color="auto"/>
            </w:tcBorders>
            <w:shd w:val="clear" w:color="auto" w:fill="auto"/>
          </w:tcPr>
          <w:p w:rsidR="00486B15" w:rsidRPr="003B0906" w:rsidRDefault="00486B15" w:rsidP="005D057B">
            <w:pPr>
              <w:pStyle w:val="ENoteTTi"/>
              <w:keepNext w:val="0"/>
              <w:rPr>
                <w:b/>
                <w:kern w:val="28"/>
              </w:rPr>
            </w:pPr>
            <w:bookmarkStart w:id="449" w:name="CU_42605105"/>
            <w:bookmarkEnd w:id="449"/>
            <w:r w:rsidRPr="003B0906">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3B0906" w:rsidRDefault="00486B15" w:rsidP="008C23A9">
            <w:pPr>
              <w:pStyle w:val="ENoteTableText"/>
            </w:pPr>
            <w:r w:rsidRPr="003B0906">
              <w:t>63, 2008</w:t>
            </w:r>
          </w:p>
        </w:tc>
        <w:tc>
          <w:tcPr>
            <w:tcW w:w="1155" w:type="dxa"/>
            <w:tcBorders>
              <w:top w:val="nil"/>
              <w:bottom w:val="single" w:sz="4" w:space="0" w:color="auto"/>
            </w:tcBorders>
            <w:shd w:val="clear" w:color="auto" w:fill="auto"/>
          </w:tcPr>
          <w:p w:rsidR="00486B15" w:rsidRPr="003B0906" w:rsidRDefault="00486B15" w:rsidP="008C23A9">
            <w:pPr>
              <w:pStyle w:val="ENoteTableText"/>
            </w:pPr>
            <w:r w:rsidRPr="003B0906">
              <w:t>30</w:t>
            </w:r>
            <w:r w:rsidR="003B0906">
              <w:t> </w:t>
            </w:r>
            <w:r w:rsidRPr="003B0906">
              <w:t>June 2008</w:t>
            </w:r>
          </w:p>
        </w:tc>
        <w:tc>
          <w:tcPr>
            <w:tcW w:w="1680" w:type="dxa"/>
            <w:tcBorders>
              <w:top w:val="nil"/>
              <w:bottom w:val="single" w:sz="4" w:space="0" w:color="auto"/>
            </w:tcBorders>
            <w:shd w:val="clear" w:color="auto" w:fill="auto"/>
          </w:tcPr>
          <w:p w:rsidR="00486B15" w:rsidRPr="003B0906" w:rsidRDefault="00486B15" w:rsidP="00A51B4E">
            <w:pPr>
              <w:pStyle w:val="ENoteTableText"/>
            </w:pPr>
            <w:r w:rsidRPr="003B0906">
              <w:t>Sch</w:t>
            </w:r>
            <w:r w:rsidR="003C7F6E" w:rsidRPr="003B0906">
              <w:t> </w:t>
            </w:r>
            <w:r w:rsidRPr="003B0906">
              <w:t>6 (items</w:t>
            </w:r>
            <w:r w:rsidR="003B0906">
              <w:t> </w:t>
            </w:r>
            <w:r w:rsidRPr="003B0906">
              <w:t xml:space="preserve">16, 17): </w:t>
            </w:r>
            <w:r w:rsidR="00106613" w:rsidRPr="003B0906">
              <w:t>6</w:t>
            </w:r>
            <w:r w:rsidR="00A51B4E" w:rsidRPr="003B0906">
              <w:t> </w:t>
            </w:r>
            <w:r w:rsidR="00106613" w:rsidRPr="003B0906">
              <w:t>Dec 2006 (s 2(1) item</w:t>
            </w:r>
            <w:r w:rsidR="003B0906">
              <w:t> </w:t>
            </w:r>
            <w:r w:rsidR="00106613" w:rsidRPr="003B0906">
              <w:t>21)</w:t>
            </w:r>
          </w:p>
        </w:tc>
        <w:tc>
          <w:tcPr>
            <w:tcW w:w="1420" w:type="dxa"/>
            <w:tcBorders>
              <w:top w:val="nil"/>
              <w:bottom w:val="single" w:sz="4" w:space="0" w:color="auto"/>
            </w:tcBorders>
            <w:shd w:val="clear" w:color="auto" w:fill="auto"/>
          </w:tcPr>
          <w:p w:rsidR="00486B15" w:rsidRPr="003B0906" w:rsidRDefault="00486B15" w:rsidP="008C23A9">
            <w:pPr>
              <w:pStyle w:val="ENoteTableText"/>
            </w:pPr>
            <w:r w:rsidRPr="003B0906">
              <w:t>—</w:t>
            </w:r>
          </w:p>
        </w:tc>
      </w:tr>
      <w:tr w:rsidR="00486B15" w:rsidRPr="003B0906" w:rsidTr="005252A9">
        <w:trPr>
          <w:cantSplit/>
        </w:trPr>
        <w:tc>
          <w:tcPr>
            <w:tcW w:w="1838"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82, 2007</w:t>
            </w:r>
          </w:p>
        </w:tc>
        <w:tc>
          <w:tcPr>
            <w:tcW w:w="1155"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21</w:t>
            </w:r>
            <w:r w:rsidR="003B0906">
              <w:t> </w:t>
            </w:r>
            <w:r w:rsidRPr="003B0906">
              <w:t>June 2007</w:t>
            </w:r>
          </w:p>
        </w:tc>
        <w:tc>
          <w:tcPr>
            <w:tcW w:w="1680" w:type="dxa"/>
            <w:tcBorders>
              <w:top w:val="single" w:sz="4" w:space="0" w:color="auto"/>
              <w:bottom w:val="single" w:sz="4" w:space="0" w:color="auto"/>
            </w:tcBorders>
            <w:shd w:val="clear" w:color="auto" w:fill="auto"/>
          </w:tcPr>
          <w:p w:rsidR="00486B15" w:rsidRPr="003B0906" w:rsidRDefault="00486B15" w:rsidP="00DA745C">
            <w:pPr>
              <w:pStyle w:val="ENoteTableText"/>
            </w:pPr>
            <w:r w:rsidRPr="003B0906">
              <w:t>Sch</w:t>
            </w:r>
            <w:r w:rsidR="0073756D" w:rsidRPr="003B0906">
              <w:t> </w:t>
            </w:r>
            <w:r w:rsidRPr="003B0906">
              <w:t>1 (item</w:t>
            </w:r>
            <w:r w:rsidR="003B0906">
              <w:t> </w:t>
            </w:r>
            <w:r w:rsidRPr="003B0906">
              <w:t>102)</w:t>
            </w:r>
            <w:r w:rsidR="00A817A3" w:rsidRPr="003B0906">
              <w:t>, Sch 5 (items</w:t>
            </w:r>
            <w:r w:rsidR="003B0906">
              <w:t> </w:t>
            </w:r>
            <w:r w:rsidR="00A817A3" w:rsidRPr="003B0906">
              <w:t>1–4, 23) and Sch 7 (item</w:t>
            </w:r>
            <w:r w:rsidR="003B0906">
              <w:t> </w:t>
            </w:r>
            <w:r w:rsidR="00A817A3" w:rsidRPr="003B0906">
              <w:t>3)</w:t>
            </w:r>
            <w:r w:rsidRPr="003B0906">
              <w:t>:</w:t>
            </w:r>
            <w:r w:rsidR="00A817A3" w:rsidRPr="003B0906">
              <w:t xml:space="preserve"> 1</w:t>
            </w:r>
            <w:r w:rsidR="003B0906">
              <w:t> </w:t>
            </w:r>
            <w:r w:rsidR="00A817A3" w:rsidRPr="003B0906">
              <w:t>July 2008</w:t>
            </w:r>
            <w:r w:rsidR="007D5CCA" w:rsidRPr="003B0906">
              <w:t xml:space="preserve"> (s 2(1) items</w:t>
            </w:r>
            <w:r w:rsidR="003B0906">
              <w:t> </w:t>
            </w:r>
            <w:r w:rsidR="007D5CCA" w:rsidRPr="003B0906">
              <w:t>7, 17, 18, 21, 24)</w:t>
            </w:r>
            <w:r w:rsidRPr="003B0906">
              <w:br/>
              <w:t>Sch</w:t>
            </w:r>
            <w:r w:rsidR="0073756D" w:rsidRPr="003B0906">
              <w:t> </w:t>
            </w:r>
            <w:r w:rsidRPr="003B0906">
              <w:t>5 (items</w:t>
            </w:r>
            <w:r w:rsidR="003B0906">
              <w:t> </w:t>
            </w:r>
            <w:r w:rsidRPr="003B0906">
              <w:t xml:space="preserve">5–14): </w:t>
            </w:r>
            <w:r w:rsidR="00A817A3" w:rsidRPr="003B0906">
              <w:t>1</w:t>
            </w:r>
            <w:r w:rsidR="003B0906">
              <w:t> </w:t>
            </w:r>
            <w:r w:rsidR="00A817A3" w:rsidRPr="003B0906">
              <w:t>July 2006</w:t>
            </w:r>
            <w:r w:rsidR="007D5CCA" w:rsidRPr="003B0906">
              <w:t xml:space="preserve"> (s 2(1) item</w:t>
            </w:r>
            <w:r w:rsidR="003B0906">
              <w:t> </w:t>
            </w:r>
            <w:r w:rsidR="007D5CCA" w:rsidRPr="003B0906">
              <w:t>19)</w:t>
            </w:r>
            <w:r w:rsidRPr="003B0906">
              <w:br/>
              <w:t>Sch</w:t>
            </w:r>
            <w:r w:rsidR="0073756D" w:rsidRPr="003B0906">
              <w:t> </w:t>
            </w:r>
            <w:r w:rsidRPr="003B0906">
              <w:t>5 (items</w:t>
            </w:r>
            <w:r w:rsidR="003B0906">
              <w:t> </w:t>
            </w:r>
            <w:r w:rsidRPr="003B0906">
              <w:t>15–22), Sch</w:t>
            </w:r>
            <w:r w:rsidR="0073756D" w:rsidRPr="003B0906">
              <w:t> </w:t>
            </w:r>
            <w:r w:rsidRPr="003B0906">
              <w:t>6 (items</w:t>
            </w:r>
            <w:r w:rsidR="003B0906">
              <w:t> </w:t>
            </w:r>
            <w:r w:rsidRPr="003B0906">
              <w:t>1, 7–24, 37) and Sch</w:t>
            </w:r>
            <w:r w:rsidR="0073756D" w:rsidRPr="003B0906">
              <w:t> </w:t>
            </w:r>
            <w:r w:rsidRPr="003B0906">
              <w:t>7 (items</w:t>
            </w:r>
            <w:r w:rsidR="003B0906">
              <w:t> </w:t>
            </w:r>
            <w:r w:rsidRPr="003B0906">
              <w:t>1, 2): 1</w:t>
            </w:r>
            <w:r w:rsidR="003B0906">
              <w:t> </w:t>
            </w:r>
            <w:r w:rsidRPr="003B0906">
              <w:t>July 2007</w:t>
            </w:r>
            <w:r w:rsidR="007D5CCA" w:rsidRPr="003B0906">
              <w:t xml:space="preserve"> (s 2(1) items</w:t>
            </w:r>
            <w:r w:rsidR="003B0906">
              <w:t> </w:t>
            </w:r>
            <w:r w:rsidR="007D5CCA" w:rsidRPr="003B0906">
              <w:t>20, 22, 23)</w:t>
            </w:r>
          </w:p>
        </w:tc>
        <w:tc>
          <w:tcPr>
            <w:tcW w:w="1420" w:type="dxa"/>
            <w:tcBorders>
              <w:top w:val="single" w:sz="4" w:space="0" w:color="auto"/>
              <w:bottom w:val="single" w:sz="4" w:space="0" w:color="auto"/>
            </w:tcBorders>
            <w:shd w:val="clear" w:color="auto" w:fill="auto"/>
          </w:tcPr>
          <w:p w:rsidR="00486B15" w:rsidRPr="003B0906" w:rsidRDefault="00486B15" w:rsidP="00486B15">
            <w:pPr>
              <w:pStyle w:val="ENoteTableText"/>
            </w:pPr>
            <w:r w:rsidRPr="003B0906">
              <w:t>Sch 5 (items</w:t>
            </w:r>
            <w:r w:rsidR="003B0906">
              <w:t> </w:t>
            </w:r>
            <w:r w:rsidRPr="003B0906">
              <w:t>6, 8, 14, 22), Sch 6 (items</w:t>
            </w:r>
            <w:r w:rsidR="003B0906">
              <w:t> </w:t>
            </w:r>
            <w:r w:rsidRPr="003B0906">
              <w:t>7, 10, 37) and Sch 7 (item</w:t>
            </w:r>
            <w:r w:rsidR="003B0906">
              <w:t> </w:t>
            </w:r>
            <w:r w:rsidRPr="003B0906">
              <w:t>2)</w:t>
            </w:r>
          </w:p>
        </w:tc>
      </w:tr>
      <w:tr w:rsidR="00486B15" w:rsidRPr="003B0906" w:rsidTr="005252A9">
        <w:trPr>
          <w:cantSplit/>
        </w:trPr>
        <w:tc>
          <w:tcPr>
            <w:tcW w:w="1838" w:type="dxa"/>
            <w:tcBorders>
              <w:bottom w:val="single" w:sz="4" w:space="0" w:color="auto"/>
            </w:tcBorders>
            <w:shd w:val="clear" w:color="auto" w:fill="auto"/>
          </w:tcPr>
          <w:p w:rsidR="00486B15" w:rsidRPr="003B0906" w:rsidRDefault="00486B15" w:rsidP="00486B15">
            <w:pPr>
              <w:pStyle w:val="ENoteTableText"/>
            </w:pPr>
            <w:bookmarkStart w:id="450" w:name="CU_44564010"/>
            <w:bookmarkStart w:id="451" w:name="CU_44605743"/>
            <w:bookmarkEnd w:id="450"/>
            <w:bookmarkEnd w:id="451"/>
            <w:r w:rsidRPr="003B0906">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3B0906" w:rsidRDefault="00486B15" w:rsidP="00486B15">
            <w:pPr>
              <w:pStyle w:val="ENoteTableText"/>
            </w:pPr>
            <w:r w:rsidRPr="003B0906">
              <w:t>113, 2007</w:t>
            </w:r>
          </w:p>
        </w:tc>
        <w:tc>
          <w:tcPr>
            <w:tcW w:w="1155" w:type="dxa"/>
            <w:tcBorders>
              <w:bottom w:val="single" w:sz="4" w:space="0" w:color="auto"/>
            </w:tcBorders>
            <w:shd w:val="clear" w:color="auto" w:fill="auto"/>
          </w:tcPr>
          <w:p w:rsidR="00486B15" w:rsidRPr="003B0906" w:rsidRDefault="00486B15" w:rsidP="00486B15">
            <w:pPr>
              <w:pStyle w:val="ENoteTableText"/>
            </w:pPr>
            <w:r w:rsidRPr="003B0906">
              <w:t>28</w:t>
            </w:r>
            <w:r w:rsidR="003B0906">
              <w:t> </w:t>
            </w:r>
            <w:r w:rsidRPr="003B0906">
              <w:t>June 2007</w:t>
            </w:r>
          </w:p>
        </w:tc>
        <w:tc>
          <w:tcPr>
            <w:tcW w:w="1680" w:type="dxa"/>
            <w:tcBorders>
              <w:bottom w:val="single" w:sz="4" w:space="0" w:color="auto"/>
            </w:tcBorders>
            <w:shd w:val="clear" w:color="auto" w:fill="auto"/>
          </w:tcPr>
          <w:p w:rsidR="00486B15" w:rsidRPr="003B0906" w:rsidRDefault="00486B15" w:rsidP="00486B15">
            <w:pPr>
              <w:pStyle w:val="ENoteTableText"/>
            </w:pPr>
            <w:r w:rsidRPr="003B0906">
              <w:t>Schedule</w:t>
            </w:r>
            <w:r w:rsidR="003B0906">
              <w:t> </w:t>
            </w:r>
            <w:r w:rsidRPr="003B0906">
              <w:t>1 (items</w:t>
            </w:r>
            <w:r w:rsidR="003B0906">
              <w:t> </w:t>
            </w:r>
            <w:r w:rsidRPr="003B0906">
              <w:t>1–11, 23, 24): 1</w:t>
            </w:r>
            <w:r w:rsidR="003B0906">
              <w:t> </w:t>
            </w:r>
            <w:r w:rsidRPr="003B0906">
              <w:t>July 2007</w:t>
            </w:r>
          </w:p>
        </w:tc>
        <w:tc>
          <w:tcPr>
            <w:tcW w:w="1420" w:type="dxa"/>
            <w:tcBorders>
              <w:bottom w:val="single" w:sz="4" w:space="0" w:color="auto"/>
            </w:tcBorders>
            <w:shd w:val="clear" w:color="auto" w:fill="auto"/>
          </w:tcPr>
          <w:p w:rsidR="00486B15" w:rsidRPr="003B0906" w:rsidRDefault="00486B15" w:rsidP="00486B15">
            <w:pPr>
              <w:pStyle w:val="ENoteTableText"/>
            </w:pPr>
            <w:r w:rsidRPr="003B0906">
              <w:t>Sch. 1 (items</w:t>
            </w:r>
            <w:r w:rsidR="003B0906">
              <w:t> </w:t>
            </w:r>
            <w:r w:rsidRPr="003B0906">
              <w:t>23, 24)</w:t>
            </w:r>
          </w:p>
        </w:tc>
      </w:tr>
      <w:tr w:rsidR="00486B15" w:rsidRPr="003B0906" w:rsidTr="005252A9">
        <w:trPr>
          <w:cantSplit/>
        </w:trPr>
        <w:tc>
          <w:tcPr>
            <w:tcW w:w="1838" w:type="dxa"/>
            <w:tcBorders>
              <w:bottom w:val="nil"/>
            </w:tcBorders>
            <w:shd w:val="clear" w:color="auto" w:fill="auto"/>
          </w:tcPr>
          <w:p w:rsidR="00486B15" w:rsidRPr="003B0906" w:rsidRDefault="00486B15" w:rsidP="00486B15">
            <w:pPr>
              <w:pStyle w:val="ENoteTableText"/>
            </w:pPr>
            <w:r w:rsidRPr="003B0906">
              <w:t>Family Assistance Legislation Amendment (Child Care Management System and Other Measures) Act 2007</w:t>
            </w:r>
          </w:p>
        </w:tc>
        <w:tc>
          <w:tcPr>
            <w:tcW w:w="992" w:type="dxa"/>
            <w:tcBorders>
              <w:bottom w:val="nil"/>
            </w:tcBorders>
            <w:shd w:val="clear" w:color="auto" w:fill="auto"/>
          </w:tcPr>
          <w:p w:rsidR="00486B15" w:rsidRPr="003B0906" w:rsidRDefault="00A81281" w:rsidP="00486B15">
            <w:pPr>
              <w:pStyle w:val="ENoteTableText"/>
            </w:pPr>
            <w:r w:rsidRPr="003B0906">
              <w:t>118, 2007</w:t>
            </w:r>
          </w:p>
        </w:tc>
        <w:tc>
          <w:tcPr>
            <w:tcW w:w="1155" w:type="dxa"/>
            <w:tcBorders>
              <w:bottom w:val="nil"/>
            </w:tcBorders>
            <w:shd w:val="clear" w:color="auto" w:fill="auto"/>
          </w:tcPr>
          <w:p w:rsidR="00486B15" w:rsidRPr="003B0906" w:rsidRDefault="00A81281" w:rsidP="00486B15">
            <w:pPr>
              <w:pStyle w:val="ENoteTableText"/>
            </w:pPr>
            <w:r w:rsidRPr="003B0906">
              <w:t>28</w:t>
            </w:r>
            <w:r w:rsidR="003B0906">
              <w:t> </w:t>
            </w:r>
            <w:r w:rsidRPr="003B0906">
              <w:t>June 2007</w:t>
            </w:r>
          </w:p>
        </w:tc>
        <w:tc>
          <w:tcPr>
            <w:tcW w:w="1680" w:type="dxa"/>
            <w:tcBorders>
              <w:bottom w:val="nil"/>
            </w:tcBorders>
            <w:shd w:val="clear" w:color="auto" w:fill="auto"/>
          </w:tcPr>
          <w:p w:rsidR="00486B15" w:rsidRPr="003B0906" w:rsidRDefault="00A81281" w:rsidP="00486B15">
            <w:pPr>
              <w:pStyle w:val="ENoteTableText"/>
            </w:pPr>
            <w:r w:rsidRPr="003B0906">
              <w:t>Sch 1 (items</w:t>
            </w:r>
            <w:r w:rsidR="003B0906">
              <w:t> </w:t>
            </w:r>
            <w:r w:rsidRPr="003B0906">
              <w:t>1–5, 91–102) and Sch 3 (items</w:t>
            </w:r>
            <w:r w:rsidR="003B0906">
              <w:t> </w:t>
            </w:r>
            <w:r w:rsidRPr="003B0906">
              <w:t>1, 2): 29</w:t>
            </w:r>
            <w:r w:rsidR="003B0906">
              <w:t> </w:t>
            </w:r>
            <w:r w:rsidRPr="003B0906">
              <w:t>June 2007 (s 2(1) items</w:t>
            </w:r>
            <w:r w:rsidR="003B0906">
              <w:t> </w:t>
            </w:r>
            <w:r w:rsidRPr="003B0906">
              <w:t>2, 4)</w:t>
            </w:r>
          </w:p>
        </w:tc>
        <w:tc>
          <w:tcPr>
            <w:tcW w:w="1420" w:type="dxa"/>
            <w:tcBorders>
              <w:bottom w:val="nil"/>
            </w:tcBorders>
            <w:shd w:val="clear" w:color="auto" w:fill="auto"/>
          </w:tcPr>
          <w:p w:rsidR="00486B15" w:rsidRPr="003B0906" w:rsidRDefault="00486B15" w:rsidP="004307BC">
            <w:pPr>
              <w:pStyle w:val="ENoteTableText"/>
            </w:pPr>
            <w:r w:rsidRPr="003B0906">
              <w:t>Sch 1 (item</w:t>
            </w:r>
            <w:r w:rsidR="00A81281" w:rsidRPr="003B0906">
              <w:t>s</w:t>
            </w:r>
            <w:r w:rsidR="003B0906">
              <w:t> </w:t>
            </w:r>
            <w:r w:rsidR="00A81281" w:rsidRPr="003B0906">
              <w:t>91–</w:t>
            </w:r>
            <w:r w:rsidRPr="003B0906">
              <w:t>102)</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486B15">
            <w:pPr>
              <w:pStyle w:val="ENoteTTIndentHeading"/>
            </w:pPr>
            <w:r w:rsidRPr="003B0906">
              <w:rPr>
                <w:rFonts w:cs="Times New Roman"/>
              </w:rPr>
              <w:t>as amended by</w:t>
            </w:r>
          </w:p>
        </w:tc>
        <w:tc>
          <w:tcPr>
            <w:tcW w:w="992" w:type="dxa"/>
            <w:tcBorders>
              <w:top w:val="nil"/>
              <w:bottom w:val="nil"/>
            </w:tcBorders>
            <w:shd w:val="clear" w:color="auto" w:fill="auto"/>
          </w:tcPr>
          <w:p w:rsidR="00486B15" w:rsidRPr="003B0906" w:rsidRDefault="00486B15" w:rsidP="00486B15">
            <w:pPr>
              <w:pStyle w:val="ENoteTableText"/>
            </w:pPr>
          </w:p>
        </w:tc>
        <w:tc>
          <w:tcPr>
            <w:tcW w:w="1155" w:type="dxa"/>
            <w:tcBorders>
              <w:top w:val="nil"/>
              <w:bottom w:val="nil"/>
            </w:tcBorders>
            <w:shd w:val="clear" w:color="auto" w:fill="auto"/>
          </w:tcPr>
          <w:p w:rsidR="00486B15" w:rsidRPr="003B0906" w:rsidRDefault="00486B15" w:rsidP="00486B15">
            <w:pPr>
              <w:pStyle w:val="ENoteTableText"/>
            </w:pPr>
          </w:p>
        </w:tc>
        <w:tc>
          <w:tcPr>
            <w:tcW w:w="1680" w:type="dxa"/>
            <w:tcBorders>
              <w:top w:val="nil"/>
              <w:bottom w:val="nil"/>
            </w:tcBorders>
            <w:shd w:val="clear" w:color="auto" w:fill="auto"/>
          </w:tcPr>
          <w:p w:rsidR="00486B15" w:rsidRPr="003B0906" w:rsidRDefault="00486B15" w:rsidP="00486B15">
            <w:pPr>
              <w:pStyle w:val="ENoteTableText"/>
            </w:pPr>
          </w:p>
        </w:tc>
        <w:tc>
          <w:tcPr>
            <w:tcW w:w="1420" w:type="dxa"/>
            <w:tcBorders>
              <w:top w:val="nil"/>
              <w:bottom w:val="nil"/>
            </w:tcBorders>
            <w:shd w:val="clear" w:color="auto" w:fill="auto"/>
          </w:tcPr>
          <w:p w:rsidR="00486B15" w:rsidRPr="003B0906" w:rsidRDefault="00486B15" w:rsidP="00486B15">
            <w:pPr>
              <w:pStyle w:val="ENoteTableText"/>
            </w:pPr>
          </w:p>
        </w:tc>
      </w:tr>
      <w:tr w:rsidR="00486B15" w:rsidRPr="003B0906" w:rsidTr="005252A9">
        <w:trPr>
          <w:cantSplit/>
        </w:trPr>
        <w:tc>
          <w:tcPr>
            <w:tcW w:w="1838" w:type="dxa"/>
            <w:tcBorders>
              <w:top w:val="nil"/>
              <w:bottom w:val="nil"/>
            </w:tcBorders>
            <w:shd w:val="clear" w:color="auto" w:fill="auto"/>
          </w:tcPr>
          <w:p w:rsidR="00486B15" w:rsidRPr="003B0906" w:rsidRDefault="00486B15" w:rsidP="00B07292">
            <w:pPr>
              <w:pStyle w:val="ENoteTTi"/>
              <w:keepNext w:val="0"/>
            </w:pPr>
            <w:r w:rsidRPr="003B0906">
              <w:t>Family Assistance Legislation Amendment (Child Care) Act 2010</w:t>
            </w:r>
          </w:p>
        </w:tc>
        <w:tc>
          <w:tcPr>
            <w:tcW w:w="992" w:type="dxa"/>
            <w:tcBorders>
              <w:top w:val="nil"/>
              <w:bottom w:val="nil"/>
            </w:tcBorders>
            <w:shd w:val="clear" w:color="auto" w:fill="auto"/>
          </w:tcPr>
          <w:p w:rsidR="00486B15" w:rsidRPr="003B0906" w:rsidRDefault="00486B15" w:rsidP="00486B15">
            <w:pPr>
              <w:pStyle w:val="ENoteTableText"/>
            </w:pPr>
            <w:r w:rsidRPr="003B0906">
              <w:t>34, 2010</w:t>
            </w:r>
          </w:p>
        </w:tc>
        <w:tc>
          <w:tcPr>
            <w:tcW w:w="1155" w:type="dxa"/>
            <w:tcBorders>
              <w:top w:val="nil"/>
              <w:bottom w:val="nil"/>
            </w:tcBorders>
            <w:shd w:val="clear" w:color="auto" w:fill="auto"/>
          </w:tcPr>
          <w:p w:rsidR="00486B15" w:rsidRPr="003B0906" w:rsidRDefault="00486B15" w:rsidP="00486B15">
            <w:pPr>
              <w:pStyle w:val="ENoteTableText"/>
            </w:pPr>
            <w:r w:rsidRPr="003B0906">
              <w:t>13 Apr 2010</w:t>
            </w:r>
          </w:p>
        </w:tc>
        <w:tc>
          <w:tcPr>
            <w:tcW w:w="1680" w:type="dxa"/>
            <w:tcBorders>
              <w:top w:val="nil"/>
              <w:bottom w:val="nil"/>
            </w:tcBorders>
            <w:shd w:val="clear" w:color="auto" w:fill="auto"/>
          </w:tcPr>
          <w:p w:rsidR="00486B15" w:rsidRPr="003B0906" w:rsidRDefault="00486B15" w:rsidP="004307BC">
            <w:pPr>
              <w:pStyle w:val="ENoteTableText"/>
            </w:pPr>
            <w:r w:rsidRPr="003B0906">
              <w:t>Sch</w:t>
            </w:r>
            <w:r w:rsidR="00B6073D" w:rsidRPr="003B0906">
              <w:t> </w:t>
            </w:r>
            <w:r w:rsidRPr="003B0906">
              <w:t>1 (item</w:t>
            </w:r>
            <w:r w:rsidR="003B0906">
              <w:t> </w:t>
            </w:r>
            <w:r w:rsidRPr="003B0906">
              <w:t>29) and Sch</w:t>
            </w:r>
            <w:r w:rsidR="00B6073D" w:rsidRPr="003B0906">
              <w:t> </w:t>
            </w:r>
            <w:r w:rsidRPr="003B0906">
              <w:t>5 (item</w:t>
            </w:r>
            <w:r w:rsidR="003B0906">
              <w:t> </w:t>
            </w:r>
            <w:r w:rsidRPr="003B0906">
              <w:t xml:space="preserve">8): </w:t>
            </w:r>
            <w:r w:rsidR="00A81281" w:rsidRPr="003B0906">
              <w:t>13 Apr 2010 (s 2(1) item</w:t>
            </w:r>
            <w:r w:rsidR="00592CBD" w:rsidRPr="003B0906">
              <w:t>s</w:t>
            </w:r>
            <w:r w:rsidR="003B0906">
              <w:t> </w:t>
            </w:r>
            <w:r w:rsidR="00592CBD" w:rsidRPr="003B0906">
              <w:t>2, 8)</w:t>
            </w:r>
            <w:r w:rsidRPr="003B0906">
              <w:br/>
              <w:t>Sch</w:t>
            </w:r>
            <w:r w:rsidR="00B6073D" w:rsidRPr="003B0906">
              <w:t> </w:t>
            </w:r>
            <w:r w:rsidRPr="003B0906">
              <w:t>5 (items</w:t>
            </w:r>
            <w:r w:rsidR="003B0906">
              <w:t> </w:t>
            </w:r>
            <w:r w:rsidRPr="003B0906">
              <w:t>1–3): 29</w:t>
            </w:r>
            <w:r w:rsidR="003B0906">
              <w:t> </w:t>
            </w:r>
            <w:r w:rsidRPr="003B0906">
              <w:t>June 2007</w:t>
            </w:r>
            <w:r w:rsidR="00592CBD" w:rsidRPr="003B0906">
              <w:t xml:space="preserve"> (s 2(1) item</w:t>
            </w:r>
            <w:r w:rsidR="003B0906">
              <w:t> </w:t>
            </w:r>
            <w:r w:rsidR="00592CBD" w:rsidRPr="003B0906">
              <w:t>6)</w:t>
            </w:r>
            <w:r w:rsidRPr="003B0906">
              <w:br/>
              <w:t>Sch</w:t>
            </w:r>
            <w:r w:rsidR="00B6073D" w:rsidRPr="003B0906">
              <w:t> </w:t>
            </w:r>
            <w:r w:rsidRPr="003B0906">
              <w:t>5 (items</w:t>
            </w:r>
            <w:r w:rsidR="003B0906">
              <w:t> </w:t>
            </w:r>
            <w:r w:rsidRPr="003B0906">
              <w:t>4–7): 16</w:t>
            </w:r>
            <w:r w:rsidR="003B0906">
              <w:t> </w:t>
            </w:r>
            <w:r w:rsidRPr="003B0906">
              <w:t>May 2009</w:t>
            </w:r>
            <w:r w:rsidR="00592CBD" w:rsidRPr="003B0906">
              <w:t xml:space="preserve"> (s 2(1) item</w:t>
            </w:r>
            <w:r w:rsidR="003B0906">
              <w:t> </w:t>
            </w:r>
            <w:r w:rsidR="00592CBD" w:rsidRPr="003B0906">
              <w:t>7)</w:t>
            </w:r>
            <w:r w:rsidRPr="003B0906">
              <w:br/>
              <w:t>Sch</w:t>
            </w:r>
            <w:r w:rsidR="00B6073D" w:rsidRPr="003B0906">
              <w:t> </w:t>
            </w:r>
            <w:r w:rsidRPr="003B0906">
              <w:t>6: 14 Apr 2010</w:t>
            </w:r>
            <w:r w:rsidR="00592CBD" w:rsidRPr="003B0906">
              <w:t xml:space="preserve"> (s 2(1) item</w:t>
            </w:r>
            <w:r w:rsidR="003B0906">
              <w:t> </w:t>
            </w:r>
            <w:r w:rsidR="00592CBD" w:rsidRPr="003B0906">
              <w:t>9)</w:t>
            </w:r>
          </w:p>
        </w:tc>
        <w:tc>
          <w:tcPr>
            <w:tcW w:w="1420" w:type="dxa"/>
            <w:tcBorders>
              <w:top w:val="nil"/>
              <w:bottom w:val="nil"/>
            </w:tcBorders>
            <w:shd w:val="clear" w:color="auto" w:fill="auto"/>
          </w:tcPr>
          <w:p w:rsidR="00486B15" w:rsidRPr="003B0906" w:rsidRDefault="00486B15" w:rsidP="00486B15">
            <w:pPr>
              <w:pStyle w:val="ENoteTableText"/>
            </w:pPr>
            <w:r w:rsidRPr="003B0906">
              <w:t>Sch 5 (item</w:t>
            </w:r>
            <w:r w:rsidR="003B0906">
              <w:t> </w:t>
            </w:r>
            <w:r w:rsidRPr="003B0906">
              <w:t>8) and Sch 6 (item</w:t>
            </w:r>
            <w:r w:rsidR="003B0906">
              <w:t> </w:t>
            </w:r>
            <w:r w:rsidRPr="003B0906">
              <w:t>2)</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5F058B">
            <w:pPr>
              <w:pStyle w:val="ENoteTTIndentHeadingSub"/>
            </w:pPr>
            <w:r w:rsidRPr="003B0906">
              <w:t>as amended by</w:t>
            </w:r>
          </w:p>
        </w:tc>
        <w:tc>
          <w:tcPr>
            <w:tcW w:w="992" w:type="dxa"/>
            <w:tcBorders>
              <w:top w:val="nil"/>
              <w:bottom w:val="nil"/>
            </w:tcBorders>
            <w:shd w:val="clear" w:color="auto" w:fill="auto"/>
          </w:tcPr>
          <w:p w:rsidR="00486B15" w:rsidRPr="003B0906" w:rsidRDefault="00486B15" w:rsidP="00486B15">
            <w:pPr>
              <w:pStyle w:val="ENoteTableText"/>
            </w:pPr>
          </w:p>
        </w:tc>
        <w:tc>
          <w:tcPr>
            <w:tcW w:w="1155" w:type="dxa"/>
            <w:tcBorders>
              <w:top w:val="nil"/>
              <w:bottom w:val="nil"/>
            </w:tcBorders>
            <w:shd w:val="clear" w:color="auto" w:fill="auto"/>
          </w:tcPr>
          <w:p w:rsidR="00486B15" w:rsidRPr="003B0906" w:rsidRDefault="00486B15" w:rsidP="00486B15">
            <w:pPr>
              <w:pStyle w:val="ENoteTableText"/>
            </w:pPr>
          </w:p>
        </w:tc>
        <w:tc>
          <w:tcPr>
            <w:tcW w:w="1680" w:type="dxa"/>
            <w:tcBorders>
              <w:top w:val="nil"/>
              <w:bottom w:val="nil"/>
            </w:tcBorders>
            <w:shd w:val="clear" w:color="auto" w:fill="auto"/>
          </w:tcPr>
          <w:p w:rsidR="00486B15" w:rsidRPr="003B0906" w:rsidRDefault="00486B15" w:rsidP="00486B15">
            <w:pPr>
              <w:pStyle w:val="ENoteTableText"/>
            </w:pPr>
          </w:p>
        </w:tc>
        <w:tc>
          <w:tcPr>
            <w:tcW w:w="1420" w:type="dxa"/>
            <w:tcBorders>
              <w:top w:val="nil"/>
              <w:bottom w:val="nil"/>
            </w:tcBorders>
            <w:shd w:val="clear" w:color="auto" w:fill="auto"/>
          </w:tcPr>
          <w:p w:rsidR="00486B15" w:rsidRPr="003B0906" w:rsidRDefault="00486B15" w:rsidP="00486B15">
            <w:pPr>
              <w:pStyle w:val="ENoteTableText"/>
            </w:pPr>
          </w:p>
        </w:tc>
      </w:tr>
      <w:tr w:rsidR="00486B15" w:rsidRPr="003B0906" w:rsidTr="005252A9">
        <w:trPr>
          <w:cantSplit/>
        </w:trPr>
        <w:tc>
          <w:tcPr>
            <w:tcW w:w="1838" w:type="dxa"/>
            <w:tcBorders>
              <w:top w:val="nil"/>
              <w:bottom w:val="nil"/>
            </w:tcBorders>
            <w:shd w:val="clear" w:color="auto" w:fill="auto"/>
          </w:tcPr>
          <w:p w:rsidR="00486B15" w:rsidRPr="003B0906" w:rsidRDefault="00486B15" w:rsidP="00B07292">
            <w:pPr>
              <w:pStyle w:val="ENoteTTiSub"/>
              <w:keepNext w:val="0"/>
            </w:pPr>
            <w:r w:rsidRPr="003B0906">
              <w:t>Family Assistance and Other Legislation Amendment (Child Care and Other Measures) Act 2011</w:t>
            </w:r>
          </w:p>
        </w:tc>
        <w:tc>
          <w:tcPr>
            <w:tcW w:w="992" w:type="dxa"/>
            <w:tcBorders>
              <w:top w:val="nil"/>
              <w:bottom w:val="nil"/>
            </w:tcBorders>
            <w:shd w:val="clear" w:color="auto" w:fill="auto"/>
          </w:tcPr>
          <w:p w:rsidR="00486B15" w:rsidRPr="003B0906" w:rsidRDefault="00486B15" w:rsidP="00486B15">
            <w:pPr>
              <w:pStyle w:val="ENoteTableText"/>
            </w:pPr>
            <w:r w:rsidRPr="003B0906">
              <w:t>79, 2011</w:t>
            </w:r>
          </w:p>
        </w:tc>
        <w:tc>
          <w:tcPr>
            <w:tcW w:w="1155" w:type="dxa"/>
            <w:tcBorders>
              <w:top w:val="nil"/>
              <w:bottom w:val="nil"/>
            </w:tcBorders>
            <w:shd w:val="clear" w:color="auto" w:fill="auto"/>
          </w:tcPr>
          <w:p w:rsidR="00486B15" w:rsidRPr="003B0906" w:rsidRDefault="00486B15" w:rsidP="00486B15">
            <w:pPr>
              <w:pStyle w:val="ENoteTableText"/>
            </w:pPr>
            <w:r w:rsidRPr="003B0906">
              <w:t>25</w:t>
            </w:r>
            <w:r w:rsidR="003B0906">
              <w:t> </w:t>
            </w:r>
            <w:r w:rsidRPr="003B0906">
              <w:t>July 2011</w:t>
            </w:r>
          </w:p>
        </w:tc>
        <w:tc>
          <w:tcPr>
            <w:tcW w:w="1680" w:type="dxa"/>
            <w:tcBorders>
              <w:top w:val="nil"/>
              <w:bottom w:val="nil"/>
            </w:tcBorders>
            <w:shd w:val="clear" w:color="auto" w:fill="auto"/>
          </w:tcPr>
          <w:p w:rsidR="00486B15" w:rsidRPr="003B0906" w:rsidRDefault="00486B15" w:rsidP="00D33577">
            <w:pPr>
              <w:pStyle w:val="ENoteTableText"/>
            </w:pPr>
            <w:r w:rsidRPr="003B0906">
              <w:t>Sch</w:t>
            </w:r>
            <w:r w:rsidR="00BE320C" w:rsidRPr="003B0906">
              <w:t> </w:t>
            </w:r>
            <w:r w:rsidRPr="003B0906">
              <w:t>1 (item</w:t>
            </w:r>
            <w:r w:rsidR="003B0906">
              <w:t> </w:t>
            </w:r>
            <w:r w:rsidRPr="003B0906">
              <w:t>35):</w:t>
            </w:r>
            <w:r w:rsidR="00734066" w:rsidRPr="003B0906">
              <w:t xml:space="preserve"> 16</w:t>
            </w:r>
            <w:r w:rsidR="003B0906">
              <w:t> </w:t>
            </w:r>
            <w:r w:rsidR="00734066" w:rsidRPr="003B0906">
              <w:t>May 2009 (s 2(1) item</w:t>
            </w:r>
            <w:r w:rsidR="003B0906">
              <w:t> </w:t>
            </w:r>
            <w:r w:rsidR="00734066" w:rsidRPr="003B0906">
              <w:t>3)</w:t>
            </w:r>
          </w:p>
        </w:tc>
        <w:tc>
          <w:tcPr>
            <w:tcW w:w="1420" w:type="dxa"/>
            <w:tcBorders>
              <w:top w:val="nil"/>
              <w:bottom w:val="nil"/>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B07292">
            <w:pPr>
              <w:pStyle w:val="ENoteTTi"/>
              <w:keepNext w:val="0"/>
            </w:pPr>
            <w:r w:rsidRPr="003B0906">
              <w:t>Family Assistance Legislation Amendment (Child Care Rebate) Act 2011</w:t>
            </w:r>
          </w:p>
        </w:tc>
        <w:tc>
          <w:tcPr>
            <w:tcW w:w="992" w:type="dxa"/>
            <w:tcBorders>
              <w:top w:val="nil"/>
              <w:bottom w:val="nil"/>
            </w:tcBorders>
            <w:shd w:val="clear" w:color="auto" w:fill="auto"/>
          </w:tcPr>
          <w:p w:rsidR="00486B15" w:rsidRPr="003B0906" w:rsidRDefault="00486B15" w:rsidP="00486B15">
            <w:pPr>
              <w:pStyle w:val="ENoteTableText"/>
            </w:pPr>
            <w:r w:rsidRPr="003B0906">
              <w:t>25, 2011</w:t>
            </w:r>
          </w:p>
        </w:tc>
        <w:tc>
          <w:tcPr>
            <w:tcW w:w="1155" w:type="dxa"/>
            <w:tcBorders>
              <w:top w:val="nil"/>
              <w:bottom w:val="nil"/>
            </w:tcBorders>
            <w:shd w:val="clear" w:color="auto" w:fill="auto"/>
          </w:tcPr>
          <w:p w:rsidR="00486B15" w:rsidRPr="003B0906" w:rsidRDefault="00486B15" w:rsidP="00486B15">
            <w:pPr>
              <w:pStyle w:val="ENoteTableText"/>
            </w:pPr>
            <w:r w:rsidRPr="003B0906">
              <w:t>21 Apr 2011</w:t>
            </w:r>
          </w:p>
        </w:tc>
        <w:tc>
          <w:tcPr>
            <w:tcW w:w="1680" w:type="dxa"/>
            <w:tcBorders>
              <w:top w:val="nil"/>
              <w:bottom w:val="nil"/>
            </w:tcBorders>
            <w:shd w:val="clear" w:color="auto" w:fill="auto"/>
          </w:tcPr>
          <w:p w:rsidR="00486B15" w:rsidRPr="003B0906" w:rsidRDefault="00486B15" w:rsidP="004307BC">
            <w:pPr>
              <w:pStyle w:val="ENoteTableText"/>
            </w:pPr>
            <w:r w:rsidRPr="003B0906">
              <w:t>Sch</w:t>
            </w:r>
            <w:r w:rsidR="00BE320C" w:rsidRPr="003B0906">
              <w:t> </w:t>
            </w:r>
            <w:r w:rsidRPr="003B0906">
              <w:t>2 (item</w:t>
            </w:r>
            <w:r w:rsidR="003B0906">
              <w:t> </w:t>
            </w:r>
            <w:r w:rsidRPr="003B0906">
              <w:t xml:space="preserve">15): </w:t>
            </w:r>
            <w:r w:rsidR="000F1E49" w:rsidRPr="003B0906">
              <w:t>26</w:t>
            </w:r>
            <w:r w:rsidR="003B0906">
              <w:t> </w:t>
            </w:r>
            <w:r w:rsidR="000F1E49" w:rsidRPr="003B0906">
              <w:t>July 2011 (s 2(1) item</w:t>
            </w:r>
            <w:r w:rsidR="003B0906">
              <w:t> </w:t>
            </w:r>
            <w:r w:rsidR="000F1E49" w:rsidRPr="003B0906">
              <w:t>27)</w:t>
            </w:r>
            <w:r w:rsidR="000F1E49" w:rsidRPr="003B0906">
              <w:br/>
              <w:t>Sch 3 (items</w:t>
            </w:r>
            <w:r w:rsidR="003B0906">
              <w:t> </w:t>
            </w:r>
            <w:r w:rsidR="006E2580" w:rsidRPr="003B0906">
              <w:t>9, 10</w:t>
            </w:r>
            <w:r w:rsidR="00A35DE9" w:rsidRPr="003B0906">
              <w:t>)</w:t>
            </w:r>
            <w:r w:rsidR="000F1E49" w:rsidRPr="003B0906">
              <w:t>: never commenced (s 2(1) item</w:t>
            </w:r>
            <w:r w:rsidR="003B0906">
              <w:t> </w:t>
            </w:r>
            <w:r w:rsidR="000F1E49" w:rsidRPr="003B0906">
              <w:t>32)</w:t>
            </w:r>
          </w:p>
        </w:tc>
        <w:tc>
          <w:tcPr>
            <w:tcW w:w="1420" w:type="dxa"/>
            <w:tcBorders>
              <w:top w:val="nil"/>
              <w:bottom w:val="nil"/>
            </w:tcBorders>
            <w:shd w:val="clear" w:color="auto" w:fill="auto"/>
          </w:tcPr>
          <w:p w:rsidR="00486B15" w:rsidRPr="003B0906" w:rsidRDefault="009C3CE3" w:rsidP="004307BC">
            <w:pPr>
              <w:pStyle w:val="ENoteTableText"/>
            </w:pPr>
            <w:r w:rsidRPr="003B0906">
              <w:t>Sch 3 (item</w:t>
            </w:r>
            <w:r w:rsidR="003B0906">
              <w:t> </w:t>
            </w:r>
            <w:r w:rsidRPr="003B0906">
              <w:t>10)</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5F058B">
            <w:pPr>
              <w:pStyle w:val="ENoteTTIndentHeadingSub"/>
            </w:pPr>
            <w:r w:rsidRPr="003B0906">
              <w:t>as amended by</w:t>
            </w:r>
          </w:p>
        </w:tc>
        <w:tc>
          <w:tcPr>
            <w:tcW w:w="992" w:type="dxa"/>
            <w:tcBorders>
              <w:top w:val="nil"/>
              <w:bottom w:val="nil"/>
            </w:tcBorders>
            <w:shd w:val="clear" w:color="auto" w:fill="auto"/>
          </w:tcPr>
          <w:p w:rsidR="00486B15" w:rsidRPr="003B0906" w:rsidRDefault="00486B15" w:rsidP="00486B15">
            <w:pPr>
              <w:pStyle w:val="ENoteTableText"/>
            </w:pPr>
          </w:p>
        </w:tc>
        <w:tc>
          <w:tcPr>
            <w:tcW w:w="1155" w:type="dxa"/>
            <w:tcBorders>
              <w:top w:val="nil"/>
              <w:bottom w:val="nil"/>
            </w:tcBorders>
            <w:shd w:val="clear" w:color="auto" w:fill="auto"/>
          </w:tcPr>
          <w:p w:rsidR="00486B15" w:rsidRPr="003B0906" w:rsidRDefault="00486B15" w:rsidP="00486B15">
            <w:pPr>
              <w:pStyle w:val="ENoteTableText"/>
            </w:pPr>
          </w:p>
        </w:tc>
        <w:tc>
          <w:tcPr>
            <w:tcW w:w="1680" w:type="dxa"/>
            <w:tcBorders>
              <w:top w:val="nil"/>
              <w:bottom w:val="nil"/>
            </w:tcBorders>
            <w:shd w:val="clear" w:color="auto" w:fill="auto"/>
          </w:tcPr>
          <w:p w:rsidR="00486B15" w:rsidRPr="003B0906" w:rsidRDefault="00486B15" w:rsidP="00486B15">
            <w:pPr>
              <w:pStyle w:val="ENoteTableText"/>
            </w:pPr>
          </w:p>
        </w:tc>
        <w:tc>
          <w:tcPr>
            <w:tcW w:w="1420" w:type="dxa"/>
            <w:tcBorders>
              <w:top w:val="nil"/>
              <w:bottom w:val="nil"/>
            </w:tcBorders>
            <w:shd w:val="clear" w:color="auto" w:fill="auto"/>
          </w:tcPr>
          <w:p w:rsidR="00486B15" w:rsidRPr="003B0906" w:rsidRDefault="00486B15" w:rsidP="00486B15">
            <w:pPr>
              <w:pStyle w:val="ENoteTableText"/>
            </w:pPr>
          </w:p>
        </w:tc>
      </w:tr>
      <w:tr w:rsidR="00486B15" w:rsidRPr="003B0906" w:rsidTr="005252A9">
        <w:trPr>
          <w:cantSplit/>
        </w:trPr>
        <w:tc>
          <w:tcPr>
            <w:tcW w:w="1838" w:type="dxa"/>
            <w:tcBorders>
              <w:top w:val="nil"/>
              <w:bottom w:val="nil"/>
            </w:tcBorders>
            <w:shd w:val="clear" w:color="auto" w:fill="auto"/>
          </w:tcPr>
          <w:p w:rsidR="00486B15" w:rsidRPr="003B0906" w:rsidRDefault="00486B15" w:rsidP="003E785F">
            <w:pPr>
              <w:pStyle w:val="ENoteTTiSub"/>
              <w:keepNext w:val="0"/>
            </w:pPr>
            <w:r w:rsidRPr="003B0906">
              <w:t>Social Security and Other Legislation Amendment (Miscellaneous Measures) Act 2011</w:t>
            </w:r>
          </w:p>
        </w:tc>
        <w:tc>
          <w:tcPr>
            <w:tcW w:w="992" w:type="dxa"/>
            <w:tcBorders>
              <w:top w:val="nil"/>
              <w:bottom w:val="nil"/>
            </w:tcBorders>
            <w:shd w:val="clear" w:color="auto" w:fill="auto"/>
          </w:tcPr>
          <w:p w:rsidR="00486B15" w:rsidRPr="003B0906" w:rsidRDefault="00486B15" w:rsidP="003E785F">
            <w:pPr>
              <w:pStyle w:val="ENoteTableText"/>
            </w:pPr>
            <w:r w:rsidRPr="003B0906">
              <w:t>91, 2011</w:t>
            </w:r>
          </w:p>
        </w:tc>
        <w:tc>
          <w:tcPr>
            <w:tcW w:w="1155" w:type="dxa"/>
            <w:tcBorders>
              <w:top w:val="nil"/>
              <w:bottom w:val="nil"/>
            </w:tcBorders>
            <w:shd w:val="clear" w:color="auto" w:fill="auto"/>
          </w:tcPr>
          <w:p w:rsidR="00486B15" w:rsidRPr="003B0906" w:rsidRDefault="00486B15" w:rsidP="003E785F">
            <w:pPr>
              <w:pStyle w:val="ENoteTableText"/>
            </w:pPr>
            <w:r w:rsidRPr="003B0906">
              <w:t>4 Aug 2011</w:t>
            </w:r>
          </w:p>
        </w:tc>
        <w:tc>
          <w:tcPr>
            <w:tcW w:w="1680" w:type="dxa"/>
            <w:tcBorders>
              <w:top w:val="nil"/>
              <w:bottom w:val="nil"/>
            </w:tcBorders>
            <w:shd w:val="clear" w:color="auto" w:fill="auto"/>
          </w:tcPr>
          <w:p w:rsidR="00486B15" w:rsidRPr="003B0906" w:rsidRDefault="00486B15" w:rsidP="003E785F">
            <w:pPr>
              <w:pStyle w:val="ENoteTableText"/>
            </w:pPr>
            <w:r w:rsidRPr="003B0906">
              <w:t>Sch</w:t>
            </w:r>
            <w:r w:rsidR="00961ECA" w:rsidRPr="003B0906">
              <w:t> </w:t>
            </w:r>
            <w:r w:rsidRPr="003B0906">
              <w:t>2 (item</w:t>
            </w:r>
            <w:r w:rsidR="003B0906">
              <w:t> </w:t>
            </w:r>
            <w:r w:rsidRPr="003B0906">
              <w:t>2):</w:t>
            </w:r>
            <w:r w:rsidR="00F97525" w:rsidRPr="003B0906">
              <w:t xml:space="preserve"> 21 Apr 2011 (s 2(1) item</w:t>
            </w:r>
            <w:r w:rsidR="003B0906">
              <w:t> </w:t>
            </w:r>
            <w:r w:rsidR="00F97525" w:rsidRPr="003B0906">
              <w:t>4)</w:t>
            </w:r>
          </w:p>
        </w:tc>
        <w:tc>
          <w:tcPr>
            <w:tcW w:w="1420" w:type="dxa"/>
            <w:tcBorders>
              <w:top w:val="nil"/>
              <w:bottom w:val="nil"/>
            </w:tcBorders>
            <w:shd w:val="clear" w:color="auto" w:fill="auto"/>
          </w:tcPr>
          <w:p w:rsidR="00486B15" w:rsidRPr="003B0906" w:rsidRDefault="00486B15" w:rsidP="003E785F">
            <w:pPr>
              <w:pStyle w:val="ENoteTableText"/>
            </w:pPr>
            <w:r w:rsidRPr="003B0906">
              <w:t>—</w:t>
            </w:r>
          </w:p>
        </w:tc>
      </w:tr>
      <w:tr w:rsidR="00486B15" w:rsidRPr="003B0906" w:rsidTr="005252A9">
        <w:trPr>
          <w:cantSplit/>
        </w:trPr>
        <w:tc>
          <w:tcPr>
            <w:tcW w:w="1838" w:type="dxa"/>
            <w:tcBorders>
              <w:top w:val="nil"/>
              <w:bottom w:val="single" w:sz="4" w:space="0" w:color="auto"/>
            </w:tcBorders>
            <w:shd w:val="clear" w:color="auto" w:fill="auto"/>
          </w:tcPr>
          <w:p w:rsidR="00486B15" w:rsidRPr="003B0906" w:rsidRDefault="00486B15" w:rsidP="00585CE8">
            <w:pPr>
              <w:pStyle w:val="ENoteTTi"/>
              <w:keepNext w:val="0"/>
            </w:pPr>
            <w:bookmarkStart w:id="452" w:name="CU_54565938"/>
            <w:bookmarkStart w:id="453" w:name="CU_54607671"/>
            <w:bookmarkEnd w:id="452"/>
            <w:bookmarkEnd w:id="453"/>
            <w:r w:rsidRPr="003B0906">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3B0906" w:rsidRDefault="00486B15" w:rsidP="00486B15">
            <w:pPr>
              <w:pStyle w:val="ENoteTableText"/>
            </w:pPr>
            <w:r w:rsidRPr="003B0906">
              <w:t>79, 2011</w:t>
            </w:r>
          </w:p>
        </w:tc>
        <w:tc>
          <w:tcPr>
            <w:tcW w:w="1155" w:type="dxa"/>
            <w:tcBorders>
              <w:top w:val="nil"/>
              <w:bottom w:val="single" w:sz="4" w:space="0" w:color="auto"/>
            </w:tcBorders>
            <w:shd w:val="clear" w:color="auto" w:fill="auto"/>
          </w:tcPr>
          <w:p w:rsidR="00486B15" w:rsidRPr="003B0906" w:rsidRDefault="00486B15" w:rsidP="00486B15">
            <w:pPr>
              <w:pStyle w:val="ENoteTableText"/>
            </w:pPr>
            <w:r w:rsidRPr="003B0906">
              <w:t>25</w:t>
            </w:r>
            <w:r w:rsidR="003B0906">
              <w:t> </w:t>
            </w:r>
            <w:r w:rsidRPr="003B0906">
              <w:t>July 2011</w:t>
            </w:r>
          </w:p>
        </w:tc>
        <w:tc>
          <w:tcPr>
            <w:tcW w:w="1680" w:type="dxa"/>
            <w:tcBorders>
              <w:top w:val="nil"/>
              <w:bottom w:val="single" w:sz="4" w:space="0" w:color="auto"/>
            </w:tcBorders>
            <w:shd w:val="clear" w:color="auto" w:fill="auto"/>
          </w:tcPr>
          <w:p w:rsidR="00486B15" w:rsidRPr="003B0906" w:rsidRDefault="00486B15" w:rsidP="00486B15">
            <w:pPr>
              <w:pStyle w:val="ENoteTableText"/>
            </w:pPr>
            <w:r w:rsidRPr="003B0906">
              <w:t>Sch</w:t>
            </w:r>
            <w:r w:rsidR="00B6073D" w:rsidRPr="003B0906">
              <w:t> </w:t>
            </w:r>
            <w:r w:rsidRPr="003B0906">
              <w:t>1 (item</w:t>
            </w:r>
            <w:r w:rsidR="003B0906">
              <w:t> </w:t>
            </w:r>
            <w:r w:rsidRPr="003B0906">
              <w:t>33): 26</w:t>
            </w:r>
            <w:r w:rsidR="003B0906">
              <w:t> </w:t>
            </w:r>
            <w:r w:rsidRPr="003B0906">
              <w:t>July 2011</w:t>
            </w:r>
            <w:r w:rsidR="00387BC1" w:rsidRPr="003B0906">
              <w:t xml:space="preserve"> (s 2(1) item</w:t>
            </w:r>
            <w:r w:rsidR="003B0906">
              <w:t> </w:t>
            </w:r>
            <w:r w:rsidR="00387BC1" w:rsidRPr="003B0906">
              <w:t>2)</w:t>
            </w:r>
          </w:p>
        </w:tc>
        <w:tc>
          <w:tcPr>
            <w:tcW w:w="1420" w:type="dxa"/>
            <w:tcBorders>
              <w:top w:val="nil"/>
              <w:bottom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tcBorders>
              <w:top w:val="single" w:sz="4" w:space="0" w:color="auto"/>
            </w:tcBorders>
            <w:shd w:val="clear" w:color="auto" w:fill="auto"/>
          </w:tcPr>
          <w:p w:rsidR="00486B15" w:rsidRPr="003B0906" w:rsidRDefault="00486B15" w:rsidP="00486B15">
            <w:pPr>
              <w:pStyle w:val="ENoteTableText"/>
            </w:pPr>
            <w:r w:rsidRPr="003B0906">
              <w:t>Social Security and Other Legislation Amendment (Welfare Payment Reform) Act 2007</w:t>
            </w:r>
          </w:p>
        </w:tc>
        <w:tc>
          <w:tcPr>
            <w:tcW w:w="992" w:type="dxa"/>
            <w:tcBorders>
              <w:top w:val="single" w:sz="4" w:space="0" w:color="auto"/>
            </w:tcBorders>
            <w:shd w:val="clear" w:color="auto" w:fill="auto"/>
          </w:tcPr>
          <w:p w:rsidR="00486B15" w:rsidRPr="003B0906" w:rsidRDefault="00486B15" w:rsidP="00486B15">
            <w:pPr>
              <w:pStyle w:val="ENoteTableText"/>
            </w:pPr>
            <w:r w:rsidRPr="003B0906">
              <w:t>130, 2007</w:t>
            </w:r>
          </w:p>
        </w:tc>
        <w:tc>
          <w:tcPr>
            <w:tcW w:w="1155" w:type="dxa"/>
            <w:tcBorders>
              <w:top w:val="single" w:sz="4" w:space="0" w:color="auto"/>
            </w:tcBorders>
            <w:shd w:val="clear" w:color="auto" w:fill="auto"/>
          </w:tcPr>
          <w:p w:rsidR="00486B15" w:rsidRPr="003B0906" w:rsidRDefault="00486B15" w:rsidP="00486B15">
            <w:pPr>
              <w:pStyle w:val="ENoteTableText"/>
            </w:pPr>
            <w:r w:rsidRPr="003B0906">
              <w:t>17 Aug 2007</w:t>
            </w:r>
          </w:p>
        </w:tc>
        <w:tc>
          <w:tcPr>
            <w:tcW w:w="1680" w:type="dxa"/>
            <w:tcBorders>
              <w:top w:val="single" w:sz="4" w:space="0" w:color="auto"/>
            </w:tcBorders>
            <w:shd w:val="clear" w:color="auto" w:fill="auto"/>
          </w:tcPr>
          <w:p w:rsidR="00486B15" w:rsidRPr="003B0906" w:rsidRDefault="00486B15" w:rsidP="00486B15">
            <w:pPr>
              <w:pStyle w:val="ENoteTableText"/>
            </w:pPr>
            <w:r w:rsidRPr="003B0906">
              <w:t>18 Aug 2007</w:t>
            </w:r>
            <w:r w:rsidR="0001277F" w:rsidRPr="003B0906">
              <w:t xml:space="preserve"> (s 2)</w:t>
            </w:r>
          </w:p>
        </w:tc>
        <w:tc>
          <w:tcPr>
            <w:tcW w:w="1420" w:type="dxa"/>
            <w:tcBorders>
              <w:top w:val="single" w:sz="4" w:space="0" w:color="auto"/>
            </w:tcBorders>
            <w:shd w:val="clear" w:color="auto" w:fill="auto"/>
          </w:tcPr>
          <w:p w:rsidR="00486B15" w:rsidRPr="003B0906" w:rsidRDefault="00486B15" w:rsidP="00486B15">
            <w:pPr>
              <w:pStyle w:val="ENoteTableText"/>
            </w:pPr>
            <w:r w:rsidRPr="003B0906">
              <w:t>—</w:t>
            </w:r>
          </w:p>
        </w:tc>
      </w:tr>
      <w:tr w:rsidR="00486B15" w:rsidRPr="003B0906" w:rsidTr="005252A9">
        <w:trPr>
          <w:cantSplit/>
        </w:trPr>
        <w:tc>
          <w:tcPr>
            <w:tcW w:w="1838" w:type="dxa"/>
            <w:shd w:val="clear" w:color="auto" w:fill="auto"/>
          </w:tcPr>
          <w:p w:rsidR="00486B15" w:rsidRPr="003B0906" w:rsidRDefault="00486B15" w:rsidP="00486B15">
            <w:pPr>
              <w:pStyle w:val="ENoteTableText"/>
            </w:pPr>
            <w:r w:rsidRPr="003B0906">
              <w:t>Families, Community Services and Indigenous Affairs Legislation Amendment (Further 2007 Budget Measures) Act 2007</w:t>
            </w:r>
          </w:p>
        </w:tc>
        <w:tc>
          <w:tcPr>
            <w:tcW w:w="992" w:type="dxa"/>
            <w:shd w:val="clear" w:color="auto" w:fill="auto"/>
          </w:tcPr>
          <w:p w:rsidR="00486B15" w:rsidRPr="003B0906" w:rsidRDefault="00486B15" w:rsidP="00486B15">
            <w:pPr>
              <w:pStyle w:val="ENoteTableText"/>
            </w:pPr>
            <w:r w:rsidRPr="003B0906">
              <w:t>183, 2007</w:t>
            </w:r>
          </w:p>
        </w:tc>
        <w:tc>
          <w:tcPr>
            <w:tcW w:w="1155" w:type="dxa"/>
            <w:shd w:val="clear" w:color="auto" w:fill="auto"/>
          </w:tcPr>
          <w:p w:rsidR="00486B15" w:rsidRPr="003B0906" w:rsidRDefault="00486B15" w:rsidP="00486B15">
            <w:pPr>
              <w:pStyle w:val="ENoteTableText"/>
            </w:pPr>
            <w:r w:rsidRPr="003B0906">
              <w:t>28 Sept 2007</w:t>
            </w:r>
          </w:p>
        </w:tc>
        <w:tc>
          <w:tcPr>
            <w:tcW w:w="1680" w:type="dxa"/>
            <w:shd w:val="clear" w:color="auto" w:fill="auto"/>
          </w:tcPr>
          <w:p w:rsidR="00486B15" w:rsidRPr="003B0906" w:rsidRDefault="00486B15" w:rsidP="00486B15">
            <w:pPr>
              <w:pStyle w:val="ENoteTableText"/>
            </w:pPr>
            <w:r w:rsidRPr="003B0906">
              <w:t>1 Jan 2008</w:t>
            </w:r>
            <w:r w:rsidR="0001277F" w:rsidRPr="003B0906">
              <w:t xml:space="preserve"> (s 2)</w:t>
            </w:r>
          </w:p>
        </w:tc>
        <w:tc>
          <w:tcPr>
            <w:tcW w:w="1420" w:type="dxa"/>
            <w:shd w:val="clear" w:color="auto" w:fill="auto"/>
          </w:tcPr>
          <w:p w:rsidR="00486B15" w:rsidRPr="003B0906" w:rsidRDefault="00486B15" w:rsidP="00486B15">
            <w:pPr>
              <w:pStyle w:val="ENoteTableText"/>
            </w:pPr>
            <w:r w:rsidRPr="003B0906">
              <w:t>Sch 5 (item</w:t>
            </w:r>
            <w:r w:rsidR="003B0906">
              <w:t> </w:t>
            </w:r>
            <w:r w:rsidRPr="003B0906">
              <w:t>5)</w:t>
            </w:r>
          </w:p>
        </w:tc>
      </w:tr>
      <w:tr w:rsidR="00486B15" w:rsidRPr="003B0906" w:rsidTr="005252A9">
        <w:trPr>
          <w:cantSplit/>
        </w:trPr>
        <w:tc>
          <w:tcPr>
            <w:tcW w:w="1838" w:type="dxa"/>
            <w:tcBorders>
              <w:bottom w:val="nil"/>
            </w:tcBorders>
            <w:shd w:val="clear" w:color="auto" w:fill="auto"/>
          </w:tcPr>
          <w:p w:rsidR="00486B15" w:rsidRPr="003B0906" w:rsidRDefault="00486B15" w:rsidP="00B07292">
            <w:pPr>
              <w:pStyle w:val="ENoteTableText"/>
            </w:pPr>
            <w:r w:rsidRPr="003B0906">
              <w:t>Family Assistance Legislation Amendment (Child Care Budget and Other Measures) Act 2008</w:t>
            </w:r>
          </w:p>
        </w:tc>
        <w:tc>
          <w:tcPr>
            <w:tcW w:w="992" w:type="dxa"/>
            <w:tcBorders>
              <w:bottom w:val="nil"/>
            </w:tcBorders>
            <w:shd w:val="clear" w:color="auto" w:fill="auto"/>
          </w:tcPr>
          <w:p w:rsidR="00486B15" w:rsidRPr="003B0906" w:rsidRDefault="00486B15" w:rsidP="00486B15">
            <w:pPr>
              <w:pStyle w:val="ENoteTableText"/>
            </w:pPr>
            <w:r w:rsidRPr="003B0906">
              <w:t>53, 2008</w:t>
            </w:r>
          </w:p>
        </w:tc>
        <w:tc>
          <w:tcPr>
            <w:tcW w:w="1155" w:type="dxa"/>
            <w:tcBorders>
              <w:bottom w:val="nil"/>
            </w:tcBorders>
            <w:shd w:val="clear" w:color="auto" w:fill="auto"/>
          </w:tcPr>
          <w:p w:rsidR="00486B15" w:rsidRPr="003B0906" w:rsidRDefault="00486B15" w:rsidP="00486B15">
            <w:pPr>
              <w:pStyle w:val="ENoteTableText"/>
            </w:pPr>
            <w:r w:rsidRPr="003B0906">
              <w:t>25</w:t>
            </w:r>
            <w:r w:rsidR="003B0906">
              <w:t> </w:t>
            </w:r>
            <w:r w:rsidRPr="003B0906">
              <w:t>June 2008</w:t>
            </w:r>
          </w:p>
        </w:tc>
        <w:tc>
          <w:tcPr>
            <w:tcW w:w="1680" w:type="dxa"/>
            <w:tcBorders>
              <w:bottom w:val="nil"/>
            </w:tcBorders>
            <w:shd w:val="clear" w:color="auto" w:fill="auto"/>
          </w:tcPr>
          <w:p w:rsidR="00486B15" w:rsidRPr="003B0906" w:rsidRDefault="00486B15" w:rsidP="00452970">
            <w:pPr>
              <w:pStyle w:val="ENoteTableText"/>
            </w:pPr>
            <w:r w:rsidRPr="003B0906">
              <w:t>Sch</w:t>
            </w:r>
            <w:r w:rsidR="00325215" w:rsidRPr="003B0906">
              <w:t> </w:t>
            </w:r>
            <w:r w:rsidRPr="003B0906">
              <w:t>1 (items</w:t>
            </w:r>
            <w:r w:rsidR="003B0906">
              <w:t> </w:t>
            </w:r>
            <w:r w:rsidRPr="003B0906">
              <w:t>1–13, 63): 7</w:t>
            </w:r>
            <w:r w:rsidR="003B0906">
              <w:t> </w:t>
            </w:r>
            <w:r w:rsidRPr="003B0906">
              <w:t>July 2008</w:t>
            </w:r>
            <w:r w:rsidR="0001277F" w:rsidRPr="003B0906">
              <w:t xml:space="preserve"> (s 2(1) item</w:t>
            </w:r>
            <w:r w:rsidR="003B0906">
              <w:t> </w:t>
            </w:r>
            <w:r w:rsidR="0001277F" w:rsidRPr="003B0906">
              <w:t>2)</w:t>
            </w:r>
            <w:r w:rsidRPr="003B0906">
              <w:br/>
              <w:t>Sch</w:t>
            </w:r>
            <w:r w:rsidR="00325215" w:rsidRPr="003B0906">
              <w:t> </w:t>
            </w:r>
            <w:r w:rsidRPr="003B0906">
              <w:t>2 (items</w:t>
            </w:r>
            <w:r w:rsidR="003B0906">
              <w:t> </w:t>
            </w:r>
            <w:r w:rsidRPr="003B0906">
              <w:t>1–12, 32–40) and Sch</w:t>
            </w:r>
            <w:r w:rsidR="00325215" w:rsidRPr="003B0906">
              <w:t> </w:t>
            </w:r>
            <w:r w:rsidRPr="003B0906">
              <w:t>5 (item</w:t>
            </w:r>
            <w:r w:rsidR="003B0906">
              <w:t> </w:t>
            </w:r>
            <w:r w:rsidRPr="003B0906">
              <w:t>5): 1</w:t>
            </w:r>
            <w:r w:rsidR="003B0906">
              <w:t> </w:t>
            </w:r>
            <w:r w:rsidRPr="003B0906">
              <w:t>July 2008</w:t>
            </w:r>
            <w:r w:rsidR="0001277F" w:rsidRPr="003B0906">
              <w:t xml:space="preserve"> (s 2(1) item</w:t>
            </w:r>
            <w:r w:rsidR="00345C8C" w:rsidRPr="003B0906">
              <w:t>s</w:t>
            </w:r>
            <w:r w:rsidR="003B0906">
              <w:t> </w:t>
            </w:r>
            <w:r w:rsidR="0001277F" w:rsidRPr="003B0906">
              <w:t>4</w:t>
            </w:r>
            <w:r w:rsidR="00345C8C" w:rsidRPr="003B0906">
              <w:t>, 8</w:t>
            </w:r>
            <w:r w:rsidR="0001277F" w:rsidRPr="003B0906">
              <w:t>)</w:t>
            </w:r>
            <w:r w:rsidRPr="003B0906">
              <w:br/>
              <w:t>Sch</w:t>
            </w:r>
            <w:r w:rsidR="00325215" w:rsidRPr="003B0906">
              <w:t> </w:t>
            </w:r>
            <w:r w:rsidRPr="003B0906">
              <w:t>5 (items</w:t>
            </w:r>
            <w:r w:rsidR="003B0906">
              <w:t> </w:t>
            </w:r>
            <w:r w:rsidRPr="003B0906">
              <w:t xml:space="preserve">1–4, 27, 28): </w:t>
            </w:r>
            <w:r w:rsidR="0001277F" w:rsidRPr="003B0906">
              <w:t>25</w:t>
            </w:r>
            <w:r w:rsidR="003B0906">
              <w:t> </w:t>
            </w:r>
            <w:r w:rsidR="0001277F" w:rsidRPr="003B0906">
              <w:t>June 2008 (s 2(1) items</w:t>
            </w:r>
            <w:r w:rsidR="003B0906">
              <w:t> </w:t>
            </w:r>
            <w:r w:rsidR="0001277F" w:rsidRPr="003B0906">
              <w:t>7, 11)</w:t>
            </w:r>
          </w:p>
        </w:tc>
        <w:tc>
          <w:tcPr>
            <w:tcW w:w="1420" w:type="dxa"/>
            <w:tcBorders>
              <w:bottom w:val="nil"/>
            </w:tcBorders>
            <w:shd w:val="clear" w:color="auto" w:fill="auto"/>
          </w:tcPr>
          <w:p w:rsidR="00486B15" w:rsidRPr="003B0906" w:rsidRDefault="00486B15" w:rsidP="006D0D33">
            <w:pPr>
              <w:pStyle w:val="ENoteTableText"/>
            </w:pPr>
            <w:r w:rsidRPr="003B0906">
              <w:t>Sch 1 (item</w:t>
            </w:r>
            <w:r w:rsidR="003B0906">
              <w:t> </w:t>
            </w:r>
            <w:r w:rsidRPr="003B0906">
              <w:t>63), Sch 2 (items</w:t>
            </w:r>
            <w:r w:rsidR="003B0906">
              <w:t> </w:t>
            </w:r>
            <w:r w:rsidRPr="003B0906">
              <w:t>5, 32–35, 36–40) and Sch 5 (items</w:t>
            </w:r>
            <w:r w:rsidR="003B0906">
              <w:t> </w:t>
            </w:r>
            <w:r w:rsidRPr="003B0906">
              <w:t>27, 28)</w:t>
            </w:r>
          </w:p>
        </w:tc>
      </w:tr>
      <w:tr w:rsidR="00486B15" w:rsidRPr="003B0906" w:rsidTr="005252A9">
        <w:trPr>
          <w:cantSplit/>
        </w:trPr>
        <w:tc>
          <w:tcPr>
            <w:tcW w:w="1838" w:type="dxa"/>
            <w:tcBorders>
              <w:top w:val="nil"/>
              <w:bottom w:val="nil"/>
            </w:tcBorders>
            <w:shd w:val="clear" w:color="auto" w:fill="auto"/>
          </w:tcPr>
          <w:p w:rsidR="00486B15" w:rsidRPr="003B0906" w:rsidRDefault="00486B15" w:rsidP="00486B15">
            <w:pPr>
              <w:pStyle w:val="ENoteTTIndentHeading"/>
              <w:rPr>
                <w:b w:val="0"/>
              </w:rPr>
            </w:pPr>
            <w:r w:rsidRPr="003B0906">
              <w:rPr>
                <w:rFonts w:cs="Times New Roman"/>
              </w:rPr>
              <w:t>as amended by</w:t>
            </w:r>
          </w:p>
        </w:tc>
        <w:tc>
          <w:tcPr>
            <w:tcW w:w="992" w:type="dxa"/>
            <w:tcBorders>
              <w:top w:val="nil"/>
              <w:bottom w:val="nil"/>
            </w:tcBorders>
            <w:shd w:val="clear" w:color="auto" w:fill="auto"/>
          </w:tcPr>
          <w:p w:rsidR="00486B15" w:rsidRPr="003B0906" w:rsidRDefault="00486B15" w:rsidP="00486B15">
            <w:pPr>
              <w:pStyle w:val="ENoteTableText"/>
            </w:pPr>
          </w:p>
        </w:tc>
        <w:tc>
          <w:tcPr>
            <w:tcW w:w="1155" w:type="dxa"/>
            <w:tcBorders>
              <w:top w:val="nil"/>
              <w:bottom w:val="nil"/>
            </w:tcBorders>
            <w:shd w:val="clear" w:color="auto" w:fill="auto"/>
          </w:tcPr>
          <w:p w:rsidR="00486B15" w:rsidRPr="003B0906" w:rsidRDefault="00486B15" w:rsidP="00486B15">
            <w:pPr>
              <w:pStyle w:val="ENoteTableText"/>
            </w:pPr>
          </w:p>
        </w:tc>
        <w:tc>
          <w:tcPr>
            <w:tcW w:w="1680" w:type="dxa"/>
            <w:tcBorders>
              <w:top w:val="nil"/>
              <w:bottom w:val="nil"/>
            </w:tcBorders>
            <w:shd w:val="clear" w:color="auto" w:fill="auto"/>
          </w:tcPr>
          <w:p w:rsidR="00486B15" w:rsidRPr="003B0906" w:rsidRDefault="00486B15" w:rsidP="00486B15">
            <w:pPr>
              <w:pStyle w:val="ENoteTableText"/>
            </w:pPr>
          </w:p>
        </w:tc>
        <w:tc>
          <w:tcPr>
            <w:tcW w:w="1420" w:type="dxa"/>
            <w:tcBorders>
              <w:top w:val="nil"/>
              <w:bottom w:val="nil"/>
            </w:tcBorders>
            <w:shd w:val="clear" w:color="auto" w:fill="auto"/>
          </w:tcPr>
          <w:p w:rsidR="00486B15" w:rsidRPr="003B0906" w:rsidRDefault="00486B15" w:rsidP="00486B15">
            <w:pPr>
              <w:pStyle w:val="ENoteTableText"/>
            </w:pPr>
          </w:p>
        </w:tc>
      </w:tr>
      <w:tr w:rsidR="00486B15" w:rsidRPr="003B0906" w:rsidTr="005252A9">
        <w:trPr>
          <w:cantSplit/>
        </w:trPr>
        <w:tc>
          <w:tcPr>
            <w:tcW w:w="1838" w:type="dxa"/>
            <w:tcBorders>
              <w:top w:val="nil"/>
              <w:bottom w:val="single" w:sz="4" w:space="0" w:color="auto"/>
            </w:tcBorders>
            <w:shd w:val="clear" w:color="auto" w:fill="auto"/>
          </w:tcPr>
          <w:p w:rsidR="00486B15" w:rsidRPr="003B0906" w:rsidRDefault="00486B15" w:rsidP="005D057B">
            <w:pPr>
              <w:pStyle w:val="ENoteTTi"/>
              <w:keepNext w:val="0"/>
              <w:rPr>
                <w:b/>
                <w:kern w:val="28"/>
              </w:rPr>
            </w:pPr>
            <w:bookmarkStart w:id="454" w:name="CU_59608534"/>
            <w:bookmarkEnd w:id="454"/>
            <w:r w:rsidRPr="003B0906">
              <w:t>Family Assistance Legislation Amendment (Child Care) Act 2009</w:t>
            </w:r>
          </w:p>
        </w:tc>
        <w:tc>
          <w:tcPr>
            <w:tcW w:w="992" w:type="dxa"/>
            <w:tcBorders>
              <w:top w:val="nil"/>
              <w:bottom w:val="single" w:sz="4" w:space="0" w:color="auto"/>
            </w:tcBorders>
            <w:shd w:val="clear" w:color="auto" w:fill="auto"/>
          </w:tcPr>
          <w:p w:rsidR="00486B15" w:rsidRPr="003B0906" w:rsidRDefault="00486B15" w:rsidP="008C23A9">
            <w:pPr>
              <w:pStyle w:val="ENoteTableText"/>
            </w:pPr>
            <w:r w:rsidRPr="003B0906">
              <w:t>50, 2009</w:t>
            </w:r>
          </w:p>
        </w:tc>
        <w:tc>
          <w:tcPr>
            <w:tcW w:w="1155" w:type="dxa"/>
            <w:tcBorders>
              <w:top w:val="nil"/>
              <w:bottom w:val="single" w:sz="4" w:space="0" w:color="auto"/>
            </w:tcBorders>
            <w:shd w:val="clear" w:color="auto" w:fill="auto"/>
          </w:tcPr>
          <w:p w:rsidR="00486B15" w:rsidRPr="003B0906" w:rsidRDefault="00486B15" w:rsidP="008C23A9">
            <w:pPr>
              <w:pStyle w:val="ENoteTableText"/>
            </w:pPr>
            <w:r w:rsidRPr="003B0906">
              <w:t>24</w:t>
            </w:r>
            <w:r w:rsidR="003B0906">
              <w:t> </w:t>
            </w:r>
            <w:r w:rsidRPr="003B0906">
              <w:t>June 2009</w:t>
            </w:r>
          </w:p>
        </w:tc>
        <w:tc>
          <w:tcPr>
            <w:tcW w:w="1680" w:type="dxa"/>
            <w:tcBorders>
              <w:top w:val="nil"/>
              <w:bottom w:val="single" w:sz="4" w:space="0" w:color="auto"/>
            </w:tcBorders>
            <w:shd w:val="clear" w:color="auto" w:fill="auto"/>
          </w:tcPr>
          <w:p w:rsidR="00486B15" w:rsidRPr="003B0906" w:rsidRDefault="00486B15" w:rsidP="00452970">
            <w:pPr>
              <w:pStyle w:val="ENoteTableText"/>
            </w:pPr>
            <w:r w:rsidRPr="003B0906">
              <w:t>Sch</w:t>
            </w:r>
            <w:r w:rsidR="00325215" w:rsidRPr="003B0906">
              <w:t> </w:t>
            </w:r>
            <w:r w:rsidRPr="003B0906">
              <w:t>1 (items</w:t>
            </w:r>
            <w:r w:rsidR="003B0906">
              <w:t> </w:t>
            </w:r>
            <w:r w:rsidRPr="003B0906">
              <w:t xml:space="preserve">15, 39): </w:t>
            </w:r>
            <w:r w:rsidR="00B21ECA" w:rsidRPr="003B0906">
              <w:t>24</w:t>
            </w:r>
            <w:r w:rsidR="003B0906">
              <w:t> </w:t>
            </w:r>
            <w:r w:rsidR="00B21ECA" w:rsidRPr="003B0906">
              <w:t>June 2009 (s 2(1) item</w:t>
            </w:r>
            <w:r w:rsidR="003B0906">
              <w:t> </w:t>
            </w:r>
            <w:r w:rsidR="00B21ECA" w:rsidRPr="003B0906">
              <w:t>2)</w:t>
            </w:r>
          </w:p>
        </w:tc>
        <w:tc>
          <w:tcPr>
            <w:tcW w:w="1420" w:type="dxa"/>
            <w:tcBorders>
              <w:top w:val="nil"/>
              <w:bottom w:val="single" w:sz="4" w:space="0" w:color="auto"/>
            </w:tcBorders>
            <w:shd w:val="clear" w:color="auto" w:fill="auto"/>
          </w:tcPr>
          <w:p w:rsidR="00486B15" w:rsidRPr="003B0906" w:rsidRDefault="00486B15" w:rsidP="008C23A9">
            <w:pPr>
              <w:pStyle w:val="ENoteTableText"/>
            </w:pPr>
            <w:r w:rsidRPr="003B0906">
              <w:t>—</w:t>
            </w:r>
          </w:p>
        </w:tc>
      </w:tr>
      <w:tr w:rsidR="00486B15" w:rsidRPr="003B0906" w:rsidTr="005252A9">
        <w:trPr>
          <w:cantSplit/>
        </w:trPr>
        <w:tc>
          <w:tcPr>
            <w:tcW w:w="1838" w:type="dxa"/>
            <w:tcBorders>
              <w:top w:val="single" w:sz="4" w:space="0" w:color="auto"/>
              <w:bottom w:val="nil"/>
            </w:tcBorders>
            <w:shd w:val="clear" w:color="auto" w:fill="auto"/>
          </w:tcPr>
          <w:p w:rsidR="00486B15" w:rsidRPr="003B0906" w:rsidRDefault="00486B15" w:rsidP="00486B15">
            <w:pPr>
              <w:pStyle w:val="ENoteTableText"/>
            </w:pPr>
            <w:r w:rsidRPr="003B0906">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3B0906" w:rsidRDefault="00486B15" w:rsidP="00486B15">
            <w:pPr>
              <w:pStyle w:val="ENoteTableText"/>
            </w:pPr>
            <w:r w:rsidRPr="003B0906">
              <w:t>63, 2008</w:t>
            </w:r>
          </w:p>
        </w:tc>
        <w:tc>
          <w:tcPr>
            <w:tcW w:w="1155" w:type="dxa"/>
            <w:tcBorders>
              <w:top w:val="single" w:sz="4" w:space="0" w:color="auto"/>
              <w:bottom w:val="nil"/>
            </w:tcBorders>
            <w:shd w:val="clear" w:color="auto" w:fill="auto"/>
          </w:tcPr>
          <w:p w:rsidR="00486B15" w:rsidRPr="003B0906" w:rsidRDefault="00486B15" w:rsidP="00486B15">
            <w:pPr>
              <w:pStyle w:val="ENoteTableText"/>
            </w:pPr>
            <w:r w:rsidRPr="003B0906">
              <w:t>30</w:t>
            </w:r>
            <w:r w:rsidR="003B0906">
              <w:t> </w:t>
            </w:r>
            <w:r w:rsidRPr="003B0906">
              <w:t>June 2008</w:t>
            </w:r>
          </w:p>
        </w:tc>
        <w:tc>
          <w:tcPr>
            <w:tcW w:w="1680" w:type="dxa"/>
            <w:tcBorders>
              <w:top w:val="single" w:sz="4" w:space="0" w:color="auto"/>
              <w:bottom w:val="nil"/>
            </w:tcBorders>
            <w:shd w:val="clear" w:color="auto" w:fill="auto"/>
          </w:tcPr>
          <w:p w:rsidR="00486B15" w:rsidRPr="003B0906" w:rsidRDefault="003D7FE2" w:rsidP="00A51B4E">
            <w:pPr>
              <w:pStyle w:val="ENoteTableText"/>
            </w:pPr>
            <w:r w:rsidRPr="003B0906">
              <w:t>s</w:t>
            </w:r>
            <w:r w:rsidR="00486B15" w:rsidRPr="003B0906">
              <w:t xml:space="preserve"> 4 and Sch</w:t>
            </w:r>
            <w:r w:rsidR="003C7F6E" w:rsidRPr="003B0906">
              <w:t> </w:t>
            </w:r>
            <w:r w:rsidR="00486B15" w:rsidRPr="003B0906">
              <w:t>6 (item</w:t>
            </w:r>
            <w:r w:rsidR="003B0906">
              <w:t> </w:t>
            </w:r>
            <w:r w:rsidR="00486B15" w:rsidRPr="003B0906">
              <w:t xml:space="preserve">6): </w:t>
            </w:r>
            <w:r w:rsidR="00C31103" w:rsidRPr="003B0906">
              <w:t>30</w:t>
            </w:r>
            <w:r w:rsidR="003B0906">
              <w:t> </w:t>
            </w:r>
            <w:r w:rsidR="00C31103" w:rsidRPr="003B0906">
              <w:t>June 2008 (s</w:t>
            </w:r>
            <w:r w:rsidR="00950F53" w:rsidRPr="003B0906">
              <w:t> </w:t>
            </w:r>
            <w:r w:rsidR="00C31103" w:rsidRPr="003B0906">
              <w:t>2(1) items</w:t>
            </w:r>
            <w:r w:rsidR="003B0906">
              <w:t> </w:t>
            </w:r>
            <w:r w:rsidR="006B654D" w:rsidRPr="003B0906">
              <w:t>1, 13)</w:t>
            </w:r>
            <w:r w:rsidR="00486B15" w:rsidRPr="003B0906">
              <w:br/>
              <w:t>Sch</w:t>
            </w:r>
            <w:r w:rsidR="003C7F6E" w:rsidRPr="003B0906">
              <w:t> </w:t>
            </w:r>
            <w:r w:rsidR="00486B15" w:rsidRPr="003B0906">
              <w:t>1 (items</w:t>
            </w:r>
            <w:r w:rsidR="003B0906">
              <w:t> </w:t>
            </w:r>
            <w:r w:rsidR="00486B15" w:rsidRPr="003B0906">
              <w:t>1–7)</w:t>
            </w:r>
            <w:r w:rsidR="00106613" w:rsidRPr="003B0906">
              <w:t>,</w:t>
            </w:r>
            <w:r w:rsidR="00486B15" w:rsidRPr="003B0906">
              <w:t xml:space="preserve"> Sch</w:t>
            </w:r>
            <w:r w:rsidR="003C7F6E" w:rsidRPr="003B0906">
              <w:t> </w:t>
            </w:r>
            <w:r w:rsidR="00486B15" w:rsidRPr="003B0906">
              <w:t>2 (items</w:t>
            </w:r>
            <w:r w:rsidR="003B0906">
              <w:t> </w:t>
            </w:r>
            <w:r w:rsidR="00486B15" w:rsidRPr="003B0906">
              <w:t>35, 36)</w:t>
            </w:r>
            <w:r w:rsidR="00106613" w:rsidRPr="003B0906">
              <w:t xml:space="preserve"> and Sch 6 (items</w:t>
            </w:r>
            <w:r w:rsidR="003B0906">
              <w:t> </w:t>
            </w:r>
            <w:r w:rsidR="00106613" w:rsidRPr="003B0906">
              <w:t>1–5, 7–9, 9A–9C)</w:t>
            </w:r>
            <w:r w:rsidR="00486B15" w:rsidRPr="003B0906">
              <w:t>: 1</w:t>
            </w:r>
            <w:r w:rsidR="003B0906">
              <w:t> </w:t>
            </w:r>
            <w:r w:rsidR="00486B15" w:rsidRPr="003B0906">
              <w:t>July 2008</w:t>
            </w:r>
            <w:r w:rsidR="006B654D" w:rsidRPr="003B0906">
              <w:t xml:space="preserve"> (s 2(1) items</w:t>
            </w:r>
            <w:r w:rsidR="003B0906">
              <w:t> </w:t>
            </w:r>
            <w:r w:rsidR="006B654D" w:rsidRPr="003B0906">
              <w:t>2, 4</w:t>
            </w:r>
            <w:r w:rsidR="00106613" w:rsidRPr="003B0906">
              <w:t>, 10–12, 14, 15, 15A</w:t>
            </w:r>
            <w:r w:rsidR="006B654D" w:rsidRPr="003B0906">
              <w:t>)</w:t>
            </w:r>
            <w:r w:rsidR="00486B15" w:rsidRPr="003B0906">
              <w:br/>
              <w:t>Sch</w:t>
            </w:r>
            <w:r w:rsidR="003C7F6E" w:rsidRPr="003B0906">
              <w:t> </w:t>
            </w:r>
            <w:r w:rsidR="00486B15" w:rsidRPr="003B0906">
              <w:t>2 (items</w:t>
            </w:r>
            <w:r w:rsidR="003B0906">
              <w:t> </w:t>
            </w:r>
            <w:r w:rsidR="00486B15" w:rsidRPr="003B0906">
              <w:t>1–15,</w:t>
            </w:r>
            <w:r w:rsidR="009715C8" w:rsidRPr="003B0906">
              <w:t xml:space="preserve"> </w:t>
            </w:r>
            <w:r w:rsidR="00486B15" w:rsidRPr="003B0906">
              <w:t>22, 23, 37–42, 44): 1 Jan 2009</w:t>
            </w:r>
            <w:r w:rsidR="006B654D" w:rsidRPr="003B0906">
              <w:t xml:space="preserve"> (s</w:t>
            </w:r>
            <w:r w:rsidR="00950F53" w:rsidRPr="003B0906">
              <w:t> </w:t>
            </w:r>
            <w:r w:rsidR="006B654D" w:rsidRPr="003B0906">
              <w:t>2(1) items</w:t>
            </w:r>
            <w:r w:rsidR="003B0906">
              <w:t> </w:t>
            </w:r>
            <w:r w:rsidR="006B654D" w:rsidRPr="003B0906">
              <w:t>3, 5)</w:t>
            </w:r>
          </w:p>
        </w:tc>
        <w:tc>
          <w:tcPr>
            <w:tcW w:w="1420" w:type="dxa"/>
            <w:tcBorders>
              <w:top w:val="single" w:sz="4" w:space="0" w:color="auto"/>
              <w:bottom w:val="nil"/>
            </w:tcBorders>
            <w:shd w:val="clear" w:color="auto" w:fill="auto"/>
          </w:tcPr>
          <w:p w:rsidR="00486B15" w:rsidRPr="003B0906" w:rsidRDefault="003D7FE2" w:rsidP="00A51B4E">
            <w:pPr>
              <w:pStyle w:val="ENoteTableText"/>
            </w:pPr>
            <w:r w:rsidRPr="003B0906">
              <w:t>s</w:t>
            </w:r>
            <w:r w:rsidR="00486B15" w:rsidRPr="003B0906">
              <w:t xml:space="preserve"> 4, Sch 1 (item</w:t>
            </w:r>
            <w:r w:rsidR="003B0906">
              <w:t> </w:t>
            </w:r>
            <w:r w:rsidR="00486B15" w:rsidRPr="003B0906">
              <w:t>7), Sch 2 (item</w:t>
            </w:r>
            <w:r w:rsidR="006B654D" w:rsidRPr="003B0906">
              <w:t>s</w:t>
            </w:r>
            <w:r w:rsidR="003B0906">
              <w:t> </w:t>
            </w:r>
            <w:r w:rsidR="006B654D" w:rsidRPr="003B0906">
              <w:t>22(1),</w:t>
            </w:r>
            <w:r w:rsidR="003C7F6E" w:rsidRPr="003B0906">
              <w:t> </w:t>
            </w:r>
            <w:r w:rsidR="00486B15" w:rsidRPr="003B0906">
              <w:t>36</w:t>
            </w:r>
            <w:r w:rsidR="006B654D" w:rsidRPr="003B0906">
              <w:t>, 44</w:t>
            </w:r>
            <w:r w:rsidR="00486B15" w:rsidRPr="003B0906">
              <w:t>) and Sch 6 (item</w:t>
            </w:r>
            <w:r w:rsidR="003B0906">
              <w:t> </w:t>
            </w:r>
            <w:r w:rsidR="00486B15" w:rsidRPr="003B0906">
              <w:t>9C)</w:t>
            </w:r>
          </w:p>
        </w:tc>
      </w:tr>
      <w:tr w:rsidR="006A3D60" w:rsidRPr="003B0906" w:rsidTr="005252A9">
        <w:trPr>
          <w:cantSplit/>
        </w:trPr>
        <w:tc>
          <w:tcPr>
            <w:tcW w:w="1838" w:type="dxa"/>
            <w:tcBorders>
              <w:top w:val="nil"/>
              <w:bottom w:val="nil"/>
            </w:tcBorders>
            <w:shd w:val="clear" w:color="auto" w:fill="auto"/>
          </w:tcPr>
          <w:p w:rsidR="006A3D60" w:rsidRPr="003B0906" w:rsidRDefault="006A3D60" w:rsidP="00600CAE">
            <w:pPr>
              <w:pStyle w:val="ENoteTTIndentHeading"/>
              <w:rPr>
                <w:rFonts w:eastAsiaTheme="minorHAnsi" w:cstheme="minorBidi"/>
                <w:lang w:eastAsia="en-US"/>
              </w:rPr>
            </w:pPr>
            <w:r w:rsidRPr="003B0906">
              <w:rPr>
                <w:rFonts w:cs="Times New Roman"/>
              </w:rPr>
              <w:t>as amended by</w:t>
            </w:r>
          </w:p>
        </w:tc>
        <w:tc>
          <w:tcPr>
            <w:tcW w:w="992" w:type="dxa"/>
            <w:tcBorders>
              <w:top w:val="nil"/>
              <w:bottom w:val="nil"/>
            </w:tcBorders>
            <w:shd w:val="clear" w:color="auto" w:fill="auto"/>
          </w:tcPr>
          <w:p w:rsidR="006A3D60" w:rsidRPr="003B0906" w:rsidRDefault="006A3D60" w:rsidP="00486B15">
            <w:pPr>
              <w:pStyle w:val="ENoteTableText"/>
            </w:pPr>
          </w:p>
        </w:tc>
        <w:tc>
          <w:tcPr>
            <w:tcW w:w="1155" w:type="dxa"/>
            <w:tcBorders>
              <w:top w:val="nil"/>
              <w:bottom w:val="nil"/>
            </w:tcBorders>
            <w:shd w:val="clear" w:color="auto" w:fill="auto"/>
          </w:tcPr>
          <w:p w:rsidR="006A3D60" w:rsidRPr="003B0906" w:rsidRDefault="006A3D60" w:rsidP="00486B15">
            <w:pPr>
              <w:pStyle w:val="ENoteTableText"/>
            </w:pPr>
          </w:p>
        </w:tc>
        <w:tc>
          <w:tcPr>
            <w:tcW w:w="1680" w:type="dxa"/>
            <w:tcBorders>
              <w:top w:val="nil"/>
              <w:bottom w:val="nil"/>
            </w:tcBorders>
            <w:shd w:val="clear" w:color="auto" w:fill="auto"/>
          </w:tcPr>
          <w:p w:rsidR="006A3D60" w:rsidRPr="003B0906" w:rsidRDefault="006A3D60" w:rsidP="00486B15">
            <w:pPr>
              <w:pStyle w:val="ENoteTableText"/>
            </w:pPr>
          </w:p>
        </w:tc>
        <w:tc>
          <w:tcPr>
            <w:tcW w:w="1420" w:type="dxa"/>
            <w:tcBorders>
              <w:top w:val="nil"/>
              <w:bottom w:val="nil"/>
            </w:tcBorders>
            <w:shd w:val="clear" w:color="auto" w:fill="auto"/>
          </w:tcPr>
          <w:p w:rsidR="006A3D60" w:rsidRPr="003B0906" w:rsidRDefault="006A3D60" w:rsidP="00486B15">
            <w:pPr>
              <w:pStyle w:val="ENoteTableText"/>
            </w:pPr>
          </w:p>
        </w:tc>
      </w:tr>
      <w:tr w:rsidR="006A3D60" w:rsidRPr="003B0906" w:rsidTr="005252A9">
        <w:trPr>
          <w:cantSplit/>
        </w:trPr>
        <w:tc>
          <w:tcPr>
            <w:tcW w:w="1838" w:type="dxa"/>
            <w:tcBorders>
              <w:top w:val="nil"/>
            </w:tcBorders>
            <w:shd w:val="clear" w:color="auto" w:fill="auto"/>
          </w:tcPr>
          <w:p w:rsidR="006A3D60" w:rsidRPr="003B0906" w:rsidRDefault="006A3D60" w:rsidP="005D057B">
            <w:pPr>
              <w:pStyle w:val="ENoteTTi"/>
              <w:keepNext w:val="0"/>
              <w:rPr>
                <w:rFonts w:eastAsiaTheme="minorHAnsi" w:cstheme="minorBidi"/>
                <w:b/>
                <w:kern w:val="28"/>
                <w:lang w:eastAsia="en-US"/>
              </w:rPr>
            </w:pPr>
            <w:r w:rsidRPr="003B0906">
              <w:t>Family Assistance and Other Legislation Amendment Act 2013</w:t>
            </w:r>
          </w:p>
        </w:tc>
        <w:tc>
          <w:tcPr>
            <w:tcW w:w="992" w:type="dxa"/>
            <w:tcBorders>
              <w:top w:val="nil"/>
            </w:tcBorders>
            <w:shd w:val="clear" w:color="auto" w:fill="auto"/>
          </w:tcPr>
          <w:p w:rsidR="006A3D60" w:rsidRPr="003B0906" w:rsidRDefault="006A3D60" w:rsidP="008C23A9">
            <w:pPr>
              <w:pStyle w:val="ENoteTableText"/>
            </w:pPr>
            <w:r w:rsidRPr="003B0906">
              <w:t>70, 2013</w:t>
            </w:r>
          </w:p>
        </w:tc>
        <w:tc>
          <w:tcPr>
            <w:tcW w:w="1155" w:type="dxa"/>
            <w:tcBorders>
              <w:top w:val="nil"/>
            </w:tcBorders>
            <w:shd w:val="clear" w:color="auto" w:fill="auto"/>
          </w:tcPr>
          <w:p w:rsidR="006A3D60" w:rsidRPr="003B0906" w:rsidRDefault="006A3D60" w:rsidP="008C23A9">
            <w:pPr>
              <w:pStyle w:val="ENoteTableText"/>
            </w:pPr>
            <w:r w:rsidRPr="003B0906">
              <w:t>27</w:t>
            </w:r>
            <w:r w:rsidR="003B0906">
              <w:t> </w:t>
            </w:r>
            <w:r w:rsidRPr="003B0906">
              <w:t>June 2013</w:t>
            </w:r>
          </w:p>
        </w:tc>
        <w:tc>
          <w:tcPr>
            <w:tcW w:w="1680" w:type="dxa"/>
            <w:tcBorders>
              <w:top w:val="nil"/>
            </w:tcBorders>
            <w:shd w:val="clear" w:color="auto" w:fill="auto"/>
          </w:tcPr>
          <w:p w:rsidR="006A3D60" w:rsidRPr="003B0906" w:rsidRDefault="009D22CE" w:rsidP="008C23A9">
            <w:pPr>
              <w:pStyle w:val="ENoteTableText"/>
            </w:pPr>
            <w:r w:rsidRPr="003B0906">
              <w:t>Sch 3 (items</w:t>
            </w:r>
            <w:r w:rsidR="003B0906">
              <w:t> </w:t>
            </w:r>
            <w:r w:rsidRPr="003B0906">
              <w:t>42–4</w:t>
            </w:r>
            <w:r w:rsidR="00EE0565" w:rsidRPr="003B0906">
              <w:t>4</w:t>
            </w:r>
            <w:r w:rsidR="008F2D2F" w:rsidRPr="003B0906">
              <w:t xml:space="preserve">, </w:t>
            </w:r>
            <w:r w:rsidR="00EE0565" w:rsidRPr="003B0906">
              <w:t xml:space="preserve">46, </w:t>
            </w:r>
            <w:r w:rsidR="008F2D2F" w:rsidRPr="003B0906">
              <w:t>57</w:t>
            </w:r>
            <w:r w:rsidRPr="003B0906">
              <w:t xml:space="preserve">): </w:t>
            </w:r>
            <w:r w:rsidR="00D20E79" w:rsidRPr="003B0906">
              <w:t>28</w:t>
            </w:r>
            <w:r w:rsidR="003B0906">
              <w:t> </w:t>
            </w:r>
            <w:r w:rsidR="00D20E79" w:rsidRPr="003B0906">
              <w:t>June 2013</w:t>
            </w:r>
            <w:r w:rsidR="00860D16" w:rsidRPr="003B0906">
              <w:t xml:space="preserve"> (s 2(1) item</w:t>
            </w:r>
            <w:r w:rsidR="003B0906">
              <w:t> </w:t>
            </w:r>
            <w:r w:rsidR="00860D16" w:rsidRPr="003B0906">
              <w:t>10)</w:t>
            </w:r>
          </w:p>
        </w:tc>
        <w:tc>
          <w:tcPr>
            <w:tcW w:w="1420" w:type="dxa"/>
            <w:tcBorders>
              <w:top w:val="nil"/>
            </w:tcBorders>
            <w:shd w:val="clear" w:color="auto" w:fill="auto"/>
          </w:tcPr>
          <w:p w:rsidR="006A3D60" w:rsidRPr="003B0906" w:rsidRDefault="008F2D2F" w:rsidP="008C23A9">
            <w:pPr>
              <w:pStyle w:val="ENoteTableText"/>
            </w:pPr>
            <w:r w:rsidRPr="003B0906">
              <w:t>Sch 3 (item</w:t>
            </w:r>
            <w:r w:rsidR="003B0906">
              <w:t> </w:t>
            </w:r>
            <w:r w:rsidRPr="003B0906">
              <w:t>57)</w:t>
            </w:r>
          </w:p>
        </w:tc>
      </w:tr>
      <w:tr w:rsidR="006A3D60" w:rsidRPr="003B0906" w:rsidTr="005252A9">
        <w:trPr>
          <w:cantSplit/>
        </w:trPr>
        <w:tc>
          <w:tcPr>
            <w:tcW w:w="1838" w:type="dxa"/>
            <w:shd w:val="clear" w:color="auto" w:fill="auto"/>
          </w:tcPr>
          <w:p w:rsidR="006A3D60" w:rsidRPr="003B0906" w:rsidRDefault="006A3D60" w:rsidP="00486B15">
            <w:pPr>
              <w:pStyle w:val="ENoteTableText"/>
              <w:rPr>
                <w:color w:val="000000"/>
              </w:rPr>
            </w:pPr>
            <w:r w:rsidRPr="003B0906">
              <w:t>Family Law Amendment (De Facto Financial Matters and Other Measures) Act 2008</w:t>
            </w:r>
          </w:p>
        </w:tc>
        <w:tc>
          <w:tcPr>
            <w:tcW w:w="992" w:type="dxa"/>
            <w:shd w:val="clear" w:color="auto" w:fill="auto"/>
          </w:tcPr>
          <w:p w:rsidR="006A3D60" w:rsidRPr="003B0906" w:rsidRDefault="006A3D60" w:rsidP="00486B15">
            <w:pPr>
              <w:pStyle w:val="ENoteTableText"/>
            </w:pPr>
            <w:r w:rsidRPr="003B0906">
              <w:t>115, 2008</w:t>
            </w:r>
          </w:p>
        </w:tc>
        <w:tc>
          <w:tcPr>
            <w:tcW w:w="1155" w:type="dxa"/>
            <w:shd w:val="clear" w:color="auto" w:fill="auto"/>
          </w:tcPr>
          <w:p w:rsidR="006A3D60" w:rsidRPr="003B0906" w:rsidRDefault="006A3D60" w:rsidP="00486B15">
            <w:pPr>
              <w:pStyle w:val="ENoteTableText"/>
            </w:pPr>
            <w:r w:rsidRPr="003B0906">
              <w:t>21 Nov 2008</w:t>
            </w:r>
          </w:p>
        </w:tc>
        <w:tc>
          <w:tcPr>
            <w:tcW w:w="1680" w:type="dxa"/>
            <w:shd w:val="clear" w:color="auto" w:fill="auto"/>
          </w:tcPr>
          <w:p w:rsidR="006A3D60" w:rsidRPr="003B0906" w:rsidRDefault="006A3D60" w:rsidP="00A51B4E">
            <w:pPr>
              <w:pStyle w:val="ENoteTableText"/>
            </w:pPr>
            <w:r w:rsidRPr="003B0906">
              <w:t>Sch</w:t>
            </w:r>
            <w:r w:rsidR="003C7F6E" w:rsidRPr="003B0906">
              <w:t> </w:t>
            </w:r>
            <w:r w:rsidRPr="003B0906">
              <w:t>2 (items</w:t>
            </w:r>
            <w:r w:rsidR="003B0906">
              <w:t> </w:t>
            </w:r>
            <w:r w:rsidRPr="003B0906">
              <w:t>1–3): 1</w:t>
            </w:r>
            <w:r w:rsidR="00A51B4E" w:rsidRPr="003B0906">
              <w:t> </w:t>
            </w:r>
            <w:r w:rsidRPr="003B0906">
              <w:t>Mar 2009</w:t>
            </w:r>
            <w:r w:rsidR="008306D3" w:rsidRPr="003B0906">
              <w:t xml:space="preserve"> (s 2(1) item</w:t>
            </w:r>
            <w:r w:rsidR="003B0906">
              <w:t> </w:t>
            </w:r>
            <w:r w:rsidR="008306D3" w:rsidRPr="003B0906">
              <w:t>3)</w:t>
            </w:r>
          </w:p>
        </w:tc>
        <w:tc>
          <w:tcPr>
            <w:tcW w:w="1420" w:type="dxa"/>
            <w:shd w:val="clear" w:color="auto" w:fill="auto"/>
          </w:tcPr>
          <w:p w:rsidR="006A3D60" w:rsidRPr="003B0906" w:rsidRDefault="006A3D60" w:rsidP="00486B15">
            <w:pPr>
              <w:pStyle w:val="ENoteTableText"/>
            </w:pPr>
            <w:r w:rsidRPr="003B0906">
              <w:t>—</w:t>
            </w:r>
          </w:p>
        </w:tc>
      </w:tr>
      <w:tr w:rsidR="006A3D60" w:rsidRPr="003B0906" w:rsidTr="005252A9">
        <w:trPr>
          <w:cantSplit/>
        </w:trPr>
        <w:tc>
          <w:tcPr>
            <w:tcW w:w="1838" w:type="dxa"/>
            <w:shd w:val="clear" w:color="auto" w:fill="auto"/>
          </w:tcPr>
          <w:p w:rsidR="006A3D60" w:rsidRPr="003B0906" w:rsidRDefault="006A3D60" w:rsidP="00486B15">
            <w:pPr>
              <w:pStyle w:val="ENoteTableText"/>
            </w:pPr>
            <w:r w:rsidRPr="003B0906">
              <w:t>Social Security and Other Legislation Amendment (Economic Security Strategy) Act 2008</w:t>
            </w:r>
          </w:p>
        </w:tc>
        <w:tc>
          <w:tcPr>
            <w:tcW w:w="992" w:type="dxa"/>
            <w:shd w:val="clear" w:color="auto" w:fill="auto"/>
          </w:tcPr>
          <w:p w:rsidR="006A3D60" w:rsidRPr="003B0906" w:rsidRDefault="006A3D60" w:rsidP="00486B15">
            <w:pPr>
              <w:pStyle w:val="ENoteTableText"/>
            </w:pPr>
            <w:r w:rsidRPr="003B0906">
              <w:t>131, 2008</w:t>
            </w:r>
          </w:p>
        </w:tc>
        <w:tc>
          <w:tcPr>
            <w:tcW w:w="1155" w:type="dxa"/>
            <w:shd w:val="clear" w:color="auto" w:fill="auto"/>
          </w:tcPr>
          <w:p w:rsidR="006A3D60" w:rsidRPr="003B0906" w:rsidRDefault="006A3D60" w:rsidP="00486B15">
            <w:pPr>
              <w:pStyle w:val="ENoteTableText"/>
            </w:pPr>
            <w:r w:rsidRPr="003B0906">
              <w:t>1 Dec 2008</w:t>
            </w:r>
          </w:p>
        </w:tc>
        <w:tc>
          <w:tcPr>
            <w:tcW w:w="1680" w:type="dxa"/>
            <w:shd w:val="clear" w:color="auto" w:fill="auto"/>
          </w:tcPr>
          <w:p w:rsidR="006A3D60" w:rsidRPr="003B0906" w:rsidRDefault="006A3D60" w:rsidP="00A51B4E">
            <w:pPr>
              <w:pStyle w:val="ENoteTableText"/>
            </w:pPr>
            <w:r w:rsidRPr="003B0906">
              <w:t>Sch</w:t>
            </w:r>
            <w:r w:rsidR="003C7F6E" w:rsidRPr="003B0906">
              <w:t> </w:t>
            </w:r>
            <w:r w:rsidRPr="003B0906">
              <w:t>3 (items</w:t>
            </w:r>
            <w:r w:rsidR="003B0906">
              <w:t> </w:t>
            </w:r>
            <w:r w:rsidRPr="003B0906">
              <w:t>1–4) and Sch</w:t>
            </w:r>
            <w:r w:rsidR="003C7F6E" w:rsidRPr="003B0906">
              <w:t> </w:t>
            </w:r>
            <w:r w:rsidRPr="003B0906">
              <w:t xml:space="preserve">4: </w:t>
            </w:r>
            <w:r w:rsidR="00860D16" w:rsidRPr="003B0906">
              <w:t>1 Dec 2008 (s</w:t>
            </w:r>
            <w:r w:rsidR="00A51B4E" w:rsidRPr="003B0906">
              <w:t> </w:t>
            </w:r>
            <w:r w:rsidR="00860D16" w:rsidRPr="003B0906">
              <w:t>2)</w:t>
            </w:r>
          </w:p>
        </w:tc>
        <w:tc>
          <w:tcPr>
            <w:tcW w:w="1420" w:type="dxa"/>
            <w:shd w:val="clear" w:color="auto" w:fill="auto"/>
          </w:tcPr>
          <w:p w:rsidR="006A3D60" w:rsidRPr="003B0906" w:rsidRDefault="006A3D60" w:rsidP="000103BA">
            <w:pPr>
              <w:pStyle w:val="ENoteTableText"/>
            </w:pPr>
            <w:r w:rsidRPr="003B0906">
              <w:t>Sch 4</w:t>
            </w:r>
          </w:p>
        </w:tc>
      </w:tr>
      <w:tr w:rsidR="006A3D60" w:rsidRPr="003B0906" w:rsidTr="005252A9">
        <w:trPr>
          <w:cantSplit/>
        </w:trPr>
        <w:tc>
          <w:tcPr>
            <w:tcW w:w="1838" w:type="dxa"/>
            <w:tcBorders>
              <w:bottom w:val="single" w:sz="4" w:space="0" w:color="auto"/>
            </w:tcBorders>
            <w:shd w:val="clear" w:color="auto" w:fill="auto"/>
          </w:tcPr>
          <w:p w:rsidR="006A3D60" w:rsidRPr="003B0906" w:rsidRDefault="006A3D60" w:rsidP="00486B15">
            <w:pPr>
              <w:pStyle w:val="ENoteTableText"/>
            </w:pPr>
            <w:r w:rsidRPr="003B0906">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3B0906" w:rsidRDefault="006A3D60" w:rsidP="00486B15">
            <w:pPr>
              <w:pStyle w:val="ENoteTableText"/>
            </w:pPr>
            <w:r w:rsidRPr="003B0906">
              <w:t>143, 2008</w:t>
            </w:r>
          </w:p>
        </w:tc>
        <w:tc>
          <w:tcPr>
            <w:tcW w:w="1155" w:type="dxa"/>
            <w:tcBorders>
              <w:bottom w:val="single" w:sz="4" w:space="0" w:color="auto"/>
            </w:tcBorders>
            <w:shd w:val="clear" w:color="auto" w:fill="auto"/>
          </w:tcPr>
          <w:p w:rsidR="006A3D60" w:rsidRPr="003B0906" w:rsidRDefault="006A3D60" w:rsidP="00486B15">
            <w:pPr>
              <w:pStyle w:val="ENoteTableText"/>
            </w:pPr>
            <w:r w:rsidRPr="003B0906">
              <w:t>9 Dec 2008</w:t>
            </w:r>
          </w:p>
        </w:tc>
        <w:tc>
          <w:tcPr>
            <w:tcW w:w="1680" w:type="dxa"/>
            <w:tcBorders>
              <w:bottom w:val="single" w:sz="4" w:space="0" w:color="auto"/>
            </w:tcBorders>
            <w:shd w:val="clear" w:color="auto" w:fill="auto"/>
          </w:tcPr>
          <w:p w:rsidR="006A3D60" w:rsidRPr="003B0906" w:rsidRDefault="006A3D60" w:rsidP="00A51B4E">
            <w:pPr>
              <w:pStyle w:val="ENoteTableText"/>
            </w:pPr>
            <w:r w:rsidRPr="003B0906">
              <w:t>Sch</w:t>
            </w:r>
            <w:r w:rsidR="003C7F6E" w:rsidRPr="003B0906">
              <w:t> </w:t>
            </w:r>
            <w:r w:rsidRPr="003B0906">
              <w:t>1 (items</w:t>
            </w:r>
            <w:r w:rsidR="003B0906">
              <w:t> </w:t>
            </w:r>
            <w:r w:rsidR="00106613" w:rsidRPr="003B0906">
              <w:t>1–9</w:t>
            </w:r>
            <w:r w:rsidRPr="003B0906">
              <w:t>, 12, 13, 14(1), (2)): 1 Jan 2009</w:t>
            </w:r>
            <w:r w:rsidR="00C31103" w:rsidRPr="003B0906">
              <w:t xml:space="preserve"> (s</w:t>
            </w:r>
            <w:r w:rsidR="00950F53" w:rsidRPr="003B0906">
              <w:t> </w:t>
            </w:r>
            <w:r w:rsidR="00C31103" w:rsidRPr="003B0906">
              <w:t>2(1) items</w:t>
            </w:r>
            <w:r w:rsidR="003B0906">
              <w:t> </w:t>
            </w:r>
            <w:r w:rsidR="00C31103" w:rsidRPr="003B0906">
              <w:t>2–4)</w:t>
            </w:r>
          </w:p>
        </w:tc>
        <w:tc>
          <w:tcPr>
            <w:tcW w:w="1420" w:type="dxa"/>
            <w:tcBorders>
              <w:bottom w:val="single" w:sz="4" w:space="0" w:color="auto"/>
            </w:tcBorders>
            <w:shd w:val="clear" w:color="auto" w:fill="auto"/>
          </w:tcPr>
          <w:p w:rsidR="006A3D60" w:rsidRPr="003B0906" w:rsidRDefault="006A3D60" w:rsidP="00486B15">
            <w:pPr>
              <w:pStyle w:val="ENoteTableText"/>
            </w:pPr>
            <w:r w:rsidRPr="003B0906">
              <w:t>Sch 1 (items</w:t>
            </w:r>
            <w:r w:rsidR="003B0906">
              <w:t> </w:t>
            </w:r>
            <w:r w:rsidRPr="003B0906">
              <w:t>12, 13, 14(1), (2))</w:t>
            </w:r>
          </w:p>
        </w:tc>
      </w:tr>
      <w:tr w:rsidR="006A3D60" w:rsidRPr="003B0906" w:rsidTr="005252A9">
        <w:trPr>
          <w:cantSplit/>
        </w:trPr>
        <w:tc>
          <w:tcPr>
            <w:tcW w:w="1838" w:type="dxa"/>
            <w:tcBorders>
              <w:bottom w:val="single" w:sz="4" w:space="0" w:color="auto"/>
            </w:tcBorders>
            <w:shd w:val="clear" w:color="auto" w:fill="auto"/>
          </w:tcPr>
          <w:p w:rsidR="006A3D60" w:rsidRPr="003B0906" w:rsidRDefault="006A3D60" w:rsidP="00486B15">
            <w:pPr>
              <w:pStyle w:val="ENoteTableText"/>
            </w:pPr>
            <w:bookmarkStart w:id="455" w:name="CU_66609939"/>
            <w:bookmarkEnd w:id="455"/>
            <w:r w:rsidRPr="003B0906">
              <w:t>Same</w:t>
            </w:r>
            <w:r w:rsidR="003B0906">
              <w:noBreakHyphen/>
            </w:r>
            <w:r w:rsidRPr="003B0906">
              <w:t>Sex Relationships (Equal Treatment in Commonwealth Laws—General Law Reform) Act 2008</w:t>
            </w:r>
          </w:p>
        </w:tc>
        <w:tc>
          <w:tcPr>
            <w:tcW w:w="992" w:type="dxa"/>
            <w:tcBorders>
              <w:bottom w:val="single" w:sz="4" w:space="0" w:color="auto"/>
            </w:tcBorders>
            <w:shd w:val="clear" w:color="auto" w:fill="auto"/>
          </w:tcPr>
          <w:p w:rsidR="006A3D60" w:rsidRPr="003B0906" w:rsidRDefault="006A3D60" w:rsidP="00486B15">
            <w:pPr>
              <w:pStyle w:val="ENoteTableText"/>
            </w:pPr>
            <w:r w:rsidRPr="003B0906">
              <w:t>144, 2008</w:t>
            </w:r>
          </w:p>
        </w:tc>
        <w:tc>
          <w:tcPr>
            <w:tcW w:w="1155" w:type="dxa"/>
            <w:tcBorders>
              <w:bottom w:val="single" w:sz="4" w:space="0" w:color="auto"/>
            </w:tcBorders>
            <w:shd w:val="clear" w:color="auto" w:fill="auto"/>
          </w:tcPr>
          <w:p w:rsidR="006A3D60" w:rsidRPr="003B0906" w:rsidRDefault="006A3D60" w:rsidP="00486B15">
            <w:pPr>
              <w:pStyle w:val="ENoteTableText"/>
            </w:pPr>
            <w:r w:rsidRPr="003B0906">
              <w:t>9 Dec 2008</w:t>
            </w:r>
          </w:p>
        </w:tc>
        <w:tc>
          <w:tcPr>
            <w:tcW w:w="1680" w:type="dxa"/>
            <w:tcBorders>
              <w:bottom w:val="single" w:sz="4" w:space="0" w:color="auto"/>
            </w:tcBorders>
            <w:shd w:val="clear" w:color="auto" w:fill="auto"/>
          </w:tcPr>
          <w:p w:rsidR="006A3D60" w:rsidRPr="003B0906" w:rsidRDefault="006A3D60" w:rsidP="00A51B4E">
            <w:pPr>
              <w:pStyle w:val="ENoteTableText"/>
            </w:pPr>
            <w:r w:rsidRPr="003B0906">
              <w:t>Sch</w:t>
            </w:r>
            <w:r w:rsidR="003C7F6E" w:rsidRPr="003B0906">
              <w:t> </w:t>
            </w:r>
            <w:r w:rsidRPr="003B0906">
              <w:t>6 (items</w:t>
            </w:r>
            <w:r w:rsidR="003B0906">
              <w:t> </w:t>
            </w:r>
            <w:r w:rsidRPr="003B0906">
              <w:t>11, 12, 17–20): 1</w:t>
            </w:r>
            <w:r w:rsidR="003B0906">
              <w:t> </w:t>
            </w:r>
            <w:r w:rsidRPr="003B0906">
              <w:t>July 2009</w:t>
            </w:r>
            <w:r w:rsidR="009C7AF9" w:rsidRPr="003B0906">
              <w:t xml:space="preserve"> (s</w:t>
            </w:r>
            <w:r w:rsidR="00A51B4E" w:rsidRPr="003B0906">
              <w:t> </w:t>
            </w:r>
            <w:r w:rsidR="009C7AF9" w:rsidRPr="003B0906">
              <w:t>2(1) item</w:t>
            </w:r>
            <w:r w:rsidR="003B0906">
              <w:t> </w:t>
            </w:r>
            <w:r w:rsidR="009C7AF9" w:rsidRPr="003B0906">
              <w:t>14)</w:t>
            </w:r>
          </w:p>
        </w:tc>
        <w:tc>
          <w:tcPr>
            <w:tcW w:w="1420" w:type="dxa"/>
            <w:tcBorders>
              <w:bottom w:val="single" w:sz="4" w:space="0" w:color="auto"/>
            </w:tcBorders>
            <w:shd w:val="clear" w:color="auto" w:fill="auto"/>
          </w:tcPr>
          <w:p w:rsidR="006A3D60" w:rsidRPr="003B0906" w:rsidRDefault="006A3D60" w:rsidP="00486B15">
            <w:pPr>
              <w:pStyle w:val="ENoteTableText"/>
            </w:pPr>
            <w:r w:rsidRPr="003B0906">
              <w:t>—</w:t>
            </w:r>
          </w:p>
        </w:tc>
      </w:tr>
      <w:tr w:rsidR="006A3D60" w:rsidRPr="003B0906" w:rsidTr="005252A9">
        <w:trPr>
          <w:cantSplit/>
        </w:trPr>
        <w:tc>
          <w:tcPr>
            <w:tcW w:w="1838" w:type="dxa"/>
            <w:tcBorders>
              <w:top w:val="single" w:sz="4" w:space="0" w:color="auto"/>
            </w:tcBorders>
            <w:shd w:val="clear" w:color="auto" w:fill="auto"/>
          </w:tcPr>
          <w:p w:rsidR="006A3D60" w:rsidRPr="003B0906" w:rsidRDefault="006A3D60" w:rsidP="00486B15">
            <w:pPr>
              <w:pStyle w:val="ENoteTableText"/>
            </w:pPr>
            <w:r w:rsidRPr="003B0906">
              <w:t>Social Security and Veterans’ Entitlements Legislation Amendment (Schooling Requirements) Act 2008</w:t>
            </w:r>
          </w:p>
        </w:tc>
        <w:tc>
          <w:tcPr>
            <w:tcW w:w="992" w:type="dxa"/>
            <w:tcBorders>
              <w:top w:val="single" w:sz="4" w:space="0" w:color="auto"/>
            </w:tcBorders>
            <w:shd w:val="clear" w:color="auto" w:fill="auto"/>
          </w:tcPr>
          <w:p w:rsidR="006A3D60" w:rsidRPr="003B0906" w:rsidRDefault="006A3D60" w:rsidP="00486B15">
            <w:pPr>
              <w:pStyle w:val="ENoteTableText"/>
            </w:pPr>
            <w:r w:rsidRPr="003B0906">
              <w:t>149, 2008</w:t>
            </w:r>
          </w:p>
        </w:tc>
        <w:tc>
          <w:tcPr>
            <w:tcW w:w="1155" w:type="dxa"/>
            <w:tcBorders>
              <w:top w:val="single" w:sz="4" w:space="0" w:color="auto"/>
            </w:tcBorders>
            <w:shd w:val="clear" w:color="auto" w:fill="auto"/>
          </w:tcPr>
          <w:p w:rsidR="006A3D60" w:rsidRPr="003B0906" w:rsidRDefault="006A3D60" w:rsidP="00486B15">
            <w:pPr>
              <w:pStyle w:val="ENoteTableText"/>
            </w:pPr>
            <w:r w:rsidRPr="003B0906">
              <w:t>11 Dec 2008</w:t>
            </w:r>
          </w:p>
        </w:tc>
        <w:tc>
          <w:tcPr>
            <w:tcW w:w="1680" w:type="dxa"/>
            <w:tcBorders>
              <w:top w:val="single" w:sz="4" w:space="0" w:color="auto"/>
            </w:tcBorders>
            <w:shd w:val="clear" w:color="auto" w:fill="auto"/>
          </w:tcPr>
          <w:p w:rsidR="006A3D60" w:rsidRPr="003B0906" w:rsidRDefault="006A3D60">
            <w:pPr>
              <w:pStyle w:val="ENoteTableText"/>
            </w:pPr>
            <w:r w:rsidRPr="003B0906">
              <w:t>Sch</w:t>
            </w:r>
            <w:r w:rsidR="003C7F6E" w:rsidRPr="003B0906">
              <w:t> </w:t>
            </w:r>
            <w:r w:rsidRPr="003B0906">
              <w:t>1 (items</w:t>
            </w:r>
            <w:r w:rsidR="003B0906">
              <w:t> </w:t>
            </w:r>
            <w:r w:rsidRPr="003B0906">
              <w:t xml:space="preserve">1, 2, 34): </w:t>
            </w:r>
            <w:r w:rsidR="00383015" w:rsidRPr="003B0906">
              <w:t>11 Dec 2008 (s 2)</w:t>
            </w:r>
          </w:p>
        </w:tc>
        <w:tc>
          <w:tcPr>
            <w:tcW w:w="1420" w:type="dxa"/>
            <w:tcBorders>
              <w:top w:val="single" w:sz="4" w:space="0" w:color="auto"/>
            </w:tcBorders>
            <w:shd w:val="clear" w:color="auto" w:fill="auto"/>
          </w:tcPr>
          <w:p w:rsidR="006A3D60" w:rsidRPr="003B0906" w:rsidRDefault="006A3D60">
            <w:pPr>
              <w:pStyle w:val="ENoteTableText"/>
            </w:pPr>
            <w:r w:rsidRPr="003B0906">
              <w:t xml:space="preserve">Sch </w:t>
            </w:r>
            <w:r w:rsidR="008306D3" w:rsidRPr="003B0906">
              <w:t xml:space="preserve">1 </w:t>
            </w:r>
            <w:r w:rsidRPr="003B0906">
              <w:t>(item</w:t>
            </w:r>
            <w:r w:rsidR="003B0906">
              <w:t> </w:t>
            </w:r>
            <w:r w:rsidRPr="003B0906">
              <w:t>34)</w:t>
            </w:r>
          </w:p>
        </w:tc>
      </w:tr>
      <w:tr w:rsidR="006A3D60" w:rsidRPr="003B0906" w:rsidTr="005252A9">
        <w:trPr>
          <w:cantSplit/>
        </w:trPr>
        <w:tc>
          <w:tcPr>
            <w:tcW w:w="1838" w:type="dxa"/>
            <w:tcBorders>
              <w:bottom w:val="single" w:sz="4" w:space="0" w:color="auto"/>
            </w:tcBorders>
            <w:shd w:val="clear" w:color="auto" w:fill="auto"/>
          </w:tcPr>
          <w:p w:rsidR="006A3D60" w:rsidRPr="003B0906" w:rsidRDefault="006A3D60" w:rsidP="00486B15">
            <w:pPr>
              <w:pStyle w:val="ENoteTableText"/>
            </w:pPr>
            <w:r w:rsidRPr="003B0906">
              <w:t>Household Stimulus Package Act (No.</w:t>
            </w:r>
            <w:r w:rsidR="003B0906">
              <w:t> </w:t>
            </w:r>
            <w:r w:rsidRPr="003B0906">
              <w:t>2) 2009</w:t>
            </w:r>
          </w:p>
        </w:tc>
        <w:tc>
          <w:tcPr>
            <w:tcW w:w="992" w:type="dxa"/>
            <w:tcBorders>
              <w:bottom w:val="single" w:sz="4" w:space="0" w:color="auto"/>
            </w:tcBorders>
            <w:shd w:val="clear" w:color="auto" w:fill="auto"/>
          </w:tcPr>
          <w:p w:rsidR="006A3D60" w:rsidRPr="003B0906" w:rsidRDefault="006A3D60" w:rsidP="00486B15">
            <w:pPr>
              <w:pStyle w:val="ENoteTableText"/>
            </w:pPr>
            <w:r w:rsidRPr="003B0906">
              <w:t>4, 2009</w:t>
            </w:r>
          </w:p>
        </w:tc>
        <w:tc>
          <w:tcPr>
            <w:tcW w:w="1155" w:type="dxa"/>
            <w:tcBorders>
              <w:bottom w:val="single" w:sz="4" w:space="0" w:color="auto"/>
            </w:tcBorders>
            <w:shd w:val="clear" w:color="auto" w:fill="auto"/>
          </w:tcPr>
          <w:p w:rsidR="006A3D60" w:rsidRPr="003B0906" w:rsidRDefault="006A3D60" w:rsidP="00486B15">
            <w:pPr>
              <w:pStyle w:val="ENoteTableText"/>
            </w:pPr>
            <w:r w:rsidRPr="003B0906">
              <w:t>18 Feb 2009</w:t>
            </w:r>
          </w:p>
        </w:tc>
        <w:tc>
          <w:tcPr>
            <w:tcW w:w="1680" w:type="dxa"/>
            <w:tcBorders>
              <w:bottom w:val="single" w:sz="4" w:space="0" w:color="auto"/>
            </w:tcBorders>
            <w:shd w:val="clear" w:color="auto" w:fill="auto"/>
          </w:tcPr>
          <w:p w:rsidR="006A3D60" w:rsidRPr="003B0906" w:rsidRDefault="006A3D60" w:rsidP="00A51B4E">
            <w:pPr>
              <w:pStyle w:val="ENoteTableText"/>
            </w:pPr>
            <w:r w:rsidRPr="003B0906">
              <w:t>Sch</w:t>
            </w:r>
            <w:r w:rsidR="003C7F6E" w:rsidRPr="003B0906">
              <w:t> </w:t>
            </w:r>
            <w:r w:rsidRPr="003B0906">
              <w:t>3 (items</w:t>
            </w:r>
            <w:r w:rsidR="003B0906">
              <w:t> </w:t>
            </w:r>
            <w:r w:rsidRPr="003B0906">
              <w:t>1–3) and Sch</w:t>
            </w:r>
            <w:r w:rsidR="003C7F6E" w:rsidRPr="003B0906">
              <w:t> </w:t>
            </w:r>
            <w:r w:rsidRPr="003B0906">
              <w:t xml:space="preserve">4: </w:t>
            </w:r>
            <w:r w:rsidR="00383015" w:rsidRPr="003B0906">
              <w:t>18 Feb 2009 (s</w:t>
            </w:r>
            <w:r w:rsidR="00A51B4E" w:rsidRPr="003B0906">
              <w:t> </w:t>
            </w:r>
            <w:r w:rsidR="00383015" w:rsidRPr="003B0906">
              <w:t>2(1) item</w:t>
            </w:r>
            <w:r w:rsidR="003B0906">
              <w:t> </w:t>
            </w:r>
            <w:r w:rsidR="00383015" w:rsidRPr="003B0906">
              <w:t>5)</w:t>
            </w:r>
          </w:p>
        </w:tc>
        <w:tc>
          <w:tcPr>
            <w:tcW w:w="1420" w:type="dxa"/>
            <w:tcBorders>
              <w:bottom w:val="single" w:sz="4" w:space="0" w:color="auto"/>
            </w:tcBorders>
            <w:shd w:val="clear" w:color="auto" w:fill="auto"/>
          </w:tcPr>
          <w:p w:rsidR="006A3D60" w:rsidRPr="003B0906" w:rsidRDefault="006A3D60" w:rsidP="000103BA">
            <w:pPr>
              <w:pStyle w:val="ENoteTableText"/>
            </w:pPr>
            <w:r w:rsidRPr="003B0906">
              <w:t>Sch 4</w:t>
            </w:r>
          </w:p>
        </w:tc>
      </w:tr>
      <w:tr w:rsidR="006A3D60" w:rsidRPr="003B0906" w:rsidTr="005252A9">
        <w:trPr>
          <w:cantSplit/>
        </w:trPr>
        <w:tc>
          <w:tcPr>
            <w:tcW w:w="1838" w:type="dxa"/>
            <w:tcBorders>
              <w:bottom w:val="single" w:sz="4" w:space="0" w:color="auto"/>
            </w:tcBorders>
            <w:shd w:val="clear" w:color="auto" w:fill="auto"/>
          </w:tcPr>
          <w:p w:rsidR="006A3D60" w:rsidRPr="003B0906" w:rsidRDefault="006A3D60" w:rsidP="00486B15">
            <w:pPr>
              <w:pStyle w:val="ENoteTableText"/>
            </w:pPr>
            <w:bookmarkStart w:id="456" w:name="CU_69568671"/>
            <w:bookmarkEnd w:id="456"/>
            <w:r w:rsidRPr="003B0906">
              <w:t>Tax Laws Amendment (2009 Measures No.</w:t>
            </w:r>
            <w:r w:rsidR="003B0906">
              <w:t> </w:t>
            </w:r>
            <w:r w:rsidRPr="003B0906">
              <w:t>1) Act 2009</w:t>
            </w:r>
          </w:p>
        </w:tc>
        <w:tc>
          <w:tcPr>
            <w:tcW w:w="992" w:type="dxa"/>
            <w:tcBorders>
              <w:bottom w:val="single" w:sz="4" w:space="0" w:color="auto"/>
            </w:tcBorders>
            <w:shd w:val="clear" w:color="auto" w:fill="auto"/>
          </w:tcPr>
          <w:p w:rsidR="006A3D60" w:rsidRPr="003B0906" w:rsidRDefault="006A3D60" w:rsidP="00486B15">
            <w:pPr>
              <w:pStyle w:val="ENoteTableText"/>
            </w:pPr>
            <w:r w:rsidRPr="003B0906">
              <w:t>27, 2009</w:t>
            </w:r>
          </w:p>
        </w:tc>
        <w:tc>
          <w:tcPr>
            <w:tcW w:w="1155" w:type="dxa"/>
            <w:tcBorders>
              <w:bottom w:val="single" w:sz="4" w:space="0" w:color="auto"/>
            </w:tcBorders>
            <w:shd w:val="clear" w:color="auto" w:fill="auto"/>
          </w:tcPr>
          <w:p w:rsidR="006A3D60" w:rsidRPr="003B0906" w:rsidRDefault="006A3D60" w:rsidP="00486B15">
            <w:pPr>
              <w:pStyle w:val="ENoteTableText"/>
            </w:pPr>
            <w:r w:rsidRPr="003B0906">
              <w:t>26 Mar 2009</w:t>
            </w:r>
          </w:p>
        </w:tc>
        <w:tc>
          <w:tcPr>
            <w:tcW w:w="1680" w:type="dxa"/>
            <w:tcBorders>
              <w:bottom w:val="single" w:sz="4" w:space="0" w:color="auto"/>
            </w:tcBorders>
            <w:shd w:val="clear" w:color="auto" w:fill="auto"/>
          </w:tcPr>
          <w:p w:rsidR="006A3D60" w:rsidRPr="003B0906" w:rsidRDefault="006A3D60" w:rsidP="000103BA">
            <w:pPr>
              <w:pStyle w:val="ENoteTableText"/>
            </w:pPr>
            <w:r w:rsidRPr="003B0906">
              <w:t>Sch</w:t>
            </w:r>
            <w:r w:rsidR="003C7F6E" w:rsidRPr="003B0906">
              <w:t> </w:t>
            </w:r>
            <w:r w:rsidRPr="003B0906">
              <w:t>3 (items</w:t>
            </w:r>
            <w:r w:rsidR="003B0906">
              <w:t> </w:t>
            </w:r>
            <w:r w:rsidRPr="003B0906">
              <w:t>19–21, 102(1), (2)(a)): 27 Mar 2009</w:t>
            </w:r>
            <w:r w:rsidR="00383015" w:rsidRPr="003B0906">
              <w:t xml:space="preserve"> (s 2(1) item</w:t>
            </w:r>
            <w:r w:rsidR="003B0906">
              <w:t> </w:t>
            </w:r>
            <w:r w:rsidR="00383015" w:rsidRPr="003B0906">
              <w:t>5)</w:t>
            </w:r>
          </w:p>
        </w:tc>
        <w:tc>
          <w:tcPr>
            <w:tcW w:w="1420" w:type="dxa"/>
            <w:tcBorders>
              <w:bottom w:val="single" w:sz="4" w:space="0" w:color="auto"/>
            </w:tcBorders>
            <w:shd w:val="clear" w:color="auto" w:fill="auto"/>
          </w:tcPr>
          <w:p w:rsidR="006A3D60" w:rsidRPr="003B0906" w:rsidRDefault="006A3D60" w:rsidP="00A51B4E">
            <w:pPr>
              <w:pStyle w:val="ENoteTableText"/>
            </w:pPr>
            <w:r w:rsidRPr="003B0906">
              <w:t>Sch 3 (item</w:t>
            </w:r>
            <w:r w:rsidR="003B0906">
              <w:t> </w:t>
            </w:r>
            <w:r w:rsidRPr="003B0906">
              <w:t>102(1), (2)(a))</w:t>
            </w:r>
          </w:p>
        </w:tc>
      </w:tr>
      <w:tr w:rsidR="006A3D60" w:rsidRPr="003B0906" w:rsidTr="005252A9">
        <w:trPr>
          <w:cantSplit/>
        </w:trPr>
        <w:tc>
          <w:tcPr>
            <w:tcW w:w="1838" w:type="dxa"/>
            <w:tcBorders>
              <w:top w:val="single" w:sz="4" w:space="0" w:color="auto"/>
            </w:tcBorders>
            <w:shd w:val="clear" w:color="auto" w:fill="auto"/>
          </w:tcPr>
          <w:p w:rsidR="006A3D60" w:rsidRPr="003B0906" w:rsidRDefault="006A3D60" w:rsidP="00486B15">
            <w:pPr>
              <w:pStyle w:val="ENoteTableText"/>
            </w:pPr>
            <w:r w:rsidRPr="003B0906">
              <w:t>Social Security and Family Assistance Legislation Amendment (2009 Budget Measures) Act 2009</w:t>
            </w:r>
          </w:p>
        </w:tc>
        <w:tc>
          <w:tcPr>
            <w:tcW w:w="992" w:type="dxa"/>
            <w:tcBorders>
              <w:top w:val="single" w:sz="4" w:space="0" w:color="auto"/>
            </w:tcBorders>
            <w:shd w:val="clear" w:color="auto" w:fill="auto"/>
          </w:tcPr>
          <w:p w:rsidR="006A3D60" w:rsidRPr="003B0906" w:rsidRDefault="006A3D60" w:rsidP="00486B15">
            <w:pPr>
              <w:pStyle w:val="ENoteTableText"/>
            </w:pPr>
            <w:r w:rsidRPr="003B0906">
              <w:t>35, 2009</w:t>
            </w:r>
          </w:p>
        </w:tc>
        <w:tc>
          <w:tcPr>
            <w:tcW w:w="1155" w:type="dxa"/>
            <w:tcBorders>
              <w:top w:val="single" w:sz="4" w:space="0" w:color="auto"/>
            </w:tcBorders>
            <w:shd w:val="clear" w:color="auto" w:fill="auto"/>
          </w:tcPr>
          <w:p w:rsidR="006A3D60" w:rsidRPr="003B0906" w:rsidRDefault="006A3D60" w:rsidP="00486B15">
            <w:pPr>
              <w:pStyle w:val="ENoteTableText"/>
            </w:pPr>
            <w:r w:rsidRPr="003B0906">
              <w:t>27</w:t>
            </w:r>
            <w:r w:rsidR="003B0906">
              <w:t> </w:t>
            </w:r>
            <w:r w:rsidRPr="003B0906">
              <w:t>May 2009</w:t>
            </w:r>
          </w:p>
        </w:tc>
        <w:tc>
          <w:tcPr>
            <w:tcW w:w="1680" w:type="dxa"/>
            <w:tcBorders>
              <w:top w:val="single" w:sz="4" w:space="0" w:color="auto"/>
            </w:tcBorders>
            <w:shd w:val="clear" w:color="auto" w:fill="auto"/>
          </w:tcPr>
          <w:p w:rsidR="006A3D60" w:rsidRPr="003B0906" w:rsidRDefault="006A3D60" w:rsidP="00A51B4E">
            <w:pPr>
              <w:pStyle w:val="ENoteTableText"/>
            </w:pPr>
            <w:r w:rsidRPr="003B0906">
              <w:t>Sch</w:t>
            </w:r>
            <w:r w:rsidR="003C7F6E" w:rsidRPr="003B0906">
              <w:t> </w:t>
            </w:r>
            <w:r w:rsidRPr="003B0906">
              <w:t>2: 30</w:t>
            </w:r>
            <w:r w:rsidR="003B0906">
              <w:t> </w:t>
            </w:r>
            <w:r w:rsidRPr="003B0906">
              <w:t>June 2009</w:t>
            </w:r>
            <w:r w:rsidR="00383015" w:rsidRPr="003B0906">
              <w:t xml:space="preserve"> (s</w:t>
            </w:r>
            <w:r w:rsidR="00A51B4E" w:rsidRPr="003B0906">
              <w:t> </w:t>
            </w:r>
            <w:r w:rsidR="00383015" w:rsidRPr="003B0906">
              <w:t>2(1) item</w:t>
            </w:r>
            <w:r w:rsidR="003B0906">
              <w:t> </w:t>
            </w:r>
            <w:r w:rsidR="00383015" w:rsidRPr="003B0906">
              <w:t>3)</w:t>
            </w:r>
          </w:p>
        </w:tc>
        <w:tc>
          <w:tcPr>
            <w:tcW w:w="1420" w:type="dxa"/>
            <w:tcBorders>
              <w:top w:val="single" w:sz="4" w:space="0" w:color="auto"/>
            </w:tcBorders>
            <w:shd w:val="clear" w:color="auto" w:fill="auto"/>
          </w:tcPr>
          <w:p w:rsidR="006A3D60" w:rsidRPr="003B0906" w:rsidRDefault="006A3D60" w:rsidP="00486B15">
            <w:pPr>
              <w:pStyle w:val="ENoteTableText"/>
            </w:pPr>
            <w:r w:rsidRPr="003B0906">
              <w:t>—</w:t>
            </w:r>
          </w:p>
        </w:tc>
      </w:tr>
      <w:tr w:rsidR="006A3D60" w:rsidRPr="003B0906" w:rsidTr="005252A9">
        <w:trPr>
          <w:cantSplit/>
        </w:trPr>
        <w:tc>
          <w:tcPr>
            <w:tcW w:w="1838" w:type="dxa"/>
            <w:shd w:val="clear" w:color="auto" w:fill="auto"/>
          </w:tcPr>
          <w:p w:rsidR="006A3D60" w:rsidRPr="003B0906" w:rsidRDefault="006A3D60" w:rsidP="00486B15">
            <w:pPr>
              <w:pStyle w:val="ENoteTableText"/>
            </w:pPr>
            <w:r w:rsidRPr="003B0906">
              <w:t>Family Assistance and Other Legislation Amendment (2008 Budget and Other Measures) Act 2009</w:t>
            </w:r>
          </w:p>
        </w:tc>
        <w:tc>
          <w:tcPr>
            <w:tcW w:w="992" w:type="dxa"/>
            <w:shd w:val="clear" w:color="auto" w:fill="auto"/>
          </w:tcPr>
          <w:p w:rsidR="006A3D60" w:rsidRPr="003B0906" w:rsidRDefault="006A3D60" w:rsidP="00486B15">
            <w:pPr>
              <w:pStyle w:val="ENoteTableText"/>
            </w:pPr>
            <w:r w:rsidRPr="003B0906">
              <w:t>48, 2009</w:t>
            </w:r>
          </w:p>
        </w:tc>
        <w:tc>
          <w:tcPr>
            <w:tcW w:w="1155" w:type="dxa"/>
            <w:shd w:val="clear" w:color="auto" w:fill="auto"/>
          </w:tcPr>
          <w:p w:rsidR="006A3D60" w:rsidRPr="003B0906" w:rsidRDefault="006A3D60" w:rsidP="00486B15">
            <w:pPr>
              <w:pStyle w:val="ENoteTableText"/>
            </w:pPr>
            <w:r w:rsidRPr="003B0906">
              <w:t>24</w:t>
            </w:r>
            <w:r w:rsidR="003B0906">
              <w:t> </w:t>
            </w:r>
            <w:r w:rsidRPr="003B0906">
              <w:t>June 2009</w:t>
            </w:r>
          </w:p>
        </w:tc>
        <w:tc>
          <w:tcPr>
            <w:tcW w:w="1680" w:type="dxa"/>
            <w:shd w:val="clear" w:color="auto" w:fill="auto"/>
          </w:tcPr>
          <w:p w:rsidR="006A3D60" w:rsidRPr="003B0906" w:rsidRDefault="006A3D60" w:rsidP="000103BA">
            <w:pPr>
              <w:pStyle w:val="ENoteTableText"/>
            </w:pPr>
            <w:r w:rsidRPr="003B0906">
              <w:t>Sch</w:t>
            </w:r>
            <w:r w:rsidR="003C7F6E" w:rsidRPr="003B0906">
              <w:t> </w:t>
            </w:r>
            <w:r w:rsidRPr="003B0906">
              <w:t>1 (items</w:t>
            </w:r>
            <w:r w:rsidR="003B0906">
              <w:t> </w:t>
            </w:r>
            <w:r w:rsidRPr="003B0906">
              <w:t>1, 13): 1</w:t>
            </w:r>
            <w:r w:rsidR="003B0906">
              <w:t> </w:t>
            </w:r>
            <w:r w:rsidRPr="003B0906">
              <w:t>July 2009</w:t>
            </w:r>
            <w:r w:rsidR="00383015" w:rsidRPr="003B0906">
              <w:t xml:space="preserve"> (s</w:t>
            </w:r>
            <w:r w:rsidR="004C14D7" w:rsidRPr="003B0906">
              <w:t> </w:t>
            </w:r>
            <w:r w:rsidR="00383015" w:rsidRPr="003B0906">
              <w:t>2(1) items</w:t>
            </w:r>
            <w:r w:rsidR="003B0906">
              <w:t> </w:t>
            </w:r>
            <w:r w:rsidR="00383015" w:rsidRPr="003B0906">
              <w:t>2, 4)</w:t>
            </w:r>
          </w:p>
        </w:tc>
        <w:tc>
          <w:tcPr>
            <w:tcW w:w="1420" w:type="dxa"/>
            <w:shd w:val="clear" w:color="auto" w:fill="auto"/>
          </w:tcPr>
          <w:p w:rsidR="006A3D60" w:rsidRPr="003B0906" w:rsidRDefault="006A3D60" w:rsidP="00486B15">
            <w:pPr>
              <w:pStyle w:val="ENoteTableText"/>
            </w:pPr>
            <w:r w:rsidRPr="003B0906">
              <w:t>Sch 1 (item</w:t>
            </w:r>
            <w:r w:rsidR="003B0906">
              <w:t> </w:t>
            </w:r>
            <w:r w:rsidRPr="003B0906">
              <w:t>13)</w:t>
            </w:r>
          </w:p>
        </w:tc>
      </w:tr>
      <w:tr w:rsidR="006A3D60" w:rsidRPr="003B0906" w:rsidTr="005252A9">
        <w:trPr>
          <w:cantSplit/>
        </w:trPr>
        <w:tc>
          <w:tcPr>
            <w:tcW w:w="1838" w:type="dxa"/>
            <w:tcBorders>
              <w:bottom w:val="single" w:sz="4" w:space="0" w:color="auto"/>
            </w:tcBorders>
            <w:shd w:val="clear" w:color="auto" w:fill="auto"/>
          </w:tcPr>
          <w:p w:rsidR="006A3D60" w:rsidRPr="003B0906" w:rsidRDefault="006A3D60" w:rsidP="00486B15">
            <w:pPr>
              <w:pStyle w:val="ENoteTableText"/>
            </w:pPr>
            <w:r w:rsidRPr="003B0906">
              <w:t>Family Assistance Legislation Amendment (Child Care) Act 2009</w:t>
            </w:r>
          </w:p>
        </w:tc>
        <w:tc>
          <w:tcPr>
            <w:tcW w:w="992" w:type="dxa"/>
            <w:tcBorders>
              <w:bottom w:val="single" w:sz="4" w:space="0" w:color="auto"/>
            </w:tcBorders>
            <w:shd w:val="clear" w:color="auto" w:fill="auto"/>
          </w:tcPr>
          <w:p w:rsidR="006A3D60" w:rsidRPr="003B0906" w:rsidRDefault="006A3D60" w:rsidP="00486B15">
            <w:pPr>
              <w:pStyle w:val="ENoteTableText"/>
            </w:pPr>
            <w:r w:rsidRPr="003B0906">
              <w:t>50, 2009</w:t>
            </w:r>
          </w:p>
        </w:tc>
        <w:tc>
          <w:tcPr>
            <w:tcW w:w="1155" w:type="dxa"/>
            <w:tcBorders>
              <w:bottom w:val="single" w:sz="4" w:space="0" w:color="auto"/>
            </w:tcBorders>
            <w:shd w:val="clear" w:color="auto" w:fill="auto"/>
          </w:tcPr>
          <w:p w:rsidR="006A3D60" w:rsidRPr="003B0906" w:rsidRDefault="006A3D60" w:rsidP="00486B15">
            <w:pPr>
              <w:pStyle w:val="ENoteTableText"/>
            </w:pPr>
            <w:r w:rsidRPr="003B0906">
              <w:t>24</w:t>
            </w:r>
            <w:r w:rsidR="003B0906">
              <w:t> </w:t>
            </w:r>
            <w:r w:rsidRPr="003B0906">
              <w:t>June 2009</w:t>
            </w:r>
          </w:p>
        </w:tc>
        <w:tc>
          <w:tcPr>
            <w:tcW w:w="1680" w:type="dxa"/>
            <w:tcBorders>
              <w:bottom w:val="single" w:sz="4" w:space="0" w:color="auto"/>
            </w:tcBorders>
            <w:shd w:val="clear" w:color="auto" w:fill="auto"/>
          </w:tcPr>
          <w:p w:rsidR="006A3D60" w:rsidRPr="003B0906" w:rsidRDefault="006A3D60">
            <w:pPr>
              <w:pStyle w:val="ENoteTableText"/>
            </w:pPr>
            <w:r w:rsidRPr="003B0906">
              <w:t>Sch</w:t>
            </w:r>
            <w:r w:rsidR="003C7F6E" w:rsidRPr="003B0906">
              <w:t> </w:t>
            </w:r>
            <w:r w:rsidRPr="003B0906">
              <w:t>1 (items</w:t>
            </w:r>
            <w:r w:rsidR="003B0906">
              <w:t> </w:t>
            </w:r>
            <w:r w:rsidRPr="003B0906">
              <w:t>1–10, 15–22, 42, 43), Sch</w:t>
            </w:r>
            <w:r w:rsidR="003C7F6E" w:rsidRPr="003B0906">
              <w:t> </w:t>
            </w:r>
            <w:r w:rsidRPr="003B0906">
              <w:t>2 (items</w:t>
            </w:r>
            <w:r w:rsidR="003B0906">
              <w:t> </w:t>
            </w:r>
            <w:r w:rsidRPr="003B0906">
              <w:t>1–10, 20–22) and Sch</w:t>
            </w:r>
            <w:r w:rsidR="003C7F6E" w:rsidRPr="003B0906">
              <w:t> </w:t>
            </w:r>
            <w:r w:rsidRPr="003B0906">
              <w:t>5 (items</w:t>
            </w:r>
            <w:r w:rsidR="003B0906">
              <w:t> </w:t>
            </w:r>
            <w:r w:rsidRPr="003B0906">
              <w:t xml:space="preserve">1, 3): </w:t>
            </w:r>
            <w:r w:rsidR="00860D16" w:rsidRPr="003B0906">
              <w:t>24</w:t>
            </w:r>
            <w:r w:rsidR="003B0906">
              <w:t> </w:t>
            </w:r>
            <w:r w:rsidR="00860D16" w:rsidRPr="003B0906">
              <w:t>June 2009 (s 2(1) items</w:t>
            </w:r>
            <w:r w:rsidR="003B0906">
              <w:t> </w:t>
            </w:r>
            <w:r w:rsidR="00860D16" w:rsidRPr="003B0906">
              <w:t>2, 5)</w:t>
            </w:r>
          </w:p>
        </w:tc>
        <w:tc>
          <w:tcPr>
            <w:tcW w:w="1420" w:type="dxa"/>
            <w:tcBorders>
              <w:bottom w:val="single" w:sz="4" w:space="0" w:color="auto"/>
            </w:tcBorders>
            <w:shd w:val="clear" w:color="auto" w:fill="auto"/>
          </w:tcPr>
          <w:p w:rsidR="006A3D60" w:rsidRPr="003B0906" w:rsidRDefault="006A3D60" w:rsidP="009D657F">
            <w:pPr>
              <w:pStyle w:val="ENoteTableText"/>
            </w:pPr>
            <w:r w:rsidRPr="003B0906">
              <w:t>Sch 1 (items</w:t>
            </w:r>
            <w:r w:rsidR="003B0906">
              <w:t> </w:t>
            </w:r>
            <w:r w:rsidRPr="003B0906">
              <w:t>42, 43), Sch 2 (items</w:t>
            </w:r>
            <w:r w:rsidR="003B0906">
              <w:t> </w:t>
            </w:r>
            <w:r w:rsidRPr="003B0906">
              <w:t>20–22) and Sch 5 (item</w:t>
            </w:r>
            <w:r w:rsidR="003B0906">
              <w:t> </w:t>
            </w:r>
            <w:r w:rsidRPr="003B0906">
              <w:t>3)</w:t>
            </w:r>
          </w:p>
        </w:tc>
      </w:tr>
      <w:tr w:rsidR="006A3D60" w:rsidRPr="003B0906" w:rsidTr="005252A9">
        <w:trPr>
          <w:cantSplit/>
        </w:trPr>
        <w:tc>
          <w:tcPr>
            <w:tcW w:w="1838" w:type="dxa"/>
            <w:tcBorders>
              <w:bottom w:val="single" w:sz="4" w:space="0" w:color="auto"/>
            </w:tcBorders>
            <w:shd w:val="clear" w:color="auto" w:fill="auto"/>
          </w:tcPr>
          <w:p w:rsidR="006A3D60" w:rsidRPr="003B0906" w:rsidRDefault="006A3D60" w:rsidP="00486B15">
            <w:pPr>
              <w:pStyle w:val="ENoteTableText"/>
            </w:pPr>
            <w:bookmarkStart w:id="457" w:name="CU_73611134"/>
            <w:bookmarkEnd w:id="457"/>
            <w:r w:rsidRPr="003B0906">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3B0906" w:rsidRDefault="006A3D60" w:rsidP="00486B15">
            <w:pPr>
              <w:pStyle w:val="ENoteTableText"/>
            </w:pPr>
            <w:r w:rsidRPr="003B0906">
              <w:t>60, 2009</w:t>
            </w:r>
          </w:p>
        </w:tc>
        <w:tc>
          <w:tcPr>
            <w:tcW w:w="1155" w:type="dxa"/>
            <w:tcBorders>
              <w:bottom w:val="single" w:sz="4" w:space="0" w:color="auto"/>
            </w:tcBorders>
            <w:shd w:val="clear" w:color="auto" w:fill="auto"/>
          </w:tcPr>
          <w:p w:rsidR="006A3D60" w:rsidRPr="003B0906" w:rsidRDefault="006A3D60" w:rsidP="00486B15">
            <w:pPr>
              <w:pStyle w:val="ENoteTableText"/>
            </w:pPr>
            <w:r w:rsidRPr="003B0906">
              <w:t>29</w:t>
            </w:r>
            <w:r w:rsidR="003B0906">
              <w:t> </w:t>
            </w:r>
            <w:r w:rsidRPr="003B0906">
              <w:t>June 2009</w:t>
            </w:r>
          </w:p>
        </w:tc>
        <w:tc>
          <w:tcPr>
            <w:tcW w:w="1680" w:type="dxa"/>
            <w:tcBorders>
              <w:bottom w:val="single" w:sz="4" w:space="0" w:color="auto"/>
            </w:tcBorders>
            <w:shd w:val="clear" w:color="auto" w:fill="auto"/>
          </w:tcPr>
          <w:p w:rsidR="006A3D60" w:rsidRPr="003B0906" w:rsidRDefault="006A3D60" w:rsidP="009D657F">
            <w:pPr>
              <w:pStyle w:val="ENoteTableText"/>
            </w:pPr>
            <w:r w:rsidRPr="003B0906">
              <w:t>Sch</w:t>
            </w:r>
            <w:r w:rsidR="003C7F6E" w:rsidRPr="003B0906">
              <w:t> </w:t>
            </w:r>
            <w:r w:rsidRPr="003B0906">
              <w:t>14 (items</w:t>
            </w:r>
            <w:r w:rsidR="003B0906">
              <w:t> </w:t>
            </w:r>
            <w:r w:rsidRPr="003B0906">
              <w:t>1, 2, 4, 5): 30</w:t>
            </w:r>
            <w:r w:rsidR="003B0906">
              <w:t> </w:t>
            </w:r>
            <w:r w:rsidRPr="003B0906">
              <w:t>June 2009</w:t>
            </w:r>
            <w:r w:rsidR="00860D16" w:rsidRPr="003B0906">
              <w:t xml:space="preserve"> (s</w:t>
            </w:r>
            <w:r w:rsidR="009D657F" w:rsidRPr="003B0906">
              <w:t> </w:t>
            </w:r>
            <w:r w:rsidR="00860D16" w:rsidRPr="003B0906">
              <w:t>2(1) items</w:t>
            </w:r>
            <w:r w:rsidR="003B0906">
              <w:t> </w:t>
            </w:r>
            <w:r w:rsidR="009C7AF9" w:rsidRPr="003B0906">
              <w:t>15, 17)</w:t>
            </w:r>
            <w:r w:rsidRPr="003B0906">
              <w:br/>
              <w:t>Sch</w:t>
            </w:r>
            <w:r w:rsidR="003C7F6E" w:rsidRPr="003B0906">
              <w:t> </w:t>
            </w:r>
            <w:r w:rsidRPr="003B0906">
              <w:t>14 (item</w:t>
            </w:r>
            <w:r w:rsidR="003B0906">
              <w:t> </w:t>
            </w:r>
            <w:r w:rsidRPr="003B0906">
              <w:t>3): 3</w:t>
            </w:r>
            <w:r w:rsidR="003B0906">
              <w:t> </w:t>
            </w:r>
            <w:r w:rsidRPr="003B0906">
              <w:t>July 2009</w:t>
            </w:r>
            <w:r w:rsidR="009C7AF9" w:rsidRPr="003B0906">
              <w:t xml:space="preserve"> (s 2(1) item</w:t>
            </w:r>
            <w:r w:rsidR="003B0906">
              <w:t> </w:t>
            </w:r>
            <w:r w:rsidR="009C7AF9" w:rsidRPr="003B0906">
              <w:t>16)</w:t>
            </w:r>
          </w:p>
        </w:tc>
        <w:tc>
          <w:tcPr>
            <w:tcW w:w="1420" w:type="dxa"/>
            <w:tcBorders>
              <w:bottom w:val="single" w:sz="4" w:space="0" w:color="auto"/>
            </w:tcBorders>
            <w:shd w:val="clear" w:color="auto" w:fill="auto"/>
          </w:tcPr>
          <w:p w:rsidR="006A3D60" w:rsidRPr="003B0906" w:rsidRDefault="006A3D60" w:rsidP="00486B15">
            <w:pPr>
              <w:pStyle w:val="ENoteTableText"/>
            </w:pPr>
            <w:r w:rsidRPr="003B0906">
              <w:t>—</w:t>
            </w:r>
          </w:p>
        </w:tc>
      </w:tr>
      <w:tr w:rsidR="006A3D60" w:rsidRPr="003B0906" w:rsidTr="005252A9">
        <w:trPr>
          <w:cantSplit/>
        </w:trPr>
        <w:tc>
          <w:tcPr>
            <w:tcW w:w="1838" w:type="dxa"/>
            <w:tcBorders>
              <w:top w:val="single" w:sz="4" w:space="0" w:color="auto"/>
              <w:bottom w:val="nil"/>
            </w:tcBorders>
            <w:shd w:val="clear" w:color="auto" w:fill="auto"/>
          </w:tcPr>
          <w:p w:rsidR="006A3D60" w:rsidRPr="003B0906" w:rsidRDefault="006A3D60" w:rsidP="00486B15">
            <w:pPr>
              <w:pStyle w:val="ENoteTableText"/>
            </w:pPr>
            <w:r w:rsidRPr="003B0906">
              <w:t>Family Assistance Legislation Amendment (Participation Requirement) Act 2009</w:t>
            </w:r>
          </w:p>
        </w:tc>
        <w:tc>
          <w:tcPr>
            <w:tcW w:w="992" w:type="dxa"/>
            <w:tcBorders>
              <w:top w:val="single" w:sz="4" w:space="0" w:color="auto"/>
              <w:bottom w:val="nil"/>
            </w:tcBorders>
            <w:shd w:val="clear" w:color="auto" w:fill="auto"/>
          </w:tcPr>
          <w:p w:rsidR="006A3D60" w:rsidRPr="003B0906" w:rsidRDefault="006A3D60" w:rsidP="00486B15">
            <w:pPr>
              <w:pStyle w:val="ENoteTableText"/>
            </w:pPr>
            <w:r w:rsidRPr="003B0906">
              <w:t>129, 2009</w:t>
            </w:r>
          </w:p>
        </w:tc>
        <w:tc>
          <w:tcPr>
            <w:tcW w:w="1155" w:type="dxa"/>
            <w:tcBorders>
              <w:top w:val="single" w:sz="4" w:space="0" w:color="auto"/>
              <w:bottom w:val="nil"/>
            </w:tcBorders>
            <w:shd w:val="clear" w:color="auto" w:fill="auto"/>
          </w:tcPr>
          <w:p w:rsidR="006A3D60" w:rsidRPr="003B0906" w:rsidRDefault="006A3D60" w:rsidP="00486B15">
            <w:pPr>
              <w:pStyle w:val="ENoteTableText"/>
            </w:pPr>
            <w:r w:rsidRPr="003B0906">
              <w:t>10 Dec 2009</w:t>
            </w:r>
          </w:p>
        </w:tc>
        <w:tc>
          <w:tcPr>
            <w:tcW w:w="1680" w:type="dxa"/>
            <w:tcBorders>
              <w:top w:val="single" w:sz="4" w:space="0" w:color="auto"/>
              <w:bottom w:val="nil"/>
            </w:tcBorders>
            <w:shd w:val="clear" w:color="auto" w:fill="auto"/>
          </w:tcPr>
          <w:p w:rsidR="006A3D60" w:rsidRPr="003B0906" w:rsidRDefault="006A3D60" w:rsidP="000103BA">
            <w:pPr>
              <w:pStyle w:val="ENoteTableText"/>
            </w:pPr>
            <w:r w:rsidRPr="003B0906">
              <w:t>Sch</w:t>
            </w:r>
            <w:r w:rsidR="003C7F6E" w:rsidRPr="003B0906">
              <w:t> </w:t>
            </w:r>
            <w:r w:rsidRPr="003B0906">
              <w:t>1 (items</w:t>
            </w:r>
            <w:r w:rsidR="003B0906">
              <w:t> </w:t>
            </w:r>
            <w:r w:rsidRPr="003B0906">
              <w:t>1–10, 13, 14): 1 Jan 2010</w:t>
            </w:r>
            <w:r w:rsidR="009C7AF9" w:rsidRPr="003B0906">
              <w:t xml:space="preserve"> (s 2(1) item</w:t>
            </w:r>
            <w:r w:rsidR="003B0906">
              <w:t> </w:t>
            </w:r>
            <w:r w:rsidR="009C7AF9" w:rsidRPr="003B0906">
              <w:t>2)</w:t>
            </w:r>
          </w:p>
        </w:tc>
        <w:tc>
          <w:tcPr>
            <w:tcW w:w="1420" w:type="dxa"/>
            <w:tcBorders>
              <w:top w:val="single" w:sz="4" w:space="0" w:color="auto"/>
              <w:bottom w:val="nil"/>
            </w:tcBorders>
            <w:shd w:val="clear" w:color="auto" w:fill="auto"/>
          </w:tcPr>
          <w:p w:rsidR="006A3D60" w:rsidRPr="003B0906" w:rsidRDefault="006A3D60" w:rsidP="000103BA">
            <w:pPr>
              <w:pStyle w:val="ENoteTableText"/>
            </w:pPr>
            <w:r w:rsidRPr="003B0906">
              <w:t>Sch 1 (items</w:t>
            </w:r>
            <w:r w:rsidR="003B0906">
              <w:t> </w:t>
            </w:r>
            <w:r w:rsidRPr="003B0906">
              <w:t>13, 14)</w:t>
            </w:r>
          </w:p>
        </w:tc>
      </w:tr>
      <w:tr w:rsidR="006A3D60" w:rsidRPr="003B0906" w:rsidTr="005252A9">
        <w:trPr>
          <w:cantSplit/>
        </w:trPr>
        <w:tc>
          <w:tcPr>
            <w:tcW w:w="1838" w:type="dxa"/>
            <w:tcBorders>
              <w:top w:val="nil"/>
              <w:bottom w:val="nil"/>
            </w:tcBorders>
            <w:shd w:val="clear" w:color="auto" w:fill="auto"/>
          </w:tcPr>
          <w:p w:rsidR="006A3D60" w:rsidRPr="003B0906" w:rsidRDefault="006A3D60" w:rsidP="00486B15">
            <w:pPr>
              <w:pStyle w:val="ENoteTTIndentHeading"/>
              <w:rPr>
                <w:b w:val="0"/>
              </w:rPr>
            </w:pPr>
            <w:r w:rsidRPr="003B0906">
              <w:rPr>
                <w:rFonts w:cs="Times New Roman"/>
              </w:rPr>
              <w:t>as amended by</w:t>
            </w:r>
          </w:p>
        </w:tc>
        <w:tc>
          <w:tcPr>
            <w:tcW w:w="992" w:type="dxa"/>
            <w:tcBorders>
              <w:top w:val="nil"/>
              <w:bottom w:val="nil"/>
            </w:tcBorders>
            <w:shd w:val="clear" w:color="auto" w:fill="auto"/>
          </w:tcPr>
          <w:p w:rsidR="006A3D60" w:rsidRPr="003B0906" w:rsidRDefault="006A3D60" w:rsidP="00486B15">
            <w:pPr>
              <w:pStyle w:val="ENoteTableText"/>
            </w:pPr>
          </w:p>
        </w:tc>
        <w:tc>
          <w:tcPr>
            <w:tcW w:w="1155" w:type="dxa"/>
            <w:tcBorders>
              <w:top w:val="nil"/>
              <w:bottom w:val="nil"/>
            </w:tcBorders>
            <w:shd w:val="clear" w:color="auto" w:fill="auto"/>
          </w:tcPr>
          <w:p w:rsidR="006A3D60" w:rsidRPr="003B0906" w:rsidRDefault="006A3D60" w:rsidP="00486B15">
            <w:pPr>
              <w:pStyle w:val="ENoteTableText"/>
            </w:pPr>
          </w:p>
        </w:tc>
        <w:tc>
          <w:tcPr>
            <w:tcW w:w="1680" w:type="dxa"/>
            <w:tcBorders>
              <w:top w:val="nil"/>
              <w:bottom w:val="nil"/>
            </w:tcBorders>
            <w:shd w:val="clear" w:color="auto" w:fill="auto"/>
          </w:tcPr>
          <w:p w:rsidR="006A3D60" w:rsidRPr="003B0906" w:rsidRDefault="006A3D60" w:rsidP="00486B15">
            <w:pPr>
              <w:pStyle w:val="ENoteTableText"/>
            </w:pPr>
          </w:p>
        </w:tc>
        <w:tc>
          <w:tcPr>
            <w:tcW w:w="1420" w:type="dxa"/>
            <w:tcBorders>
              <w:top w:val="nil"/>
              <w:bottom w:val="nil"/>
            </w:tcBorders>
            <w:shd w:val="clear" w:color="auto" w:fill="auto"/>
          </w:tcPr>
          <w:p w:rsidR="006A3D60" w:rsidRPr="003B0906" w:rsidRDefault="006A3D60" w:rsidP="00486B15">
            <w:pPr>
              <w:pStyle w:val="ENoteTableText"/>
            </w:pPr>
          </w:p>
        </w:tc>
      </w:tr>
      <w:tr w:rsidR="006A3D60" w:rsidRPr="003B0906" w:rsidTr="005252A9">
        <w:trPr>
          <w:cantSplit/>
        </w:trPr>
        <w:tc>
          <w:tcPr>
            <w:tcW w:w="1838" w:type="dxa"/>
            <w:tcBorders>
              <w:top w:val="nil"/>
              <w:bottom w:val="single" w:sz="4" w:space="0" w:color="auto"/>
            </w:tcBorders>
            <w:shd w:val="clear" w:color="auto" w:fill="auto"/>
          </w:tcPr>
          <w:p w:rsidR="006A3D60" w:rsidRPr="003B0906" w:rsidRDefault="006A3D60" w:rsidP="00486B15">
            <w:pPr>
              <w:pStyle w:val="ENoteTTi"/>
            </w:pPr>
            <w:r w:rsidRPr="003B0906">
              <w:t>Social Security and Family Assistance Legislation Amendment (Weekly Payments) Act 2010</w:t>
            </w:r>
          </w:p>
        </w:tc>
        <w:tc>
          <w:tcPr>
            <w:tcW w:w="992" w:type="dxa"/>
            <w:tcBorders>
              <w:top w:val="nil"/>
              <w:bottom w:val="single" w:sz="4" w:space="0" w:color="auto"/>
            </w:tcBorders>
            <w:shd w:val="clear" w:color="auto" w:fill="auto"/>
          </w:tcPr>
          <w:p w:rsidR="006A3D60" w:rsidRPr="003B0906" w:rsidRDefault="006A3D60" w:rsidP="00486B15">
            <w:pPr>
              <w:pStyle w:val="ENoteTableText"/>
            </w:pPr>
            <w:r w:rsidRPr="003B0906">
              <w:t>45, 2010</w:t>
            </w:r>
          </w:p>
        </w:tc>
        <w:tc>
          <w:tcPr>
            <w:tcW w:w="1155" w:type="dxa"/>
            <w:tcBorders>
              <w:top w:val="nil"/>
              <w:bottom w:val="single" w:sz="4" w:space="0" w:color="auto"/>
            </w:tcBorders>
            <w:shd w:val="clear" w:color="auto" w:fill="auto"/>
          </w:tcPr>
          <w:p w:rsidR="006A3D60" w:rsidRPr="003B0906" w:rsidRDefault="006A3D60" w:rsidP="00486B15">
            <w:pPr>
              <w:pStyle w:val="ENoteTableText"/>
            </w:pPr>
            <w:r w:rsidRPr="003B0906">
              <w:t>14 Apr 2010</w:t>
            </w:r>
          </w:p>
        </w:tc>
        <w:tc>
          <w:tcPr>
            <w:tcW w:w="1680" w:type="dxa"/>
            <w:tcBorders>
              <w:top w:val="nil"/>
              <w:bottom w:val="single" w:sz="4" w:space="0" w:color="auto"/>
            </w:tcBorders>
            <w:shd w:val="clear" w:color="auto" w:fill="auto"/>
          </w:tcPr>
          <w:p w:rsidR="006A3D60" w:rsidRPr="003B0906" w:rsidRDefault="006A3D60" w:rsidP="0039642A">
            <w:pPr>
              <w:pStyle w:val="ENoteTableText"/>
            </w:pPr>
            <w:r w:rsidRPr="003B0906">
              <w:t>Sch</w:t>
            </w:r>
            <w:r w:rsidR="003C7F6E" w:rsidRPr="003B0906">
              <w:t> </w:t>
            </w:r>
            <w:r w:rsidRPr="003B0906">
              <w:t xml:space="preserve">3: </w:t>
            </w:r>
            <w:r w:rsidR="009C7AF9" w:rsidRPr="003B0906">
              <w:t>1 Jan 2010 (s</w:t>
            </w:r>
            <w:r w:rsidR="0039642A" w:rsidRPr="003B0906">
              <w:t> </w:t>
            </w:r>
            <w:r w:rsidR="009C7AF9" w:rsidRPr="003B0906">
              <w:t>2(1) item</w:t>
            </w:r>
            <w:r w:rsidR="003B0906">
              <w:t> </w:t>
            </w:r>
            <w:r w:rsidR="009C7AF9" w:rsidRPr="003B0906">
              <w:t>3)</w:t>
            </w:r>
          </w:p>
        </w:tc>
        <w:tc>
          <w:tcPr>
            <w:tcW w:w="1420" w:type="dxa"/>
            <w:tcBorders>
              <w:top w:val="nil"/>
              <w:bottom w:val="single" w:sz="4" w:space="0" w:color="auto"/>
            </w:tcBorders>
            <w:shd w:val="clear" w:color="auto" w:fill="auto"/>
          </w:tcPr>
          <w:p w:rsidR="006A3D60" w:rsidRPr="003B0906" w:rsidRDefault="006A3D60" w:rsidP="00486B15">
            <w:pPr>
              <w:pStyle w:val="ENoteTableText"/>
            </w:pPr>
            <w:r w:rsidRPr="003B0906">
              <w:t>—</w:t>
            </w:r>
          </w:p>
        </w:tc>
      </w:tr>
      <w:tr w:rsidR="006A3D60" w:rsidRPr="003B0906" w:rsidTr="005252A9">
        <w:trPr>
          <w:cantSplit/>
        </w:trPr>
        <w:tc>
          <w:tcPr>
            <w:tcW w:w="1838" w:type="dxa"/>
            <w:tcBorders>
              <w:top w:val="single" w:sz="4" w:space="0" w:color="auto"/>
              <w:bottom w:val="single" w:sz="4" w:space="0" w:color="auto"/>
            </w:tcBorders>
            <w:shd w:val="clear" w:color="auto" w:fill="auto"/>
          </w:tcPr>
          <w:p w:rsidR="006A3D60" w:rsidRPr="003B0906" w:rsidRDefault="006A3D60" w:rsidP="00486B15">
            <w:pPr>
              <w:pStyle w:val="ENoteTableText"/>
            </w:pPr>
            <w:bookmarkStart w:id="458" w:name="CU_77569965"/>
            <w:bookmarkEnd w:id="458"/>
            <w:r w:rsidRPr="003B0906">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3B0906" w:rsidRDefault="006A3D60" w:rsidP="00486B15">
            <w:pPr>
              <w:pStyle w:val="ENoteTableText"/>
            </w:pPr>
            <w:r w:rsidRPr="003B0906">
              <w:t>38, 2010</w:t>
            </w:r>
          </w:p>
        </w:tc>
        <w:tc>
          <w:tcPr>
            <w:tcW w:w="1155" w:type="dxa"/>
            <w:tcBorders>
              <w:top w:val="single" w:sz="4" w:space="0" w:color="auto"/>
              <w:bottom w:val="single" w:sz="4" w:space="0" w:color="auto"/>
            </w:tcBorders>
            <w:shd w:val="clear" w:color="auto" w:fill="auto"/>
          </w:tcPr>
          <w:p w:rsidR="006A3D60" w:rsidRPr="003B0906" w:rsidRDefault="006A3D60" w:rsidP="00486B15">
            <w:pPr>
              <w:pStyle w:val="ENoteTableText"/>
            </w:pPr>
            <w:r w:rsidRPr="003B0906">
              <w:t>13 Apr 2010</w:t>
            </w:r>
          </w:p>
        </w:tc>
        <w:tc>
          <w:tcPr>
            <w:tcW w:w="1680" w:type="dxa"/>
            <w:tcBorders>
              <w:top w:val="single" w:sz="4" w:space="0" w:color="auto"/>
              <w:bottom w:val="single" w:sz="4" w:space="0" w:color="auto"/>
            </w:tcBorders>
            <w:shd w:val="clear" w:color="auto" w:fill="auto"/>
          </w:tcPr>
          <w:p w:rsidR="006A3D60" w:rsidRPr="003B0906" w:rsidRDefault="006A3D60" w:rsidP="000103BA">
            <w:pPr>
              <w:pStyle w:val="ENoteTableText"/>
            </w:pPr>
            <w:r w:rsidRPr="003B0906">
              <w:t>Sch</w:t>
            </w:r>
            <w:r w:rsidR="003C7F6E" w:rsidRPr="003B0906">
              <w:t> </w:t>
            </w:r>
            <w:r w:rsidRPr="003B0906">
              <w:t>7 (items</w:t>
            </w:r>
            <w:r w:rsidR="003B0906">
              <w:t> </w:t>
            </w:r>
            <w:r w:rsidRPr="003B0906">
              <w:t>1–7): 14 Apr 2010</w:t>
            </w:r>
            <w:r w:rsidR="009C7AF9" w:rsidRPr="003B0906">
              <w:t xml:space="preserve"> (s</w:t>
            </w:r>
            <w:r w:rsidR="004B2052" w:rsidRPr="003B0906">
              <w:t> </w:t>
            </w:r>
            <w:r w:rsidR="009C7AF9" w:rsidRPr="003B0906">
              <w:t>2(1) item</w:t>
            </w:r>
            <w:r w:rsidR="003B0906">
              <w:t> </w:t>
            </w:r>
            <w:r w:rsidR="009C7AF9" w:rsidRPr="003B0906">
              <w:t>12)</w:t>
            </w:r>
          </w:p>
        </w:tc>
        <w:tc>
          <w:tcPr>
            <w:tcW w:w="1420" w:type="dxa"/>
            <w:tcBorders>
              <w:top w:val="single" w:sz="4" w:space="0" w:color="auto"/>
              <w:bottom w:val="single" w:sz="4" w:space="0" w:color="auto"/>
            </w:tcBorders>
            <w:shd w:val="clear" w:color="auto" w:fill="auto"/>
          </w:tcPr>
          <w:p w:rsidR="006A3D60" w:rsidRPr="003B0906" w:rsidRDefault="006A3D60" w:rsidP="00486B15">
            <w:pPr>
              <w:pStyle w:val="ENoteTableText"/>
            </w:pPr>
            <w:r w:rsidRPr="003B0906">
              <w:t>—</w:t>
            </w:r>
          </w:p>
        </w:tc>
      </w:tr>
      <w:tr w:rsidR="006A3D60" w:rsidRPr="003B0906" w:rsidTr="005252A9">
        <w:trPr>
          <w:cantSplit/>
        </w:trPr>
        <w:tc>
          <w:tcPr>
            <w:tcW w:w="1838" w:type="dxa"/>
            <w:tcBorders>
              <w:top w:val="single" w:sz="4" w:space="0" w:color="auto"/>
            </w:tcBorders>
            <w:shd w:val="clear" w:color="auto" w:fill="auto"/>
          </w:tcPr>
          <w:p w:rsidR="006A3D60" w:rsidRPr="003B0906" w:rsidRDefault="006A3D60" w:rsidP="00486B15">
            <w:pPr>
              <w:pStyle w:val="ENoteTableText"/>
            </w:pPr>
            <w:r w:rsidRPr="003B0906">
              <w:t>Social Security and Family Assistance Legislation Amendment (Weekly Payments) Act 2010</w:t>
            </w:r>
          </w:p>
        </w:tc>
        <w:tc>
          <w:tcPr>
            <w:tcW w:w="992" w:type="dxa"/>
            <w:tcBorders>
              <w:top w:val="single" w:sz="4" w:space="0" w:color="auto"/>
            </w:tcBorders>
            <w:shd w:val="clear" w:color="auto" w:fill="auto"/>
          </w:tcPr>
          <w:p w:rsidR="006A3D60" w:rsidRPr="003B0906" w:rsidRDefault="006A3D60" w:rsidP="00486B15">
            <w:pPr>
              <w:pStyle w:val="ENoteTableText"/>
            </w:pPr>
            <w:r w:rsidRPr="003B0906">
              <w:t>45, 2010</w:t>
            </w:r>
          </w:p>
        </w:tc>
        <w:tc>
          <w:tcPr>
            <w:tcW w:w="1155" w:type="dxa"/>
            <w:tcBorders>
              <w:top w:val="single" w:sz="4" w:space="0" w:color="auto"/>
            </w:tcBorders>
            <w:shd w:val="clear" w:color="auto" w:fill="auto"/>
          </w:tcPr>
          <w:p w:rsidR="006A3D60" w:rsidRPr="003B0906" w:rsidRDefault="006A3D60" w:rsidP="00486B15">
            <w:pPr>
              <w:pStyle w:val="ENoteTableText"/>
            </w:pPr>
            <w:r w:rsidRPr="003B0906">
              <w:t>14 Apr 2010</w:t>
            </w:r>
          </w:p>
        </w:tc>
        <w:tc>
          <w:tcPr>
            <w:tcW w:w="1680" w:type="dxa"/>
            <w:tcBorders>
              <w:top w:val="single" w:sz="4" w:space="0" w:color="auto"/>
            </w:tcBorders>
            <w:shd w:val="clear" w:color="auto" w:fill="auto"/>
          </w:tcPr>
          <w:p w:rsidR="006A3D60" w:rsidRPr="003B0906" w:rsidRDefault="006A3D60" w:rsidP="009D657F">
            <w:pPr>
              <w:pStyle w:val="ENoteTableText"/>
            </w:pPr>
            <w:r w:rsidRPr="003B0906">
              <w:t>Sch</w:t>
            </w:r>
            <w:r w:rsidR="003C7F6E" w:rsidRPr="003B0906">
              <w:t> </w:t>
            </w:r>
            <w:r w:rsidRPr="003B0906">
              <w:t>1 (items</w:t>
            </w:r>
            <w:r w:rsidR="003B0906">
              <w:t> </w:t>
            </w:r>
            <w:r w:rsidRPr="003B0906">
              <w:t xml:space="preserve">6–8): </w:t>
            </w:r>
            <w:r w:rsidR="00C31103" w:rsidRPr="003B0906">
              <w:t>14 Apr 2010 (s 2(1) item</w:t>
            </w:r>
            <w:r w:rsidR="003B0906">
              <w:t> </w:t>
            </w:r>
            <w:r w:rsidR="00C31103" w:rsidRPr="003B0906">
              <w:t>2)</w:t>
            </w:r>
          </w:p>
        </w:tc>
        <w:tc>
          <w:tcPr>
            <w:tcW w:w="1420" w:type="dxa"/>
            <w:tcBorders>
              <w:top w:val="single" w:sz="4" w:space="0" w:color="auto"/>
            </w:tcBorders>
            <w:shd w:val="clear" w:color="auto" w:fill="auto"/>
          </w:tcPr>
          <w:p w:rsidR="006A3D60" w:rsidRPr="003B0906" w:rsidRDefault="006A3D60" w:rsidP="000103BA">
            <w:pPr>
              <w:pStyle w:val="ENoteTableText"/>
            </w:pPr>
            <w:r w:rsidRPr="003B0906">
              <w:t>Sch 1 (items</w:t>
            </w:r>
            <w:r w:rsidR="003B0906">
              <w:t> </w:t>
            </w:r>
            <w:r w:rsidRPr="003B0906">
              <w:t>7, 8)</w:t>
            </w:r>
          </w:p>
        </w:tc>
      </w:tr>
      <w:tr w:rsidR="006A3D60" w:rsidRPr="003B0906" w:rsidTr="005252A9">
        <w:trPr>
          <w:cantSplit/>
        </w:trPr>
        <w:tc>
          <w:tcPr>
            <w:tcW w:w="1838" w:type="dxa"/>
            <w:shd w:val="clear" w:color="auto" w:fill="auto"/>
          </w:tcPr>
          <w:p w:rsidR="006A3D60" w:rsidRPr="003B0906" w:rsidRDefault="006A3D60" w:rsidP="00486B15">
            <w:pPr>
              <w:pStyle w:val="ENoteTableText"/>
            </w:pPr>
            <w:r w:rsidRPr="003B0906">
              <w:t>Child Support and Family Assistance Legislation Amendment (Budget and Other Measures) Act 2010</w:t>
            </w:r>
          </w:p>
        </w:tc>
        <w:tc>
          <w:tcPr>
            <w:tcW w:w="992" w:type="dxa"/>
            <w:shd w:val="clear" w:color="auto" w:fill="auto"/>
          </w:tcPr>
          <w:p w:rsidR="006A3D60" w:rsidRPr="003B0906" w:rsidRDefault="006A3D60" w:rsidP="00486B15">
            <w:pPr>
              <w:pStyle w:val="ENoteTableText"/>
            </w:pPr>
            <w:r w:rsidRPr="003B0906">
              <w:t>65, 2010</w:t>
            </w:r>
          </w:p>
        </w:tc>
        <w:tc>
          <w:tcPr>
            <w:tcW w:w="1155" w:type="dxa"/>
            <w:shd w:val="clear" w:color="auto" w:fill="auto"/>
          </w:tcPr>
          <w:p w:rsidR="006A3D60" w:rsidRPr="003B0906" w:rsidRDefault="006A3D60" w:rsidP="00486B15">
            <w:pPr>
              <w:pStyle w:val="ENoteTableText"/>
            </w:pPr>
            <w:r w:rsidRPr="003B0906">
              <w:t>28</w:t>
            </w:r>
            <w:r w:rsidR="003B0906">
              <w:t> </w:t>
            </w:r>
            <w:r w:rsidRPr="003B0906">
              <w:t>June 2010</w:t>
            </w:r>
          </w:p>
        </w:tc>
        <w:tc>
          <w:tcPr>
            <w:tcW w:w="1680" w:type="dxa"/>
            <w:shd w:val="clear" w:color="auto" w:fill="auto"/>
          </w:tcPr>
          <w:p w:rsidR="006A3D60" w:rsidRPr="003B0906" w:rsidRDefault="006A3D60" w:rsidP="009D657F">
            <w:pPr>
              <w:pStyle w:val="ENoteTableText"/>
            </w:pPr>
            <w:r w:rsidRPr="003B0906">
              <w:t>Sch</w:t>
            </w:r>
            <w:r w:rsidR="003C7F6E" w:rsidRPr="003B0906">
              <w:t> </w:t>
            </w:r>
            <w:r w:rsidRPr="003B0906">
              <w:t>2 (items</w:t>
            </w:r>
            <w:r w:rsidR="003B0906">
              <w:t> </w:t>
            </w:r>
            <w:r w:rsidRPr="003B0906">
              <w:t>1–21, 100–112) and Sch</w:t>
            </w:r>
            <w:r w:rsidR="003C7F6E" w:rsidRPr="003B0906">
              <w:t> </w:t>
            </w:r>
            <w:r w:rsidRPr="003B0906">
              <w:t>4 (item</w:t>
            </w:r>
            <w:r w:rsidR="003B0906">
              <w:t> </w:t>
            </w:r>
            <w:r w:rsidRPr="003B0906">
              <w:t>1): 1</w:t>
            </w:r>
            <w:r w:rsidR="003B0906">
              <w:t> </w:t>
            </w:r>
            <w:r w:rsidRPr="003B0906">
              <w:t>July 2010</w:t>
            </w:r>
            <w:r w:rsidR="00383015" w:rsidRPr="003B0906">
              <w:t xml:space="preserve"> (s</w:t>
            </w:r>
            <w:r w:rsidR="009D657F" w:rsidRPr="003B0906">
              <w:t> </w:t>
            </w:r>
            <w:r w:rsidR="00383015" w:rsidRPr="003B0906">
              <w:t>2(1) items</w:t>
            </w:r>
            <w:r w:rsidR="003B0906">
              <w:t> </w:t>
            </w:r>
            <w:r w:rsidR="00383015" w:rsidRPr="003B0906">
              <w:t>2, 5)</w:t>
            </w:r>
          </w:p>
        </w:tc>
        <w:tc>
          <w:tcPr>
            <w:tcW w:w="1420" w:type="dxa"/>
            <w:shd w:val="clear" w:color="auto" w:fill="auto"/>
          </w:tcPr>
          <w:p w:rsidR="006A3D60" w:rsidRPr="003B0906" w:rsidRDefault="006A3D60" w:rsidP="009D657F">
            <w:pPr>
              <w:pStyle w:val="ENoteTableText"/>
            </w:pPr>
            <w:r w:rsidRPr="003B0906">
              <w:t>Sch 2 (items</w:t>
            </w:r>
            <w:r w:rsidR="003B0906">
              <w:t> </w:t>
            </w:r>
            <w:r w:rsidRPr="003B0906">
              <w:t>100–112)</w:t>
            </w:r>
          </w:p>
        </w:tc>
      </w:tr>
      <w:tr w:rsidR="006A3D60" w:rsidRPr="003B0906" w:rsidTr="005252A9">
        <w:trPr>
          <w:cantSplit/>
        </w:trPr>
        <w:tc>
          <w:tcPr>
            <w:tcW w:w="1838" w:type="dxa"/>
            <w:tcBorders>
              <w:bottom w:val="nil"/>
            </w:tcBorders>
            <w:shd w:val="clear" w:color="auto" w:fill="auto"/>
          </w:tcPr>
          <w:p w:rsidR="006A3D60" w:rsidRPr="003B0906" w:rsidRDefault="006A3D60" w:rsidP="00486B15">
            <w:pPr>
              <w:pStyle w:val="ENoteTableText"/>
            </w:pPr>
            <w:r w:rsidRPr="003B0906">
              <w:t>Paid Parental Leave (Consequential Amendments) Act 2010</w:t>
            </w:r>
          </w:p>
        </w:tc>
        <w:tc>
          <w:tcPr>
            <w:tcW w:w="992" w:type="dxa"/>
            <w:tcBorders>
              <w:bottom w:val="nil"/>
            </w:tcBorders>
            <w:shd w:val="clear" w:color="auto" w:fill="auto"/>
          </w:tcPr>
          <w:p w:rsidR="006A3D60" w:rsidRPr="003B0906" w:rsidRDefault="006A3D60" w:rsidP="00486B15">
            <w:pPr>
              <w:pStyle w:val="ENoteTableText"/>
            </w:pPr>
            <w:r w:rsidRPr="003B0906">
              <w:t>105, 2010</w:t>
            </w:r>
          </w:p>
        </w:tc>
        <w:tc>
          <w:tcPr>
            <w:tcW w:w="1155" w:type="dxa"/>
            <w:tcBorders>
              <w:bottom w:val="nil"/>
            </w:tcBorders>
            <w:shd w:val="clear" w:color="auto" w:fill="auto"/>
          </w:tcPr>
          <w:p w:rsidR="006A3D60" w:rsidRPr="003B0906" w:rsidRDefault="006A3D60" w:rsidP="00486B15">
            <w:pPr>
              <w:pStyle w:val="ENoteTableText"/>
            </w:pPr>
            <w:r w:rsidRPr="003B0906">
              <w:t>14</w:t>
            </w:r>
            <w:r w:rsidR="003B0906">
              <w:t> </w:t>
            </w:r>
            <w:r w:rsidRPr="003B0906">
              <w:t>July 2010</w:t>
            </w:r>
          </w:p>
        </w:tc>
        <w:tc>
          <w:tcPr>
            <w:tcW w:w="1680" w:type="dxa"/>
            <w:tcBorders>
              <w:bottom w:val="nil"/>
            </w:tcBorders>
            <w:shd w:val="clear" w:color="auto" w:fill="auto"/>
          </w:tcPr>
          <w:p w:rsidR="006A3D60" w:rsidRPr="003B0906" w:rsidRDefault="006A3D60" w:rsidP="000103BA">
            <w:pPr>
              <w:pStyle w:val="ENoteTableText"/>
            </w:pPr>
            <w:r w:rsidRPr="003B0906">
              <w:t>Sch</w:t>
            </w:r>
            <w:r w:rsidR="003C7F6E" w:rsidRPr="003B0906">
              <w:t> </w:t>
            </w:r>
            <w:r w:rsidRPr="003B0906">
              <w:t>1 (items</w:t>
            </w:r>
            <w:r w:rsidR="003B0906">
              <w:t> </w:t>
            </w:r>
            <w:r w:rsidRPr="003B0906">
              <w:t>1, 2) and Sch</w:t>
            </w:r>
            <w:r w:rsidR="003C7F6E" w:rsidRPr="003B0906">
              <w:t> </w:t>
            </w:r>
            <w:r w:rsidRPr="003B0906">
              <w:t>2 (items</w:t>
            </w:r>
            <w:r w:rsidR="003B0906">
              <w:t> </w:t>
            </w:r>
            <w:r w:rsidRPr="003B0906">
              <w:t>1–4):</w:t>
            </w:r>
            <w:r w:rsidRPr="003B0906" w:rsidDel="00452AFC">
              <w:t xml:space="preserve"> </w:t>
            </w:r>
            <w:r w:rsidRPr="003B0906">
              <w:t>1 Oct 2010 (s 2(1)</w:t>
            </w:r>
            <w:r w:rsidR="00383015" w:rsidRPr="003B0906">
              <w:t xml:space="preserve"> items</w:t>
            </w:r>
            <w:r w:rsidR="003B0906">
              <w:t> </w:t>
            </w:r>
            <w:r w:rsidR="00383015" w:rsidRPr="003B0906">
              <w:t>2, 14)</w:t>
            </w:r>
            <w:r w:rsidRPr="003B0906">
              <w:t>)</w:t>
            </w:r>
            <w:r w:rsidRPr="003B0906">
              <w:br/>
              <w:t>Sch</w:t>
            </w:r>
            <w:r w:rsidR="003C7F6E" w:rsidRPr="003B0906">
              <w:t> </w:t>
            </w:r>
            <w:r w:rsidRPr="003B0906">
              <w:t>1 (items</w:t>
            </w:r>
            <w:r w:rsidR="003B0906">
              <w:t> </w:t>
            </w:r>
            <w:r w:rsidRPr="003B0906">
              <w:t>3–18): 1 Jan 2011</w:t>
            </w:r>
            <w:r w:rsidR="00383015" w:rsidRPr="003B0906">
              <w:t xml:space="preserve"> (s 2(1) items</w:t>
            </w:r>
            <w:r w:rsidR="003B0906">
              <w:t> </w:t>
            </w:r>
            <w:r w:rsidR="00383015" w:rsidRPr="003B0906">
              <w:t>3–6)</w:t>
            </w:r>
          </w:p>
        </w:tc>
        <w:tc>
          <w:tcPr>
            <w:tcW w:w="1420" w:type="dxa"/>
            <w:tcBorders>
              <w:bottom w:val="nil"/>
            </w:tcBorders>
            <w:shd w:val="clear" w:color="auto" w:fill="auto"/>
          </w:tcPr>
          <w:p w:rsidR="006A3D60" w:rsidRPr="003B0906" w:rsidRDefault="006A3D60" w:rsidP="0039642A">
            <w:pPr>
              <w:pStyle w:val="ENoteTableText"/>
            </w:pPr>
            <w:r w:rsidRPr="003B0906">
              <w:t>Sch 2 (items</w:t>
            </w:r>
            <w:r w:rsidR="003B0906">
              <w:t> </w:t>
            </w:r>
            <w:r w:rsidRPr="003B0906">
              <w:t>1</w:t>
            </w:r>
            <w:r w:rsidR="00C31103" w:rsidRPr="003B0906">
              <w:t>–</w:t>
            </w:r>
            <w:r w:rsidRPr="003B0906">
              <w:t>4)</w:t>
            </w:r>
          </w:p>
        </w:tc>
      </w:tr>
      <w:tr w:rsidR="007A7AAE" w:rsidRPr="003B0906" w:rsidTr="005252A9">
        <w:trPr>
          <w:cantSplit/>
        </w:trPr>
        <w:tc>
          <w:tcPr>
            <w:tcW w:w="1838" w:type="dxa"/>
            <w:tcBorders>
              <w:top w:val="nil"/>
              <w:bottom w:val="nil"/>
            </w:tcBorders>
            <w:shd w:val="clear" w:color="auto" w:fill="auto"/>
          </w:tcPr>
          <w:p w:rsidR="007A7AAE" w:rsidRPr="003B0906" w:rsidRDefault="007A7AAE" w:rsidP="00FA3F5C">
            <w:pPr>
              <w:pStyle w:val="ENoteTTIndentHeading"/>
              <w:rPr>
                <w:rFonts w:eastAsiaTheme="minorHAnsi" w:cstheme="minorBidi"/>
                <w:lang w:eastAsia="en-US"/>
              </w:rPr>
            </w:pPr>
            <w:r w:rsidRPr="003B0906">
              <w:rPr>
                <w:rFonts w:cs="Times New Roman"/>
              </w:rPr>
              <w:t>as amended by</w:t>
            </w:r>
          </w:p>
        </w:tc>
        <w:tc>
          <w:tcPr>
            <w:tcW w:w="992" w:type="dxa"/>
            <w:tcBorders>
              <w:top w:val="nil"/>
              <w:bottom w:val="nil"/>
            </w:tcBorders>
            <w:shd w:val="clear" w:color="auto" w:fill="auto"/>
          </w:tcPr>
          <w:p w:rsidR="007A7AAE" w:rsidRPr="003B0906" w:rsidRDefault="007A7AAE" w:rsidP="00486B15">
            <w:pPr>
              <w:pStyle w:val="ENoteTableText"/>
            </w:pPr>
          </w:p>
        </w:tc>
        <w:tc>
          <w:tcPr>
            <w:tcW w:w="1155" w:type="dxa"/>
            <w:tcBorders>
              <w:top w:val="nil"/>
              <w:bottom w:val="nil"/>
            </w:tcBorders>
            <w:shd w:val="clear" w:color="auto" w:fill="auto"/>
          </w:tcPr>
          <w:p w:rsidR="007A7AAE" w:rsidRPr="003B0906" w:rsidRDefault="007A7AAE" w:rsidP="00486B15">
            <w:pPr>
              <w:pStyle w:val="ENoteTableText"/>
            </w:pPr>
          </w:p>
        </w:tc>
        <w:tc>
          <w:tcPr>
            <w:tcW w:w="1680" w:type="dxa"/>
            <w:tcBorders>
              <w:top w:val="nil"/>
              <w:bottom w:val="nil"/>
            </w:tcBorders>
            <w:shd w:val="clear" w:color="auto" w:fill="auto"/>
          </w:tcPr>
          <w:p w:rsidR="007A7AAE" w:rsidRPr="003B0906" w:rsidRDefault="007A7AAE" w:rsidP="00486B15">
            <w:pPr>
              <w:pStyle w:val="ENoteTableText"/>
            </w:pPr>
          </w:p>
        </w:tc>
        <w:tc>
          <w:tcPr>
            <w:tcW w:w="1420" w:type="dxa"/>
            <w:tcBorders>
              <w:top w:val="nil"/>
              <w:bottom w:val="nil"/>
            </w:tcBorders>
            <w:shd w:val="clear" w:color="auto" w:fill="auto"/>
          </w:tcPr>
          <w:p w:rsidR="007A7AAE" w:rsidRPr="003B0906" w:rsidRDefault="007A7AAE" w:rsidP="00486B15">
            <w:pPr>
              <w:pStyle w:val="ENoteTableText"/>
            </w:pPr>
          </w:p>
        </w:tc>
      </w:tr>
      <w:tr w:rsidR="007A7AAE" w:rsidRPr="003B0906" w:rsidTr="005252A9">
        <w:trPr>
          <w:cantSplit/>
        </w:trPr>
        <w:tc>
          <w:tcPr>
            <w:tcW w:w="1838" w:type="dxa"/>
            <w:tcBorders>
              <w:top w:val="nil"/>
            </w:tcBorders>
            <w:shd w:val="clear" w:color="auto" w:fill="auto"/>
          </w:tcPr>
          <w:p w:rsidR="007A7AAE" w:rsidRPr="003B0906" w:rsidRDefault="007A7AAE" w:rsidP="003E785F">
            <w:pPr>
              <w:pStyle w:val="ENoteTTi"/>
              <w:keepNext w:val="0"/>
            </w:pPr>
            <w:r w:rsidRPr="003B0906">
              <w:t>Family Assistance and Other Legislation Amendment Act 2013</w:t>
            </w:r>
          </w:p>
        </w:tc>
        <w:tc>
          <w:tcPr>
            <w:tcW w:w="992" w:type="dxa"/>
            <w:tcBorders>
              <w:top w:val="nil"/>
            </w:tcBorders>
            <w:shd w:val="clear" w:color="auto" w:fill="auto"/>
          </w:tcPr>
          <w:p w:rsidR="007A7AAE" w:rsidRPr="003B0906" w:rsidRDefault="007A7AAE" w:rsidP="003E785F">
            <w:pPr>
              <w:pStyle w:val="ENoteTableText"/>
            </w:pPr>
            <w:r w:rsidRPr="003B0906">
              <w:t>70, 2013</w:t>
            </w:r>
          </w:p>
        </w:tc>
        <w:tc>
          <w:tcPr>
            <w:tcW w:w="1155" w:type="dxa"/>
            <w:tcBorders>
              <w:top w:val="nil"/>
            </w:tcBorders>
            <w:shd w:val="clear" w:color="auto" w:fill="auto"/>
          </w:tcPr>
          <w:p w:rsidR="007A7AAE" w:rsidRPr="003B0906" w:rsidRDefault="007A7AAE" w:rsidP="003E785F">
            <w:pPr>
              <w:pStyle w:val="ENoteTableText"/>
            </w:pPr>
            <w:r w:rsidRPr="003B0906">
              <w:t>27</w:t>
            </w:r>
            <w:r w:rsidR="003B0906">
              <w:t> </w:t>
            </w:r>
            <w:r w:rsidRPr="003B0906">
              <w:t>June 2013</w:t>
            </w:r>
          </w:p>
        </w:tc>
        <w:tc>
          <w:tcPr>
            <w:tcW w:w="1680" w:type="dxa"/>
            <w:tcBorders>
              <w:top w:val="nil"/>
            </w:tcBorders>
            <w:shd w:val="clear" w:color="auto" w:fill="auto"/>
          </w:tcPr>
          <w:p w:rsidR="007A7AAE" w:rsidRPr="003B0906" w:rsidRDefault="00D20E79" w:rsidP="003E785F">
            <w:pPr>
              <w:pStyle w:val="ENoteTableText"/>
            </w:pPr>
            <w:r w:rsidRPr="003B0906">
              <w:t>Sch 3 (items</w:t>
            </w:r>
            <w:r w:rsidR="003B0906">
              <w:t> </w:t>
            </w:r>
            <w:r w:rsidRPr="003B0906">
              <w:t>54–5</w:t>
            </w:r>
            <w:r w:rsidR="00391091" w:rsidRPr="003B0906">
              <w:t>7</w:t>
            </w:r>
            <w:r w:rsidRPr="003B0906">
              <w:t>): 28</w:t>
            </w:r>
            <w:r w:rsidR="003B0906">
              <w:t> </w:t>
            </w:r>
            <w:r w:rsidRPr="003B0906">
              <w:t>June 2013</w:t>
            </w:r>
            <w:r w:rsidR="00383015" w:rsidRPr="003B0906">
              <w:t xml:space="preserve"> (s 2(1) item</w:t>
            </w:r>
            <w:r w:rsidR="003B0906">
              <w:t> </w:t>
            </w:r>
            <w:r w:rsidR="00383015" w:rsidRPr="003B0906">
              <w:t>10)</w:t>
            </w:r>
          </w:p>
        </w:tc>
        <w:tc>
          <w:tcPr>
            <w:tcW w:w="1420" w:type="dxa"/>
            <w:tcBorders>
              <w:top w:val="nil"/>
            </w:tcBorders>
            <w:shd w:val="clear" w:color="auto" w:fill="auto"/>
          </w:tcPr>
          <w:p w:rsidR="007A7AAE" w:rsidRPr="003B0906" w:rsidRDefault="00391091" w:rsidP="003E785F">
            <w:pPr>
              <w:pStyle w:val="ENoteTableText"/>
            </w:pPr>
            <w:r w:rsidRPr="003B0906">
              <w:t>Sch 3 (item</w:t>
            </w:r>
            <w:r w:rsidR="003B0906">
              <w:t> </w:t>
            </w:r>
            <w:r w:rsidRPr="003B0906">
              <w:t>57)</w:t>
            </w:r>
          </w:p>
        </w:tc>
      </w:tr>
      <w:tr w:rsidR="007A7AAE" w:rsidRPr="003B0906" w:rsidTr="005252A9">
        <w:trPr>
          <w:cantSplit/>
        </w:trPr>
        <w:tc>
          <w:tcPr>
            <w:tcW w:w="1838" w:type="dxa"/>
            <w:shd w:val="clear" w:color="auto" w:fill="auto"/>
          </w:tcPr>
          <w:p w:rsidR="007A7AAE" w:rsidRPr="003B0906" w:rsidRDefault="007A7AAE" w:rsidP="00486B15">
            <w:pPr>
              <w:pStyle w:val="ENoteTableText"/>
            </w:pPr>
            <w:r w:rsidRPr="003B0906">
              <w:t>Family Assistance Legislation Amendment (Child Care Rebate) Act 2011</w:t>
            </w:r>
          </w:p>
        </w:tc>
        <w:tc>
          <w:tcPr>
            <w:tcW w:w="992" w:type="dxa"/>
            <w:shd w:val="clear" w:color="auto" w:fill="auto"/>
          </w:tcPr>
          <w:p w:rsidR="007A7AAE" w:rsidRPr="003B0906" w:rsidRDefault="007A7AAE" w:rsidP="00486B15">
            <w:pPr>
              <w:pStyle w:val="ENoteTableText"/>
            </w:pPr>
            <w:r w:rsidRPr="003B0906">
              <w:t>25, 2011</w:t>
            </w:r>
          </w:p>
        </w:tc>
        <w:tc>
          <w:tcPr>
            <w:tcW w:w="1155" w:type="dxa"/>
            <w:shd w:val="clear" w:color="auto" w:fill="auto"/>
          </w:tcPr>
          <w:p w:rsidR="007A7AAE" w:rsidRPr="003B0906" w:rsidRDefault="007A7AAE" w:rsidP="00486B15">
            <w:pPr>
              <w:pStyle w:val="ENoteTableText"/>
            </w:pPr>
            <w:r w:rsidRPr="003B0906">
              <w:t>21 Apr 2011</w:t>
            </w:r>
          </w:p>
        </w:tc>
        <w:tc>
          <w:tcPr>
            <w:tcW w:w="1680" w:type="dxa"/>
            <w:shd w:val="clear" w:color="auto" w:fill="auto"/>
          </w:tcPr>
          <w:p w:rsidR="007A7AAE" w:rsidRPr="003B0906" w:rsidRDefault="007A7AAE" w:rsidP="00A653CB">
            <w:pPr>
              <w:pStyle w:val="ENoteTableText"/>
            </w:pPr>
            <w:r w:rsidRPr="003B0906">
              <w:t>Sch</w:t>
            </w:r>
            <w:r w:rsidR="003C7F6E" w:rsidRPr="003B0906">
              <w:t> </w:t>
            </w:r>
            <w:r w:rsidRPr="003B0906">
              <w:t>1 (items</w:t>
            </w:r>
            <w:r w:rsidR="003B0906">
              <w:t> </w:t>
            </w:r>
            <w:r w:rsidRPr="003B0906">
              <w:t>1–8, 77, 78): 22 Apr 2011</w:t>
            </w:r>
            <w:r w:rsidR="00CD64FB" w:rsidRPr="003B0906">
              <w:t xml:space="preserve"> (s</w:t>
            </w:r>
            <w:r w:rsidR="00A653CB" w:rsidRPr="003B0906">
              <w:t> </w:t>
            </w:r>
            <w:r w:rsidR="00CD64FB" w:rsidRPr="003B0906">
              <w:t>2(1) items</w:t>
            </w:r>
            <w:r w:rsidR="003B0906">
              <w:t> </w:t>
            </w:r>
            <w:r w:rsidR="00CD64FB" w:rsidRPr="003B0906">
              <w:t>2, 24)</w:t>
            </w:r>
          </w:p>
        </w:tc>
        <w:tc>
          <w:tcPr>
            <w:tcW w:w="1420" w:type="dxa"/>
            <w:shd w:val="clear" w:color="auto" w:fill="auto"/>
          </w:tcPr>
          <w:p w:rsidR="007A7AAE" w:rsidRPr="003B0906" w:rsidRDefault="007A7AAE" w:rsidP="000103BA">
            <w:pPr>
              <w:pStyle w:val="ENoteTableText"/>
            </w:pPr>
            <w:r w:rsidRPr="003B0906">
              <w:t>Sch 1 (items</w:t>
            </w:r>
            <w:r w:rsidR="003B0906">
              <w:t> </w:t>
            </w:r>
            <w:r w:rsidRPr="003B0906">
              <w:t>77, 78)</w:t>
            </w:r>
          </w:p>
        </w:tc>
      </w:tr>
      <w:tr w:rsidR="007A7AAE" w:rsidRPr="003B0906" w:rsidTr="005252A9">
        <w:trPr>
          <w:cantSplit/>
        </w:trPr>
        <w:tc>
          <w:tcPr>
            <w:tcW w:w="1838" w:type="dxa"/>
            <w:tcBorders>
              <w:bottom w:val="single" w:sz="4" w:space="0" w:color="auto"/>
            </w:tcBorders>
            <w:shd w:val="clear" w:color="auto" w:fill="auto"/>
          </w:tcPr>
          <w:p w:rsidR="007A7AAE" w:rsidRPr="003B0906" w:rsidRDefault="007A7AAE" w:rsidP="00486B15">
            <w:pPr>
              <w:pStyle w:val="ENoteTableText"/>
            </w:pPr>
            <w:r w:rsidRPr="003B0906">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3B0906" w:rsidRDefault="007A7AAE" w:rsidP="00486B15">
            <w:pPr>
              <w:pStyle w:val="ENoteTableText"/>
            </w:pPr>
            <w:r w:rsidRPr="003B0906">
              <w:t>34, 2011</w:t>
            </w:r>
          </w:p>
        </w:tc>
        <w:tc>
          <w:tcPr>
            <w:tcW w:w="1155" w:type="dxa"/>
            <w:tcBorders>
              <w:bottom w:val="single" w:sz="4" w:space="0" w:color="auto"/>
            </w:tcBorders>
            <w:shd w:val="clear" w:color="auto" w:fill="auto"/>
          </w:tcPr>
          <w:p w:rsidR="007A7AAE" w:rsidRPr="003B0906" w:rsidRDefault="007A7AAE" w:rsidP="00486B15">
            <w:pPr>
              <w:pStyle w:val="ENoteTableText"/>
            </w:pPr>
            <w:r w:rsidRPr="003B0906">
              <w:t>26</w:t>
            </w:r>
            <w:r w:rsidR="003B0906">
              <w:t> </w:t>
            </w:r>
            <w:r w:rsidRPr="003B0906">
              <w:t>May 2011</w:t>
            </w:r>
          </w:p>
        </w:tc>
        <w:tc>
          <w:tcPr>
            <w:tcW w:w="1680" w:type="dxa"/>
            <w:tcBorders>
              <w:bottom w:val="single" w:sz="4" w:space="0" w:color="auto"/>
            </w:tcBorders>
            <w:shd w:val="clear" w:color="auto" w:fill="auto"/>
          </w:tcPr>
          <w:p w:rsidR="007A7AAE" w:rsidRPr="003B0906" w:rsidRDefault="007A7AAE" w:rsidP="00A653CB">
            <w:pPr>
              <w:pStyle w:val="ENoteTableText"/>
            </w:pPr>
            <w:r w:rsidRPr="003B0906">
              <w:t>Sch</w:t>
            </w:r>
            <w:r w:rsidR="003C7F6E" w:rsidRPr="003B0906">
              <w:t> </w:t>
            </w:r>
            <w:r w:rsidRPr="003B0906">
              <w:t>5 (items</w:t>
            </w:r>
            <w:r w:rsidR="003B0906">
              <w:t> </w:t>
            </w:r>
            <w:r w:rsidRPr="003B0906">
              <w:t xml:space="preserve">1–15, 17): </w:t>
            </w:r>
            <w:r w:rsidR="00CD64FB" w:rsidRPr="003B0906">
              <w:t>26</w:t>
            </w:r>
            <w:r w:rsidR="003B0906">
              <w:t> </w:t>
            </w:r>
            <w:r w:rsidR="00CD64FB" w:rsidRPr="003B0906">
              <w:t>May 2011 (s</w:t>
            </w:r>
            <w:r w:rsidR="00A653CB" w:rsidRPr="003B0906">
              <w:t> </w:t>
            </w:r>
            <w:r w:rsidR="00CD64FB" w:rsidRPr="003B0906">
              <w:t>2(1) item</w:t>
            </w:r>
            <w:r w:rsidR="003B0906">
              <w:t> </w:t>
            </w:r>
            <w:r w:rsidR="00CD64FB" w:rsidRPr="003B0906">
              <w:t>4)</w:t>
            </w:r>
          </w:p>
        </w:tc>
        <w:tc>
          <w:tcPr>
            <w:tcW w:w="1420" w:type="dxa"/>
            <w:tcBorders>
              <w:bottom w:val="single" w:sz="4" w:space="0" w:color="auto"/>
            </w:tcBorders>
            <w:shd w:val="clear" w:color="auto" w:fill="auto"/>
          </w:tcPr>
          <w:p w:rsidR="007A7AAE" w:rsidRPr="003B0906" w:rsidRDefault="007A7AAE" w:rsidP="000103BA">
            <w:pPr>
              <w:pStyle w:val="ENoteTableText"/>
            </w:pPr>
            <w:r w:rsidRPr="003B0906">
              <w:t>Sch 5 (item</w:t>
            </w:r>
            <w:r w:rsidR="003B0906">
              <w:t> </w:t>
            </w:r>
            <w:r w:rsidRPr="003B0906">
              <w:t>17)</w:t>
            </w:r>
          </w:p>
        </w:tc>
      </w:tr>
      <w:tr w:rsidR="007A7AAE" w:rsidRPr="003B0906" w:rsidTr="005252A9">
        <w:trPr>
          <w:cantSplit/>
        </w:trPr>
        <w:tc>
          <w:tcPr>
            <w:tcW w:w="1838" w:type="dxa"/>
            <w:tcBorders>
              <w:bottom w:val="single" w:sz="4" w:space="0" w:color="auto"/>
            </w:tcBorders>
            <w:shd w:val="clear" w:color="auto" w:fill="auto"/>
          </w:tcPr>
          <w:p w:rsidR="007A7AAE" w:rsidRPr="003B0906" w:rsidRDefault="007A7AAE" w:rsidP="00486B15">
            <w:pPr>
              <w:pStyle w:val="ENoteTableText"/>
            </w:pPr>
            <w:bookmarkStart w:id="459" w:name="CU_85571324"/>
            <w:bookmarkEnd w:id="459"/>
            <w:r w:rsidRPr="003B0906">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3B0906" w:rsidRDefault="007A7AAE" w:rsidP="00486B15">
            <w:pPr>
              <w:pStyle w:val="ENoteTableText"/>
            </w:pPr>
            <w:r w:rsidRPr="003B0906">
              <w:t>50, 2011</w:t>
            </w:r>
          </w:p>
        </w:tc>
        <w:tc>
          <w:tcPr>
            <w:tcW w:w="1155" w:type="dxa"/>
            <w:tcBorders>
              <w:bottom w:val="single" w:sz="4" w:space="0" w:color="auto"/>
            </w:tcBorders>
            <w:shd w:val="clear" w:color="auto" w:fill="auto"/>
          </w:tcPr>
          <w:p w:rsidR="007A7AAE" w:rsidRPr="003B0906" w:rsidRDefault="007A7AAE" w:rsidP="00486B15">
            <w:pPr>
              <w:pStyle w:val="ENoteTableText"/>
            </w:pPr>
            <w:r w:rsidRPr="003B0906">
              <w:t>27</w:t>
            </w:r>
            <w:r w:rsidR="003B0906">
              <w:t> </w:t>
            </w:r>
            <w:r w:rsidRPr="003B0906">
              <w:t>June 2011</w:t>
            </w:r>
          </w:p>
        </w:tc>
        <w:tc>
          <w:tcPr>
            <w:tcW w:w="1680" w:type="dxa"/>
            <w:tcBorders>
              <w:bottom w:val="single" w:sz="4" w:space="0" w:color="auto"/>
            </w:tcBorders>
            <w:shd w:val="clear" w:color="auto" w:fill="auto"/>
          </w:tcPr>
          <w:p w:rsidR="007A7AAE" w:rsidRPr="003B0906" w:rsidRDefault="007A7AAE" w:rsidP="00A653CB">
            <w:pPr>
              <w:pStyle w:val="ENoteTableText"/>
            </w:pPr>
            <w:r w:rsidRPr="003B0906">
              <w:t>Sch</w:t>
            </w:r>
            <w:r w:rsidR="003C7F6E" w:rsidRPr="003B0906">
              <w:t> </w:t>
            </w:r>
            <w:r w:rsidRPr="003B0906">
              <w:t>2 (items</w:t>
            </w:r>
            <w:r w:rsidR="003B0906">
              <w:t> </w:t>
            </w:r>
            <w:r w:rsidR="009A2E98" w:rsidRPr="003B0906">
              <w:t>1–12</w:t>
            </w:r>
            <w:r w:rsidRPr="003B0906">
              <w:t>, 17(1)–(4)): 1 Jan 2012</w:t>
            </w:r>
            <w:r w:rsidR="00832B94" w:rsidRPr="003B0906">
              <w:t xml:space="preserve"> (s 2(1) items</w:t>
            </w:r>
            <w:r w:rsidR="003B0906">
              <w:t> </w:t>
            </w:r>
            <w:r w:rsidR="00832B94" w:rsidRPr="003B0906">
              <w:t>7</w:t>
            </w:r>
            <w:r w:rsidR="009A2E98" w:rsidRPr="003B0906">
              <w:t>–</w:t>
            </w:r>
            <w:r w:rsidR="00832B94" w:rsidRPr="003B0906">
              <w:t>9)</w:t>
            </w:r>
          </w:p>
        </w:tc>
        <w:tc>
          <w:tcPr>
            <w:tcW w:w="1420" w:type="dxa"/>
            <w:tcBorders>
              <w:bottom w:val="single" w:sz="4" w:space="0" w:color="auto"/>
            </w:tcBorders>
            <w:shd w:val="clear" w:color="auto" w:fill="auto"/>
          </w:tcPr>
          <w:p w:rsidR="007A7AAE" w:rsidRPr="003B0906" w:rsidRDefault="007A7AAE" w:rsidP="000103BA">
            <w:pPr>
              <w:pStyle w:val="ENoteTableText"/>
            </w:pPr>
            <w:r w:rsidRPr="003B0906">
              <w:t>Sch 2 (item</w:t>
            </w:r>
            <w:r w:rsidR="003B0906">
              <w:t> </w:t>
            </w:r>
            <w:r w:rsidRPr="003B0906">
              <w:t>17(1)–(4))</w:t>
            </w:r>
          </w:p>
        </w:tc>
      </w:tr>
      <w:tr w:rsidR="007A7AAE" w:rsidRPr="003B0906" w:rsidTr="005252A9">
        <w:trPr>
          <w:cantSplit/>
        </w:trPr>
        <w:tc>
          <w:tcPr>
            <w:tcW w:w="1838" w:type="dxa"/>
            <w:tcBorders>
              <w:top w:val="single" w:sz="4" w:space="0" w:color="auto"/>
              <w:bottom w:val="nil"/>
            </w:tcBorders>
            <w:shd w:val="clear" w:color="auto" w:fill="auto"/>
          </w:tcPr>
          <w:p w:rsidR="007A7AAE" w:rsidRPr="003B0906" w:rsidRDefault="007A7AAE" w:rsidP="00FD59DC">
            <w:pPr>
              <w:pStyle w:val="ENoteTableText"/>
              <w:keepNext/>
              <w:keepLines/>
            </w:pPr>
            <w:r w:rsidRPr="003B0906">
              <w:t>Family Assistance and Other Legislation Amendment Act 2011</w:t>
            </w:r>
          </w:p>
        </w:tc>
        <w:tc>
          <w:tcPr>
            <w:tcW w:w="992" w:type="dxa"/>
            <w:tcBorders>
              <w:top w:val="single" w:sz="4" w:space="0" w:color="auto"/>
              <w:bottom w:val="nil"/>
            </w:tcBorders>
            <w:shd w:val="clear" w:color="auto" w:fill="auto"/>
          </w:tcPr>
          <w:p w:rsidR="007A7AAE" w:rsidRPr="003B0906" w:rsidRDefault="007A7AAE" w:rsidP="00FD59DC">
            <w:pPr>
              <w:pStyle w:val="ENoteTableText"/>
              <w:keepNext/>
              <w:keepLines/>
            </w:pPr>
            <w:r w:rsidRPr="003B0906">
              <w:t>52, 2011</w:t>
            </w:r>
          </w:p>
        </w:tc>
        <w:tc>
          <w:tcPr>
            <w:tcW w:w="1155" w:type="dxa"/>
            <w:tcBorders>
              <w:top w:val="single" w:sz="4" w:space="0" w:color="auto"/>
              <w:bottom w:val="nil"/>
            </w:tcBorders>
            <w:shd w:val="clear" w:color="auto" w:fill="auto"/>
          </w:tcPr>
          <w:p w:rsidR="007A7AAE" w:rsidRPr="003B0906" w:rsidRDefault="007A7AAE" w:rsidP="00FD59DC">
            <w:pPr>
              <w:pStyle w:val="ENoteTableText"/>
              <w:keepNext/>
              <w:keepLines/>
            </w:pPr>
            <w:r w:rsidRPr="003B0906">
              <w:t>28</w:t>
            </w:r>
            <w:r w:rsidR="003B0906">
              <w:t> </w:t>
            </w:r>
            <w:r w:rsidRPr="003B0906">
              <w:t>June 2011</w:t>
            </w:r>
          </w:p>
        </w:tc>
        <w:tc>
          <w:tcPr>
            <w:tcW w:w="1680" w:type="dxa"/>
            <w:tcBorders>
              <w:top w:val="single" w:sz="4" w:space="0" w:color="auto"/>
              <w:bottom w:val="nil"/>
            </w:tcBorders>
            <w:shd w:val="clear" w:color="auto" w:fill="auto"/>
          </w:tcPr>
          <w:p w:rsidR="007A7AAE" w:rsidRPr="003B0906" w:rsidRDefault="007A7AAE" w:rsidP="000103BA">
            <w:pPr>
              <w:pStyle w:val="ENoteTableText"/>
              <w:keepNext/>
              <w:keepLines/>
            </w:pPr>
            <w:r w:rsidRPr="003B0906">
              <w:t>Sch</w:t>
            </w:r>
            <w:r w:rsidR="003C7F6E" w:rsidRPr="003B0906">
              <w:t> </w:t>
            </w:r>
            <w:r w:rsidRPr="003B0906">
              <w:t xml:space="preserve">1: </w:t>
            </w:r>
            <w:r w:rsidR="00832B94" w:rsidRPr="003B0906">
              <w:t>1 Jan 2012 (s 2(1) item</w:t>
            </w:r>
            <w:r w:rsidR="003B0906">
              <w:t> </w:t>
            </w:r>
            <w:r w:rsidR="00832B94" w:rsidRPr="003B0906">
              <w:t>2)</w:t>
            </w:r>
            <w:r w:rsidRPr="003B0906">
              <w:br/>
              <w:t>Sch</w:t>
            </w:r>
            <w:r w:rsidR="003C7F6E" w:rsidRPr="003B0906">
              <w:t> </w:t>
            </w:r>
            <w:r w:rsidRPr="003B0906">
              <w:t>2 (items</w:t>
            </w:r>
            <w:r w:rsidR="003B0906">
              <w:t> </w:t>
            </w:r>
            <w:r w:rsidRPr="003B0906">
              <w:t>1, 2): 30</w:t>
            </w:r>
            <w:r w:rsidR="003B0906">
              <w:t> </w:t>
            </w:r>
            <w:r w:rsidRPr="003B0906">
              <w:t>June 2011</w:t>
            </w:r>
            <w:r w:rsidR="00832B94" w:rsidRPr="003B0906">
              <w:t xml:space="preserve"> (s</w:t>
            </w:r>
            <w:r w:rsidR="00950F53" w:rsidRPr="003B0906">
              <w:t> </w:t>
            </w:r>
            <w:r w:rsidR="00832B94" w:rsidRPr="003B0906">
              <w:t>2(1) item</w:t>
            </w:r>
            <w:r w:rsidR="003B0906">
              <w:t> </w:t>
            </w:r>
            <w:r w:rsidR="00832B94" w:rsidRPr="003B0906">
              <w:t>3)</w:t>
            </w:r>
          </w:p>
        </w:tc>
        <w:tc>
          <w:tcPr>
            <w:tcW w:w="1420" w:type="dxa"/>
            <w:tcBorders>
              <w:top w:val="single" w:sz="4" w:space="0" w:color="auto"/>
              <w:bottom w:val="nil"/>
            </w:tcBorders>
            <w:shd w:val="clear" w:color="auto" w:fill="auto"/>
          </w:tcPr>
          <w:p w:rsidR="007A7AAE" w:rsidRPr="003B0906" w:rsidRDefault="007A7AAE" w:rsidP="000103BA">
            <w:pPr>
              <w:pStyle w:val="ENoteTableText"/>
              <w:keepNext/>
              <w:keepLines/>
            </w:pPr>
            <w:r w:rsidRPr="003B0906">
              <w:t>Sch 1 (item</w:t>
            </w:r>
            <w:r w:rsidR="003B0906">
              <w:t> </w:t>
            </w:r>
            <w:r w:rsidRPr="003B0906">
              <w:t xml:space="preserve">6) </w:t>
            </w:r>
          </w:p>
        </w:tc>
      </w:tr>
      <w:tr w:rsidR="007A7AAE" w:rsidRPr="003B0906" w:rsidTr="005252A9">
        <w:trPr>
          <w:cantSplit/>
        </w:trPr>
        <w:tc>
          <w:tcPr>
            <w:tcW w:w="1838" w:type="dxa"/>
            <w:tcBorders>
              <w:top w:val="nil"/>
              <w:bottom w:val="nil"/>
            </w:tcBorders>
            <w:shd w:val="clear" w:color="auto" w:fill="auto"/>
          </w:tcPr>
          <w:p w:rsidR="007A7AAE" w:rsidRPr="003B0906" w:rsidRDefault="007A7AAE" w:rsidP="00486B15">
            <w:pPr>
              <w:pStyle w:val="ENoteTTIndentHeading"/>
            </w:pPr>
            <w:r w:rsidRPr="003B0906">
              <w:rPr>
                <w:rFonts w:cs="Times New Roman"/>
              </w:rPr>
              <w:t>as amended by</w:t>
            </w:r>
          </w:p>
        </w:tc>
        <w:tc>
          <w:tcPr>
            <w:tcW w:w="992" w:type="dxa"/>
            <w:tcBorders>
              <w:top w:val="nil"/>
              <w:bottom w:val="nil"/>
            </w:tcBorders>
            <w:shd w:val="clear" w:color="auto" w:fill="auto"/>
          </w:tcPr>
          <w:p w:rsidR="007A7AAE" w:rsidRPr="003B0906" w:rsidRDefault="007A7AAE" w:rsidP="00486B15">
            <w:pPr>
              <w:pStyle w:val="ENoteTableText"/>
            </w:pPr>
          </w:p>
        </w:tc>
        <w:tc>
          <w:tcPr>
            <w:tcW w:w="1155" w:type="dxa"/>
            <w:tcBorders>
              <w:top w:val="nil"/>
              <w:bottom w:val="nil"/>
            </w:tcBorders>
            <w:shd w:val="clear" w:color="auto" w:fill="auto"/>
          </w:tcPr>
          <w:p w:rsidR="007A7AAE" w:rsidRPr="003B0906" w:rsidRDefault="007A7AAE" w:rsidP="00486B15">
            <w:pPr>
              <w:pStyle w:val="ENoteTableText"/>
            </w:pPr>
          </w:p>
        </w:tc>
        <w:tc>
          <w:tcPr>
            <w:tcW w:w="1680" w:type="dxa"/>
            <w:tcBorders>
              <w:top w:val="nil"/>
              <w:bottom w:val="nil"/>
            </w:tcBorders>
            <w:shd w:val="clear" w:color="auto" w:fill="auto"/>
          </w:tcPr>
          <w:p w:rsidR="007A7AAE" w:rsidRPr="003B0906" w:rsidRDefault="007A7AAE" w:rsidP="00486B15">
            <w:pPr>
              <w:pStyle w:val="ENoteTableText"/>
            </w:pPr>
          </w:p>
        </w:tc>
        <w:tc>
          <w:tcPr>
            <w:tcW w:w="1420" w:type="dxa"/>
            <w:tcBorders>
              <w:top w:val="nil"/>
              <w:bottom w:val="nil"/>
            </w:tcBorders>
            <w:shd w:val="clear" w:color="auto" w:fill="auto"/>
          </w:tcPr>
          <w:p w:rsidR="007A7AAE" w:rsidRPr="003B0906" w:rsidRDefault="007A7AAE" w:rsidP="00486B15">
            <w:pPr>
              <w:pStyle w:val="ENoteTableText"/>
            </w:pPr>
          </w:p>
        </w:tc>
      </w:tr>
      <w:tr w:rsidR="007A7AAE" w:rsidRPr="003B0906" w:rsidTr="005252A9">
        <w:trPr>
          <w:cantSplit/>
        </w:trPr>
        <w:tc>
          <w:tcPr>
            <w:tcW w:w="1838" w:type="dxa"/>
            <w:tcBorders>
              <w:top w:val="nil"/>
              <w:bottom w:val="single" w:sz="4" w:space="0" w:color="auto"/>
            </w:tcBorders>
            <w:shd w:val="clear" w:color="auto" w:fill="auto"/>
          </w:tcPr>
          <w:p w:rsidR="007A7AAE" w:rsidRPr="003B0906" w:rsidRDefault="007A7AAE" w:rsidP="00585CE8">
            <w:pPr>
              <w:pStyle w:val="ENoteTTi"/>
              <w:keepNext w:val="0"/>
            </w:pPr>
            <w:bookmarkStart w:id="460" w:name="CU_88613537"/>
            <w:bookmarkEnd w:id="460"/>
            <w:r w:rsidRPr="003B0906">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3B0906" w:rsidRDefault="007A7AAE" w:rsidP="00A653CB">
            <w:pPr>
              <w:pStyle w:val="ENoteTableText"/>
              <w:keepNext/>
              <w:keepLines/>
            </w:pPr>
            <w:r w:rsidRPr="003B0906">
              <w:t>98, 2012</w:t>
            </w:r>
          </w:p>
        </w:tc>
        <w:tc>
          <w:tcPr>
            <w:tcW w:w="1155" w:type="dxa"/>
            <w:tcBorders>
              <w:top w:val="nil"/>
              <w:bottom w:val="single" w:sz="4" w:space="0" w:color="auto"/>
            </w:tcBorders>
            <w:shd w:val="clear" w:color="auto" w:fill="auto"/>
          </w:tcPr>
          <w:p w:rsidR="007A7AAE" w:rsidRPr="003B0906" w:rsidRDefault="007A7AAE" w:rsidP="00A653CB">
            <w:pPr>
              <w:pStyle w:val="ENoteTableText"/>
              <w:keepNext/>
              <w:keepLines/>
            </w:pPr>
            <w:r w:rsidRPr="003B0906">
              <w:t>29</w:t>
            </w:r>
            <w:r w:rsidR="003B0906">
              <w:t> </w:t>
            </w:r>
            <w:r w:rsidRPr="003B0906">
              <w:t>June 2012</w:t>
            </w:r>
          </w:p>
        </w:tc>
        <w:tc>
          <w:tcPr>
            <w:tcW w:w="1680" w:type="dxa"/>
            <w:tcBorders>
              <w:top w:val="nil"/>
              <w:bottom w:val="single" w:sz="4" w:space="0" w:color="auto"/>
            </w:tcBorders>
            <w:shd w:val="clear" w:color="auto" w:fill="auto"/>
          </w:tcPr>
          <w:p w:rsidR="007A7AAE" w:rsidRPr="003B0906" w:rsidRDefault="007A7AAE" w:rsidP="00A653CB">
            <w:pPr>
              <w:pStyle w:val="ENoteTableText"/>
              <w:keepNext/>
              <w:keepLines/>
            </w:pPr>
            <w:r w:rsidRPr="003B0906">
              <w:t>Sch</w:t>
            </w:r>
            <w:r w:rsidR="003C7F6E" w:rsidRPr="003B0906">
              <w:t> </w:t>
            </w:r>
            <w:r w:rsidRPr="003B0906">
              <w:t>3 (items</w:t>
            </w:r>
            <w:r w:rsidR="003B0906">
              <w:t> </w:t>
            </w:r>
            <w:r w:rsidRPr="003B0906">
              <w:t>15, 16, 17(1)): 1 Jan 2013</w:t>
            </w:r>
            <w:r w:rsidR="00DD0927" w:rsidRPr="003B0906">
              <w:t xml:space="preserve"> (s</w:t>
            </w:r>
            <w:r w:rsidR="00A653CB" w:rsidRPr="003B0906">
              <w:t> </w:t>
            </w:r>
            <w:r w:rsidR="00DD0927" w:rsidRPr="003B0906">
              <w:t>2(1) item</w:t>
            </w:r>
            <w:r w:rsidR="003B0906">
              <w:t> </w:t>
            </w:r>
            <w:r w:rsidR="00DD0927" w:rsidRPr="003B0906">
              <w:t>10)</w:t>
            </w:r>
          </w:p>
        </w:tc>
        <w:tc>
          <w:tcPr>
            <w:tcW w:w="1420" w:type="dxa"/>
            <w:tcBorders>
              <w:top w:val="nil"/>
              <w:bottom w:val="single" w:sz="4" w:space="0" w:color="auto"/>
            </w:tcBorders>
            <w:shd w:val="clear" w:color="auto" w:fill="auto"/>
          </w:tcPr>
          <w:p w:rsidR="007A7AAE" w:rsidRPr="003B0906" w:rsidRDefault="007A7AAE" w:rsidP="00A653CB">
            <w:pPr>
              <w:pStyle w:val="ENoteTableText"/>
              <w:keepNext/>
              <w:keepLines/>
            </w:pPr>
            <w:r w:rsidRPr="003B0906">
              <w:t>Sch 3 (item</w:t>
            </w:r>
            <w:r w:rsidR="003B0906">
              <w:t> </w:t>
            </w:r>
            <w:r w:rsidRPr="003B0906">
              <w:t>17(1))</w:t>
            </w:r>
          </w:p>
        </w:tc>
      </w:tr>
      <w:tr w:rsidR="007A7AAE" w:rsidRPr="003B0906" w:rsidTr="005252A9">
        <w:trPr>
          <w:cantSplit/>
        </w:trPr>
        <w:tc>
          <w:tcPr>
            <w:tcW w:w="1838" w:type="dxa"/>
            <w:tcBorders>
              <w:top w:val="single" w:sz="4" w:space="0" w:color="auto"/>
            </w:tcBorders>
            <w:shd w:val="clear" w:color="auto" w:fill="auto"/>
          </w:tcPr>
          <w:p w:rsidR="007A7AAE" w:rsidRPr="003B0906" w:rsidRDefault="007A7AAE" w:rsidP="00486B15">
            <w:pPr>
              <w:pStyle w:val="ENoteTableText"/>
            </w:pPr>
            <w:r w:rsidRPr="003B0906">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3B0906" w:rsidRDefault="007A7AAE" w:rsidP="00486B15">
            <w:pPr>
              <w:pStyle w:val="ENoteTableText"/>
            </w:pPr>
            <w:r w:rsidRPr="003B0906">
              <w:t>53, 2011</w:t>
            </w:r>
          </w:p>
        </w:tc>
        <w:tc>
          <w:tcPr>
            <w:tcW w:w="1155" w:type="dxa"/>
            <w:tcBorders>
              <w:top w:val="single" w:sz="4" w:space="0" w:color="auto"/>
            </w:tcBorders>
            <w:shd w:val="clear" w:color="auto" w:fill="auto"/>
          </w:tcPr>
          <w:p w:rsidR="007A7AAE" w:rsidRPr="003B0906" w:rsidRDefault="007A7AAE" w:rsidP="00486B15">
            <w:pPr>
              <w:pStyle w:val="ENoteTableText"/>
            </w:pPr>
            <w:r w:rsidRPr="003B0906">
              <w:t>28</w:t>
            </w:r>
            <w:r w:rsidR="003B0906">
              <w:t> </w:t>
            </w:r>
            <w:r w:rsidRPr="003B0906">
              <w:t>June 2011</w:t>
            </w:r>
          </w:p>
        </w:tc>
        <w:tc>
          <w:tcPr>
            <w:tcW w:w="1680" w:type="dxa"/>
            <w:tcBorders>
              <w:top w:val="single" w:sz="4" w:space="0" w:color="auto"/>
            </w:tcBorders>
            <w:shd w:val="clear" w:color="auto" w:fill="auto"/>
          </w:tcPr>
          <w:p w:rsidR="007A7AAE" w:rsidRPr="003B0906" w:rsidRDefault="007A7AAE" w:rsidP="000103BA">
            <w:pPr>
              <w:pStyle w:val="ENoteTableText"/>
            </w:pPr>
            <w:r w:rsidRPr="003B0906">
              <w:t>Sch</w:t>
            </w:r>
            <w:r w:rsidR="003C7F6E" w:rsidRPr="003B0906">
              <w:t> </w:t>
            </w:r>
            <w:r w:rsidRPr="003B0906">
              <w:t>1 (items</w:t>
            </w:r>
            <w:r w:rsidR="003B0906">
              <w:t> </w:t>
            </w:r>
            <w:r w:rsidRPr="003B0906">
              <w:t>1–8, 17, 20), Sch</w:t>
            </w:r>
            <w:r w:rsidR="003C7F6E" w:rsidRPr="003B0906">
              <w:t> </w:t>
            </w:r>
            <w:r w:rsidRPr="003B0906">
              <w:t>2 (items</w:t>
            </w:r>
            <w:r w:rsidR="003B0906">
              <w:t> </w:t>
            </w:r>
            <w:r w:rsidRPr="003B0906">
              <w:t>1–4) and Sch</w:t>
            </w:r>
            <w:r w:rsidR="003C7F6E" w:rsidRPr="003B0906">
              <w:t> </w:t>
            </w:r>
            <w:r w:rsidRPr="003B0906">
              <w:t>5 (items</w:t>
            </w:r>
            <w:r w:rsidR="003B0906">
              <w:t> </w:t>
            </w:r>
            <w:r w:rsidRPr="003B0906">
              <w:t>1–18): 1</w:t>
            </w:r>
            <w:r w:rsidR="003B0906">
              <w:t> </w:t>
            </w:r>
            <w:r w:rsidRPr="003B0906">
              <w:t>July 2011</w:t>
            </w:r>
            <w:r w:rsidR="00DD0927" w:rsidRPr="003B0906">
              <w:t xml:space="preserve"> (s</w:t>
            </w:r>
            <w:r w:rsidR="00950F53" w:rsidRPr="003B0906">
              <w:t> </w:t>
            </w:r>
            <w:r w:rsidR="00DD0927" w:rsidRPr="003B0906">
              <w:t>2(1) items</w:t>
            </w:r>
            <w:r w:rsidR="003B0906">
              <w:t> </w:t>
            </w:r>
            <w:r w:rsidR="00DD0927" w:rsidRPr="003B0906">
              <w:t>2, 4)</w:t>
            </w:r>
          </w:p>
        </w:tc>
        <w:tc>
          <w:tcPr>
            <w:tcW w:w="1420" w:type="dxa"/>
            <w:tcBorders>
              <w:top w:val="single" w:sz="4" w:space="0" w:color="auto"/>
            </w:tcBorders>
            <w:shd w:val="clear" w:color="auto" w:fill="auto"/>
          </w:tcPr>
          <w:p w:rsidR="007A7AAE" w:rsidRPr="003B0906" w:rsidRDefault="007A7AAE" w:rsidP="000103BA">
            <w:pPr>
              <w:pStyle w:val="ENoteTableText"/>
            </w:pPr>
            <w:r w:rsidRPr="003B0906">
              <w:t>Sch 1 (items</w:t>
            </w:r>
            <w:r w:rsidR="003B0906">
              <w:t> </w:t>
            </w:r>
            <w:r w:rsidRPr="003B0906">
              <w:t>17, 20), Sch 2 (item</w:t>
            </w:r>
            <w:r w:rsidR="003B0906">
              <w:t> </w:t>
            </w:r>
            <w:r w:rsidRPr="003B0906">
              <w:t>4) and Sch 5 (items</w:t>
            </w:r>
            <w:r w:rsidR="003B0906">
              <w:t> </w:t>
            </w:r>
            <w:r w:rsidRPr="003B0906">
              <w:t>7, 17)</w:t>
            </w:r>
          </w:p>
        </w:tc>
      </w:tr>
      <w:tr w:rsidR="007A7AAE" w:rsidRPr="003B0906" w:rsidTr="005252A9">
        <w:trPr>
          <w:cantSplit/>
        </w:trPr>
        <w:tc>
          <w:tcPr>
            <w:tcW w:w="1838" w:type="dxa"/>
            <w:shd w:val="clear" w:color="auto" w:fill="auto"/>
          </w:tcPr>
          <w:p w:rsidR="007A7AAE" w:rsidRPr="003B0906" w:rsidRDefault="007A7AAE" w:rsidP="00486B15">
            <w:pPr>
              <w:pStyle w:val="ENoteTableText"/>
            </w:pPr>
            <w:r w:rsidRPr="003B0906">
              <w:t>Family Assistance and Other Legislation Amendment (Child Care and Other Measures) Act 2011</w:t>
            </w:r>
          </w:p>
        </w:tc>
        <w:tc>
          <w:tcPr>
            <w:tcW w:w="992" w:type="dxa"/>
            <w:shd w:val="clear" w:color="auto" w:fill="auto"/>
          </w:tcPr>
          <w:p w:rsidR="007A7AAE" w:rsidRPr="003B0906" w:rsidRDefault="007A7AAE" w:rsidP="00486B15">
            <w:pPr>
              <w:pStyle w:val="ENoteTableText"/>
            </w:pPr>
            <w:r w:rsidRPr="003B0906">
              <w:t>79, 2011</w:t>
            </w:r>
          </w:p>
        </w:tc>
        <w:tc>
          <w:tcPr>
            <w:tcW w:w="1155" w:type="dxa"/>
            <w:shd w:val="clear" w:color="auto" w:fill="auto"/>
          </w:tcPr>
          <w:p w:rsidR="007A7AAE" w:rsidRPr="003B0906" w:rsidRDefault="007A7AAE" w:rsidP="00486B15">
            <w:pPr>
              <w:pStyle w:val="ENoteTableText"/>
            </w:pPr>
            <w:r w:rsidRPr="003B0906">
              <w:t>25</w:t>
            </w:r>
            <w:r w:rsidR="003B0906">
              <w:t> </w:t>
            </w:r>
            <w:r w:rsidRPr="003B0906">
              <w:t>July 2011</w:t>
            </w:r>
          </w:p>
        </w:tc>
        <w:tc>
          <w:tcPr>
            <w:tcW w:w="1680" w:type="dxa"/>
            <w:shd w:val="clear" w:color="auto" w:fill="auto"/>
          </w:tcPr>
          <w:p w:rsidR="007A7AAE" w:rsidRPr="003B0906" w:rsidRDefault="007A7AAE" w:rsidP="000103BA">
            <w:pPr>
              <w:pStyle w:val="ENoteTableText"/>
            </w:pPr>
            <w:r w:rsidRPr="003B0906">
              <w:t>Sch</w:t>
            </w:r>
            <w:r w:rsidR="003C7F6E" w:rsidRPr="003B0906">
              <w:t> </w:t>
            </w:r>
            <w:r w:rsidRPr="003B0906">
              <w:t>2 (items</w:t>
            </w:r>
            <w:r w:rsidR="003B0906">
              <w:t> </w:t>
            </w:r>
            <w:r w:rsidRPr="003B0906">
              <w:t>1–3): 22 Aug 2011</w:t>
            </w:r>
            <w:r w:rsidR="00DD0927" w:rsidRPr="003B0906">
              <w:t xml:space="preserve"> (s</w:t>
            </w:r>
            <w:r w:rsidR="00950F53" w:rsidRPr="003B0906">
              <w:t> </w:t>
            </w:r>
            <w:r w:rsidR="00DD0927" w:rsidRPr="003B0906">
              <w:t>2(1) item</w:t>
            </w:r>
            <w:r w:rsidR="003B0906">
              <w:t> </w:t>
            </w:r>
            <w:r w:rsidR="00DD0927" w:rsidRPr="003B0906">
              <w:t>4)</w:t>
            </w:r>
          </w:p>
        </w:tc>
        <w:tc>
          <w:tcPr>
            <w:tcW w:w="1420" w:type="dxa"/>
            <w:shd w:val="clear" w:color="auto" w:fill="auto"/>
          </w:tcPr>
          <w:p w:rsidR="007A7AAE" w:rsidRPr="003B0906" w:rsidRDefault="007A7AAE" w:rsidP="000103BA">
            <w:pPr>
              <w:pStyle w:val="ENoteTableText"/>
            </w:pPr>
            <w:r w:rsidRPr="003B0906">
              <w:t>Sch 2 (item</w:t>
            </w:r>
            <w:r w:rsidR="003B0906">
              <w:t> </w:t>
            </w:r>
            <w:r w:rsidRPr="003B0906">
              <w:t>3)</w:t>
            </w:r>
          </w:p>
        </w:tc>
      </w:tr>
      <w:tr w:rsidR="007A7AAE" w:rsidRPr="003B0906" w:rsidTr="005252A9">
        <w:trPr>
          <w:cantSplit/>
        </w:trPr>
        <w:tc>
          <w:tcPr>
            <w:tcW w:w="1838" w:type="dxa"/>
            <w:tcBorders>
              <w:bottom w:val="nil"/>
            </w:tcBorders>
            <w:shd w:val="clear" w:color="auto" w:fill="auto"/>
          </w:tcPr>
          <w:p w:rsidR="007A7AAE" w:rsidRPr="003B0906" w:rsidRDefault="007A7AAE" w:rsidP="00585CE8">
            <w:pPr>
              <w:pStyle w:val="ENoteTableText"/>
              <w:keepNext/>
            </w:pPr>
            <w:r w:rsidRPr="003B0906">
              <w:t>Family Assistance Legislation Amendment (Child Care Budget Measures) Act 2011</w:t>
            </w:r>
          </w:p>
        </w:tc>
        <w:tc>
          <w:tcPr>
            <w:tcW w:w="992" w:type="dxa"/>
            <w:tcBorders>
              <w:bottom w:val="nil"/>
            </w:tcBorders>
            <w:shd w:val="clear" w:color="auto" w:fill="auto"/>
          </w:tcPr>
          <w:p w:rsidR="007A7AAE" w:rsidRPr="003B0906" w:rsidRDefault="007A7AAE" w:rsidP="00486B15">
            <w:pPr>
              <w:pStyle w:val="ENoteTableText"/>
            </w:pPr>
            <w:r w:rsidRPr="003B0906">
              <w:t>96, 2011</w:t>
            </w:r>
          </w:p>
        </w:tc>
        <w:tc>
          <w:tcPr>
            <w:tcW w:w="1155" w:type="dxa"/>
            <w:tcBorders>
              <w:bottom w:val="nil"/>
            </w:tcBorders>
            <w:shd w:val="clear" w:color="auto" w:fill="auto"/>
          </w:tcPr>
          <w:p w:rsidR="007A7AAE" w:rsidRPr="003B0906" w:rsidRDefault="007A7AAE" w:rsidP="00486B15">
            <w:pPr>
              <w:pStyle w:val="ENoteTableText"/>
            </w:pPr>
            <w:r w:rsidRPr="003B0906">
              <w:t>15 Sept 2011</w:t>
            </w:r>
          </w:p>
        </w:tc>
        <w:tc>
          <w:tcPr>
            <w:tcW w:w="1680" w:type="dxa"/>
            <w:tcBorders>
              <w:bottom w:val="nil"/>
            </w:tcBorders>
            <w:shd w:val="clear" w:color="auto" w:fill="auto"/>
          </w:tcPr>
          <w:p w:rsidR="007A7AAE" w:rsidRPr="003B0906" w:rsidRDefault="007A7AAE" w:rsidP="00486B15">
            <w:pPr>
              <w:pStyle w:val="ENoteTableText"/>
            </w:pPr>
            <w:r w:rsidRPr="003B0906">
              <w:t>15 Sept 2011</w:t>
            </w:r>
            <w:r w:rsidR="00DD0927" w:rsidRPr="003B0906">
              <w:t xml:space="preserve"> (s 2)</w:t>
            </w:r>
          </w:p>
        </w:tc>
        <w:tc>
          <w:tcPr>
            <w:tcW w:w="1420" w:type="dxa"/>
            <w:tcBorders>
              <w:bottom w:val="nil"/>
            </w:tcBorders>
            <w:shd w:val="clear" w:color="auto" w:fill="auto"/>
          </w:tcPr>
          <w:p w:rsidR="007A7AAE" w:rsidRPr="003B0906" w:rsidRDefault="007A7AAE" w:rsidP="000103BA">
            <w:pPr>
              <w:pStyle w:val="ENoteTableText"/>
              <w:rPr>
                <w:b/>
                <w:kern w:val="28"/>
              </w:rPr>
            </w:pPr>
            <w:r w:rsidRPr="003B0906">
              <w:t>Sch 1 (item</w:t>
            </w:r>
            <w:r w:rsidR="003B0906">
              <w:t> </w:t>
            </w:r>
            <w:r w:rsidRPr="003B0906">
              <w:t>5)</w:t>
            </w:r>
            <w:r w:rsidR="00360C8D" w:rsidRPr="003B0906">
              <w:t xml:space="preserve"> </w:t>
            </w:r>
          </w:p>
        </w:tc>
      </w:tr>
      <w:tr w:rsidR="00FB4958" w:rsidRPr="003B0906" w:rsidTr="005252A9">
        <w:trPr>
          <w:cantSplit/>
        </w:trPr>
        <w:tc>
          <w:tcPr>
            <w:tcW w:w="1838" w:type="dxa"/>
            <w:tcBorders>
              <w:top w:val="nil"/>
              <w:bottom w:val="nil"/>
            </w:tcBorders>
            <w:shd w:val="clear" w:color="auto" w:fill="auto"/>
          </w:tcPr>
          <w:p w:rsidR="00FB4958" w:rsidRPr="003B0906" w:rsidRDefault="00FB4958" w:rsidP="006250A7">
            <w:pPr>
              <w:pStyle w:val="ENoteTTIndentHeading"/>
              <w:rPr>
                <w:b w:val="0"/>
              </w:rPr>
            </w:pPr>
            <w:r w:rsidRPr="003B0906">
              <w:rPr>
                <w:rFonts w:cs="Times New Roman"/>
              </w:rPr>
              <w:t>as amended by</w:t>
            </w:r>
          </w:p>
        </w:tc>
        <w:tc>
          <w:tcPr>
            <w:tcW w:w="992" w:type="dxa"/>
            <w:tcBorders>
              <w:top w:val="nil"/>
              <w:bottom w:val="nil"/>
            </w:tcBorders>
            <w:shd w:val="clear" w:color="auto" w:fill="auto"/>
          </w:tcPr>
          <w:p w:rsidR="00FB4958" w:rsidRPr="003B0906" w:rsidRDefault="00FB4958" w:rsidP="006250A7">
            <w:pPr>
              <w:pStyle w:val="ENoteTTIndentHeading"/>
            </w:pPr>
          </w:p>
        </w:tc>
        <w:tc>
          <w:tcPr>
            <w:tcW w:w="1155" w:type="dxa"/>
            <w:tcBorders>
              <w:top w:val="nil"/>
              <w:bottom w:val="nil"/>
            </w:tcBorders>
            <w:shd w:val="clear" w:color="auto" w:fill="auto"/>
          </w:tcPr>
          <w:p w:rsidR="00FB4958" w:rsidRPr="003B0906" w:rsidRDefault="00FB4958" w:rsidP="006250A7">
            <w:pPr>
              <w:pStyle w:val="ENoteTTIndentHeading"/>
            </w:pPr>
          </w:p>
        </w:tc>
        <w:tc>
          <w:tcPr>
            <w:tcW w:w="1680" w:type="dxa"/>
            <w:tcBorders>
              <w:top w:val="nil"/>
              <w:bottom w:val="nil"/>
            </w:tcBorders>
            <w:shd w:val="clear" w:color="auto" w:fill="auto"/>
          </w:tcPr>
          <w:p w:rsidR="00FB4958" w:rsidRPr="003B0906" w:rsidRDefault="00FB4958" w:rsidP="006250A7">
            <w:pPr>
              <w:pStyle w:val="ENoteTTIndentHeading"/>
            </w:pPr>
          </w:p>
        </w:tc>
        <w:tc>
          <w:tcPr>
            <w:tcW w:w="1420" w:type="dxa"/>
            <w:tcBorders>
              <w:top w:val="nil"/>
              <w:bottom w:val="nil"/>
            </w:tcBorders>
            <w:shd w:val="clear" w:color="auto" w:fill="auto"/>
          </w:tcPr>
          <w:p w:rsidR="00FB4958" w:rsidRPr="003B0906" w:rsidRDefault="00FB4958" w:rsidP="006250A7">
            <w:pPr>
              <w:pStyle w:val="ENoteTTIndentHeading"/>
            </w:pPr>
          </w:p>
        </w:tc>
      </w:tr>
      <w:tr w:rsidR="00FB4958" w:rsidRPr="003B0906" w:rsidTr="005252A9">
        <w:trPr>
          <w:cantSplit/>
        </w:trPr>
        <w:tc>
          <w:tcPr>
            <w:tcW w:w="1838" w:type="dxa"/>
            <w:tcBorders>
              <w:top w:val="nil"/>
            </w:tcBorders>
            <w:shd w:val="clear" w:color="auto" w:fill="auto"/>
          </w:tcPr>
          <w:p w:rsidR="00FB4958" w:rsidRPr="003B0906" w:rsidRDefault="00FB4958" w:rsidP="00B07292">
            <w:pPr>
              <w:pStyle w:val="ENoteTTi"/>
              <w:keepNext w:val="0"/>
            </w:pPr>
            <w:r w:rsidRPr="003B0906">
              <w:t>Family Assistance Legislation Amendment (Child Care Measures) Act 2014</w:t>
            </w:r>
          </w:p>
        </w:tc>
        <w:tc>
          <w:tcPr>
            <w:tcW w:w="992" w:type="dxa"/>
            <w:tcBorders>
              <w:top w:val="nil"/>
            </w:tcBorders>
            <w:shd w:val="clear" w:color="auto" w:fill="auto"/>
          </w:tcPr>
          <w:p w:rsidR="00FB4958" w:rsidRPr="003B0906" w:rsidRDefault="00FB4958" w:rsidP="00216E8B">
            <w:pPr>
              <w:pStyle w:val="ENoteTTi"/>
            </w:pPr>
            <w:r w:rsidRPr="003B0906">
              <w:t>66, 2014</w:t>
            </w:r>
          </w:p>
        </w:tc>
        <w:tc>
          <w:tcPr>
            <w:tcW w:w="1155" w:type="dxa"/>
            <w:tcBorders>
              <w:top w:val="nil"/>
            </w:tcBorders>
            <w:shd w:val="clear" w:color="auto" w:fill="auto"/>
          </w:tcPr>
          <w:p w:rsidR="00FB4958" w:rsidRPr="003B0906" w:rsidRDefault="00FB4958" w:rsidP="00216E8B">
            <w:pPr>
              <w:pStyle w:val="ENoteTTi"/>
            </w:pPr>
            <w:r w:rsidRPr="003B0906">
              <w:t>30</w:t>
            </w:r>
            <w:r w:rsidR="003B0906">
              <w:t> </w:t>
            </w:r>
            <w:r w:rsidRPr="003B0906">
              <w:t>June 2014</w:t>
            </w:r>
          </w:p>
        </w:tc>
        <w:tc>
          <w:tcPr>
            <w:tcW w:w="1680" w:type="dxa"/>
            <w:tcBorders>
              <w:top w:val="nil"/>
            </w:tcBorders>
            <w:shd w:val="clear" w:color="auto" w:fill="auto"/>
          </w:tcPr>
          <w:p w:rsidR="00FB4958" w:rsidRPr="003B0906" w:rsidRDefault="00FB4958" w:rsidP="00216E8B">
            <w:pPr>
              <w:pStyle w:val="ENoteTTi"/>
            </w:pPr>
            <w:r w:rsidRPr="003B0906">
              <w:t>Sch 1 (item</w:t>
            </w:r>
            <w:r w:rsidR="003B0906">
              <w:t> </w:t>
            </w:r>
            <w:r w:rsidRPr="003B0906">
              <w:t>7): 1</w:t>
            </w:r>
            <w:r w:rsidR="003B0906">
              <w:t> </w:t>
            </w:r>
            <w:r w:rsidRPr="003B0906">
              <w:t>July 2014</w:t>
            </w:r>
            <w:r w:rsidR="00DD0927" w:rsidRPr="003B0906">
              <w:t xml:space="preserve"> (s 2)</w:t>
            </w:r>
          </w:p>
        </w:tc>
        <w:tc>
          <w:tcPr>
            <w:tcW w:w="1420" w:type="dxa"/>
            <w:tcBorders>
              <w:top w:val="nil"/>
            </w:tcBorders>
            <w:shd w:val="clear" w:color="auto" w:fill="auto"/>
          </w:tcPr>
          <w:p w:rsidR="00FB4958" w:rsidRPr="003B0906" w:rsidRDefault="00FB4958" w:rsidP="00216E8B">
            <w:pPr>
              <w:pStyle w:val="ENoteTTi"/>
            </w:pPr>
            <w:r w:rsidRPr="003B0906">
              <w:t>—</w:t>
            </w:r>
          </w:p>
        </w:tc>
      </w:tr>
      <w:tr w:rsidR="00FB4958" w:rsidRPr="003B0906" w:rsidTr="005252A9">
        <w:trPr>
          <w:cantSplit/>
        </w:trPr>
        <w:tc>
          <w:tcPr>
            <w:tcW w:w="1838" w:type="dxa"/>
            <w:tcBorders>
              <w:bottom w:val="nil"/>
            </w:tcBorders>
            <w:shd w:val="clear" w:color="auto" w:fill="auto"/>
          </w:tcPr>
          <w:p w:rsidR="00FB4958" w:rsidRPr="003B0906" w:rsidRDefault="00FB4958" w:rsidP="00486B15">
            <w:pPr>
              <w:pStyle w:val="ENoteTableText"/>
            </w:pPr>
            <w:r w:rsidRPr="003B0906">
              <w:t>Clean Energy (Household Assistance Amendments) Act 2011</w:t>
            </w:r>
          </w:p>
        </w:tc>
        <w:tc>
          <w:tcPr>
            <w:tcW w:w="992" w:type="dxa"/>
            <w:tcBorders>
              <w:bottom w:val="nil"/>
            </w:tcBorders>
            <w:shd w:val="clear" w:color="auto" w:fill="auto"/>
          </w:tcPr>
          <w:p w:rsidR="00FB4958" w:rsidRPr="003B0906" w:rsidRDefault="00FB4958" w:rsidP="00486B15">
            <w:pPr>
              <w:pStyle w:val="ENoteTableText"/>
            </w:pPr>
            <w:r w:rsidRPr="003B0906">
              <w:t>141, 2011</w:t>
            </w:r>
          </w:p>
        </w:tc>
        <w:tc>
          <w:tcPr>
            <w:tcW w:w="1155" w:type="dxa"/>
            <w:tcBorders>
              <w:bottom w:val="nil"/>
            </w:tcBorders>
            <w:shd w:val="clear" w:color="auto" w:fill="auto"/>
          </w:tcPr>
          <w:p w:rsidR="00FB4958" w:rsidRPr="003B0906" w:rsidRDefault="00FB4958" w:rsidP="00486B15">
            <w:pPr>
              <w:pStyle w:val="ENoteTableText"/>
            </w:pPr>
            <w:r w:rsidRPr="003B0906">
              <w:t>29 Nov 2011</w:t>
            </w:r>
          </w:p>
        </w:tc>
        <w:tc>
          <w:tcPr>
            <w:tcW w:w="1680" w:type="dxa"/>
            <w:tcBorders>
              <w:bottom w:val="nil"/>
            </w:tcBorders>
            <w:shd w:val="clear" w:color="auto" w:fill="auto"/>
          </w:tcPr>
          <w:p w:rsidR="00FB4958" w:rsidRPr="003B0906" w:rsidRDefault="00FB4958" w:rsidP="00E24DC0">
            <w:pPr>
              <w:pStyle w:val="ENoteTableText"/>
            </w:pPr>
            <w:r w:rsidRPr="003B0906">
              <w:t>Sch</w:t>
            </w:r>
            <w:r w:rsidR="008D40B3" w:rsidRPr="003B0906">
              <w:t> </w:t>
            </w:r>
            <w:r w:rsidRPr="003B0906">
              <w:t>2 (items</w:t>
            </w:r>
            <w:r w:rsidR="003B0906">
              <w:t> </w:t>
            </w:r>
            <w:r w:rsidRPr="003B0906">
              <w:t>1–3, 15–32, 34–46)</w:t>
            </w:r>
            <w:r w:rsidR="009A1E52" w:rsidRPr="003B0906">
              <w:t>, Sch 8 (items</w:t>
            </w:r>
            <w:r w:rsidR="003B0906">
              <w:t> </w:t>
            </w:r>
            <w:r w:rsidR="009A1E52" w:rsidRPr="003B0906">
              <w:t>1–5, 17)</w:t>
            </w:r>
            <w:r w:rsidRPr="003B0906">
              <w:t xml:space="preserve"> and Sch</w:t>
            </w:r>
            <w:r w:rsidR="008D40B3" w:rsidRPr="003B0906">
              <w:t> </w:t>
            </w:r>
            <w:r w:rsidRPr="003B0906">
              <w:t>10 (item</w:t>
            </w:r>
            <w:r w:rsidR="003B0906">
              <w:t> </w:t>
            </w:r>
            <w:r w:rsidRPr="003B0906">
              <w:t>1): 14</w:t>
            </w:r>
            <w:r w:rsidR="003B0906">
              <w:t> </w:t>
            </w:r>
            <w:r w:rsidRPr="003B0906">
              <w:t>May 2012</w:t>
            </w:r>
            <w:r w:rsidR="009A1E52" w:rsidRPr="003B0906">
              <w:t xml:space="preserve"> (s 2(1) items</w:t>
            </w:r>
            <w:r w:rsidR="003B0906">
              <w:t> </w:t>
            </w:r>
            <w:r w:rsidR="009A1E52" w:rsidRPr="003B0906">
              <w:t xml:space="preserve">6, </w:t>
            </w:r>
            <w:r w:rsidR="00B829EF" w:rsidRPr="003B0906">
              <w:t xml:space="preserve">16, </w:t>
            </w:r>
            <w:r w:rsidR="009A1E52" w:rsidRPr="003B0906">
              <w:t>18)</w:t>
            </w:r>
          </w:p>
        </w:tc>
        <w:tc>
          <w:tcPr>
            <w:tcW w:w="1420" w:type="dxa"/>
            <w:tcBorders>
              <w:bottom w:val="nil"/>
            </w:tcBorders>
            <w:shd w:val="clear" w:color="auto" w:fill="auto"/>
          </w:tcPr>
          <w:p w:rsidR="00FB4958" w:rsidRPr="003B0906" w:rsidRDefault="00FB4958" w:rsidP="00A653CB">
            <w:pPr>
              <w:pStyle w:val="ENoteTableText"/>
            </w:pPr>
            <w:r w:rsidRPr="003B0906">
              <w:t>Sch 2 (items</w:t>
            </w:r>
            <w:r w:rsidR="003B0906">
              <w:t> </w:t>
            </w:r>
            <w:r w:rsidRPr="003B0906">
              <w:t>34</w:t>
            </w:r>
            <w:r w:rsidR="00817E85" w:rsidRPr="003B0906">
              <w:t>–</w:t>
            </w:r>
            <w:r w:rsidRPr="003B0906">
              <w:t>36, 42) and Sch 8 (item</w:t>
            </w:r>
            <w:r w:rsidR="003B0906">
              <w:t> </w:t>
            </w:r>
            <w:r w:rsidRPr="003B0906">
              <w:t>17)</w:t>
            </w:r>
          </w:p>
        </w:tc>
      </w:tr>
      <w:tr w:rsidR="00FB4958" w:rsidRPr="003B0906" w:rsidTr="005252A9">
        <w:trPr>
          <w:cantSplit/>
        </w:trPr>
        <w:tc>
          <w:tcPr>
            <w:tcW w:w="1838" w:type="dxa"/>
            <w:tcBorders>
              <w:top w:val="nil"/>
              <w:bottom w:val="nil"/>
            </w:tcBorders>
            <w:shd w:val="clear" w:color="auto" w:fill="auto"/>
          </w:tcPr>
          <w:p w:rsidR="00FB4958" w:rsidRPr="003B0906" w:rsidRDefault="00FB4958" w:rsidP="003E785F">
            <w:pPr>
              <w:pStyle w:val="ENoteTTIndentHeading"/>
              <w:rPr>
                <w:b w:val="0"/>
              </w:rPr>
            </w:pPr>
            <w:r w:rsidRPr="003B0906">
              <w:rPr>
                <w:rFonts w:cs="Times New Roman"/>
              </w:rPr>
              <w:t>as amended by</w:t>
            </w:r>
          </w:p>
        </w:tc>
        <w:tc>
          <w:tcPr>
            <w:tcW w:w="992" w:type="dxa"/>
            <w:tcBorders>
              <w:top w:val="nil"/>
              <w:bottom w:val="nil"/>
            </w:tcBorders>
            <w:shd w:val="clear" w:color="auto" w:fill="auto"/>
          </w:tcPr>
          <w:p w:rsidR="00FB4958" w:rsidRPr="003B0906" w:rsidRDefault="00FB4958" w:rsidP="003E785F">
            <w:pPr>
              <w:pStyle w:val="ENoteTableText"/>
              <w:keepNext/>
            </w:pPr>
          </w:p>
        </w:tc>
        <w:tc>
          <w:tcPr>
            <w:tcW w:w="1155" w:type="dxa"/>
            <w:tcBorders>
              <w:top w:val="nil"/>
              <w:bottom w:val="nil"/>
            </w:tcBorders>
            <w:shd w:val="clear" w:color="auto" w:fill="auto"/>
          </w:tcPr>
          <w:p w:rsidR="00FB4958" w:rsidRPr="003B0906" w:rsidRDefault="00FB4958" w:rsidP="003E785F">
            <w:pPr>
              <w:pStyle w:val="ENoteTableText"/>
              <w:keepNext/>
            </w:pPr>
          </w:p>
        </w:tc>
        <w:tc>
          <w:tcPr>
            <w:tcW w:w="1680" w:type="dxa"/>
            <w:tcBorders>
              <w:top w:val="nil"/>
              <w:bottom w:val="nil"/>
            </w:tcBorders>
            <w:shd w:val="clear" w:color="auto" w:fill="auto"/>
          </w:tcPr>
          <w:p w:rsidR="00FB4958" w:rsidRPr="003B0906" w:rsidRDefault="00FB4958" w:rsidP="003E785F">
            <w:pPr>
              <w:pStyle w:val="ENoteTableText"/>
              <w:keepNext/>
            </w:pPr>
          </w:p>
        </w:tc>
        <w:tc>
          <w:tcPr>
            <w:tcW w:w="1420" w:type="dxa"/>
            <w:tcBorders>
              <w:top w:val="nil"/>
              <w:bottom w:val="nil"/>
            </w:tcBorders>
            <w:shd w:val="clear" w:color="auto" w:fill="auto"/>
          </w:tcPr>
          <w:p w:rsidR="00FB4958" w:rsidRPr="003B0906" w:rsidRDefault="00FB4958" w:rsidP="003E785F">
            <w:pPr>
              <w:pStyle w:val="ENoteTableText"/>
              <w:keepNext/>
            </w:pPr>
          </w:p>
        </w:tc>
      </w:tr>
      <w:tr w:rsidR="00FB4958" w:rsidRPr="003B0906" w:rsidTr="005252A9">
        <w:trPr>
          <w:cantSplit/>
        </w:trPr>
        <w:tc>
          <w:tcPr>
            <w:tcW w:w="1838" w:type="dxa"/>
            <w:tcBorders>
              <w:top w:val="nil"/>
              <w:bottom w:val="single" w:sz="4" w:space="0" w:color="auto"/>
            </w:tcBorders>
            <w:shd w:val="clear" w:color="auto" w:fill="auto"/>
          </w:tcPr>
          <w:p w:rsidR="00FB4958" w:rsidRPr="003B0906" w:rsidRDefault="00FB4958" w:rsidP="0015752F">
            <w:pPr>
              <w:pStyle w:val="ENoteTTi"/>
              <w:keepNext w:val="0"/>
            </w:pPr>
            <w:bookmarkStart w:id="461" w:name="CU_96614829"/>
            <w:bookmarkEnd w:id="461"/>
            <w:r w:rsidRPr="003B0906">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3B0906" w:rsidRDefault="00FB4958" w:rsidP="00A653CB">
            <w:pPr>
              <w:pStyle w:val="ENoteTableText"/>
            </w:pPr>
            <w:r w:rsidRPr="003B0906">
              <w:t>98, 2012</w:t>
            </w:r>
          </w:p>
        </w:tc>
        <w:tc>
          <w:tcPr>
            <w:tcW w:w="1155" w:type="dxa"/>
            <w:tcBorders>
              <w:top w:val="nil"/>
              <w:bottom w:val="single" w:sz="4" w:space="0" w:color="auto"/>
            </w:tcBorders>
            <w:shd w:val="clear" w:color="auto" w:fill="auto"/>
          </w:tcPr>
          <w:p w:rsidR="00FB4958" w:rsidRPr="003B0906" w:rsidRDefault="00FB4958" w:rsidP="00A653CB">
            <w:pPr>
              <w:pStyle w:val="ENoteTableText"/>
            </w:pPr>
            <w:r w:rsidRPr="003B0906">
              <w:t>29</w:t>
            </w:r>
            <w:r w:rsidR="003B0906">
              <w:t> </w:t>
            </w:r>
            <w:r w:rsidRPr="003B0906">
              <w:t>June 2012</w:t>
            </w:r>
          </w:p>
        </w:tc>
        <w:tc>
          <w:tcPr>
            <w:tcW w:w="1680" w:type="dxa"/>
            <w:tcBorders>
              <w:top w:val="nil"/>
              <w:bottom w:val="single" w:sz="4" w:space="0" w:color="auto"/>
            </w:tcBorders>
            <w:shd w:val="clear" w:color="auto" w:fill="auto"/>
          </w:tcPr>
          <w:p w:rsidR="00FB4958" w:rsidRPr="003B0906" w:rsidRDefault="00FB4958" w:rsidP="00A653CB">
            <w:pPr>
              <w:pStyle w:val="ENoteTableText"/>
            </w:pPr>
            <w:r w:rsidRPr="003B0906">
              <w:t>Sch</w:t>
            </w:r>
            <w:r w:rsidR="003C7F6E" w:rsidRPr="003B0906">
              <w:t> </w:t>
            </w:r>
            <w:r w:rsidRPr="003B0906">
              <w:t>3 (item</w:t>
            </w:r>
            <w:r w:rsidR="003B0906">
              <w:t> </w:t>
            </w:r>
            <w:r w:rsidRPr="003B0906">
              <w:t>24): 1 Jan 2013</w:t>
            </w:r>
            <w:r w:rsidR="00DD0927" w:rsidRPr="003B0906">
              <w:t xml:space="preserve"> (s 2(1) item</w:t>
            </w:r>
            <w:r w:rsidR="003B0906">
              <w:t> </w:t>
            </w:r>
            <w:r w:rsidR="00DD0927" w:rsidRPr="003B0906">
              <w:t>10)</w:t>
            </w:r>
          </w:p>
        </w:tc>
        <w:tc>
          <w:tcPr>
            <w:tcW w:w="1420" w:type="dxa"/>
            <w:tcBorders>
              <w:top w:val="nil"/>
              <w:bottom w:val="single" w:sz="4" w:space="0" w:color="auto"/>
            </w:tcBorders>
            <w:shd w:val="clear" w:color="auto" w:fill="auto"/>
          </w:tcPr>
          <w:p w:rsidR="00FB4958" w:rsidRPr="003B0906" w:rsidRDefault="00FB4958" w:rsidP="00A653CB">
            <w:pPr>
              <w:pStyle w:val="ENoteTableText"/>
            </w:pPr>
            <w:r w:rsidRPr="003B0906">
              <w:t>—</w:t>
            </w:r>
          </w:p>
        </w:tc>
      </w:tr>
      <w:tr w:rsidR="00FB4958" w:rsidRPr="003B0906" w:rsidTr="005252A9">
        <w:trPr>
          <w:cantSplit/>
        </w:trPr>
        <w:tc>
          <w:tcPr>
            <w:tcW w:w="1838" w:type="dxa"/>
            <w:tcBorders>
              <w:top w:val="single" w:sz="4" w:space="0" w:color="auto"/>
              <w:bottom w:val="nil"/>
            </w:tcBorders>
            <w:shd w:val="clear" w:color="auto" w:fill="auto"/>
          </w:tcPr>
          <w:p w:rsidR="00FB4958" w:rsidRPr="003B0906" w:rsidRDefault="00FB4958" w:rsidP="00486B15">
            <w:pPr>
              <w:pStyle w:val="ENoteTableText"/>
            </w:pPr>
            <w:r w:rsidRPr="003B0906">
              <w:t>Family Assistance and Other Legislation Amendment Act 2012</w:t>
            </w:r>
          </w:p>
        </w:tc>
        <w:tc>
          <w:tcPr>
            <w:tcW w:w="992" w:type="dxa"/>
            <w:tcBorders>
              <w:top w:val="single" w:sz="4" w:space="0" w:color="auto"/>
              <w:bottom w:val="nil"/>
            </w:tcBorders>
            <w:shd w:val="clear" w:color="auto" w:fill="auto"/>
          </w:tcPr>
          <w:p w:rsidR="00FB4958" w:rsidRPr="003B0906" w:rsidRDefault="00FB4958" w:rsidP="00486B15">
            <w:pPr>
              <w:pStyle w:val="ENoteTableText"/>
            </w:pPr>
            <w:r w:rsidRPr="003B0906">
              <w:t>49, 2012</w:t>
            </w:r>
          </w:p>
        </w:tc>
        <w:tc>
          <w:tcPr>
            <w:tcW w:w="1155" w:type="dxa"/>
            <w:tcBorders>
              <w:top w:val="single" w:sz="4" w:space="0" w:color="auto"/>
              <w:bottom w:val="nil"/>
            </w:tcBorders>
            <w:shd w:val="clear" w:color="auto" w:fill="auto"/>
          </w:tcPr>
          <w:p w:rsidR="00FB4958" w:rsidRPr="003B0906" w:rsidRDefault="00FB4958" w:rsidP="00486B15">
            <w:pPr>
              <w:pStyle w:val="ENoteTableText"/>
            </w:pPr>
            <w:r w:rsidRPr="003B0906">
              <w:t>26</w:t>
            </w:r>
            <w:r w:rsidR="003B0906">
              <w:t> </w:t>
            </w:r>
            <w:r w:rsidRPr="003B0906">
              <w:t>May 2012</w:t>
            </w:r>
          </w:p>
        </w:tc>
        <w:tc>
          <w:tcPr>
            <w:tcW w:w="1680" w:type="dxa"/>
            <w:tcBorders>
              <w:top w:val="single" w:sz="4" w:space="0" w:color="auto"/>
              <w:bottom w:val="nil"/>
            </w:tcBorders>
            <w:shd w:val="clear" w:color="auto" w:fill="auto"/>
          </w:tcPr>
          <w:p w:rsidR="00FB4958" w:rsidRPr="003B0906" w:rsidRDefault="00FB4958" w:rsidP="00E24DC0">
            <w:pPr>
              <w:pStyle w:val="ENoteTableText"/>
              <w:rPr>
                <w:b/>
                <w:kern w:val="28"/>
              </w:rPr>
            </w:pPr>
            <w:r w:rsidRPr="003B0906">
              <w:t>Sch</w:t>
            </w:r>
            <w:r w:rsidR="008D40B3" w:rsidRPr="003B0906">
              <w:t> </w:t>
            </w:r>
            <w:r w:rsidRPr="003B0906">
              <w:t>1 (items</w:t>
            </w:r>
            <w:r w:rsidR="003B0906">
              <w:t> </w:t>
            </w:r>
            <w:r w:rsidRPr="003B0906">
              <w:t>1, 2, 7–14, 52), Sch</w:t>
            </w:r>
            <w:r w:rsidR="008D40B3" w:rsidRPr="003B0906">
              <w:t> </w:t>
            </w:r>
            <w:r w:rsidRPr="003B0906">
              <w:t>3 (items</w:t>
            </w:r>
            <w:r w:rsidR="003B0906">
              <w:t> </w:t>
            </w:r>
            <w:r w:rsidRPr="003B0906">
              <w:t>1, 2) and Sch</w:t>
            </w:r>
            <w:r w:rsidR="008D40B3" w:rsidRPr="003B0906">
              <w:t> </w:t>
            </w:r>
            <w:r w:rsidRPr="003B0906">
              <w:t>6 (items</w:t>
            </w:r>
            <w:r w:rsidR="003B0906">
              <w:t> </w:t>
            </w:r>
            <w:r w:rsidRPr="003B0906">
              <w:t>7–10): 1</w:t>
            </w:r>
            <w:r w:rsidR="003B0906">
              <w:t> </w:t>
            </w:r>
            <w:r w:rsidRPr="003B0906">
              <w:t>July 2012</w:t>
            </w:r>
            <w:r w:rsidR="00C6306A" w:rsidRPr="003B0906">
              <w:t xml:space="preserve"> (s 2(1) items</w:t>
            </w:r>
            <w:r w:rsidR="003B0906">
              <w:t> </w:t>
            </w:r>
            <w:r w:rsidR="00C6306A" w:rsidRPr="003B0906">
              <w:t>2, 7</w:t>
            </w:r>
            <w:r w:rsidR="007E3EE8" w:rsidRPr="003B0906">
              <w:t>, 12)</w:t>
            </w:r>
            <w:r w:rsidRPr="003B0906">
              <w:br/>
              <w:t>Sch</w:t>
            </w:r>
            <w:r w:rsidR="008D40B3" w:rsidRPr="003B0906">
              <w:t> </w:t>
            </w:r>
            <w:r w:rsidRPr="003B0906">
              <w:t>2 (items</w:t>
            </w:r>
            <w:r w:rsidR="003B0906">
              <w:t> </w:t>
            </w:r>
            <w:r w:rsidRPr="003B0906">
              <w:t>1, 5): 1 Sept 2012</w:t>
            </w:r>
            <w:r w:rsidR="007E3EE8" w:rsidRPr="003B0906">
              <w:t xml:space="preserve"> (s 2(1) items</w:t>
            </w:r>
            <w:r w:rsidR="003B0906">
              <w:t> </w:t>
            </w:r>
            <w:r w:rsidR="007E3EE8" w:rsidRPr="003B0906">
              <w:t>3, 5)</w:t>
            </w:r>
            <w:r w:rsidRPr="003B0906">
              <w:br/>
              <w:t>Sch</w:t>
            </w:r>
            <w:r w:rsidR="008D40B3" w:rsidRPr="003B0906">
              <w:t> </w:t>
            </w:r>
            <w:r w:rsidRPr="003B0906">
              <w:t>2 (items</w:t>
            </w:r>
            <w:r w:rsidR="003B0906">
              <w:t> </w:t>
            </w:r>
            <w:r w:rsidRPr="003B0906">
              <w:t>2, 6) and Sch</w:t>
            </w:r>
            <w:r w:rsidR="008D40B3" w:rsidRPr="003B0906">
              <w:t> </w:t>
            </w:r>
            <w:r w:rsidRPr="003B0906">
              <w:t>6 (items</w:t>
            </w:r>
            <w:r w:rsidR="003B0906">
              <w:t> </w:t>
            </w:r>
            <w:r w:rsidRPr="003B0906">
              <w:t xml:space="preserve">1, 2, 5, 6): </w:t>
            </w:r>
            <w:r w:rsidR="007E3EE8" w:rsidRPr="003B0906">
              <w:t>26</w:t>
            </w:r>
            <w:r w:rsidR="003B0906">
              <w:t> </w:t>
            </w:r>
            <w:r w:rsidR="007E3EE8" w:rsidRPr="003B0906">
              <w:t>May 2012 (s 2(1) items</w:t>
            </w:r>
            <w:r w:rsidR="003B0906">
              <w:t> </w:t>
            </w:r>
            <w:r w:rsidR="007E3EE8" w:rsidRPr="003B0906">
              <w:t>4, 6, 9, 11)</w:t>
            </w:r>
            <w:r w:rsidRPr="003B0906">
              <w:br/>
              <w:t>Sch</w:t>
            </w:r>
            <w:r w:rsidR="008D40B3" w:rsidRPr="003B0906">
              <w:t> </w:t>
            </w:r>
            <w:r w:rsidRPr="003B0906">
              <w:t>6 (items</w:t>
            </w:r>
            <w:r w:rsidR="003B0906">
              <w:t> </w:t>
            </w:r>
            <w:r w:rsidRPr="003B0906">
              <w:t xml:space="preserve">3, 4, 12, 13): </w:t>
            </w:r>
            <w:r w:rsidR="007E3EE8" w:rsidRPr="003B0906">
              <w:t>1 Jan 2012 (s 2(1) items</w:t>
            </w:r>
            <w:r w:rsidR="003B0906">
              <w:t> </w:t>
            </w:r>
            <w:r w:rsidR="005A1E07" w:rsidRPr="003B0906">
              <w:t>10, 14)</w:t>
            </w:r>
            <w:r w:rsidRPr="003B0906">
              <w:br/>
              <w:t>Sch</w:t>
            </w:r>
            <w:r w:rsidR="008D40B3" w:rsidRPr="003B0906">
              <w:t> </w:t>
            </w:r>
            <w:r w:rsidRPr="003B0906">
              <w:t>6 (item</w:t>
            </w:r>
            <w:r w:rsidR="003B0906">
              <w:t> </w:t>
            </w:r>
            <w:r w:rsidRPr="003B0906">
              <w:t>11): 1 Jan 2005</w:t>
            </w:r>
            <w:r w:rsidR="007E3EE8" w:rsidRPr="003B0906">
              <w:t xml:space="preserve"> (s 2(1) item</w:t>
            </w:r>
            <w:r w:rsidR="003B0906">
              <w:t> </w:t>
            </w:r>
            <w:r w:rsidR="007E3EE8" w:rsidRPr="003B0906">
              <w:t>13)</w:t>
            </w:r>
            <w:r w:rsidRPr="003B0906">
              <w:br/>
              <w:t>Sch</w:t>
            </w:r>
            <w:r w:rsidR="008D40B3" w:rsidRPr="003B0906">
              <w:t> </w:t>
            </w:r>
            <w:r w:rsidRPr="003B0906">
              <w:t>6 (items</w:t>
            </w:r>
            <w:r w:rsidR="003B0906">
              <w:t> </w:t>
            </w:r>
            <w:r w:rsidRPr="003B0906">
              <w:t xml:space="preserve">14–25): </w:t>
            </w:r>
            <w:r w:rsidR="007E3EE8" w:rsidRPr="003B0906">
              <w:t>14</w:t>
            </w:r>
            <w:r w:rsidR="003B0906">
              <w:t> </w:t>
            </w:r>
            <w:r w:rsidR="007E3EE8" w:rsidRPr="003B0906">
              <w:t>May 2012 (s 2(1) item</w:t>
            </w:r>
            <w:r w:rsidR="003B0906">
              <w:t> </w:t>
            </w:r>
            <w:r w:rsidR="007E3EE8" w:rsidRPr="003B0906">
              <w:t>15)</w:t>
            </w:r>
          </w:p>
        </w:tc>
        <w:tc>
          <w:tcPr>
            <w:tcW w:w="1420" w:type="dxa"/>
            <w:tcBorders>
              <w:top w:val="single" w:sz="4" w:space="0" w:color="auto"/>
              <w:bottom w:val="nil"/>
            </w:tcBorders>
            <w:shd w:val="clear" w:color="auto" w:fill="auto"/>
          </w:tcPr>
          <w:p w:rsidR="00FB4958" w:rsidRPr="003B0906" w:rsidRDefault="00FB4958" w:rsidP="003B1621">
            <w:pPr>
              <w:pStyle w:val="ENoteTableText"/>
              <w:rPr>
                <w:b/>
                <w:kern w:val="28"/>
              </w:rPr>
            </w:pPr>
            <w:r w:rsidRPr="003B0906">
              <w:t>Sch. 1 (item</w:t>
            </w:r>
            <w:r w:rsidR="003B0906">
              <w:t> </w:t>
            </w:r>
            <w:r w:rsidRPr="003B0906">
              <w:t>52), Sch. 2 (item</w:t>
            </w:r>
            <w:r w:rsidR="003B0906">
              <w:t> </w:t>
            </w:r>
            <w:r w:rsidRPr="003B0906">
              <w:t>5) and Sch. 6 (items</w:t>
            </w:r>
            <w:r w:rsidR="003B0906">
              <w:t> </w:t>
            </w:r>
            <w:r w:rsidRPr="003B0906">
              <w:t>4, 6, 10, 13, 25)</w:t>
            </w:r>
            <w:r w:rsidRPr="003B0906">
              <w:br/>
              <w:t>Sch 2 (item</w:t>
            </w:r>
            <w:r w:rsidR="003B0906">
              <w:t> </w:t>
            </w:r>
            <w:r w:rsidRPr="003B0906">
              <w:t xml:space="preserve">6) (rep by 70, 2013, Sch 1 </w:t>
            </w:r>
            <w:r w:rsidR="003B1621" w:rsidRPr="003B0906">
              <w:t>(</w:t>
            </w:r>
            <w:r w:rsidRPr="003B0906">
              <w:t>item</w:t>
            </w:r>
            <w:r w:rsidR="003B0906">
              <w:t> </w:t>
            </w:r>
            <w:r w:rsidRPr="003B0906">
              <w:t>11</w:t>
            </w:r>
            <w:r w:rsidR="003B1621" w:rsidRPr="003B0906">
              <w:t>)</w:t>
            </w:r>
            <w:r w:rsidRPr="003B0906">
              <w:t>)</w:t>
            </w:r>
          </w:p>
        </w:tc>
      </w:tr>
      <w:tr w:rsidR="00FB4958" w:rsidRPr="003B0906" w:rsidTr="005252A9">
        <w:trPr>
          <w:cantSplit/>
        </w:trPr>
        <w:tc>
          <w:tcPr>
            <w:tcW w:w="1838" w:type="dxa"/>
            <w:tcBorders>
              <w:top w:val="nil"/>
              <w:bottom w:val="nil"/>
            </w:tcBorders>
            <w:shd w:val="clear" w:color="auto" w:fill="auto"/>
          </w:tcPr>
          <w:p w:rsidR="00FB4958" w:rsidRPr="003B0906" w:rsidRDefault="00FB4958" w:rsidP="00FD59DC">
            <w:pPr>
              <w:pStyle w:val="ENoteTTIndentHeading"/>
              <w:keepLines/>
              <w:rPr>
                <w:rFonts w:eastAsiaTheme="minorHAnsi"/>
                <w:lang w:eastAsia="en-US"/>
              </w:rPr>
            </w:pPr>
            <w:r w:rsidRPr="003B0906">
              <w:rPr>
                <w:rFonts w:cs="Times New Roman"/>
              </w:rPr>
              <w:t>as amended by</w:t>
            </w:r>
          </w:p>
        </w:tc>
        <w:tc>
          <w:tcPr>
            <w:tcW w:w="992" w:type="dxa"/>
            <w:tcBorders>
              <w:top w:val="nil"/>
              <w:bottom w:val="nil"/>
            </w:tcBorders>
            <w:shd w:val="clear" w:color="auto" w:fill="auto"/>
          </w:tcPr>
          <w:p w:rsidR="00FB4958" w:rsidRPr="003B0906" w:rsidRDefault="00FB4958" w:rsidP="00FD59DC">
            <w:pPr>
              <w:pStyle w:val="ENoteTableText"/>
              <w:keepNext/>
              <w:keepLines/>
            </w:pPr>
          </w:p>
        </w:tc>
        <w:tc>
          <w:tcPr>
            <w:tcW w:w="1155" w:type="dxa"/>
            <w:tcBorders>
              <w:top w:val="nil"/>
              <w:bottom w:val="nil"/>
            </w:tcBorders>
            <w:shd w:val="clear" w:color="auto" w:fill="auto"/>
          </w:tcPr>
          <w:p w:rsidR="00FB4958" w:rsidRPr="003B0906" w:rsidRDefault="00FB4958" w:rsidP="00FD59DC">
            <w:pPr>
              <w:pStyle w:val="ENoteTableText"/>
              <w:keepNext/>
              <w:keepLines/>
            </w:pPr>
          </w:p>
        </w:tc>
        <w:tc>
          <w:tcPr>
            <w:tcW w:w="1680" w:type="dxa"/>
            <w:tcBorders>
              <w:top w:val="nil"/>
              <w:bottom w:val="nil"/>
            </w:tcBorders>
            <w:shd w:val="clear" w:color="auto" w:fill="auto"/>
          </w:tcPr>
          <w:p w:rsidR="00FB4958" w:rsidRPr="003B0906" w:rsidRDefault="00FB4958" w:rsidP="00FD59DC">
            <w:pPr>
              <w:pStyle w:val="ENoteTableText"/>
              <w:keepNext/>
              <w:keepLines/>
            </w:pPr>
          </w:p>
        </w:tc>
        <w:tc>
          <w:tcPr>
            <w:tcW w:w="1420" w:type="dxa"/>
            <w:tcBorders>
              <w:top w:val="nil"/>
              <w:bottom w:val="nil"/>
            </w:tcBorders>
            <w:shd w:val="clear" w:color="auto" w:fill="auto"/>
          </w:tcPr>
          <w:p w:rsidR="00FB4958" w:rsidRPr="003B0906" w:rsidRDefault="00FB4958" w:rsidP="00FD59DC">
            <w:pPr>
              <w:pStyle w:val="ENoteTableText"/>
              <w:keepNext/>
              <w:keepLines/>
            </w:pPr>
          </w:p>
        </w:tc>
      </w:tr>
      <w:tr w:rsidR="00FB4958" w:rsidRPr="003B0906" w:rsidTr="005252A9">
        <w:trPr>
          <w:cantSplit/>
        </w:trPr>
        <w:tc>
          <w:tcPr>
            <w:tcW w:w="1838" w:type="dxa"/>
            <w:tcBorders>
              <w:top w:val="nil"/>
              <w:bottom w:val="single" w:sz="4" w:space="0" w:color="auto"/>
            </w:tcBorders>
            <w:shd w:val="clear" w:color="auto" w:fill="auto"/>
          </w:tcPr>
          <w:p w:rsidR="00FB4958" w:rsidRPr="003B0906" w:rsidRDefault="00FB4958" w:rsidP="00585CE8">
            <w:pPr>
              <w:pStyle w:val="ENoteTTi"/>
              <w:keepNext w:val="0"/>
            </w:pPr>
            <w:r w:rsidRPr="003B0906">
              <w:t>Family Assistance and Other Legislation Amendment Act 2013</w:t>
            </w:r>
          </w:p>
        </w:tc>
        <w:tc>
          <w:tcPr>
            <w:tcW w:w="992" w:type="dxa"/>
            <w:tcBorders>
              <w:top w:val="nil"/>
              <w:bottom w:val="single" w:sz="4" w:space="0" w:color="auto"/>
            </w:tcBorders>
            <w:shd w:val="clear" w:color="auto" w:fill="auto"/>
          </w:tcPr>
          <w:p w:rsidR="00FB4958" w:rsidRPr="003B0906" w:rsidRDefault="00FB4958" w:rsidP="00FD59DC">
            <w:pPr>
              <w:pStyle w:val="ENoteTableText"/>
              <w:keepNext/>
              <w:keepLines/>
            </w:pPr>
            <w:r w:rsidRPr="003B0906">
              <w:t>70, 2013</w:t>
            </w:r>
          </w:p>
        </w:tc>
        <w:tc>
          <w:tcPr>
            <w:tcW w:w="1155" w:type="dxa"/>
            <w:tcBorders>
              <w:top w:val="nil"/>
              <w:bottom w:val="single" w:sz="4" w:space="0" w:color="auto"/>
            </w:tcBorders>
            <w:shd w:val="clear" w:color="auto" w:fill="auto"/>
          </w:tcPr>
          <w:p w:rsidR="00FB4958" w:rsidRPr="003B0906" w:rsidRDefault="00FB4958" w:rsidP="00FD59DC">
            <w:pPr>
              <w:pStyle w:val="ENoteTableText"/>
              <w:keepNext/>
              <w:keepLines/>
            </w:pPr>
            <w:r w:rsidRPr="003B0906">
              <w:t>27</w:t>
            </w:r>
            <w:r w:rsidR="003B0906">
              <w:t> </w:t>
            </w:r>
            <w:r w:rsidRPr="003B0906">
              <w:t>June 2013</w:t>
            </w:r>
          </w:p>
        </w:tc>
        <w:tc>
          <w:tcPr>
            <w:tcW w:w="1680" w:type="dxa"/>
            <w:tcBorders>
              <w:top w:val="nil"/>
              <w:bottom w:val="single" w:sz="4" w:space="0" w:color="auto"/>
            </w:tcBorders>
            <w:shd w:val="clear" w:color="auto" w:fill="auto"/>
          </w:tcPr>
          <w:p w:rsidR="00FB4958" w:rsidRPr="003B0906" w:rsidRDefault="00FB4958" w:rsidP="00FD59DC">
            <w:pPr>
              <w:pStyle w:val="ENoteTableText"/>
              <w:keepNext/>
              <w:keepLines/>
            </w:pPr>
            <w:r w:rsidRPr="003B0906">
              <w:t>Sch 1 (item</w:t>
            </w:r>
            <w:r w:rsidR="003B0906">
              <w:t> </w:t>
            </w:r>
            <w:r w:rsidRPr="003B0906">
              <w:t>11): 1</w:t>
            </w:r>
            <w:r w:rsidR="003B0906">
              <w:t> </w:t>
            </w:r>
            <w:r w:rsidRPr="003B0906">
              <w:t>July 2013</w:t>
            </w:r>
            <w:r w:rsidR="00DD0927" w:rsidRPr="003B0906">
              <w:t xml:space="preserve"> (s 2(1) item</w:t>
            </w:r>
            <w:r w:rsidR="003B0906">
              <w:t> </w:t>
            </w:r>
            <w:r w:rsidR="008306D3" w:rsidRPr="003B0906">
              <w:t>6)</w:t>
            </w:r>
          </w:p>
        </w:tc>
        <w:tc>
          <w:tcPr>
            <w:tcW w:w="1420" w:type="dxa"/>
            <w:tcBorders>
              <w:top w:val="nil"/>
              <w:bottom w:val="single" w:sz="4" w:space="0" w:color="auto"/>
            </w:tcBorders>
            <w:shd w:val="clear" w:color="auto" w:fill="auto"/>
          </w:tcPr>
          <w:p w:rsidR="00FB4958" w:rsidRPr="003B0906" w:rsidRDefault="00FB4958" w:rsidP="00FD59DC">
            <w:pPr>
              <w:pStyle w:val="ENoteTableText"/>
              <w:keepNext/>
              <w:keepLines/>
            </w:pPr>
            <w:r w:rsidRPr="003B0906">
              <w:t>—</w:t>
            </w:r>
          </w:p>
        </w:tc>
      </w:tr>
      <w:tr w:rsidR="00FB4958" w:rsidRPr="003B0906" w:rsidTr="005252A9">
        <w:trPr>
          <w:cantSplit/>
        </w:trPr>
        <w:tc>
          <w:tcPr>
            <w:tcW w:w="1838" w:type="dxa"/>
            <w:tcBorders>
              <w:top w:val="single" w:sz="4" w:space="0" w:color="auto"/>
              <w:bottom w:val="single" w:sz="4" w:space="0" w:color="auto"/>
            </w:tcBorders>
            <w:shd w:val="clear" w:color="auto" w:fill="auto"/>
          </w:tcPr>
          <w:p w:rsidR="00FB4958" w:rsidRPr="003B0906" w:rsidRDefault="00FB4958" w:rsidP="00486B15">
            <w:pPr>
              <w:pStyle w:val="ENoteTableText"/>
              <w:rPr>
                <w:bCs/>
              </w:rPr>
            </w:pPr>
            <w:bookmarkStart w:id="462" w:name="CU_98573709"/>
            <w:bookmarkEnd w:id="462"/>
            <w:r w:rsidRPr="003B0906">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3B0906" w:rsidRDefault="00FB4958" w:rsidP="00486B15">
            <w:pPr>
              <w:pStyle w:val="ENoteTableText"/>
            </w:pPr>
            <w:r w:rsidRPr="003B0906">
              <w:t>50, 2012</w:t>
            </w:r>
          </w:p>
        </w:tc>
        <w:tc>
          <w:tcPr>
            <w:tcW w:w="1155" w:type="dxa"/>
            <w:tcBorders>
              <w:top w:val="single" w:sz="4" w:space="0" w:color="auto"/>
              <w:bottom w:val="single" w:sz="4" w:space="0" w:color="auto"/>
            </w:tcBorders>
            <w:shd w:val="clear" w:color="auto" w:fill="auto"/>
          </w:tcPr>
          <w:p w:rsidR="00FB4958" w:rsidRPr="003B0906" w:rsidRDefault="00FB4958" w:rsidP="00486B15">
            <w:pPr>
              <w:pStyle w:val="ENoteTableText"/>
            </w:pPr>
            <w:r w:rsidRPr="003B0906">
              <w:t>26</w:t>
            </w:r>
            <w:r w:rsidR="003B0906">
              <w:t> </w:t>
            </w:r>
            <w:r w:rsidRPr="003B0906">
              <w:t>May 2012</w:t>
            </w:r>
          </w:p>
        </w:tc>
        <w:tc>
          <w:tcPr>
            <w:tcW w:w="1680" w:type="dxa"/>
            <w:tcBorders>
              <w:top w:val="single" w:sz="4" w:space="0" w:color="auto"/>
              <w:bottom w:val="single" w:sz="4" w:space="0" w:color="auto"/>
            </w:tcBorders>
            <w:shd w:val="clear" w:color="auto" w:fill="auto"/>
          </w:tcPr>
          <w:p w:rsidR="00FB4958" w:rsidRPr="003B0906" w:rsidRDefault="00FB4958" w:rsidP="00DD3C11">
            <w:pPr>
              <w:pStyle w:val="ENoteTableText"/>
            </w:pPr>
            <w:r w:rsidRPr="003B0906">
              <w:t>Sch</w:t>
            </w:r>
            <w:r w:rsidR="008D40B3" w:rsidRPr="003B0906">
              <w:t> </w:t>
            </w:r>
            <w:r w:rsidRPr="003B0906">
              <w:t>1 (items</w:t>
            </w:r>
            <w:r w:rsidR="003B0906">
              <w:t> </w:t>
            </w:r>
            <w:r w:rsidRPr="003B0906">
              <w:t>1, 2, 24) and Sch</w:t>
            </w:r>
            <w:r w:rsidR="008D40B3" w:rsidRPr="003B0906">
              <w:t> </w:t>
            </w:r>
            <w:r w:rsidRPr="003B0906">
              <w:t>2 (items</w:t>
            </w:r>
            <w:r w:rsidR="003B0906">
              <w:t> </w:t>
            </w:r>
            <w:r w:rsidRPr="003B0906">
              <w:t>1–12,</w:t>
            </w:r>
            <w:r w:rsidR="00DD3C11" w:rsidRPr="003B0906">
              <w:t xml:space="preserve"> </w:t>
            </w:r>
            <w:r w:rsidRPr="003B0906">
              <w:t>19–21): 27</w:t>
            </w:r>
            <w:r w:rsidR="003B0906">
              <w:t> </w:t>
            </w:r>
            <w:r w:rsidRPr="003B0906">
              <w:t>May 2012</w:t>
            </w:r>
            <w:r w:rsidR="00DD3C11" w:rsidRPr="003B0906">
              <w:t xml:space="preserve"> (s 2(1) items</w:t>
            </w:r>
            <w:r w:rsidR="003B0906">
              <w:t> </w:t>
            </w:r>
            <w:r w:rsidR="00DD3C11" w:rsidRPr="003B0906">
              <w:t>2, 4)</w:t>
            </w:r>
          </w:p>
        </w:tc>
        <w:tc>
          <w:tcPr>
            <w:tcW w:w="1420" w:type="dxa"/>
            <w:tcBorders>
              <w:top w:val="single" w:sz="4" w:space="0" w:color="auto"/>
              <w:bottom w:val="single" w:sz="4" w:space="0" w:color="auto"/>
            </w:tcBorders>
            <w:shd w:val="clear" w:color="auto" w:fill="auto"/>
          </w:tcPr>
          <w:p w:rsidR="00FB4958" w:rsidRPr="003B0906" w:rsidRDefault="00FB4958" w:rsidP="008B1CAD">
            <w:pPr>
              <w:pStyle w:val="ENoteTableText"/>
            </w:pPr>
            <w:r w:rsidRPr="003B0906">
              <w:t>Sch 1 (item</w:t>
            </w:r>
            <w:r w:rsidR="003B0906">
              <w:t> </w:t>
            </w:r>
            <w:r w:rsidRPr="003B0906">
              <w:t>24) and Sch. 2 (items</w:t>
            </w:r>
            <w:r w:rsidR="003B0906">
              <w:t> </w:t>
            </w:r>
            <w:r w:rsidRPr="003B0906">
              <w:t>19–21)</w:t>
            </w:r>
          </w:p>
        </w:tc>
      </w:tr>
      <w:tr w:rsidR="00FB4958" w:rsidRPr="003B0906" w:rsidTr="005252A9">
        <w:trPr>
          <w:cantSplit/>
        </w:trPr>
        <w:tc>
          <w:tcPr>
            <w:tcW w:w="1838" w:type="dxa"/>
            <w:tcBorders>
              <w:top w:val="single" w:sz="4" w:space="0" w:color="auto"/>
              <w:bottom w:val="single" w:sz="4" w:space="0" w:color="auto"/>
            </w:tcBorders>
            <w:shd w:val="clear" w:color="auto" w:fill="auto"/>
          </w:tcPr>
          <w:p w:rsidR="00FB4958" w:rsidRPr="003B0906" w:rsidRDefault="00FB4958" w:rsidP="00486B15">
            <w:pPr>
              <w:pStyle w:val="ENoteTableText"/>
            </w:pPr>
            <w:bookmarkStart w:id="463" w:name="CU_101615853"/>
            <w:bookmarkEnd w:id="463"/>
            <w:r w:rsidRPr="003B0906">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3B0906" w:rsidRDefault="00FB4958" w:rsidP="00486B15">
            <w:pPr>
              <w:pStyle w:val="ENoteTableText"/>
            </w:pPr>
            <w:r w:rsidRPr="003B0906">
              <w:t>98, 2012</w:t>
            </w:r>
          </w:p>
        </w:tc>
        <w:tc>
          <w:tcPr>
            <w:tcW w:w="1155" w:type="dxa"/>
            <w:tcBorders>
              <w:top w:val="single" w:sz="4" w:space="0" w:color="auto"/>
              <w:bottom w:val="single" w:sz="4" w:space="0" w:color="auto"/>
            </w:tcBorders>
            <w:shd w:val="clear" w:color="auto" w:fill="auto"/>
          </w:tcPr>
          <w:p w:rsidR="00FB4958" w:rsidRPr="003B0906" w:rsidRDefault="00FB4958" w:rsidP="00486B15">
            <w:pPr>
              <w:pStyle w:val="ENoteTableText"/>
            </w:pPr>
            <w:r w:rsidRPr="003B0906">
              <w:t>29</w:t>
            </w:r>
            <w:r w:rsidR="003B0906">
              <w:t> </w:t>
            </w:r>
            <w:r w:rsidRPr="003B0906">
              <w:t>June 2012</w:t>
            </w:r>
          </w:p>
        </w:tc>
        <w:tc>
          <w:tcPr>
            <w:tcW w:w="1680" w:type="dxa"/>
            <w:tcBorders>
              <w:top w:val="single" w:sz="4" w:space="0" w:color="auto"/>
              <w:bottom w:val="single" w:sz="4" w:space="0" w:color="auto"/>
            </w:tcBorders>
            <w:shd w:val="clear" w:color="auto" w:fill="auto"/>
          </w:tcPr>
          <w:p w:rsidR="00FB4958" w:rsidRPr="003B0906" w:rsidRDefault="00FB4958" w:rsidP="00DD3C11">
            <w:pPr>
              <w:pStyle w:val="ENoteTableText"/>
            </w:pPr>
            <w:r w:rsidRPr="003B0906">
              <w:t>Sch</w:t>
            </w:r>
            <w:r w:rsidR="008D40B3" w:rsidRPr="003B0906">
              <w:t> </w:t>
            </w:r>
            <w:r w:rsidRPr="003B0906">
              <w:t>2 (items</w:t>
            </w:r>
            <w:r w:rsidR="003B0906">
              <w:t> </w:t>
            </w:r>
            <w:r w:rsidRPr="003B0906">
              <w:t>1–13, 88(1)–(3)) and Sch</w:t>
            </w:r>
            <w:r w:rsidR="008D40B3" w:rsidRPr="003B0906">
              <w:t> </w:t>
            </w:r>
            <w:r w:rsidRPr="003B0906">
              <w:t>3 (items</w:t>
            </w:r>
            <w:r w:rsidR="003B0906">
              <w:t> </w:t>
            </w:r>
            <w:r w:rsidRPr="003B0906">
              <w:t>1–13, 17–23, 25, 26): 1 Jan 2013</w:t>
            </w:r>
            <w:r w:rsidR="00DD3C11" w:rsidRPr="003B0906">
              <w:t xml:space="preserve"> (s</w:t>
            </w:r>
            <w:r w:rsidR="008306D3" w:rsidRPr="003B0906">
              <w:t> </w:t>
            </w:r>
            <w:r w:rsidR="00DD3C11" w:rsidRPr="003B0906">
              <w:t>2 (1) items</w:t>
            </w:r>
            <w:r w:rsidR="003B0906">
              <w:t> </w:t>
            </w:r>
            <w:r w:rsidR="00DD3C11" w:rsidRPr="003B0906">
              <w:t>3, 9, 10)</w:t>
            </w:r>
            <w:r w:rsidRPr="003B0906">
              <w:br/>
              <w:t>Sch4 and Sch</w:t>
            </w:r>
            <w:r w:rsidR="008D40B3" w:rsidRPr="003B0906">
              <w:t> </w:t>
            </w:r>
            <w:r w:rsidRPr="003B0906">
              <w:t>5 (items</w:t>
            </w:r>
            <w:r w:rsidR="003B0906">
              <w:t> </w:t>
            </w:r>
            <w:r w:rsidRPr="003B0906">
              <w:t>1–13): 1</w:t>
            </w:r>
            <w:r w:rsidR="003B0906">
              <w:t> </w:t>
            </w:r>
            <w:r w:rsidRPr="003B0906">
              <w:t>July 2012</w:t>
            </w:r>
            <w:r w:rsidR="00DD3C11" w:rsidRPr="003B0906">
              <w:t xml:space="preserve"> (s 2(1) item</w:t>
            </w:r>
            <w:r w:rsidR="003B0906">
              <w:t> </w:t>
            </w:r>
            <w:r w:rsidR="00DD3C11" w:rsidRPr="003B0906">
              <w:t>11)</w:t>
            </w:r>
            <w:r w:rsidRPr="003B0906">
              <w:br/>
              <w:t>Sch</w:t>
            </w:r>
            <w:r w:rsidR="008D40B3" w:rsidRPr="003B0906">
              <w:t> </w:t>
            </w:r>
            <w:r w:rsidRPr="003B0906">
              <w:t>7 (items</w:t>
            </w:r>
            <w:r w:rsidR="003B0906">
              <w:t> </w:t>
            </w:r>
            <w:r w:rsidRPr="003B0906">
              <w:t>1–14): 30</w:t>
            </w:r>
            <w:r w:rsidR="003B0906">
              <w:t> </w:t>
            </w:r>
            <w:r w:rsidRPr="003B0906">
              <w:t>June 2012</w:t>
            </w:r>
            <w:r w:rsidR="00DD3C11" w:rsidRPr="003B0906">
              <w:t xml:space="preserve"> (s 2(1) item</w:t>
            </w:r>
            <w:r w:rsidR="003B0906">
              <w:t> </w:t>
            </w:r>
            <w:r w:rsidR="00DD3C11" w:rsidRPr="003B0906">
              <w:t>13)</w:t>
            </w:r>
          </w:p>
        </w:tc>
        <w:tc>
          <w:tcPr>
            <w:tcW w:w="1420" w:type="dxa"/>
            <w:tcBorders>
              <w:top w:val="single" w:sz="4" w:space="0" w:color="auto"/>
              <w:bottom w:val="single" w:sz="4" w:space="0" w:color="auto"/>
            </w:tcBorders>
            <w:shd w:val="clear" w:color="auto" w:fill="auto"/>
          </w:tcPr>
          <w:p w:rsidR="00FB4958" w:rsidRPr="003B0906" w:rsidRDefault="00FB4958" w:rsidP="008B1CAD">
            <w:pPr>
              <w:pStyle w:val="ENoteTableText"/>
            </w:pPr>
            <w:r w:rsidRPr="003B0906">
              <w:t>Sch 2 (item</w:t>
            </w:r>
            <w:r w:rsidR="003B0906">
              <w:t> </w:t>
            </w:r>
            <w:r w:rsidRPr="003B0906">
              <w:t>88(1)–(3)),</w:t>
            </w:r>
            <w:r w:rsidR="008B1CAD" w:rsidRPr="003B0906">
              <w:t xml:space="preserve"> S</w:t>
            </w:r>
            <w:r w:rsidRPr="003B0906">
              <w:t>ch 3 (items</w:t>
            </w:r>
            <w:r w:rsidR="003B0906">
              <w:t> </w:t>
            </w:r>
            <w:r w:rsidRPr="003B0906">
              <w:t>17, 23, 26),</w:t>
            </w:r>
            <w:r w:rsidR="008B1CAD" w:rsidRPr="003B0906">
              <w:t xml:space="preserve"> </w:t>
            </w:r>
            <w:r w:rsidRPr="003B0906">
              <w:t>Sch 4 (item</w:t>
            </w:r>
            <w:r w:rsidR="003B0906">
              <w:t> </w:t>
            </w:r>
            <w:r w:rsidRPr="003B0906">
              <w:t>11),</w:t>
            </w:r>
            <w:r w:rsidR="008B1CAD" w:rsidRPr="003B0906">
              <w:t xml:space="preserve"> </w:t>
            </w:r>
            <w:r w:rsidRPr="003B0906">
              <w:t>Sch 5 (item</w:t>
            </w:r>
            <w:r w:rsidR="003B0906">
              <w:t> </w:t>
            </w:r>
            <w:r w:rsidRPr="003B0906">
              <w:t>13) and Sch. 7 (item</w:t>
            </w:r>
            <w:r w:rsidR="003B0906">
              <w:t> </w:t>
            </w:r>
            <w:r w:rsidRPr="003B0906">
              <w:t>14)</w:t>
            </w:r>
          </w:p>
        </w:tc>
      </w:tr>
      <w:tr w:rsidR="00FB4958" w:rsidRPr="003B0906" w:rsidTr="005252A9">
        <w:trPr>
          <w:cantSplit/>
        </w:trPr>
        <w:tc>
          <w:tcPr>
            <w:tcW w:w="1838" w:type="dxa"/>
            <w:tcBorders>
              <w:top w:val="single" w:sz="4" w:space="0" w:color="auto"/>
            </w:tcBorders>
            <w:shd w:val="clear" w:color="auto" w:fill="auto"/>
          </w:tcPr>
          <w:p w:rsidR="00FB4958" w:rsidRPr="003B0906" w:rsidRDefault="00FB4958" w:rsidP="00486B15">
            <w:pPr>
              <w:pStyle w:val="ENoteTableText"/>
            </w:pPr>
            <w:r w:rsidRPr="003B0906">
              <w:t>Social Security and Other Legislation Amendment (Further 2012 Budget and Other Measures) Act 2012</w:t>
            </w:r>
          </w:p>
        </w:tc>
        <w:tc>
          <w:tcPr>
            <w:tcW w:w="992" w:type="dxa"/>
            <w:tcBorders>
              <w:top w:val="single" w:sz="4" w:space="0" w:color="auto"/>
            </w:tcBorders>
            <w:shd w:val="clear" w:color="auto" w:fill="auto"/>
          </w:tcPr>
          <w:p w:rsidR="00FB4958" w:rsidRPr="003B0906" w:rsidRDefault="00FB4958" w:rsidP="00486B15">
            <w:pPr>
              <w:pStyle w:val="ENoteTableText"/>
            </w:pPr>
            <w:r w:rsidRPr="003B0906">
              <w:t>154, 2012</w:t>
            </w:r>
          </w:p>
        </w:tc>
        <w:tc>
          <w:tcPr>
            <w:tcW w:w="1155" w:type="dxa"/>
            <w:tcBorders>
              <w:top w:val="single" w:sz="4" w:space="0" w:color="auto"/>
            </w:tcBorders>
            <w:shd w:val="clear" w:color="auto" w:fill="auto"/>
          </w:tcPr>
          <w:p w:rsidR="00FB4958" w:rsidRPr="003B0906" w:rsidRDefault="00FB4958" w:rsidP="00486B15">
            <w:pPr>
              <w:pStyle w:val="ENoteTableText"/>
            </w:pPr>
            <w:r w:rsidRPr="003B0906">
              <w:t>17 Nov 2012</w:t>
            </w:r>
          </w:p>
        </w:tc>
        <w:tc>
          <w:tcPr>
            <w:tcW w:w="1680" w:type="dxa"/>
            <w:tcBorders>
              <w:top w:val="single" w:sz="4" w:space="0" w:color="auto"/>
            </w:tcBorders>
            <w:shd w:val="clear" w:color="auto" w:fill="auto"/>
          </w:tcPr>
          <w:p w:rsidR="00FB4958" w:rsidRPr="003B0906" w:rsidRDefault="00FB4958" w:rsidP="00E64B71">
            <w:pPr>
              <w:pStyle w:val="ENoteTableText"/>
            </w:pPr>
            <w:r w:rsidRPr="003B0906">
              <w:t>Sch</w:t>
            </w:r>
            <w:r w:rsidR="008D40B3" w:rsidRPr="003B0906">
              <w:t> </w:t>
            </w:r>
            <w:r w:rsidRPr="003B0906">
              <w:t>5 (items</w:t>
            </w:r>
            <w:r w:rsidR="003B0906">
              <w:t> </w:t>
            </w:r>
            <w:r w:rsidRPr="003B0906">
              <w:t>1–59) and Sch</w:t>
            </w:r>
            <w:r w:rsidR="008D40B3" w:rsidRPr="003B0906">
              <w:t> </w:t>
            </w:r>
            <w:r w:rsidRPr="003B0906">
              <w:t>6 (items</w:t>
            </w:r>
            <w:r w:rsidR="003B0906">
              <w:t> </w:t>
            </w:r>
            <w:r w:rsidRPr="003B0906">
              <w:t xml:space="preserve">2–6): </w:t>
            </w:r>
            <w:r w:rsidR="00E64B71" w:rsidRPr="003B0906">
              <w:t>17 Nov 2012</w:t>
            </w:r>
            <w:r w:rsidR="00DD3C11" w:rsidRPr="003B0906">
              <w:t xml:space="preserve"> (s 2(1) items</w:t>
            </w:r>
            <w:r w:rsidR="003B0906">
              <w:t> </w:t>
            </w:r>
            <w:r w:rsidR="00DD3C11" w:rsidRPr="003B0906">
              <w:t>5, 8)</w:t>
            </w:r>
            <w:r w:rsidRPr="003B0906">
              <w:br/>
              <w:t>Sch</w:t>
            </w:r>
            <w:r w:rsidR="008D40B3" w:rsidRPr="003B0906">
              <w:t> </w:t>
            </w:r>
            <w:r w:rsidRPr="003B0906">
              <w:t>6 (item</w:t>
            </w:r>
            <w:r w:rsidR="003B0906">
              <w:t> </w:t>
            </w:r>
            <w:r w:rsidRPr="003B0906">
              <w:t>1): 1</w:t>
            </w:r>
            <w:r w:rsidR="003B0906">
              <w:t> </w:t>
            </w:r>
            <w:r w:rsidRPr="003B0906">
              <w:t>July 2012</w:t>
            </w:r>
            <w:r w:rsidR="00DD3C11" w:rsidRPr="003B0906">
              <w:t xml:space="preserve"> (s 2(1) item</w:t>
            </w:r>
            <w:r w:rsidR="003B0906">
              <w:t> </w:t>
            </w:r>
            <w:r w:rsidR="00DD3C11" w:rsidRPr="003B0906">
              <w:t>7)</w:t>
            </w:r>
          </w:p>
        </w:tc>
        <w:tc>
          <w:tcPr>
            <w:tcW w:w="1420" w:type="dxa"/>
            <w:tcBorders>
              <w:top w:val="single" w:sz="4" w:space="0" w:color="auto"/>
            </w:tcBorders>
            <w:shd w:val="clear" w:color="auto" w:fill="auto"/>
          </w:tcPr>
          <w:p w:rsidR="00FB4958" w:rsidRPr="003B0906" w:rsidRDefault="00FB4958" w:rsidP="00DD3C11">
            <w:pPr>
              <w:pStyle w:val="ENoteTableText"/>
            </w:pPr>
            <w:r w:rsidRPr="003B0906">
              <w:t>Sch 6 (item</w:t>
            </w:r>
            <w:r w:rsidR="003B0906">
              <w:t> </w:t>
            </w:r>
            <w:r w:rsidRPr="003B0906">
              <w:t>4)</w:t>
            </w:r>
          </w:p>
        </w:tc>
      </w:tr>
      <w:tr w:rsidR="00FB4958" w:rsidRPr="003B0906" w:rsidTr="005252A9">
        <w:trPr>
          <w:cantSplit/>
        </w:trPr>
        <w:tc>
          <w:tcPr>
            <w:tcW w:w="1838" w:type="dxa"/>
            <w:tcBorders>
              <w:bottom w:val="single" w:sz="4" w:space="0" w:color="auto"/>
            </w:tcBorders>
            <w:shd w:val="clear" w:color="auto" w:fill="auto"/>
          </w:tcPr>
          <w:p w:rsidR="00FB4958" w:rsidRPr="003B0906" w:rsidRDefault="00FB4958" w:rsidP="00872AEB">
            <w:pPr>
              <w:pStyle w:val="ENoteTableText"/>
            </w:pPr>
            <w:r w:rsidRPr="003B0906">
              <w:t>Family Assistance and Other Legislation Amendment Act 2013</w:t>
            </w:r>
          </w:p>
        </w:tc>
        <w:tc>
          <w:tcPr>
            <w:tcW w:w="992" w:type="dxa"/>
            <w:tcBorders>
              <w:bottom w:val="single" w:sz="4" w:space="0" w:color="auto"/>
            </w:tcBorders>
            <w:shd w:val="clear" w:color="auto" w:fill="auto"/>
          </w:tcPr>
          <w:p w:rsidR="00FB4958" w:rsidRPr="003B0906" w:rsidRDefault="00FB4958" w:rsidP="00872AEB">
            <w:pPr>
              <w:pStyle w:val="ENoteTableText"/>
            </w:pPr>
            <w:r w:rsidRPr="003B0906">
              <w:t>70, 2013</w:t>
            </w:r>
          </w:p>
        </w:tc>
        <w:tc>
          <w:tcPr>
            <w:tcW w:w="1155" w:type="dxa"/>
            <w:tcBorders>
              <w:bottom w:val="single" w:sz="4" w:space="0" w:color="auto"/>
            </w:tcBorders>
            <w:shd w:val="clear" w:color="auto" w:fill="auto"/>
          </w:tcPr>
          <w:p w:rsidR="00FB4958" w:rsidRPr="003B0906" w:rsidRDefault="00FB4958" w:rsidP="00872AEB">
            <w:pPr>
              <w:pStyle w:val="ENoteTableText"/>
            </w:pPr>
            <w:r w:rsidRPr="003B0906">
              <w:t>27</w:t>
            </w:r>
            <w:r w:rsidR="003B0906">
              <w:t> </w:t>
            </w:r>
            <w:r w:rsidRPr="003B0906">
              <w:t>June 2013</w:t>
            </w:r>
          </w:p>
        </w:tc>
        <w:tc>
          <w:tcPr>
            <w:tcW w:w="1680" w:type="dxa"/>
            <w:tcBorders>
              <w:bottom w:val="single" w:sz="4" w:space="0" w:color="auto"/>
            </w:tcBorders>
            <w:shd w:val="clear" w:color="auto" w:fill="auto"/>
          </w:tcPr>
          <w:p w:rsidR="00FB4958" w:rsidRPr="003B0906" w:rsidRDefault="00FB4958" w:rsidP="00B352DF">
            <w:pPr>
              <w:pStyle w:val="ENoteTableText"/>
            </w:pPr>
            <w:r w:rsidRPr="003B0906">
              <w:t>Sch 1 (items</w:t>
            </w:r>
            <w:r w:rsidR="003B0906">
              <w:t> </w:t>
            </w:r>
            <w:r w:rsidRPr="003B0906">
              <w:t>1–3B, 8) and Sch 3 (items</w:t>
            </w:r>
            <w:r w:rsidR="003B0906">
              <w:t> </w:t>
            </w:r>
            <w:r w:rsidRPr="003B0906">
              <w:t>58, 59, 63–65): 1</w:t>
            </w:r>
            <w:r w:rsidR="003B0906">
              <w:t> </w:t>
            </w:r>
            <w:r w:rsidRPr="003B0906">
              <w:t>July 2013</w:t>
            </w:r>
            <w:r w:rsidR="00B352DF" w:rsidRPr="003B0906">
              <w:t xml:space="preserve"> (s 2(1) items</w:t>
            </w:r>
            <w:r w:rsidR="003B0906">
              <w:t> </w:t>
            </w:r>
            <w:r w:rsidR="00B352DF" w:rsidRPr="003B0906">
              <w:t>2, 11, 13)</w:t>
            </w:r>
            <w:r w:rsidRPr="003B0906">
              <w:br/>
              <w:t>Sch 2 (items</w:t>
            </w:r>
            <w:r w:rsidR="003B0906">
              <w:t> </w:t>
            </w:r>
            <w:r w:rsidRPr="003B0906">
              <w:t xml:space="preserve">1–3): </w:t>
            </w:r>
            <w:r w:rsidR="008E2A44" w:rsidRPr="003B0906">
              <w:t>1 Jan 2012 (s 2(1) item</w:t>
            </w:r>
            <w:r w:rsidR="003B0906">
              <w:t> </w:t>
            </w:r>
            <w:r w:rsidR="008E2A44" w:rsidRPr="003B0906">
              <w:t>7)</w:t>
            </w:r>
            <w:r w:rsidRPr="003B0906">
              <w:br/>
              <w:t>Sch 2A (items</w:t>
            </w:r>
            <w:r w:rsidR="003B0906">
              <w:t> </w:t>
            </w:r>
            <w:r w:rsidRPr="003B0906">
              <w:t>1–10, 16–27, 67): 1 Mar 2014</w:t>
            </w:r>
            <w:r w:rsidR="00B352DF" w:rsidRPr="003B0906">
              <w:t xml:space="preserve"> (s 2(1) items</w:t>
            </w:r>
            <w:r w:rsidR="003B0906">
              <w:t> </w:t>
            </w:r>
            <w:r w:rsidR="00B352DF" w:rsidRPr="003B0906">
              <w:t>9A, 9C)</w:t>
            </w:r>
            <w:r w:rsidRPr="003B0906">
              <w:br/>
              <w:t>Sch 2B (items</w:t>
            </w:r>
            <w:r w:rsidR="003B0906">
              <w:t> </w:t>
            </w:r>
            <w:r w:rsidRPr="003B0906">
              <w:t>1, 2, 5–14, 54, 55) and Sch 3 (items</w:t>
            </w:r>
            <w:r w:rsidR="003B0906">
              <w:t> </w:t>
            </w:r>
            <w:r w:rsidRPr="003B0906">
              <w:t>1–33, 35(1), 36–39, 57, 60–62): 28</w:t>
            </w:r>
            <w:r w:rsidR="003B0906">
              <w:t> </w:t>
            </w:r>
            <w:r w:rsidRPr="003B0906">
              <w:t>June 2013</w:t>
            </w:r>
            <w:r w:rsidR="00B352DF" w:rsidRPr="003B0906">
              <w:t xml:space="preserve"> (s 2(1) items</w:t>
            </w:r>
            <w:r w:rsidR="003B0906">
              <w:t> </w:t>
            </w:r>
            <w:r w:rsidR="00DD3C11" w:rsidRPr="003B0906">
              <w:t>9E, 9G, 10, 12)</w:t>
            </w:r>
            <w:r w:rsidRPr="003B0906">
              <w:br/>
              <w:t>Sch 2B (items</w:t>
            </w:r>
            <w:r w:rsidR="003B0906">
              <w:t> </w:t>
            </w:r>
            <w:r w:rsidRPr="003B0906">
              <w:t xml:space="preserve">3, 4): </w:t>
            </w:r>
            <w:r w:rsidR="008E2A44" w:rsidRPr="003B0906">
              <w:t>28</w:t>
            </w:r>
            <w:r w:rsidR="003B0906">
              <w:t> </w:t>
            </w:r>
            <w:r w:rsidR="008E2A44" w:rsidRPr="003B0906">
              <w:t>June 2013 (s 2(1) item</w:t>
            </w:r>
            <w:r w:rsidR="003B0906">
              <w:t> </w:t>
            </w:r>
            <w:r w:rsidR="008E2A44" w:rsidRPr="003B0906">
              <w:t>9F)</w:t>
            </w:r>
          </w:p>
        </w:tc>
        <w:tc>
          <w:tcPr>
            <w:tcW w:w="1420" w:type="dxa"/>
            <w:tcBorders>
              <w:bottom w:val="single" w:sz="4" w:space="0" w:color="auto"/>
            </w:tcBorders>
            <w:shd w:val="clear" w:color="auto" w:fill="auto"/>
          </w:tcPr>
          <w:p w:rsidR="00FB4958" w:rsidRPr="003B0906" w:rsidRDefault="00FB4958" w:rsidP="00872AEB">
            <w:pPr>
              <w:pStyle w:val="ENoteTableText"/>
            </w:pPr>
            <w:r w:rsidRPr="003B0906">
              <w:t>Sch 1 (item</w:t>
            </w:r>
            <w:r w:rsidR="003B0906">
              <w:t> </w:t>
            </w:r>
            <w:r w:rsidRPr="003B0906">
              <w:t>8), Sch 2 (item</w:t>
            </w:r>
            <w:r w:rsidR="003B0906">
              <w:t> </w:t>
            </w:r>
            <w:r w:rsidRPr="003B0906">
              <w:t>3), Sch 2A (item</w:t>
            </w:r>
            <w:r w:rsidR="003B0906">
              <w:t> </w:t>
            </w:r>
            <w:r w:rsidRPr="003B0906">
              <w:t>67), Sch 2B (items</w:t>
            </w:r>
            <w:r w:rsidR="003B0906">
              <w:t> </w:t>
            </w:r>
            <w:r w:rsidRPr="003B0906">
              <w:t>54, 55) and Sch 3 (items</w:t>
            </w:r>
            <w:r w:rsidR="003B0906">
              <w:t> </w:t>
            </w:r>
            <w:r w:rsidRPr="003B0906">
              <w:t>35(1), 57, 62)</w:t>
            </w:r>
          </w:p>
        </w:tc>
      </w:tr>
      <w:tr w:rsidR="00FB4958" w:rsidRPr="003B0906" w:rsidTr="005252A9">
        <w:trPr>
          <w:cantSplit/>
        </w:trPr>
        <w:tc>
          <w:tcPr>
            <w:tcW w:w="1838" w:type="dxa"/>
            <w:tcBorders>
              <w:bottom w:val="single" w:sz="4" w:space="0" w:color="auto"/>
            </w:tcBorders>
            <w:shd w:val="clear" w:color="auto" w:fill="auto"/>
          </w:tcPr>
          <w:p w:rsidR="00FB4958" w:rsidRPr="003B0906" w:rsidRDefault="00FB4958" w:rsidP="00586356">
            <w:pPr>
              <w:pStyle w:val="ENoteTableText"/>
            </w:pPr>
            <w:r w:rsidRPr="003B0906">
              <w:t>Veterans’ Affairs Legislation Amendment (Military Compensation Review and Other Measures) Act 2013</w:t>
            </w:r>
          </w:p>
        </w:tc>
        <w:tc>
          <w:tcPr>
            <w:tcW w:w="992" w:type="dxa"/>
            <w:tcBorders>
              <w:bottom w:val="single" w:sz="4" w:space="0" w:color="auto"/>
            </w:tcBorders>
            <w:shd w:val="clear" w:color="auto" w:fill="auto"/>
          </w:tcPr>
          <w:p w:rsidR="00FB4958" w:rsidRPr="003B0906" w:rsidRDefault="00FB4958" w:rsidP="00872AEB">
            <w:pPr>
              <w:pStyle w:val="ENoteTableText"/>
            </w:pPr>
            <w:r w:rsidRPr="003B0906">
              <w:t>99, 2013</w:t>
            </w:r>
          </w:p>
        </w:tc>
        <w:tc>
          <w:tcPr>
            <w:tcW w:w="1155" w:type="dxa"/>
            <w:tcBorders>
              <w:bottom w:val="single" w:sz="4" w:space="0" w:color="auto"/>
            </w:tcBorders>
            <w:shd w:val="clear" w:color="auto" w:fill="auto"/>
          </w:tcPr>
          <w:p w:rsidR="00FB4958" w:rsidRPr="003B0906" w:rsidRDefault="00FB4958" w:rsidP="00872AEB">
            <w:pPr>
              <w:pStyle w:val="ENoteTableText"/>
            </w:pPr>
            <w:r w:rsidRPr="003B0906">
              <w:t>28</w:t>
            </w:r>
            <w:r w:rsidR="003B0906">
              <w:t> </w:t>
            </w:r>
            <w:r w:rsidRPr="003B0906">
              <w:t>June 2013</w:t>
            </w:r>
          </w:p>
        </w:tc>
        <w:tc>
          <w:tcPr>
            <w:tcW w:w="1680" w:type="dxa"/>
            <w:tcBorders>
              <w:bottom w:val="single" w:sz="4" w:space="0" w:color="auto"/>
            </w:tcBorders>
            <w:shd w:val="clear" w:color="auto" w:fill="auto"/>
          </w:tcPr>
          <w:p w:rsidR="00FB4958" w:rsidRPr="003B0906" w:rsidRDefault="00FB4958" w:rsidP="00872AEB">
            <w:pPr>
              <w:pStyle w:val="ENoteTableText"/>
            </w:pPr>
            <w:r w:rsidRPr="003B0906">
              <w:t>Sch 3 (items</w:t>
            </w:r>
            <w:r w:rsidR="003B0906">
              <w:t> </w:t>
            </w:r>
            <w:r w:rsidRPr="003B0906">
              <w:t>17, 53): 1</w:t>
            </w:r>
            <w:r w:rsidR="003B0906">
              <w:t> </w:t>
            </w:r>
            <w:r w:rsidRPr="003B0906">
              <w:t>July 2013</w:t>
            </w:r>
            <w:r w:rsidR="00B352DF" w:rsidRPr="003B0906">
              <w:t xml:space="preserve"> (s 2(1) item</w:t>
            </w:r>
            <w:r w:rsidR="003B0906">
              <w:t> </w:t>
            </w:r>
            <w:r w:rsidR="00B352DF" w:rsidRPr="003B0906">
              <w:t>2)</w:t>
            </w:r>
          </w:p>
        </w:tc>
        <w:tc>
          <w:tcPr>
            <w:tcW w:w="1420" w:type="dxa"/>
            <w:tcBorders>
              <w:bottom w:val="single" w:sz="4" w:space="0" w:color="auto"/>
            </w:tcBorders>
            <w:shd w:val="clear" w:color="auto" w:fill="auto"/>
          </w:tcPr>
          <w:p w:rsidR="00FB4958" w:rsidRPr="003B0906" w:rsidRDefault="00FB4958" w:rsidP="00872AEB">
            <w:pPr>
              <w:pStyle w:val="ENoteTableText"/>
            </w:pPr>
            <w:r w:rsidRPr="003B0906">
              <w:t>Sch 3 (item</w:t>
            </w:r>
            <w:r w:rsidR="003B0906">
              <w:t> </w:t>
            </w:r>
            <w:r w:rsidRPr="003B0906">
              <w:t>53)</w:t>
            </w:r>
          </w:p>
        </w:tc>
      </w:tr>
      <w:tr w:rsidR="00586356" w:rsidRPr="003B0906" w:rsidTr="005252A9">
        <w:trPr>
          <w:cantSplit/>
        </w:trPr>
        <w:tc>
          <w:tcPr>
            <w:tcW w:w="1838" w:type="dxa"/>
            <w:tcBorders>
              <w:bottom w:val="single" w:sz="4" w:space="0" w:color="auto"/>
            </w:tcBorders>
            <w:shd w:val="clear" w:color="auto" w:fill="auto"/>
          </w:tcPr>
          <w:p w:rsidR="00586356" w:rsidRPr="003B0906" w:rsidRDefault="00586356" w:rsidP="00586356">
            <w:pPr>
              <w:pStyle w:val="ENoteTableText"/>
            </w:pPr>
            <w:r w:rsidRPr="003B0906">
              <w:t>Social Services and Other Legislation Amendment Act 2014</w:t>
            </w:r>
          </w:p>
        </w:tc>
        <w:tc>
          <w:tcPr>
            <w:tcW w:w="992" w:type="dxa"/>
            <w:tcBorders>
              <w:bottom w:val="single" w:sz="4" w:space="0" w:color="auto"/>
            </w:tcBorders>
            <w:shd w:val="clear" w:color="auto" w:fill="auto"/>
          </w:tcPr>
          <w:p w:rsidR="00586356" w:rsidRPr="003B0906" w:rsidRDefault="00586356" w:rsidP="00872AEB">
            <w:pPr>
              <w:pStyle w:val="ENoteTableText"/>
            </w:pPr>
            <w:r w:rsidRPr="003B0906">
              <w:t>14, 2014</w:t>
            </w:r>
          </w:p>
        </w:tc>
        <w:tc>
          <w:tcPr>
            <w:tcW w:w="1155" w:type="dxa"/>
            <w:tcBorders>
              <w:bottom w:val="single" w:sz="4" w:space="0" w:color="auto"/>
            </w:tcBorders>
            <w:shd w:val="clear" w:color="auto" w:fill="auto"/>
          </w:tcPr>
          <w:p w:rsidR="00586356" w:rsidRPr="003B0906" w:rsidRDefault="00586356" w:rsidP="00872AEB">
            <w:pPr>
              <w:pStyle w:val="ENoteTableText"/>
            </w:pPr>
            <w:r w:rsidRPr="003B0906">
              <w:t>31 Mar 2014</w:t>
            </w:r>
          </w:p>
        </w:tc>
        <w:tc>
          <w:tcPr>
            <w:tcW w:w="1680" w:type="dxa"/>
            <w:tcBorders>
              <w:bottom w:val="single" w:sz="4" w:space="0" w:color="auto"/>
            </w:tcBorders>
            <w:shd w:val="clear" w:color="auto" w:fill="auto"/>
          </w:tcPr>
          <w:p w:rsidR="00586356" w:rsidRPr="003B0906" w:rsidRDefault="00586356" w:rsidP="005A1E07">
            <w:pPr>
              <w:pStyle w:val="ENoteTableText"/>
              <w:rPr>
                <w:b/>
                <w:kern w:val="28"/>
              </w:rPr>
            </w:pPr>
            <w:r w:rsidRPr="003B0906">
              <w:t>Sch 3 (items</w:t>
            </w:r>
            <w:r w:rsidR="003B0906">
              <w:t> </w:t>
            </w:r>
            <w:r w:rsidRPr="003B0906">
              <w:t>1–30, 36(1)–(4)): 1</w:t>
            </w:r>
            <w:r w:rsidR="003B0906">
              <w:t> </w:t>
            </w:r>
            <w:r w:rsidRPr="003B0906">
              <w:t>May 2014</w:t>
            </w:r>
            <w:r w:rsidR="009329CB" w:rsidRPr="003B0906">
              <w:t xml:space="preserve"> (s 2(1) item</w:t>
            </w:r>
            <w:r w:rsidR="003B0906">
              <w:t> </w:t>
            </w:r>
            <w:r w:rsidR="009329CB" w:rsidRPr="003B0906">
              <w:t>3A)</w:t>
            </w:r>
            <w:r w:rsidRPr="003B0906">
              <w:br/>
              <w:t>Sch 9 (items</w:t>
            </w:r>
            <w:r w:rsidR="003B0906">
              <w:t> </w:t>
            </w:r>
            <w:r w:rsidRPr="003B0906">
              <w:t xml:space="preserve">6–9): </w:t>
            </w:r>
            <w:r w:rsidR="009329CB" w:rsidRPr="003B0906">
              <w:t>31 Mar 2014 (s 2(1) item</w:t>
            </w:r>
            <w:r w:rsidR="003B0906">
              <w:t> </w:t>
            </w:r>
            <w:r w:rsidR="009329CB" w:rsidRPr="003B0906">
              <w:t>5A)</w:t>
            </w:r>
            <w:r w:rsidRPr="003B0906">
              <w:br/>
              <w:t>Sch 10 (items</w:t>
            </w:r>
            <w:r w:rsidR="003B0906">
              <w:t> </w:t>
            </w:r>
            <w:r w:rsidRPr="003B0906">
              <w:t>1–5, 8): 1</w:t>
            </w:r>
            <w:r w:rsidR="003B0906">
              <w:t> </w:t>
            </w:r>
            <w:r w:rsidRPr="003B0906">
              <w:t>July 2014</w:t>
            </w:r>
            <w:r w:rsidR="009329CB" w:rsidRPr="003B0906">
              <w:t xml:space="preserve"> (s 2(1) item</w:t>
            </w:r>
            <w:r w:rsidR="003B0906">
              <w:t> </w:t>
            </w:r>
            <w:r w:rsidR="009329CB" w:rsidRPr="003B0906">
              <w:t>6)</w:t>
            </w:r>
            <w:r w:rsidRPr="003B0906">
              <w:br/>
              <w:t>Sch 12 (items</w:t>
            </w:r>
            <w:r w:rsidR="003B0906">
              <w:t> </w:t>
            </w:r>
            <w:r w:rsidRPr="003B0906">
              <w:t>74–84): 1 Mar 2014 (s 2(1) item</w:t>
            </w:r>
            <w:r w:rsidR="003B0906">
              <w:t> </w:t>
            </w:r>
            <w:r w:rsidRPr="003B0906">
              <w:t>10)</w:t>
            </w:r>
            <w:r w:rsidR="00C26DE8" w:rsidRPr="003B0906">
              <w:t xml:space="preserve"> </w:t>
            </w:r>
          </w:p>
        </w:tc>
        <w:tc>
          <w:tcPr>
            <w:tcW w:w="1420" w:type="dxa"/>
            <w:tcBorders>
              <w:bottom w:val="single" w:sz="4" w:space="0" w:color="auto"/>
            </w:tcBorders>
            <w:shd w:val="clear" w:color="auto" w:fill="auto"/>
          </w:tcPr>
          <w:p w:rsidR="00586356" w:rsidRPr="003B0906" w:rsidRDefault="00586356" w:rsidP="00872AEB">
            <w:pPr>
              <w:pStyle w:val="ENoteTableText"/>
            </w:pPr>
            <w:r w:rsidRPr="003B0906">
              <w:t>Sch 3 (item</w:t>
            </w:r>
            <w:r w:rsidR="003B0906">
              <w:t> </w:t>
            </w:r>
            <w:r w:rsidRPr="003B0906">
              <w:t>36(1)–(4)) and Sch 10 (item</w:t>
            </w:r>
            <w:r w:rsidR="003B0906">
              <w:t> </w:t>
            </w:r>
            <w:r w:rsidRPr="003B0906">
              <w:t>8)</w:t>
            </w:r>
          </w:p>
        </w:tc>
      </w:tr>
      <w:tr w:rsidR="00FB4958" w:rsidRPr="003B0906" w:rsidTr="005252A9">
        <w:tc>
          <w:tcPr>
            <w:tcW w:w="1838" w:type="dxa"/>
            <w:tcBorders>
              <w:top w:val="single" w:sz="4" w:space="0" w:color="auto"/>
            </w:tcBorders>
            <w:shd w:val="clear" w:color="auto" w:fill="auto"/>
          </w:tcPr>
          <w:p w:rsidR="00FB4958" w:rsidRPr="003B0906" w:rsidRDefault="00FB4958" w:rsidP="00872AEB">
            <w:pPr>
              <w:pStyle w:val="ENoteTableText"/>
            </w:pPr>
            <w:bookmarkStart w:id="464" w:name="CU_105617101"/>
            <w:bookmarkEnd w:id="464"/>
            <w:r w:rsidRPr="003B0906">
              <w:t>Statute Law Revision Act (No.</w:t>
            </w:r>
            <w:r w:rsidR="003B0906">
              <w:t> </w:t>
            </w:r>
            <w:r w:rsidRPr="003B0906">
              <w:t>1) 2014</w:t>
            </w:r>
          </w:p>
        </w:tc>
        <w:tc>
          <w:tcPr>
            <w:tcW w:w="992" w:type="dxa"/>
            <w:tcBorders>
              <w:top w:val="single" w:sz="4" w:space="0" w:color="auto"/>
            </w:tcBorders>
            <w:shd w:val="clear" w:color="auto" w:fill="auto"/>
          </w:tcPr>
          <w:p w:rsidR="00FB4958" w:rsidRPr="003B0906" w:rsidRDefault="00FB4958" w:rsidP="00872AEB">
            <w:pPr>
              <w:pStyle w:val="ENoteTableText"/>
            </w:pPr>
            <w:r w:rsidRPr="003B0906">
              <w:t>31, 2014</w:t>
            </w:r>
          </w:p>
        </w:tc>
        <w:tc>
          <w:tcPr>
            <w:tcW w:w="1155" w:type="dxa"/>
            <w:tcBorders>
              <w:top w:val="single" w:sz="4" w:space="0" w:color="auto"/>
            </w:tcBorders>
            <w:shd w:val="clear" w:color="auto" w:fill="auto"/>
          </w:tcPr>
          <w:p w:rsidR="00FB4958" w:rsidRPr="003B0906" w:rsidRDefault="00FB4958" w:rsidP="00872AEB">
            <w:pPr>
              <w:pStyle w:val="ENoteTableText"/>
            </w:pPr>
            <w:r w:rsidRPr="003B0906">
              <w:t>27</w:t>
            </w:r>
            <w:r w:rsidR="003B0906">
              <w:t> </w:t>
            </w:r>
            <w:r w:rsidRPr="003B0906">
              <w:t>May 2014</w:t>
            </w:r>
          </w:p>
        </w:tc>
        <w:tc>
          <w:tcPr>
            <w:tcW w:w="1680" w:type="dxa"/>
            <w:tcBorders>
              <w:top w:val="single" w:sz="4" w:space="0" w:color="auto"/>
            </w:tcBorders>
            <w:shd w:val="clear" w:color="auto" w:fill="auto"/>
          </w:tcPr>
          <w:p w:rsidR="00FB4958" w:rsidRPr="003B0906" w:rsidRDefault="00FB4958" w:rsidP="002A431D">
            <w:pPr>
              <w:pStyle w:val="ENoteTableText"/>
            </w:pPr>
            <w:r w:rsidRPr="003B0906">
              <w:t>Sch 1 (item</w:t>
            </w:r>
            <w:r w:rsidR="003B0906">
              <w:t> </w:t>
            </w:r>
            <w:r w:rsidRPr="003B0906">
              <w:t>2): 24</w:t>
            </w:r>
            <w:r w:rsidR="003B0906">
              <w:t> </w:t>
            </w:r>
            <w:r w:rsidRPr="003B0906">
              <w:t>June 2014</w:t>
            </w:r>
            <w:r w:rsidR="00B352DF" w:rsidRPr="003B0906">
              <w:t xml:space="preserve"> (s 2(1) item</w:t>
            </w:r>
            <w:r w:rsidR="003B0906">
              <w:t> </w:t>
            </w:r>
            <w:r w:rsidR="00B352DF" w:rsidRPr="003B0906">
              <w:t>2)</w:t>
            </w:r>
          </w:p>
        </w:tc>
        <w:tc>
          <w:tcPr>
            <w:tcW w:w="1420" w:type="dxa"/>
            <w:tcBorders>
              <w:top w:val="single" w:sz="4" w:space="0" w:color="auto"/>
            </w:tcBorders>
            <w:shd w:val="clear" w:color="auto" w:fill="auto"/>
          </w:tcPr>
          <w:p w:rsidR="00FB4958" w:rsidRPr="003B0906" w:rsidRDefault="00FB4958" w:rsidP="00872AEB">
            <w:pPr>
              <w:pStyle w:val="ENoteTableText"/>
            </w:pPr>
            <w:r w:rsidRPr="003B0906">
              <w:t>—</w:t>
            </w:r>
          </w:p>
        </w:tc>
      </w:tr>
      <w:tr w:rsidR="00FB4958" w:rsidRPr="003B0906" w:rsidTr="005252A9">
        <w:trPr>
          <w:cantSplit/>
        </w:trPr>
        <w:tc>
          <w:tcPr>
            <w:tcW w:w="1838" w:type="dxa"/>
            <w:shd w:val="clear" w:color="auto" w:fill="auto"/>
          </w:tcPr>
          <w:p w:rsidR="00FB4958" w:rsidRPr="003B0906" w:rsidRDefault="00FB4958" w:rsidP="00872AEB">
            <w:pPr>
              <w:pStyle w:val="ENoteTableText"/>
            </w:pPr>
            <w:r w:rsidRPr="003B0906">
              <w:t>Family Assistance Legislation Amendment (Child Care Measures) Act 2014</w:t>
            </w:r>
          </w:p>
        </w:tc>
        <w:tc>
          <w:tcPr>
            <w:tcW w:w="992" w:type="dxa"/>
            <w:shd w:val="clear" w:color="auto" w:fill="auto"/>
          </w:tcPr>
          <w:p w:rsidR="00FB4958" w:rsidRPr="003B0906" w:rsidRDefault="00FB4958" w:rsidP="00872AEB">
            <w:pPr>
              <w:pStyle w:val="ENoteTableText"/>
            </w:pPr>
            <w:r w:rsidRPr="003B0906">
              <w:t>66, 2014</w:t>
            </w:r>
          </w:p>
        </w:tc>
        <w:tc>
          <w:tcPr>
            <w:tcW w:w="1155" w:type="dxa"/>
            <w:shd w:val="clear" w:color="auto" w:fill="auto"/>
          </w:tcPr>
          <w:p w:rsidR="00FB4958" w:rsidRPr="003B0906" w:rsidRDefault="00FB4958" w:rsidP="00872AEB">
            <w:pPr>
              <w:pStyle w:val="ENoteTableText"/>
            </w:pPr>
            <w:r w:rsidRPr="003B0906">
              <w:t>30</w:t>
            </w:r>
            <w:r w:rsidR="003B0906">
              <w:t> </w:t>
            </w:r>
            <w:r w:rsidRPr="003B0906">
              <w:t>June 2014</w:t>
            </w:r>
          </w:p>
        </w:tc>
        <w:tc>
          <w:tcPr>
            <w:tcW w:w="1680" w:type="dxa"/>
            <w:shd w:val="clear" w:color="auto" w:fill="auto"/>
          </w:tcPr>
          <w:p w:rsidR="00FB4958" w:rsidRPr="003B0906" w:rsidRDefault="00FB4958" w:rsidP="00B352DF">
            <w:pPr>
              <w:pStyle w:val="ENoteTableText"/>
            </w:pPr>
            <w:r w:rsidRPr="003B0906">
              <w:t>Sch 1 (items</w:t>
            </w:r>
            <w:r w:rsidR="003B0906">
              <w:t> </w:t>
            </w:r>
            <w:r w:rsidRPr="003B0906">
              <w:t>1, 3–6): 1</w:t>
            </w:r>
            <w:r w:rsidR="003B0906">
              <w:t> </w:t>
            </w:r>
            <w:r w:rsidRPr="003B0906">
              <w:t>July 2014</w:t>
            </w:r>
            <w:r w:rsidR="00B352DF" w:rsidRPr="003B0906">
              <w:t xml:space="preserve"> (s 2)</w:t>
            </w:r>
          </w:p>
        </w:tc>
        <w:tc>
          <w:tcPr>
            <w:tcW w:w="1420" w:type="dxa"/>
            <w:shd w:val="clear" w:color="auto" w:fill="auto"/>
          </w:tcPr>
          <w:p w:rsidR="00FB4958" w:rsidRPr="003B0906" w:rsidRDefault="00FB4958" w:rsidP="00872AEB">
            <w:pPr>
              <w:pStyle w:val="ENoteTableText"/>
            </w:pPr>
            <w:r w:rsidRPr="003B0906">
              <w:t>—</w:t>
            </w:r>
          </w:p>
        </w:tc>
      </w:tr>
      <w:tr w:rsidR="001C1EFD" w:rsidRPr="003B0906" w:rsidTr="005252A9">
        <w:trPr>
          <w:cantSplit/>
        </w:trPr>
        <w:tc>
          <w:tcPr>
            <w:tcW w:w="1838" w:type="dxa"/>
            <w:shd w:val="clear" w:color="auto" w:fill="auto"/>
          </w:tcPr>
          <w:p w:rsidR="001C1EFD" w:rsidRPr="003B0906" w:rsidRDefault="001C1EFD" w:rsidP="00872AEB">
            <w:pPr>
              <w:pStyle w:val="ENoteTableText"/>
            </w:pPr>
            <w:r w:rsidRPr="003B0906">
              <w:t>Minerals Resource Rent Tax Repeal and Other Measures Act 2014</w:t>
            </w:r>
          </w:p>
        </w:tc>
        <w:tc>
          <w:tcPr>
            <w:tcW w:w="992" w:type="dxa"/>
            <w:shd w:val="clear" w:color="auto" w:fill="auto"/>
          </w:tcPr>
          <w:p w:rsidR="001C1EFD" w:rsidRPr="003B0906" w:rsidRDefault="001C1EFD" w:rsidP="00872AEB">
            <w:pPr>
              <w:pStyle w:val="ENoteTableText"/>
            </w:pPr>
            <w:r w:rsidRPr="003B0906">
              <w:t>96, 2014</w:t>
            </w:r>
          </w:p>
        </w:tc>
        <w:tc>
          <w:tcPr>
            <w:tcW w:w="1155" w:type="dxa"/>
            <w:shd w:val="clear" w:color="auto" w:fill="auto"/>
          </w:tcPr>
          <w:p w:rsidR="001C1EFD" w:rsidRPr="003B0906" w:rsidRDefault="001C1EFD" w:rsidP="00872AEB">
            <w:pPr>
              <w:pStyle w:val="ENoteTableText"/>
            </w:pPr>
            <w:r w:rsidRPr="003B0906">
              <w:t>5 Sept 2014</w:t>
            </w:r>
          </w:p>
        </w:tc>
        <w:tc>
          <w:tcPr>
            <w:tcW w:w="1680" w:type="dxa"/>
            <w:shd w:val="clear" w:color="auto" w:fill="auto"/>
          </w:tcPr>
          <w:p w:rsidR="001C1EFD" w:rsidRPr="003B0906" w:rsidRDefault="001C1EFD" w:rsidP="008B1CAD">
            <w:pPr>
              <w:pStyle w:val="ENoteTableText"/>
            </w:pPr>
            <w:r w:rsidRPr="003B0906">
              <w:t>Sch 9 (items</w:t>
            </w:r>
            <w:r w:rsidR="003B0906">
              <w:t> </w:t>
            </w:r>
            <w:r w:rsidRPr="003B0906">
              <w:t>1A–1M): 5 Sept 2014 (s 2(1) item</w:t>
            </w:r>
            <w:r w:rsidR="003B0906">
              <w:t> </w:t>
            </w:r>
            <w:r w:rsidRPr="003B0906">
              <w:t>8)</w:t>
            </w:r>
            <w:r w:rsidRPr="003B0906">
              <w:br/>
              <w:t>Sch 9 (items</w:t>
            </w:r>
            <w:r w:rsidR="003B0906">
              <w:t> </w:t>
            </w:r>
            <w:r w:rsidRPr="003B0906">
              <w:t>1–14</w:t>
            </w:r>
            <w:r w:rsidR="00AB47B8" w:rsidRPr="003B0906">
              <w:t>, 24</w:t>
            </w:r>
            <w:r w:rsidRPr="003B0906">
              <w:t>): 31 Dec 2016 (s</w:t>
            </w:r>
            <w:r w:rsidR="008B1CAD" w:rsidRPr="003B0906">
              <w:t> </w:t>
            </w:r>
            <w:r w:rsidRPr="003B0906">
              <w:t>2(1) item</w:t>
            </w:r>
            <w:r w:rsidR="003B0906">
              <w:t> </w:t>
            </w:r>
            <w:r w:rsidR="00AB47B8" w:rsidRPr="003B0906">
              <w:t>9</w:t>
            </w:r>
            <w:r w:rsidRPr="003B0906">
              <w:t>)</w:t>
            </w:r>
          </w:p>
        </w:tc>
        <w:tc>
          <w:tcPr>
            <w:tcW w:w="1420" w:type="dxa"/>
            <w:shd w:val="clear" w:color="auto" w:fill="auto"/>
          </w:tcPr>
          <w:p w:rsidR="001C1EFD" w:rsidRPr="003B0906" w:rsidRDefault="00AB47B8" w:rsidP="00872AEB">
            <w:pPr>
              <w:pStyle w:val="ENoteTableText"/>
            </w:pPr>
            <w:r w:rsidRPr="003B0906">
              <w:t>Sch 9 (item</w:t>
            </w:r>
            <w:r w:rsidR="003B0906">
              <w:t> </w:t>
            </w:r>
            <w:r w:rsidRPr="003B0906">
              <w:t>24)</w:t>
            </w:r>
          </w:p>
        </w:tc>
      </w:tr>
      <w:tr w:rsidR="00E73C60" w:rsidRPr="003B0906" w:rsidTr="005252A9">
        <w:trPr>
          <w:cantSplit/>
        </w:trPr>
        <w:tc>
          <w:tcPr>
            <w:tcW w:w="1838" w:type="dxa"/>
            <w:shd w:val="clear" w:color="auto" w:fill="auto"/>
          </w:tcPr>
          <w:p w:rsidR="00E73C60" w:rsidRPr="003B0906" w:rsidRDefault="00E73C60" w:rsidP="00872AEB">
            <w:pPr>
              <w:pStyle w:val="ENoteTableText"/>
            </w:pPr>
            <w:r w:rsidRPr="003B0906">
              <w:t>Counter</w:t>
            </w:r>
            <w:r w:rsidR="003B0906">
              <w:noBreakHyphen/>
            </w:r>
            <w:r w:rsidRPr="003B0906">
              <w:t>Terrorism Legislation Amendment (Foreign Fighters) Act 2014</w:t>
            </w:r>
          </w:p>
        </w:tc>
        <w:tc>
          <w:tcPr>
            <w:tcW w:w="992" w:type="dxa"/>
            <w:shd w:val="clear" w:color="auto" w:fill="auto"/>
          </w:tcPr>
          <w:p w:rsidR="00E73C60" w:rsidRPr="003B0906" w:rsidRDefault="00E73C60" w:rsidP="00872AEB">
            <w:pPr>
              <w:pStyle w:val="ENoteTableText"/>
            </w:pPr>
            <w:r w:rsidRPr="003B0906">
              <w:t>116, 2014</w:t>
            </w:r>
          </w:p>
        </w:tc>
        <w:tc>
          <w:tcPr>
            <w:tcW w:w="1155" w:type="dxa"/>
            <w:shd w:val="clear" w:color="auto" w:fill="auto"/>
          </w:tcPr>
          <w:p w:rsidR="00E73C60" w:rsidRPr="003B0906" w:rsidRDefault="00E73C60" w:rsidP="00872AEB">
            <w:pPr>
              <w:pStyle w:val="ENoteTableText"/>
            </w:pPr>
            <w:r w:rsidRPr="003B0906">
              <w:t>3 Nov 2014</w:t>
            </w:r>
          </w:p>
        </w:tc>
        <w:tc>
          <w:tcPr>
            <w:tcW w:w="1680" w:type="dxa"/>
            <w:shd w:val="clear" w:color="auto" w:fill="auto"/>
          </w:tcPr>
          <w:p w:rsidR="00E73C60" w:rsidRPr="003B0906" w:rsidRDefault="00E73C60" w:rsidP="00825E48">
            <w:pPr>
              <w:pStyle w:val="ENoteTableText"/>
            </w:pPr>
            <w:r w:rsidRPr="003B0906">
              <w:t>Sch 2 (items</w:t>
            </w:r>
            <w:r w:rsidR="003B0906">
              <w:t> </w:t>
            </w:r>
            <w:r w:rsidRPr="003B0906">
              <w:t>1, 2</w:t>
            </w:r>
            <w:r w:rsidR="008B76DF" w:rsidRPr="003B0906">
              <w:t>, 9</w:t>
            </w:r>
            <w:r w:rsidRPr="003B0906">
              <w:t>): 1 Dec 2014 (s 2(1) item</w:t>
            </w:r>
            <w:r w:rsidR="003B0906">
              <w:t> </w:t>
            </w:r>
            <w:r w:rsidRPr="003B0906">
              <w:t>2)</w:t>
            </w:r>
          </w:p>
        </w:tc>
        <w:tc>
          <w:tcPr>
            <w:tcW w:w="1420" w:type="dxa"/>
            <w:shd w:val="clear" w:color="auto" w:fill="auto"/>
          </w:tcPr>
          <w:p w:rsidR="00E73C60" w:rsidRPr="003B0906" w:rsidRDefault="008B76DF" w:rsidP="00872AEB">
            <w:pPr>
              <w:pStyle w:val="ENoteTableText"/>
              <w:rPr>
                <w:u w:val="single"/>
              </w:rPr>
            </w:pPr>
            <w:r w:rsidRPr="003B0906">
              <w:t>Sch 2 (item</w:t>
            </w:r>
            <w:r w:rsidR="003B0906">
              <w:t> </w:t>
            </w:r>
            <w:r w:rsidRPr="003B0906">
              <w:t>9)</w:t>
            </w:r>
          </w:p>
        </w:tc>
      </w:tr>
      <w:tr w:rsidR="006504C1" w:rsidRPr="003B0906" w:rsidTr="00466B9A">
        <w:trPr>
          <w:cantSplit/>
        </w:trPr>
        <w:tc>
          <w:tcPr>
            <w:tcW w:w="1838" w:type="dxa"/>
            <w:tcBorders>
              <w:bottom w:val="single" w:sz="4" w:space="0" w:color="auto"/>
            </w:tcBorders>
            <w:shd w:val="clear" w:color="auto" w:fill="auto"/>
          </w:tcPr>
          <w:p w:rsidR="006504C1" w:rsidRPr="003B0906" w:rsidRDefault="006504C1" w:rsidP="00872AEB">
            <w:pPr>
              <w:pStyle w:val="ENoteTableText"/>
            </w:pPr>
            <w:r w:rsidRPr="003B0906">
              <w:t>Social Services and Other Legislation Amendment (2014 Budget Measures No.</w:t>
            </w:r>
            <w:r w:rsidR="003B0906">
              <w:t> </w:t>
            </w:r>
            <w:r w:rsidRPr="003B0906">
              <w:t>6) Act 2014</w:t>
            </w:r>
          </w:p>
        </w:tc>
        <w:tc>
          <w:tcPr>
            <w:tcW w:w="992" w:type="dxa"/>
            <w:tcBorders>
              <w:bottom w:val="single" w:sz="4" w:space="0" w:color="auto"/>
            </w:tcBorders>
            <w:shd w:val="clear" w:color="auto" w:fill="auto"/>
          </w:tcPr>
          <w:p w:rsidR="006504C1" w:rsidRPr="003B0906" w:rsidRDefault="006504C1" w:rsidP="00872AEB">
            <w:pPr>
              <w:pStyle w:val="ENoteTableText"/>
            </w:pPr>
            <w:r w:rsidRPr="003B0906">
              <w:t>122, 2014</w:t>
            </w:r>
          </w:p>
        </w:tc>
        <w:tc>
          <w:tcPr>
            <w:tcW w:w="1155" w:type="dxa"/>
            <w:tcBorders>
              <w:bottom w:val="single" w:sz="4" w:space="0" w:color="auto"/>
            </w:tcBorders>
            <w:shd w:val="clear" w:color="auto" w:fill="auto"/>
          </w:tcPr>
          <w:p w:rsidR="006504C1" w:rsidRPr="003B0906" w:rsidRDefault="006504C1" w:rsidP="00872AEB">
            <w:pPr>
              <w:pStyle w:val="ENoteTableText"/>
            </w:pPr>
            <w:r w:rsidRPr="003B0906">
              <w:t>26 Nov 2014</w:t>
            </w:r>
          </w:p>
        </w:tc>
        <w:tc>
          <w:tcPr>
            <w:tcW w:w="1680" w:type="dxa"/>
            <w:tcBorders>
              <w:bottom w:val="single" w:sz="4" w:space="0" w:color="auto"/>
            </w:tcBorders>
            <w:shd w:val="clear" w:color="auto" w:fill="auto"/>
          </w:tcPr>
          <w:p w:rsidR="006504C1" w:rsidRPr="003B0906" w:rsidRDefault="006504C1" w:rsidP="005A1E07">
            <w:pPr>
              <w:pStyle w:val="ENoteTableText"/>
            </w:pPr>
            <w:r w:rsidRPr="003B0906">
              <w:t>Sch 1 (items</w:t>
            </w:r>
            <w:r w:rsidR="003B0906">
              <w:t> </w:t>
            </w:r>
            <w:r w:rsidRPr="003B0906">
              <w:t>139–188): 20 Sept 2014</w:t>
            </w:r>
            <w:r w:rsidR="005A1E07" w:rsidRPr="003B0906">
              <w:t xml:space="preserve"> </w:t>
            </w:r>
            <w:r w:rsidRPr="003B0906">
              <w:t>(s 2(1) item</w:t>
            </w:r>
            <w:r w:rsidR="003B0906">
              <w:t> </w:t>
            </w:r>
            <w:r w:rsidR="00911021" w:rsidRPr="003B0906">
              <w:t>2)</w:t>
            </w:r>
            <w:r w:rsidR="00911021" w:rsidRPr="003B0906">
              <w:br/>
              <w:t xml:space="preserve">Sch 9: </w:t>
            </w:r>
            <w:r w:rsidRPr="003B0906">
              <w:t>1</w:t>
            </w:r>
            <w:r w:rsidR="003B0906">
              <w:t> </w:t>
            </w:r>
            <w:r w:rsidRPr="003B0906">
              <w:t>July 2015 (s</w:t>
            </w:r>
            <w:r w:rsidR="006A3A70" w:rsidRPr="003B0906">
              <w:t> </w:t>
            </w:r>
            <w:r w:rsidRPr="003B0906">
              <w:t>2(1) item</w:t>
            </w:r>
            <w:r w:rsidR="003B0906">
              <w:t> </w:t>
            </w:r>
            <w:r w:rsidRPr="003B0906">
              <w:t>8)</w:t>
            </w:r>
          </w:p>
        </w:tc>
        <w:tc>
          <w:tcPr>
            <w:tcW w:w="1420" w:type="dxa"/>
            <w:tcBorders>
              <w:bottom w:val="single" w:sz="4" w:space="0" w:color="auto"/>
            </w:tcBorders>
            <w:shd w:val="clear" w:color="auto" w:fill="auto"/>
          </w:tcPr>
          <w:p w:rsidR="006504C1" w:rsidRPr="003B0906" w:rsidRDefault="006504C1" w:rsidP="00911021">
            <w:pPr>
              <w:pStyle w:val="ENoteTableText"/>
            </w:pPr>
            <w:r w:rsidRPr="003B0906">
              <w:t>Sch 9 (item</w:t>
            </w:r>
            <w:r w:rsidR="003B0906">
              <w:t> </w:t>
            </w:r>
            <w:r w:rsidRPr="003B0906">
              <w:t>10)</w:t>
            </w:r>
          </w:p>
        </w:tc>
      </w:tr>
      <w:tr w:rsidR="00307698" w:rsidRPr="003B0906" w:rsidTr="00466B9A">
        <w:trPr>
          <w:cantSplit/>
        </w:trPr>
        <w:tc>
          <w:tcPr>
            <w:tcW w:w="1838" w:type="dxa"/>
            <w:tcBorders>
              <w:bottom w:val="nil"/>
            </w:tcBorders>
            <w:shd w:val="clear" w:color="auto" w:fill="auto"/>
          </w:tcPr>
          <w:p w:rsidR="00307698" w:rsidRPr="003B0906" w:rsidRDefault="00307698" w:rsidP="00872AEB">
            <w:pPr>
              <w:pStyle w:val="ENoteTableText"/>
            </w:pPr>
            <w:r w:rsidRPr="003B0906">
              <w:t>Norfolk Island Legislation Amendment Act 2015</w:t>
            </w:r>
          </w:p>
        </w:tc>
        <w:tc>
          <w:tcPr>
            <w:tcW w:w="992" w:type="dxa"/>
            <w:tcBorders>
              <w:bottom w:val="nil"/>
            </w:tcBorders>
            <w:shd w:val="clear" w:color="auto" w:fill="auto"/>
          </w:tcPr>
          <w:p w:rsidR="00307698" w:rsidRPr="003B0906" w:rsidRDefault="00307698" w:rsidP="00872AEB">
            <w:pPr>
              <w:pStyle w:val="ENoteTableText"/>
            </w:pPr>
            <w:r w:rsidRPr="003B0906">
              <w:t>59, 2015</w:t>
            </w:r>
          </w:p>
        </w:tc>
        <w:tc>
          <w:tcPr>
            <w:tcW w:w="1155" w:type="dxa"/>
            <w:tcBorders>
              <w:bottom w:val="nil"/>
            </w:tcBorders>
            <w:shd w:val="clear" w:color="auto" w:fill="auto"/>
          </w:tcPr>
          <w:p w:rsidR="00307698" w:rsidRPr="003B0906" w:rsidRDefault="00307698" w:rsidP="00872AEB">
            <w:pPr>
              <w:pStyle w:val="ENoteTableText"/>
            </w:pPr>
            <w:r w:rsidRPr="003B0906">
              <w:t>26</w:t>
            </w:r>
            <w:r w:rsidR="003B0906">
              <w:t> </w:t>
            </w:r>
            <w:r w:rsidRPr="003B0906">
              <w:t>May 2015</w:t>
            </w:r>
          </w:p>
        </w:tc>
        <w:tc>
          <w:tcPr>
            <w:tcW w:w="1680" w:type="dxa"/>
            <w:tcBorders>
              <w:bottom w:val="nil"/>
            </w:tcBorders>
            <w:shd w:val="clear" w:color="auto" w:fill="auto"/>
          </w:tcPr>
          <w:p w:rsidR="00307698" w:rsidRPr="003B0906" w:rsidRDefault="00307698" w:rsidP="006504C1">
            <w:pPr>
              <w:pStyle w:val="ENoteTableText"/>
            </w:pPr>
            <w:r w:rsidRPr="003B0906">
              <w:t>Sch 2</w:t>
            </w:r>
            <w:r w:rsidR="00AC0FA0" w:rsidRPr="003B0906">
              <w:t xml:space="preserve"> </w:t>
            </w:r>
            <w:r w:rsidRPr="003B0906">
              <w:t>(items</w:t>
            </w:r>
            <w:r w:rsidR="003B0906">
              <w:t> </w:t>
            </w:r>
            <w:r w:rsidRPr="003B0906">
              <w:t>51, 52): 1</w:t>
            </w:r>
            <w:r w:rsidR="003B0906">
              <w:t> </w:t>
            </w:r>
            <w:r w:rsidRPr="003B0906">
              <w:t>July 2016 (s 2(1) item</w:t>
            </w:r>
            <w:r w:rsidR="003B0906">
              <w:t> </w:t>
            </w:r>
            <w:r w:rsidRPr="003B0906">
              <w:t>5)</w:t>
            </w:r>
            <w:r w:rsidRPr="003B0906">
              <w:br/>
              <w:t>Sch 2 (items</w:t>
            </w:r>
            <w:r w:rsidR="003B0906">
              <w:t> </w:t>
            </w:r>
            <w:r w:rsidRPr="003B0906">
              <w:t>356–396): 18</w:t>
            </w:r>
            <w:r w:rsidR="003B0906">
              <w:t> </w:t>
            </w:r>
            <w:r w:rsidRPr="003B0906">
              <w:t>June 2015 (s 2(1) item</w:t>
            </w:r>
            <w:r w:rsidR="003B0906">
              <w:t> </w:t>
            </w:r>
            <w:r w:rsidRPr="003B0906">
              <w:t>6)</w:t>
            </w:r>
          </w:p>
        </w:tc>
        <w:tc>
          <w:tcPr>
            <w:tcW w:w="1420" w:type="dxa"/>
            <w:tcBorders>
              <w:bottom w:val="nil"/>
            </w:tcBorders>
            <w:shd w:val="clear" w:color="auto" w:fill="auto"/>
          </w:tcPr>
          <w:p w:rsidR="00307698" w:rsidRPr="003B0906" w:rsidRDefault="00307698" w:rsidP="006504C1">
            <w:pPr>
              <w:pStyle w:val="ENoteTableText"/>
            </w:pPr>
            <w:r w:rsidRPr="003B0906">
              <w:t>Sch 2 (items</w:t>
            </w:r>
            <w:r w:rsidR="003B0906">
              <w:t> </w:t>
            </w:r>
            <w:r w:rsidRPr="003B0906">
              <w:t>356–396)</w:t>
            </w:r>
          </w:p>
        </w:tc>
      </w:tr>
      <w:tr w:rsidR="007B0CB3" w:rsidRPr="003B0906" w:rsidTr="00466B9A">
        <w:trPr>
          <w:cantSplit/>
        </w:trPr>
        <w:tc>
          <w:tcPr>
            <w:tcW w:w="1838" w:type="dxa"/>
            <w:tcBorders>
              <w:top w:val="nil"/>
              <w:bottom w:val="nil"/>
            </w:tcBorders>
            <w:shd w:val="clear" w:color="auto" w:fill="auto"/>
          </w:tcPr>
          <w:p w:rsidR="007B0CB3" w:rsidRPr="003B0906" w:rsidRDefault="007B0CB3" w:rsidP="003C41BA">
            <w:pPr>
              <w:pStyle w:val="ENoteTTIndentHeading"/>
              <w:keepLines/>
              <w:rPr>
                <w:rFonts w:eastAsiaTheme="minorHAnsi"/>
                <w:lang w:eastAsia="en-US"/>
              </w:rPr>
            </w:pPr>
            <w:r w:rsidRPr="003B0906">
              <w:rPr>
                <w:rFonts w:cs="Times New Roman"/>
              </w:rPr>
              <w:t>as amended by</w:t>
            </w:r>
          </w:p>
        </w:tc>
        <w:tc>
          <w:tcPr>
            <w:tcW w:w="992" w:type="dxa"/>
            <w:tcBorders>
              <w:top w:val="nil"/>
              <w:bottom w:val="nil"/>
            </w:tcBorders>
            <w:shd w:val="clear" w:color="auto" w:fill="auto"/>
          </w:tcPr>
          <w:p w:rsidR="007B0CB3" w:rsidRPr="003B0906" w:rsidRDefault="007B0CB3" w:rsidP="003C41BA">
            <w:pPr>
              <w:pStyle w:val="ENoteTableText"/>
              <w:keepNext/>
              <w:keepLines/>
            </w:pPr>
          </w:p>
        </w:tc>
        <w:tc>
          <w:tcPr>
            <w:tcW w:w="1155" w:type="dxa"/>
            <w:tcBorders>
              <w:top w:val="nil"/>
              <w:bottom w:val="nil"/>
            </w:tcBorders>
            <w:shd w:val="clear" w:color="auto" w:fill="auto"/>
          </w:tcPr>
          <w:p w:rsidR="007B0CB3" w:rsidRPr="003B0906" w:rsidRDefault="007B0CB3" w:rsidP="003C41BA">
            <w:pPr>
              <w:pStyle w:val="ENoteTableText"/>
              <w:keepNext/>
              <w:keepLines/>
            </w:pPr>
          </w:p>
        </w:tc>
        <w:tc>
          <w:tcPr>
            <w:tcW w:w="1680" w:type="dxa"/>
            <w:tcBorders>
              <w:top w:val="nil"/>
              <w:bottom w:val="nil"/>
            </w:tcBorders>
            <w:shd w:val="clear" w:color="auto" w:fill="auto"/>
          </w:tcPr>
          <w:p w:rsidR="007B0CB3" w:rsidRPr="003B0906" w:rsidRDefault="007B0CB3" w:rsidP="003C41BA">
            <w:pPr>
              <w:pStyle w:val="ENoteTableText"/>
              <w:keepNext/>
              <w:keepLines/>
            </w:pPr>
          </w:p>
        </w:tc>
        <w:tc>
          <w:tcPr>
            <w:tcW w:w="1420" w:type="dxa"/>
            <w:tcBorders>
              <w:top w:val="nil"/>
              <w:bottom w:val="nil"/>
            </w:tcBorders>
            <w:shd w:val="clear" w:color="auto" w:fill="auto"/>
          </w:tcPr>
          <w:p w:rsidR="007B0CB3" w:rsidRPr="003B0906" w:rsidRDefault="007B0CB3" w:rsidP="003C41BA">
            <w:pPr>
              <w:pStyle w:val="ENoteTableText"/>
              <w:keepNext/>
              <w:keepLines/>
            </w:pPr>
          </w:p>
        </w:tc>
      </w:tr>
      <w:tr w:rsidR="007B0CB3" w:rsidRPr="003B0906" w:rsidTr="00466B9A">
        <w:trPr>
          <w:cantSplit/>
        </w:trPr>
        <w:tc>
          <w:tcPr>
            <w:tcW w:w="1838" w:type="dxa"/>
            <w:tcBorders>
              <w:top w:val="nil"/>
              <w:bottom w:val="single" w:sz="4" w:space="0" w:color="auto"/>
            </w:tcBorders>
            <w:shd w:val="clear" w:color="auto" w:fill="auto"/>
          </w:tcPr>
          <w:p w:rsidR="007B0CB3" w:rsidRPr="003B0906" w:rsidRDefault="007B0CB3" w:rsidP="00585CE8">
            <w:pPr>
              <w:pStyle w:val="ENoteTTi"/>
              <w:keepNext w:val="0"/>
            </w:pPr>
            <w:r w:rsidRPr="003B0906">
              <w:t>Territories Legislation Amendment Act 2016</w:t>
            </w:r>
          </w:p>
        </w:tc>
        <w:tc>
          <w:tcPr>
            <w:tcW w:w="992" w:type="dxa"/>
            <w:tcBorders>
              <w:top w:val="nil"/>
              <w:bottom w:val="single" w:sz="4" w:space="0" w:color="auto"/>
            </w:tcBorders>
            <w:shd w:val="clear" w:color="auto" w:fill="auto"/>
          </w:tcPr>
          <w:p w:rsidR="007B0CB3" w:rsidRPr="003B0906" w:rsidRDefault="007B0CB3" w:rsidP="00872AEB">
            <w:pPr>
              <w:pStyle w:val="ENoteTableText"/>
            </w:pPr>
            <w:r w:rsidRPr="003B0906">
              <w:t>33, 2016</w:t>
            </w:r>
          </w:p>
        </w:tc>
        <w:tc>
          <w:tcPr>
            <w:tcW w:w="1155" w:type="dxa"/>
            <w:tcBorders>
              <w:top w:val="nil"/>
              <w:bottom w:val="single" w:sz="4" w:space="0" w:color="auto"/>
            </w:tcBorders>
            <w:shd w:val="clear" w:color="auto" w:fill="auto"/>
          </w:tcPr>
          <w:p w:rsidR="007B0CB3" w:rsidRPr="003B0906" w:rsidRDefault="007B0CB3" w:rsidP="00872AEB">
            <w:pPr>
              <w:pStyle w:val="ENoteTableText"/>
            </w:pPr>
            <w:r w:rsidRPr="003B0906">
              <w:t>23 Mar 2016</w:t>
            </w:r>
          </w:p>
        </w:tc>
        <w:tc>
          <w:tcPr>
            <w:tcW w:w="1680" w:type="dxa"/>
            <w:tcBorders>
              <w:top w:val="nil"/>
              <w:bottom w:val="single" w:sz="4" w:space="0" w:color="auto"/>
            </w:tcBorders>
            <w:shd w:val="clear" w:color="auto" w:fill="auto"/>
          </w:tcPr>
          <w:p w:rsidR="007B0CB3" w:rsidRPr="003B0906" w:rsidRDefault="007B0CB3" w:rsidP="00E3649E">
            <w:pPr>
              <w:pStyle w:val="ENoteTableText"/>
            </w:pPr>
            <w:r w:rsidRPr="003B0906">
              <w:t>Sch 2 (items</w:t>
            </w:r>
            <w:r w:rsidR="003B0906">
              <w:t> </w:t>
            </w:r>
            <w:r w:rsidR="000223C6" w:rsidRPr="003B0906">
              <w:t>1</w:t>
            </w:r>
            <w:r w:rsidR="000A334E" w:rsidRPr="003B0906">
              <w:t>–</w:t>
            </w:r>
            <w:r w:rsidR="000223C6" w:rsidRPr="003B0906">
              <w:t>3</w:t>
            </w:r>
            <w:r w:rsidRPr="003B0906">
              <w:t>): 24 Mar 2016 (s 2(1) item</w:t>
            </w:r>
            <w:r w:rsidR="003B0906">
              <w:t> </w:t>
            </w:r>
            <w:r w:rsidRPr="003B0906">
              <w:t>2)</w:t>
            </w:r>
          </w:p>
        </w:tc>
        <w:tc>
          <w:tcPr>
            <w:tcW w:w="1420" w:type="dxa"/>
            <w:tcBorders>
              <w:top w:val="nil"/>
              <w:bottom w:val="single" w:sz="4" w:space="0" w:color="auto"/>
            </w:tcBorders>
            <w:shd w:val="clear" w:color="auto" w:fill="auto"/>
          </w:tcPr>
          <w:p w:rsidR="007B0CB3" w:rsidRPr="003B0906" w:rsidRDefault="000223C6" w:rsidP="00911021">
            <w:pPr>
              <w:pStyle w:val="ENoteTableText"/>
            </w:pPr>
            <w:r w:rsidRPr="003B0906">
              <w:t>—</w:t>
            </w:r>
          </w:p>
        </w:tc>
      </w:tr>
      <w:tr w:rsidR="00307698" w:rsidRPr="003B0906" w:rsidTr="00466B9A">
        <w:trPr>
          <w:cantSplit/>
        </w:trPr>
        <w:tc>
          <w:tcPr>
            <w:tcW w:w="1838" w:type="dxa"/>
            <w:tcBorders>
              <w:top w:val="single" w:sz="4" w:space="0" w:color="auto"/>
            </w:tcBorders>
            <w:shd w:val="clear" w:color="auto" w:fill="auto"/>
          </w:tcPr>
          <w:p w:rsidR="00307698" w:rsidRPr="003B0906" w:rsidRDefault="00307698" w:rsidP="00872AEB">
            <w:pPr>
              <w:pStyle w:val="ENoteTableText"/>
            </w:pPr>
            <w:r w:rsidRPr="003B0906">
              <w:t>Tribunals Amalgamation Act 2015</w:t>
            </w:r>
          </w:p>
        </w:tc>
        <w:tc>
          <w:tcPr>
            <w:tcW w:w="992" w:type="dxa"/>
            <w:tcBorders>
              <w:top w:val="single" w:sz="4" w:space="0" w:color="auto"/>
            </w:tcBorders>
            <w:shd w:val="clear" w:color="auto" w:fill="auto"/>
          </w:tcPr>
          <w:p w:rsidR="00307698" w:rsidRPr="003B0906" w:rsidRDefault="00307698" w:rsidP="00872AEB">
            <w:pPr>
              <w:pStyle w:val="ENoteTableText"/>
            </w:pPr>
            <w:r w:rsidRPr="003B0906">
              <w:t>60, 2015</w:t>
            </w:r>
          </w:p>
        </w:tc>
        <w:tc>
          <w:tcPr>
            <w:tcW w:w="1155" w:type="dxa"/>
            <w:tcBorders>
              <w:top w:val="single" w:sz="4" w:space="0" w:color="auto"/>
            </w:tcBorders>
            <w:shd w:val="clear" w:color="auto" w:fill="auto"/>
          </w:tcPr>
          <w:p w:rsidR="00307698" w:rsidRPr="003B0906" w:rsidRDefault="00307698" w:rsidP="00872AEB">
            <w:pPr>
              <w:pStyle w:val="ENoteTableText"/>
            </w:pPr>
            <w:r w:rsidRPr="003B0906">
              <w:t>26</w:t>
            </w:r>
            <w:r w:rsidR="003B0906">
              <w:t> </w:t>
            </w:r>
            <w:r w:rsidRPr="003B0906">
              <w:t>May 2015</w:t>
            </w:r>
          </w:p>
        </w:tc>
        <w:tc>
          <w:tcPr>
            <w:tcW w:w="1680" w:type="dxa"/>
            <w:tcBorders>
              <w:top w:val="single" w:sz="4" w:space="0" w:color="auto"/>
            </w:tcBorders>
            <w:shd w:val="clear" w:color="auto" w:fill="auto"/>
          </w:tcPr>
          <w:p w:rsidR="00307698" w:rsidRPr="003B0906" w:rsidRDefault="00307698" w:rsidP="00E3649E">
            <w:pPr>
              <w:pStyle w:val="ENoteTableText"/>
            </w:pPr>
            <w:r w:rsidRPr="003B0906">
              <w:t>Sch 5 (items</w:t>
            </w:r>
            <w:r w:rsidR="003B0906">
              <w:t> </w:t>
            </w:r>
            <w:r w:rsidRPr="003B0906">
              <w:t>1,</w:t>
            </w:r>
            <w:r w:rsidR="00AC0FA0" w:rsidRPr="003B0906">
              <w:t xml:space="preserve"> </w:t>
            </w:r>
            <w:r w:rsidRPr="003B0906">
              <w:t>2</w:t>
            </w:r>
            <w:r w:rsidR="00AC0FA0" w:rsidRPr="003B0906">
              <w:t>) and Sch 9</w:t>
            </w:r>
            <w:r w:rsidRPr="003B0906">
              <w:t>: 1</w:t>
            </w:r>
            <w:r w:rsidR="003B0906">
              <w:t> </w:t>
            </w:r>
            <w:r w:rsidRPr="003B0906">
              <w:t>July 2015 (s 2(1) items</w:t>
            </w:r>
            <w:r w:rsidR="003B0906">
              <w:t> </w:t>
            </w:r>
            <w:r w:rsidRPr="003B0906">
              <w:t>16, 22)</w:t>
            </w:r>
          </w:p>
        </w:tc>
        <w:tc>
          <w:tcPr>
            <w:tcW w:w="1420" w:type="dxa"/>
            <w:tcBorders>
              <w:top w:val="single" w:sz="4" w:space="0" w:color="auto"/>
            </w:tcBorders>
            <w:shd w:val="clear" w:color="auto" w:fill="auto"/>
          </w:tcPr>
          <w:p w:rsidR="00307698" w:rsidRPr="003B0906" w:rsidRDefault="00307698" w:rsidP="00911021">
            <w:pPr>
              <w:pStyle w:val="ENoteTableText"/>
            </w:pPr>
            <w:r w:rsidRPr="003B0906">
              <w:t>Sch 9</w:t>
            </w:r>
          </w:p>
        </w:tc>
      </w:tr>
      <w:tr w:rsidR="007C5D13" w:rsidRPr="003B0906" w:rsidTr="005252A9">
        <w:trPr>
          <w:cantSplit/>
        </w:trPr>
        <w:tc>
          <w:tcPr>
            <w:tcW w:w="1838" w:type="dxa"/>
            <w:shd w:val="clear" w:color="auto" w:fill="auto"/>
          </w:tcPr>
          <w:p w:rsidR="007C5D13" w:rsidRPr="003B0906" w:rsidRDefault="007C5D13" w:rsidP="00375815">
            <w:pPr>
              <w:pStyle w:val="ENoteTableText"/>
              <w:rPr>
                <w:rFonts w:ascii="Arial" w:hAnsi="Arial" w:cs="Arial"/>
                <w:sz w:val="19"/>
                <w:szCs w:val="19"/>
              </w:rPr>
            </w:pPr>
            <w:r w:rsidRPr="003B0906">
              <w:t>Passports Legislation Amendment (Integrity) Act 2015</w:t>
            </w:r>
          </w:p>
        </w:tc>
        <w:tc>
          <w:tcPr>
            <w:tcW w:w="992" w:type="dxa"/>
            <w:shd w:val="clear" w:color="auto" w:fill="auto"/>
          </w:tcPr>
          <w:p w:rsidR="007C5D13" w:rsidRPr="003B0906" w:rsidRDefault="007C5D13" w:rsidP="00872AEB">
            <w:pPr>
              <w:pStyle w:val="ENoteTableText"/>
            </w:pPr>
            <w:r w:rsidRPr="003B0906">
              <w:t>122, 2015</w:t>
            </w:r>
          </w:p>
        </w:tc>
        <w:tc>
          <w:tcPr>
            <w:tcW w:w="1155" w:type="dxa"/>
            <w:shd w:val="clear" w:color="auto" w:fill="auto"/>
          </w:tcPr>
          <w:p w:rsidR="007C5D13" w:rsidRPr="003B0906" w:rsidRDefault="007C5D13" w:rsidP="00872AEB">
            <w:pPr>
              <w:pStyle w:val="ENoteTableText"/>
            </w:pPr>
            <w:r w:rsidRPr="003B0906">
              <w:t>10 Sept 2015</w:t>
            </w:r>
          </w:p>
        </w:tc>
        <w:tc>
          <w:tcPr>
            <w:tcW w:w="1680" w:type="dxa"/>
            <w:shd w:val="clear" w:color="auto" w:fill="auto"/>
          </w:tcPr>
          <w:p w:rsidR="007C5D13" w:rsidRPr="003B0906" w:rsidRDefault="007C5D13" w:rsidP="00C77BD1">
            <w:pPr>
              <w:pStyle w:val="ENoteTableText"/>
            </w:pPr>
            <w:r w:rsidRPr="003B0906">
              <w:t>Sch 1 (items</w:t>
            </w:r>
            <w:r w:rsidR="003B0906">
              <w:t> </w:t>
            </w:r>
            <w:r w:rsidRPr="003B0906">
              <w:t>69, 70): 8</w:t>
            </w:r>
            <w:r w:rsidR="00C77BD1" w:rsidRPr="003B0906">
              <w:t> </w:t>
            </w:r>
            <w:r w:rsidRPr="003B0906">
              <w:t>Oct 2015 (s 2(1) item</w:t>
            </w:r>
            <w:r w:rsidR="003B0906">
              <w:t> </w:t>
            </w:r>
            <w:r w:rsidRPr="003B0906">
              <w:t>2)</w:t>
            </w:r>
          </w:p>
        </w:tc>
        <w:tc>
          <w:tcPr>
            <w:tcW w:w="1420" w:type="dxa"/>
            <w:shd w:val="clear" w:color="auto" w:fill="auto"/>
          </w:tcPr>
          <w:p w:rsidR="007C5D13" w:rsidRPr="003B0906" w:rsidRDefault="00C77BD1" w:rsidP="00911021">
            <w:pPr>
              <w:pStyle w:val="ENoteTableText"/>
            </w:pPr>
            <w:r w:rsidRPr="003B0906">
              <w:t>—</w:t>
            </w:r>
          </w:p>
        </w:tc>
      </w:tr>
      <w:tr w:rsidR="00371F6E" w:rsidRPr="003B0906" w:rsidTr="005252A9">
        <w:trPr>
          <w:cantSplit/>
        </w:trPr>
        <w:tc>
          <w:tcPr>
            <w:tcW w:w="1838" w:type="dxa"/>
            <w:shd w:val="clear" w:color="auto" w:fill="auto"/>
          </w:tcPr>
          <w:p w:rsidR="00371F6E" w:rsidRPr="003B0906" w:rsidRDefault="00371F6E" w:rsidP="00375815">
            <w:pPr>
              <w:pStyle w:val="ENoteTableText"/>
            </w:pPr>
            <w:r w:rsidRPr="003B0906">
              <w:t>Australian Immunisation Register (Consequential and Transitional Provisions) Act 2015</w:t>
            </w:r>
          </w:p>
        </w:tc>
        <w:tc>
          <w:tcPr>
            <w:tcW w:w="992" w:type="dxa"/>
            <w:shd w:val="clear" w:color="auto" w:fill="auto"/>
          </w:tcPr>
          <w:p w:rsidR="00371F6E" w:rsidRPr="003B0906" w:rsidRDefault="00BD4E33" w:rsidP="00872AEB">
            <w:pPr>
              <w:pStyle w:val="ENoteTableText"/>
            </w:pPr>
            <w:r w:rsidRPr="003B0906">
              <w:t>139, 2015</w:t>
            </w:r>
          </w:p>
        </w:tc>
        <w:tc>
          <w:tcPr>
            <w:tcW w:w="1155" w:type="dxa"/>
            <w:shd w:val="clear" w:color="auto" w:fill="auto"/>
          </w:tcPr>
          <w:p w:rsidR="00371F6E" w:rsidRPr="003B0906" w:rsidRDefault="00BD4E33" w:rsidP="00872AEB">
            <w:pPr>
              <w:pStyle w:val="ENoteTableText"/>
            </w:pPr>
            <w:r w:rsidRPr="003B0906">
              <w:t>12 Nov 2015</w:t>
            </w:r>
          </w:p>
        </w:tc>
        <w:tc>
          <w:tcPr>
            <w:tcW w:w="1680" w:type="dxa"/>
            <w:shd w:val="clear" w:color="auto" w:fill="auto"/>
          </w:tcPr>
          <w:p w:rsidR="00371F6E" w:rsidRPr="003B0906" w:rsidRDefault="00BD4E33" w:rsidP="00DE73B1">
            <w:pPr>
              <w:pStyle w:val="ENoteTableText"/>
            </w:pPr>
            <w:r w:rsidRPr="003B0906">
              <w:t>Sch 1 (item</w:t>
            </w:r>
            <w:r w:rsidR="003B0906">
              <w:t> </w:t>
            </w:r>
            <w:r w:rsidRPr="003B0906">
              <w:t>1)</w:t>
            </w:r>
            <w:r w:rsidR="00DE73B1" w:rsidRPr="003B0906">
              <w:t xml:space="preserve">: 1 Jan 2016 </w:t>
            </w:r>
            <w:r w:rsidRPr="003B0906">
              <w:t>(s 2(1) item</w:t>
            </w:r>
            <w:r w:rsidR="003B0906">
              <w:t> </w:t>
            </w:r>
            <w:r w:rsidRPr="003B0906">
              <w:t>2)</w:t>
            </w:r>
          </w:p>
        </w:tc>
        <w:tc>
          <w:tcPr>
            <w:tcW w:w="1420" w:type="dxa"/>
            <w:shd w:val="clear" w:color="auto" w:fill="auto"/>
          </w:tcPr>
          <w:p w:rsidR="00371F6E" w:rsidRPr="003B0906" w:rsidRDefault="00BD4E33" w:rsidP="00911021">
            <w:pPr>
              <w:pStyle w:val="ENoteTableText"/>
            </w:pPr>
            <w:r w:rsidRPr="003B0906">
              <w:t>—</w:t>
            </w:r>
          </w:p>
        </w:tc>
      </w:tr>
      <w:tr w:rsidR="00BD4E33" w:rsidRPr="003B0906" w:rsidTr="005252A9">
        <w:trPr>
          <w:cantSplit/>
        </w:trPr>
        <w:tc>
          <w:tcPr>
            <w:tcW w:w="1838" w:type="dxa"/>
            <w:shd w:val="clear" w:color="auto" w:fill="auto"/>
          </w:tcPr>
          <w:p w:rsidR="00BD4E33" w:rsidRPr="003B0906" w:rsidRDefault="00BD4E33" w:rsidP="00375815">
            <w:pPr>
              <w:pStyle w:val="ENoteTableText"/>
            </w:pPr>
            <w:r w:rsidRPr="003B0906">
              <w:t>Social Services Legislation Amendment (No Jab, No Pay) Act 2015</w:t>
            </w:r>
          </w:p>
        </w:tc>
        <w:tc>
          <w:tcPr>
            <w:tcW w:w="992" w:type="dxa"/>
            <w:shd w:val="clear" w:color="auto" w:fill="auto"/>
          </w:tcPr>
          <w:p w:rsidR="00BD4E33" w:rsidRPr="003B0906" w:rsidRDefault="00BD4E33" w:rsidP="00872AEB">
            <w:pPr>
              <w:pStyle w:val="ENoteTableText"/>
            </w:pPr>
            <w:r w:rsidRPr="003B0906">
              <w:t>158, 2015</w:t>
            </w:r>
          </w:p>
        </w:tc>
        <w:tc>
          <w:tcPr>
            <w:tcW w:w="1155" w:type="dxa"/>
            <w:shd w:val="clear" w:color="auto" w:fill="auto"/>
          </w:tcPr>
          <w:p w:rsidR="00BD4E33" w:rsidRPr="003B0906" w:rsidRDefault="00BD4E33" w:rsidP="00872AEB">
            <w:pPr>
              <w:pStyle w:val="ENoteTableText"/>
            </w:pPr>
            <w:r w:rsidRPr="003B0906">
              <w:t>26 Nov 2015</w:t>
            </w:r>
          </w:p>
        </w:tc>
        <w:tc>
          <w:tcPr>
            <w:tcW w:w="1680" w:type="dxa"/>
            <w:shd w:val="clear" w:color="auto" w:fill="auto"/>
          </w:tcPr>
          <w:p w:rsidR="00BD4E33" w:rsidRPr="003B0906" w:rsidRDefault="00BD4E33" w:rsidP="00DE73B1">
            <w:pPr>
              <w:pStyle w:val="ENoteTableText"/>
            </w:pPr>
            <w:r w:rsidRPr="003B0906">
              <w:t>Sch 1</w:t>
            </w:r>
            <w:r w:rsidR="00DE73B1" w:rsidRPr="003B0906">
              <w:t>: 1 Jan 2016 (s 2(1) item</w:t>
            </w:r>
            <w:r w:rsidR="003B0906">
              <w:t> </w:t>
            </w:r>
            <w:r w:rsidR="00DE73B1" w:rsidRPr="003B0906">
              <w:t>2)</w:t>
            </w:r>
            <w:r w:rsidR="00DE73B1" w:rsidRPr="003B0906">
              <w:br/>
              <w:t>Remainder: 26 Nov 2015 (s 2(1) item</w:t>
            </w:r>
            <w:r w:rsidR="003B0906">
              <w:t> </w:t>
            </w:r>
            <w:r w:rsidR="00DE73B1" w:rsidRPr="003B0906">
              <w:t>1)</w:t>
            </w:r>
          </w:p>
        </w:tc>
        <w:tc>
          <w:tcPr>
            <w:tcW w:w="1420" w:type="dxa"/>
            <w:shd w:val="clear" w:color="auto" w:fill="auto"/>
          </w:tcPr>
          <w:p w:rsidR="00BD4E33" w:rsidRPr="003B0906" w:rsidRDefault="00BD4E33" w:rsidP="00EB23A8">
            <w:pPr>
              <w:pStyle w:val="ENoteTableText"/>
            </w:pPr>
            <w:r w:rsidRPr="003B0906">
              <w:t>Sch 1 (item</w:t>
            </w:r>
            <w:r w:rsidR="003B0906">
              <w:t> </w:t>
            </w:r>
            <w:r w:rsidRPr="003B0906">
              <w:t>1</w:t>
            </w:r>
            <w:r w:rsidR="00013FA9" w:rsidRPr="003B0906">
              <w:t>9</w:t>
            </w:r>
            <w:r w:rsidRPr="003B0906">
              <w:t>)</w:t>
            </w:r>
          </w:p>
        </w:tc>
      </w:tr>
      <w:tr w:rsidR="00013FA9" w:rsidRPr="003B0906" w:rsidTr="005252A9">
        <w:trPr>
          <w:cantSplit/>
        </w:trPr>
        <w:tc>
          <w:tcPr>
            <w:tcW w:w="1838" w:type="dxa"/>
            <w:tcBorders>
              <w:bottom w:val="single" w:sz="4" w:space="0" w:color="auto"/>
            </w:tcBorders>
            <w:shd w:val="clear" w:color="auto" w:fill="auto"/>
          </w:tcPr>
          <w:p w:rsidR="00013FA9" w:rsidRPr="003B0906" w:rsidRDefault="00013FA9" w:rsidP="00375815">
            <w:pPr>
              <w:pStyle w:val="ENoteTableText"/>
            </w:pPr>
            <w:r w:rsidRPr="003B0906">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3B0906" w:rsidRDefault="00013FA9" w:rsidP="00872AEB">
            <w:pPr>
              <w:pStyle w:val="ENoteTableText"/>
            </w:pPr>
            <w:r w:rsidRPr="003B0906">
              <w:t>173, 2015</w:t>
            </w:r>
          </w:p>
        </w:tc>
        <w:tc>
          <w:tcPr>
            <w:tcW w:w="1155" w:type="dxa"/>
            <w:tcBorders>
              <w:bottom w:val="single" w:sz="4" w:space="0" w:color="auto"/>
            </w:tcBorders>
            <w:shd w:val="clear" w:color="auto" w:fill="auto"/>
          </w:tcPr>
          <w:p w:rsidR="00013FA9" w:rsidRPr="003B0906" w:rsidRDefault="006F0552" w:rsidP="00452970">
            <w:pPr>
              <w:pStyle w:val="ENoteTableText"/>
            </w:pPr>
            <w:r w:rsidRPr="003B0906">
              <w:t>11 Dec</w:t>
            </w:r>
            <w:r w:rsidR="00013FA9" w:rsidRPr="003B0906">
              <w:t xml:space="preserve"> 2015</w:t>
            </w:r>
          </w:p>
        </w:tc>
        <w:tc>
          <w:tcPr>
            <w:tcW w:w="1680" w:type="dxa"/>
            <w:tcBorders>
              <w:bottom w:val="single" w:sz="4" w:space="0" w:color="auto"/>
            </w:tcBorders>
            <w:shd w:val="clear" w:color="auto" w:fill="auto"/>
          </w:tcPr>
          <w:p w:rsidR="00013FA9" w:rsidRPr="003B0906" w:rsidRDefault="00013FA9" w:rsidP="00452970">
            <w:pPr>
              <w:pStyle w:val="ENoteTableText"/>
            </w:pPr>
            <w:r w:rsidRPr="003B0906">
              <w:t>Sch 2: 1</w:t>
            </w:r>
            <w:r w:rsidR="003B0906">
              <w:t> </w:t>
            </w:r>
            <w:r w:rsidRPr="003B0906">
              <w:t>July 2016 (s 2(1) item</w:t>
            </w:r>
            <w:r w:rsidR="003B0906">
              <w:t> </w:t>
            </w:r>
            <w:r w:rsidRPr="003B0906">
              <w:t>3)</w:t>
            </w:r>
            <w:r w:rsidR="0081168A" w:rsidRPr="003B0906">
              <w:br/>
              <w:t xml:space="preserve">Remainder: </w:t>
            </w:r>
            <w:r w:rsidR="006F0552" w:rsidRPr="003B0906">
              <w:t>11 Dec</w:t>
            </w:r>
            <w:r w:rsidR="0081168A" w:rsidRPr="003B0906">
              <w:t xml:space="preserve"> 2015 (s 2(1) item</w:t>
            </w:r>
            <w:r w:rsidR="003B0906">
              <w:t> </w:t>
            </w:r>
            <w:r w:rsidR="0081168A" w:rsidRPr="003B0906">
              <w:t>1)</w:t>
            </w:r>
          </w:p>
        </w:tc>
        <w:tc>
          <w:tcPr>
            <w:tcW w:w="1420" w:type="dxa"/>
            <w:tcBorders>
              <w:bottom w:val="single" w:sz="4" w:space="0" w:color="auto"/>
            </w:tcBorders>
            <w:shd w:val="clear" w:color="auto" w:fill="auto"/>
          </w:tcPr>
          <w:p w:rsidR="00013FA9" w:rsidRPr="003B0906" w:rsidRDefault="00013FA9" w:rsidP="00911021">
            <w:pPr>
              <w:pStyle w:val="ENoteTableText"/>
            </w:pPr>
            <w:r w:rsidRPr="003B0906">
              <w:t>Sch 2 (item</w:t>
            </w:r>
            <w:r w:rsidR="003B0906">
              <w:t> </w:t>
            </w:r>
            <w:r w:rsidRPr="003B0906">
              <w:t>10)</w:t>
            </w:r>
          </w:p>
        </w:tc>
      </w:tr>
      <w:tr w:rsidR="00004F15" w:rsidRPr="003B0906" w:rsidTr="005252A9">
        <w:trPr>
          <w:cantSplit/>
        </w:trPr>
        <w:tc>
          <w:tcPr>
            <w:tcW w:w="1838" w:type="dxa"/>
            <w:tcBorders>
              <w:top w:val="single" w:sz="4" w:space="0" w:color="auto"/>
              <w:bottom w:val="single" w:sz="4" w:space="0" w:color="auto"/>
            </w:tcBorders>
            <w:shd w:val="clear" w:color="auto" w:fill="auto"/>
          </w:tcPr>
          <w:p w:rsidR="00004F15" w:rsidRPr="003B0906" w:rsidRDefault="00004F15" w:rsidP="00860D16">
            <w:pPr>
              <w:pStyle w:val="ENoteTableText"/>
            </w:pPr>
            <w:r w:rsidRPr="003B0906">
              <w:t>Statute Law Revision Act (No.</w:t>
            </w:r>
            <w:r w:rsidR="003B0906">
              <w:t> </w:t>
            </w:r>
            <w:r w:rsidRPr="003B0906">
              <w:t>1) 2016</w:t>
            </w:r>
          </w:p>
        </w:tc>
        <w:tc>
          <w:tcPr>
            <w:tcW w:w="992" w:type="dxa"/>
            <w:tcBorders>
              <w:top w:val="single" w:sz="4" w:space="0" w:color="auto"/>
              <w:bottom w:val="single" w:sz="4" w:space="0" w:color="auto"/>
            </w:tcBorders>
            <w:shd w:val="clear" w:color="auto" w:fill="auto"/>
          </w:tcPr>
          <w:p w:rsidR="00004F15" w:rsidRPr="003B0906" w:rsidRDefault="00004F15" w:rsidP="00860D16">
            <w:pPr>
              <w:pStyle w:val="ENoteTableText"/>
            </w:pPr>
            <w:r w:rsidRPr="003B0906">
              <w:t>4, 2016</w:t>
            </w:r>
          </w:p>
        </w:tc>
        <w:tc>
          <w:tcPr>
            <w:tcW w:w="1155" w:type="dxa"/>
            <w:tcBorders>
              <w:top w:val="single" w:sz="4" w:space="0" w:color="auto"/>
              <w:bottom w:val="single" w:sz="4" w:space="0" w:color="auto"/>
            </w:tcBorders>
            <w:shd w:val="clear" w:color="auto" w:fill="auto"/>
          </w:tcPr>
          <w:p w:rsidR="00004F15" w:rsidRPr="003B0906" w:rsidRDefault="00004F15" w:rsidP="00860D16">
            <w:pPr>
              <w:pStyle w:val="ENoteTableText"/>
            </w:pPr>
            <w:r w:rsidRPr="003B0906">
              <w:t>11 Feb 2016</w:t>
            </w:r>
          </w:p>
        </w:tc>
        <w:tc>
          <w:tcPr>
            <w:tcW w:w="1680" w:type="dxa"/>
            <w:tcBorders>
              <w:top w:val="single" w:sz="4" w:space="0" w:color="auto"/>
              <w:bottom w:val="single" w:sz="4" w:space="0" w:color="auto"/>
            </w:tcBorders>
            <w:shd w:val="clear" w:color="auto" w:fill="auto"/>
          </w:tcPr>
          <w:p w:rsidR="00004F15" w:rsidRPr="003B0906" w:rsidRDefault="00004F15" w:rsidP="00860D16">
            <w:pPr>
              <w:pStyle w:val="ENoteTableText"/>
            </w:pPr>
            <w:r w:rsidRPr="003B0906">
              <w:t>Sch 5 (item</w:t>
            </w:r>
            <w:r w:rsidR="003B0906">
              <w:t> </w:t>
            </w:r>
            <w:r w:rsidRPr="003B0906">
              <w:t>1): 10 Mar 2016 (s 2(1) item</w:t>
            </w:r>
            <w:r w:rsidR="003B0906">
              <w:t> </w:t>
            </w:r>
            <w:r w:rsidRPr="003B0906">
              <w:t>6)</w:t>
            </w:r>
          </w:p>
        </w:tc>
        <w:tc>
          <w:tcPr>
            <w:tcW w:w="1420" w:type="dxa"/>
            <w:tcBorders>
              <w:top w:val="single" w:sz="4" w:space="0" w:color="auto"/>
              <w:bottom w:val="single" w:sz="4" w:space="0" w:color="auto"/>
            </w:tcBorders>
            <w:shd w:val="clear" w:color="auto" w:fill="auto"/>
          </w:tcPr>
          <w:p w:rsidR="00004F15" w:rsidRPr="003B0906" w:rsidRDefault="00004F15" w:rsidP="00860D16">
            <w:pPr>
              <w:pStyle w:val="ENoteTableText"/>
            </w:pPr>
            <w:r w:rsidRPr="003B0906">
              <w:t>—</w:t>
            </w:r>
          </w:p>
        </w:tc>
      </w:tr>
      <w:tr w:rsidR="008306D3" w:rsidRPr="003B0906" w:rsidTr="005252A9">
        <w:trPr>
          <w:cantSplit/>
        </w:trPr>
        <w:tc>
          <w:tcPr>
            <w:tcW w:w="1838" w:type="dxa"/>
            <w:tcBorders>
              <w:top w:val="single" w:sz="4" w:space="0" w:color="auto"/>
              <w:bottom w:val="single" w:sz="4" w:space="0" w:color="auto"/>
            </w:tcBorders>
            <w:shd w:val="clear" w:color="auto" w:fill="auto"/>
          </w:tcPr>
          <w:p w:rsidR="008306D3" w:rsidRPr="003B0906" w:rsidRDefault="008306D3" w:rsidP="00860D16">
            <w:pPr>
              <w:pStyle w:val="ENoteTableText"/>
              <w:rPr>
                <w:szCs w:val="16"/>
              </w:rPr>
            </w:pPr>
            <w:r w:rsidRPr="003B0906">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3B0906" w:rsidRDefault="008306D3" w:rsidP="00860D16">
            <w:pPr>
              <w:pStyle w:val="ENoteTableText"/>
            </w:pPr>
            <w:r w:rsidRPr="003B0906">
              <w:t>17, 2016</w:t>
            </w:r>
          </w:p>
        </w:tc>
        <w:tc>
          <w:tcPr>
            <w:tcW w:w="1155" w:type="dxa"/>
            <w:tcBorders>
              <w:top w:val="single" w:sz="4" w:space="0" w:color="auto"/>
              <w:bottom w:val="single" w:sz="4" w:space="0" w:color="auto"/>
            </w:tcBorders>
            <w:shd w:val="clear" w:color="auto" w:fill="auto"/>
          </w:tcPr>
          <w:p w:rsidR="008306D3" w:rsidRPr="003B0906" w:rsidRDefault="008306D3" w:rsidP="00860D16">
            <w:pPr>
              <w:pStyle w:val="ENoteTableText"/>
            </w:pPr>
            <w:r w:rsidRPr="003B0906">
              <w:t>8 Mar 2016</w:t>
            </w:r>
          </w:p>
        </w:tc>
        <w:tc>
          <w:tcPr>
            <w:tcW w:w="1680" w:type="dxa"/>
            <w:tcBorders>
              <w:top w:val="single" w:sz="4" w:space="0" w:color="auto"/>
              <w:bottom w:val="single" w:sz="4" w:space="0" w:color="auto"/>
            </w:tcBorders>
            <w:shd w:val="clear" w:color="auto" w:fill="auto"/>
          </w:tcPr>
          <w:p w:rsidR="008306D3" w:rsidRPr="003B0906" w:rsidRDefault="008306D3" w:rsidP="00860D16">
            <w:pPr>
              <w:pStyle w:val="ENoteTableText"/>
            </w:pPr>
            <w:r w:rsidRPr="003B0906">
              <w:t>Sch 1 (items</w:t>
            </w:r>
            <w:r w:rsidR="003B0906">
              <w:t> </w:t>
            </w:r>
            <w:r w:rsidRPr="003B0906">
              <w:t>1–26, 31) and Sch 2: 1</w:t>
            </w:r>
            <w:r w:rsidR="003B0906">
              <w:t> </w:t>
            </w:r>
            <w:r w:rsidRPr="003B0906">
              <w:t>July 2016 (s 2(1) items</w:t>
            </w:r>
            <w:r w:rsidR="003B0906">
              <w:t> </w:t>
            </w:r>
            <w:r w:rsidRPr="003B0906">
              <w:t>1, 2)</w:t>
            </w:r>
          </w:p>
        </w:tc>
        <w:tc>
          <w:tcPr>
            <w:tcW w:w="1420" w:type="dxa"/>
            <w:tcBorders>
              <w:top w:val="single" w:sz="4" w:space="0" w:color="auto"/>
              <w:bottom w:val="single" w:sz="4" w:space="0" w:color="auto"/>
            </w:tcBorders>
            <w:shd w:val="clear" w:color="auto" w:fill="auto"/>
          </w:tcPr>
          <w:p w:rsidR="008306D3" w:rsidRPr="003B0906" w:rsidRDefault="008306D3" w:rsidP="00860D16">
            <w:pPr>
              <w:pStyle w:val="ENoteTableText"/>
            </w:pPr>
            <w:r w:rsidRPr="003B0906">
              <w:t>Sch 1 (item</w:t>
            </w:r>
            <w:r w:rsidR="003B0906">
              <w:t> </w:t>
            </w:r>
            <w:r w:rsidRPr="003B0906">
              <w:t>31) and Sch 2 (item</w:t>
            </w:r>
            <w:r w:rsidR="003B0906">
              <w:t> </w:t>
            </w:r>
            <w:r w:rsidRPr="003B0906">
              <w:t>8)</w:t>
            </w:r>
          </w:p>
        </w:tc>
      </w:tr>
      <w:tr w:rsidR="00DB7BAC" w:rsidRPr="003B0906" w:rsidTr="005011D7">
        <w:trPr>
          <w:cantSplit/>
        </w:trPr>
        <w:tc>
          <w:tcPr>
            <w:tcW w:w="1838" w:type="dxa"/>
            <w:tcBorders>
              <w:top w:val="single" w:sz="4" w:space="0" w:color="auto"/>
              <w:bottom w:val="single" w:sz="4" w:space="0" w:color="auto"/>
            </w:tcBorders>
            <w:shd w:val="clear" w:color="auto" w:fill="auto"/>
          </w:tcPr>
          <w:p w:rsidR="00DB7BAC" w:rsidRPr="003B0906" w:rsidRDefault="00DB7BAC" w:rsidP="00860D16">
            <w:pPr>
              <w:pStyle w:val="ENoteTableText"/>
              <w:rPr>
                <w:iCs/>
                <w:szCs w:val="16"/>
              </w:rPr>
            </w:pPr>
            <w:r w:rsidRPr="003B0906">
              <w:t>Omnibus Repeal Day (Autumn 2015) Act 2016</w:t>
            </w:r>
          </w:p>
        </w:tc>
        <w:tc>
          <w:tcPr>
            <w:tcW w:w="992" w:type="dxa"/>
            <w:tcBorders>
              <w:top w:val="single" w:sz="4" w:space="0" w:color="auto"/>
              <w:bottom w:val="single" w:sz="4" w:space="0" w:color="auto"/>
            </w:tcBorders>
            <w:shd w:val="clear" w:color="auto" w:fill="auto"/>
          </w:tcPr>
          <w:p w:rsidR="00DB7BAC" w:rsidRPr="003B0906" w:rsidRDefault="00DB7BAC" w:rsidP="00860D16">
            <w:pPr>
              <w:pStyle w:val="ENoteTableText"/>
            </w:pPr>
            <w:r w:rsidRPr="003B0906">
              <w:t>47, 2016</w:t>
            </w:r>
          </w:p>
        </w:tc>
        <w:tc>
          <w:tcPr>
            <w:tcW w:w="1155" w:type="dxa"/>
            <w:tcBorders>
              <w:top w:val="single" w:sz="4" w:space="0" w:color="auto"/>
              <w:bottom w:val="single" w:sz="4" w:space="0" w:color="auto"/>
            </w:tcBorders>
            <w:shd w:val="clear" w:color="auto" w:fill="auto"/>
          </w:tcPr>
          <w:p w:rsidR="00DB7BAC" w:rsidRPr="003B0906" w:rsidRDefault="00DB7BAC" w:rsidP="00860D16">
            <w:pPr>
              <w:pStyle w:val="ENoteTableText"/>
            </w:pPr>
            <w:r w:rsidRPr="003B0906">
              <w:t>5</w:t>
            </w:r>
            <w:r w:rsidR="003B0906">
              <w:t> </w:t>
            </w:r>
            <w:r w:rsidRPr="003B0906">
              <w:t>May 2016</w:t>
            </w:r>
          </w:p>
        </w:tc>
        <w:tc>
          <w:tcPr>
            <w:tcW w:w="1680" w:type="dxa"/>
            <w:tcBorders>
              <w:top w:val="single" w:sz="4" w:space="0" w:color="auto"/>
              <w:bottom w:val="single" w:sz="4" w:space="0" w:color="auto"/>
            </w:tcBorders>
            <w:shd w:val="clear" w:color="auto" w:fill="auto"/>
          </w:tcPr>
          <w:p w:rsidR="00DB7BAC" w:rsidRPr="003B0906" w:rsidRDefault="00DB7BAC" w:rsidP="00860D16">
            <w:pPr>
              <w:pStyle w:val="ENoteTableText"/>
            </w:pPr>
            <w:r w:rsidRPr="003B0906">
              <w:t>Sch 5 (items</w:t>
            </w:r>
            <w:r w:rsidR="003B0906">
              <w:t> </w:t>
            </w:r>
            <w:r w:rsidRPr="003B0906">
              <w:t>6–8, 66): 6</w:t>
            </w:r>
            <w:r w:rsidR="003B0906">
              <w:t> </w:t>
            </w:r>
            <w:r w:rsidRPr="003B0906">
              <w:t>May 2016 (s 2(1) items</w:t>
            </w:r>
            <w:r w:rsidR="003B0906">
              <w:t> </w:t>
            </w:r>
            <w:r w:rsidRPr="003B0906">
              <w:t>5, 7)</w:t>
            </w:r>
          </w:p>
        </w:tc>
        <w:tc>
          <w:tcPr>
            <w:tcW w:w="1420" w:type="dxa"/>
            <w:tcBorders>
              <w:top w:val="single" w:sz="4" w:space="0" w:color="auto"/>
              <w:bottom w:val="single" w:sz="4" w:space="0" w:color="auto"/>
            </w:tcBorders>
            <w:shd w:val="clear" w:color="auto" w:fill="auto"/>
          </w:tcPr>
          <w:p w:rsidR="00DB7BAC" w:rsidRPr="003B0906" w:rsidRDefault="00DB7BAC" w:rsidP="00860D16">
            <w:pPr>
              <w:pStyle w:val="ENoteTableText"/>
            </w:pPr>
            <w:r w:rsidRPr="003B0906">
              <w:t>Sch 5 (item</w:t>
            </w:r>
            <w:r w:rsidR="003B0906">
              <w:t> </w:t>
            </w:r>
            <w:r w:rsidRPr="003B0906">
              <w:t>66)</w:t>
            </w:r>
          </w:p>
        </w:tc>
      </w:tr>
      <w:tr w:rsidR="003E0168" w:rsidRPr="003B0906" w:rsidTr="001E407F">
        <w:trPr>
          <w:cantSplit/>
        </w:trPr>
        <w:tc>
          <w:tcPr>
            <w:tcW w:w="1838" w:type="dxa"/>
            <w:tcBorders>
              <w:top w:val="single" w:sz="4" w:space="0" w:color="auto"/>
              <w:bottom w:val="single" w:sz="4" w:space="0" w:color="auto"/>
            </w:tcBorders>
            <w:shd w:val="clear" w:color="auto" w:fill="auto"/>
          </w:tcPr>
          <w:p w:rsidR="003E0168" w:rsidRPr="003B0906" w:rsidRDefault="003E0168" w:rsidP="00860D16">
            <w:pPr>
              <w:pStyle w:val="ENoteTableText"/>
            </w:pPr>
            <w:r w:rsidRPr="003B0906">
              <w:t>Budget Savings (Omnibus) Act 2016</w:t>
            </w:r>
          </w:p>
        </w:tc>
        <w:tc>
          <w:tcPr>
            <w:tcW w:w="992" w:type="dxa"/>
            <w:tcBorders>
              <w:top w:val="single" w:sz="4" w:space="0" w:color="auto"/>
              <w:bottom w:val="single" w:sz="4" w:space="0" w:color="auto"/>
            </w:tcBorders>
            <w:shd w:val="clear" w:color="auto" w:fill="auto"/>
          </w:tcPr>
          <w:p w:rsidR="003E0168" w:rsidRPr="003B0906" w:rsidRDefault="003E0168" w:rsidP="00860D16">
            <w:pPr>
              <w:pStyle w:val="ENoteTableText"/>
            </w:pPr>
            <w:r w:rsidRPr="003B0906">
              <w:t>55, 2016</w:t>
            </w:r>
          </w:p>
        </w:tc>
        <w:tc>
          <w:tcPr>
            <w:tcW w:w="1155" w:type="dxa"/>
            <w:tcBorders>
              <w:top w:val="single" w:sz="4" w:space="0" w:color="auto"/>
              <w:bottom w:val="single" w:sz="4" w:space="0" w:color="auto"/>
            </w:tcBorders>
            <w:shd w:val="clear" w:color="auto" w:fill="auto"/>
          </w:tcPr>
          <w:p w:rsidR="003E0168" w:rsidRPr="003B0906" w:rsidRDefault="003E0168" w:rsidP="00860D16">
            <w:pPr>
              <w:pStyle w:val="ENoteTableText"/>
            </w:pPr>
            <w:r w:rsidRPr="003B0906">
              <w:t>16 Sept 2016</w:t>
            </w:r>
          </w:p>
        </w:tc>
        <w:tc>
          <w:tcPr>
            <w:tcW w:w="1680" w:type="dxa"/>
            <w:tcBorders>
              <w:top w:val="single" w:sz="4" w:space="0" w:color="auto"/>
              <w:bottom w:val="single" w:sz="4" w:space="0" w:color="auto"/>
            </w:tcBorders>
            <w:shd w:val="clear" w:color="auto" w:fill="auto"/>
          </w:tcPr>
          <w:p w:rsidR="003E0168" w:rsidRPr="003B0906" w:rsidRDefault="007700EB" w:rsidP="002913AB">
            <w:pPr>
              <w:pStyle w:val="ENoteTableText"/>
            </w:pPr>
            <w:r w:rsidRPr="003B0906">
              <w:t>Sch 13 (items</w:t>
            </w:r>
            <w:r w:rsidR="003B0906">
              <w:t> </w:t>
            </w:r>
            <w:r w:rsidRPr="003B0906">
              <w:t>1, 17) and Sch 15 (items</w:t>
            </w:r>
            <w:r w:rsidR="003B0906">
              <w:t> </w:t>
            </w:r>
            <w:r w:rsidRPr="003B0906">
              <w:t>1, 5): 1 Jan 2017 (s 2(1) items</w:t>
            </w:r>
            <w:r w:rsidR="003B0906">
              <w:t> </w:t>
            </w:r>
            <w:r w:rsidRPr="003B0906">
              <w:t>15, 17)</w:t>
            </w:r>
            <w:r w:rsidRPr="003B0906">
              <w:br/>
            </w:r>
            <w:r w:rsidR="001E72A8" w:rsidRPr="003B0906">
              <w:t>Sch 17 (item</w:t>
            </w:r>
            <w:r w:rsidR="003B0906">
              <w:t> </w:t>
            </w:r>
            <w:r w:rsidR="001E72A8" w:rsidRPr="003B0906">
              <w:t>1): 16 Sept 2016 (s 2(1) item</w:t>
            </w:r>
            <w:r w:rsidR="003B0906">
              <w:t> </w:t>
            </w:r>
            <w:r w:rsidR="001E72A8" w:rsidRPr="003B0906">
              <w:t>19)</w:t>
            </w:r>
            <w:r w:rsidR="001E72A8" w:rsidRPr="003B0906">
              <w:br/>
            </w:r>
            <w:r w:rsidRPr="003B0906">
              <w:t>Sch 19 (item</w:t>
            </w:r>
            <w:r w:rsidR="00AE4D49" w:rsidRPr="003B0906">
              <w:t>s</w:t>
            </w:r>
            <w:r w:rsidR="003B0906">
              <w:t> </w:t>
            </w:r>
            <w:r w:rsidRPr="003B0906">
              <w:t>1, 5): 1</w:t>
            </w:r>
            <w:r w:rsidR="003B0906">
              <w:t> </w:t>
            </w:r>
            <w:r w:rsidRPr="003B0906">
              <w:t>July 2018 (s 2(1) item</w:t>
            </w:r>
            <w:r w:rsidR="003B0906">
              <w:t> </w:t>
            </w:r>
            <w:r w:rsidRPr="003B0906">
              <w:t>21)</w:t>
            </w:r>
            <w:r w:rsidRPr="003B0906">
              <w:br/>
              <w:t>Sch 21 (items</w:t>
            </w:r>
            <w:r w:rsidR="003B0906">
              <w:t> </w:t>
            </w:r>
            <w:r w:rsidRPr="003B0906">
              <w:t>1–25): 20 Mar 2017 (s 2(1) item</w:t>
            </w:r>
            <w:r w:rsidR="003B0906">
              <w:t> </w:t>
            </w:r>
            <w:r w:rsidRPr="003B0906">
              <w:t>23)</w:t>
            </w:r>
            <w:r w:rsidRPr="003B0906">
              <w:br/>
              <w:t>Sch 21 (items</w:t>
            </w:r>
            <w:r w:rsidR="003B0906">
              <w:t> </w:t>
            </w:r>
            <w:r w:rsidRPr="003B0906">
              <w:t>132, 133): 1</w:t>
            </w:r>
            <w:r w:rsidR="003B0906">
              <w:t> </w:t>
            </w:r>
            <w:r w:rsidRPr="003B0906">
              <w:t>July 2017 (s 2(1) item</w:t>
            </w:r>
            <w:r w:rsidR="003B0906">
              <w:t> </w:t>
            </w:r>
            <w:r w:rsidRPr="003B0906">
              <w:t>24)</w:t>
            </w:r>
            <w:r w:rsidR="001E72A8" w:rsidRPr="003B0906">
              <w:br/>
            </w:r>
            <w:r w:rsidR="00411341" w:rsidRPr="003B0906">
              <w:t>Sch 21A</w:t>
            </w:r>
            <w:r w:rsidR="003E0168" w:rsidRPr="003B0906">
              <w:t>: 1</w:t>
            </w:r>
            <w:r w:rsidR="003B0906">
              <w:t> </w:t>
            </w:r>
            <w:r w:rsidR="003E0168" w:rsidRPr="003B0906">
              <w:t>July 2016</w:t>
            </w:r>
            <w:r w:rsidR="00EF3798" w:rsidRPr="003B0906">
              <w:t xml:space="preserve"> (s 2(1) item</w:t>
            </w:r>
            <w:r w:rsidR="003B0906">
              <w:t> </w:t>
            </w:r>
            <w:r w:rsidR="00EF3798" w:rsidRPr="003B0906">
              <w:t>24A)</w:t>
            </w:r>
          </w:p>
        </w:tc>
        <w:tc>
          <w:tcPr>
            <w:tcW w:w="1420" w:type="dxa"/>
            <w:tcBorders>
              <w:top w:val="single" w:sz="4" w:space="0" w:color="auto"/>
              <w:bottom w:val="single" w:sz="4" w:space="0" w:color="auto"/>
            </w:tcBorders>
            <w:shd w:val="clear" w:color="auto" w:fill="auto"/>
          </w:tcPr>
          <w:p w:rsidR="003E0168" w:rsidRPr="003B0906" w:rsidRDefault="00F97525" w:rsidP="00860D16">
            <w:pPr>
              <w:pStyle w:val="ENoteTableText"/>
            </w:pPr>
            <w:r w:rsidRPr="003B0906">
              <w:t>Sch 13 (item</w:t>
            </w:r>
            <w:r w:rsidR="003B0906">
              <w:t> </w:t>
            </w:r>
            <w:r w:rsidRPr="003B0906">
              <w:t>17), Sch 15 (item</w:t>
            </w:r>
            <w:r w:rsidR="003B0906">
              <w:t> </w:t>
            </w:r>
            <w:r w:rsidRPr="003B0906">
              <w:t>5), Sch 19 (item</w:t>
            </w:r>
            <w:r w:rsidR="003B0906">
              <w:t> </w:t>
            </w:r>
            <w:r w:rsidRPr="003B0906">
              <w:t>5)</w:t>
            </w:r>
            <w:r w:rsidR="001E72A8" w:rsidRPr="003B0906">
              <w:t xml:space="preserve">, </w:t>
            </w:r>
            <w:r w:rsidRPr="003B0906">
              <w:t>Sch 21 (item</w:t>
            </w:r>
            <w:r w:rsidR="003B0906">
              <w:t> </w:t>
            </w:r>
            <w:r w:rsidRPr="003B0906">
              <w:t>5)</w:t>
            </w:r>
            <w:r w:rsidR="001E72A8" w:rsidRPr="003B0906">
              <w:t xml:space="preserve"> and </w:t>
            </w:r>
            <w:r w:rsidR="003E0168" w:rsidRPr="003B0906">
              <w:t>Sch 21A (item</w:t>
            </w:r>
            <w:r w:rsidR="003B0906">
              <w:t> </w:t>
            </w:r>
            <w:r w:rsidR="003E0168" w:rsidRPr="003B0906">
              <w:t>2)</w:t>
            </w:r>
          </w:p>
        </w:tc>
      </w:tr>
      <w:tr w:rsidR="00727ADE" w:rsidRPr="003B0906" w:rsidTr="008C667A">
        <w:trPr>
          <w:cantSplit/>
        </w:trPr>
        <w:tc>
          <w:tcPr>
            <w:tcW w:w="1838" w:type="dxa"/>
            <w:tcBorders>
              <w:top w:val="single" w:sz="4" w:space="0" w:color="auto"/>
              <w:bottom w:val="single" w:sz="4" w:space="0" w:color="auto"/>
            </w:tcBorders>
            <w:shd w:val="clear" w:color="auto" w:fill="auto"/>
          </w:tcPr>
          <w:p w:rsidR="00727ADE" w:rsidRPr="003B0906" w:rsidRDefault="00727ADE" w:rsidP="00860D16">
            <w:pPr>
              <w:pStyle w:val="ENoteTableText"/>
            </w:pPr>
            <w:r w:rsidRPr="003B0906">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3B0906" w:rsidRDefault="00727ADE" w:rsidP="00860D16">
            <w:pPr>
              <w:pStyle w:val="ENoteTableText"/>
            </w:pPr>
            <w:r w:rsidRPr="003B0906">
              <w:t>22, 2017</w:t>
            </w:r>
          </w:p>
        </w:tc>
        <w:tc>
          <w:tcPr>
            <w:tcW w:w="1155" w:type="dxa"/>
            <w:tcBorders>
              <w:top w:val="single" w:sz="4" w:space="0" w:color="auto"/>
              <w:bottom w:val="single" w:sz="4" w:space="0" w:color="auto"/>
            </w:tcBorders>
            <w:shd w:val="clear" w:color="auto" w:fill="auto"/>
          </w:tcPr>
          <w:p w:rsidR="00727ADE" w:rsidRPr="003B0906" w:rsidRDefault="00727ADE" w:rsidP="00860D16">
            <w:pPr>
              <w:pStyle w:val="ENoteTableText"/>
            </w:pPr>
            <w:r w:rsidRPr="003B0906">
              <w:t>4 Apr 2017</w:t>
            </w:r>
          </w:p>
        </w:tc>
        <w:tc>
          <w:tcPr>
            <w:tcW w:w="1680" w:type="dxa"/>
            <w:tcBorders>
              <w:top w:val="single" w:sz="4" w:space="0" w:color="auto"/>
              <w:bottom w:val="single" w:sz="4" w:space="0" w:color="auto"/>
            </w:tcBorders>
            <w:shd w:val="clear" w:color="auto" w:fill="auto"/>
          </w:tcPr>
          <w:p w:rsidR="00727ADE" w:rsidRPr="003B0906" w:rsidRDefault="00727ADE" w:rsidP="002913AB">
            <w:pPr>
              <w:pStyle w:val="ENoteTableText"/>
            </w:pPr>
            <w:r w:rsidRPr="003B0906">
              <w:t>Sch 1 (items</w:t>
            </w:r>
            <w:r w:rsidR="003B0906">
              <w:t> </w:t>
            </w:r>
            <w:r w:rsidRPr="003B0906">
              <w:t>1–49): 2</w:t>
            </w:r>
            <w:r w:rsidR="003B0906">
              <w:t> </w:t>
            </w:r>
            <w:r w:rsidRPr="003B0906">
              <w:t>July 2018 (s 2(1) item</w:t>
            </w:r>
            <w:r w:rsidR="003B0906">
              <w:t> </w:t>
            </w:r>
            <w:r w:rsidRPr="003B0906">
              <w:t>2)</w:t>
            </w:r>
            <w:r w:rsidRPr="003B0906">
              <w:br/>
              <w:t>Sch 3 (items</w:t>
            </w:r>
            <w:r w:rsidR="003B0906">
              <w:t> </w:t>
            </w:r>
            <w:r w:rsidRPr="003B0906">
              <w:t>1, 2) and Sch 4: 5 Apr 2017 (s 2(1) items</w:t>
            </w:r>
            <w:r w:rsidR="003B0906">
              <w:t> </w:t>
            </w:r>
            <w:r w:rsidRPr="003B0906">
              <w:t>3, 5)</w:t>
            </w:r>
          </w:p>
        </w:tc>
        <w:tc>
          <w:tcPr>
            <w:tcW w:w="1420" w:type="dxa"/>
            <w:tcBorders>
              <w:top w:val="single" w:sz="4" w:space="0" w:color="auto"/>
              <w:bottom w:val="single" w:sz="4" w:space="0" w:color="auto"/>
            </w:tcBorders>
            <w:shd w:val="clear" w:color="auto" w:fill="auto"/>
          </w:tcPr>
          <w:p w:rsidR="00727ADE" w:rsidRPr="003B0906" w:rsidRDefault="002735E6" w:rsidP="00C20751">
            <w:pPr>
              <w:pStyle w:val="ENoteTableText"/>
            </w:pPr>
            <w:r w:rsidRPr="003B0906">
              <w:t>Sch 4</w:t>
            </w:r>
          </w:p>
        </w:tc>
      </w:tr>
      <w:tr w:rsidR="004504B7" w:rsidRPr="003B0906" w:rsidTr="000B2E5E">
        <w:trPr>
          <w:cantSplit/>
        </w:trPr>
        <w:tc>
          <w:tcPr>
            <w:tcW w:w="1838" w:type="dxa"/>
            <w:tcBorders>
              <w:top w:val="single" w:sz="4" w:space="0" w:color="auto"/>
              <w:bottom w:val="single" w:sz="4" w:space="0" w:color="auto"/>
            </w:tcBorders>
            <w:shd w:val="clear" w:color="auto" w:fill="auto"/>
          </w:tcPr>
          <w:p w:rsidR="004504B7" w:rsidRPr="003B0906" w:rsidRDefault="004504B7" w:rsidP="00860D16">
            <w:pPr>
              <w:pStyle w:val="ENoteTableText"/>
            </w:pPr>
            <w:r w:rsidRPr="003B0906">
              <w:t>Social Services Legislation Amendment Act 2017</w:t>
            </w:r>
          </w:p>
        </w:tc>
        <w:tc>
          <w:tcPr>
            <w:tcW w:w="992" w:type="dxa"/>
            <w:tcBorders>
              <w:top w:val="single" w:sz="4" w:space="0" w:color="auto"/>
              <w:bottom w:val="single" w:sz="4" w:space="0" w:color="auto"/>
            </w:tcBorders>
            <w:shd w:val="clear" w:color="auto" w:fill="auto"/>
          </w:tcPr>
          <w:p w:rsidR="004504B7" w:rsidRPr="003B0906" w:rsidRDefault="004504B7" w:rsidP="00860D16">
            <w:pPr>
              <w:pStyle w:val="ENoteTableText"/>
            </w:pPr>
            <w:r w:rsidRPr="003B0906">
              <w:t>33, 2017</w:t>
            </w:r>
          </w:p>
        </w:tc>
        <w:tc>
          <w:tcPr>
            <w:tcW w:w="1155" w:type="dxa"/>
            <w:tcBorders>
              <w:top w:val="single" w:sz="4" w:space="0" w:color="auto"/>
              <w:bottom w:val="single" w:sz="4" w:space="0" w:color="auto"/>
            </w:tcBorders>
            <w:shd w:val="clear" w:color="auto" w:fill="auto"/>
          </w:tcPr>
          <w:p w:rsidR="004504B7" w:rsidRPr="003B0906" w:rsidRDefault="004504B7" w:rsidP="00860D16">
            <w:pPr>
              <w:pStyle w:val="ENoteTableText"/>
            </w:pPr>
            <w:r w:rsidRPr="003B0906">
              <w:t>12 Apr 2017</w:t>
            </w:r>
          </w:p>
        </w:tc>
        <w:tc>
          <w:tcPr>
            <w:tcW w:w="1680" w:type="dxa"/>
            <w:tcBorders>
              <w:top w:val="single" w:sz="4" w:space="0" w:color="auto"/>
              <w:bottom w:val="single" w:sz="4" w:space="0" w:color="auto"/>
            </w:tcBorders>
            <w:shd w:val="clear" w:color="auto" w:fill="auto"/>
          </w:tcPr>
          <w:p w:rsidR="004504B7" w:rsidRPr="003B0906" w:rsidRDefault="004504B7" w:rsidP="002913AB">
            <w:pPr>
              <w:pStyle w:val="ENoteTableText"/>
            </w:pPr>
            <w:r w:rsidRPr="003B0906">
              <w:t>Sch 4: 12 Apr 2017 (s 2(1) item</w:t>
            </w:r>
            <w:r w:rsidR="003B0906">
              <w:t> </w:t>
            </w:r>
            <w:r w:rsidRPr="003B0906">
              <w:t>5)</w:t>
            </w:r>
          </w:p>
        </w:tc>
        <w:tc>
          <w:tcPr>
            <w:tcW w:w="1420" w:type="dxa"/>
            <w:tcBorders>
              <w:top w:val="single" w:sz="4" w:space="0" w:color="auto"/>
              <w:bottom w:val="single" w:sz="4" w:space="0" w:color="auto"/>
            </w:tcBorders>
            <w:shd w:val="clear" w:color="auto" w:fill="auto"/>
          </w:tcPr>
          <w:p w:rsidR="004504B7" w:rsidRPr="003B0906" w:rsidRDefault="004504B7" w:rsidP="00C20751">
            <w:pPr>
              <w:pStyle w:val="ENoteTableText"/>
            </w:pPr>
            <w:r w:rsidRPr="003B0906">
              <w:t>—</w:t>
            </w:r>
          </w:p>
        </w:tc>
      </w:tr>
      <w:tr w:rsidR="002C3165" w:rsidRPr="003B0906" w:rsidTr="00CC1F31">
        <w:trPr>
          <w:cantSplit/>
        </w:trPr>
        <w:tc>
          <w:tcPr>
            <w:tcW w:w="1838" w:type="dxa"/>
            <w:tcBorders>
              <w:top w:val="single" w:sz="4" w:space="0" w:color="auto"/>
              <w:bottom w:val="single" w:sz="4" w:space="0" w:color="auto"/>
            </w:tcBorders>
            <w:shd w:val="clear" w:color="auto" w:fill="auto"/>
          </w:tcPr>
          <w:p w:rsidR="002C3165" w:rsidRPr="003B0906" w:rsidRDefault="002C3165" w:rsidP="00860D16">
            <w:pPr>
              <w:pStyle w:val="ENoteTableText"/>
            </w:pPr>
            <w:r w:rsidRPr="003B0906">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3B0906" w:rsidRDefault="002C3165" w:rsidP="00860D16">
            <w:pPr>
              <w:pStyle w:val="ENoteTableText"/>
            </w:pPr>
            <w:r w:rsidRPr="003B0906">
              <w:t>81, 2017</w:t>
            </w:r>
          </w:p>
        </w:tc>
        <w:tc>
          <w:tcPr>
            <w:tcW w:w="1155" w:type="dxa"/>
            <w:tcBorders>
              <w:top w:val="single" w:sz="4" w:space="0" w:color="auto"/>
              <w:bottom w:val="single" w:sz="4" w:space="0" w:color="auto"/>
            </w:tcBorders>
            <w:shd w:val="clear" w:color="auto" w:fill="auto"/>
          </w:tcPr>
          <w:p w:rsidR="002C3165" w:rsidRPr="003B0906" w:rsidRDefault="002C3165" w:rsidP="00860D16">
            <w:pPr>
              <w:pStyle w:val="ENoteTableText"/>
            </w:pPr>
            <w:r w:rsidRPr="003B0906">
              <w:t>16 Aug 2017</w:t>
            </w:r>
          </w:p>
        </w:tc>
        <w:tc>
          <w:tcPr>
            <w:tcW w:w="1680" w:type="dxa"/>
            <w:tcBorders>
              <w:top w:val="single" w:sz="4" w:space="0" w:color="auto"/>
              <w:bottom w:val="single" w:sz="4" w:space="0" w:color="auto"/>
            </w:tcBorders>
            <w:shd w:val="clear" w:color="auto" w:fill="auto"/>
          </w:tcPr>
          <w:p w:rsidR="002C3165" w:rsidRPr="003B0906" w:rsidRDefault="002C3165" w:rsidP="002913AB">
            <w:pPr>
              <w:pStyle w:val="ENoteTableText"/>
            </w:pPr>
            <w:r w:rsidRPr="003B0906">
              <w:t>Sch 2: 17 Aug 2017 (s 2(1) item</w:t>
            </w:r>
            <w:r w:rsidR="003B0906">
              <w:t> </w:t>
            </w:r>
            <w:r w:rsidRPr="003B0906">
              <w:t>1)</w:t>
            </w:r>
          </w:p>
        </w:tc>
        <w:tc>
          <w:tcPr>
            <w:tcW w:w="1420" w:type="dxa"/>
            <w:tcBorders>
              <w:top w:val="single" w:sz="4" w:space="0" w:color="auto"/>
              <w:bottom w:val="single" w:sz="4" w:space="0" w:color="auto"/>
            </w:tcBorders>
            <w:shd w:val="clear" w:color="auto" w:fill="auto"/>
          </w:tcPr>
          <w:p w:rsidR="002C3165" w:rsidRPr="003B0906" w:rsidRDefault="002C3165" w:rsidP="00C20751">
            <w:pPr>
              <w:pStyle w:val="ENoteTableText"/>
            </w:pPr>
            <w:r w:rsidRPr="003B0906">
              <w:t>Sch 2 (item</w:t>
            </w:r>
            <w:r w:rsidR="003B0906">
              <w:t> </w:t>
            </w:r>
            <w:r w:rsidRPr="003B0906">
              <w:t>2)</w:t>
            </w:r>
          </w:p>
        </w:tc>
      </w:tr>
      <w:tr w:rsidR="005831F8" w:rsidRPr="003B0906" w:rsidTr="00381CA1">
        <w:trPr>
          <w:cantSplit/>
        </w:trPr>
        <w:tc>
          <w:tcPr>
            <w:tcW w:w="1838" w:type="dxa"/>
            <w:tcBorders>
              <w:top w:val="single" w:sz="4" w:space="0" w:color="auto"/>
              <w:bottom w:val="single" w:sz="4" w:space="0" w:color="auto"/>
            </w:tcBorders>
            <w:shd w:val="clear" w:color="auto" w:fill="auto"/>
          </w:tcPr>
          <w:p w:rsidR="005831F8" w:rsidRPr="003B0906" w:rsidRDefault="005831F8" w:rsidP="00860D16">
            <w:pPr>
              <w:pStyle w:val="ENoteTableText"/>
            </w:pPr>
            <w:r w:rsidRPr="003B0906">
              <w:t>Treasury Laws Amendment (Reducing Pressure on Housing Affordability Measures No.</w:t>
            </w:r>
            <w:r w:rsidR="003B0906">
              <w:t> </w:t>
            </w:r>
            <w:r w:rsidRPr="003B0906">
              <w:t>1) Act 2017</w:t>
            </w:r>
          </w:p>
        </w:tc>
        <w:tc>
          <w:tcPr>
            <w:tcW w:w="992" w:type="dxa"/>
            <w:tcBorders>
              <w:top w:val="single" w:sz="4" w:space="0" w:color="auto"/>
              <w:bottom w:val="single" w:sz="4" w:space="0" w:color="auto"/>
            </w:tcBorders>
            <w:shd w:val="clear" w:color="auto" w:fill="auto"/>
          </w:tcPr>
          <w:p w:rsidR="005831F8" w:rsidRPr="003B0906" w:rsidRDefault="005831F8" w:rsidP="00860D16">
            <w:pPr>
              <w:pStyle w:val="ENoteTableText"/>
            </w:pPr>
            <w:r w:rsidRPr="003B0906">
              <w:t>132, 2017</w:t>
            </w:r>
          </w:p>
        </w:tc>
        <w:tc>
          <w:tcPr>
            <w:tcW w:w="1155" w:type="dxa"/>
            <w:tcBorders>
              <w:top w:val="single" w:sz="4" w:space="0" w:color="auto"/>
              <w:bottom w:val="single" w:sz="4" w:space="0" w:color="auto"/>
            </w:tcBorders>
            <w:shd w:val="clear" w:color="auto" w:fill="auto"/>
          </w:tcPr>
          <w:p w:rsidR="005831F8" w:rsidRPr="003B0906" w:rsidRDefault="005831F8" w:rsidP="00860D16">
            <w:pPr>
              <w:pStyle w:val="ENoteTableText"/>
            </w:pPr>
            <w:r w:rsidRPr="003B0906">
              <w:t>13 Dec 2017</w:t>
            </w:r>
          </w:p>
        </w:tc>
        <w:tc>
          <w:tcPr>
            <w:tcW w:w="1680" w:type="dxa"/>
            <w:tcBorders>
              <w:top w:val="single" w:sz="4" w:space="0" w:color="auto"/>
              <w:bottom w:val="single" w:sz="4" w:space="0" w:color="auto"/>
            </w:tcBorders>
            <w:shd w:val="clear" w:color="auto" w:fill="auto"/>
          </w:tcPr>
          <w:p w:rsidR="005831F8" w:rsidRPr="003B0906" w:rsidRDefault="0076455C" w:rsidP="00CC1F31">
            <w:pPr>
              <w:pStyle w:val="ENoteTableText"/>
            </w:pPr>
            <w:r w:rsidRPr="003B0906">
              <w:t>Sch 1 (item</w:t>
            </w:r>
            <w:r w:rsidR="003B0906">
              <w:t> </w:t>
            </w:r>
            <w:r w:rsidRPr="003B0906">
              <w:t>22): 1</w:t>
            </w:r>
            <w:r w:rsidR="003B0906">
              <w:t> </w:t>
            </w:r>
            <w:r w:rsidRPr="003B0906">
              <w:t>July 2018 (s 2(1) item</w:t>
            </w:r>
            <w:r w:rsidR="003B0906">
              <w:t> </w:t>
            </w:r>
            <w:r w:rsidRPr="003B0906">
              <w:t>2)</w:t>
            </w:r>
          </w:p>
        </w:tc>
        <w:tc>
          <w:tcPr>
            <w:tcW w:w="1420" w:type="dxa"/>
            <w:tcBorders>
              <w:top w:val="single" w:sz="4" w:space="0" w:color="auto"/>
              <w:bottom w:val="single" w:sz="4" w:space="0" w:color="auto"/>
            </w:tcBorders>
            <w:shd w:val="clear" w:color="auto" w:fill="auto"/>
          </w:tcPr>
          <w:p w:rsidR="005831F8" w:rsidRPr="003B0906" w:rsidRDefault="00201125" w:rsidP="00C20751">
            <w:pPr>
              <w:pStyle w:val="ENoteTableText"/>
            </w:pPr>
            <w:r w:rsidRPr="003B0906">
              <w:t>—</w:t>
            </w:r>
          </w:p>
        </w:tc>
      </w:tr>
      <w:tr w:rsidR="00381CA1" w:rsidRPr="003B0906" w:rsidTr="002869D7">
        <w:trPr>
          <w:cantSplit/>
        </w:trPr>
        <w:tc>
          <w:tcPr>
            <w:tcW w:w="1838" w:type="dxa"/>
            <w:tcBorders>
              <w:top w:val="single" w:sz="4" w:space="0" w:color="auto"/>
              <w:bottom w:val="single" w:sz="4" w:space="0" w:color="auto"/>
            </w:tcBorders>
            <w:shd w:val="clear" w:color="auto" w:fill="auto"/>
          </w:tcPr>
          <w:p w:rsidR="00381CA1" w:rsidRPr="003B0906" w:rsidRDefault="00381CA1" w:rsidP="00860D16">
            <w:pPr>
              <w:pStyle w:val="ENoteTableText"/>
            </w:pPr>
            <w:r w:rsidRPr="003B0906">
              <w:t>Veterans’ Affairs Legislation Amendment (Veteran</w:t>
            </w:r>
            <w:r w:rsidR="003B0906">
              <w:noBreakHyphen/>
            </w:r>
            <w:r w:rsidRPr="003B0906">
              <w:t>centric Reforms No.</w:t>
            </w:r>
            <w:r w:rsidR="003B0906">
              <w:t> </w:t>
            </w:r>
            <w:r w:rsidRPr="003B0906">
              <w:t>1) Act 2018</w:t>
            </w:r>
          </w:p>
        </w:tc>
        <w:tc>
          <w:tcPr>
            <w:tcW w:w="992" w:type="dxa"/>
            <w:tcBorders>
              <w:top w:val="single" w:sz="4" w:space="0" w:color="auto"/>
              <w:bottom w:val="single" w:sz="4" w:space="0" w:color="auto"/>
            </w:tcBorders>
            <w:shd w:val="clear" w:color="auto" w:fill="auto"/>
          </w:tcPr>
          <w:p w:rsidR="00381CA1" w:rsidRPr="003B0906" w:rsidRDefault="00381CA1" w:rsidP="00860D16">
            <w:pPr>
              <w:pStyle w:val="ENoteTableText"/>
            </w:pPr>
            <w:r w:rsidRPr="003B0906">
              <w:t>17, 2018</w:t>
            </w:r>
          </w:p>
        </w:tc>
        <w:tc>
          <w:tcPr>
            <w:tcW w:w="1155" w:type="dxa"/>
            <w:tcBorders>
              <w:top w:val="single" w:sz="4" w:space="0" w:color="auto"/>
              <w:bottom w:val="single" w:sz="4" w:space="0" w:color="auto"/>
            </w:tcBorders>
            <w:shd w:val="clear" w:color="auto" w:fill="auto"/>
          </w:tcPr>
          <w:p w:rsidR="00381CA1" w:rsidRPr="003B0906" w:rsidRDefault="00381CA1" w:rsidP="00860D16">
            <w:pPr>
              <w:pStyle w:val="ENoteTableText"/>
            </w:pPr>
            <w:r w:rsidRPr="003B0906">
              <w:t>28 Mar 2018</w:t>
            </w:r>
          </w:p>
        </w:tc>
        <w:tc>
          <w:tcPr>
            <w:tcW w:w="1680" w:type="dxa"/>
            <w:tcBorders>
              <w:top w:val="single" w:sz="4" w:space="0" w:color="auto"/>
              <w:bottom w:val="single" w:sz="4" w:space="0" w:color="auto"/>
            </w:tcBorders>
            <w:shd w:val="clear" w:color="auto" w:fill="auto"/>
          </w:tcPr>
          <w:p w:rsidR="00381CA1" w:rsidRPr="003B0906" w:rsidRDefault="00381CA1" w:rsidP="0022700C">
            <w:pPr>
              <w:pStyle w:val="ENoteTableText"/>
            </w:pPr>
            <w:r w:rsidRPr="003B0906">
              <w:t>Sch 2 (items</w:t>
            </w:r>
            <w:r w:rsidR="003B0906">
              <w:t> </w:t>
            </w:r>
            <w:r w:rsidRPr="003B0906">
              <w:t>24–34, 494): 1</w:t>
            </w:r>
            <w:r w:rsidR="003B0906">
              <w:t> </w:t>
            </w:r>
            <w:r w:rsidRPr="003B0906">
              <w:t>May 2018 (s</w:t>
            </w:r>
            <w:r w:rsidR="002869D7" w:rsidRPr="003B0906">
              <w:t> </w:t>
            </w:r>
            <w:r w:rsidRPr="003B0906">
              <w:t>2(1) items</w:t>
            </w:r>
            <w:r w:rsidR="003B0906">
              <w:t> </w:t>
            </w:r>
            <w:r w:rsidRPr="003B0906">
              <w:t>3, 4)</w:t>
            </w:r>
            <w:r w:rsidRPr="003B0906">
              <w:br/>
              <w:t>Sch 2 (items</w:t>
            </w:r>
            <w:r w:rsidR="003B0906">
              <w:t> </w:t>
            </w:r>
            <w:r w:rsidRPr="003B0906">
              <w:t xml:space="preserve">495, 496): </w:t>
            </w:r>
            <w:r w:rsidR="00452E64" w:rsidRPr="003B0906">
              <w:t>1</w:t>
            </w:r>
            <w:r w:rsidR="003B0906">
              <w:t> </w:t>
            </w:r>
            <w:r w:rsidR="00452E64" w:rsidRPr="003B0906">
              <w:t>July 2018</w:t>
            </w:r>
            <w:r w:rsidRPr="003B0906">
              <w:t xml:space="preserve"> (s</w:t>
            </w:r>
            <w:r w:rsidR="00707E28" w:rsidRPr="003B0906">
              <w:t> </w:t>
            </w:r>
            <w:r w:rsidRPr="003B0906">
              <w:t>2(1) item</w:t>
            </w:r>
            <w:r w:rsidR="003B0906">
              <w:t> </w:t>
            </w:r>
            <w:r w:rsidRPr="003B0906">
              <w:t>5)</w:t>
            </w:r>
            <w:r w:rsidRPr="003B0906">
              <w:br/>
              <w:t>Sch 2 (items</w:t>
            </w:r>
            <w:r w:rsidR="003B0906">
              <w:t> </w:t>
            </w:r>
            <w:r w:rsidRPr="003B0906">
              <w:t>497, 498): 2</w:t>
            </w:r>
            <w:r w:rsidR="003B0906">
              <w:t> </w:t>
            </w:r>
            <w:r w:rsidRPr="003B0906">
              <w:t>July 2018 (s</w:t>
            </w:r>
            <w:r w:rsidR="002869D7" w:rsidRPr="003B0906">
              <w:t> </w:t>
            </w:r>
            <w:r w:rsidRPr="003B0906">
              <w:t>2(1) item</w:t>
            </w:r>
            <w:r w:rsidR="003B0906">
              <w:t> </w:t>
            </w:r>
            <w:r w:rsidRPr="003B0906">
              <w:t>6)</w:t>
            </w:r>
          </w:p>
        </w:tc>
        <w:tc>
          <w:tcPr>
            <w:tcW w:w="1420" w:type="dxa"/>
            <w:tcBorders>
              <w:top w:val="single" w:sz="4" w:space="0" w:color="auto"/>
              <w:bottom w:val="single" w:sz="4" w:space="0" w:color="auto"/>
            </w:tcBorders>
            <w:shd w:val="clear" w:color="auto" w:fill="auto"/>
          </w:tcPr>
          <w:p w:rsidR="00381CA1" w:rsidRPr="003B0906" w:rsidRDefault="00381CA1" w:rsidP="00C20751">
            <w:pPr>
              <w:pStyle w:val="ENoteTableText"/>
            </w:pPr>
            <w:r w:rsidRPr="003B0906">
              <w:t>—</w:t>
            </w:r>
          </w:p>
        </w:tc>
      </w:tr>
      <w:tr w:rsidR="0085139A" w:rsidRPr="003B0906" w:rsidTr="00874939">
        <w:trPr>
          <w:cantSplit/>
        </w:trPr>
        <w:tc>
          <w:tcPr>
            <w:tcW w:w="1838" w:type="dxa"/>
            <w:tcBorders>
              <w:top w:val="single" w:sz="4" w:space="0" w:color="auto"/>
              <w:bottom w:val="single" w:sz="4" w:space="0" w:color="auto"/>
            </w:tcBorders>
            <w:shd w:val="clear" w:color="auto" w:fill="auto"/>
          </w:tcPr>
          <w:p w:rsidR="0085139A" w:rsidRPr="003B0906" w:rsidRDefault="0085139A" w:rsidP="00860D16">
            <w:pPr>
              <w:pStyle w:val="ENoteTableText"/>
            </w:pPr>
            <w:r w:rsidRPr="003B0906">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3B0906" w:rsidRDefault="0085139A" w:rsidP="00860D16">
            <w:pPr>
              <w:pStyle w:val="ENoteTableText"/>
            </w:pPr>
            <w:r w:rsidRPr="003B0906">
              <w:t>26, 2018</w:t>
            </w:r>
          </w:p>
        </w:tc>
        <w:tc>
          <w:tcPr>
            <w:tcW w:w="1155" w:type="dxa"/>
            <w:tcBorders>
              <w:top w:val="single" w:sz="4" w:space="0" w:color="auto"/>
              <w:bottom w:val="single" w:sz="4" w:space="0" w:color="auto"/>
            </w:tcBorders>
            <w:shd w:val="clear" w:color="auto" w:fill="auto"/>
          </w:tcPr>
          <w:p w:rsidR="0085139A" w:rsidRPr="003B0906" w:rsidRDefault="0085139A" w:rsidP="00860D16">
            <w:pPr>
              <w:pStyle w:val="ENoteTableText"/>
            </w:pPr>
            <w:r w:rsidRPr="003B0906">
              <w:t>11 Apr 2018</w:t>
            </w:r>
          </w:p>
        </w:tc>
        <w:tc>
          <w:tcPr>
            <w:tcW w:w="1680" w:type="dxa"/>
            <w:tcBorders>
              <w:top w:val="single" w:sz="4" w:space="0" w:color="auto"/>
              <w:bottom w:val="single" w:sz="4" w:space="0" w:color="auto"/>
            </w:tcBorders>
            <w:shd w:val="clear" w:color="auto" w:fill="auto"/>
          </w:tcPr>
          <w:p w:rsidR="0085139A" w:rsidRPr="003B0906" w:rsidRDefault="0085139A" w:rsidP="00874939">
            <w:pPr>
              <w:pStyle w:val="ENoteTableText"/>
            </w:pPr>
            <w:r w:rsidRPr="003B0906">
              <w:t>Sch 1 (items</w:t>
            </w:r>
            <w:r w:rsidR="003B0906">
              <w:t> </w:t>
            </w:r>
            <w:r w:rsidRPr="003B0906">
              <w:t>1, 342–354) and Sch 3 (items</w:t>
            </w:r>
            <w:r w:rsidR="003B0906">
              <w:t> </w:t>
            </w:r>
            <w:r w:rsidRPr="003B0906">
              <w:t>1, 98–111): 20</w:t>
            </w:r>
            <w:r w:rsidR="00874939" w:rsidRPr="003B0906">
              <w:t> </w:t>
            </w:r>
            <w:r w:rsidRPr="003B0906">
              <w:t>Mar 2020 (s 2(1) items</w:t>
            </w:r>
            <w:r w:rsidR="003B0906">
              <w:t> </w:t>
            </w:r>
            <w:r w:rsidRPr="003B0906">
              <w:t>2, 5)</w:t>
            </w:r>
          </w:p>
        </w:tc>
        <w:tc>
          <w:tcPr>
            <w:tcW w:w="1420" w:type="dxa"/>
            <w:tcBorders>
              <w:top w:val="single" w:sz="4" w:space="0" w:color="auto"/>
              <w:bottom w:val="single" w:sz="4" w:space="0" w:color="auto"/>
            </w:tcBorders>
            <w:shd w:val="clear" w:color="auto" w:fill="auto"/>
          </w:tcPr>
          <w:p w:rsidR="0085139A" w:rsidRPr="003B0906" w:rsidRDefault="0085139A" w:rsidP="00C20751">
            <w:pPr>
              <w:pStyle w:val="ENoteTableText"/>
            </w:pPr>
            <w:r w:rsidRPr="003B0906">
              <w:t>Sch 1 (items</w:t>
            </w:r>
            <w:r w:rsidR="003B0906">
              <w:t> </w:t>
            </w:r>
            <w:r w:rsidRPr="003B0906">
              <w:t>342–354) and Sch 3 (items</w:t>
            </w:r>
            <w:r w:rsidR="003B0906">
              <w:t> </w:t>
            </w:r>
            <w:r w:rsidRPr="003B0906">
              <w:t>98–111)</w:t>
            </w:r>
          </w:p>
        </w:tc>
      </w:tr>
      <w:tr w:rsidR="00020196" w:rsidRPr="003B0906" w:rsidTr="000D49CC">
        <w:trPr>
          <w:cantSplit/>
        </w:trPr>
        <w:tc>
          <w:tcPr>
            <w:tcW w:w="1838" w:type="dxa"/>
            <w:tcBorders>
              <w:top w:val="single" w:sz="4" w:space="0" w:color="auto"/>
              <w:bottom w:val="single" w:sz="4" w:space="0" w:color="auto"/>
            </w:tcBorders>
            <w:shd w:val="clear" w:color="auto" w:fill="auto"/>
          </w:tcPr>
          <w:p w:rsidR="00020196" w:rsidRPr="003B0906" w:rsidRDefault="00020196" w:rsidP="00860D16">
            <w:pPr>
              <w:pStyle w:val="ENoteTableText"/>
            </w:pPr>
            <w:r w:rsidRPr="003B0906">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3B0906" w:rsidRDefault="00020196" w:rsidP="00860D16">
            <w:pPr>
              <w:pStyle w:val="ENoteTableText"/>
            </w:pPr>
            <w:r w:rsidRPr="003B0906">
              <w:t>31, 2018</w:t>
            </w:r>
          </w:p>
        </w:tc>
        <w:tc>
          <w:tcPr>
            <w:tcW w:w="1155" w:type="dxa"/>
            <w:tcBorders>
              <w:top w:val="single" w:sz="4" w:space="0" w:color="auto"/>
              <w:bottom w:val="single" w:sz="4" w:space="0" w:color="auto"/>
            </w:tcBorders>
            <w:shd w:val="clear" w:color="auto" w:fill="auto"/>
          </w:tcPr>
          <w:p w:rsidR="00020196" w:rsidRPr="003B0906" w:rsidRDefault="00020196" w:rsidP="00860D16">
            <w:pPr>
              <w:pStyle w:val="ENoteTableText"/>
            </w:pPr>
            <w:r w:rsidRPr="003B0906">
              <w:t>9</w:t>
            </w:r>
            <w:r w:rsidR="003B0906">
              <w:t> </w:t>
            </w:r>
            <w:r w:rsidRPr="003B0906">
              <w:t>May 2018</w:t>
            </w:r>
          </w:p>
        </w:tc>
        <w:tc>
          <w:tcPr>
            <w:tcW w:w="1680" w:type="dxa"/>
            <w:tcBorders>
              <w:top w:val="single" w:sz="4" w:space="0" w:color="auto"/>
              <w:bottom w:val="single" w:sz="4" w:space="0" w:color="auto"/>
            </w:tcBorders>
            <w:shd w:val="clear" w:color="auto" w:fill="auto"/>
          </w:tcPr>
          <w:p w:rsidR="00020196" w:rsidRPr="003B0906" w:rsidRDefault="00020196" w:rsidP="00874939">
            <w:pPr>
              <w:pStyle w:val="ENoteTableText"/>
            </w:pPr>
            <w:r w:rsidRPr="003B0906">
              <w:t>Sch 2 (items</w:t>
            </w:r>
            <w:r w:rsidR="003B0906">
              <w:t> </w:t>
            </w:r>
            <w:r w:rsidRPr="003B0906">
              <w:t>13–25, 284): 11</w:t>
            </w:r>
            <w:r w:rsidR="003B0906">
              <w:t> </w:t>
            </w:r>
            <w:r w:rsidRPr="003B0906">
              <w:t>May 2018 (s</w:t>
            </w:r>
            <w:r w:rsidR="00874939" w:rsidRPr="003B0906">
              <w:t> </w:t>
            </w:r>
            <w:r w:rsidRPr="003B0906">
              <w:t>2(1) items</w:t>
            </w:r>
            <w:r w:rsidR="003B0906">
              <w:t> </w:t>
            </w:r>
            <w:r w:rsidRPr="003B0906">
              <w:t>3, 7)</w:t>
            </w:r>
          </w:p>
        </w:tc>
        <w:tc>
          <w:tcPr>
            <w:tcW w:w="1420" w:type="dxa"/>
            <w:tcBorders>
              <w:top w:val="single" w:sz="4" w:space="0" w:color="auto"/>
              <w:bottom w:val="single" w:sz="4" w:space="0" w:color="auto"/>
            </w:tcBorders>
            <w:shd w:val="clear" w:color="auto" w:fill="auto"/>
          </w:tcPr>
          <w:p w:rsidR="00020196" w:rsidRPr="003B0906" w:rsidRDefault="00020196" w:rsidP="00C20751">
            <w:pPr>
              <w:pStyle w:val="ENoteTableText"/>
            </w:pPr>
            <w:r w:rsidRPr="003B0906">
              <w:t>Sch 2 (item</w:t>
            </w:r>
            <w:r w:rsidR="003B0906">
              <w:t> </w:t>
            </w:r>
            <w:r w:rsidRPr="003B0906">
              <w:t>284)</w:t>
            </w:r>
          </w:p>
        </w:tc>
      </w:tr>
      <w:tr w:rsidR="00AE4D49" w:rsidRPr="003B0906" w:rsidTr="003B6071">
        <w:trPr>
          <w:cantSplit/>
        </w:trPr>
        <w:tc>
          <w:tcPr>
            <w:tcW w:w="1838" w:type="dxa"/>
            <w:tcBorders>
              <w:top w:val="single" w:sz="4" w:space="0" w:color="auto"/>
              <w:bottom w:val="single" w:sz="4" w:space="0" w:color="auto"/>
            </w:tcBorders>
            <w:shd w:val="clear" w:color="auto" w:fill="auto"/>
          </w:tcPr>
          <w:p w:rsidR="00AE4D49" w:rsidRPr="003B0906" w:rsidRDefault="00AE4D49" w:rsidP="00860D16">
            <w:pPr>
              <w:pStyle w:val="ENoteTableText"/>
            </w:pPr>
            <w:r w:rsidRPr="003B0906">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3B0906" w:rsidRDefault="00AE4D49" w:rsidP="00860D16">
            <w:pPr>
              <w:pStyle w:val="ENoteTableText"/>
            </w:pPr>
            <w:r w:rsidRPr="003B0906">
              <w:t>36, 2018</w:t>
            </w:r>
          </w:p>
        </w:tc>
        <w:tc>
          <w:tcPr>
            <w:tcW w:w="1155" w:type="dxa"/>
            <w:tcBorders>
              <w:top w:val="single" w:sz="4" w:space="0" w:color="auto"/>
              <w:bottom w:val="single" w:sz="4" w:space="0" w:color="auto"/>
            </w:tcBorders>
            <w:shd w:val="clear" w:color="auto" w:fill="auto"/>
          </w:tcPr>
          <w:p w:rsidR="00AE4D49" w:rsidRPr="003B0906" w:rsidRDefault="00AE4D49" w:rsidP="00860D16">
            <w:pPr>
              <w:pStyle w:val="ENoteTableText"/>
            </w:pPr>
            <w:r w:rsidRPr="003B0906">
              <w:t>22</w:t>
            </w:r>
            <w:r w:rsidR="003B0906">
              <w:t> </w:t>
            </w:r>
            <w:r w:rsidRPr="003B0906">
              <w:t>May 2018</w:t>
            </w:r>
          </w:p>
        </w:tc>
        <w:tc>
          <w:tcPr>
            <w:tcW w:w="1680" w:type="dxa"/>
            <w:tcBorders>
              <w:top w:val="single" w:sz="4" w:space="0" w:color="auto"/>
              <w:bottom w:val="single" w:sz="4" w:space="0" w:color="auto"/>
            </w:tcBorders>
            <w:shd w:val="clear" w:color="auto" w:fill="auto"/>
          </w:tcPr>
          <w:p w:rsidR="00AE4D49" w:rsidRPr="003B0906" w:rsidRDefault="00AE4D49" w:rsidP="007373B7">
            <w:pPr>
              <w:pStyle w:val="ENoteTableText"/>
              <w:rPr>
                <w:u w:val="single"/>
              </w:rPr>
            </w:pPr>
            <w:r w:rsidRPr="003B0906">
              <w:t>Sch 1 (items</w:t>
            </w:r>
            <w:r w:rsidR="003B0906">
              <w:t> </w:t>
            </w:r>
            <w:r w:rsidRPr="003B0906">
              <w:t>1–21</w:t>
            </w:r>
            <w:r w:rsidR="000D49CC" w:rsidRPr="003B0906">
              <w:t>, 39</w:t>
            </w:r>
            <w:r w:rsidRPr="003B0906">
              <w:t>) and Sch 2 (items</w:t>
            </w:r>
            <w:r w:rsidR="003B0906">
              <w:t> </w:t>
            </w:r>
            <w:r w:rsidRPr="003B0906">
              <w:t>1</w:t>
            </w:r>
            <w:r w:rsidR="000D49CC" w:rsidRPr="003B0906">
              <w:t xml:space="preserve">, </w:t>
            </w:r>
            <w:r w:rsidRPr="003B0906">
              <w:t>2): 23</w:t>
            </w:r>
            <w:r w:rsidR="003B0906">
              <w:t> </w:t>
            </w:r>
            <w:r w:rsidRPr="003B0906">
              <w:t>May 2018 (s</w:t>
            </w:r>
            <w:r w:rsidR="000D49CC" w:rsidRPr="003B0906">
              <w:t> </w:t>
            </w:r>
            <w:r w:rsidRPr="003B0906">
              <w:t>2(1) items</w:t>
            </w:r>
            <w:r w:rsidR="003B0906">
              <w:t> </w:t>
            </w:r>
            <w:r w:rsidRPr="003B0906">
              <w:t>2, 7)</w:t>
            </w:r>
            <w:r w:rsidRPr="003B0906">
              <w:br/>
              <w:t>Sch 2 (items</w:t>
            </w:r>
            <w:r w:rsidR="003B0906">
              <w:t> </w:t>
            </w:r>
            <w:r w:rsidR="001E166C" w:rsidRPr="003B0906">
              <w:t xml:space="preserve">3, 5–16, </w:t>
            </w:r>
            <w:r w:rsidR="000D49CC" w:rsidRPr="003B0906">
              <w:t>22</w:t>
            </w:r>
            <w:r w:rsidR="001E166C" w:rsidRPr="003B0906">
              <w:t>–2</w:t>
            </w:r>
            <w:r w:rsidR="007373B7" w:rsidRPr="003B0906">
              <w:t>6</w:t>
            </w:r>
            <w:r w:rsidR="001E166C" w:rsidRPr="003B0906">
              <w:t xml:space="preserve">): </w:t>
            </w:r>
            <w:r w:rsidR="007373B7" w:rsidRPr="003B0906">
              <w:t>1</w:t>
            </w:r>
            <w:r w:rsidR="003B0906">
              <w:t> </w:t>
            </w:r>
            <w:r w:rsidR="007373B7" w:rsidRPr="003B0906">
              <w:t>July 2018</w:t>
            </w:r>
            <w:r w:rsidR="001E166C" w:rsidRPr="003B0906">
              <w:t xml:space="preserve"> (s</w:t>
            </w:r>
            <w:r w:rsidR="000D49CC" w:rsidRPr="003B0906">
              <w:t> </w:t>
            </w:r>
            <w:r w:rsidR="001E166C" w:rsidRPr="003B0906">
              <w:t>2(1) items</w:t>
            </w:r>
            <w:r w:rsidR="003B0906">
              <w:t> </w:t>
            </w:r>
            <w:r w:rsidR="001E166C" w:rsidRPr="003B0906">
              <w:t>8</w:t>
            </w:r>
            <w:r w:rsidR="007373B7" w:rsidRPr="003B0906">
              <w:t>–</w:t>
            </w:r>
            <w:r w:rsidR="001E166C" w:rsidRPr="003B0906">
              <w:t>10)</w:t>
            </w:r>
            <w:r w:rsidR="001E166C" w:rsidRPr="003B0906">
              <w:br/>
              <w:t>Sch 2 (items</w:t>
            </w:r>
            <w:r w:rsidR="003B0906">
              <w:t> </w:t>
            </w:r>
            <w:r w:rsidR="007373B7" w:rsidRPr="003B0906">
              <w:t>27, 28</w:t>
            </w:r>
            <w:r w:rsidR="001E166C" w:rsidRPr="003B0906">
              <w:t xml:space="preserve">): </w:t>
            </w:r>
            <w:r w:rsidR="007373B7" w:rsidRPr="003B0906">
              <w:t>2</w:t>
            </w:r>
            <w:r w:rsidR="003B0906">
              <w:t> </w:t>
            </w:r>
            <w:r w:rsidR="001E166C" w:rsidRPr="003B0906">
              <w:t>July 2018 (s 2(1) item</w:t>
            </w:r>
            <w:r w:rsidR="003B0906">
              <w:t> </w:t>
            </w:r>
            <w:r w:rsidR="007373B7" w:rsidRPr="003B0906">
              <w:t>11</w:t>
            </w:r>
            <w:r w:rsidR="001E166C" w:rsidRPr="003B0906">
              <w:t>)</w:t>
            </w:r>
          </w:p>
        </w:tc>
        <w:tc>
          <w:tcPr>
            <w:tcW w:w="1420" w:type="dxa"/>
            <w:tcBorders>
              <w:top w:val="single" w:sz="4" w:space="0" w:color="auto"/>
              <w:bottom w:val="single" w:sz="4" w:space="0" w:color="auto"/>
            </w:tcBorders>
            <w:shd w:val="clear" w:color="auto" w:fill="auto"/>
          </w:tcPr>
          <w:p w:rsidR="00AE4D49" w:rsidRPr="003B0906" w:rsidRDefault="000D49CC" w:rsidP="007373B7">
            <w:pPr>
              <w:pStyle w:val="ENoteTableText"/>
              <w:rPr>
                <w:u w:val="single"/>
              </w:rPr>
            </w:pPr>
            <w:r w:rsidRPr="003B0906">
              <w:t>Sch 1 (item</w:t>
            </w:r>
            <w:r w:rsidR="003B0906">
              <w:t> </w:t>
            </w:r>
            <w:r w:rsidRPr="003B0906">
              <w:t>39)</w:t>
            </w:r>
            <w:r w:rsidR="007373B7" w:rsidRPr="003B0906">
              <w:t>,</w:t>
            </w:r>
            <w:r w:rsidR="00594141" w:rsidRPr="003B0906">
              <w:t xml:space="preserve"> </w:t>
            </w:r>
            <w:r w:rsidRPr="003B0906">
              <w:t>S</w:t>
            </w:r>
            <w:r w:rsidR="00AE4D49" w:rsidRPr="003B0906">
              <w:t>ch 2 (item</w:t>
            </w:r>
            <w:r w:rsidR="007373B7" w:rsidRPr="003B0906">
              <w:t>s</w:t>
            </w:r>
            <w:r w:rsidR="003B0906">
              <w:t> </w:t>
            </w:r>
            <w:r w:rsidR="00AE4D49" w:rsidRPr="003B0906">
              <w:t>2</w:t>
            </w:r>
            <w:r w:rsidR="007373B7" w:rsidRPr="003B0906">
              <w:t>, 22, 24, 26</w:t>
            </w:r>
            <w:r w:rsidR="00AE4D49" w:rsidRPr="003B0906">
              <w:t>)</w:t>
            </w:r>
            <w:r w:rsidR="007373B7" w:rsidRPr="003B0906">
              <w:t xml:space="preserve"> and Sch 2 (item</w:t>
            </w:r>
            <w:r w:rsidR="003B0906">
              <w:t> </w:t>
            </w:r>
            <w:r w:rsidR="007373B7" w:rsidRPr="003B0906">
              <w:t>28)</w:t>
            </w:r>
          </w:p>
        </w:tc>
      </w:tr>
      <w:tr w:rsidR="00A5533D" w:rsidRPr="003B0906" w:rsidTr="007351F2">
        <w:trPr>
          <w:cantSplit/>
        </w:trPr>
        <w:tc>
          <w:tcPr>
            <w:tcW w:w="1838" w:type="dxa"/>
            <w:tcBorders>
              <w:top w:val="single" w:sz="4" w:space="0" w:color="auto"/>
              <w:bottom w:val="single" w:sz="4" w:space="0" w:color="auto"/>
            </w:tcBorders>
            <w:shd w:val="clear" w:color="auto" w:fill="auto"/>
          </w:tcPr>
          <w:p w:rsidR="00A5533D" w:rsidRPr="003B0906" w:rsidRDefault="00A5533D" w:rsidP="00860D16">
            <w:pPr>
              <w:pStyle w:val="ENoteTableText"/>
            </w:pPr>
            <w:r w:rsidRPr="003B0906">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3B0906" w:rsidRDefault="00A5533D" w:rsidP="00860D16">
            <w:pPr>
              <w:pStyle w:val="ENoteTableText"/>
            </w:pPr>
            <w:r w:rsidRPr="003B0906">
              <w:t>168, 2018</w:t>
            </w:r>
          </w:p>
        </w:tc>
        <w:tc>
          <w:tcPr>
            <w:tcW w:w="1155" w:type="dxa"/>
            <w:tcBorders>
              <w:top w:val="single" w:sz="4" w:space="0" w:color="auto"/>
              <w:bottom w:val="single" w:sz="4" w:space="0" w:color="auto"/>
            </w:tcBorders>
            <w:shd w:val="clear" w:color="auto" w:fill="auto"/>
          </w:tcPr>
          <w:p w:rsidR="00A5533D" w:rsidRPr="003B0906" w:rsidRDefault="00A5533D" w:rsidP="00860D16">
            <w:pPr>
              <w:pStyle w:val="ENoteTableText"/>
            </w:pPr>
            <w:r w:rsidRPr="003B0906">
              <w:t>10 Dec 2018</w:t>
            </w:r>
          </w:p>
        </w:tc>
        <w:tc>
          <w:tcPr>
            <w:tcW w:w="1680" w:type="dxa"/>
            <w:tcBorders>
              <w:top w:val="single" w:sz="4" w:space="0" w:color="auto"/>
              <w:bottom w:val="single" w:sz="4" w:space="0" w:color="auto"/>
            </w:tcBorders>
            <w:shd w:val="clear" w:color="auto" w:fill="auto"/>
          </w:tcPr>
          <w:p w:rsidR="00A5533D" w:rsidRPr="003B0906" w:rsidRDefault="00A5533D" w:rsidP="003B6071">
            <w:pPr>
              <w:pStyle w:val="ENoteTableText"/>
              <w:rPr>
                <w:u w:val="single"/>
              </w:rPr>
            </w:pPr>
            <w:r w:rsidRPr="003B0906">
              <w:t>Sch 3 (items</w:t>
            </w:r>
            <w:r w:rsidR="003B0906">
              <w:t> </w:t>
            </w:r>
            <w:r w:rsidRPr="003B0906">
              <w:t>1, 2): 1</w:t>
            </w:r>
            <w:r w:rsidR="003B6071" w:rsidRPr="003B0906">
              <w:t> </w:t>
            </w:r>
            <w:r w:rsidRPr="003B0906">
              <w:t>Jan 2019 (s 2(1) item</w:t>
            </w:r>
            <w:r w:rsidR="003B0906">
              <w:t> </w:t>
            </w:r>
            <w:r w:rsidRPr="003B0906">
              <w:t>2)</w:t>
            </w:r>
            <w:r w:rsidRPr="003B0906">
              <w:br/>
              <w:t>Sch 5 (items</w:t>
            </w:r>
            <w:r w:rsidR="003B0906">
              <w:t> </w:t>
            </w:r>
            <w:r w:rsidRPr="003B0906">
              <w:t>1–3, 8–11): 1</w:t>
            </w:r>
            <w:r w:rsidR="003B0906">
              <w:t> </w:t>
            </w:r>
            <w:r w:rsidRPr="003B0906">
              <w:t>July 2019 (s 2(1) item</w:t>
            </w:r>
            <w:r w:rsidR="003B0906">
              <w:t> </w:t>
            </w:r>
            <w:r w:rsidRPr="003B0906">
              <w:t>3)</w:t>
            </w:r>
          </w:p>
        </w:tc>
        <w:tc>
          <w:tcPr>
            <w:tcW w:w="1420" w:type="dxa"/>
            <w:tcBorders>
              <w:top w:val="single" w:sz="4" w:space="0" w:color="auto"/>
              <w:bottom w:val="single" w:sz="4" w:space="0" w:color="auto"/>
            </w:tcBorders>
            <w:shd w:val="clear" w:color="auto" w:fill="auto"/>
          </w:tcPr>
          <w:p w:rsidR="00A5533D" w:rsidRPr="003B0906" w:rsidRDefault="00A5533D" w:rsidP="007373B7">
            <w:pPr>
              <w:pStyle w:val="ENoteTableText"/>
            </w:pPr>
            <w:r w:rsidRPr="003B0906">
              <w:t>Sch 5 (items</w:t>
            </w:r>
            <w:r w:rsidR="003B0906">
              <w:t> </w:t>
            </w:r>
            <w:r w:rsidR="00732E85" w:rsidRPr="003B0906">
              <w:t>3, 11)</w:t>
            </w:r>
          </w:p>
        </w:tc>
      </w:tr>
      <w:tr w:rsidR="00E560EE" w:rsidRPr="003B0906" w:rsidTr="0043201F">
        <w:trPr>
          <w:cantSplit/>
        </w:trPr>
        <w:tc>
          <w:tcPr>
            <w:tcW w:w="1838" w:type="dxa"/>
            <w:tcBorders>
              <w:top w:val="single" w:sz="4" w:space="0" w:color="auto"/>
              <w:bottom w:val="single" w:sz="4" w:space="0" w:color="auto"/>
            </w:tcBorders>
            <w:shd w:val="clear" w:color="auto" w:fill="auto"/>
          </w:tcPr>
          <w:p w:rsidR="00E560EE" w:rsidRPr="003B0906" w:rsidRDefault="00E560EE" w:rsidP="00860D16">
            <w:pPr>
              <w:pStyle w:val="ENoteTableText"/>
            </w:pPr>
            <w:r w:rsidRPr="003B0906">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3B0906" w:rsidRDefault="005679C5" w:rsidP="00860D16">
            <w:pPr>
              <w:pStyle w:val="ENoteTableText"/>
            </w:pPr>
            <w:r w:rsidRPr="003B0906">
              <w:t>73, 2019</w:t>
            </w:r>
          </w:p>
        </w:tc>
        <w:tc>
          <w:tcPr>
            <w:tcW w:w="1155" w:type="dxa"/>
            <w:tcBorders>
              <w:top w:val="single" w:sz="4" w:space="0" w:color="auto"/>
              <w:bottom w:val="single" w:sz="4" w:space="0" w:color="auto"/>
            </w:tcBorders>
            <w:shd w:val="clear" w:color="auto" w:fill="auto"/>
          </w:tcPr>
          <w:p w:rsidR="00E560EE" w:rsidRPr="003B0906" w:rsidRDefault="005679C5" w:rsidP="00860D16">
            <w:pPr>
              <w:pStyle w:val="ENoteTableText"/>
            </w:pPr>
            <w:r w:rsidRPr="003B0906">
              <w:t>20 Sept 2019</w:t>
            </w:r>
          </w:p>
        </w:tc>
        <w:tc>
          <w:tcPr>
            <w:tcW w:w="1680" w:type="dxa"/>
            <w:tcBorders>
              <w:top w:val="single" w:sz="4" w:space="0" w:color="auto"/>
              <w:bottom w:val="single" w:sz="4" w:space="0" w:color="auto"/>
            </w:tcBorders>
            <w:shd w:val="clear" w:color="auto" w:fill="auto"/>
          </w:tcPr>
          <w:p w:rsidR="00E560EE" w:rsidRPr="003B0906" w:rsidRDefault="005679C5" w:rsidP="003B6071">
            <w:pPr>
              <w:pStyle w:val="ENoteTableText"/>
            </w:pPr>
            <w:r w:rsidRPr="003B0906">
              <w:t>Sch 1 (items</w:t>
            </w:r>
            <w:r w:rsidR="003B0906">
              <w:t> </w:t>
            </w:r>
            <w:r w:rsidRPr="003B0906">
              <w:t>1–5, 8): 1 Jan 2020 (s 2(1) item</w:t>
            </w:r>
            <w:r w:rsidR="003B0906">
              <w:t> </w:t>
            </w:r>
            <w:r w:rsidRPr="003B0906">
              <w:t xml:space="preserve">1) </w:t>
            </w:r>
          </w:p>
        </w:tc>
        <w:tc>
          <w:tcPr>
            <w:tcW w:w="1420" w:type="dxa"/>
            <w:tcBorders>
              <w:top w:val="single" w:sz="4" w:space="0" w:color="auto"/>
              <w:bottom w:val="single" w:sz="4" w:space="0" w:color="auto"/>
            </w:tcBorders>
            <w:shd w:val="clear" w:color="auto" w:fill="auto"/>
          </w:tcPr>
          <w:p w:rsidR="00E560EE" w:rsidRPr="003B0906" w:rsidRDefault="005679C5" w:rsidP="007373B7">
            <w:pPr>
              <w:pStyle w:val="ENoteTableText"/>
            </w:pPr>
            <w:r w:rsidRPr="003B0906">
              <w:t>Sch 1 (item</w:t>
            </w:r>
            <w:r w:rsidR="003B0906">
              <w:t> </w:t>
            </w:r>
            <w:r w:rsidRPr="003B0906">
              <w:t>8)</w:t>
            </w:r>
          </w:p>
        </w:tc>
      </w:tr>
      <w:tr w:rsidR="0043201F" w:rsidRPr="003B0906" w:rsidTr="005252A9">
        <w:trPr>
          <w:cantSplit/>
        </w:trPr>
        <w:tc>
          <w:tcPr>
            <w:tcW w:w="1838" w:type="dxa"/>
            <w:tcBorders>
              <w:top w:val="single" w:sz="4" w:space="0" w:color="auto"/>
              <w:bottom w:val="single" w:sz="12" w:space="0" w:color="auto"/>
            </w:tcBorders>
            <w:shd w:val="clear" w:color="auto" w:fill="auto"/>
          </w:tcPr>
          <w:p w:rsidR="0043201F" w:rsidRPr="003B0906" w:rsidRDefault="0043201F" w:rsidP="00860D16">
            <w:pPr>
              <w:pStyle w:val="ENoteTableText"/>
            </w:pPr>
            <w:r w:rsidRPr="003B0906">
              <w:t>Family Assistance Legislation Amendment (Building on the Child Care Package) Act 2019</w:t>
            </w:r>
          </w:p>
        </w:tc>
        <w:tc>
          <w:tcPr>
            <w:tcW w:w="992" w:type="dxa"/>
            <w:tcBorders>
              <w:top w:val="single" w:sz="4" w:space="0" w:color="auto"/>
              <w:bottom w:val="single" w:sz="12" w:space="0" w:color="auto"/>
            </w:tcBorders>
            <w:shd w:val="clear" w:color="auto" w:fill="auto"/>
          </w:tcPr>
          <w:p w:rsidR="0043201F" w:rsidRPr="003B0906" w:rsidRDefault="0043201F" w:rsidP="005858ED">
            <w:pPr>
              <w:pStyle w:val="ENoteTableText"/>
            </w:pPr>
            <w:r w:rsidRPr="003B0906">
              <w:t>125, 2019</w:t>
            </w:r>
          </w:p>
        </w:tc>
        <w:tc>
          <w:tcPr>
            <w:tcW w:w="1155" w:type="dxa"/>
            <w:tcBorders>
              <w:top w:val="single" w:sz="4" w:space="0" w:color="auto"/>
              <w:bottom w:val="single" w:sz="12" w:space="0" w:color="auto"/>
            </w:tcBorders>
            <w:shd w:val="clear" w:color="auto" w:fill="auto"/>
          </w:tcPr>
          <w:p w:rsidR="0043201F" w:rsidRPr="003B0906" w:rsidRDefault="0043201F" w:rsidP="00860D16">
            <w:pPr>
              <w:pStyle w:val="ENoteTableText"/>
            </w:pPr>
            <w:r w:rsidRPr="003B0906">
              <w:t>12 Dec 2019</w:t>
            </w:r>
          </w:p>
        </w:tc>
        <w:tc>
          <w:tcPr>
            <w:tcW w:w="1680" w:type="dxa"/>
            <w:tcBorders>
              <w:top w:val="single" w:sz="4" w:space="0" w:color="auto"/>
              <w:bottom w:val="single" w:sz="12" w:space="0" w:color="auto"/>
            </w:tcBorders>
            <w:shd w:val="clear" w:color="auto" w:fill="auto"/>
          </w:tcPr>
          <w:p w:rsidR="0043201F" w:rsidRPr="003B0906" w:rsidRDefault="0043201F" w:rsidP="003B6071">
            <w:pPr>
              <w:pStyle w:val="ENoteTableText"/>
            </w:pPr>
            <w:r w:rsidRPr="003B0906">
              <w:t>Sch 1 (items</w:t>
            </w:r>
            <w:r w:rsidR="003B0906">
              <w:t> </w:t>
            </w:r>
            <w:r w:rsidRPr="003B0906">
              <w:t>1–32): 16 Dec 2019 (s 2(1) item</w:t>
            </w:r>
            <w:r w:rsidR="003B0906">
              <w:t> </w:t>
            </w:r>
            <w:r w:rsidRPr="003B0906">
              <w:t>2)</w:t>
            </w:r>
            <w:r w:rsidRPr="003B0906">
              <w:br/>
              <w:t>Sch 1 (items</w:t>
            </w:r>
            <w:r w:rsidR="003B0906">
              <w:t> </w:t>
            </w:r>
            <w:r w:rsidRPr="003B0906">
              <w:t xml:space="preserve">89, 90): </w:t>
            </w:r>
            <w:r w:rsidRPr="003B0906">
              <w:rPr>
                <w:u w:val="single"/>
              </w:rPr>
              <w:t>13</w:t>
            </w:r>
            <w:r w:rsidR="003B0906">
              <w:rPr>
                <w:u w:val="single"/>
              </w:rPr>
              <w:t> </w:t>
            </w:r>
            <w:r w:rsidRPr="003B0906">
              <w:rPr>
                <w:u w:val="single"/>
              </w:rPr>
              <w:t>July 2020 (s 2(1) item</w:t>
            </w:r>
            <w:r w:rsidR="003B0906">
              <w:rPr>
                <w:u w:val="single"/>
              </w:rPr>
              <w:t> </w:t>
            </w:r>
            <w:r w:rsidRPr="003B0906">
              <w:rPr>
                <w:u w:val="single"/>
              </w:rPr>
              <w:t>4)</w:t>
            </w:r>
          </w:p>
        </w:tc>
        <w:tc>
          <w:tcPr>
            <w:tcW w:w="1420" w:type="dxa"/>
            <w:tcBorders>
              <w:top w:val="single" w:sz="4" w:space="0" w:color="auto"/>
              <w:bottom w:val="single" w:sz="12" w:space="0" w:color="auto"/>
            </w:tcBorders>
            <w:shd w:val="clear" w:color="auto" w:fill="auto"/>
          </w:tcPr>
          <w:p w:rsidR="0043201F" w:rsidRPr="003B0906" w:rsidRDefault="0043201F" w:rsidP="007373B7">
            <w:pPr>
              <w:pStyle w:val="ENoteTableText"/>
            </w:pPr>
            <w:r w:rsidRPr="003B0906">
              <w:t>—</w:t>
            </w:r>
          </w:p>
        </w:tc>
      </w:tr>
    </w:tbl>
    <w:p w:rsidR="00486B15" w:rsidRPr="003B0906" w:rsidRDefault="00486B15" w:rsidP="00C5224C">
      <w:pPr>
        <w:pStyle w:val="Tabletext"/>
      </w:pPr>
    </w:p>
    <w:p w:rsidR="00486B15" w:rsidRPr="003B0906" w:rsidRDefault="00486B15" w:rsidP="003D7FE2">
      <w:pPr>
        <w:pStyle w:val="ENotesHeading2"/>
        <w:pageBreakBefore/>
        <w:outlineLvl w:val="9"/>
      </w:pPr>
      <w:bookmarkStart w:id="465" w:name="_Toc35435891"/>
      <w:r w:rsidRPr="003B0906">
        <w:t xml:space="preserve">Endnote </w:t>
      </w:r>
      <w:r w:rsidR="00666043" w:rsidRPr="003B0906">
        <w:t>4</w:t>
      </w:r>
      <w:r w:rsidRPr="003B0906">
        <w:t>—Amendment history</w:t>
      </w:r>
      <w:bookmarkEnd w:id="465"/>
    </w:p>
    <w:p w:rsidR="00486B15" w:rsidRPr="003B0906"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3B0906"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3B0906" w:rsidRDefault="00486B15" w:rsidP="00C5224C">
            <w:pPr>
              <w:pStyle w:val="ENoteTableHeading"/>
            </w:pPr>
            <w:r w:rsidRPr="003B0906">
              <w:t>Provision affected</w:t>
            </w:r>
          </w:p>
        </w:tc>
        <w:tc>
          <w:tcPr>
            <w:tcW w:w="4677" w:type="dxa"/>
            <w:tcBorders>
              <w:top w:val="single" w:sz="12" w:space="0" w:color="auto"/>
              <w:bottom w:val="single" w:sz="12" w:space="0" w:color="auto"/>
            </w:tcBorders>
            <w:shd w:val="clear" w:color="auto" w:fill="auto"/>
          </w:tcPr>
          <w:p w:rsidR="00486B15" w:rsidRPr="003B0906" w:rsidRDefault="00486B15" w:rsidP="00C5224C">
            <w:pPr>
              <w:pStyle w:val="ENoteTableHeading"/>
            </w:pPr>
            <w:r w:rsidRPr="003B0906">
              <w:t>How affected</w:t>
            </w:r>
          </w:p>
        </w:tc>
      </w:tr>
      <w:tr w:rsidR="00486B15" w:rsidRPr="003B0906" w:rsidTr="001F62AB">
        <w:trPr>
          <w:gridAfter w:val="1"/>
          <w:wAfter w:w="7" w:type="dxa"/>
          <w:cantSplit/>
        </w:trPr>
        <w:tc>
          <w:tcPr>
            <w:tcW w:w="2411" w:type="dxa"/>
            <w:tcBorders>
              <w:top w:val="single" w:sz="2" w:space="0" w:color="auto"/>
            </w:tcBorders>
          </w:tcPr>
          <w:p w:rsidR="00486B15" w:rsidRPr="003B0906" w:rsidRDefault="00486B15" w:rsidP="0074559E">
            <w:pPr>
              <w:pStyle w:val="ENoteTableText"/>
            </w:pPr>
            <w:r w:rsidRPr="003B0906">
              <w:rPr>
                <w:b/>
              </w:rPr>
              <w:t>Part</w:t>
            </w:r>
            <w:r w:rsidR="003B0906">
              <w:rPr>
                <w:b/>
              </w:rPr>
              <w:t> </w:t>
            </w:r>
            <w:r w:rsidR="00AC0FA0" w:rsidRPr="003B0906">
              <w:rPr>
                <w:b/>
              </w:rPr>
              <w:t>1</w:t>
            </w:r>
          </w:p>
        </w:tc>
        <w:tc>
          <w:tcPr>
            <w:tcW w:w="4677" w:type="dxa"/>
            <w:tcBorders>
              <w:top w:val="single" w:sz="2" w:space="0" w:color="auto"/>
            </w:tcBorders>
          </w:tcPr>
          <w:p w:rsidR="00486B15" w:rsidRPr="003B0906" w:rsidRDefault="00486B15" w:rsidP="00486B15">
            <w:pPr>
              <w:pStyle w:val="ENoteTableText"/>
            </w:pPr>
          </w:p>
        </w:tc>
      </w:tr>
      <w:tr w:rsidR="00AC0FA0" w:rsidRPr="003B0906" w:rsidTr="001F62AB">
        <w:trPr>
          <w:gridAfter w:val="1"/>
          <w:wAfter w:w="7" w:type="dxa"/>
          <w:cantSplit/>
        </w:trPr>
        <w:tc>
          <w:tcPr>
            <w:tcW w:w="2411" w:type="dxa"/>
          </w:tcPr>
          <w:p w:rsidR="00AC0FA0" w:rsidRPr="003B0906" w:rsidRDefault="00AC0FA0" w:rsidP="00AC0FA0">
            <w:pPr>
              <w:pStyle w:val="ENoteTableText"/>
              <w:tabs>
                <w:tab w:val="center" w:leader="dot" w:pos="2268"/>
              </w:tabs>
            </w:pPr>
            <w:r w:rsidRPr="003B0906">
              <w:t>s 2A</w:t>
            </w:r>
            <w:r w:rsidRPr="003B0906">
              <w:tab/>
            </w:r>
          </w:p>
        </w:tc>
        <w:tc>
          <w:tcPr>
            <w:tcW w:w="4677" w:type="dxa"/>
          </w:tcPr>
          <w:p w:rsidR="00AC0FA0" w:rsidRPr="003B0906" w:rsidRDefault="00AC0FA0" w:rsidP="00AC0FA0">
            <w:pPr>
              <w:pStyle w:val="ENoteTableText"/>
              <w:rPr>
                <w:b/>
                <w:kern w:val="28"/>
              </w:rPr>
            </w:pPr>
            <w:r w:rsidRPr="003B0906">
              <w:t>ad No 59, 2015</w:t>
            </w:r>
          </w:p>
        </w:tc>
      </w:tr>
      <w:tr w:rsidR="00AC0FA0" w:rsidRPr="003B0906" w:rsidTr="001F62AB">
        <w:trPr>
          <w:gridAfter w:val="1"/>
          <w:wAfter w:w="7" w:type="dxa"/>
          <w:cantSplit/>
        </w:trPr>
        <w:tc>
          <w:tcPr>
            <w:tcW w:w="2411" w:type="dxa"/>
          </w:tcPr>
          <w:p w:rsidR="00AC0FA0" w:rsidRPr="003B0906" w:rsidRDefault="00AC0FA0" w:rsidP="00AC0FA0">
            <w:pPr>
              <w:pStyle w:val="ENoteTableText"/>
              <w:rPr>
                <w:b/>
              </w:rPr>
            </w:pPr>
            <w:r w:rsidRPr="003B0906">
              <w:rPr>
                <w:b/>
              </w:rPr>
              <w:t>Part</w:t>
            </w:r>
            <w:r w:rsidR="003B0906">
              <w:rPr>
                <w:b/>
              </w:rPr>
              <w:t> </w:t>
            </w:r>
            <w:r w:rsidRPr="003B0906">
              <w:rPr>
                <w:b/>
              </w:rPr>
              <w:t>2</w:t>
            </w:r>
          </w:p>
        </w:tc>
        <w:tc>
          <w:tcPr>
            <w:tcW w:w="4677" w:type="dxa"/>
          </w:tcPr>
          <w:p w:rsidR="00AC0FA0" w:rsidRPr="003B0906" w:rsidRDefault="00AC0FA0" w:rsidP="00AC0FA0">
            <w:pPr>
              <w:pStyle w:val="ENoteTableHeading"/>
              <w:rPr>
                <w:b w:val="0"/>
              </w:rPr>
            </w:pPr>
          </w:p>
        </w:tc>
      </w:tr>
      <w:tr w:rsidR="00AC0FA0" w:rsidRPr="003B0906" w:rsidTr="001F62AB">
        <w:trPr>
          <w:gridAfter w:val="1"/>
          <w:wAfter w:w="7" w:type="dxa"/>
          <w:cantSplit/>
        </w:trPr>
        <w:tc>
          <w:tcPr>
            <w:tcW w:w="2411" w:type="dxa"/>
          </w:tcPr>
          <w:p w:rsidR="00AC0FA0" w:rsidRPr="003B0906" w:rsidRDefault="00AC0FA0" w:rsidP="00AC0FA0">
            <w:pPr>
              <w:pStyle w:val="ENoteTableText"/>
              <w:tabs>
                <w:tab w:val="center" w:leader="dot" w:pos="2268"/>
              </w:tabs>
              <w:rPr>
                <w:b/>
              </w:rPr>
            </w:pPr>
            <w:r w:rsidRPr="003B0906">
              <w:rPr>
                <w:b/>
              </w:rPr>
              <w:t>Division</w:t>
            </w:r>
            <w:r w:rsidR="003B0906">
              <w:rPr>
                <w:b/>
              </w:rPr>
              <w:t> </w:t>
            </w:r>
            <w:r w:rsidRPr="003B0906">
              <w:rPr>
                <w:b/>
              </w:rPr>
              <w:t>1</w:t>
            </w:r>
          </w:p>
        </w:tc>
        <w:tc>
          <w:tcPr>
            <w:tcW w:w="4677" w:type="dxa"/>
          </w:tcPr>
          <w:p w:rsidR="00AC0FA0" w:rsidRPr="003B0906" w:rsidRDefault="00AC0FA0" w:rsidP="00AC0FA0">
            <w:pPr>
              <w:pStyle w:val="ENoteTableText"/>
              <w:rPr>
                <w:b/>
                <w:kern w:val="28"/>
              </w:rPr>
            </w:pPr>
          </w:p>
        </w:tc>
      </w:tr>
      <w:tr w:rsidR="00486B15" w:rsidRPr="003B0906" w:rsidTr="001F62AB">
        <w:trPr>
          <w:gridAfter w:val="1"/>
          <w:wAfter w:w="7" w:type="dxa"/>
          <w:cantSplit/>
        </w:trPr>
        <w:tc>
          <w:tcPr>
            <w:tcW w:w="2411" w:type="dxa"/>
          </w:tcPr>
          <w:p w:rsidR="00486B15" w:rsidRPr="003B0906" w:rsidRDefault="003D7FE2" w:rsidP="00B65000">
            <w:pPr>
              <w:pStyle w:val="ENoteTableText"/>
              <w:tabs>
                <w:tab w:val="center" w:leader="dot" w:pos="2268"/>
              </w:tabs>
            </w:pPr>
            <w:r w:rsidRPr="003B0906">
              <w:t>s</w:t>
            </w:r>
            <w:r w:rsidR="00486B15" w:rsidRPr="003B0906">
              <w:t xml:space="preserve"> 3</w:t>
            </w:r>
            <w:r w:rsidR="00486B15" w:rsidRPr="003B0906">
              <w:tab/>
            </w:r>
          </w:p>
        </w:tc>
        <w:tc>
          <w:tcPr>
            <w:tcW w:w="4677" w:type="dxa"/>
          </w:tcPr>
          <w:p w:rsidR="00486B15" w:rsidRPr="003B0906" w:rsidRDefault="00486B15" w:rsidP="00861363">
            <w:pPr>
              <w:pStyle w:val="ENoteTableText"/>
              <w:jc w:val="both"/>
              <w:rPr>
                <w:u w:val="single"/>
              </w:rPr>
            </w:pPr>
            <w:r w:rsidRPr="003B0906">
              <w:t>am No</w:t>
            </w:r>
            <w:r w:rsidR="00B6073D" w:rsidRPr="003B0906">
              <w:t> </w:t>
            </w:r>
            <w:r w:rsidRPr="003B0906">
              <w:t>83, 1999; No 45</w:t>
            </w:r>
            <w:r w:rsidR="00B65000" w:rsidRPr="003B0906">
              <w:t>, 2000; No</w:t>
            </w:r>
            <w:r w:rsidRPr="003B0906">
              <w:t xml:space="preserve"> 138, 2000; No 18</w:t>
            </w:r>
            <w:r w:rsidR="00B65000" w:rsidRPr="003B0906">
              <w:t>, 2001;</w:t>
            </w:r>
            <w:r w:rsidRPr="003B0906">
              <w:t xml:space="preserve"> </w:t>
            </w:r>
            <w:r w:rsidR="00B65000" w:rsidRPr="003B0906">
              <w:t>No</w:t>
            </w:r>
            <w:r w:rsidRPr="003B0906">
              <w:t xml:space="preserve"> 75, 2001; No</w:t>
            </w:r>
            <w:r w:rsidR="00B6073D" w:rsidRPr="003B0906">
              <w:t> </w:t>
            </w:r>
            <w:r w:rsidRPr="003B0906">
              <w:t>30, 2003; No</w:t>
            </w:r>
            <w:r w:rsidR="00B6073D" w:rsidRPr="003B0906">
              <w:t> </w:t>
            </w:r>
            <w:r w:rsidRPr="003B0906">
              <w:t>35, 2003 (as am by No</w:t>
            </w:r>
            <w:r w:rsidR="00B6073D" w:rsidRPr="003B0906">
              <w:t> </w:t>
            </w:r>
            <w:r w:rsidRPr="003B0906">
              <w:t>122, 2003); No 59,</w:t>
            </w:r>
            <w:r w:rsidR="00B65000" w:rsidRPr="003B0906">
              <w:t xml:space="preserve"> 2004; No</w:t>
            </w:r>
            <w:r w:rsidRPr="003B0906">
              <w:t xml:space="preserve"> 60,</w:t>
            </w:r>
            <w:r w:rsidR="00B65000" w:rsidRPr="003B0906">
              <w:t xml:space="preserve"> 2004; No</w:t>
            </w:r>
            <w:r w:rsidRPr="003B0906">
              <w:t xml:space="preserve"> 100</w:t>
            </w:r>
            <w:r w:rsidR="00B65000" w:rsidRPr="003B0906">
              <w:t>, 2004; No</w:t>
            </w:r>
            <w:r w:rsidRPr="003B0906">
              <w:t xml:space="preserve"> 132, 2004; No 61</w:t>
            </w:r>
            <w:r w:rsidR="00B65000" w:rsidRPr="003B0906">
              <w:t>, 2005; No</w:t>
            </w:r>
            <w:r w:rsidRPr="003B0906">
              <w:t xml:space="preserve"> 150, 2005; No 46,</w:t>
            </w:r>
            <w:r w:rsidR="00B65000" w:rsidRPr="003B0906">
              <w:t xml:space="preserve"> 2006; No</w:t>
            </w:r>
            <w:r w:rsidRPr="003B0906">
              <w:t xml:space="preserve"> 64</w:t>
            </w:r>
            <w:r w:rsidR="00B65000" w:rsidRPr="003B0906">
              <w:t>, 2006;</w:t>
            </w:r>
            <w:r w:rsidRPr="003B0906">
              <w:t xml:space="preserve"> </w:t>
            </w:r>
            <w:r w:rsidR="00B65000" w:rsidRPr="003B0906">
              <w:t xml:space="preserve">No </w:t>
            </w:r>
            <w:r w:rsidRPr="003B0906">
              <w:t>82</w:t>
            </w:r>
            <w:r w:rsidR="00B65000" w:rsidRPr="003B0906">
              <w:t>, 2006; No</w:t>
            </w:r>
            <w:r w:rsidRPr="003B0906">
              <w:t xml:space="preserve"> 108</w:t>
            </w:r>
            <w:r w:rsidR="00B65000" w:rsidRPr="003B0906">
              <w:t>, 2006; No</w:t>
            </w:r>
            <w:r w:rsidRPr="003B0906">
              <w:t xml:space="preserve"> 146, 2006; No 82</w:t>
            </w:r>
            <w:r w:rsidR="00B65000" w:rsidRPr="003B0906">
              <w:t>, 2007; No</w:t>
            </w:r>
            <w:r w:rsidRPr="003B0906">
              <w:t xml:space="preserve"> 113, 2007; No 63,</w:t>
            </w:r>
            <w:r w:rsidR="00B65000" w:rsidRPr="003B0906">
              <w:t xml:space="preserve"> 2008; No</w:t>
            </w:r>
            <w:r w:rsidRPr="003B0906">
              <w:t xml:space="preserve"> 131,</w:t>
            </w:r>
            <w:r w:rsidR="00B65000" w:rsidRPr="003B0906">
              <w:t xml:space="preserve"> 2008; No</w:t>
            </w:r>
            <w:r w:rsidRPr="003B0906">
              <w:t xml:space="preserve"> 144</w:t>
            </w:r>
            <w:r w:rsidR="00B65000" w:rsidRPr="003B0906">
              <w:t>, 2008; No</w:t>
            </w:r>
            <w:r w:rsidRPr="003B0906">
              <w:t xml:space="preserve"> 149, 2008; No 4,</w:t>
            </w:r>
            <w:r w:rsidR="00B65000" w:rsidRPr="003B0906">
              <w:t xml:space="preserve"> 2009; No</w:t>
            </w:r>
            <w:r w:rsidRPr="003B0906">
              <w:t xml:space="preserve"> 50,</w:t>
            </w:r>
            <w:r w:rsidR="00B65000" w:rsidRPr="003B0906">
              <w:t xml:space="preserve"> 2009; No</w:t>
            </w:r>
            <w:r w:rsidRPr="003B0906">
              <w:t xml:space="preserve"> 60</w:t>
            </w:r>
            <w:r w:rsidR="00B65000" w:rsidRPr="003B0906">
              <w:t>, 2009;</w:t>
            </w:r>
            <w:r w:rsidRPr="003B0906">
              <w:t xml:space="preserve"> </w:t>
            </w:r>
            <w:r w:rsidR="00B65000" w:rsidRPr="003B0906">
              <w:t>No</w:t>
            </w:r>
            <w:r w:rsidRPr="003B0906">
              <w:t xml:space="preserve"> 129, 2009; No 38,</w:t>
            </w:r>
            <w:r w:rsidR="00B65000" w:rsidRPr="003B0906">
              <w:t xml:space="preserve"> 2010; No</w:t>
            </w:r>
            <w:r w:rsidRPr="003B0906">
              <w:t xml:space="preserve"> 65</w:t>
            </w:r>
            <w:r w:rsidR="00B65000" w:rsidRPr="003B0906">
              <w:t>, 2010; No</w:t>
            </w:r>
            <w:r w:rsidRPr="003B0906">
              <w:t xml:space="preserve"> 105, 2010; No 34,</w:t>
            </w:r>
            <w:r w:rsidR="00B65000" w:rsidRPr="003B0906">
              <w:t xml:space="preserve"> 2011; No</w:t>
            </w:r>
            <w:r w:rsidRPr="003B0906">
              <w:t xml:space="preserve"> 50,</w:t>
            </w:r>
            <w:r w:rsidR="00B65000" w:rsidRPr="003B0906">
              <w:t xml:space="preserve"> 2011; No</w:t>
            </w:r>
            <w:r w:rsidRPr="003B0906">
              <w:t xml:space="preserve"> 53</w:t>
            </w:r>
            <w:r w:rsidR="00B65000" w:rsidRPr="003B0906">
              <w:t>, 2011; No</w:t>
            </w:r>
            <w:r w:rsidRPr="003B0906">
              <w:t xml:space="preserve"> 141, 2011; No 49,</w:t>
            </w:r>
            <w:r w:rsidR="00B65000" w:rsidRPr="003B0906">
              <w:t xml:space="preserve"> 2012; No</w:t>
            </w:r>
            <w:r w:rsidRPr="003B0906">
              <w:t xml:space="preserve"> 50,</w:t>
            </w:r>
            <w:r w:rsidR="00B65000" w:rsidRPr="003B0906">
              <w:t xml:space="preserve"> 2012; No</w:t>
            </w:r>
            <w:r w:rsidRPr="003B0906">
              <w:t xml:space="preserve"> 98</w:t>
            </w:r>
            <w:r w:rsidR="00B65000" w:rsidRPr="003B0906">
              <w:t>, 2012; No</w:t>
            </w:r>
            <w:r w:rsidRPr="003B0906">
              <w:t xml:space="preserve"> 154, 2012</w:t>
            </w:r>
            <w:r w:rsidR="00110108" w:rsidRPr="003B0906">
              <w:t>; No 70, 2013</w:t>
            </w:r>
            <w:r w:rsidR="00A80CC3" w:rsidRPr="003B0906">
              <w:t>; No 14</w:t>
            </w:r>
            <w:r w:rsidR="00B65000" w:rsidRPr="003B0906">
              <w:t>, 2014; No</w:t>
            </w:r>
            <w:r w:rsidR="00B829EF" w:rsidRPr="003B0906">
              <w:t xml:space="preserve"> 116</w:t>
            </w:r>
            <w:r w:rsidR="00A80CC3" w:rsidRPr="003B0906">
              <w:t>, 2014</w:t>
            </w:r>
            <w:r w:rsidR="00C97EA4" w:rsidRPr="003B0906">
              <w:t>; No 96, 2014</w:t>
            </w:r>
            <w:r w:rsidR="00E3649E" w:rsidRPr="003B0906">
              <w:t>; No 59, 2015</w:t>
            </w:r>
            <w:r w:rsidR="0007706F" w:rsidRPr="003B0906">
              <w:t>; No 122, 2015</w:t>
            </w:r>
            <w:r w:rsidR="00BD4E33" w:rsidRPr="003B0906">
              <w:t>; No 139, 2015; No 158, 2015</w:t>
            </w:r>
            <w:r w:rsidR="00B91640" w:rsidRPr="003B0906">
              <w:t>; No 17, 2016</w:t>
            </w:r>
            <w:r w:rsidR="001E72A8" w:rsidRPr="003B0906">
              <w:t>; No 55, 2016</w:t>
            </w:r>
            <w:r w:rsidR="005E0E68" w:rsidRPr="003B0906">
              <w:t>; No</w:t>
            </w:r>
            <w:r w:rsidR="00551238" w:rsidRPr="003B0906">
              <w:t xml:space="preserve"> </w:t>
            </w:r>
            <w:r w:rsidR="005E0E68" w:rsidRPr="003B0906">
              <w:t>22, 2017</w:t>
            </w:r>
            <w:r w:rsidR="00DA7DC8" w:rsidRPr="003B0906">
              <w:t>; No 17, 2018</w:t>
            </w:r>
            <w:r w:rsidR="00A858B7" w:rsidRPr="003B0906">
              <w:t>; No 31, 2018</w:t>
            </w:r>
            <w:r w:rsidR="00B2647C" w:rsidRPr="003B0906">
              <w:t>; No 36, 2018</w:t>
            </w:r>
          </w:p>
        </w:tc>
      </w:tr>
      <w:tr w:rsidR="00F734D9" w:rsidRPr="003B0906" w:rsidTr="007322E0">
        <w:trPr>
          <w:gridAfter w:val="1"/>
          <w:wAfter w:w="7" w:type="dxa"/>
          <w:cantSplit/>
        </w:trPr>
        <w:tc>
          <w:tcPr>
            <w:tcW w:w="2411" w:type="dxa"/>
          </w:tcPr>
          <w:p w:rsidR="00F734D9" w:rsidRPr="003B0906" w:rsidRDefault="00F734D9" w:rsidP="007322E0">
            <w:pPr>
              <w:pStyle w:val="ENoteTableText"/>
              <w:tabs>
                <w:tab w:val="center" w:leader="dot" w:pos="2268"/>
              </w:tabs>
            </w:pPr>
          </w:p>
        </w:tc>
        <w:tc>
          <w:tcPr>
            <w:tcW w:w="4677" w:type="dxa"/>
          </w:tcPr>
          <w:p w:rsidR="00F734D9" w:rsidRPr="003B0906" w:rsidRDefault="00F734D9" w:rsidP="007322E0">
            <w:pPr>
              <w:pStyle w:val="ENoteTableText"/>
            </w:pPr>
            <w:r w:rsidRPr="003B0906">
              <w:t>ed C94</w:t>
            </w:r>
          </w:p>
        </w:tc>
      </w:tr>
      <w:tr w:rsidR="00732E85" w:rsidRPr="003B0906" w:rsidTr="007322E0">
        <w:trPr>
          <w:gridAfter w:val="1"/>
          <w:wAfter w:w="7" w:type="dxa"/>
          <w:cantSplit/>
        </w:trPr>
        <w:tc>
          <w:tcPr>
            <w:tcW w:w="2411" w:type="dxa"/>
          </w:tcPr>
          <w:p w:rsidR="00732E85" w:rsidRPr="003B0906" w:rsidRDefault="00732E85" w:rsidP="007322E0">
            <w:pPr>
              <w:pStyle w:val="ENoteTableText"/>
              <w:tabs>
                <w:tab w:val="center" w:leader="dot" w:pos="2268"/>
              </w:tabs>
            </w:pPr>
          </w:p>
        </w:tc>
        <w:tc>
          <w:tcPr>
            <w:tcW w:w="4677" w:type="dxa"/>
          </w:tcPr>
          <w:p w:rsidR="00732E85" w:rsidRPr="003B0906" w:rsidRDefault="00732E85" w:rsidP="007322E0">
            <w:pPr>
              <w:pStyle w:val="ENoteTableText"/>
            </w:pPr>
            <w:r w:rsidRPr="003B0906">
              <w:t>am No 168, 2018</w:t>
            </w:r>
          </w:p>
        </w:tc>
      </w:tr>
      <w:tr w:rsidR="001241D1" w:rsidRPr="003B0906" w:rsidTr="007322E0">
        <w:trPr>
          <w:gridAfter w:val="1"/>
          <w:wAfter w:w="7" w:type="dxa"/>
          <w:cantSplit/>
        </w:trPr>
        <w:tc>
          <w:tcPr>
            <w:tcW w:w="2411" w:type="dxa"/>
          </w:tcPr>
          <w:p w:rsidR="001241D1" w:rsidRPr="003B0906" w:rsidRDefault="001241D1" w:rsidP="007322E0">
            <w:pPr>
              <w:pStyle w:val="ENoteTableText"/>
              <w:tabs>
                <w:tab w:val="center" w:leader="dot" w:pos="2268"/>
              </w:tabs>
            </w:pPr>
          </w:p>
        </w:tc>
        <w:tc>
          <w:tcPr>
            <w:tcW w:w="4677" w:type="dxa"/>
          </w:tcPr>
          <w:p w:rsidR="001241D1" w:rsidRPr="003B0906" w:rsidRDefault="001241D1" w:rsidP="007322E0">
            <w:pPr>
              <w:pStyle w:val="ENoteTableText"/>
            </w:pPr>
            <w:r w:rsidRPr="003B0906">
              <w:t>ed C96</w:t>
            </w:r>
          </w:p>
        </w:tc>
      </w:tr>
      <w:tr w:rsidR="002C2446" w:rsidRPr="003B0906" w:rsidTr="007322E0">
        <w:trPr>
          <w:gridAfter w:val="1"/>
          <w:wAfter w:w="7" w:type="dxa"/>
          <w:cantSplit/>
        </w:trPr>
        <w:tc>
          <w:tcPr>
            <w:tcW w:w="2411" w:type="dxa"/>
          </w:tcPr>
          <w:p w:rsidR="002C2446" w:rsidRPr="003B0906" w:rsidRDefault="002C2446" w:rsidP="007322E0">
            <w:pPr>
              <w:pStyle w:val="ENoteTableText"/>
              <w:tabs>
                <w:tab w:val="center" w:leader="dot" w:pos="2268"/>
              </w:tabs>
            </w:pPr>
          </w:p>
        </w:tc>
        <w:tc>
          <w:tcPr>
            <w:tcW w:w="4677" w:type="dxa"/>
          </w:tcPr>
          <w:p w:rsidR="002C2446" w:rsidRPr="003B0906" w:rsidRDefault="002C2446" w:rsidP="007322E0">
            <w:pPr>
              <w:pStyle w:val="ENoteTableText"/>
            </w:pPr>
            <w:r w:rsidRPr="003B0906">
              <w:t>am No 125, 2019</w:t>
            </w:r>
          </w:p>
        </w:tc>
      </w:tr>
      <w:tr w:rsidR="00486B15" w:rsidRPr="003B0906" w:rsidTr="001F62AB">
        <w:trPr>
          <w:gridAfter w:val="1"/>
          <w:wAfter w:w="7" w:type="dxa"/>
          <w:cantSplit/>
        </w:trPr>
        <w:tc>
          <w:tcPr>
            <w:tcW w:w="2411" w:type="dxa"/>
          </w:tcPr>
          <w:p w:rsidR="00486B15" w:rsidRPr="003B0906" w:rsidRDefault="003D7FE2" w:rsidP="00DF292E">
            <w:pPr>
              <w:pStyle w:val="ENoteTableText"/>
              <w:tabs>
                <w:tab w:val="center" w:leader="dot" w:pos="2268"/>
              </w:tabs>
            </w:pPr>
            <w:r w:rsidRPr="003B0906">
              <w:t>s</w:t>
            </w:r>
            <w:r w:rsidR="00486B15" w:rsidRPr="003B0906">
              <w:t xml:space="preserve"> 3AA</w:t>
            </w:r>
            <w:r w:rsidR="00486B15" w:rsidRPr="003B0906">
              <w:tab/>
            </w:r>
          </w:p>
        </w:tc>
        <w:tc>
          <w:tcPr>
            <w:tcW w:w="4677" w:type="dxa"/>
          </w:tcPr>
          <w:p w:rsidR="00486B15" w:rsidRPr="003B0906" w:rsidRDefault="00486B15" w:rsidP="00DF292E">
            <w:pPr>
              <w:pStyle w:val="ENoteTableText"/>
            </w:pPr>
            <w:r w:rsidRPr="003B0906">
              <w:t>ad No</w:t>
            </w:r>
            <w:r w:rsidR="00B6073D" w:rsidRPr="003B0906">
              <w:t> </w:t>
            </w:r>
            <w:r w:rsidRPr="003B0906">
              <w:t>149, 2008</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DF292E" w:rsidP="00DF292E">
            <w:pPr>
              <w:pStyle w:val="ENoteTableText"/>
            </w:pPr>
            <w:r w:rsidRPr="003B0906">
              <w:t>am</w:t>
            </w:r>
            <w:r w:rsidR="00486B15" w:rsidRPr="003B0906">
              <w:t xml:space="preserve"> No</w:t>
            </w:r>
            <w:r w:rsidR="00B6073D" w:rsidRPr="003B0906">
              <w:t> </w:t>
            </w:r>
            <w:r w:rsidR="00486B15" w:rsidRPr="003B0906">
              <w:t>38, 2010</w:t>
            </w:r>
            <w:r w:rsidR="005E0E68" w:rsidRPr="003B0906">
              <w:t>; No</w:t>
            </w:r>
            <w:r w:rsidR="007B7676" w:rsidRPr="003B0906">
              <w:t xml:space="preserve"> </w:t>
            </w:r>
            <w:r w:rsidR="005E0E68" w:rsidRPr="003B0906">
              <w:t>22, 2017</w:t>
            </w:r>
            <w:r w:rsidR="00DA7DC8" w:rsidRPr="003B0906">
              <w:t>; No 17,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3A</w:t>
            </w:r>
            <w:r w:rsidR="00486B15" w:rsidRPr="003B0906">
              <w:tab/>
            </w:r>
          </w:p>
        </w:tc>
        <w:tc>
          <w:tcPr>
            <w:tcW w:w="4677" w:type="dxa"/>
          </w:tcPr>
          <w:p w:rsidR="00486B15" w:rsidRPr="003B0906" w:rsidRDefault="00486B15" w:rsidP="00486B15">
            <w:pPr>
              <w:pStyle w:val="ENoteTableText"/>
            </w:pPr>
            <w:r w:rsidRPr="003B0906">
              <w:t>ad. No.</w:t>
            </w:r>
            <w:r w:rsidR="003B0906">
              <w:t> </w:t>
            </w:r>
            <w:r w:rsidRPr="003B0906">
              <w:t>45, 2000</w:t>
            </w:r>
          </w:p>
        </w:tc>
      </w:tr>
      <w:tr w:rsidR="00486B15" w:rsidRPr="003B0906" w:rsidTr="001F62AB">
        <w:trPr>
          <w:gridAfter w:val="1"/>
          <w:wAfter w:w="7" w:type="dxa"/>
          <w:cantSplit/>
        </w:trPr>
        <w:tc>
          <w:tcPr>
            <w:tcW w:w="2411" w:type="dxa"/>
          </w:tcPr>
          <w:p w:rsidR="00486B15" w:rsidRPr="003B0906" w:rsidRDefault="003D7FE2" w:rsidP="006617A8">
            <w:pPr>
              <w:pStyle w:val="ENoteTableText"/>
              <w:tabs>
                <w:tab w:val="center" w:leader="dot" w:pos="2268"/>
              </w:tabs>
            </w:pPr>
            <w:r w:rsidRPr="003B0906">
              <w:t>s</w:t>
            </w:r>
            <w:r w:rsidR="00486B15" w:rsidRPr="003B0906">
              <w:t xml:space="preserve"> 3B</w:t>
            </w:r>
            <w:r w:rsidR="00486B15" w:rsidRPr="003B0906">
              <w:tab/>
            </w:r>
          </w:p>
        </w:tc>
        <w:tc>
          <w:tcPr>
            <w:tcW w:w="4677" w:type="dxa"/>
          </w:tcPr>
          <w:p w:rsidR="00486B15" w:rsidRPr="003B0906" w:rsidRDefault="00486B15" w:rsidP="006617A8">
            <w:pPr>
              <w:pStyle w:val="ENoteTableText"/>
            </w:pPr>
            <w:r w:rsidRPr="003B0906">
              <w:t>ad No</w:t>
            </w:r>
            <w:r w:rsidR="00B6073D" w:rsidRPr="003B0906">
              <w:t> </w:t>
            </w:r>
            <w:r w:rsidRPr="003B0906">
              <w:t>61, 2005</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B6073D" w:rsidRPr="003B0906">
              <w:t> </w:t>
            </w:r>
            <w:r w:rsidRPr="003B0906">
              <w:t>150, 2005; No 36</w:t>
            </w:r>
            <w:r w:rsidR="005E0E68" w:rsidRPr="003B0906">
              <w:t>, 2006;</w:t>
            </w:r>
            <w:r w:rsidRPr="003B0906">
              <w:t xml:space="preserve"> </w:t>
            </w:r>
            <w:r w:rsidR="005E0E68" w:rsidRPr="003B0906">
              <w:t xml:space="preserve">No </w:t>
            </w:r>
            <w:r w:rsidRPr="003B0906">
              <w:t>82, 2006</w:t>
            </w:r>
            <w:r w:rsidR="005E0E68" w:rsidRPr="003B0906">
              <w:t>; No</w:t>
            </w:r>
            <w:r w:rsidR="007B7676" w:rsidRPr="003B0906">
              <w:t xml:space="preserve"> </w:t>
            </w:r>
            <w:r w:rsidR="005E0E68" w:rsidRPr="003B0906">
              <w:t>22, 2017</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3C</w:t>
            </w:r>
            <w:r w:rsidR="00486B15" w:rsidRPr="003B0906">
              <w:tab/>
            </w:r>
          </w:p>
        </w:tc>
        <w:tc>
          <w:tcPr>
            <w:tcW w:w="4677" w:type="dxa"/>
          </w:tcPr>
          <w:p w:rsidR="00486B15" w:rsidRPr="003B0906" w:rsidRDefault="00486B15" w:rsidP="00486B15">
            <w:pPr>
              <w:pStyle w:val="ENoteTableText"/>
            </w:pPr>
            <w:r w:rsidRPr="003B0906">
              <w:t>ad. No.</w:t>
            </w:r>
            <w:r w:rsidR="003B0906">
              <w:t> </w:t>
            </w:r>
            <w:r w:rsidRPr="003B0906">
              <w:t>34, 2011</w:t>
            </w:r>
          </w:p>
        </w:tc>
      </w:tr>
      <w:tr w:rsidR="00486B15" w:rsidRPr="003B0906" w:rsidTr="001F62AB">
        <w:trPr>
          <w:gridAfter w:val="1"/>
          <w:wAfter w:w="7" w:type="dxa"/>
          <w:cantSplit/>
        </w:trPr>
        <w:tc>
          <w:tcPr>
            <w:tcW w:w="2411" w:type="dxa"/>
          </w:tcPr>
          <w:p w:rsidR="00486B15" w:rsidRPr="003B0906" w:rsidRDefault="00486B15" w:rsidP="00486B15">
            <w:pPr>
              <w:pStyle w:val="ENoteTableText"/>
            </w:pPr>
            <w:r w:rsidRPr="003B0906">
              <w:rPr>
                <w:b/>
              </w:rPr>
              <w:t>Division</w:t>
            </w:r>
            <w:r w:rsidR="003B0906">
              <w:rPr>
                <w:b/>
              </w:rPr>
              <w:t> </w:t>
            </w:r>
            <w:r w:rsidRPr="003B0906">
              <w:rPr>
                <w:b/>
              </w:rPr>
              <w:t>2</w:t>
            </w:r>
          </w:p>
        </w:tc>
        <w:tc>
          <w:tcPr>
            <w:tcW w:w="4677" w:type="dxa"/>
          </w:tcPr>
          <w:p w:rsidR="00486B15" w:rsidRPr="003B0906" w:rsidRDefault="00486B15" w:rsidP="00486B15">
            <w:pPr>
              <w:pStyle w:val="ENoteTableText"/>
            </w:pPr>
          </w:p>
        </w:tc>
      </w:tr>
      <w:tr w:rsidR="00486B15" w:rsidRPr="003B0906" w:rsidTr="001F62AB">
        <w:trPr>
          <w:gridAfter w:val="1"/>
          <w:wAfter w:w="7" w:type="dxa"/>
          <w:cantSplit/>
        </w:trPr>
        <w:tc>
          <w:tcPr>
            <w:tcW w:w="2411" w:type="dxa"/>
          </w:tcPr>
          <w:p w:rsidR="00486B15" w:rsidRPr="003B0906" w:rsidRDefault="003D7FE2" w:rsidP="00E62ADE">
            <w:pPr>
              <w:pStyle w:val="ENoteTableText"/>
              <w:tabs>
                <w:tab w:val="center" w:leader="dot" w:pos="2268"/>
              </w:tabs>
            </w:pPr>
            <w:r w:rsidRPr="003B0906">
              <w:t>s</w:t>
            </w:r>
            <w:r w:rsidR="00486B15" w:rsidRPr="003B0906">
              <w:t xml:space="preserve"> 4</w:t>
            </w:r>
            <w:r w:rsidR="00486B15" w:rsidRPr="003B0906">
              <w:tab/>
            </w:r>
          </w:p>
        </w:tc>
        <w:tc>
          <w:tcPr>
            <w:tcW w:w="4677" w:type="dxa"/>
          </w:tcPr>
          <w:p w:rsidR="00486B15" w:rsidRPr="003B0906" w:rsidRDefault="00486B15" w:rsidP="00E62ADE">
            <w:pPr>
              <w:pStyle w:val="ENoteTableText"/>
            </w:pPr>
            <w:r w:rsidRPr="003B0906">
              <w:t>am No</w:t>
            </w:r>
            <w:r w:rsidR="00B6073D" w:rsidRPr="003B0906">
              <w:t> </w:t>
            </w:r>
            <w:r w:rsidRPr="003B0906">
              <w:t>108, 2006</w:t>
            </w:r>
            <w:r w:rsidR="0085150C" w:rsidRPr="003B0906">
              <w:t>; No</w:t>
            </w:r>
            <w:r w:rsidR="007B7676" w:rsidRPr="003B0906">
              <w:t xml:space="preserve"> </w:t>
            </w:r>
            <w:r w:rsidR="005E0E68" w:rsidRPr="003B0906">
              <w:t>22, 2017</w:t>
            </w:r>
          </w:p>
        </w:tc>
      </w:tr>
      <w:tr w:rsidR="009530BF" w:rsidRPr="003B0906" w:rsidTr="001F62AB">
        <w:trPr>
          <w:gridAfter w:val="1"/>
          <w:wAfter w:w="7" w:type="dxa"/>
          <w:cantSplit/>
        </w:trPr>
        <w:tc>
          <w:tcPr>
            <w:tcW w:w="2411" w:type="dxa"/>
          </w:tcPr>
          <w:p w:rsidR="009530BF" w:rsidRPr="003B0906" w:rsidRDefault="009530BF" w:rsidP="003D7FE2">
            <w:pPr>
              <w:pStyle w:val="ENoteTableText"/>
              <w:tabs>
                <w:tab w:val="center" w:leader="dot" w:pos="2268"/>
              </w:tabs>
            </w:pPr>
            <w:r w:rsidRPr="003B0906">
              <w:t>s 5</w:t>
            </w:r>
            <w:r w:rsidRPr="003B0906">
              <w:tab/>
            </w:r>
          </w:p>
        </w:tc>
        <w:tc>
          <w:tcPr>
            <w:tcW w:w="4677" w:type="dxa"/>
          </w:tcPr>
          <w:p w:rsidR="009530BF" w:rsidRPr="003B0906" w:rsidRDefault="009530BF" w:rsidP="00486B15">
            <w:pPr>
              <w:pStyle w:val="ENoteTableText"/>
            </w:pPr>
            <w:r w:rsidRPr="003B0906">
              <w:t>rep No 158, 2016</w:t>
            </w:r>
          </w:p>
        </w:tc>
      </w:tr>
      <w:tr w:rsidR="00486B15" w:rsidRPr="003B0906" w:rsidTr="001F62AB">
        <w:trPr>
          <w:gridAfter w:val="1"/>
          <w:wAfter w:w="7" w:type="dxa"/>
          <w:cantSplit/>
        </w:trPr>
        <w:tc>
          <w:tcPr>
            <w:tcW w:w="2411" w:type="dxa"/>
          </w:tcPr>
          <w:p w:rsidR="00486B15" w:rsidRPr="003B0906" w:rsidRDefault="003D7FE2" w:rsidP="006617A8">
            <w:pPr>
              <w:pStyle w:val="ENoteTableText"/>
              <w:tabs>
                <w:tab w:val="center" w:leader="dot" w:pos="2268"/>
              </w:tabs>
            </w:pPr>
            <w:r w:rsidRPr="003B0906">
              <w:t>s</w:t>
            </w:r>
            <w:r w:rsidR="00486B15" w:rsidRPr="003B0906">
              <w:t xml:space="preserve"> 6</w:t>
            </w:r>
            <w:r w:rsidR="00486B15" w:rsidRPr="003B0906">
              <w:tab/>
            </w:r>
          </w:p>
        </w:tc>
        <w:tc>
          <w:tcPr>
            <w:tcW w:w="4677" w:type="dxa"/>
          </w:tcPr>
          <w:p w:rsidR="00486B15" w:rsidRPr="003B0906" w:rsidRDefault="00486B15">
            <w:pPr>
              <w:pStyle w:val="ENoteTableText"/>
              <w:rPr>
                <w:u w:val="single"/>
              </w:rPr>
            </w:pPr>
            <w:r w:rsidRPr="003B0906">
              <w:t>am No</w:t>
            </w:r>
            <w:r w:rsidR="00B6073D" w:rsidRPr="003B0906">
              <w:t> </w:t>
            </w:r>
            <w:r w:rsidRPr="003B0906">
              <w:t>146, 2006; No</w:t>
            </w:r>
            <w:r w:rsidR="00B6073D" w:rsidRPr="003B0906">
              <w:t> </w:t>
            </w:r>
            <w:r w:rsidRPr="003B0906">
              <w:t>49, 2012</w:t>
            </w:r>
            <w:r w:rsidR="009530BF" w:rsidRPr="003B0906">
              <w:t>; No 158, 2015</w:t>
            </w:r>
            <w:r w:rsidR="005E0E68" w:rsidRPr="003B0906">
              <w:t>; No</w:t>
            </w:r>
            <w:r w:rsidR="007B7676" w:rsidRPr="003B0906">
              <w:t xml:space="preserve"> </w:t>
            </w:r>
            <w:r w:rsidR="005E0E68" w:rsidRPr="003B0906">
              <w:t>22, 2017</w:t>
            </w:r>
            <w:r w:rsidR="002C3165" w:rsidRPr="003B0906">
              <w:t>; No 81, 2017</w:t>
            </w:r>
            <w:r w:rsidR="00E505AC" w:rsidRPr="003B0906">
              <w:t>;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7</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108, 2006</w:t>
            </w:r>
          </w:p>
        </w:tc>
      </w:tr>
      <w:tr w:rsidR="009530BF" w:rsidRPr="003B0906" w:rsidTr="001F62AB">
        <w:trPr>
          <w:gridAfter w:val="1"/>
          <w:wAfter w:w="7" w:type="dxa"/>
          <w:cantSplit/>
        </w:trPr>
        <w:tc>
          <w:tcPr>
            <w:tcW w:w="2411" w:type="dxa"/>
          </w:tcPr>
          <w:p w:rsidR="009530BF" w:rsidRPr="003B0906" w:rsidRDefault="009530BF" w:rsidP="009530BF">
            <w:pPr>
              <w:pStyle w:val="ENoteTableText"/>
              <w:tabs>
                <w:tab w:val="center" w:leader="dot" w:pos="2268"/>
              </w:tabs>
            </w:pPr>
          </w:p>
        </w:tc>
        <w:tc>
          <w:tcPr>
            <w:tcW w:w="4677" w:type="dxa"/>
          </w:tcPr>
          <w:p w:rsidR="009530BF" w:rsidRPr="003B0906" w:rsidRDefault="009530BF" w:rsidP="009530BF">
            <w:pPr>
              <w:pStyle w:val="ENoteTableText"/>
            </w:pPr>
            <w:r w:rsidRPr="003B0906">
              <w:t>rep No 158, 2016</w:t>
            </w:r>
          </w:p>
        </w:tc>
      </w:tr>
      <w:tr w:rsidR="00486B15" w:rsidRPr="003B0906" w:rsidTr="001F62AB">
        <w:trPr>
          <w:gridAfter w:val="1"/>
          <w:wAfter w:w="7" w:type="dxa"/>
          <w:cantSplit/>
        </w:trPr>
        <w:tc>
          <w:tcPr>
            <w:tcW w:w="2411" w:type="dxa"/>
          </w:tcPr>
          <w:p w:rsidR="00486B15" w:rsidRPr="003B0906" w:rsidRDefault="00486B15" w:rsidP="00486B15">
            <w:pPr>
              <w:pStyle w:val="ENoteTableText"/>
            </w:pPr>
            <w:r w:rsidRPr="003B0906">
              <w:rPr>
                <w:b/>
              </w:rPr>
              <w:t>Division</w:t>
            </w:r>
            <w:r w:rsidR="003B0906">
              <w:rPr>
                <w:b/>
              </w:rPr>
              <w:t> </w:t>
            </w:r>
            <w:r w:rsidRPr="003B0906">
              <w:rPr>
                <w:b/>
              </w:rPr>
              <w:t>3</w:t>
            </w:r>
          </w:p>
        </w:tc>
        <w:tc>
          <w:tcPr>
            <w:tcW w:w="4677" w:type="dxa"/>
          </w:tcPr>
          <w:p w:rsidR="00486B15" w:rsidRPr="003B0906" w:rsidRDefault="00486B15" w:rsidP="00486B15">
            <w:pPr>
              <w:pStyle w:val="ENoteTableText"/>
            </w:pPr>
          </w:p>
        </w:tc>
      </w:tr>
      <w:tr w:rsidR="00486B15" w:rsidRPr="003B0906" w:rsidTr="001F62AB">
        <w:trPr>
          <w:gridAfter w:val="1"/>
          <w:wAfter w:w="7" w:type="dxa"/>
          <w:cantSplit/>
        </w:trPr>
        <w:tc>
          <w:tcPr>
            <w:tcW w:w="2411" w:type="dxa"/>
          </w:tcPr>
          <w:p w:rsidR="00486B15" w:rsidRPr="003B0906" w:rsidRDefault="003D7FE2" w:rsidP="006617A8">
            <w:pPr>
              <w:pStyle w:val="ENoteTableText"/>
              <w:tabs>
                <w:tab w:val="center" w:leader="dot" w:pos="2268"/>
              </w:tabs>
            </w:pPr>
            <w:r w:rsidRPr="003B0906">
              <w:t>s</w:t>
            </w:r>
            <w:r w:rsidR="00486B15" w:rsidRPr="003B0906">
              <w:t xml:space="preserve"> 8</w:t>
            </w:r>
            <w:r w:rsidR="00486B15" w:rsidRPr="003B0906">
              <w:tab/>
            </w:r>
          </w:p>
        </w:tc>
        <w:tc>
          <w:tcPr>
            <w:tcW w:w="4677" w:type="dxa"/>
          </w:tcPr>
          <w:p w:rsidR="00486B15" w:rsidRPr="003B0906" w:rsidRDefault="00486B15" w:rsidP="006617A8">
            <w:pPr>
              <w:pStyle w:val="ENoteTableText"/>
            </w:pPr>
            <w:r w:rsidRPr="003B0906">
              <w:t>am No</w:t>
            </w:r>
            <w:r w:rsidR="00B6073D" w:rsidRPr="003B0906">
              <w:t> </w:t>
            </w:r>
            <w:r w:rsidRPr="003B0906">
              <w:t>45, 2000; No</w:t>
            </w:r>
            <w:r w:rsidR="00B6073D" w:rsidRPr="003B0906">
              <w:t> </w:t>
            </w:r>
            <w:r w:rsidRPr="003B0906">
              <w:t>108, 2006</w:t>
            </w:r>
            <w:r w:rsidR="005E0E68" w:rsidRPr="003B0906">
              <w:t>; No</w:t>
            </w:r>
            <w:r w:rsidR="007B7676" w:rsidRPr="003B0906">
              <w:t xml:space="preserve"> </w:t>
            </w:r>
            <w:r w:rsidR="005E0E68" w:rsidRPr="003B0906">
              <w:t>22, 2017</w:t>
            </w:r>
          </w:p>
        </w:tc>
      </w:tr>
      <w:tr w:rsidR="00486B15" w:rsidRPr="003B0906" w:rsidTr="001F62AB">
        <w:trPr>
          <w:gridAfter w:val="1"/>
          <w:wAfter w:w="7" w:type="dxa"/>
          <w:cantSplit/>
        </w:trPr>
        <w:tc>
          <w:tcPr>
            <w:tcW w:w="2411" w:type="dxa"/>
          </w:tcPr>
          <w:p w:rsidR="00486B15" w:rsidRPr="003B0906" w:rsidRDefault="00F92F0E" w:rsidP="003D7FE2">
            <w:pPr>
              <w:pStyle w:val="ENoteTableText"/>
              <w:tabs>
                <w:tab w:val="center" w:leader="dot" w:pos="2268"/>
              </w:tabs>
            </w:pPr>
            <w:r w:rsidRPr="003B0906">
              <w:t>s</w:t>
            </w:r>
            <w:r w:rsidR="00486B15" w:rsidRPr="003B0906">
              <w:t xml:space="preserve"> 9</w:t>
            </w:r>
            <w:r w:rsidR="00486B15" w:rsidRPr="003B0906">
              <w:tab/>
            </w:r>
          </w:p>
        </w:tc>
        <w:tc>
          <w:tcPr>
            <w:tcW w:w="4677" w:type="dxa"/>
          </w:tcPr>
          <w:p w:rsidR="00486B15" w:rsidRPr="003B0906" w:rsidRDefault="00486B15" w:rsidP="00F92F0E">
            <w:pPr>
              <w:pStyle w:val="ENoteTableText"/>
            </w:pPr>
            <w:r w:rsidRPr="003B0906">
              <w:t>am No</w:t>
            </w:r>
            <w:r w:rsidR="004A4330" w:rsidRPr="003B0906">
              <w:t> </w:t>
            </w:r>
            <w:r w:rsidRPr="003B0906">
              <w:t>108, 2006</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F92F0E">
            <w:pPr>
              <w:pStyle w:val="ENoteTableText"/>
            </w:pPr>
            <w:r w:rsidRPr="003B0906">
              <w:t>rep No</w:t>
            </w:r>
            <w:r w:rsidR="004A4330" w:rsidRPr="003B0906">
              <w:t> </w:t>
            </w:r>
            <w:r w:rsidRPr="003B0906">
              <w:t>45, 2000</w:t>
            </w:r>
          </w:p>
        </w:tc>
      </w:tr>
      <w:tr w:rsidR="002C2446" w:rsidRPr="003B0906" w:rsidTr="001F62AB">
        <w:trPr>
          <w:gridAfter w:val="1"/>
          <w:wAfter w:w="7" w:type="dxa"/>
          <w:cantSplit/>
        </w:trPr>
        <w:tc>
          <w:tcPr>
            <w:tcW w:w="2411" w:type="dxa"/>
          </w:tcPr>
          <w:p w:rsidR="002C2446" w:rsidRPr="003B0906" w:rsidRDefault="002C2446" w:rsidP="00486B15">
            <w:pPr>
              <w:pStyle w:val="ENoteTableText"/>
            </w:pPr>
          </w:p>
        </w:tc>
        <w:tc>
          <w:tcPr>
            <w:tcW w:w="4677" w:type="dxa"/>
          </w:tcPr>
          <w:p w:rsidR="002C2446" w:rsidRPr="003B0906" w:rsidRDefault="002C2446" w:rsidP="00486B15">
            <w:pPr>
              <w:pStyle w:val="ENoteTableText"/>
            </w:pPr>
            <w:r w:rsidRPr="003B0906">
              <w:t>am No 125, 2019</w:t>
            </w:r>
          </w:p>
        </w:tc>
      </w:tr>
      <w:tr w:rsidR="00486B15" w:rsidRPr="003B0906" w:rsidTr="001F62AB">
        <w:trPr>
          <w:gridAfter w:val="1"/>
          <w:wAfter w:w="7" w:type="dxa"/>
          <w:cantSplit/>
        </w:trPr>
        <w:tc>
          <w:tcPr>
            <w:tcW w:w="2411" w:type="dxa"/>
          </w:tcPr>
          <w:p w:rsidR="00486B15" w:rsidRPr="003B0906" w:rsidRDefault="003D7FE2" w:rsidP="00605C63">
            <w:pPr>
              <w:pStyle w:val="ENoteTableText"/>
              <w:tabs>
                <w:tab w:val="center" w:leader="dot" w:pos="2268"/>
              </w:tabs>
            </w:pPr>
            <w:r w:rsidRPr="003B0906">
              <w:t>s</w:t>
            </w:r>
            <w:r w:rsidR="00486B15" w:rsidRPr="003B0906">
              <w:t xml:space="preserve"> 10</w:t>
            </w:r>
            <w:r w:rsidR="00486B15" w:rsidRPr="003B0906">
              <w:tab/>
            </w:r>
          </w:p>
        </w:tc>
        <w:tc>
          <w:tcPr>
            <w:tcW w:w="4677" w:type="dxa"/>
          </w:tcPr>
          <w:p w:rsidR="00486B15" w:rsidRPr="003B0906" w:rsidRDefault="00486B15" w:rsidP="00605C63">
            <w:pPr>
              <w:pStyle w:val="ENoteTableText"/>
            </w:pPr>
            <w:r w:rsidRPr="003B0906">
              <w:t>am No</w:t>
            </w:r>
            <w:r w:rsidR="00B6073D" w:rsidRPr="003B0906">
              <w:t> </w:t>
            </w:r>
            <w:r w:rsidRPr="003B0906">
              <w:t>83, 1999</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605C63" w:rsidP="00486B15">
            <w:pPr>
              <w:pStyle w:val="ENoteTableText"/>
            </w:pPr>
            <w:r w:rsidRPr="003B0906">
              <w:t>rs No</w:t>
            </w:r>
            <w:r w:rsidR="00B6073D" w:rsidRPr="003B0906">
              <w:t> </w:t>
            </w:r>
            <w:r w:rsidR="00486B15" w:rsidRPr="003B0906">
              <w:t>45, 2000</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605C63">
            <w:pPr>
              <w:pStyle w:val="ENoteTableText"/>
            </w:pPr>
            <w:r w:rsidRPr="003B0906">
              <w:t>am No</w:t>
            </w:r>
            <w:r w:rsidR="00B6073D" w:rsidRPr="003B0906">
              <w:t> </w:t>
            </w:r>
            <w:r w:rsidRPr="003B0906">
              <w:t>108, 2006; No</w:t>
            </w:r>
            <w:r w:rsidR="00B6073D" w:rsidRPr="003B0906">
              <w:t> </w:t>
            </w:r>
            <w:r w:rsidRPr="003B0906">
              <w:t>118, 2007; No</w:t>
            </w:r>
            <w:r w:rsidR="00B6073D" w:rsidRPr="003B0906">
              <w:t> </w:t>
            </w:r>
            <w:r w:rsidRPr="003B0906">
              <w:t>79, 2011</w:t>
            </w:r>
          </w:p>
        </w:tc>
      </w:tr>
      <w:tr w:rsidR="005E0E68" w:rsidRPr="003B0906" w:rsidTr="001F62AB">
        <w:trPr>
          <w:gridAfter w:val="1"/>
          <w:wAfter w:w="7" w:type="dxa"/>
          <w:cantSplit/>
        </w:trPr>
        <w:tc>
          <w:tcPr>
            <w:tcW w:w="2411" w:type="dxa"/>
          </w:tcPr>
          <w:p w:rsidR="005E0E68" w:rsidRPr="003B0906" w:rsidRDefault="005E0E68" w:rsidP="00486B15">
            <w:pPr>
              <w:pStyle w:val="ENoteTableText"/>
            </w:pPr>
          </w:p>
        </w:tc>
        <w:tc>
          <w:tcPr>
            <w:tcW w:w="4677" w:type="dxa"/>
          </w:tcPr>
          <w:p w:rsidR="005E0E68" w:rsidRPr="003B0906" w:rsidRDefault="005E0E68" w:rsidP="00486B15">
            <w:pPr>
              <w:pStyle w:val="ENoteTableText"/>
            </w:pPr>
            <w:r w:rsidRPr="003B0906">
              <w:t>rs No</w:t>
            </w:r>
            <w:r w:rsidR="007B7676" w:rsidRPr="003B0906">
              <w:t xml:space="preserve"> </w:t>
            </w:r>
            <w:r w:rsidRPr="003B0906">
              <w:t>22, 2017</w:t>
            </w:r>
          </w:p>
        </w:tc>
      </w:tr>
      <w:tr w:rsidR="002C2446" w:rsidRPr="003B0906" w:rsidTr="001F62AB">
        <w:trPr>
          <w:gridAfter w:val="1"/>
          <w:wAfter w:w="7" w:type="dxa"/>
          <w:cantSplit/>
        </w:trPr>
        <w:tc>
          <w:tcPr>
            <w:tcW w:w="2411" w:type="dxa"/>
          </w:tcPr>
          <w:p w:rsidR="002C2446" w:rsidRPr="003B0906" w:rsidRDefault="002C2446" w:rsidP="00486B15">
            <w:pPr>
              <w:pStyle w:val="ENoteTableText"/>
            </w:pPr>
          </w:p>
        </w:tc>
        <w:tc>
          <w:tcPr>
            <w:tcW w:w="4677" w:type="dxa"/>
          </w:tcPr>
          <w:p w:rsidR="002C2446" w:rsidRPr="003B0906" w:rsidRDefault="002C2446" w:rsidP="00486B15">
            <w:pPr>
              <w:pStyle w:val="ENoteTableText"/>
            </w:pPr>
            <w:r w:rsidRPr="003B0906">
              <w:t>am No 125, 2019</w:t>
            </w:r>
          </w:p>
        </w:tc>
      </w:tr>
      <w:tr w:rsidR="00486B15" w:rsidRPr="003B0906" w:rsidTr="001F62AB">
        <w:trPr>
          <w:gridAfter w:val="1"/>
          <w:wAfter w:w="7" w:type="dxa"/>
          <w:cantSplit/>
        </w:trPr>
        <w:tc>
          <w:tcPr>
            <w:tcW w:w="2411" w:type="dxa"/>
          </w:tcPr>
          <w:p w:rsidR="00486B15" w:rsidRPr="003B0906" w:rsidRDefault="003D7FE2" w:rsidP="00605C63">
            <w:pPr>
              <w:pStyle w:val="ENoteTableText"/>
              <w:tabs>
                <w:tab w:val="center" w:leader="dot" w:pos="2268"/>
              </w:tabs>
            </w:pPr>
            <w:r w:rsidRPr="003B0906">
              <w:t>s</w:t>
            </w:r>
            <w:r w:rsidR="00486B15" w:rsidRPr="003B0906">
              <w:t xml:space="preserve"> 10A</w:t>
            </w:r>
            <w:r w:rsidR="00486B15" w:rsidRPr="003B0906">
              <w:tab/>
            </w:r>
          </w:p>
        </w:tc>
        <w:tc>
          <w:tcPr>
            <w:tcW w:w="4677" w:type="dxa"/>
          </w:tcPr>
          <w:p w:rsidR="00486B15" w:rsidRPr="003B0906" w:rsidRDefault="00486B15" w:rsidP="00605C63">
            <w:pPr>
              <w:pStyle w:val="ENoteTableText"/>
            </w:pPr>
            <w:r w:rsidRPr="003B0906">
              <w:t>ad No</w:t>
            </w:r>
            <w:r w:rsidR="00B6073D" w:rsidRPr="003B0906">
              <w:t> </w:t>
            </w:r>
            <w:r w:rsidRPr="003B0906">
              <w:t>45, 2000</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605C63" w:rsidP="00605C63">
            <w:pPr>
              <w:pStyle w:val="ENoteTableText"/>
            </w:pPr>
            <w:r w:rsidRPr="003B0906">
              <w:t>am</w:t>
            </w:r>
            <w:r w:rsidR="00486B15" w:rsidRPr="003B0906">
              <w:t xml:space="preserve"> No</w:t>
            </w:r>
            <w:r w:rsidR="00B6073D" w:rsidRPr="003B0906">
              <w:t> </w:t>
            </w:r>
            <w:r w:rsidR="00486B15" w:rsidRPr="003B0906">
              <w:t>108, 2006</w:t>
            </w:r>
          </w:p>
        </w:tc>
      </w:tr>
      <w:tr w:rsidR="005E0E68" w:rsidRPr="003B0906" w:rsidTr="001F62AB">
        <w:trPr>
          <w:gridAfter w:val="1"/>
          <w:wAfter w:w="7" w:type="dxa"/>
          <w:cantSplit/>
        </w:trPr>
        <w:tc>
          <w:tcPr>
            <w:tcW w:w="2411" w:type="dxa"/>
          </w:tcPr>
          <w:p w:rsidR="005E0E68" w:rsidRPr="003B0906" w:rsidRDefault="005E0E68" w:rsidP="00486B15">
            <w:pPr>
              <w:pStyle w:val="ENoteTableText"/>
            </w:pPr>
          </w:p>
        </w:tc>
        <w:tc>
          <w:tcPr>
            <w:tcW w:w="4677" w:type="dxa"/>
          </w:tcPr>
          <w:p w:rsidR="005E0E68" w:rsidRPr="003B0906" w:rsidRDefault="005E0E68" w:rsidP="00486B15">
            <w:pPr>
              <w:pStyle w:val="ENoteTableText"/>
            </w:pPr>
            <w:r w:rsidRPr="003B0906">
              <w:t>rep No</w:t>
            </w:r>
            <w:r w:rsidR="007B7676" w:rsidRPr="003B0906">
              <w:t xml:space="preserve"> </w:t>
            </w:r>
            <w:r w:rsidRPr="003B0906">
              <w:t>22, 2017</w:t>
            </w:r>
          </w:p>
        </w:tc>
      </w:tr>
      <w:tr w:rsidR="00486B15" w:rsidRPr="003B0906" w:rsidTr="001F62AB">
        <w:trPr>
          <w:gridAfter w:val="1"/>
          <w:wAfter w:w="7" w:type="dxa"/>
          <w:cantSplit/>
        </w:trPr>
        <w:tc>
          <w:tcPr>
            <w:tcW w:w="2411" w:type="dxa"/>
          </w:tcPr>
          <w:p w:rsidR="00486B15" w:rsidRPr="003B0906" w:rsidRDefault="00605C63" w:rsidP="003D7FE2">
            <w:pPr>
              <w:pStyle w:val="ENoteTableText"/>
              <w:tabs>
                <w:tab w:val="center" w:leader="dot" w:pos="2268"/>
              </w:tabs>
            </w:pPr>
            <w:r w:rsidRPr="003B0906">
              <w:t>s</w:t>
            </w:r>
            <w:r w:rsidR="00486B15" w:rsidRPr="003B0906">
              <w:t xml:space="preserve"> 11</w:t>
            </w:r>
            <w:r w:rsidR="00486B15" w:rsidRPr="003B0906">
              <w:tab/>
            </w:r>
          </w:p>
        </w:tc>
        <w:tc>
          <w:tcPr>
            <w:tcW w:w="4677" w:type="dxa"/>
          </w:tcPr>
          <w:p w:rsidR="00486B15" w:rsidRPr="003B0906" w:rsidRDefault="00486B15" w:rsidP="00605C63">
            <w:pPr>
              <w:pStyle w:val="ENoteTableText"/>
            </w:pPr>
            <w:r w:rsidRPr="003B0906">
              <w:t>am No</w:t>
            </w:r>
            <w:r w:rsidR="00B6073D" w:rsidRPr="003B0906">
              <w:t> </w:t>
            </w:r>
            <w:r w:rsidRPr="003B0906">
              <w:t>45, 2000; No</w:t>
            </w:r>
            <w:r w:rsidR="00B6073D" w:rsidRPr="003B0906">
              <w:t> </w:t>
            </w:r>
            <w:r w:rsidRPr="003B0906">
              <w:t>108, 2006; No</w:t>
            </w:r>
            <w:r w:rsidR="00B6073D" w:rsidRPr="003B0906">
              <w:t> </w:t>
            </w:r>
            <w:r w:rsidRPr="003B0906">
              <w:t>118, 2007</w:t>
            </w:r>
          </w:p>
        </w:tc>
      </w:tr>
      <w:tr w:rsidR="005E0E68" w:rsidRPr="003B0906" w:rsidTr="001F62AB">
        <w:trPr>
          <w:gridAfter w:val="1"/>
          <w:wAfter w:w="7" w:type="dxa"/>
          <w:cantSplit/>
        </w:trPr>
        <w:tc>
          <w:tcPr>
            <w:tcW w:w="2411" w:type="dxa"/>
          </w:tcPr>
          <w:p w:rsidR="005E0E68" w:rsidRPr="003B0906" w:rsidRDefault="005E0E68" w:rsidP="003D7FE2">
            <w:pPr>
              <w:pStyle w:val="ENoteTableText"/>
              <w:tabs>
                <w:tab w:val="center" w:leader="dot" w:pos="2268"/>
              </w:tabs>
            </w:pPr>
          </w:p>
        </w:tc>
        <w:tc>
          <w:tcPr>
            <w:tcW w:w="4677" w:type="dxa"/>
          </w:tcPr>
          <w:p w:rsidR="005E0E68" w:rsidRPr="003B0906" w:rsidRDefault="005E0E68" w:rsidP="00486B15">
            <w:pPr>
              <w:pStyle w:val="ENoteTableText"/>
            </w:pPr>
            <w:r w:rsidRPr="003B0906">
              <w:t>rep No</w:t>
            </w:r>
            <w:r w:rsidR="007B7676" w:rsidRPr="003B0906">
              <w:t xml:space="preserve"> </w:t>
            </w:r>
            <w:r w:rsidRPr="003B0906">
              <w:t>22, 2017</w:t>
            </w:r>
          </w:p>
        </w:tc>
      </w:tr>
      <w:tr w:rsidR="00486B15" w:rsidRPr="003B0906" w:rsidTr="001F62AB">
        <w:trPr>
          <w:gridAfter w:val="1"/>
          <w:wAfter w:w="7" w:type="dxa"/>
          <w:cantSplit/>
        </w:trPr>
        <w:tc>
          <w:tcPr>
            <w:tcW w:w="2411" w:type="dxa"/>
          </w:tcPr>
          <w:p w:rsidR="00486B15" w:rsidRPr="003B0906" w:rsidRDefault="003D7FE2" w:rsidP="00605C63">
            <w:pPr>
              <w:pStyle w:val="ENoteTableText"/>
              <w:tabs>
                <w:tab w:val="center" w:leader="dot" w:pos="2268"/>
              </w:tabs>
            </w:pPr>
            <w:r w:rsidRPr="003B0906">
              <w:t>s</w:t>
            </w:r>
            <w:r w:rsidR="00486B15" w:rsidRPr="003B0906">
              <w:t xml:space="preserve"> 12</w:t>
            </w:r>
            <w:r w:rsidR="00486B15" w:rsidRPr="003B0906">
              <w:tab/>
            </w:r>
          </w:p>
        </w:tc>
        <w:tc>
          <w:tcPr>
            <w:tcW w:w="4677" w:type="dxa"/>
          </w:tcPr>
          <w:p w:rsidR="00486B15" w:rsidRPr="003B0906" w:rsidRDefault="00605C63" w:rsidP="00486B15">
            <w:pPr>
              <w:pStyle w:val="ENoteTableText"/>
            </w:pPr>
            <w:r w:rsidRPr="003B0906">
              <w:t>am No</w:t>
            </w:r>
            <w:r w:rsidR="00B6073D" w:rsidRPr="003B0906">
              <w:t> </w:t>
            </w:r>
            <w:r w:rsidR="00486B15" w:rsidRPr="003B0906">
              <w:t>30, 2003</w:t>
            </w:r>
          </w:p>
        </w:tc>
      </w:tr>
      <w:tr w:rsidR="005E0E68" w:rsidRPr="003B0906" w:rsidTr="001F62AB">
        <w:trPr>
          <w:gridAfter w:val="1"/>
          <w:wAfter w:w="7" w:type="dxa"/>
          <w:cantSplit/>
        </w:trPr>
        <w:tc>
          <w:tcPr>
            <w:tcW w:w="2411" w:type="dxa"/>
          </w:tcPr>
          <w:p w:rsidR="005E0E68" w:rsidRPr="003B0906" w:rsidRDefault="005E0E68" w:rsidP="003D7FE2">
            <w:pPr>
              <w:pStyle w:val="ENoteTableText"/>
              <w:tabs>
                <w:tab w:val="center" w:leader="dot" w:pos="2268"/>
              </w:tabs>
            </w:pPr>
          </w:p>
        </w:tc>
        <w:tc>
          <w:tcPr>
            <w:tcW w:w="4677" w:type="dxa"/>
          </w:tcPr>
          <w:p w:rsidR="005E0E68" w:rsidRPr="003B0906" w:rsidRDefault="005E0E68" w:rsidP="00486B15">
            <w:pPr>
              <w:pStyle w:val="ENoteTableText"/>
            </w:pPr>
            <w:r w:rsidRPr="003B0906">
              <w:t>rep No</w:t>
            </w:r>
            <w:r w:rsidR="007B7676" w:rsidRPr="003B0906">
              <w:t xml:space="preserve"> </w:t>
            </w:r>
            <w:r w:rsidRPr="003B0906">
              <w:t>22, 2017</w:t>
            </w:r>
          </w:p>
        </w:tc>
      </w:tr>
      <w:tr w:rsidR="00486B15" w:rsidRPr="003B0906" w:rsidTr="001F62AB">
        <w:trPr>
          <w:gridAfter w:val="1"/>
          <w:wAfter w:w="7" w:type="dxa"/>
          <w:cantSplit/>
        </w:trPr>
        <w:tc>
          <w:tcPr>
            <w:tcW w:w="2411" w:type="dxa"/>
          </w:tcPr>
          <w:p w:rsidR="00486B15" w:rsidRPr="003B0906" w:rsidRDefault="003D7FE2" w:rsidP="00605C63">
            <w:pPr>
              <w:pStyle w:val="ENoteTableText"/>
              <w:tabs>
                <w:tab w:val="center" w:leader="dot" w:pos="2268"/>
              </w:tabs>
            </w:pPr>
            <w:r w:rsidRPr="003B0906">
              <w:t>s</w:t>
            </w:r>
            <w:r w:rsidR="00486B15" w:rsidRPr="003B0906">
              <w:t xml:space="preserve"> 13</w:t>
            </w:r>
            <w:r w:rsidR="00486B15" w:rsidRPr="003B0906">
              <w:tab/>
            </w:r>
          </w:p>
        </w:tc>
        <w:tc>
          <w:tcPr>
            <w:tcW w:w="4677" w:type="dxa"/>
          </w:tcPr>
          <w:p w:rsidR="00486B15" w:rsidRPr="003B0906" w:rsidRDefault="00486B15" w:rsidP="00605C63">
            <w:pPr>
              <w:pStyle w:val="ENoteTableText"/>
            </w:pPr>
            <w:r w:rsidRPr="003B0906">
              <w:t>am No</w:t>
            </w:r>
            <w:r w:rsidR="00B6073D" w:rsidRPr="003B0906">
              <w:t> </w:t>
            </w:r>
            <w:r w:rsidRPr="003B0906">
              <w:t>83, 1999</w:t>
            </w:r>
          </w:p>
        </w:tc>
      </w:tr>
      <w:tr w:rsidR="005E0E68" w:rsidRPr="003B0906" w:rsidTr="001F62AB">
        <w:trPr>
          <w:gridAfter w:val="1"/>
          <w:wAfter w:w="7" w:type="dxa"/>
          <w:cantSplit/>
        </w:trPr>
        <w:tc>
          <w:tcPr>
            <w:tcW w:w="2411" w:type="dxa"/>
          </w:tcPr>
          <w:p w:rsidR="005E0E68" w:rsidRPr="003B0906" w:rsidRDefault="005E0E68" w:rsidP="003D7FE2">
            <w:pPr>
              <w:pStyle w:val="ENoteTableText"/>
              <w:tabs>
                <w:tab w:val="center" w:leader="dot" w:pos="2268"/>
              </w:tabs>
            </w:pPr>
          </w:p>
        </w:tc>
        <w:tc>
          <w:tcPr>
            <w:tcW w:w="4677" w:type="dxa"/>
          </w:tcPr>
          <w:p w:rsidR="005E0E68" w:rsidRPr="003B0906" w:rsidRDefault="005E0E68" w:rsidP="00486B15">
            <w:pPr>
              <w:pStyle w:val="ENoteTableText"/>
            </w:pPr>
            <w:r w:rsidRPr="003B0906">
              <w:t>rep No</w:t>
            </w:r>
            <w:r w:rsidR="007B7676" w:rsidRPr="003B0906">
              <w:t xml:space="preserve"> </w:t>
            </w:r>
            <w:r w:rsidRPr="003B0906">
              <w:t>22, 2017</w:t>
            </w:r>
          </w:p>
        </w:tc>
      </w:tr>
      <w:tr w:rsidR="00486B15" w:rsidRPr="003B0906" w:rsidTr="001F62AB">
        <w:trPr>
          <w:gridAfter w:val="1"/>
          <w:wAfter w:w="7" w:type="dxa"/>
          <w:cantSplit/>
        </w:trPr>
        <w:tc>
          <w:tcPr>
            <w:tcW w:w="2411" w:type="dxa"/>
          </w:tcPr>
          <w:p w:rsidR="00486B15" w:rsidRPr="003B0906" w:rsidRDefault="00605C63" w:rsidP="003D7FE2">
            <w:pPr>
              <w:pStyle w:val="ENoteTableText"/>
              <w:tabs>
                <w:tab w:val="center" w:leader="dot" w:pos="2268"/>
              </w:tabs>
            </w:pPr>
            <w:r w:rsidRPr="003B0906">
              <w:t>s</w:t>
            </w:r>
            <w:r w:rsidR="00486B15" w:rsidRPr="003B0906">
              <w:t xml:space="preserve"> 14</w:t>
            </w:r>
            <w:r w:rsidR="00486B15" w:rsidRPr="003B0906">
              <w:tab/>
            </w:r>
          </w:p>
        </w:tc>
        <w:tc>
          <w:tcPr>
            <w:tcW w:w="4677" w:type="dxa"/>
          </w:tcPr>
          <w:p w:rsidR="00486B15" w:rsidRPr="003B0906" w:rsidRDefault="00486B15" w:rsidP="00605C63">
            <w:pPr>
              <w:pStyle w:val="ENoteTableText"/>
            </w:pPr>
            <w:r w:rsidRPr="003B0906">
              <w:t>am No</w:t>
            </w:r>
            <w:r w:rsidR="00B6073D" w:rsidRPr="003B0906">
              <w:t> </w:t>
            </w:r>
            <w:r w:rsidRPr="003B0906">
              <w:t>150, 2005; No</w:t>
            </w:r>
            <w:r w:rsidR="00B6073D" w:rsidRPr="003B0906">
              <w:t> </w:t>
            </w:r>
            <w:r w:rsidRPr="003B0906">
              <w:t>108, 2006</w:t>
            </w:r>
          </w:p>
        </w:tc>
      </w:tr>
      <w:tr w:rsidR="005E0E68" w:rsidRPr="003B0906" w:rsidTr="001F62AB">
        <w:trPr>
          <w:gridAfter w:val="1"/>
          <w:wAfter w:w="7" w:type="dxa"/>
          <w:cantSplit/>
        </w:trPr>
        <w:tc>
          <w:tcPr>
            <w:tcW w:w="2411" w:type="dxa"/>
          </w:tcPr>
          <w:p w:rsidR="005E0E68" w:rsidRPr="003B0906" w:rsidRDefault="005E0E68" w:rsidP="003D7FE2">
            <w:pPr>
              <w:pStyle w:val="ENoteTableText"/>
              <w:tabs>
                <w:tab w:val="center" w:leader="dot" w:pos="2268"/>
              </w:tabs>
            </w:pPr>
          </w:p>
        </w:tc>
        <w:tc>
          <w:tcPr>
            <w:tcW w:w="4677" w:type="dxa"/>
          </w:tcPr>
          <w:p w:rsidR="005E0E68" w:rsidRPr="003B0906" w:rsidRDefault="005E0E68" w:rsidP="00486B15">
            <w:pPr>
              <w:pStyle w:val="ENoteTableText"/>
            </w:pPr>
            <w:r w:rsidRPr="003B0906">
              <w:t>rep No</w:t>
            </w:r>
            <w:r w:rsidR="007B7676" w:rsidRPr="003B0906">
              <w:t xml:space="preserve"> </w:t>
            </w:r>
            <w:r w:rsidRPr="003B0906">
              <w:t>22, 2017</w:t>
            </w:r>
          </w:p>
        </w:tc>
      </w:tr>
      <w:tr w:rsidR="00486B15" w:rsidRPr="003B0906" w:rsidTr="001F62AB">
        <w:trPr>
          <w:gridAfter w:val="1"/>
          <w:wAfter w:w="7" w:type="dxa"/>
          <w:cantSplit/>
        </w:trPr>
        <w:tc>
          <w:tcPr>
            <w:tcW w:w="2411" w:type="dxa"/>
          </w:tcPr>
          <w:p w:rsidR="00486B15" w:rsidRPr="003B0906" w:rsidRDefault="003D7FE2" w:rsidP="00605C63">
            <w:pPr>
              <w:pStyle w:val="ENoteTableText"/>
              <w:tabs>
                <w:tab w:val="center" w:leader="dot" w:pos="2268"/>
              </w:tabs>
            </w:pPr>
            <w:r w:rsidRPr="003B0906">
              <w:t>s</w:t>
            </w:r>
            <w:r w:rsidR="00486B15" w:rsidRPr="003B0906">
              <w:t xml:space="preserve"> 15</w:t>
            </w:r>
            <w:r w:rsidR="00486B15" w:rsidRPr="003B0906">
              <w:tab/>
            </w:r>
          </w:p>
        </w:tc>
        <w:tc>
          <w:tcPr>
            <w:tcW w:w="4677" w:type="dxa"/>
          </w:tcPr>
          <w:p w:rsidR="00486B15" w:rsidRPr="003B0906" w:rsidRDefault="00486B15" w:rsidP="00605C63">
            <w:pPr>
              <w:pStyle w:val="ENoteTableText"/>
            </w:pPr>
            <w:r w:rsidRPr="003B0906">
              <w:t>am No</w:t>
            </w:r>
            <w:r w:rsidR="00B6073D" w:rsidRPr="003B0906">
              <w:t> </w:t>
            </w:r>
            <w:r w:rsidRPr="003B0906">
              <w:t>108, 2006</w:t>
            </w:r>
          </w:p>
        </w:tc>
      </w:tr>
      <w:tr w:rsidR="005E0E68" w:rsidRPr="003B0906" w:rsidTr="001F62AB">
        <w:trPr>
          <w:gridAfter w:val="1"/>
          <w:wAfter w:w="7" w:type="dxa"/>
          <w:cantSplit/>
        </w:trPr>
        <w:tc>
          <w:tcPr>
            <w:tcW w:w="2411" w:type="dxa"/>
          </w:tcPr>
          <w:p w:rsidR="005E0E68" w:rsidRPr="003B0906" w:rsidRDefault="005E0E68" w:rsidP="003D7FE2">
            <w:pPr>
              <w:pStyle w:val="ENoteTableText"/>
              <w:tabs>
                <w:tab w:val="center" w:leader="dot" w:pos="2268"/>
              </w:tabs>
            </w:pPr>
          </w:p>
        </w:tc>
        <w:tc>
          <w:tcPr>
            <w:tcW w:w="4677" w:type="dxa"/>
          </w:tcPr>
          <w:p w:rsidR="005E0E68" w:rsidRPr="003B0906" w:rsidRDefault="005E0E68" w:rsidP="00486B15">
            <w:pPr>
              <w:pStyle w:val="ENoteTableText"/>
            </w:pPr>
            <w:r w:rsidRPr="003B0906">
              <w:t>rep No</w:t>
            </w:r>
            <w:r w:rsidR="007B7676" w:rsidRPr="003B0906">
              <w:t xml:space="preserve"> </w:t>
            </w:r>
            <w:r w:rsidRPr="003B0906">
              <w:t>22, 2017</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B6073D" w:rsidRPr="003B0906">
              <w:t> </w:t>
            </w:r>
            <w:r w:rsidR="00486B15" w:rsidRPr="003B0906">
              <w:t>16</w:t>
            </w:r>
            <w:r w:rsidR="00486B15" w:rsidRPr="003B0906">
              <w:tab/>
            </w:r>
          </w:p>
        </w:tc>
        <w:tc>
          <w:tcPr>
            <w:tcW w:w="4677" w:type="dxa"/>
          </w:tcPr>
          <w:p w:rsidR="00486B15" w:rsidRPr="003B0906" w:rsidRDefault="00486B15" w:rsidP="00486B15">
            <w:pPr>
              <w:pStyle w:val="ENoteTableText"/>
            </w:pPr>
            <w:r w:rsidRPr="003B0906">
              <w:t>am No</w:t>
            </w:r>
            <w:r w:rsidR="00B6073D" w:rsidRPr="003B0906">
              <w:t> </w:t>
            </w:r>
            <w:r w:rsidRPr="003B0906">
              <w:t>150, 2005; No</w:t>
            </w:r>
            <w:r w:rsidR="00B6073D" w:rsidRPr="003B0906">
              <w:t> </w:t>
            </w:r>
            <w:r w:rsidRPr="003B0906">
              <w:t>108, 2006</w:t>
            </w:r>
          </w:p>
        </w:tc>
      </w:tr>
      <w:tr w:rsidR="005E0E68" w:rsidRPr="003B0906" w:rsidTr="001F62AB">
        <w:trPr>
          <w:gridAfter w:val="1"/>
          <w:wAfter w:w="7" w:type="dxa"/>
          <w:cantSplit/>
        </w:trPr>
        <w:tc>
          <w:tcPr>
            <w:tcW w:w="2411" w:type="dxa"/>
          </w:tcPr>
          <w:p w:rsidR="005E0E68" w:rsidRPr="003B0906" w:rsidRDefault="005E0E68" w:rsidP="003D7FE2">
            <w:pPr>
              <w:pStyle w:val="ENoteTableText"/>
              <w:tabs>
                <w:tab w:val="center" w:leader="dot" w:pos="2268"/>
              </w:tabs>
            </w:pPr>
          </w:p>
        </w:tc>
        <w:tc>
          <w:tcPr>
            <w:tcW w:w="4677" w:type="dxa"/>
          </w:tcPr>
          <w:p w:rsidR="005E0E68" w:rsidRPr="003B0906" w:rsidRDefault="005E0E68" w:rsidP="00486B15">
            <w:pPr>
              <w:pStyle w:val="ENoteTableText"/>
            </w:pPr>
            <w:r w:rsidRPr="003B0906">
              <w:t>rep No</w:t>
            </w:r>
            <w:r w:rsidR="007B7676" w:rsidRPr="003B0906">
              <w:t xml:space="preserve"> </w:t>
            </w:r>
            <w:r w:rsidRPr="003B0906">
              <w:t>22, 2017</w:t>
            </w:r>
          </w:p>
        </w:tc>
      </w:tr>
      <w:tr w:rsidR="005E0E68" w:rsidRPr="003B0906" w:rsidTr="001F62AB">
        <w:trPr>
          <w:gridAfter w:val="1"/>
          <w:wAfter w:w="7" w:type="dxa"/>
          <w:cantSplit/>
        </w:trPr>
        <w:tc>
          <w:tcPr>
            <w:tcW w:w="2411" w:type="dxa"/>
          </w:tcPr>
          <w:p w:rsidR="005E0E68" w:rsidRPr="003B0906" w:rsidRDefault="005E0E68" w:rsidP="003D7FE2">
            <w:pPr>
              <w:pStyle w:val="ENoteTableText"/>
              <w:tabs>
                <w:tab w:val="center" w:leader="dot" w:pos="2268"/>
              </w:tabs>
            </w:pPr>
            <w:r w:rsidRPr="003B0906">
              <w:t>s 17</w:t>
            </w:r>
            <w:r w:rsidRPr="003B0906">
              <w:tab/>
            </w:r>
          </w:p>
        </w:tc>
        <w:tc>
          <w:tcPr>
            <w:tcW w:w="4677" w:type="dxa"/>
          </w:tcPr>
          <w:p w:rsidR="005E0E68" w:rsidRPr="003B0906" w:rsidRDefault="005E0E68" w:rsidP="00486B15">
            <w:pPr>
              <w:pStyle w:val="ENoteTableText"/>
            </w:pPr>
            <w:r w:rsidRPr="003B0906">
              <w:t>am No 150, 2005; No 108, 2006</w:t>
            </w:r>
          </w:p>
        </w:tc>
      </w:tr>
      <w:tr w:rsidR="005E0E68" w:rsidRPr="003B0906" w:rsidTr="001F62AB">
        <w:trPr>
          <w:gridAfter w:val="1"/>
          <w:wAfter w:w="7" w:type="dxa"/>
          <w:cantSplit/>
        </w:trPr>
        <w:tc>
          <w:tcPr>
            <w:tcW w:w="2411" w:type="dxa"/>
          </w:tcPr>
          <w:p w:rsidR="005E0E68" w:rsidRPr="003B0906" w:rsidRDefault="005E0E68" w:rsidP="003D7FE2">
            <w:pPr>
              <w:pStyle w:val="ENoteTableText"/>
              <w:tabs>
                <w:tab w:val="center" w:leader="dot" w:pos="2268"/>
              </w:tabs>
            </w:pPr>
          </w:p>
        </w:tc>
        <w:tc>
          <w:tcPr>
            <w:tcW w:w="4677" w:type="dxa"/>
          </w:tcPr>
          <w:p w:rsidR="005E0E68" w:rsidRPr="003B0906" w:rsidRDefault="005E0E68" w:rsidP="00486B15">
            <w:pPr>
              <w:pStyle w:val="ENoteTableText"/>
            </w:pPr>
            <w:r w:rsidRPr="003B0906">
              <w:t>rep No</w:t>
            </w:r>
            <w:r w:rsidR="007B7676" w:rsidRPr="003B0906">
              <w:t xml:space="preserve"> </w:t>
            </w:r>
            <w:r w:rsidRPr="003B0906">
              <w:t>22, 2017</w:t>
            </w:r>
          </w:p>
        </w:tc>
      </w:tr>
      <w:tr w:rsidR="00486B15" w:rsidRPr="003B0906" w:rsidTr="001F62AB">
        <w:trPr>
          <w:gridAfter w:val="1"/>
          <w:wAfter w:w="7" w:type="dxa"/>
          <w:cantSplit/>
        </w:trPr>
        <w:tc>
          <w:tcPr>
            <w:tcW w:w="2411" w:type="dxa"/>
          </w:tcPr>
          <w:p w:rsidR="00486B15" w:rsidRPr="003B0906" w:rsidRDefault="003D7FE2" w:rsidP="00605C63">
            <w:pPr>
              <w:pStyle w:val="ENoteTableText"/>
              <w:tabs>
                <w:tab w:val="center" w:leader="dot" w:pos="2268"/>
              </w:tabs>
            </w:pPr>
            <w:r w:rsidRPr="003B0906">
              <w:t>s</w:t>
            </w:r>
            <w:r w:rsidR="00486B15" w:rsidRPr="003B0906">
              <w:t xml:space="preserve"> 17A</w:t>
            </w:r>
            <w:r w:rsidR="00486B15" w:rsidRPr="003B0906">
              <w:tab/>
            </w:r>
          </w:p>
        </w:tc>
        <w:tc>
          <w:tcPr>
            <w:tcW w:w="4677" w:type="dxa"/>
          </w:tcPr>
          <w:p w:rsidR="00486B15" w:rsidRPr="003B0906" w:rsidRDefault="00486B15" w:rsidP="00605C63">
            <w:pPr>
              <w:pStyle w:val="ENoteTableText"/>
            </w:pPr>
            <w:r w:rsidRPr="003B0906">
              <w:t>ad N</w:t>
            </w:r>
            <w:r w:rsidR="00605C63" w:rsidRPr="003B0906">
              <w:t>o</w:t>
            </w:r>
            <w:r w:rsidR="00B6073D" w:rsidRPr="003B0906">
              <w:t> </w:t>
            </w:r>
            <w:r w:rsidRPr="003B0906">
              <w:t>150, 2005</w:t>
            </w:r>
          </w:p>
        </w:tc>
      </w:tr>
      <w:tr w:rsidR="005E0E68" w:rsidRPr="003B0906" w:rsidTr="001F62AB">
        <w:trPr>
          <w:gridAfter w:val="1"/>
          <w:wAfter w:w="7" w:type="dxa"/>
          <w:cantSplit/>
        </w:trPr>
        <w:tc>
          <w:tcPr>
            <w:tcW w:w="2411" w:type="dxa"/>
          </w:tcPr>
          <w:p w:rsidR="005E0E68" w:rsidRPr="003B0906" w:rsidRDefault="005E0E68" w:rsidP="003D7FE2">
            <w:pPr>
              <w:pStyle w:val="ENoteTableText"/>
              <w:tabs>
                <w:tab w:val="center" w:leader="dot" w:pos="2268"/>
              </w:tabs>
            </w:pPr>
          </w:p>
        </w:tc>
        <w:tc>
          <w:tcPr>
            <w:tcW w:w="4677" w:type="dxa"/>
          </w:tcPr>
          <w:p w:rsidR="005E0E68" w:rsidRPr="003B0906" w:rsidRDefault="005E0E68" w:rsidP="00486B15">
            <w:pPr>
              <w:pStyle w:val="ENoteTableText"/>
            </w:pPr>
            <w:r w:rsidRPr="003B0906">
              <w:t>rep No</w:t>
            </w:r>
            <w:r w:rsidR="007B7676" w:rsidRPr="003B0906">
              <w:t xml:space="preserve"> </w:t>
            </w:r>
            <w:r w:rsidRPr="003B0906">
              <w:t>22, 2017</w:t>
            </w:r>
          </w:p>
        </w:tc>
      </w:tr>
      <w:tr w:rsidR="00486B15" w:rsidRPr="003B0906" w:rsidTr="001F62AB">
        <w:trPr>
          <w:gridAfter w:val="1"/>
          <w:wAfter w:w="7" w:type="dxa"/>
          <w:cantSplit/>
        </w:trPr>
        <w:tc>
          <w:tcPr>
            <w:tcW w:w="2411" w:type="dxa"/>
          </w:tcPr>
          <w:p w:rsidR="00486B15" w:rsidRPr="003B0906" w:rsidRDefault="003D7FE2" w:rsidP="000422C1">
            <w:pPr>
              <w:pStyle w:val="ENoteTableText"/>
              <w:tabs>
                <w:tab w:val="center" w:leader="dot" w:pos="2268"/>
              </w:tabs>
            </w:pPr>
            <w:r w:rsidRPr="003B0906">
              <w:t>s</w:t>
            </w:r>
            <w:r w:rsidR="00486B15" w:rsidRPr="003B0906">
              <w:t xml:space="preserve"> 17B</w:t>
            </w:r>
            <w:r w:rsidR="00486B15" w:rsidRPr="003B0906">
              <w:tab/>
            </w:r>
          </w:p>
        </w:tc>
        <w:tc>
          <w:tcPr>
            <w:tcW w:w="4677" w:type="dxa"/>
          </w:tcPr>
          <w:p w:rsidR="00486B15" w:rsidRPr="003B0906" w:rsidRDefault="00486B15" w:rsidP="000422C1">
            <w:pPr>
              <w:pStyle w:val="ENoteTableText"/>
            </w:pPr>
            <w:r w:rsidRPr="003B0906">
              <w:t>ad No</w:t>
            </w:r>
            <w:r w:rsidR="00B6073D" w:rsidRPr="003B0906">
              <w:t> </w:t>
            </w:r>
            <w:r w:rsidRPr="003B0906">
              <w:t>129, 2009</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0422C1" w:rsidP="000422C1">
            <w:pPr>
              <w:pStyle w:val="ENoteTableText"/>
            </w:pPr>
            <w:r w:rsidRPr="003B0906">
              <w:t>am</w:t>
            </w:r>
            <w:r w:rsidR="00486B15" w:rsidRPr="003B0906">
              <w:t xml:space="preserve"> No</w:t>
            </w:r>
            <w:r w:rsidR="00B6073D" w:rsidRPr="003B0906">
              <w:t> </w:t>
            </w:r>
            <w:r w:rsidR="00486B15" w:rsidRPr="003B0906">
              <w:t>34, 2011</w:t>
            </w:r>
          </w:p>
        </w:tc>
      </w:tr>
      <w:tr w:rsidR="000D4F36" w:rsidRPr="003B0906" w:rsidTr="001F62AB">
        <w:trPr>
          <w:gridAfter w:val="1"/>
          <w:wAfter w:w="7" w:type="dxa"/>
          <w:cantSplit/>
        </w:trPr>
        <w:tc>
          <w:tcPr>
            <w:tcW w:w="2411" w:type="dxa"/>
          </w:tcPr>
          <w:p w:rsidR="000D4F36" w:rsidRPr="003B0906" w:rsidRDefault="000D4F36" w:rsidP="00486B15">
            <w:pPr>
              <w:pStyle w:val="ENoteTableText"/>
            </w:pPr>
          </w:p>
        </w:tc>
        <w:tc>
          <w:tcPr>
            <w:tcW w:w="4677" w:type="dxa"/>
          </w:tcPr>
          <w:p w:rsidR="000D4F36" w:rsidRPr="003B0906" w:rsidRDefault="000D4F36" w:rsidP="00486B15">
            <w:pPr>
              <w:pStyle w:val="ENoteTableText"/>
            </w:pPr>
            <w:r w:rsidRPr="003B0906">
              <w:t>rep No 14, 2014</w:t>
            </w:r>
          </w:p>
        </w:tc>
      </w:tr>
      <w:tr w:rsidR="00486B15" w:rsidRPr="003B0906" w:rsidTr="001F62AB">
        <w:trPr>
          <w:gridAfter w:val="1"/>
          <w:wAfter w:w="7" w:type="dxa"/>
          <w:cantSplit/>
        </w:trPr>
        <w:tc>
          <w:tcPr>
            <w:tcW w:w="2411" w:type="dxa"/>
          </w:tcPr>
          <w:p w:rsidR="00486B15" w:rsidRPr="003B0906" w:rsidRDefault="003D7FE2" w:rsidP="00605C63">
            <w:pPr>
              <w:pStyle w:val="ENoteTableText"/>
              <w:tabs>
                <w:tab w:val="center" w:leader="dot" w:pos="2268"/>
              </w:tabs>
            </w:pPr>
            <w:r w:rsidRPr="003B0906">
              <w:t>s</w:t>
            </w:r>
            <w:r w:rsidR="00486B15" w:rsidRPr="003B0906">
              <w:t xml:space="preserve"> 18</w:t>
            </w:r>
            <w:r w:rsidR="00486B15" w:rsidRPr="003B0906">
              <w:tab/>
            </w:r>
          </w:p>
        </w:tc>
        <w:tc>
          <w:tcPr>
            <w:tcW w:w="4677" w:type="dxa"/>
          </w:tcPr>
          <w:p w:rsidR="00486B15" w:rsidRPr="003B0906" w:rsidRDefault="00486B15" w:rsidP="00605C63">
            <w:pPr>
              <w:pStyle w:val="ENoteTableText"/>
            </w:pPr>
            <w:r w:rsidRPr="003B0906">
              <w:t>am No</w:t>
            </w:r>
            <w:r w:rsidR="00B6073D" w:rsidRPr="003B0906">
              <w:t> </w:t>
            </w:r>
            <w:r w:rsidRPr="003B0906">
              <w:t>108, 2006; No</w:t>
            </w:r>
            <w:r w:rsidR="00B6073D" w:rsidRPr="003B0906">
              <w:t> </w:t>
            </w:r>
            <w:r w:rsidRPr="003B0906">
              <w:t>118, 2007</w:t>
            </w:r>
          </w:p>
        </w:tc>
      </w:tr>
      <w:tr w:rsidR="005E0E68" w:rsidRPr="003B0906" w:rsidTr="001F62AB">
        <w:trPr>
          <w:gridAfter w:val="1"/>
          <w:wAfter w:w="7" w:type="dxa"/>
          <w:cantSplit/>
        </w:trPr>
        <w:tc>
          <w:tcPr>
            <w:tcW w:w="2411" w:type="dxa"/>
          </w:tcPr>
          <w:p w:rsidR="005E0E68" w:rsidRPr="003B0906" w:rsidRDefault="005E0E68" w:rsidP="003D7FE2">
            <w:pPr>
              <w:pStyle w:val="ENoteTableText"/>
              <w:tabs>
                <w:tab w:val="center" w:leader="dot" w:pos="2268"/>
              </w:tabs>
            </w:pPr>
          </w:p>
        </w:tc>
        <w:tc>
          <w:tcPr>
            <w:tcW w:w="4677" w:type="dxa"/>
          </w:tcPr>
          <w:p w:rsidR="005E0E68" w:rsidRPr="003B0906" w:rsidRDefault="005E0E68" w:rsidP="00486B15">
            <w:pPr>
              <w:pStyle w:val="ENoteTableText"/>
            </w:pPr>
            <w:r w:rsidRPr="003B0906">
              <w:t>rep No</w:t>
            </w:r>
            <w:r w:rsidR="007B7676" w:rsidRPr="003B0906">
              <w:t xml:space="preserve"> </w:t>
            </w:r>
            <w:r w:rsidRPr="003B0906">
              <w:t>22, 2017</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19</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115, 2008; No.</w:t>
            </w:r>
            <w:r w:rsidR="003B0906">
              <w:t> </w:t>
            </w:r>
            <w:r w:rsidRPr="003B0906">
              <w:t>38, 2010</w:t>
            </w:r>
          </w:p>
        </w:tc>
      </w:tr>
      <w:tr w:rsidR="00486B15" w:rsidRPr="003B0906" w:rsidTr="001F62AB">
        <w:trPr>
          <w:gridAfter w:val="1"/>
          <w:wAfter w:w="7" w:type="dxa"/>
          <w:cantSplit/>
        </w:trPr>
        <w:tc>
          <w:tcPr>
            <w:tcW w:w="2411" w:type="dxa"/>
          </w:tcPr>
          <w:p w:rsidR="00486B15" w:rsidRPr="003B0906" w:rsidRDefault="00486B15" w:rsidP="00486B15">
            <w:pPr>
              <w:pStyle w:val="ENoteTableText"/>
            </w:pPr>
            <w:r w:rsidRPr="003B0906">
              <w:rPr>
                <w:b/>
              </w:rPr>
              <w:t>Part</w:t>
            </w:r>
            <w:r w:rsidR="003B0906">
              <w:rPr>
                <w:b/>
              </w:rPr>
              <w:t> </w:t>
            </w:r>
            <w:r w:rsidRPr="003B0906">
              <w:rPr>
                <w:b/>
              </w:rPr>
              <w:t>3</w:t>
            </w:r>
          </w:p>
        </w:tc>
        <w:tc>
          <w:tcPr>
            <w:tcW w:w="4677" w:type="dxa"/>
          </w:tcPr>
          <w:p w:rsidR="00486B15" w:rsidRPr="003B0906" w:rsidRDefault="00486B15" w:rsidP="00486B15">
            <w:pPr>
              <w:pStyle w:val="ENoteTableText"/>
            </w:pPr>
          </w:p>
        </w:tc>
      </w:tr>
      <w:tr w:rsidR="005E0E68" w:rsidRPr="003B0906" w:rsidTr="001F62AB">
        <w:trPr>
          <w:gridAfter w:val="1"/>
          <w:wAfter w:w="7" w:type="dxa"/>
          <w:cantSplit/>
        </w:trPr>
        <w:tc>
          <w:tcPr>
            <w:tcW w:w="2411" w:type="dxa"/>
          </w:tcPr>
          <w:p w:rsidR="005E0E68" w:rsidRPr="003B0906" w:rsidRDefault="005E0E68" w:rsidP="001E239B">
            <w:pPr>
              <w:pStyle w:val="ENoteTableText"/>
              <w:tabs>
                <w:tab w:val="center" w:leader="dot" w:pos="2268"/>
              </w:tabs>
            </w:pPr>
            <w:r w:rsidRPr="003B0906">
              <w:t>Part</w:t>
            </w:r>
            <w:r w:rsidR="003B0906">
              <w:t> </w:t>
            </w:r>
            <w:r w:rsidRPr="003B0906">
              <w:t>3 heading</w:t>
            </w:r>
            <w:r w:rsidRPr="003B0906">
              <w:tab/>
            </w:r>
          </w:p>
        </w:tc>
        <w:tc>
          <w:tcPr>
            <w:tcW w:w="4677" w:type="dxa"/>
          </w:tcPr>
          <w:p w:rsidR="005E0E68" w:rsidRPr="003B0906" w:rsidRDefault="005E0E68" w:rsidP="00486B15">
            <w:pPr>
              <w:pStyle w:val="ENoteTableText"/>
            </w:pPr>
            <w:r w:rsidRPr="003B0906">
              <w:t>rs No</w:t>
            </w:r>
            <w:r w:rsidR="007B7676" w:rsidRPr="003B0906">
              <w:t xml:space="preserve"> </w:t>
            </w:r>
            <w:r w:rsidRPr="003B0906">
              <w:t>22, 2017</w:t>
            </w:r>
          </w:p>
        </w:tc>
      </w:tr>
      <w:tr w:rsidR="00486B15" w:rsidRPr="003B0906" w:rsidTr="001F62AB">
        <w:trPr>
          <w:gridAfter w:val="1"/>
          <w:wAfter w:w="7" w:type="dxa"/>
          <w:cantSplit/>
        </w:trPr>
        <w:tc>
          <w:tcPr>
            <w:tcW w:w="2411" w:type="dxa"/>
          </w:tcPr>
          <w:p w:rsidR="00486B15" w:rsidRPr="003B0906" w:rsidRDefault="00486B15" w:rsidP="00486B15">
            <w:pPr>
              <w:pStyle w:val="ENoteTableText"/>
            </w:pPr>
            <w:r w:rsidRPr="003B0906">
              <w:rPr>
                <w:b/>
              </w:rPr>
              <w:t>Division</w:t>
            </w:r>
            <w:r w:rsidR="003B0906">
              <w:rPr>
                <w:b/>
              </w:rPr>
              <w:t> </w:t>
            </w:r>
            <w:r w:rsidRPr="003B0906">
              <w:rPr>
                <w:b/>
              </w:rPr>
              <w:t>1</w:t>
            </w:r>
          </w:p>
        </w:tc>
        <w:tc>
          <w:tcPr>
            <w:tcW w:w="4677" w:type="dxa"/>
          </w:tcPr>
          <w:p w:rsidR="00486B15" w:rsidRPr="003B0906" w:rsidRDefault="00486B15" w:rsidP="00486B15">
            <w:pPr>
              <w:pStyle w:val="ENoteTableText"/>
            </w:pPr>
          </w:p>
        </w:tc>
      </w:tr>
      <w:tr w:rsidR="00486B15" w:rsidRPr="003B0906" w:rsidTr="001F62AB">
        <w:trPr>
          <w:gridAfter w:val="1"/>
          <w:wAfter w:w="7" w:type="dxa"/>
          <w:cantSplit/>
        </w:trPr>
        <w:tc>
          <w:tcPr>
            <w:tcW w:w="2411" w:type="dxa"/>
          </w:tcPr>
          <w:p w:rsidR="00486B15" w:rsidRPr="003B0906" w:rsidRDefault="00486B15" w:rsidP="00486B15">
            <w:pPr>
              <w:pStyle w:val="ENoteTableText"/>
            </w:pPr>
            <w:r w:rsidRPr="003B0906">
              <w:rPr>
                <w:b/>
              </w:rPr>
              <w:t>Subdivision A</w:t>
            </w:r>
          </w:p>
        </w:tc>
        <w:tc>
          <w:tcPr>
            <w:tcW w:w="4677" w:type="dxa"/>
          </w:tcPr>
          <w:p w:rsidR="00486B15" w:rsidRPr="003B0906" w:rsidRDefault="00486B15" w:rsidP="00486B15">
            <w:pPr>
              <w:pStyle w:val="ENoteTableText"/>
            </w:pP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21</w:t>
            </w:r>
            <w:r w:rsidR="00486B15" w:rsidRPr="003B0906">
              <w:tab/>
            </w:r>
          </w:p>
        </w:tc>
        <w:tc>
          <w:tcPr>
            <w:tcW w:w="4677" w:type="dxa"/>
          </w:tcPr>
          <w:p w:rsidR="00486B15" w:rsidRPr="003B0906" w:rsidRDefault="00B91640" w:rsidP="00B91640">
            <w:pPr>
              <w:pStyle w:val="ENoteTableText"/>
            </w:pPr>
            <w:r w:rsidRPr="003B0906">
              <w:t>am. No</w:t>
            </w:r>
            <w:r w:rsidR="00486B15" w:rsidRPr="003B0906">
              <w:t>.</w:t>
            </w:r>
            <w:r w:rsidR="003B0906">
              <w:t> </w:t>
            </w:r>
            <w:r w:rsidR="00486B15" w:rsidRPr="003B0906">
              <w:t>45</w:t>
            </w:r>
            <w:r w:rsidRPr="003B0906">
              <w:t>, 2000; No</w:t>
            </w:r>
            <w:r w:rsidR="00486B15" w:rsidRPr="003B0906">
              <w:t xml:space="preserve"> 94, 2000; No.</w:t>
            </w:r>
            <w:r w:rsidR="003B0906">
              <w:t> </w:t>
            </w:r>
            <w:r w:rsidR="00486B15" w:rsidRPr="003B0906">
              <w:t>18, 2001; No.</w:t>
            </w:r>
            <w:r w:rsidR="003B0906">
              <w:t> </w:t>
            </w:r>
            <w:r w:rsidR="00486B15" w:rsidRPr="003B0906">
              <w:t>122, 2003; No.</w:t>
            </w:r>
            <w:r w:rsidR="003B0906">
              <w:t> </w:t>
            </w:r>
            <w:r w:rsidRPr="003B0906">
              <w:t>146, 2006; No</w:t>
            </w:r>
            <w:r w:rsidR="00486B15" w:rsidRPr="003B0906">
              <w:t xml:space="preserve"> 53</w:t>
            </w:r>
            <w:r w:rsidRPr="003B0906">
              <w:t>, 2011:</w:t>
            </w:r>
            <w:r w:rsidR="00486B15" w:rsidRPr="003B0906">
              <w:t xml:space="preserve"> </w:t>
            </w:r>
            <w:r w:rsidRPr="003B0906">
              <w:t>No 141, 2011; No</w:t>
            </w:r>
            <w:r w:rsidR="00486B15" w:rsidRPr="003B0906">
              <w:t>.</w:t>
            </w:r>
            <w:r w:rsidR="003B0906">
              <w:t> </w:t>
            </w:r>
            <w:r w:rsidR="00486B15" w:rsidRPr="003B0906">
              <w:t>49</w:t>
            </w:r>
            <w:r w:rsidRPr="003B0906">
              <w:t>, 2012;</w:t>
            </w:r>
            <w:r w:rsidR="00486B15" w:rsidRPr="003B0906">
              <w:t xml:space="preserve"> </w:t>
            </w:r>
            <w:r w:rsidRPr="003B0906">
              <w:t>No</w:t>
            </w:r>
            <w:r w:rsidR="00486B15" w:rsidRPr="003B0906">
              <w:t xml:space="preserve"> 98, 2012</w:t>
            </w:r>
            <w:r w:rsidRPr="003B0906">
              <w:t>; No 17, 2016</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22</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45, 2000; Nos. 18 and 75, 2001; Nos. 82 and 146, 2006; No.</w:t>
            </w:r>
            <w:r w:rsidR="003B0906">
              <w:t> </w:t>
            </w:r>
            <w:r w:rsidRPr="003B0906">
              <w:t>129, 2009; No.</w:t>
            </w:r>
            <w:r w:rsidR="003B0906">
              <w:t> </w:t>
            </w:r>
            <w:r w:rsidRPr="003B0906">
              <w:t>65, 2010; Nos. 34 and 52, 2011; No.</w:t>
            </w:r>
            <w:r w:rsidR="003B0906">
              <w:t> </w:t>
            </w:r>
            <w:r w:rsidRPr="003B0906">
              <w:t>98, 2012</w:t>
            </w:r>
            <w:r w:rsidR="004B4E7F" w:rsidRPr="003B0906">
              <w:t>; No 14, 2014</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22A</w:t>
            </w:r>
            <w:r w:rsidR="00486B15" w:rsidRPr="003B0906">
              <w:tab/>
            </w:r>
          </w:p>
        </w:tc>
        <w:tc>
          <w:tcPr>
            <w:tcW w:w="4677" w:type="dxa"/>
          </w:tcPr>
          <w:p w:rsidR="00486B15" w:rsidRPr="003B0906" w:rsidRDefault="00486B15" w:rsidP="00B0494C">
            <w:pPr>
              <w:pStyle w:val="ENoteTableText"/>
            </w:pPr>
            <w:r w:rsidRPr="003B0906">
              <w:t>ad No</w:t>
            </w:r>
            <w:r w:rsidR="004A4330" w:rsidRPr="003B0906">
              <w:t> </w:t>
            </w:r>
            <w:r w:rsidRPr="003B0906">
              <w:t>45, 2000</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3B0906">
              <w:t> </w:t>
            </w:r>
            <w:r w:rsidRPr="003B0906">
              <w:t>30, 2003; No.</w:t>
            </w:r>
            <w:r w:rsidR="003B0906">
              <w:t> </w:t>
            </w:r>
            <w:r w:rsidRPr="003B0906">
              <w:t>29, 2005; Nos. 34 and 50, 2011</w:t>
            </w:r>
            <w:r w:rsidR="004B4E7F" w:rsidRPr="003B0906">
              <w:t>; No 14, 2014</w:t>
            </w:r>
            <w:r w:rsidR="001B770A" w:rsidRPr="003B0906">
              <w:t>; No 73, 2019</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22B</w:t>
            </w:r>
            <w:r w:rsidR="00486B15" w:rsidRPr="003B0906">
              <w:tab/>
            </w:r>
          </w:p>
        </w:tc>
        <w:tc>
          <w:tcPr>
            <w:tcW w:w="4677" w:type="dxa"/>
          </w:tcPr>
          <w:p w:rsidR="00486B15" w:rsidRPr="003B0906" w:rsidRDefault="00486B15" w:rsidP="00486B15">
            <w:pPr>
              <w:pStyle w:val="ENoteTableText"/>
            </w:pPr>
            <w:r w:rsidRPr="003B0906">
              <w:t>ad. No.</w:t>
            </w:r>
            <w:r w:rsidR="003B0906">
              <w:t> </w:t>
            </w:r>
            <w:r w:rsidRPr="003B0906">
              <w:t>50, 2011</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3B0906">
              <w:t> </w:t>
            </w:r>
            <w:r w:rsidRPr="003B0906">
              <w:t>50, 2011</w:t>
            </w:r>
            <w:r w:rsidR="008B3C54" w:rsidRPr="003B0906">
              <w:t>; No 70, 2013</w:t>
            </w:r>
            <w:r w:rsidR="004B4E7F" w:rsidRPr="003B0906">
              <w:t>; No 14, 2014</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23</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45, 2000; No.</w:t>
            </w:r>
            <w:r w:rsidR="003B0906">
              <w:t> </w:t>
            </w:r>
            <w:r w:rsidRPr="003B0906">
              <w:t>146, 2006; No.</w:t>
            </w:r>
            <w:r w:rsidR="003B0906">
              <w:t> </w:t>
            </w:r>
            <w:r w:rsidRPr="003B0906">
              <w:t>144, 2008; No.</w:t>
            </w:r>
            <w:r w:rsidR="003B0906">
              <w:t> </w:t>
            </w:r>
            <w:r w:rsidRPr="003B0906">
              <w:t>129, 2009; No.</w:t>
            </w:r>
            <w:r w:rsidR="003B0906">
              <w:t> </w:t>
            </w:r>
            <w:r w:rsidRPr="003B0906">
              <w:t>98, 2012</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24</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83, 1999; No.</w:t>
            </w:r>
            <w:r w:rsidR="003B0906">
              <w:t> </w:t>
            </w:r>
            <w:r w:rsidRPr="003B0906">
              <w:t>122, 2003; No.</w:t>
            </w:r>
            <w:r w:rsidR="003B0906">
              <w:t> </w:t>
            </w:r>
            <w:r w:rsidRPr="003B0906">
              <w:t>146, 2006; No.</w:t>
            </w:r>
            <w:r w:rsidR="003B0906">
              <w:t> </w:t>
            </w:r>
            <w:r w:rsidRPr="003B0906">
              <w:t>98, 2012</w:t>
            </w:r>
            <w:r w:rsidR="009F55E4" w:rsidRPr="003B0906">
              <w:t>; No 14, 2014</w:t>
            </w:r>
            <w:r w:rsidR="00CF29A9" w:rsidRPr="003B0906">
              <w:t>; No 17, 2016</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25</w:t>
            </w:r>
            <w:r w:rsidR="00486B15" w:rsidRPr="003B0906">
              <w:tab/>
            </w:r>
          </w:p>
        </w:tc>
        <w:tc>
          <w:tcPr>
            <w:tcW w:w="4677" w:type="dxa"/>
          </w:tcPr>
          <w:p w:rsidR="00486B15" w:rsidRPr="003B0906" w:rsidRDefault="00486B15" w:rsidP="00486B15">
            <w:pPr>
              <w:pStyle w:val="ENoteTableText"/>
            </w:pPr>
            <w:r w:rsidRPr="003B0906">
              <w:t>rs. No.</w:t>
            </w:r>
            <w:r w:rsidR="003B0906">
              <w:t> </w:t>
            </w:r>
            <w:r w:rsidRPr="003B0906">
              <w:t>45, 2000</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3B0906">
              <w:t> </w:t>
            </w:r>
            <w:r w:rsidRPr="003B0906">
              <w:t>75, 2001</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rs. No.</w:t>
            </w:r>
            <w:r w:rsidR="003B0906">
              <w:t> </w:t>
            </w:r>
            <w:r w:rsidRPr="003B0906">
              <w:t>146, 2006</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3B0906">
              <w:t> </w:t>
            </w:r>
            <w:r w:rsidRPr="003B0906">
              <w:t>65, 2010</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25A</w:t>
            </w:r>
            <w:r w:rsidR="00486B15" w:rsidRPr="003B0906">
              <w:tab/>
            </w:r>
          </w:p>
        </w:tc>
        <w:tc>
          <w:tcPr>
            <w:tcW w:w="4677" w:type="dxa"/>
          </w:tcPr>
          <w:p w:rsidR="00486B15" w:rsidRPr="003B0906" w:rsidRDefault="00486B15" w:rsidP="00486B15">
            <w:pPr>
              <w:pStyle w:val="ENoteTableText"/>
            </w:pPr>
            <w:r w:rsidRPr="003B0906">
              <w:t>ad. No.</w:t>
            </w:r>
            <w:r w:rsidR="003B0906">
              <w:t> </w:t>
            </w:r>
            <w:r w:rsidRPr="003B0906">
              <w:t>63, 2008</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3B0906">
              <w:t> </w:t>
            </w:r>
            <w:r w:rsidRPr="003B0906">
              <w:t>65, 2010</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26</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146, 2006</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27</w:t>
            </w:r>
            <w:r w:rsidR="00486B15" w:rsidRPr="003B0906">
              <w:tab/>
            </w:r>
          </w:p>
        </w:tc>
        <w:tc>
          <w:tcPr>
            <w:tcW w:w="4677" w:type="dxa"/>
          </w:tcPr>
          <w:p w:rsidR="00486B15" w:rsidRPr="003B0906" w:rsidRDefault="00486B15" w:rsidP="00486B15">
            <w:pPr>
              <w:pStyle w:val="ENoteTableText"/>
            </w:pPr>
            <w:r w:rsidRPr="003B0906">
              <w:t>rs. No.</w:t>
            </w:r>
            <w:r w:rsidR="003B0906">
              <w:t> </w:t>
            </w:r>
            <w:r w:rsidRPr="003B0906">
              <w:t>146, 2006</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3B0906">
              <w:t> </w:t>
            </w:r>
            <w:r w:rsidRPr="003B0906">
              <w:t>65, 2010</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28</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45, 2000; No.</w:t>
            </w:r>
            <w:r w:rsidR="003B0906">
              <w:t> </w:t>
            </w:r>
            <w:r w:rsidRPr="003B0906">
              <w:t>144, 2008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29</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45, 2000</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rep. No.</w:t>
            </w:r>
            <w:r w:rsidR="003B0906">
              <w:t> </w:t>
            </w:r>
            <w:r w:rsidRPr="003B0906">
              <w:t>45, 2000</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30</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83, 1999</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rep. No.</w:t>
            </w:r>
            <w:r w:rsidR="003B0906">
              <w:t> </w:t>
            </w:r>
            <w:r w:rsidRPr="003B0906">
              <w:t>45, 2000</w:t>
            </w:r>
          </w:p>
        </w:tc>
      </w:tr>
      <w:tr w:rsidR="00486B15" w:rsidRPr="003B0906" w:rsidTr="001F62AB">
        <w:trPr>
          <w:gridAfter w:val="1"/>
          <w:wAfter w:w="7" w:type="dxa"/>
          <w:cantSplit/>
        </w:trPr>
        <w:tc>
          <w:tcPr>
            <w:tcW w:w="2411" w:type="dxa"/>
          </w:tcPr>
          <w:p w:rsidR="00486B15" w:rsidRPr="003B0906" w:rsidRDefault="00486B15" w:rsidP="00486B15">
            <w:pPr>
              <w:pStyle w:val="ENoteTableText"/>
            </w:pPr>
            <w:r w:rsidRPr="003B0906">
              <w:rPr>
                <w:b/>
              </w:rPr>
              <w:t>Subdivision B</w:t>
            </w:r>
          </w:p>
        </w:tc>
        <w:tc>
          <w:tcPr>
            <w:tcW w:w="4677" w:type="dxa"/>
          </w:tcPr>
          <w:p w:rsidR="00486B15" w:rsidRPr="003B0906" w:rsidRDefault="00486B15" w:rsidP="00486B15">
            <w:pPr>
              <w:pStyle w:val="ENoteTableText"/>
            </w:pP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31</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146, 2006; Nos. 34 and 52, 2011; Nos. 49 and 98, 2012</w:t>
            </w:r>
            <w:r w:rsidR="00001E1A" w:rsidRPr="003B0906">
              <w:t>; No 14, 2014</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32</w:t>
            </w:r>
            <w:r w:rsidR="00486B15" w:rsidRPr="003B0906">
              <w:tab/>
            </w:r>
          </w:p>
        </w:tc>
        <w:tc>
          <w:tcPr>
            <w:tcW w:w="4677" w:type="dxa"/>
          </w:tcPr>
          <w:p w:rsidR="00486B15" w:rsidRPr="003B0906" w:rsidRDefault="00486B15" w:rsidP="00486B15">
            <w:pPr>
              <w:pStyle w:val="ENoteTableText"/>
            </w:pPr>
            <w:r w:rsidRPr="003B0906">
              <w:t xml:space="preserve">am. </w:t>
            </w:r>
            <w:r w:rsidR="00EF3EFE" w:rsidRPr="003B0906">
              <w:t>No.</w:t>
            </w:r>
            <w:r w:rsidR="003B0906">
              <w:t> </w:t>
            </w:r>
            <w:r w:rsidR="00EF3EFE" w:rsidRPr="003B0906">
              <w:t xml:space="preserve">146, 2006; </w:t>
            </w:r>
            <w:r w:rsidRPr="003B0906">
              <w:t>No.</w:t>
            </w:r>
            <w:r w:rsidR="003B0906">
              <w:t> </w:t>
            </w:r>
            <w:r w:rsidRPr="003B0906">
              <w:t>49, 2012</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33</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83, 1999; No.</w:t>
            </w:r>
            <w:r w:rsidR="003B0906">
              <w:t> </w:t>
            </w:r>
            <w:r w:rsidRPr="003B0906">
              <w:t>45, 2000; No.</w:t>
            </w:r>
            <w:r w:rsidR="003B0906">
              <w:t> </w:t>
            </w:r>
            <w:r w:rsidRPr="003B0906">
              <w:t>146, 2006</w:t>
            </w:r>
          </w:p>
        </w:tc>
      </w:tr>
      <w:tr w:rsidR="00486B15" w:rsidRPr="003B0906" w:rsidTr="001F62AB">
        <w:trPr>
          <w:gridAfter w:val="1"/>
          <w:wAfter w:w="7" w:type="dxa"/>
          <w:cantSplit/>
        </w:trPr>
        <w:tc>
          <w:tcPr>
            <w:tcW w:w="2411" w:type="dxa"/>
          </w:tcPr>
          <w:p w:rsidR="00486B15" w:rsidRPr="003B0906" w:rsidRDefault="00486B15" w:rsidP="00486B15">
            <w:pPr>
              <w:pStyle w:val="ENoteTableText"/>
            </w:pPr>
            <w:r w:rsidRPr="003B0906">
              <w:rPr>
                <w:b/>
              </w:rPr>
              <w:t>Subdivision C</w:t>
            </w:r>
          </w:p>
        </w:tc>
        <w:tc>
          <w:tcPr>
            <w:tcW w:w="4677" w:type="dxa"/>
          </w:tcPr>
          <w:p w:rsidR="00486B15" w:rsidRPr="003B0906" w:rsidRDefault="00486B15" w:rsidP="00486B15">
            <w:pPr>
              <w:pStyle w:val="ENoteTableText"/>
            </w:pP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34</w:t>
            </w:r>
            <w:r w:rsidR="00486B15" w:rsidRPr="003B0906">
              <w:tab/>
            </w:r>
          </w:p>
        </w:tc>
        <w:tc>
          <w:tcPr>
            <w:tcW w:w="4677" w:type="dxa"/>
          </w:tcPr>
          <w:p w:rsidR="00486B15" w:rsidRPr="003B0906" w:rsidRDefault="00486B15" w:rsidP="00486B15">
            <w:pPr>
              <w:pStyle w:val="ENoteTableText"/>
            </w:pPr>
            <w:r w:rsidRPr="003B0906">
              <w:t>am. No.</w:t>
            </w:r>
            <w:r w:rsidR="003B0906">
              <w:t> </w:t>
            </w:r>
            <w:r w:rsidRPr="003B0906">
              <w:t>129, 2009; Nos. 34 and 52, 2011; No.</w:t>
            </w:r>
            <w:r w:rsidR="003B0906">
              <w:t> </w:t>
            </w:r>
            <w:r w:rsidRPr="003B0906">
              <w:t>98, 2012</w:t>
            </w:r>
            <w:r w:rsidR="00CA4D5B" w:rsidRPr="003B0906">
              <w:t>; No 14, 2014</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w:t>
            </w:r>
            <w:r w:rsidR="00486B15" w:rsidRPr="003B0906">
              <w:tab/>
            </w:r>
          </w:p>
        </w:tc>
        <w:tc>
          <w:tcPr>
            <w:tcW w:w="4677" w:type="dxa"/>
          </w:tcPr>
          <w:p w:rsidR="00486B15" w:rsidRPr="003B0906" w:rsidRDefault="00486B15" w:rsidP="00C15C5D">
            <w:pPr>
              <w:pStyle w:val="ENoteTableText"/>
            </w:pPr>
            <w:r w:rsidRPr="003B0906">
              <w:t>am No</w:t>
            </w:r>
            <w:r w:rsidR="004A4330" w:rsidRPr="003B0906">
              <w:t> </w:t>
            </w:r>
            <w:r w:rsidRPr="003B0906">
              <w:t>45, 2000; No</w:t>
            </w:r>
            <w:r w:rsidR="004A4330" w:rsidRPr="003B0906">
              <w:t> </w:t>
            </w:r>
            <w:r w:rsidRPr="003B0906">
              <w:t>30, 2003; No</w:t>
            </w:r>
            <w:r w:rsidR="004A4330" w:rsidRPr="003B0906">
              <w:t> </w:t>
            </w:r>
            <w:r w:rsidRPr="003B0906">
              <w:t>29, 2005; No 34</w:t>
            </w:r>
            <w:r w:rsidR="00C15C5D" w:rsidRPr="003B0906">
              <w:t>, 2011; No</w:t>
            </w:r>
            <w:r w:rsidRPr="003B0906">
              <w:t xml:space="preserve"> 50, 2011</w:t>
            </w:r>
            <w:r w:rsidR="00CA4D5B" w:rsidRPr="003B0906">
              <w:t>; No 14, 2014</w:t>
            </w:r>
            <w:r w:rsidR="00C15C5D" w:rsidRPr="003B0906">
              <w:t>; No 73, 2019</w:t>
            </w:r>
          </w:p>
        </w:tc>
      </w:tr>
      <w:tr w:rsidR="009D0F62" w:rsidRPr="003B0906" w:rsidTr="001F62AB">
        <w:trPr>
          <w:gridAfter w:val="1"/>
          <w:wAfter w:w="7" w:type="dxa"/>
          <w:cantSplit/>
        </w:trPr>
        <w:tc>
          <w:tcPr>
            <w:tcW w:w="2411" w:type="dxa"/>
          </w:tcPr>
          <w:p w:rsidR="009D0F62" w:rsidRPr="003B0906" w:rsidRDefault="009D0F62" w:rsidP="003D7FE2">
            <w:pPr>
              <w:pStyle w:val="ENoteTableText"/>
              <w:tabs>
                <w:tab w:val="center" w:leader="dot" w:pos="2268"/>
              </w:tabs>
              <w:rPr>
                <w:b/>
              </w:rPr>
            </w:pPr>
            <w:r w:rsidRPr="003B0906">
              <w:rPr>
                <w:b/>
              </w:rPr>
              <w:t>Subdivision D</w:t>
            </w:r>
          </w:p>
        </w:tc>
        <w:tc>
          <w:tcPr>
            <w:tcW w:w="4677" w:type="dxa"/>
          </w:tcPr>
          <w:p w:rsidR="009D0F62" w:rsidRPr="003B0906" w:rsidRDefault="009D0F62" w:rsidP="00486B15">
            <w:pPr>
              <w:pStyle w:val="ENoteTableText"/>
            </w:pPr>
          </w:p>
        </w:tc>
      </w:tr>
      <w:tr w:rsidR="00486B15" w:rsidRPr="003B0906" w:rsidTr="001F62AB">
        <w:trPr>
          <w:gridAfter w:val="1"/>
          <w:wAfter w:w="7" w:type="dxa"/>
          <w:cantSplit/>
        </w:trPr>
        <w:tc>
          <w:tcPr>
            <w:tcW w:w="2411" w:type="dxa"/>
          </w:tcPr>
          <w:p w:rsidR="00486B15" w:rsidRPr="003B0906" w:rsidRDefault="003D7FE2" w:rsidP="00EF29E1">
            <w:pPr>
              <w:pStyle w:val="ENoteTableText"/>
              <w:tabs>
                <w:tab w:val="center" w:leader="dot" w:pos="2268"/>
              </w:tabs>
            </w:pPr>
            <w:r w:rsidRPr="003B0906">
              <w:t>s</w:t>
            </w:r>
            <w:r w:rsidR="00486B15" w:rsidRPr="003B0906">
              <w:t xml:space="preserve"> 35A</w:t>
            </w:r>
            <w:r w:rsidR="00486B15" w:rsidRPr="003B0906">
              <w:tab/>
            </w:r>
          </w:p>
        </w:tc>
        <w:tc>
          <w:tcPr>
            <w:tcW w:w="4677" w:type="dxa"/>
          </w:tcPr>
          <w:p w:rsidR="00486B15" w:rsidRPr="003B0906" w:rsidRDefault="00486B15" w:rsidP="00486B15">
            <w:pPr>
              <w:pStyle w:val="ENoteTableText"/>
            </w:pPr>
            <w:r w:rsidRPr="003B0906">
              <w:t>ad No</w:t>
            </w:r>
            <w:r w:rsidR="00301EBD" w:rsidRPr="003B0906">
              <w:t> </w:t>
            </w:r>
            <w:r w:rsidRPr="003B0906">
              <w:t>65, 2010</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301EBD" w:rsidRPr="003B0906">
              <w:t> </w:t>
            </w:r>
            <w:r w:rsidRPr="003B0906">
              <w:t>98, 2012</w:t>
            </w:r>
            <w:r w:rsidR="00B2647C" w:rsidRPr="003B0906">
              <w:t>;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35B</w:t>
            </w:r>
            <w:r w:rsidR="00486B15" w:rsidRPr="003B0906">
              <w:tab/>
            </w:r>
          </w:p>
        </w:tc>
        <w:tc>
          <w:tcPr>
            <w:tcW w:w="4677" w:type="dxa"/>
          </w:tcPr>
          <w:p w:rsidR="00486B15" w:rsidRPr="003B0906" w:rsidRDefault="00486B15" w:rsidP="00EF29E1">
            <w:pPr>
              <w:pStyle w:val="ENoteTableText"/>
            </w:pPr>
            <w:r w:rsidRPr="003B0906">
              <w:t>ad No</w:t>
            </w:r>
            <w:r w:rsidR="00301EBD" w:rsidRPr="003B0906">
              <w:t> </w:t>
            </w:r>
            <w:r w:rsidRPr="003B0906">
              <w:t>65, 2010</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301EBD" w:rsidRPr="003B0906">
              <w:t> </w:t>
            </w:r>
            <w:r w:rsidRPr="003B0906">
              <w:t>98, 2012</w:t>
            </w:r>
            <w:r w:rsidR="00B2647C" w:rsidRPr="003B0906">
              <w:t>;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35C</w:t>
            </w:r>
            <w:r w:rsidR="00486B15" w:rsidRPr="003B0906">
              <w:tab/>
            </w:r>
          </w:p>
        </w:tc>
        <w:tc>
          <w:tcPr>
            <w:tcW w:w="4677" w:type="dxa"/>
          </w:tcPr>
          <w:p w:rsidR="00486B15" w:rsidRPr="003B0906" w:rsidRDefault="00486B15" w:rsidP="00486B15">
            <w:pPr>
              <w:pStyle w:val="ENoteTableText"/>
            </w:pPr>
            <w:r w:rsidRPr="003B0906">
              <w:t>ad No</w:t>
            </w:r>
            <w:r w:rsidR="00301EBD" w:rsidRPr="003B0906">
              <w:t> </w:t>
            </w:r>
            <w:r w:rsidRPr="003B0906">
              <w:t>65, 2010</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301EBD" w:rsidRPr="003B0906">
              <w:t> </w:t>
            </w:r>
            <w:r w:rsidRPr="003B0906">
              <w:t>98, 2012</w:t>
            </w:r>
            <w:r w:rsidR="00B2647C" w:rsidRPr="003B0906">
              <w:t>;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35D</w:t>
            </w:r>
            <w:r w:rsidR="00486B15" w:rsidRPr="003B0906">
              <w:tab/>
            </w:r>
          </w:p>
        </w:tc>
        <w:tc>
          <w:tcPr>
            <w:tcW w:w="4677" w:type="dxa"/>
          </w:tcPr>
          <w:p w:rsidR="00486B15" w:rsidRPr="003B0906" w:rsidRDefault="00486B15" w:rsidP="00486B15">
            <w:pPr>
              <w:pStyle w:val="ENoteTableText"/>
            </w:pPr>
            <w:r w:rsidRPr="003B0906">
              <w:t>ad No</w:t>
            </w:r>
            <w:r w:rsidR="00301EBD" w:rsidRPr="003B0906">
              <w:t> </w:t>
            </w:r>
            <w:r w:rsidRPr="003B0906">
              <w:t>65, 2010</w:t>
            </w:r>
          </w:p>
        </w:tc>
      </w:tr>
      <w:tr w:rsidR="00B2647C" w:rsidRPr="003B0906" w:rsidTr="001F62AB">
        <w:trPr>
          <w:gridAfter w:val="1"/>
          <w:wAfter w:w="7" w:type="dxa"/>
          <w:cantSplit/>
        </w:trPr>
        <w:tc>
          <w:tcPr>
            <w:tcW w:w="2411" w:type="dxa"/>
          </w:tcPr>
          <w:p w:rsidR="00B2647C" w:rsidRPr="003B0906" w:rsidRDefault="00B2647C" w:rsidP="003D7FE2">
            <w:pPr>
              <w:pStyle w:val="ENoteTableText"/>
              <w:tabs>
                <w:tab w:val="center" w:leader="dot" w:pos="2268"/>
              </w:tabs>
            </w:pPr>
          </w:p>
        </w:tc>
        <w:tc>
          <w:tcPr>
            <w:tcW w:w="4677" w:type="dxa"/>
          </w:tcPr>
          <w:p w:rsidR="00B2647C" w:rsidRPr="003B0906" w:rsidRDefault="00B2647C" w:rsidP="00486B15">
            <w:pPr>
              <w:pStyle w:val="ENoteTableText"/>
            </w:pPr>
            <w:r w:rsidRPr="003B0906">
              <w:t>rep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35E</w:t>
            </w:r>
            <w:r w:rsidR="00486B15" w:rsidRPr="003B0906">
              <w:tab/>
            </w:r>
          </w:p>
        </w:tc>
        <w:tc>
          <w:tcPr>
            <w:tcW w:w="4677" w:type="dxa"/>
          </w:tcPr>
          <w:p w:rsidR="00B2647C" w:rsidRPr="003B0906" w:rsidRDefault="00486B15" w:rsidP="00486B15">
            <w:pPr>
              <w:pStyle w:val="ENoteTableText"/>
            </w:pPr>
            <w:r w:rsidRPr="003B0906">
              <w:t>ad No</w:t>
            </w:r>
            <w:r w:rsidR="00301EBD" w:rsidRPr="003B0906">
              <w:t> </w:t>
            </w:r>
            <w:r w:rsidRPr="003B0906">
              <w:t>65, 2010</w:t>
            </w:r>
          </w:p>
        </w:tc>
      </w:tr>
      <w:tr w:rsidR="00B2647C" w:rsidRPr="003B0906" w:rsidTr="001F62AB">
        <w:trPr>
          <w:gridAfter w:val="1"/>
          <w:wAfter w:w="7" w:type="dxa"/>
          <w:cantSplit/>
        </w:trPr>
        <w:tc>
          <w:tcPr>
            <w:tcW w:w="2411" w:type="dxa"/>
          </w:tcPr>
          <w:p w:rsidR="00B2647C" w:rsidRPr="003B0906" w:rsidRDefault="00B2647C" w:rsidP="003D7FE2">
            <w:pPr>
              <w:pStyle w:val="ENoteTableText"/>
              <w:tabs>
                <w:tab w:val="center" w:leader="dot" w:pos="2268"/>
              </w:tabs>
            </w:pPr>
          </w:p>
        </w:tc>
        <w:tc>
          <w:tcPr>
            <w:tcW w:w="4677" w:type="dxa"/>
          </w:tcPr>
          <w:p w:rsidR="00B2647C" w:rsidRPr="003B0906" w:rsidRDefault="00B2647C" w:rsidP="00486B15">
            <w:pPr>
              <w:pStyle w:val="ENoteTableText"/>
            </w:pPr>
            <w:r w:rsidRPr="003B0906">
              <w:t>am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35F</w:t>
            </w:r>
            <w:r w:rsidR="00486B15" w:rsidRPr="003B0906">
              <w:tab/>
            </w:r>
          </w:p>
        </w:tc>
        <w:tc>
          <w:tcPr>
            <w:tcW w:w="4677" w:type="dxa"/>
          </w:tcPr>
          <w:p w:rsidR="00486B15" w:rsidRPr="003B0906" w:rsidRDefault="00486B15" w:rsidP="00486B15">
            <w:pPr>
              <w:pStyle w:val="ENoteTableText"/>
            </w:pPr>
            <w:r w:rsidRPr="003B0906">
              <w:t>ad No</w:t>
            </w:r>
            <w:r w:rsidR="00301EBD" w:rsidRPr="003B0906">
              <w:t> </w:t>
            </w:r>
            <w:r w:rsidRPr="003B0906">
              <w:t>65, 2010</w:t>
            </w:r>
          </w:p>
        </w:tc>
      </w:tr>
      <w:tr w:rsidR="00B2647C" w:rsidRPr="003B0906" w:rsidTr="001F62AB">
        <w:trPr>
          <w:gridAfter w:val="1"/>
          <w:wAfter w:w="7" w:type="dxa"/>
          <w:cantSplit/>
        </w:trPr>
        <w:tc>
          <w:tcPr>
            <w:tcW w:w="2411" w:type="dxa"/>
          </w:tcPr>
          <w:p w:rsidR="00B2647C" w:rsidRPr="003B0906" w:rsidRDefault="00B2647C" w:rsidP="003D7FE2">
            <w:pPr>
              <w:pStyle w:val="ENoteTableText"/>
              <w:tabs>
                <w:tab w:val="center" w:leader="dot" w:pos="2268"/>
              </w:tabs>
            </w:pPr>
          </w:p>
        </w:tc>
        <w:tc>
          <w:tcPr>
            <w:tcW w:w="4677" w:type="dxa"/>
          </w:tcPr>
          <w:p w:rsidR="00B2647C" w:rsidRPr="003B0906" w:rsidRDefault="00B2647C" w:rsidP="00486B15">
            <w:pPr>
              <w:pStyle w:val="ENoteTableText"/>
            </w:pPr>
            <w:r w:rsidRPr="003B0906">
              <w:t>rs No 36, 2018</w:t>
            </w:r>
          </w:p>
        </w:tc>
      </w:tr>
      <w:tr w:rsidR="00B2647C" w:rsidRPr="003B0906" w:rsidTr="001F62AB">
        <w:trPr>
          <w:gridAfter w:val="1"/>
          <w:wAfter w:w="7" w:type="dxa"/>
          <w:cantSplit/>
        </w:trPr>
        <w:tc>
          <w:tcPr>
            <w:tcW w:w="2411" w:type="dxa"/>
          </w:tcPr>
          <w:p w:rsidR="00B2647C" w:rsidRPr="003B0906" w:rsidRDefault="00B2647C" w:rsidP="003D7FE2">
            <w:pPr>
              <w:pStyle w:val="ENoteTableText"/>
              <w:tabs>
                <w:tab w:val="center" w:leader="dot" w:pos="2268"/>
              </w:tabs>
            </w:pPr>
            <w:r w:rsidRPr="003B0906">
              <w:t>s 35FA</w:t>
            </w:r>
            <w:r w:rsidRPr="003B0906">
              <w:tab/>
            </w:r>
          </w:p>
        </w:tc>
        <w:tc>
          <w:tcPr>
            <w:tcW w:w="4677" w:type="dxa"/>
          </w:tcPr>
          <w:p w:rsidR="00B2647C" w:rsidRPr="003B0906" w:rsidRDefault="00B2647C" w:rsidP="00486B15">
            <w:pPr>
              <w:pStyle w:val="ENoteTableText"/>
            </w:pPr>
            <w:r w:rsidRPr="003B0906">
              <w:t>ad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35G</w:t>
            </w:r>
            <w:r w:rsidR="00486B15" w:rsidRPr="003B0906">
              <w:tab/>
            </w:r>
          </w:p>
        </w:tc>
        <w:tc>
          <w:tcPr>
            <w:tcW w:w="4677" w:type="dxa"/>
          </w:tcPr>
          <w:p w:rsidR="00486B15" w:rsidRPr="003B0906" w:rsidRDefault="00486B15" w:rsidP="00486B15">
            <w:pPr>
              <w:pStyle w:val="ENoteTableText"/>
            </w:pPr>
            <w:r w:rsidRPr="003B0906">
              <w:t>ad. No.</w:t>
            </w:r>
            <w:r w:rsidR="003B0906">
              <w:t> </w:t>
            </w:r>
            <w:r w:rsidRPr="003B0906">
              <w:t>65, 2010</w:t>
            </w:r>
          </w:p>
        </w:tc>
      </w:tr>
      <w:tr w:rsidR="00B2647C" w:rsidRPr="003B0906" w:rsidTr="001F62AB">
        <w:trPr>
          <w:gridAfter w:val="1"/>
          <w:wAfter w:w="7" w:type="dxa"/>
          <w:cantSplit/>
        </w:trPr>
        <w:tc>
          <w:tcPr>
            <w:tcW w:w="2411" w:type="dxa"/>
          </w:tcPr>
          <w:p w:rsidR="00B2647C" w:rsidRPr="003B0906" w:rsidRDefault="00B2647C" w:rsidP="003D7FE2">
            <w:pPr>
              <w:pStyle w:val="ENoteTableText"/>
              <w:tabs>
                <w:tab w:val="center" w:leader="dot" w:pos="2268"/>
              </w:tabs>
            </w:pPr>
            <w:r w:rsidRPr="003B0906">
              <w:t>s 35GA</w:t>
            </w:r>
            <w:r w:rsidRPr="003B0906">
              <w:tab/>
            </w:r>
          </w:p>
        </w:tc>
        <w:tc>
          <w:tcPr>
            <w:tcW w:w="4677" w:type="dxa"/>
          </w:tcPr>
          <w:p w:rsidR="00B2647C" w:rsidRPr="003B0906" w:rsidRDefault="00B2647C" w:rsidP="00486B15">
            <w:pPr>
              <w:pStyle w:val="ENoteTableText"/>
            </w:pPr>
            <w:r w:rsidRPr="003B0906">
              <w:t>ad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35H</w:t>
            </w:r>
            <w:r w:rsidR="00486B15" w:rsidRPr="003B0906">
              <w:tab/>
            </w:r>
          </w:p>
        </w:tc>
        <w:tc>
          <w:tcPr>
            <w:tcW w:w="4677" w:type="dxa"/>
          </w:tcPr>
          <w:p w:rsidR="00486B15" w:rsidRPr="003B0906" w:rsidRDefault="00486B15" w:rsidP="00486B15">
            <w:pPr>
              <w:pStyle w:val="ENoteTableText"/>
            </w:pPr>
            <w:r w:rsidRPr="003B0906">
              <w:t>ad. No.</w:t>
            </w:r>
            <w:r w:rsidR="003B0906">
              <w:t> </w:t>
            </w:r>
            <w:r w:rsidRPr="003B0906">
              <w:t>65, 2010</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35J</w:t>
            </w:r>
            <w:r w:rsidR="00486B15" w:rsidRPr="003B0906">
              <w:tab/>
            </w:r>
          </w:p>
        </w:tc>
        <w:tc>
          <w:tcPr>
            <w:tcW w:w="4677" w:type="dxa"/>
          </w:tcPr>
          <w:p w:rsidR="00486B15" w:rsidRPr="003B0906" w:rsidRDefault="00486B15" w:rsidP="00486B15">
            <w:pPr>
              <w:pStyle w:val="ENoteTableText"/>
            </w:pPr>
            <w:r w:rsidRPr="003B0906">
              <w:t>ad No</w:t>
            </w:r>
            <w:r w:rsidR="00301EBD" w:rsidRPr="003B0906">
              <w:t> </w:t>
            </w:r>
            <w:r w:rsidRPr="003B0906">
              <w:t>65, 2010</w:t>
            </w:r>
          </w:p>
        </w:tc>
      </w:tr>
      <w:tr w:rsidR="00B2647C" w:rsidRPr="003B0906" w:rsidTr="001F62AB">
        <w:trPr>
          <w:gridAfter w:val="1"/>
          <w:wAfter w:w="7" w:type="dxa"/>
          <w:cantSplit/>
        </w:trPr>
        <w:tc>
          <w:tcPr>
            <w:tcW w:w="2411" w:type="dxa"/>
          </w:tcPr>
          <w:p w:rsidR="00B2647C" w:rsidRPr="003B0906" w:rsidRDefault="00B2647C" w:rsidP="003D7FE2">
            <w:pPr>
              <w:pStyle w:val="ENoteTableText"/>
              <w:tabs>
                <w:tab w:val="center" w:leader="dot" w:pos="2268"/>
              </w:tabs>
            </w:pPr>
          </w:p>
        </w:tc>
        <w:tc>
          <w:tcPr>
            <w:tcW w:w="4677" w:type="dxa"/>
          </w:tcPr>
          <w:p w:rsidR="00B2647C" w:rsidRPr="003B0906" w:rsidRDefault="00B2647C" w:rsidP="00486B15">
            <w:pPr>
              <w:pStyle w:val="ENoteTableText"/>
            </w:pPr>
            <w:r w:rsidRPr="003B0906">
              <w:t>am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35K</w:t>
            </w:r>
            <w:r w:rsidR="00486B15" w:rsidRPr="003B0906">
              <w:tab/>
            </w:r>
          </w:p>
        </w:tc>
        <w:tc>
          <w:tcPr>
            <w:tcW w:w="4677" w:type="dxa"/>
          </w:tcPr>
          <w:p w:rsidR="00486B15" w:rsidRPr="003B0906" w:rsidRDefault="00486B15" w:rsidP="00486B15">
            <w:pPr>
              <w:pStyle w:val="ENoteTableText"/>
            </w:pPr>
            <w:r w:rsidRPr="003B0906">
              <w:t>ad No</w:t>
            </w:r>
            <w:r w:rsidR="00301EBD" w:rsidRPr="003B0906">
              <w:t> </w:t>
            </w:r>
            <w:r w:rsidRPr="003B0906">
              <w:t>65, 2010</w:t>
            </w:r>
          </w:p>
        </w:tc>
      </w:tr>
      <w:tr w:rsidR="00B2647C" w:rsidRPr="003B0906" w:rsidTr="001F62AB">
        <w:trPr>
          <w:gridAfter w:val="1"/>
          <w:wAfter w:w="7" w:type="dxa"/>
          <w:cantSplit/>
        </w:trPr>
        <w:tc>
          <w:tcPr>
            <w:tcW w:w="2411" w:type="dxa"/>
          </w:tcPr>
          <w:p w:rsidR="00B2647C" w:rsidRPr="003B0906" w:rsidRDefault="00B2647C" w:rsidP="003D7FE2">
            <w:pPr>
              <w:pStyle w:val="ENoteTableText"/>
              <w:tabs>
                <w:tab w:val="center" w:leader="dot" w:pos="2268"/>
              </w:tabs>
            </w:pPr>
          </w:p>
        </w:tc>
        <w:tc>
          <w:tcPr>
            <w:tcW w:w="4677" w:type="dxa"/>
          </w:tcPr>
          <w:p w:rsidR="00B2647C" w:rsidRPr="003B0906" w:rsidRDefault="00B2647C" w:rsidP="00486B15">
            <w:pPr>
              <w:pStyle w:val="ENoteTableText"/>
            </w:pPr>
            <w:r w:rsidRPr="003B0906">
              <w:t>am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35L</w:t>
            </w:r>
            <w:r w:rsidR="00486B15" w:rsidRPr="003B0906">
              <w:tab/>
            </w:r>
          </w:p>
        </w:tc>
        <w:tc>
          <w:tcPr>
            <w:tcW w:w="4677" w:type="dxa"/>
          </w:tcPr>
          <w:p w:rsidR="00486B15" w:rsidRPr="003B0906" w:rsidRDefault="00486B15" w:rsidP="00486B15">
            <w:pPr>
              <w:pStyle w:val="ENoteTableText"/>
            </w:pPr>
            <w:r w:rsidRPr="003B0906">
              <w:t>ad No</w:t>
            </w:r>
            <w:r w:rsidR="00301EBD" w:rsidRPr="003B0906">
              <w:t> </w:t>
            </w:r>
            <w:r w:rsidRPr="003B0906">
              <w:t>65, 2010</w:t>
            </w:r>
          </w:p>
        </w:tc>
      </w:tr>
      <w:tr w:rsidR="00486B15" w:rsidRPr="003B0906" w:rsidTr="001F62AB">
        <w:trPr>
          <w:gridAfter w:val="1"/>
          <w:wAfter w:w="7" w:type="dxa"/>
          <w:cantSplit/>
        </w:trPr>
        <w:tc>
          <w:tcPr>
            <w:tcW w:w="2411" w:type="dxa"/>
          </w:tcPr>
          <w:p w:rsidR="00486B15" w:rsidRPr="003B0906" w:rsidRDefault="00486B15" w:rsidP="00486B15">
            <w:pPr>
              <w:pStyle w:val="ENoteTableText"/>
            </w:pPr>
          </w:p>
        </w:tc>
        <w:tc>
          <w:tcPr>
            <w:tcW w:w="4677" w:type="dxa"/>
          </w:tcPr>
          <w:p w:rsidR="00486B15" w:rsidRPr="003B0906" w:rsidRDefault="00486B15" w:rsidP="00486B15">
            <w:pPr>
              <w:pStyle w:val="ENoteTableText"/>
            </w:pPr>
            <w:r w:rsidRPr="003B0906">
              <w:t>am No</w:t>
            </w:r>
            <w:r w:rsidR="00301EBD" w:rsidRPr="003B0906">
              <w:t> </w:t>
            </w:r>
            <w:r w:rsidRPr="003B0906">
              <w:t>98, 2012</w:t>
            </w:r>
          </w:p>
        </w:tc>
      </w:tr>
      <w:tr w:rsidR="00B2647C" w:rsidRPr="003B0906" w:rsidTr="001F62AB">
        <w:trPr>
          <w:gridAfter w:val="1"/>
          <w:wAfter w:w="7" w:type="dxa"/>
          <w:cantSplit/>
        </w:trPr>
        <w:tc>
          <w:tcPr>
            <w:tcW w:w="2411" w:type="dxa"/>
          </w:tcPr>
          <w:p w:rsidR="00B2647C" w:rsidRPr="003B0906" w:rsidRDefault="00B2647C" w:rsidP="00486B15">
            <w:pPr>
              <w:pStyle w:val="ENoteTableText"/>
            </w:pPr>
          </w:p>
        </w:tc>
        <w:tc>
          <w:tcPr>
            <w:tcW w:w="4677" w:type="dxa"/>
          </w:tcPr>
          <w:p w:rsidR="00B2647C" w:rsidRPr="003B0906" w:rsidRDefault="00B2647C" w:rsidP="00486B15">
            <w:pPr>
              <w:pStyle w:val="ENoteTableText"/>
            </w:pPr>
            <w:r w:rsidRPr="003B0906">
              <w:t>rs No 36, 2018</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35M</w:t>
            </w:r>
            <w:r w:rsidR="00486B15" w:rsidRPr="003B0906">
              <w:tab/>
            </w:r>
          </w:p>
        </w:tc>
        <w:tc>
          <w:tcPr>
            <w:tcW w:w="4677" w:type="dxa"/>
          </w:tcPr>
          <w:p w:rsidR="00486B15" w:rsidRPr="003B0906" w:rsidRDefault="00486B15" w:rsidP="00486B15">
            <w:pPr>
              <w:pStyle w:val="ENoteTableText"/>
            </w:pPr>
            <w:r w:rsidRPr="003B0906">
              <w:t>ad. No.</w:t>
            </w:r>
            <w:r w:rsidR="003B0906">
              <w:t> </w:t>
            </w:r>
            <w:r w:rsidRPr="003B0906">
              <w:t>65, 2010</w:t>
            </w:r>
          </w:p>
        </w:tc>
      </w:tr>
      <w:tr w:rsidR="00486B15" w:rsidRPr="003B0906" w:rsidTr="001F62AB">
        <w:trPr>
          <w:gridAfter w:val="1"/>
          <w:wAfter w:w="7" w:type="dxa"/>
          <w:cantSplit/>
        </w:trPr>
        <w:tc>
          <w:tcPr>
            <w:tcW w:w="2411" w:type="dxa"/>
          </w:tcPr>
          <w:p w:rsidR="00486B15" w:rsidRPr="003B0906" w:rsidRDefault="003D7FE2" w:rsidP="003D7FE2">
            <w:pPr>
              <w:pStyle w:val="ENoteTableText"/>
              <w:tabs>
                <w:tab w:val="center" w:leader="dot" w:pos="2268"/>
              </w:tabs>
            </w:pPr>
            <w:r w:rsidRPr="003B0906">
              <w:t>s.</w:t>
            </w:r>
            <w:r w:rsidR="00486B15" w:rsidRPr="003B0906">
              <w:t xml:space="preserve"> 35N</w:t>
            </w:r>
            <w:r w:rsidR="00486B15" w:rsidRPr="003B0906">
              <w:tab/>
            </w:r>
          </w:p>
        </w:tc>
        <w:tc>
          <w:tcPr>
            <w:tcW w:w="4677" w:type="dxa"/>
          </w:tcPr>
          <w:p w:rsidR="00486B15" w:rsidRPr="003B0906" w:rsidRDefault="00486B15" w:rsidP="00486B15">
            <w:pPr>
              <w:pStyle w:val="ENoteTableText"/>
            </w:pPr>
            <w:r w:rsidRPr="003B0906">
              <w:t>ad. No.</w:t>
            </w:r>
            <w:r w:rsidR="003B0906">
              <w:t> </w:t>
            </w:r>
            <w:r w:rsidRPr="003B0906">
              <w:t>65, 2010</w:t>
            </w:r>
          </w:p>
        </w:tc>
      </w:tr>
      <w:tr w:rsidR="009D0F62" w:rsidRPr="003B0906" w:rsidTr="001F62AB">
        <w:trPr>
          <w:gridAfter w:val="1"/>
          <w:wAfter w:w="7" w:type="dxa"/>
          <w:cantSplit/>
        </w:trPr>
        <w:tc>
          <w:tcPr>
            <w:tcW w:w="2411" w:type="dxa"/>
          </w:tcPr>
          <w:p w:rsidR="009D0F62" w:rsidRPr="003B0906" w:rsidRDefault="009D0F62" w:rsidP="003D7FE2">
            <w:pPr>
              <w:pStyle w:val="ENoteTableText"/>
              <w:tabs>
                <w:tab w:val="center" w:leader="dot" w:pos="2268"/>
              </w:tabs>
            </w:pPr>
            <w:r w:rsidRPr="003B0906">
              <w:rPr>
                <w:b/>
              </w:rPr>
              <w:t>Subdivision E</w:t>
            </w:r>
          </w:p>
        </w:tc>
        <w:tc>
          <w:tcPr>
            <w:tcW w:w="4677" w:type="dxa"/>
          </w:tcPr>
          <w:p w:rsidR="009D0F62" w:rsidRPr="003B0906" w:rsidRDefault="009D0F62" w:rsidP="00486B15">
            <w:pPr>
              <w:pStyle w:val="ENoteTableText"/>
            </w:pPr>
          </w:p>
        </w:tc>
      </w:tr>
      <w:tr w:rsidR="00B2647C" w:rsidRPr="003B0906" w:rsidTr="001F62AB">
        <w:trPr>
          <w:gridAfter w:val="1"/>
          <w:wAfter w:w="7" w:type="dxa"/>
          <w:cantSplit/>
        </w:trPr>
        <w:tc>
          <w:tcPr>
            <w:tcW w:w="2411" w:type="dxa"/>
          </w:tcPr>
          <w:p w:rsidR="00B2647C" w:rsidRPr="003B0906" w:rsidRDefault="00B2647C" w:rsidP="003D7FE2">
            <w:pPr>
              <w:pStyle w:val="ENoteTableText"/>
              <w:tabs>
                <w:tab w:val="center" w:leader="dot" w:pos="2268"/>
              </w:tabs>
            </w:pPr>
            <w:r w:rsidRPr="003B0906">
              <w:t>Subdivision E heading</w:t>
            </w:r>
            <w:r w:rsidRPr="003B0906">
              <w:tab/>
            </w:r>
          </w:p>
        </w:tc>
        <w:tc>
          <w:tcPr>
            <w:tcW w:w="4677" w:type="dxa"/>
          </w:tcPr>
          <w:p w:rsidR="00B2647C" w:rsidRPr="003B0906" w:rsidRDefault="00B2647C" w:rsidP="00486B15">
            <w:pPr>
              <w:pStyle w:val="ENoteTableText"/>
            </w:pPr>
            <w:r w:rsidRPr="003B0906">
              <w:t>rs No 36, 2018</w:t>
            </w:r>
          </w:p>
        </w:tc>
      </w:tr>
      <w:tr w:rsidR="00486B15" w:rsidRPr="003B0906" w:rsidTr="001F62AB">
        <w:trPr>
          <w:gridAfter w:val="1"/>
          <w:wAfter w:w="7" w:type="dxa"/>
          <w:cantSplit/>
        </w:trPr>
        <w:tc>
          <w:tcPr>
            <w:tcW w:w="2411" w:type="dxa"/>
          </w:tcPr>
          <w:p w:rsidR="00486B15" w:rsidRPr="003B0906" w:rsidRDefault="003D7FE2" w:rsidP="00EF29E1">
            <w:pPr>
              <w:pStyle w:val="ENoteTableText"/>
              <w:tabs>
                <w:tab w:val="center" w:leader="dot" w:pos="2268"/>
              </w:tabs>
            </w:pPr>
            <w:r w:rsidRPr="003B0906">
              <w:t>s</w:t>
            </w:r>
            <w:r w:rsidR="00301EBD" w:rsidRPr="003B0906">
              <w:t> </w:t>
            </w:r>
            <w:r w:rsidR="00486B15" w:rsidRPr="003B0906">
              <w:t>35P</w:t>
            </w:r>
            <w:r w:rsidR="00486B15" w:rsidRPr="003B0906">
              <w:tab/>
            </w:r>
          </w:p>
        </w:tc>
        <w:tc>
          <w:tcPr>
            <w:tcW w:w="4677" w:type="dxa"/>
          </w:tcPr>
          <w:p w:rsidR="00486B15" w:rsidRPr="003B0906" w:rsidRDefault="00486B15" w:rsidP="00EF29E1">
            <w:pPr>
              <w:pStyle w:val="ENoteTableText"/>
            </w:pPr>
            <w:r w:rsidRPr="003B0906">
              <w:t>ad No</w:t>
            </w:r>
            <w:r w:rsidR="00301EBD" w:rsidRPr="003B0906">
              <w:t> </w:t>
            </w:r>
            <w:r w:rsidRPr="003B0906">
              <w:t>65, 2010</w:t>
            </w:r>
          </w:p>
        </w:tc>
      </w:tr>
      <w:tr w:rsidR="00E505AC" w:rsidRPr="003B0906" w:rsidTr="001F62AB">
        <w:trPr>
          <w:gridAfter w:val="1"/>
          <w:wAfter w:w="7" w:type="dxa"/>
          <w:cantSplit/>
        </w:trPr>
        <w:tc>
          <w:tcPr>
            <w:tcW w:w="2411" w:type="dxa"/>
          </w:tcPr>
          <w:p w:rsidR="00E505AC" w:rsidRPr="003B0906" w:rsidRDefault="00E505AC" w:rsidP="00114861">
            <w:pPr>
              <w:pStyle w:val="ENoteTableText"/>
              <w:tabs>
                <w:tab w:val="center" w:leader="dot" w:pos="2268"/>
              </w:tabs>
            </w:pPr>
          </w:p>
        </w:tc>
        <w:tc>
          <w:tcPr>
            <w:tcW w:w="4677" w:type="dxa"/>
          </w:tcPr>
          <w:p w:rsidR="00E505AC" w:rsidRPr="003B0906" w:rsidRDefault="00E505AC" w:rsidP="00114861">
            <w:pPr>
              <w:pStyle w:val="ENoteTableText"/>
            </w:pPr>
            <w:r w:rsidRPr="003B0906">
              <w:t>rs No 36, 2018</w:t>
            </w:r>
          </w:p>
        </w:tc>
      </w:tr>
      <w:tr w:rsidR="00B2647C" w:rsidRPr="003B0906" w:rsidTr="001F62AB">
        <w:trPr>
          <w:gridAfter w:val="1"/>
          <w:wAfter w:w="7" w:type="dxa"/>
          <w:cantSplit/>
        </w:trPr>
        <w:tc>
          <w:tcPr>
            <w:tcW w:w="2411" w:type="dxa"/>
          </w:tcPr>
          <w:p w:rsidR="00B2647C" w:rsidRPr="003B0906" w:rsidRDefault="00B2647C" w:rsidP="003D7FE2">
            <w:pPr>
              <w:pStyle w:val="ENoteTableText"/>
              <w:tabs>
                <w:tab w:val="center" w:leader="dot" w:pos="2268"/>
              </w:tabs>
            </w:pPr>
            <w:r w:rsidRPr="003B0906">
              <w:t>s</w:t>
            </w:r>
            <w:r w:rsidR="00E505AC" w:rsidRPr="003B0906">
              <w:t xml:space="preserve"> 35PA</w:t>
            </w:r>
            <w:r w:rsidR="00E505AC" w:rsidRPr="003B0906">
              <w:tab/>
            </w:r>
          </w:p>
        </w:tc>
        <w:tc>
          <w:tcPr>
            <w:tcW w:w="4677" w:type="dxa"/>
          </w:tcPr>
          <w:p w:rsidR="00B2647C" w:rsidRPr="003B0906" w:rsidRDefault="00E505AC" w:rsidP="00486B15">
            <w:pPr>
              <w:pStyle w:val="ENoteTableText"/>
            </w:pPr>
            <w:r w:rsidRPr="003B0906">
              <w:t>ad No 36, 2018</w:t>
            </w:r>
          </w:p>
        </w:tc>
      </w:tr>
      <w:tr w:rsidR="00B2647C" w:rsidRPr="003B0906" w:rsidTr="001F62AB">
        <w:trPr>
          <w:gridAfter w:val="1"/>
          <w:wAfter w:w="7" w:type="dxa"/>
          <w:cantSplit/>
        </w:trPr>
        <w:tc>
          <w:tcPr>
            <w:tcW w:w="2411" w:type="dxa"/>
          </w:tcPr>
          <w:p w:rsidR="00B2647C" w:rsidRPr="003B0906" w:rsidRDefault="00E505AC" w:rsidP="003D7FE2">
            <w:pPr>
              <w:pStyle w:val="ENoteTableText"/>
              <w:tabs>
                <w:tab w:val="center" w:leader="dot" w:pos="2268"/>
              </w:tabs>
            </w:pPr>
            <w:r w:rsidRPr="003B0906">
              <w:t>s 35Q</w:t>
            </w:r>
            <w:r w:rsidRPr="003B0906">
              <w:tab/>
            </w:r>
          </w:p>
        </w:tc>
        <w:tc>
          <w:tcPr>
            <w:tcW w:w="4677" w:type="dxa"/>
          </w:tcPr>
          <w:p w:rsidR="00B2647C" w:rsidRPr="003B0906" w:rsidRDefault="00E505AC" w:rsidP="00486B15">
            <w:pPr>
              <w:pStyle w:val="ENoteTableText"/>
            </w:pPr>
            <w:r w:rsidRPr="003B0906">
              <w:t>ad No 65, 2010</w:t>
            </w:r>
          </w:p>
        </w:tc>
      </w:tr>
      <w:tr w:rsidR="00E505AC" w:rsidRPr="003B0906" w:rsidTr="001F62AB">
        <w:trPr>
          <w:gridAfter w:val="1"/>
          <w:wAfter w:w="7" w:type="dxa"/>
          <w:cantSplit/>
        </w:trPr>
        <w:tc>
          <w:tcPr>
            <w:tcW w:w="2411" w:type="dxa"/>
          </w:tcPr>
          <w:p w:rsidR="00E505AC" w:rsidRPr="003B0906" w:rsidRDefault="00E505AC" w:rsidP="003D7FE2">
            <w:pPr>
              <w:pStyle w:val="ENoteTableText"/>
              <w:tabs>
                <w:tab w:val="center" w:leader="dot" w:pos="2268"/>
              </w:tabs>
            </w:pPr>
          </w:p>
        </w:tc>
        <w:tc>
          <w:tcPr>
            <w:tcW w:w="4677" w:type="dxa"/>
          </w:tcPr>
          <w:p w:rsidR="00E505AC" w:rsidRPr="003B0906" w:rsidRDefault="00E505AC" w:rsidP="00486B15">
            <w:pPr>
              <w:pStyle w:val="ENoteTableText"/>
            </w:pPr>
            <w:r w:rsidRPr="003B0906">
              <w:t>rs No 36, 2018</w:t>
            </w:r>
          </w:p>
        </w:tc>
      </w:tr>
      <w:tr w:rsidR="00B2647C" w:rsidRPr="003B0906" w:rsidTr="001F62AB">
        <w:trPr>
          <w:gridAfter w:val="1"/>
          <w:wAfter w:w="7" w:type="dxa"/>
          <w:cantSplit/>
        </w:trPr>
        <w:tc>
          <w:tcPr>
            <w:tcW w:w="2411" w:type="dxa"/>
          </w:tcPr>
          <w:p w:rsidR="00B2647C" w:rsidRPr="003B0906" w:rsidRDefault="00E505AC" w:rsidP="003D7FE2">
            <w:pPr>
              <w:pStyle w:val="ENoteTableText"/>
              <w:tabs>
                <w:tab w:val="center" w:leader="dot" w:pos="2268"/>
              </w:tabs>
            </w:pPr>
            <w:r w:rsidRPr="003B0906">
              <w:t>s 35QA</w:t>
            </w:r>
            <w:r w:rsidRPr="003B0906">
              <w:tab/>
            </w:r>
          </w:p>
        </w:tc>
        <w:tc>
          <w:tcPr>
            <w:tcW w:w="4677" w:type="dxa"/>
          </w:tcPr>
          <w:p w:rsidR="00B2647C" w:rsidRPr="003B0906" w:rsidRDefault="00E505AC" w:rsidP="00486B15">
            <w:pPr>
              <w:pStyle w:val="ENoteTableText"/>
            </w:pPr>
            <w:r w:rsidRPr="003B0906">
              <w:t>ad No 36, 2018</w:t>
            </w:r>
          </w:p>
        </w:tc>
      </w:tr>
      <w:tr w:rsidR="00E505AC" w:rsidRPr="003B0906" w:rsidTr="001F62AB">
        <w:trPr>
          <w:gridAfter w:val="1"/>
          <w:wAfter w:w="7" w:type="dxa"/>
          <w:cantSplit/>
        </w:trPr>
        <w:tc>
          <w:tcPr>
            <w:tcW w:w="2411" w:type="dxa"/>
          </w:tcPr>
          <w:p w:rsidR="00E505AC" w:rsidRPr="003B0906" w:rsidRDefault="00E505AC" w:rsidP="003D7FE2">
            <w:pPr>
              <w:pStyle w:val="ENoteTableText"/>
              <w:tabs>
                <w:tab w:val="center" w:leader="dot" w:pos="2268"/>
              </w:tabs>
            </w:pPr>
            <w:r w:rsidRPr="003B0906">
              <w:t>s 35R</w:t>
            </w:r>
            <w:r w:rsidRPr="003B0906">
              <w:tab/>
            </w:r>
          </w:p>
        </w:tc>
        <w:tc>
          <w:tcPr>
            <w:tcW w:w="4677" w:type="dxa"/>
          </w:tcPr>
          <w:p w:rsidR="00E505AC" w:rsidRPr="003B0906" w:rsidRDefault="00E505AC" w:rsidP="00486B15">
            <w:pPr>
              <w:pStyle w:val="ENoteTableText"/>
            </w:pPr>
            <w:r w:rsidRPr="003B0906">
              <w:t>ad No 65, 2010</w:t>
            </w:r>
          </w:p>
        </w:tc>
      </w:tr>
      <w:tr w:rsidR="00E505AC" w:rsidRPr="003B0906" w:rsidTr="001F62AB">
        <w:trPr>
          <w:gridAfter w:val="1"/>
          <w:wAfter w:w="7" w:type="dxa"/>
          <w:cantSplit/>
        </w:trPr>
        <w:tc>
          <w:tcPr>
            <w:tcW w:w="2411" w:type="dxa"/>
          </w:tcPr>
          <w:p w:rsidR="00E505AC" w:rsidRPr="003B0906" w:rsidRDefault="00E505AC" w:rsidP="003D7FE2">
            <w:pPr>
              <w:pStyle w:val="ENoteTableText"/>
              <w:tabs>
                <w:tab w:val="center" w:leader="dot" w:pos="2268"/>
              </w:tabs>
            </w:pPr>
          </w:p>
        </w:tc>
        <w:tc>
          <w:tcPr>
            <w:tcW w:w="4677" w:type="dxa"/>
          </w:tcPr>
          <w:p w:rsidR="00E505AC" w:rsidRPr="003B0906" w:rsidRDefault="00E505AC" w:rsidP="00486B15">
            <w:pPr>
              <w:pStyle w:val="ENoteTableText"/>
            </w:pPr>
            <w:r w:rsidRPr="003B0906">
              <w:t>rs No 36, 2018</w:t>
            </w:r>
          </w:p>
        </w:tc>
      </w:tr>
      <w:tr w:rsidR="00E505AC" w:rsidRPr="003B0906" w:rsidTr="001F62AB">
        <w:trPr>
          <w:gridAfter w:val="1"/>
          <w:wAfter w:w="7" w:type="dxa"/>
          <w:cantSplit/>
        </w:trPr>
        <w:tc>
          <w:tcPr>
            <w:tcW w:w="2411" w:type="dxa"/>
          </w:tcPr>
          <w:p w:rsidR="00E505AC" w:rsidRPr="003B0906" w:rsidRDefault="00E505AC" w:rsidP="003D7FE2">
            <w:pPr>
              <w:pStyle w:val="ENoteTableText"/>
              <w:tabs>
                <w:tab w:val="center" w:leader="dot" w:pos="2268"/>
              </w:tabs>
            </w:pPr>
            <w:r w:rsidRPr="003B0906">
              <w:t>s 35S</w:t>
            </w:r>
            <w:r w:rsidRPr="003B0906">
              <w:tab/>
            </w:r>
          </w:p>
        </w:tc>
        <w:tc>
          <w:tcPr>
            <w:tcW w:w="4677" w:type="dxa"/>
          </w:tcPr>
          <w:p w:rsidR="00E505AC" w:rsidRPr="003B0906" w:rsidRDefault="00E505AC" w:rsidP="00486B15">
            <w:pPr>
              <w:pStyle w:val="ENoteTableText"/>
            </w:pPr>
            <w:r w:rsidRPr="003B0906">
              <w:t>ad No 65, 2010</w:t>
            </w:r>
          </w:p>
        </w:tc>
      </w:tr>
      <w:tr w:rsidR="009D0F62" w:rsidRPr="003B0906" w:rsidTr="001F62AB">
        <w:trPr>
          <w:gridAfter w:val="1"/>
          <w:wAfter w:w="7" w:type="dxa"/>
          <w:cantSplit/>
        </w:trPr>
        <w:tc>
          <w:tcPr>
            <w:tcW w:w="2411" w:type="dxa"/>
          </w:tcPr>
          <w:p w:rsidR="009D0F62" w:rsidRPr="003B0906" w:rsidRDefault="009D0F62" w:rsidP="003D7FE2">
            <w:pPr>
              <w:pStyle w:val="ENoteTableText"/>
              <w:tabs>
                <w:tab w:val="center" w:leader="dot" w:pos="2268"/>
              </w:tabs>
            </w:pPr>
            <w:r w:rsidRPr="003B0906">
              <w:rPr>
                <w:b/>
              </w:rPr>
              <w:t>Subdivision F</w:t>
            </w:r>
          </w:p>
        </w:tc>
        <w:tc>
          <w:tcPr>
            <w:tcW w:w="4677" w:type="dxa"/>
          </w:tcPr>
          <w:p w:rsidR="009D0F62" w:rsidRPr="003B0906" w:rsidRDefault="009D0F62" w:rsidP="00486B15">
            <w:pPr>
              <w:pStyle w:val="ENoteTableText"/>
            </w:pPr>
          </w:p>
        </w:tc>
      </w:tr>
      <w:tr w:rsidR="00486B15" w:rsidRPr="003B0906" w:rsidTr="001F62AB">
        <w:trPr>
          <w:gridAfter w:val="1"/>
          <w:wAfter w:w="7" w:type="dxa"/>
          <w:cantSplit/>
        </w:trPr>
        <w:tc>
          <w:tcPr>
            <w:tcW w:w="2411" w:type="dxa"/>
          </w:tcPr>
          <w:p w:rsidR="00486B15" w:rsidRPr="003B0906" w:rsidRDefault="003D7FE2" w:rsidP="00E3649E">
            <w:pPr>
              <w:pStyle w:val="ENoteTableText"/>
              <w:tabs>
                <w:tab w:val="center" w:leader="dot" w:pos="2268"/>
              </w:tabs>
            </w:pPr>
            <w:r w:rsidRPr="003B0906">
              <w:t>s</w:t>
            </w:r>
            <w:r w:rsidR="00162F56" w:rsidRPr="003B0906">
              <w:t> </w:t>
            </w:r>
            <w:r w:rsidR="00486B15" w:rsidRPr="003B0906">
              <w:t>35T</w:t>
            </w:r>
            <w:r w:rsidR="00486B15" w:rsidRPr="003B0906">
              <w:tab/>
            </w:r>
          </w:p>
        </w:tc>
        <w:tc>
          <w:tcPr>
            <w:tcW w:w="4677" w:type="dxa"/>
          </w:tcPr>
          <w:p w:rsidR="00486B15" w:rsidRPr="003B0906" w:rsidRDefault="00486B15" w:rsidP="00E3649E">
            <w:pPr>
              <w:pStyle w:val="ENoteTableText"/>
            </w:pPr>
            <w:r w:rsidRPr="003B0906">
              <w:t>ad No.</w:t>
            </w:r>
            <w:r w:rsidR="003B0906">
              <w:t> </w:t>
            </w:r>
            <w:r w:rsidRPr="003B0906">
              <w:t>65, 2010</w:t>
            </w:r>
          </w:p>
        </w:tc>
      </w:tr>
      <w:tr w:rsidR="00E3649E" w:rsidRPr="003B0906" w:rsidTr="001F62AB">
        <w:trPr>
          <w:gridAfter w:val="1"/>
          <w:wAfter w:w="7" w:type="dxa"/>
          <w:cantSplit/>
        </w:trPr>
        <w:tc>
          <w:tcPr>
            <w:tcW w:w="2411" w:type="dxa"/>
          </w:tcPr>
          <w:p w:rsidR="00E3649E" w:rsidRPr="003B0906" w:rsidRDefault="00E3649E" w:rsidP="00CE34ED">
            <w:pPr>
              <w:pStyle w:val="ENoteTableText"/>
              <w:tabs>
                <w:tab w:val="center" w:leader="dot" w:pos="2268"/>
              </w:tabs>
            </w:pPr>
            <w:r w:rsidRPr="003B0906">
              <w:t>s 35U</w:t>
            </w:r>
            <w:r w:rsidRPr="003B0906">
              <w:tab/>
            </w:r>
          </w:p>
        </w:tc>
        <w:tc>
          <w:tcPr>
            <w:tcW w:w="4677" w:type="dxa"/>
          </w:tcPr>
          <w:p w:rsidR="00E3649E" w:rsidRPr="003B0906" w:rsidRDefault="00E3649E" w:rsidP="00E3649E">
            <w:pPr>
              <w:pStyle w:val="ENoteTableText"/>
            </w:pPr>
            <w:r w:rsidRPr="003B0906">
              <w:t>ad No.</w:t>
            </w:r>
            <w:r w:rsidR="003B0906">
              <w:t> </w:t>
            </w:r>
            <w:r w:rsidRPr="003B0906">
              <w:t>65, 2010</w:t>
            </w:r>
          </w:p>
        </w:tc>
      </w:tr>
      <w:tr w:rsidR="00E3649E" w:rsidRPr="003B0906" w:rsidTr="001F62AB">
        <w:trPr>
          <w:gridAfter w:val="1"/>
          <w:wAfter w:w="7" w:type="dxa"/>
          <w:cantSplit/>
        </w:trPr>
        <w:tc>
          <w:tcPr>
            <w:tcW w:w="2411" w:type="dxa"/>
          </w:tcPr>
          <w:p w:rsidR="00E3649E" w:rsidRPr="003B0906" w:rsidRDefault="00E3649E" w:rsidP="00CE34ED">
            <w:pPr>
              <w:pStyle w:val="ENoteTableText"/>
              <w:tabs>
                <w:tab w:val="center" w:leader="dot" w:pos="2268"/>
              </w:tabs>
            </w:pPr>
          </w:p>
        </w:tc>
        <w:tc>
          <w:tcPr>
            <w:tcW w:w="4677" w:type="dxa"/>
          </w:tcPr>
          <w:p w:rsidR="00E3649E" w:rsidRPr="003B0906" w:rsidRDefault="00E3649E" w:rsidP="00486B15">
            <w:pPr>
              <w:pStyle w:val="ENoteTableText"/>
            </w:pPr>
            <w:r w:rsidRPr="003B0906">
              <w:t>am No 60, 2015</w:t>
            </w:r>
          </w:p>
        </w:tc>
      </w:tr>
      <w:tr w:rsidR="00E3649E" w:rsidRPr="003B0906" w:rsidTr="001F62AB">
        <w:trPr>
          <w:gridAfter w:val="1"/>
          <w:wAfter w:w="7" w:type="dxa"/>
          <w:cantSplit/>
        </w:trPr>
        <w:tc>
          <w:tcPr>
            <w:tcW w:w="2411" w:type="dxa"/>
          </w:tcPr>
          <w:p w:rsidR="00E3649E" w:rsidRPr="003B0906" w:rsidRDefault="00E3649E" w:rsidP="006450AE">
            <w:pPr>
              <w:pStyle w:val="ENoteTableText"/>
              <w:tabs>
                <w:tab w:val="center" w:leader="dot" w:pos="2268"/>
              </w:tabs>
            </w:pPr>
            <w:r w:rsidRPr="003B0906">
              <w:t>Division</w:t>
            </w:r>
            <w:r w:rsidR="003B0906">
              <w:t> </w:t>
            </w:r>
            <w:r w:rsidRPr="003B0906">
              <w:t>1A</w:t>
            </w:r>
            <w:r w:rsidRPr="003B0906">
              <w:tab/>
            </w:r>
          </w:p>
        </w:tc>
        <w:tc>
          <w:tcPr>
            <w:tcW w:w="4677" w:type="dxa"/>
          </w:tcPr>
          <w:p w:rsidR="00E3649E" w:rsidRPr="003B0906" w:rsidRDefault="00E3649E" w:rsidP="00D75CC0">
            <w:pPr>
              <w:pStyle w:val="ENoteTableText"/>
              <w:tabs>
                <w:tab w:val="center" w:leader="dot" w:pos="2268"/>
              </w:tabs>
              <w:rPr>
                <w:b/>
                <w:kern w:val="28"/>
              </w:rPr>
            </w:pPr>
            <w:r w:rsidRPr="003B0906">
              <w:t>ad. No.</w:t>
            </w:r>
            <w:r w:rsidR="003B0906">
              <w:t> </w:t>
            </w:r>
            <w:r w:rsidRPr="003B0906">
              <w:t>50, 2012</w:t>
            </w:r>
          </w:p>
        </w:tc>
      </w:tr>
      <w:tr w:rsidR="00E3649E" w:rsidRPr="003B0906" w:rsidTr="001F62AB">
        <w:trPr>
          <w:gridAfter w:val="1"/>
          <w:wAfter w:w="7" w:type="dxa"/>
          <w:cantSplit/>
        </w:trPr>
        <w:tc>
          <w:tcPr>
            <w:tcW w:w="2411" w:type="dxa"/>
          </w:tcPr>
          <w:p w:rsidR="00E3649E" w:rsidRPr="003B0906" w:rsidRDefault="00E3649E" w:rsidP="00486B15">
            <w:pPr>
              <w:pStyle w:val="ENoteTableText"/>
              <w:rPr>
                <w:b/>
              </w:rPr>
            </w:pPr>
          </w:p>
        </w:tc>
        <w:tc>
          <w:tcPr>
            <w:tcW w:w="4677" w:type="dxa"/>
          </w:tcPr>
          <w:p w:rsidR="00E3649E" w:rsidRPr="003B0906" w:rsidRDefault="00E3649E" w:rsidP="00486B15">
            <w:pPr>
              <w:pStyle w:val="ENoteTableText"/>
            </w:pPr>
            <w:r w:rsidRPr="003B0906">
              <w:t>rep No 96, 2014</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35UA</w:t>
            </w:r>
            <w:r w:rsidRPr="003B0906">
              <w:tab/>
            </w:r>
          </w:p>
        </w:tc>
        <w:tc>
          <w:tcPr>
            <w:tcW w:w="4677" w:type="dxa"/>
          </w:tcPr>
          <w:p w:rsidR="00E3649E" w:rsidRPr="003B0906" w:rsidRDefault="00E3649E" w:rsidP="00486B15">
            <w:pPr>
              <w:pStyle w:val="ENoteTableText"/>
            </w:pPr>
            <w:r w:rsidRPr="003B0906">
              <w:t>ad. No.</w:t>
            </w:r>
            <w:r w:rsidR="003B0906">
              <w:t> </w:t>
            </w:r>
            <w:r w:rsidRPr="003B0906">
              <w:t>50, 2012</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am. No.</w:t>
            </w:r>
            <w:r w:rsidR="003B0906">
              <w:t> </w:t>
            </w:r>
            <w:r w:rsidRPr="003B0906">
              <w:t>154, 2012; No 70, 2013; No 96, 2014</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rep No 96, 2014</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35UB</w:t>
            </w:r>
            <w:r w:rsidRPr="003B0906">
              <w:tab/>
            </w:r>
          </w:p>
        </w:tc>
        <w:tc>
          <w:tcPr>
            <w:tcW w:w="4677" w:type="dxa"/>
          </w:tcPr>
          <w:p w:rsidR="00E3649E" w:rsidRPr="003B0906" w:rsidRDefault="00E3649E" w:rsidP="00486B15">
            <w:pPr>
              <w:pStyle w:val="ENoteTableText"/>
            </w:pPr>
            <w:r w:rsidRPr="003B0906">
              <w:t>ad. No.</w:t>
            </w:r>
            <w:r w:rsidR="003B0906">
              <w:t> </w:t>
            </w:r>
            <w:r w:rsidRPr="003B0906">
              <w:t>50, 2012</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am. No.</w:t>
            </w:r>
            <w:r w:rsidR="003B0906">
              <w:t> </w:t>
            </w:r>
            <w:r w:rsidRPr="003B0906">
              <w:t>154, 2012; No 70, 2013</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rep No 96, 2014</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35UC</w:t>
            </w:r>
            <w:r w:rsidRPr="003B0906">
              <w:tab/>
            </w:r>
          </w:p>
        </w:tc>
        <w:tc>
          <w:tcPr>
            <w:tcW w:w="4677" w:type="dxa"/>
          </w:tcPr>
          <w:p w:rsidR="00E3649E" w:rsidRPr="003B0906" w:rsidRDefault="00E3649E" w:rsidP="00486B15">
            <w:pPr>
              <w:pStyle w:val="ENoteTableText"/>
            </w:pPr>
            <w:r w:rsidRPr="003B0906">
              <w:t>ad. No.</w:t>
            </w:r>
            <w:r w:rsidR="003B0906">
              <w:t> </w:t>
            </w:r>
            <w:r w:rsidRPr="003B0906">
              <w:t>50, 2012</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p>
        </w:tc>
        <w:tc>
          <w:tcPr>
            <w:tcW w:w="4677" w:type="dxa"/>
          </w:tcPr>
          <w:p w:rsidR="00E3649E" w:rsidRPr="003B0906" w:rsidRDefault="00E3649E" w:rsidP="00486B15">
            <w:pPr>
              <w:pStyle w:val="ENoteTableText"/>
            </w:pPr>
            <w:r w:rsidRPr="003B0906">
              <w:t>rep No 96, 2014</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35UD</w:t>
            </w:r>
            <w:r w:rsidRPr="003B0906">
              <w:tab/>
            </w:r>
          </w:p>
        </w:tc>
        <w:tc>
          <w:tcPr>
            <w:tcW w:w="4677" w:type="dxa"/>
          </w:tcPr>
          <w:p w:rsidR="00E3649E" w:rsidRPr="003B0906" w:rsidRDefault="00E3649E" w:rsidP="00486B15">
            <w:pPr>
              <w:pStyle w:val="ENoteTableText"/>
            </w:pPr>
            <w:r w:rsidRPr="003B0906">
              <w:t>ad. No.</w:t>
            </w:r>
            <w:r w:rsidR="003B0906">
              <w:t> </w:t>
            </w:r>
            <w:r w:rsidRPr="003B0906">
              <w:t>50, 2012</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am. No.</w:t>
            </w:r>
            <w:r w:rsidR="003B0906">
              <w:t> </w:t>
            </w:r>
            <w:r w:rsidRPr="003B0906">
              <w:t>154, 2012; No 70, 2013</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rep No 96, 2014</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35UE</w:t>
            </w:r>
            <w:r w:rsidRPr="003B0906">
              <w:tab/>
            </w:r>
          </w:p>
        </w:tc>
        <w:tc>
          <w:tcPr>
            <w:tcW w:w="4677" w:type="dxa"/>
          </w:tcPr>
          <w:p w:rsidR="00E3649E" w:rsidRPr="003B0906" w:rsidRDefault="00E3649E" w:rsidP="00486B15">
            <w:pPr>
              <w:pStyle w:val="ENoteTableText"/>
            </w:pPr>
            <w:r w:rsidRPr="003B0906">
              <w:t>ad. No.</w:t>
            </w:r>
            <w:r w:rsidR="003B0906">
              <w:t> </w:t>
            </w:r>
            <w:r w:rsidRPr="003B0906">
              <w:t>50, 2012</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am. No.</w:t>
            </w:r>
            <w:r w:rsidR="003B0906">
              <w:t> </w:t>
            </w:r>
            <w:r w:rsidRPr="003B0906">
              <w:t>154, 2012; No 70, 2013; No 96, 2014</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rep No 96, 2014</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35UF</w:t>
            </w:r>
            <w:r w:rsidRPr="003B0906">
              <w:tab/>
            </w:r>
          </w:p>
        </w:tc>
        <w:tc>
          <w:tcPr>
            <w:tcW w:w="4677" w:type="dxa"/>
          </w:tcPr>
          <w:p w:rsidR="00E3649E" w:rsidRPr="003B0906" w:rsidRDefault="00E3649E" w:rsidP="00486B15">
            <w:pPr>
              <w:pStyle w:val="ENoteTableText"/>
            </w:pPr>
            <w:r w:rsidRPr="003B0906">
              <w:t>ad. No.</w:t>
            </w:r>
            <w:r w:rsidR="003B0906">
              <w:t> </w:t>
            </w:r>
            <w:r w:rsidRPr="003B0906">
              <w:t>50, 2012</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am. No.</w:t>
            </w:r>
            <w:r w:rsidR="003B0906">
              <w:t> </w:t>
            </w:r>
            <w:r w:rsidRPr="003B0906">
              <w:t>154, 2012</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rep No 96, 2014</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35UG</w:t>
            </w:r>
            <w:r w:rsidRPr="003B0906">
              <w:tab/>
            </w:r>
          </w:p>
        </w:tc>
        <w:tc>
          <w:tcPr>
            <w:tcW w:w="4677" w:type="dxa"/>
          </w:tcPr>
          <w:p w:rsidR="00E3649E" w:rsidRPr="003B0906" w:rsidRDefault="00E3649E" w:rsidP="00486B15">
            <w:pPr>
              <w:pStyle w:val="ENoteTableText"/>
            </w:pPr>
            <w:r w:rsidRPr="003B0906">
              <w:t>ad. No.</w:t>
            </w:r>
            <w:r w:rsidR="003B0906">
              <w:t> </w:t>
            </w:r>
            <w:r w:rsidRPr="003B0906">
              <w:t>50, 2012</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p>
        </w:tc>
        <w:tc>
          <w:tcPr>
            <w:tcW w:w="4677" w:type="dxa"/>
          </w:tcPr>
          <w:p w:rsidR="00E3649E" w:rsidRPr="003B0906" w:rsidRDefault="00E3649E" w:rsidP="00486B15">
            <w:pPr>
              <w:pStyle w:val="ENoteTableText"/>
            </w:pPr>
            <w:r w:rsidRPr="003B0906">
              <w:t>rep No 96, 2014</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35UH</w:t>
            </w:r>
            <w:r w:rsidRPr="003B0906">
              <w:tab/>
            </w:r>
          </w:p>
        </w:tc>
        <w:tc>
          <w:tcPr>
            <w:tcW w:w="4677" w:type="dxa"/>
          </w:tcPr>
          <w:p w:rsidR="00E3649E" w:rsidRPr="003B0906" w:rsidRDefault="00E3649E" w:rsidP="00486B15">
            <w:pPr>
              <w:pStyle w:val="ENoteTableText"/>
            </w:pPr>
            <w:r w:rsidRPr="003B0906">
              <w:t>ad. No.</w:t>
            </w:r>
            <w:r w:rsidR="003B0906">
              <w:t> </w:t>
            </w:r>
            <w:r w:rsidRPr="003B0906">
              <w:t>50, 2012</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am. No.</w:t>
            </w:r>
            <w:r w:rsidR="003B0906">
              <w:t> </w:t>
            </w:r>
            <w:r w:rsidRPr="003B0906">
              <w:t>154, 2012</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rep No 96, 2014</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35UI</w:t>
            </w:r>
            <w:r w:rsidRPr="003B0906">
              <w:tab/>
            </w:r>
          </w:p>
        </w:tc>
        <w:tc>
          <w:tcPr>
            <w:tcW w:w="4677" w:type="dxa"/>
          </w:tcPr>
          <w:p w:rsidR="00E3649E" w:rsidRPr="003B0906" w:rsidRDefault="00E3649E" w:rsidP="00486B15">
            <w:pPr>
              <w:pStyle w:val="ENoteTableText"/>
            </w:pPr>
            <w:r w:rsidRPr="003B0906">
              <w:t>ad. No.</w:t>
            </w:r>
            <w:r w:rsidR="003B0906">
              <w:t> </w:t>
            </w:r>
            <w:r w:rsidRPr="003B0906">
              <w:t>154, 2012</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p>
        </w:tc>
        <w:tc>
          <w:tcPr>
            <w:tcW w:w="4677" w:type="dxa"/>
          </w:tcPr>
          <w:p w:rsidR="00E3649E" w:rsidRPr="003B0906" w:rsidRDefault="00E3649E" w:rsidP="00486B15">
            <w:pPr>
              <w:pStyle w:val="ENoteTableText"/>
            </w:pPr>
            <w:r w:rsidRPr="003B0906">
              <w:t>rep No 96, 2014</w:t>
            </w:r>
          </w:p>
        </w:tc>
      </w:tr>
      <w:tr w:rsidR="006E0F08" w:rsidRPr="003B0906" w:rsidTr="001F62AB">
        <w:trPr>
          <w:gridAfter w:val="1"/>
          <w:wAfter w:w="7" w:type="dxa"/>
          <w:cantSplit/>
        </w:trPr>
        <w:tc>
          <w:tcPr>
            <w:tcW w:w="2411" w:type="dxa"/>
          </w:tcPr>
          <w:p w:rsidR="006E0F08" w:rsidRPr="003B0906" w:rsidRDefault="006E0F08" w:rsidP="003D7FE2">
            <w:pPr>
              <w:pStyle w:val="ENoteTableText"/>
              <w:tabs>
                <w:tab w:val="center" w:leader="dot" w:pos="2268"/>
              </w:tabs>
            </w:pPr>
            <w:r w:rsidRPr="003B0906">
              <w:rPr>
                <w:b/>
              </w:rPr>
              <w:t>Division</w:t>
            </w:r>
            <w:r w:rsidR="003B0906">
              <w:rPr>
                <w:b/>
              </w:rPr>
              <w:t> </w:t>
            </w:r>
            <w:r w:rsidRPr="003B0906">
              <w:rPr>
                <w:b/>
              </w:rPr>
              <w:t>2</w:t>
            </w:r>
          </w:p>
        </w:tc>
        <w:tc>
          <w:tcPr>
            <w:tcW w:w="4677" w:type="dxa"/>
          </w:tcPr>
          <w:p w:rsidR="006E0F08" w:rsidRPr="003B0906" w:rsidRDefault="006E0F08" w:rsidP="00486B15">
            <w:pPr>
              <w:pStyle w:val="ENoteTableText"/>
            </w:pPr>
          </w:p>
        </w:tc>
      </w:tr>
      <w:tr w:rsidR="001A4D0E" w:rsidRPr="003B0906" w:rsidTr="001F62AB">
        <w:trPr>
          <w:gridAfter w:val="1"/>
          <w:wAfter w:w="7" w:type="dxa"/>
          <w:cantSplit/>
        </w:trPr>
        <w:tc>
          <w:tcPr>
            <w:tcW w:w="2411" w:type="dxa"/>
          </w:tcPr>
          <w:p w:rsidR="001A4D0E" w:rsidRPr="003B0906" w:rsidRDefault="001A4D0E" w:rsidP="003D7FE2">
            <w:pPr>
              <w:pStyle w:val="ENoteTableText"/>
              <w:tabs>
                <w:tab w:val="center" w:leader="dot" w:pos="2268"/>
              </w:tabs>
              <w:rPr>
                <w:b/>
              </w:rPr>
            </w:pPr>
            <w:r w:rsidRPr="003B0906">
              <w:t>Division</w:t>
            </w:r>
            <w:r w:rsidR="003B0906">
              <w:t> </w:t>
            </w:r>
            <w:r w:rsidRPr="003B0906">
              <w:t>2 heading</w:t>
            </w:r>
            <w:r w:rsidRPr="003B0906">
              <w:tab/>
            </w:r>
          </w:p>
        </w:tc>
        <w:tc>
          <w:tcPr>
            <w:tcW w:w="4677" w:type="dxa"/>
          </w:tcPr>
          <w:p w:rsidR="001A4D0E" w:rsidRPr="003B0906" w:rsidRDefault="001A4D0E" w:rsidP="00486B15">
            <w:pPr>
              <w:pStyle w:val="ENoteTableText"/>
            </w:pPr>
            <w:r w:rsidRPr="003B0906">
              <w:t>rs No.</w:t>
            </w:r>
            <w:r w:rsidR="003B0906">
              <w:t> </w:t>
            </w:r>
            <w:r w:rsidRPr="003B0906">
              <w:t>82, 2007</w:t>
            </w:r>
          </w:p>
        </w:tc>
      </w:tr>
      <w:tr w:rsidR="00E3649E" w:rsidRPr="003B0906" w:rsidTr="001F62AB">
        <w:trPr>
          <w:gridAfter w:val="1"/>
          <w:wAfter w:w="7" w:type="dxa"/>
          <w:cantSplit/>
        </w:trPr>
        <w:tc>
          <w:tcPr>
            <w:tcW w:w="2411" w:type="dxa"/>
          </w:tcPr>
          <w:p w:rsidR="00E3649E" w:rsidRPr="003B0906" w:rsidRDefault="00E3649E" w:rsidP="00A6353C">
            <w:pPr>
              <w:pStyle w:val="ENoteTableText"/>
              <w:tabs>
                <w:tab w:val="center" w:leader="dot" w:pos="2268"/>
              </w:tabs>
            </w:pPr>
            <w:r w:rsidRPr="003B0906">
              <w:t>Division</w:t>
            </w:r>
            <w:r w:rsidR="003B0906">
              <w:t> </w:t>
            </w:r>
            <w:r w:rsidR="006E0F08" w:rsidRPr="003B0906">
              <w:t>2</w:t>
            </w:r>
            <w:r w:rsidRPr="003B0906">
              <w:tab/>
            </w:r>
          </w:p>
        </w:tc>
        <w:tc>
          <w:tcPr>
            <w:tcW w:w="4677" w:type="dxa"/>
          </w:tcPr>
          <w:p w:rsidR="00E3649E" w:rsidRPr="003B0906" w:rsidRDefault="00E3649E" w:rsidP="001A4D0E">
            <w:pPr>
              <w:pStyle w:val="ENoteTableText"/>
            </w:pPr>
            <w:r w:rsidRPr="003B0906">
              <w:t>rs. No.</w:t>
            </w:r>
            <w:r w:rsidR="003B0906">
              <w:t> </w:t>
            </w:r>
            <w:r w:rsidRPr="003B0906">
              <w:t>59, 2004; No 70, 2013</w:t>
            </w:r>
          </w:p>
        </w:tc>
      </w:tr>
      <w:tr w:rsidR="006E0F08" w:rsidRPr="003B0906" w:rsidTr="001F62AB">
        <w:trPr>
          <w:gridAfter w:val="1"/>
          <w:wAfter w:w="7" w:type="dxa"/>
          <w:cantSplit/>
        </w:trPr>
        <w:tc>
          <w:tcPr>
            <w:tcW w:w="2411" w:type="dxa"/>
          </w:tcPr>
          <w:p w:rsidR="006E0F08" w:rsidRPr="003B0906" w:rsidRDefault="006E0F08" w:rsidP="00A6353C">
            <w:pPr>
              <w:pStyle w:val="ENoteTableText"/>
              <w:tabs>
                <w:tab w:val="center" w:leader="dot" w:pos="2268"/>
              </w:tabs>
            </w:pPr>
            <w:r w:rsidRPr="003B0906">
              <w:rPr>
                <w:b/>
              </w:rPr>
              <w:t>Subdivision A</w:t>
            </w:r>
          </w:p>
        </w:tc>
        <w:tc>
          <w:tcPr>
            <w:tcW w:w="4677" w:type="dxa"/>
          </w:tcPr>
          <w:p w:rsidR="006E0F08" w:rsidRPr="003B0906" w:rsidRDefault="006E0F08" w:rsidP="00486B15">
            <w:pPr>
              <w:pStyle w:val="ENoteTableText"/>
            </w:pP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36</w:t>
            </w:r>
            <w:r w:rsidRPr="003B0906">
              <w:tab/>
            </w:r>
          </w:p>
        </w:tc>
        <w:tc>
          <w:tcPr>
            <w:tcW w:w="4677" w:type="dxa"/>
          </w:tcPr>
          <w:p w:rsidR="00E3649E" w:rsidRPr="003B0906" w:rsidRDefault="00E3649E" w:rsidP="00486B15">
            <w:pPr>
              <w:pStyle w:val="ENoteTableText"/>
            </w:pPr>
            <w:r w:rsidRPr="003B0906">
              <w:t>rs. No.</w:t>
            </w:r>
            <w:r w:rsidR="003B0906">
              <w:t> </w:t>
            </w:r>
            <w:r w:rsidRPr="003B0906">
              <w:t>59, 2004</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am. No.</w:t>
            </w:r>
            <w:r w:rsidR="003B0906">
              <w:t> </w:t>
            </w:r>
            <w:r w:rsidRPr="003B0906">
              <w:t>61, 2005; No.</w:t>
            </w:r>
            <w:r w:rsidR="003B0906">
              <w:t> </w:t>
            </w:r>
            <w:r w:rsidRPr="003B0906">
              <w:t>146, 2006; No.</w:t>
            </w:r>
            <w:r w:rsidR="003B0906">
              <w:t> </w:t>
            </w:r>
            <w:r w:rsidRPr="003B0906">
              <w:t>82, 2007; Nos. 63 and 144, 2008; No.</w:t>
            </w:r>
            <w:r w:rsidR="003B0906">
              <w:t> </w:t>
            </w:r>
            <w:r w:rsidRPr="003B0906">
              <w:t>105, 2010; No.</w:t>
            </w:r>
            <w:r w:rsidR="003B0906">
              <w:t> </w:t>
            </w:r>
            <w:r w:rsidRPr="003B0906">
              <w:t>53, 2011; No 70, 2013; No 14, 2014</w:t>
            </w:r>
          </w:p>
        </w:tc>
      </w:tr>
      <w:tr w:rsidR="00E3649E" w:rsidRPr="003B0906" w:rsidTr="001F62AB">
        <w:trPr>
          <w:gridAfter w:val="1"/>
          <w:wAfter w:w="7" w:type="dxa"/>
          <w:cantSplit/>
        </w:trPr>
        <w:tc>
          <w:tcPr>
            <w:tcW w:w="2411" w:type="dxa"/>
          </w:tcPr>
          <w:p w:rsidR="00E3649E" w:rsidRPr="003B0906" w:rsidRDefault="00E3649E" w:rsidP="007807D5">
            <w:pPr>
              <w:pStyle w:val="ENoteTableText"/>
              <w:tabs>
                <w:tab w:val="center" w:leader="dot" w:pos="2268"/>
              </w:tabs>
            </w:pPr>
          </w:p>
        </w:tc>
        <w:tc>
          <w:tcPr>
            <w:tcW w:w="4677" w:type="dxa"/>
          </w:tcPr>
          <w:p w:rsidR="00E3649E" w:rsidRPr="003B0906" w:rsidRDefault="00E3649E" w:rsidP="007807D5">
            <w:pPr>
              <w:pStyle w:val="ENoteTableText"/>
            </w:pPr>
            <w:r w:rsidRPr="003B0906">
              <w:t>rs No 70, 2013</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36A</w:t>
            </w:r>
            <w:r w:rsidRPr="003B0906">
              <w:tab/>
            </w:r>
          </w:p>
        </w:tc>
        <w:tc>
          <w:tcPr>
            <w:tcW w:w="4677" w:type="dxa"/>
          </w:tcPr>
          <w:p w:rsidR="00E3649E" w:rsidRPr="003B0906" w:rsidRDefault="00E3649E" w:rsidP="00486B15">
            <w:pPr>
              <w:pStyle w:val="ENoteTableText"/>
            </w:pPr>
            <w:r w:rsidRPr="003B0906">
              <w:t>ad. No.</w:t>
            </w:r>
            <w:r w:rsidR="003B0906">
              <w:t> </w:t>
            </w:r>
            <w:r w:rsidRPr="003B0906">
              <w:t>105, 2010</w:t>
            </w:r>
          </w:p>
        </w:tc>
      </w:tr>
      <w:tr w:rsidR="00E3649E" w:rsidRPr="003B0906" w:rsidTr="001F62AB">
        <w:tblPrEx>
          <w:tblLook w:val="04A0" w:firstRow="1" w:lastRow="0" w:firstColumn="1" w:lastColumn="0" w:noHBand="0" w:noVBand="1"/>
        </w:tblPrEx>
        <w:trPr>
          <w:gridAfter w:val="1"/>
          <w:wAfter w:w="7" w:type="dxa"/>
          <w:cantSplit/>
        </w:trPr>
        <w:tc>
          <w:tcPr>
            <w:tcW w:w="2411" w:type="dxa"/>
          </w:tcPr>
          <w:p w:rsidR="00E3649E" w:rsidRPr="003B0906" w:rsidRDefault="00E3649E">
            <w:pPr>
              <w:pStyle w:val="ENoteTableText"/>
              <w:tabs>
                <w:tab w:val="center" w:leader="dot" w:pos="2268"/>
              </w:tabs>
            </w:pPr>
          </w:p>
        </w:tc>
        <w:tc>
          <w:tcPr>
            <w:tcW w:w="4677" w:type="dxa"/>
            <w:hideMark/>
          </w:tcPr>
          <w:p w:rsidR="00E3649E" w:rsidRPr="003B0906" w:rsidRDefault="00E3649E">
            <w:pPr>
              <w:pStyle w:val="ENoteTableText"/>
            </w:pPr>
            <w:r w:rsidRPr="003B0906">
              <w:t>rep No 70, 2013</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37</w:t>
            </w:r>
            <w:r w:rsidRPr="003B0906">
              <w:tab/>
            </w:r>
          </w:p>
        </w:tc>
        <w:tc>
          <w:tcPr>
            <w:tcW w:w="4677" w:type="dxa"/>
          </w:tcPr>
          <w:p w:rsidR="00E3649E" w:rsidRPr="003B0906" w:rsidRDefault="00E3649E" w:rsidP="00486B15">
            <w:pPr>
              <w:pStyle w:val="ENoteTableText"/>
            </w:pPr>
            <w:r w:rsidRPr="003B0906">
              <w:t>rs. No.</w:t>
            </w:r>
            <w:r w:rsidR="003B0906">
              <w:t> </w:t>
            </w:r>
            <w:r w:rsidRPr="003B0906">
              <w:t>59, 2004</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am. No.</w:t>
            </w:r>
            <w:r w:rsidR="003B0906">
              <w:t> </w:t>
            </w:r>
            <w:r w:rsidRPr="003B0906">
              <w:t>82, 2007; No.</w:t>
            </w:r>
            <w:r w:rsidR="003B0906">
              <w:t> </w:t>
            </w:r>
            <w:r w:rsidRPr="003B0906">
              <w:t>63, 2008; No.</w:t>
            </w:r>
            <w:r w:rsidR="003B0906">
              <w:t> </w:t>
            </w:r>
            <w:r w:rsidRPr="003B0906">
              <w:t>105, 2010</w:t>
            </w:r>
          </w:p>
        </w:tc>
      </w:tr>
      <w:tr w:rsidR="00E3649E" w:rsidRPr="003B0906" w:rsidTr="001F62AB">
        <w:tblPrEx>
          <w:tblLook w:val="04A0" w:firstRow="1" w:lastRow="0" w:firstColumn="1" w:lastColumn="0" w:noHBand="0" w:noVBand="1"/>
        </w:tblPrEx>
        <w:trPr>
          <w:gridAfter w:val="1"/>
          <w:wAfter w:w="7" w:type="dxa"/>
          <w:cantSplit/>
        </w:trPr>
        <w:tc>
          <w:tcPr>
            <w:tcW w:w="2411" w:type="dxa"/>
          </w:tcPr>
          <w:p w:rsidR="00E3649E" w:rsidRPr="003B0906" w:rsidRDefault="00E3649E">
            <w:pPr>
              <w:pStyle w:val="ENoteTableText"/>
              <w:tabs>
                <w:tab w:val="center" w:leader="dot" w:pos="2268"/>
              </w:tabs>
            </w:pPr>
          </w:p>
        </w:tc>
        <w:tc>
          <w:tcPr>
            <w:tcW w:w="4677" w:type="dxa"/>
            <w:hideMark/>
          </w:tcPr>
          <w:p w:rsidR="00E3649E" w:rsidRPr="003B0906" w:rsidRDefault="00E3649E">
            <w:pPr>
              <w:pStyle w:val="ENoteTableText"/>
            </w:pPr>
            <w:r w:rsidRPr="003B0906">
              <w:t>rs No 70, 2013</w:t>
            </w:r>
          </w:p>
        </w:tc>
      </w:tr>
      <w:tr w:rsidR="006E0F08" w:rsidRPr="003B0906" w:rsidTr="001F62AB">
        <w:tblPrEx>
          <w:tblLook w:val="04A0" w:firstRow="1" w:lastRow="0" w:firstColumn="1" w:lastColumn="0" w:noHBand="0" w:noVBand="1"/>
        </w:tblPrEx>
        <w:trPr>
          <w:gridAfter w:val="1"/>
          <w:wAfter w:w="7" w:type="dxa"/>
          <w:cantSplit/>
        </w:trPr>
        <w:tc>
          <w:tcPr>
            <w:tcW w:w="2411" w:type="dxa"/>
          </w:tcPr>
          <w:p w:rsidR="006E0F08" w:rsidRPr="003B0906" w:rsidRDefault="006E0F08" w:rsidP="00DC2152">
            <w:pPr>
              <w:pStyle w:val="ENoteTableText"/>
              <w:keepNext/>
              <w:tabs>
                <w:tab w:val="center" w:leader="dot" w:pos="2268"/>
              </w:tabs>
            </w:pPr>
            <w:r w:rsidRPr="003B0906">
              <w:rPr>
                <w:b/>
              </w:rPr>
              <w:t>Subdivision B</w:t>
            </w:r>
          </w:p>
        </w:tc>
        <w:tc>
          <w:tcPr>
            <w:tcW w:w="4677" w:type="dxa"/>
          </w:tcPr>
          <w:p w:rsidR="006E0F08" w:rsidRPr="003B0906" w:rsidRDefault="006E0F08" w:rsidP="00DC2152">
            <w:pPr>
              <w:pStyle w:val="ENoteTableText"/>
              <w:keepNext/>
            </w:pP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38</w:t>
            </w:r>
            <w:r w:rsidRPr="003B0906">
              <w:tab/>
            </w:r>
          </w:p>
        </w:tc>
        <w:tc>
          <w:tcPr>
            <w:tcW w:w="4677" w:type="dxa"/>
          </w:tcPr>
          <w:p w:rsidR="00E3649E" w:rsidRPr="003B0906" w:rsidRDefault="00E3649E" w:rsidP="00486B15">
            <w:pPr>
              <w:pStyle w:val="ENoteTableText"/>
            </w:pPr>
            <w:r w:rsidRPr="003B0906">
              <w:t>am. No.</w:t>
            </w:r>
            <w:r w:rsidR="003B0906">
              <w:t> </w:t>
            </w:r>
            <w:r w:rsidRPr="003B0906">
              <w:t>30, 2003</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rs. No.</w:t>
            </w:r>
            <w:r w:rsidR="003B0906">
              <w:t> </w:t>
            </w:r>
            <w:r w:rsidRPr="003B0906">
              <w:t>59, 2004</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am. Nos. 82 and 130, 2007; No.</w:t>
            </w:r>
            <w:r w:rsidR="003B0906">
              <w:t> </w:t>
            </w:r>
            <w:r w:rsidRPr="003B0906">
              <w:t>63, 2008; No.</w:t>
            </w:r>
            <w:r w:rsidR="003B0906">
              <w:t> </w:t>
            </w:r>
            <w:r w:rsidRPr="003B0906">
              <w:t>45, 2010</w:t>
            </w:r>
          </w:p>
        </w:tc>
      </w:tr>
      <w:tr w:rsidR="00E3649E" w:rsidRPr="003B0906" w:rsidTr="001F62AB">
        <w:tblPrEx>
          <w:tblLook w:val="04A0" w:firstRow="1" w:lastRow="0" w:firstColumn="1" w:lastColumn="0" w:noHBand="0" w:noVBand="1"/>
        </w:tblPrEx>
        <w:trPr>
          <w:gridAfter w:val="1"/>
          <w:wAfter w:w="7" w:type="dxa"/>
          <w:cantSplit/>
        </w:trPr>
        <w:tc>
          <w:tcPr>
            <w:tcW w:w="2411" w:type="dxa"/>
          </w:tcPr>
          <w:p w:rsidR="00E3649E" w:rsidRPr="003B0906" w:rsidRDefault="00E3649E">
            <w:pPr>
              <w:pStyle w:val="ENoteTableText"/>
              <w:tabs>
                <w:tab w:val="center" w:leader="dot" w:pos="2268"/>
              </w:tabs>
            </w:pPr>
          </w:p>
        </w:tc>
        <w:tc>
          <w:tcPr>
            <w:tcW w:w="4677" w:type="dxa"/>
            <w:hideMark/>
          </w:tcPr>
          <w:p w:rsidR="00E3649E" w:rsidRPr="003B0906" w:rsidRDefault="00E3649E">
            <w:pPr>
              <w:pStyle w:val="ENoteTableText"/>
            </w:pPr>
            <w:r w:rsidRPr="003B0906">
              <w:t>rs No 70, 2013</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Division</w:t>
            </w:r>
            <w:r w:rsidR="003B0906">
              <w:t> </w:t>
            </w:r>
            <w:r w:rsidR="006E0F08" w:rsidRPr="003B0906">
              <w:t>3</w:t>
            </w:r>
            <w:r w:rsidRPr="003B0906">
              <w:tab/>
            </w:r>
          </w:p>
        </w:tc>
        <w:tc>
          <w:tcPr>
            <w:tcW w:w="4677" w:type="dxa"/>
          </w:tcPr>
          <w:p w:rsidR="00E3649E" w:rsidRPr="003B0906" w:rsidRDefault="00E3649E" w:rsidP="00486B15">
            <w:pPr>
              <w:pStyle w:val="ENoteTableText"/>
            </w:pPr>
            <w:r w:rsidRPr="003B0906">
              <w:t>rep. No.</w:t>
            </w:r>
            <w:r w:rsidR="003B0906">
              <w:t> </w:t>
            </w:r>
            <w:r w:rsidRPr="003B0906">
              <w:t>49, 2012</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39</w:t>
            </w:r>
            <w:r w:rsidRPr="003B0906">
              <w:tab/>
            </w:r>
          </w:p>
        </w:tc>
        <w:tc>
          <w:tcPr>
            <w:tcW w:w="4677" w:type="dxa"/>
          </w:tcPr>
          <w:p w:rsidR="00E3649E" w:rsidRPr="003B0906" w:rsidRDefault="00E3649E" w:rsidP="00486B15">
            <w:pPr>
              <w:pStyle w:val="ENoteTableText"/>
            </w:pPr>
            <w:r w:rsidRPr="003B0906">
              <w:t>am. No.</w:t>
            </w:r>
            <w:r w:rsidR="003B0906">
              <w:t> </w:t>
            </w:r>
            <w:r w:rsidRPr="003B0906">
              <w:t>45, 2000; No.</w:t>
            </w:r>
            <w:r w:rsidR="003B0906">
              <w:t> </w:t>
            </w:r>
            <w:r w:rsidRPr="003B0906">
              <w:t>59, 2004; No.</w:t>
            </w:r>
            <w:r w:rsidR="003B0906">
              <w:t> </w:t>
            </w:r>
            <w:r w:rsidRPr="003B0906">
              <w:t>146, 2006; No.</w:t>
            </w:r>
            <w:r w:rsidR="003B0906">
              <w:t> </w:t>
            </w:r>
            <w:r w:rsidRPr="003B0906">
              <w:t>82, 2007; Nos. 63 and 143, 2008; No.</w:t>
            </w:r>
            <w:r w:rsidR="003B0906">
              <w:t> </w:t>
            </w:r>
            <w:r w:rsidRPr="003B0906">
              <w:t>105, 2010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rep. No.</w:t>
            </w:r>
            <w:r w:rsidR="003B0906">
              <w:t> </w:t>
            </w:r>
            <w:r w:rsidRPr="003B0906">
              <w:t>49, 2012</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 40</w:t>
            </w:r>
            <w:r w:rsidRPr="003B0906">
              <w:tab/>
            </w:r>
          </w:p>
        </w:tc>
        <w:tc>
          <w:tcPr>
            <w:tcW w:w="4677" w:type="dxa"/>
          </w:tcPr>
          <w:p w:rsidR="00E3649E" w:rsidRPr="003B0906" w:rsidRDefault="00E3649E" w:rsidP="00486B15">
            <w:pPr>
              <w:pStyle w:val="ENoteTableText"/>
            </w:pPr>
            <w:r w:rsidRPr="003B0906">
              <w:t>am. No.</w:t>
            </w:r>
            <w:r w:rsidR="003B0906">
              <w:t> </w:t>
            </w:r>
            <w:r w:rsidRPr="003B0906">
              <w:t>30, 2003</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rep. No.</w:t>
            </w:r>
            <w:r w:rsidR="003B0906">
              <w:t> </w:t>
            </w:r>
            <w:r w:rsidRPr="003B0906">
              <w:t>49, 2012</w:t>
            </w:r>
          </w:p>
        </w:tc>
      </w:tr>
      <w:tr w:rsidR="005E0E68" w:rsidRPr="003B0906" w:rsidTr="001F62AB">
        <w:trPr>
          <w:gridAfter w:val="1"/>
          <w:wAfter w:w="7" w:type="dxa"/>
          <w:cantSplit/>
        </w:trPr>
        <w:tc>
          <w:tcPr>
            <w:tcW w:w="2411" w:type="dxa"/>
          </w:tcPr>
          <w:p w:rsidR="005E0E68" w:rsidRPr="003B0906" w:rsidRDefault="005E0E68" w:rsidP="006E0F08">
            <w:pPr>
              <w:pStyle w:val="ENoteTableText"/>
              <w:tabs>
                <w:tab w:val="center" w:leader="dot" w:pos="2268"/>
              </w:tabs>
            </w:pPr>
            <w:r w:rsidRPr="003B0906">
              <w:t>Division</w:t>
            </w:r>
            <w:r w:rsidR="003B0906">
              <w:t> </w:t>
            </w:r>
            <w:r w:rsidRPr="003B0906">
              <w:t>4</w:t>
            </w:r>
            <w:r w:rsidRPr="003B0906">
              <w:tab/>
            </w:r>
          </w:p>
        </w:tc>
        <w:tc>
          <w:tcPr>
            <w:tcW w:w="4677" w:type="dxa"/>
          </w:tcPr>
          <w:p w:rsidR="005E0E68" w:rsidRPr="003B0906" w:rsidRDefault="005E0E68" w:rsidP="00F77EEC">
            <w:pPr>
              <w:pStyle w:val="ENoteTableText"/>
              <w:tabs>
                <w:tab w:val="center" w:leader="dot" w:pos="2268"/>
              </w:tabs>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EA08C0">
            <w:pPr>
              <w:pStyle w:val="ENoteTableText"/>
              <w:tabs>
                <w:tab w:val="center" w:leader="dot" w:pos="2268"/>
              </w:tabs>
            </w:pPr>
            <w:r w:rsidRPr="003B0906">
              <w:t>s 41</w:t>
            </w:r>
            <w:r w:rsidRPr="003B0906">
              <w:tab/>
            </w:r>
          </w:p>
        </w:tc>
        <w:tc>
          <w:tcPr>
            <w:tcW w:w="4677" w:type="dxa"/>
          </w:tcPr>
          <w:p w:rsidR="00E3649E" w:rsidRPr="003B0906" w:rsidRDefault="00E3649E" w:rsidP="00EA08C0">
            <w:pPr>
              <w:pStyle w:val="ENoteTableText"/>
            </w:pPr>
            <w:r w:rsidRPr="003B0906">
              <w:t>rs No</w:t>
            </w:r>
            <w:r w:rsidR="00B6073D" w:rsidRPr="003B0906">
              <w:t> </w:t>
            </w:r>
            <w:r w:rsidRPr="003B0906">
              <w:t>45, 2000</w:t>
            </w:r>
          </w:p>
        </w:tc>
      </w:tr>
      <w:tr w:rsidR="00EB6BC0" w:rsidRPr="003B0906" w:rsidTr="001F62AB">
        <w:trPr>
          <w:gridAfter w:val="1"/>
          <w:wAfter w:w="7" w:type="dxa"/>
          <w:cantSplit/>
        </w:trPr>
        <w:tc>
          <w:tcPr>
            <w:tcW w:w="2411" w:type="dxa"/>
          </w:tcPr>
          <w:p w:rsidR="00EB6BC0" w:rsidRPr="003B0906" w:rsidRDefault="00EB6BC0" w:rsidP="003D7FE2">
            <w:pPr>
              <w:pStyle w:val="ENoteTableText"/>
              <w:tabs>
                <w:tab w:val="center" w:leader="dot" w:pos="2268"/>
              </w:tabs>
            </w:pPr>
          </w:p>
        </w:tc>
        <w:tc>
          <w:tcPr>
            <w:tcW w:w="4677" w:type="dxa"/>
          </w:tcPr>
          <w:p w:rsidR="00EB6BC0" w:rsidRPr="003B0906" w:rsidRDefault="00EB6BC0"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6E0F08" w:rsidP="009E1B58">
            <w:pPr>
              <w:pStyle w:val="ENoteTableText"/>
              <w:tabs>
                <w:tab w:val="center" w:leader="dot" w:pos="2268"/>
              </w:tabs>
            </w:pPr>
            <w:r w:rsidRPr="003B0906">
              <w:t>Subdivision A</w:t>
            </w:r>
            <w:r w:rsidR="00E3649E" w:rsidRPr="003B0906">
              <w:tab/>
            </w:r>
          </w:p>
        </w:tc>
        <w:tc>
          <w:tcPr>
            <w:tcW w:w="4677" w:type="dxa"/>
          </w:tcPr>
          <w:p w:rsidR="00E3649E" w:rsidRPr="003B0906" w:rsidRDefault="00E3649E" w:rsidP="001D6728">
            <w:pPr>
              <w:pStyle w:val="ENoteTableText"/>
              <w:tabs>
                <w:tab w:val="center" w:leader="dot" w:pos="2268"/>
              </w:tabs>
            </w:pPr>
            <w:r w:rsidRPr="003B0906">
              <w:t>rs No</w:t>
            </w:r>
            <w:r w:rsidR="00B6073D" w:rsidRPr="003B0906">
              <w:t> </w:t>
            </w:r>
            <w:r w:rsidRPr="003B0906">
              <w:t>45, 2000</w:t>
            </w:r>
          </w:p>
        </w:tc>
      </w:tr>
      <w:tr w:rsidR="00EB6BC0" w:rsidRPr="003B0906" w:rsidTr="001F62AB">
        <w:trPr>
          <w:gridAfter w:val="1"/>
          <w:wAfter w:w="7" w:type="dxa"/>
          <w:cantSplit/>
        </w:trPr>
        <w:tc>
          <w:tcPr>
            <w:tcW w:w="2411" w:type="dxa"/>
          </w:tcPr>
          <w:p w:rsidR="00EB6BC0" w:rsidRPr="003B0906" w:rsidRDefault="00EB6BC0" w:rsidP="009E1B58">
            <w:pPr>
              <w:pStyle w:val="ENoteTableText"/>
              <w:tabs>
                <w:tab w:val="center" w:leader="dot" w:pos="2268"/>
              </w:tabs>
            </w:pPr>
          </w:p>
        </w:tc>
        <w:tc>
          <w:tcPr>
            <w:tcW w:w="4677" w:type="dxa"/>
          </w:tcPr>
          <w:p w:rsidR="00EB6BC0" w:rsidRPr="003B0906" w:rsidRDefault="00EB6BC0" w:rsidP="009E1B58">
            <w:pPr>
              <w:pStyle w:val="ENoteTableText"/>
              <w:tabs>
                <w:tab w:val="center" w:leader="dot" w:pos="2268"/>
              </w:tabs>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1D6728">
            <w:pPr>
              <w:pStyle w:val="ENoteTableText"/>
              <w:tabs>
                <w:tab w:val="center" w:leader="dot" w:pos="2268"/>
              </w:tabs>
            </w:pPr>
            <w:r w:rsidRPr="003B0906">
              <w:t>s 42</w:t>
            </w:r>
            <w:r w:rsidRPr="003B0906">
              <w:tab/>
            </w:r>
          </w:p>
        </w:tc>
        <w:tc>
          <w:tcPr>
            <w:tcW w:w="4677" w:type="dxa"/>
          </w:tcPr>
          <w:p w:rsidR="00E3649E" w:rsidRPr="003B0906" w:rsidRDefault="00E3649E" w:rsidP="001D6728">
            <w:pPr>
              <w:pStyle w:val="ENoteTableText"/>
            </w:pPr>
            <w:r w:rsidRPr="003B0906">
              <w:t>am No</w:t>
            </w:r>
            <w:r w:rsidR="00B6073D" w:rsidRPr="003B0906">
              <w:t> </w:t>
            </w:r>
            <w:r w:rsidRPr="003B0906">
              <w:t>83, 1999</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1D6728" w:rsidP="001D6728">
            <w:pPr>
              <w:pStyle w:val="ENoteTableText"/>
            </w:pPr>
            <w:r w:rsidRPr="003B0906">
              <w:t>rs</w:t>
            </w:r>
            <w:r w:rsidR="00E3649E" w:rsidRPr="003B0906">
              <w:t xml:space="preserve"> No</w:t>
            </w:r>
            <w:r w:rsidR="00B6073D" w:rsidRPr="003B0906">
              <w:t> </w:t>
            </w:r>
            <w:r w:rsidR="00E3649E"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1D6728">
            <w:pPr>
              <w:pStyle w:val="ENoteTableText"/>
            </w:pPr>
            <w:r w:rsidRPr="003B0906">
              <w:t>am No</w:t>
            </w:r>
            <w:r w:rsidR="00B6073D" w:rsidRPr="003B0906">
              <w:t> </w:t>
            </w:r>
            <w:r w:rsidRPr="003B0906">
              <w:t>94, 2000; No</w:t>
            </w:r>
            <w:r w:rsidR="00B6073D" w:rsidRPr="003B0906">
              <w:t> </w:t>
            </w:r>
            <w:r w:rsidRPr="003B0906">
              <w:t>18, 2001; No</w:t>
            </w:r>
            <w:r w:rsidR="00B6073D" w:rsidRPr="003B0906">
              <w:t> </w:t>
            </w:r>
            <w:r w:rsidRPr="003B0906">
              <w:t>122, 2003; No</w:t>
            </w:r>
            <w:r w:rsidR="00B6073D" w:rsidRPr="003B0906">
              <w:t> </w:t>
            </w:r>
            <w:r w:rsidRPr="003B0906">
              <w:t>146, 2006; No</w:t>
            </w:r>
            <w:r w:rsidR="00B6073D" w:rsidRPr="003B0906">
              <w:t> </w:t>
            </w:r>
            <w:r w:rsidRPr="003B0906">
              <w:t>98, 2012</w:t>
            </w:r>
            <w:r w:rsidR="00A82B92" w:rsidRPr="003B0906">
              <w:t>; No 158, 2015</w:t>
            </w:r>
          </w:p>
        </w:tc>
      </w:tr>
      <w:tr w:rsidR="00EB6BC0" w:rsidRPr="003B0906" w:rsidTr="001F62AB">
        <w:trPr>
          <w:gridAfter w:val="1"/>
          <w:wAfter w:w="7" w:type="dxa"/>
          <w:cantSplit/>
        </w:trPr>
        <w:tc>
          <w:tcPr>
            <w:tcW w:w="2411" w:type="dxa"/>
          </w:tcPr>
          <w:p w:rsidR="00EB6BC0" w:rsidRPr="003B0906" w:rsidRDefault="00EB6BC0" w:rsidP="00486B15">
            <w:pPr>
              <w:pStyle w:val="ENoteTableText"/>
            </w:pPr>
          </w:p>
        </w:tc>
        <w:tc>
          <w:tcPr>
            <w:tcW w:w="4677" w:type="dxa"/>
          </w:tcPr>
          <w:p w:rsidR="00EB6BC0" w:rsidRPr="003B0906" w:rsidRDefault="00EB6BC0"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B84BFD">
            <w:pPr>
              <w:pStyle w:val="ENoteTableText"/>
              <w:tabs>
                <w:tab w:val="center" w:leader="dot" w:pos="2268"/>
              </w:tabs>
            </w:pPr>
            <w:r w:rsidRPr="003B0906">
              <w:t>s 43</w:t>
            </w:r>
            <w:r w:rsidRPr="003B0906">
              <w:tab/>
            </w:r>
          </w:p>
        </w:tc>
        <w:tc>
          <w:tcPr>
            <w:tcW w:w="4677" w:type="dxa"/>
          </w:tcPr>
          <w:p w:rsidR="00E3649E" w:rsidRPr="003B0906" w:rsidRDefault="00E3649E" w:rsidP="00B84BFD">
            <w:pPr>
              <w:pStyle w:val="ENoteTableText"/>
            </w:pPr>
            <w:r w:rsidRPr="003B0906">
              <w:t>rs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B84BFD">
            <w:pPr>
              <w:pStyle w:val="ENoteTableText"/>
            </w:pPr>
            <w:r w:rsidRPr="003B0906">
              <w:t>am No</w:t>
            </w:r>
            <w:r w:rsidR="00B6073D" w:rsidRPr="003B0906">
              <w:t> </w:t>
            </w:r>
            <w:r w:rsidRPr="003B0906">
              <w:t>108, 2006</w:t>
            </w:r>
          </w:p>
        </w:tc>
      </w:tr>
      <w:tr w:rsidR="00EB6BC0" w:rsidRPr="003B0906" w:rsidTr="001F62AB">
        <w:trPr>
          <w:gridAfter w:val="1"/>
          <w:wAfter w:w="7" w:type="dxa"/>
          <w:cantSplit/>
        </w:trPr>
        <w:tc>
          <w:tcPr>
            <w:tcW w:w="2411" w:type="dxa"/>
          </w:tcPr>
          <w:p w:rsidR="00EB6BC0" w:rsidRPr="003B0906" w:rsidRDefault="00EB6BC0" w:rsidP="00486B15">
            <w:pPr>
              <w:pStyle w:val="ENoteTableText"/>
            </w:pPr>
          </w:p>
        </w:tc>
        <w:tc>
          <w:tcPr>
            <w:tcW w:w="4677" w:type="dxa"/>
          </w:tcPr>
          <w:p w:rsidR="00EB6BC0" w:rsidRPr="003B0906" w:rsidRDefault="00EB6BC0"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6E0F08" w:rsidP="009E1B58">
            <w:pPr>
              <w:pStyle w:val="ENoteTableText"/>
              <w:tabs>
                <w:tab w:val="center" w:leader="dot" w:pos="2268"/>
              </w:tabs>
            </w:pPr>
            <w:r w:rsidRPr="003B0906">
              <w:t>Subdivision B</w:t>
            </w:r>
            <w:r w:rsidR="00E3649E" w:rsidRPr="003B0906">
              <w:tab/>
            </w:r>
          </w:p>
        </w:tc>
        <w:tc>
          <w:tcPr>
            <w:tcW w:w="4677" w:type="dxa"/>
          </w:tcPr>
          <w:p w:rsidR="00E3649E" w:rsidRPr="003B0906" w:rsidRDefault="00E3649E" w:rsidP="00B84BFD">
            <w:pPr>
              <w:pStyle w:val="ENoteTableText"/>
              <w:tabs>
                <w:tab w:val="center" w:leader="dot" w:pos="2268"/>
              </w:tabs>
            </w:pPr>
            <w:r w:rsidRPr="003B0906">
              <w:t>rs N</w:t>
            </w:r>
            <w:r w:rsidR="00B84BFD" w:rsidRPr="003B0906">
              <w:t>o</w:t>
            </w:r>
            <w:r w:rsidR="00B6073D" w:rsidRPr="003B0906">
              <w:t> </w:t>
            </w:r>
            <w:r w:rsidRPr="003B0906">
              <w:t>45, 2000</w:t>
            </w:r>
          </w:p>
        </w:tc>
      </w:tr>
      <w:tr w:rsidR="00EB6BC0" w:rsidRPr="003B0906" w:rsidTr="001F62AB">
        <w:trPr>
          <w:gridAfter w:val="1"/>
          <w:wAfter w:w="7" w:type="dxa"/>
          <w:cantSplit/>
        </w:trPr>
        <w:tc>
          <w:tcPr>
            <w:tcW w:w="2411" w:type="dxa"/>
          </w:tcPr>
          <w:p w:rsidR="00EB6BC0" w:rsidRPr="003B0906" w:rsidRDefault="00EB6BC0" w:rsidP="009E1B58">
            <w:pPr>
              <w:pStyle w:val="ENoteTableText"/>
              <w:tabs>
                <w:tab w:val="center" w:leader="dot" w:pos="2268"/>
              </w:tabs>
            </w:pPr>
          </w:p>
        </w:tc>
        <w:tc>
          <w:tcPr>
            <w:tcW w:w="4677" w:type="dxa"/>
          </w:tcPr>
          <w:p w:rsidR="00EB6BC0" w:rsidRPr="003B0906" w:rsidRDefault="00EB6BC0" w:rsidP="00D02320">
            <w:pPr>
              <w:pStyle w:val="ENoteTableText"/>
              <w:tabs>
                <w:tab w:val="center" w:leader="dot" w:pos="2268"/>
              </w:tabs>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CB3B24">
            <w:pPr>
              <w:pStyle w:val="ENoteTableText"/>
              <w:tabs>
                <w:tab w:val="center" w:leader="dot" w:pos="2268"/>
              </w:tabs>
            </w:pPr>
            <w:r w:rsidRPr="003B0906">
              <w:t>s 44</w:t>
            </w:r>
            <w:r w:rsidRPr="003B0906">
              <w:tab/>
            </w:r>
          </w:p>
        </w:tc>
        <w:tc>
          <w:tcPr>
            <w:tcW w:w="4677" w:type="dxa"/>
          </w:tcPr>
          <w:p w:rsidR="00E3649E" w:rsidRPr="003B0906" w:rsidRDefault="00E3649E" w:rsidP="00CB3B24">
            <w:pPr>
              <w:pStyle w:val="ENoteTableText"/>
            </w:pPr>
            <w:r w:rsidRPr="003B0906">
              <w:t>rs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CB3B24">
            <w:pPr>
              <w:pStyle w:val="ENoteTableText"/>
            </w:pPr>
            <w:r w:rsidRPr="003B0906">
              <w:t>am No</w:t>
            </w:r>
            <w:r w:rsidR="00B6073D" w:rsidRPr="003B0906">
              <w:t> </w:t>
            </w:r>
            <w:r w:rsidRPr="003B0906">
              <w:t>94, 2000; No</w:t>
            </w:r>
            <w:r w:rsidR="00B6073D" w:rsidRPr="003B0906">
              <w:t> </w:t>
            </w:r>
            <w:r w:rsidRPr="003B0906">
              <w:t>18, 2001; No</w:t>
            </w:r>
            <w:r w:rsidR="00B6073D" w:rsidRPr="003B0906">
              <w:t> </w:t>
            </w:r>
            <w:r w:rsidRPr="003B0906">
              <w:t>122, 2003; No 108</w:t>
            </w:r>
            <w:r w:rsidR="00CB3B24" w:rsidRPr="003B0906">
              <w:t>, 2006; No 146, 2006; No</w:t>
            </w:r>
            <w:r w:rsidR="00B6073D" w:rsidRPr="003B0906">
              <w:t> </w:t>
            </w:r>
            <w:r w:rsidRPr="003B0906">
              <w:t>98, 2012</w:t>
            </w:r>
            <w:r w:rsidR="00B72F14" w:rsidRPr="003B0906">
              <w:t>; No 158, 2015</w:t>
            </w:r>
          </w:p>
        </w:tc>
      </w:tr>
      <w:tr w:rsidR="00EB6BC0" w:rsidRPr="003B0906" w:rsidTr="001F62AB">
        <w:trPr>
          <w:gridAfter w:val="1"/>
          <w:wAfter w:w="7" w:type="dxa"/>
          <w:cantSplit/>
        </w:trPr>
        <w:tc>
          <w:tcPr>
            <w:tcW w:w="2411" w:type="dxa"/>
          </w:tcPr>
          <w:p w:rsidR="00EB6BC0" w:rsidRPr="003B0906" w:rsidRDefault="00EB6BC0" w:rsidP="00486B15">
            <w:pPr>
              <w:pStyle w:val="ENoteTableText"/>
            </w:pPr>
          </w:p>
        </w:tc>
        <w:tc>
          <w:tcPr>
            <w:tcW w:w="4677" w:type="dxa"/>
          </w:tcPr>
          <w:p w:rsidR="00EB6BC0" w:rsidRPr="003B0906" w:rsidRDefault="00EB6BC0"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6E0F08">
            <w:pPr>
              <w:pStyle w:val="ENoteTableText"/>
              <w:tabs>
                <w:tab w:val="center" w:leader="dot" w:pos="2268"/>
              </w:tabs>
            </w:pPr>
            <w:r w:rsidRPr="003B0906">
              <w:t>Subdivision C</w:t>
            </w:r>
            <w:r w:rsidRPr="003B0906">
              <w:tab/>
            </w:r>
          </w:p>
        </w:tc>
        <w:tc>
          <w:tcPr>
            <w:tcW w:w="4677" w:type="dxa"/>
          </w:tcPr>
          <w:p w:rsidR="00E3649E" w:rsidRPr="003B0906" w:rsidRDefault="00E3649E" w:rsidP="00E355C1">
            <w:pPr>
              <w:pStyle w:val="ENoteTableText"/>
              <w:tabs>
                <w:tab w:val="center" w:leader="dot" w:pos="2268"/>
              </w:tabs>
            </w:pPr>
            <w:r w:rsidRPr="003B0906">
              <w:t>rs No</w:t>
            </w:r>
            <w:r w:rsidR="00B6073D" w:rsidRPr="003B0906">
              <w:t> </w:t>
            </w:r>
            <w:r w:rsidRPr="003B0906">
              <w:t>45, 2000</w:t>
            </w:r>
          </w:p>
        </w:tc>
      </w:tr>
      <w:tr w:rsidR="00EB6BC0" w:rsidRPr="003B0906" w:rsidTr="001F62AB">
        <w:trPr>
          <w:gridAfter w:val="1"/>
          <w:wAfter w:w="7" w:type="dxa"/>
          <w:cantSplit/>
        </w:trPr>
        <w:tc>
          <w:tcPr>
            <w:tcW w:w="2411" w:type="dxa"/>
          </w:tcPr>
          <w:p w:rsidR="00EB6BC0" w:rsidRPr="003B0906" w:rsidRDefault="00EB6BC0" w:rsidP="006E0F08">
            <w:pPr>
              <w:pStyle w:val="ENoteTableText"/>
              <w:tabs>
                <w:tab w:val="center" w:leader="dot" w:pos="2268"/>
              </w:tabs>
            </w:pPr>
          </w:p>
        </w:tc>
        <w:tc>
          <w:tcPr>
            <w:tcW w:w="4677" w:type="dxa"/>
          </w:tcPr>
          <w:p w:rsidR="00EB6BC0" w:rsidRPr="003B0906" w:rsidRDefault="00D25D63" w:rsidP="00D02320">
            <w:pPr>
              <w:pStyle w:val="ENoteTableText"/>
              <w:tabs>
                <w:tab w:val="center" w:leader="dot" w:pos="2268"/>
              </w:tabs>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E355C1">
            <w:pPr>
              <w:pStyle w:val="ENoteTableText"/>
              <w:tabs>
                <w:tab w:val="center" w:leader="dot" w:pos="2268"/>
              </w:tabs>
            </w:pPr>
            <w:r w:rsidRPr="003B0906">
              <w:t>s 45</w:t>
            </w:r>
            <w:r w:rsidRPr="003B0906">
              <w:tab/>
            </w:r>
          </w:p>
        </w:tc>
        <w:tc>
          <w:tcPr>
            <w:tcW w:w="4677" w:type="dxa"/>
          </w:tcPr>
          <w:p w:rsidR="00E3649E" w:rsidRPr="003B0906" w:rsidRDefault="00E3649E" w:rsidP="00E355C1">
            <w:pPr>
              <w:pStyle w:val="ENoteTableText"/>
            </w:pPr>
            <w:r w:rsidRPr="003B0906">
              <w:t>am No</w:t>
            </w:r>
            <w:r w:rsidR="00B6073D" w:rsidRPr="003B0906">
              <w:t> </w:t>
            </w:r>
            <w:r w:rsidRPr="003B0906">
              <w:t>83, 1999</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55C1" w:rsidP="00486B15">
            <w:pPr>
              <w:pStyle w:val="ENoteTableText"/>
            </w:pPr>
            <w:r w:rsidRPr="003B0906">
              <w:t>rs No</w:t>
            </w:r>
            <w:r w:rsidR="00B6073D" w:rsidRPr="003B0906">
              <w:t> </w:t>
            </w:r>
            <w:r w:rsidR="00E3649E"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55C1" w:rsidP="00E355C1">
            <w:pPr>
              <w:pStyle w:val="ENoteTableText"/>
            </w:pPr>
            <w:r w:rsidRPr="003B0906">
              <w:t>am</w:t>
            </w:r>
            <w:r w:rsidR="00E3649E" w:rsidRPr="003B0906">
              <w:t xml:space="preserve"> No</w:t>
            </w:r>
            <w:r w:rsidR="00B6073D" w:rsidRPr="003B0906">
              <w:t> </w:t>
            </w:r>
            <w:r w:rsidR="00E3649E" w:rsidRPr="003B0906">
              <w:t>94, 2000; No</w:t>
            </w:r>
            <w:r w:rsidR="00B6073D" w:rsidRPr="003B0906">
              <w:t> </w:t>
            </w:r>
            <w:r w:rsidR="00E3649E" w:rsidRPr="003B0906">
              <w:t>18, 2001; No</w:t>
            </w:r>
            <w:r w:rsidR="00B6073D" w:rsidRPr="003B0906">
              <w:t> </w:t>
            </w:r>
            <w:r w:rsidR="00E3649E" w:rsidRPr="003B0906">
              <w:t>122, 2003; No</w:t>
            </w:r>
            <w:r w:rsidR="00B6073D" w:rsidRPr="003B0906">
              <w:t> </w:t>
            </w:r>
            <w:r w:rsidR="00E3649E" w:rsidRPr="003B0906">
              <w:t>146, 2006; No</w:t>
            </w:r>
            <w:r w:rsidR="00B6073D" w:rsidRPr="003B0906">
              <w:t> </w:t>
            </w:r>
            <w:r w:rsidR="00E3649E" w:rsidRPr="003B0906">
              <w:t>98, 2012</w:t>
            </w:r>
            <w:r w:rsidR="00B72F14" w:rsidRPr="003B0906">
              <w:t>; No 158, 2015</w:t>
            </w:r>
          </w:p>
        </w:tc>
      </w:tr>
      <w:tr w:rsidR="00D25D63" w:rsidRPr="003B0906" w:rsidTr="001F62AB">
        <w:trPr>
          <w:gridAfter w:val="1"/>
          <w:wAfter w:w="7" w:type="dxa"/>
          <w:cantSplit/>
        </w:trPr>
        <w:tc>
          <w:tcPr>
            <w:tcW w:w="2411" w:type="dxa"/>
          </w:tcPr>
          <w:p w:rsidR="00D25D63" w:rsidRPr="003B0906" w:rsidRDefault="00D25D63" w:rsidP="00486B15">
            <w:pPr>
              <w:pStyle w:val="ENoteTableText"/>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6E0F08">
            <w:pPr>
              <w:pStyle w:val="ENoteTableText"/>
              <w:tabs>
                <w:tab w:val="center" w:leader="dot" w:pos="2268"/>
              </w:tabs>
            </w:pPr>
            <w:r w:rsidRPr="003B0906">
              <w:t>Subdivision D</w:t>
            </w:r>
            <w:r w:rsidRPr="003B0906">
              <w:tab/>
            </w:r>
          </w:p>
        </w:tc>
        <w:tc>
          <w:tcPr>
            <w:tcW w:w="4677" w:type="dxa"/>
          </w:tcPr>
          <w:p w:rsidR="00E3649E" w:rsidRPr="003B0906" w:rsidRDefault="00E3649E" w:rsidP="005048FF">
            <w:pPr>
              <w:pStyle w:val="ENoteTableText"/>
              <w:tabs>
                <w:tab w:val="center" w:leader="dot" w:pos="2268"/>
              </w:tabs>
            </w:pPr>
            <w:r w:rsidRPr="003B0906">
              <w:t>rs No</w:t>
            </w:r>
            <w:r w:rsidR="00B6073D" w:rsidRPr="003B0906">
              <w:t> </w:t>
            </w:r>
            <w:r w:rsidRPr="003B0906">
              <w:t>45, 2000</w:t>
            </w:r>
          </w:p>
        </w:tc>
      </w:tr>
      <w:tr w:rsidR="00D25D63" w:rsidRPr="003B0906" w:rsidTr="001F62AB">
        <w:trPr>
          <w:gridAfter w:val="1"/>
          <w:wAfter w:w="7" w:type="dxa"/>
          <w:cantSplit/>
        </w:trPr>
        <w:tc>
          <w:tcPr>
            <w:tcW w:w="2411" w:type="dxa"/>
          </w:tcPr>
          <w:p w:rsidR="00D25D63" w:rsidRPr="003B0906" w:rsidRDefault="00D25D63" w:rsidP="006E0F08">
            <w:pPr>
              <w:pStyle w:val="ENoteTableText"/>
              <w:tabs>
                <w:tab w:val="center" w:leader="dot" w:pos="2268"/>
              </w:tabs>
            </w:pPr>
          </w:p>
        </w:tc>
        <w:tc>
          <w:tcPr>
            <w:tcW w:w="4677" w:type="dxa"/>
          </w:tcPr>
          <w:p w:rsidR="00D25D63" w:rsidRPr="003B0906" w:rsidRDefault="00D25D63" w:rsidP="00D02320">
            <w:pPr>
              <w:pStyle w:val="ENoteTableText"/>
              <w:tabs>
                <w:tab w:val="center" w:leader="dot" w:pos="2268"/>
              </w:tabs>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5048FF">
            <w:pPr>
              <w:pStyle w:val="ENoteTableText"/>
              <w:tabs>
                <w:tab w:val="center" w:leader="dot" w:pos="2268"/>
              </w:tabs>
            </w:pPr>
            <w:r w:rsidRPr="003B0906">
              <w:t>s 46</w:t>
            </w:r>
            <w:r w:rsidRPr="003B0906">
              <w:tab/>
            </w:r>
          </w:p>
        </w:tc>
        <w:tc>
          <w:tcPr>
            <w:tcW w:w="4677" w:type="dxa"/>
          </w:tcPr>
          <w:p w:rsidR="00E3649E" w:rsidRPr="003B0906" w:rsidRDefault="00E3649E" w:rsidP="005048FF">
            <w:pPr>
              <w:pStyle w:val="ENoteTableText"/>
            </w:pPr>
            <w:r w:rsidRPr="003B0906">
              <w:t>am No</w:t>
            </w:r>
            <w:r w:rsidR="00B6073D" w:rsidRPr="003B0906">
              <w:t> </w:t>
            </w:r>
            <w:r w:rsidRPr="003B0906">
              <w:t>83, 1999</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5048FF" w:rsidP="00486B15">
            <w:pPr>
              <w:pStyle w:val="ENoteTableText"/>
            </w:pPr>
            <w:r w:rsidRPr="003B0906">
              <w:t>rs No</w:t>
            </w:r>
            <w:r w:rsidR="00B6073D" w:rsidRPr="003B0906">
              <w:t> </w:t>
            </w:r>
            <w:r w:rsidR="00E3649E" w:rsidRPr="003B0906">
              <w:t>45, 2000</w:t>
            </w:r>
          </w:p>
        </w:tc>
      </w:tr>
      <w:tr w:rsidR="00D25D63" w:rsidRPr="003B0906" w:rsidTr="001F62AB">
        <w:trPr>
          <w:gridAfter w:val="1"/>
          <w:wAfter w:w="7" w:type="dxa"/>
          <w:cantSplit/>
        </w:trPr>
        <w:tc>
          <w:tcPr>
            <w:tcW w:w="2411" w:type="dxa"/>
          </w:tcPr>
          <w:p w:rsidR="00D25D63" w:rsidRPr="003B0906" w:rsidRDefault="00D25D63" w:rsidP="00486B15">
            <w:pPr>
              <w:pStyle w:val="ENoteTableText"/>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6E0F08" w:rsidP="009E1B58">
            <w:pPr>
              <w:pStyle w:val="ENoteTableText"/>
              <w:tabs>
                <w:tab w:val="center" w:leader="dot" w:pos="2268"/>
              </w:tabs>
            </w:pPr>
            <w:r w:rsidRPr="003B0906">
              <w:t>Subdivision E</w:t>
            </w:r>
            <w:r w:rsidR="00E3649E" w:rsidRPr="003B0906">
              <w:tab/>
            </w:r>
          </w:p>
        </w:tc>
        <w:tc>
          <w:tcPr>
            <w:tcW w:w="4677" w:type="dxa"/>
          </w:tcPr>
          <w:p w:rsidR="00E3649E" w:rsidRPr="003B0906" w:rsidRDefault="005048FF" w:rsidP="005048FF">
            <w:pPr>
              <w:pStyle w:val="ENoteTableText"/>
              <w:tabs>
                <w:tab w:val="center" w:leader="dot" w:pos="2268"/>
              </w:tabs>
            </w:pPr>
            <w:r w:rsidRPr="003B0906">
              <w:t>rs</w:t>
            </w:r>
            <w:r w:rsidR="00E3649E" w:rsidRPr="003B0906">
              <w:t xml:space="preserve"> No</w:t>
            </w:r>
            <w:r w:rsidR="00B6073D" w:rsidRPr="003B0906">
              <w:t> </w:t>
            </w:r>
            <w:r w:rsidR="00E3649E" w:rsidRPr="003B0906">
              <w:t>45, 2000</w:t>
            </w:r>
          </w:p>
        </w:tc>
      </w:tr>
      <w:tr w:rsidR="00D25D63" w:rsidRPr="003B0906" w:rsidTr="001F62AB">
        <w:trPr>
          <w:gridAfter w:val="1"/>
          <w:wAfter w:w="7" w:type="dxa"/>
          <w:cantSplit/>
        </w:trPr>
        <w:tc>
          <w:tcPr>
            <w:tcW w:w="2411" w:type="dxa"/>
          </w:tcPr>
          <w:p w:rsidR="00D25D63" w:rsidRPr="003B0906" w:rsidRDefault="00D25D63" w:rsidP="009E1B58">
            <w:pPr>
              <w:pStyle w:val="ENoteTableText"/>
              <w:tabs>
                <w:tab w:val="center" w:leader="dot" w:pos="2268"/>
              </w:tabs>
            </w:pPr>
          </w:p>
        </w:tc>
        <w:tc>
          <w:tcPr>
            <w:tcW w:w="4677" w:type="dxa"/>
          </w:tcPr>
          <w:p w:rsidR="00D25D63" w:rsidRPr="003B0906" w:rsidRDefault="00D25D63" w:rsidP="00D02320">
            <w:pPr>
              <w:pStyle w:val="ENoteTableText"/>
              <w:tabs>
                <w:tab w:val="center" w:leader="dot" w:pos="2268"/>
              </w:tabs>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5048FF">
            <w:pPr>
              <w:pStyle w:val="ENoteTableText"/>
              <w:tabs>
                <w:tab w:val="center" w:leader="dot" w:pos="2268"/>
              </w:tabs>
            </w:pPr>
            <w:r w:rsidRPr="003B0906">
              <w:t>s 47</w:t>
            </w:r>
            <w:r w:rsidRPr="003B0906">
              <w:tab/>
            </w:r>
          </w:p>
        </w:tc>
        <w:tc>
          <w:tcPr>
            <w:tcW w:w="4677" w:type="dxa"/>
          </w:tcPr>
          <w:p w:rsidR="00E3649E" w:rsidRPr="003B0906" w:rsidRDefault="00E3649E" w:rsidP="005048FF">
            <w:pPr>
              <w:pStyle w:val="ENoteTableText"/>
            </w:pPr>
            <w:r w:rsidRPr="003B0906">
              <w:t>rs No</w:t>
            </w:r>
            <w:r w:rsidR="00B6073D" w:rsidRPr="003B0906">
              <w:t> </w:t>
            </w:r>
            <w:r w:rsidRPr="003B0906">
              <w:t>45, 2000</w:t>
            </w:r>
          </w:p>
        </w:tc>
      </w:tr>
      <w:tr w:rsidR="00B72F14" w:rsidRPr="003B0906" w:rsidTr="001F62AB">
        <w:tblPrEx>
          <w:tblLook w:val="04A0" w:firstRow="1" w:lastRow="0" w:firstColumn="1" w:lastColumn="0" w:noHBand="0" w:noVBand="1"/>
        </w:tblPrEx>
        <w:trPr>
          <w:cantSplit/>
        </w:trPr>
        <w:tc>
          <w:tcPr>
            <w:tcW w:w="2411" w:type="dxa"/>
            <w:hideMark/>
          </w:tcPr>
          <w:p w:rsidR="00B72F14" w:rsidRPr="003B0906" w:rsidRDefault="00B72F14">
            <w:pPr>
              <w:pStyle w:val="ENoteTableText"/>
              <w:tabs>
                <w:tab w:val="center" w:leader="dot" w:pos="2268"/>
              </w:tabs>
            </w:pPr>
          </w:p>
        </w:tc>
        <w:tc>
          <w:tcPr>
            <w:tcW w:w="4684" w:type="dxa"/>
            <w:gridSpan w:val="2"/>
            <w:hideMark/>
          </w:tcPr>
          <w:p w:rsidR="00B72F14" w:rsidRPr="003B0906" w:rsidRDefault="00B72F14">
            <w:pPr>
              <w:pStyle w:val="ENoteTableText"/>
            </w:pPr>
            <w:r w:rsidRPr="003B0906">
              <w:t>am No 158, 2016</w:t>
            </w:r>
          </w:p>
        </w:tc>
      </w:tr>
      <w:tr w:rsidR="00D25D63" w:rsidRPr="003B0906" w:rsidTr="001F62AB">
        <w:tblPrEx>
          <w:tblLook w:val="04A0" w:firstRow="1" w:lastRow="0" w:firstColumn="1" w:lastColumn="0" w:noHBand="0" w:noVBand="1"/>
        </w:tblPrEx>
        <w:trPr>
          <w:cantSplit/>
        </w:trPr>
        <w:tc>
          <w:tcPr>
            <w:tcW w:w="2411" w:type="dxa"/>
          </w:tcPr>
          <w:p w:rsidR="00D25D63" w:rsidRPr="003B0906" w:rsidRDefault="00D25D63">
            <w:pPr>
              <w:pStyle w:val="ENoteTableText"/>
              <w:tabs>
                <w:tab w:val="center" w:leader="dot" w:pos="2268"/>
              </w:tabs>
            </w:pPr>
          </w:p>
        </w:tc>
        <w:tc>
          <w:tcPr>
            <w:tcW w:w="4684" w:type="dxa"/>
            <w:gridSpan w:val="2"/>
          </w:tcPr>
          <w:p w:rsidR="00D25D63" w:rsidRPr="003B0906" w:rsidRDefault="00D25D63">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6E0F08">
            <w:pPr>
              <w:pStyle w:val="ENoteTableText"/>
              <w:tabs>
                <w:tab w:val="center" w:leader="dot" w:pos="2268"/>
              </w:tabs>
            </w:pPr>
            <w:r w:rsidRPr="003B0906">
              <w:t>Subdivision F</w:t>
            </w:r>
            <w:r w:rsidRPr="003B0906">
              <w:tab/>
            </w:r>
          </w:p>
        </w:tc>
        <w:tc>
          <w:tcPr>
            <w:tcW w:w="4677" w:type="dxa"/>
          </w:tcPr>
          <w:p w:rsidR="00E3649E" w:rsidRPr="003B0906" w:rsidRDefault="00E3649E" w:rsidP="005048FF">
            <w:pPr>
              <w:pStyle w:val="ENoteTableText"/>
              <w:tabs>
                <w:tab w:val="center" w:leader="dot" w:pos="2268"/>
              </w:tabs>
            </w:pPr>
            <w:r w:rsidRPr="003B0906">
              <w:t>rs No</w:t>
            </w:r>
            <w:r w:rsidR="00B6073D" w:rsidRPr="003B0906">
              <w:t> </w:t>
            </w:r>
            <w:r w:rsidRPr="003B0906">
              <w:t>45, 2000</w:t>
            </w:r>
          </w:p>
        </w:tc>
      </w:tr>
      <w:tr w:rsidR="00D25D63" w:rsidRPr="003B0906" w:rsidTr="001F62AB">
        <w:trPr>
          <w:gridAfter w:val="1"/>
          <w:wAfter w:w="7" w:type="dxa"/>
          <w:cantSplit/>
        </w:trPr>
        <w:tc>
          <w:tcPr>
            <w:tcW w:w="2411" w:type="dxa"/>
          </w:tcPr>
          <w:p w:rsidR="00D25D63" w:rsidRPr="003B0906" w:rsidRDefault="00D25D63" w:rsidP="006E0F08">
            <w:pPr>
              <w:pStyle w:val="ENoteTableText"/>
              <w:tabs>
                <w:tab w:val="center" w:leader="dot" w:pos="2268"/>
              </w:tabs>
            </w:pPr>
          </w:p>
        </w:tc>
        <w:tc>
          <w:tcPr>
            <w:tcW w:w="4677" w:type="dxa"/>
          </w:tcPr>
          <w:p w:rsidR="00D25D63" w:rsidRPr="003B0906" w:rsidRDefault="00D25D63" w:rsidP="00D02320">
            <w:pPr>
              <w:pStyle w:val="ENoteTableText"/>
              <w:tabs>
                <w:tab w:val="center" w:leader="dot" w:pos="2268"/>
              </w:tabs>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5048FF">
            <w:pPr>
              <w:pStyle w:val="ENoteTableText"/>
              <w:tabs>
                <w:tab w:val="center" w:leader="dot" w:pos="2268"/>
              </w:tabs>
            </w:pPr>
            <w:r w:rsidRPr="003B0906">
              <w:t>s 48</w:t>
            </w:r>
            <w:r w:rsidRPr="003B0906">
              <w:tab/>
            </w:r>
          </w:p>
        </w:tc>
        <w:tc>
          <w:tcPr>
            <w:tcW w:w="4677" w:type="dxa"/>
          </w:tcPr>
          <w:p w:rsidR="00E3649E" w:rsidRPr="003B0906" w:rsidRDefault="00E3649E" w:rsidP="005048FF">
            <w:pPr>
              <w:pStyle w:val="ENoteTableText"/>
            </w:pPr>
            <w:r w:rsidRPr="003B0906">
              <w:t>rs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5048FF">
            <w:pPr>
              <w:pStyle w:val="ENoteTableText"/>
            </w:pPr>
            <w:r w:rsidRPr="003B0906">
              <w:t>am No</w:t>
            </w:r>
            <w:r w:rsidR="00B6073D" w:rsidRPr="003B0906">
              <w:t> </w:t>
            </w:r>
            <w:r w:rsidRPr="003B0906">
              <w:t>108, 2006</w:t>
            </w:r>
          </w:p>
        </w:tc>
      </w:tr>
      <w:tr w:rsidR="00D25D63" w:rsidRPr="003B0906" w:rsidTr="001F62AB">
        <w:trPr>
          <w:gridAfter w:val="1"/>
          <w:wAfter w:w="7" w:type="dxa"/>
          <w:cantSplit/>
        </w:trPr>
        <w:tc>
          <w:tcPr>
            <w:tcW w:w="2411" w:type="dxa"/>
          </w:tcPr>
          <w:p w:rsidR="00D25D63" w:rsidRPr="003B0906" w:rsidRDefault="00D25D63" w:rsidP="00486B15">
            <w:pPr>
              <w:pStyle w:val="ENoteTableText"/>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5048FF">
            <w:pPr>
              <w:pStyle w:val="ENoteTableText"/>
              <w:tabs>
                <w:tab w:val="center" w:leader="dot" w:pos="2268"/>
              </w:tabs>
            </w:pPr>
            <w:r w:rsidRPr="003B0906">
              <w:t>s 49</w:t>
            </w:r>
            <w:r w:rsidRPr="003B0906">
              <w:tab/>
            </w:r>
          </w:p>
        </w:tc>
        <w:tc>
          <w:tcPr>
            <w:tcW w:w="4677" w:type="dxa"/>
          </w:tcPr>
          <w:p w:rsidR="00E3649E" w:rsidRPr="003B0906" w:rsidRDefault="00E3649E" w:rsidP="005048FF">
            <w:pPr>
              <w:pStyle w:val="ENoteTableText"/>
            </w:pPr>
            <w:r w:rsidRPr="003B0906">
              <w:t>rs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5048FF">
            <w:pPr>
              <w:pStyle w:val="ENoteTableText"/>
            </w:pPr>
            <w:r w:rsidRPr="003B0906">
              <w:t>am No</w:t>
            </w:r>
            <w:r w:rsidR="00B6073D" w:rsidRPr="003B0906">
              <w:t> </w:t>
            </w:r>
            <w:r w:rsidRPr="003B0906">
              <w:t>30, 2003; No</w:t>
            </w:r>
            <w:r w:rsidR="00B6073D" w:rsidRPr="003B0906">
              <w:t> </w:t>
            </w:r>
            <w:r w:rsidRPr="003B0906">
              <w:t>108, 2006</w:t>
            </w:r>
          </w:p>
        </w:tc>
      </w:tr>
      <w:tr w:rsidR="00D25D63" w:rsidRPr="003B0906" w:rsidTr="001F62AB">
        <w:trPr>
          <w:gridAfter w:val="1"/>
          <w:wAfter w:w="7" w:type="dxa"/>
          <w:cantSplit/>
        </w:trPr>
        <w:tc>
          <w:tcPr>
            <w:tcW w:w="2411" w:type="dxa"/>
          </w:tcPr>
          <w:p w:rsidR="00D25D63" w:rsidRPr="003B0906" w:rsidRDefault="00D25D63" w:rsidP="00486B15">
            <w:pPr>
              <w:pStyle w:val="ENoteTableText"/>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5048FF">
            <w:pPr>
              <w:pStyle w:val="ENoteTableText"/>
              <w:tabs>
                <w:tab w:val="center" w:leader="dot" w:pos="2268"/>
              </w:tabs>
            </w:pPr>
            <w:r w:rsidRPr="003B0906">
              <w:t>s 50</w:t>
            </w:r>
            <w:r w:rsidRPr="003B0906">
              <w:tab/>
            </w:r>
          </w:p>
        </w:tc>
        <w:tc>
          <w:tcPr>
            <w:tcW w:w="4677" w:type="dxa"/>
          </w:tcPr>
          <w:p w:rsidR="00E3649E" w:rsidRPr="003B0906" w:rsidRDefault="00E3649E" w:rsidP="005048FF">
            <w:pPr>
              <w:pStyle w:val="ENoteTableText"/>
            </w:pPr>
            <w:r w:rsidRPr="003B0906">
              <w:t>rs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5048FF">
            <w:pPr>
              <w:pStyle w:val="ENoteTableText"/>
            </w:pPr>
            <w:r w:rsidRPr="003B0906">
              <w:t>am No</w:t>
            </w:r>
            <w:r w:rsidR="00B6073D" w:rsidRPr="003B0906">
              <w:t> </w:t>
            </w:r>
            <w:r w:rsidRPr="003B0906">
              <w:t>118, 2007</w:t>
            </w:r>
          </w:p>
        </w:tc>
      </w:tr>
      <w:tr w:rsidR="00D25D63" w:rsidRPr="003B0906" w:rsidTr="001F62AB">
        <w:trPr>
          <w:gridAfter w:val="1"/>
          <w:wAfter w:w="7" w:type="dxa"/>
          <w:cantSplit/>
        </w:trPr>
        <w:tc>
          <w:tcPr>
            <w:tcW w:w="2411" w:type="dxa"/>
          </w:tcPr>
          <w:p w:rsidR="00D25D63" w:rsidRPr="003B0906" w:rsidRDefault="00D25D63" w:rsidP="00486B15">
            <w:pPr>
              <w:pStyle w:val="ENoteTableText"/>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5048FF">
            <w:pPr>
              <w:pStyle w:val="ENoteTableText"/>
              <w:tabs>
                <w:tab w:val="center" w:leader="dot" w:pos="2268"/>
              </w:tabs>
            </w:pPr>
            <w:r w:rsidRPr="003B0906">
              <w:t>s 51</w:t>
            </w:r>
            <w:r w:rsidRPr="003B0906">
              <w:tab/>
            </w:r>
          </w:p>
        </w:tc>
        <w:tc>
          <w:tcPr>
            <w:tcW w:w="4677" w:type="dxa"/>
          </w:tcPr>
          <w:p w:rsidR="00E3649E" w:rsidRPr="003B0906" w:rsidRDefault="00E3649E" w:rsidP="005048FF">
            <w:pPr>
              <w:pStyle w:val="ENoteTableText"/>
            </w:pPr>
            <w:r w:rsidRPr="003B0906">
              <w:t>rs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5048FF" w:rsidP="005048FF">
            <w:pPr>
              <w:pStyle w:val="ENoteTableText"/>
            </w:pPr>
            <w:r w:rsidRPr="003B0906">
              <w:t>am</w:t>
            </w:r>
            <w:r w:rsidR="00E3649E" w:rsidRPr="003B0906">
              <w:t xml:space="preserve"> No</w:t>
            </w:r>
            <w:r w:rsidR="00B6073D" w:rsidRPr="003B0906">
              <w:t> </w:t>
            </w:r>
            <w:r w:rsidR="00E3649E" w:rsidRPr="003B0906">
              <w:t>108, 2006</w:t>
            </w:r>
          </w:p>
        </w:tc>
      </w:tr>
      <w:tr w:rsidR="00D25D63" w:rsidRPr="003B0906" w:rsidTr="001F62AB">
        <w:trPr>
          <w:gridAfter w:val="1"/>
          <w:wAfter w:w="7" w:type="dxa"/>
          <w:cantSplit/>
        </w:trPr>
        <w:tc>
          <w:tcPr>
            <w:tcW w:w="2411" w:type="dxa"/>
          </w:tcPr>
          <w:p w:rsidR="00D25D63" w:rsidRPr="003B0906" w:rsidRDefault="00D25D63" w:rsidP="00486B15">
            <w:pPr>
              <w:pStyle w:val="ENoteTableText"/>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6E0F08" w:rsidP="00651290">
            <w:pPr>
              <w:pStyle w:val="ENoteTableText"/>
              <w:tabs>
                <w:tab w:val="center" w:leader="dot" w:pos="2268"/>
              </w:tabs>
            </w:pPr>
            <w:r w:rsidRPr="003B0906">
              <w:t>Subdivision G</w:t>
            </w:r>
            <w:r w:rsidR="00E3649E" w:rsidRPr="003B0906">
              <w:tab/>
            </w:r>
          </w:p>
        </w:tc>
        <w:tc>
          <w:tcPr>
            <w:tcW w:w="4677" w:type="dxa"/>
          </w:tcPr>
          <w:p w:rsidR="00E3649E" w:rsidRPr="003B0906" w:rsidRDefault="00E3649E" w:rsidP="004B4294">
            <w:pPr>
              <w:pStyle w:val="ENoteTableText"/>
              <w:tabs>
                <w:tab w:val="center" w:leader="dot" w:pos="2268"/>
              </w:tabs>
            </w:pPr>
            <w:r w:rsidRPr="003B0906">
              <w:t>rs No</w:t>
            </w:r>
            <w:r w:rsidR="00B6073D" w:rsidRPr="003B0906">
              <w:t> </w:t>
            </w:r>
            <w:r w:rsidRPr="003B0906">
              <w:t>45, 2000</w:t>
            </w:r>
          </w:p>
        </w:tc>
      </w:tr>
      <w:tr w:rsidR="00D25D63" w:rsidRPr="003B0906" w:rsidTr="001F62AB">
        <w:trPr>
          <w:gridAfter w:val="1"/>
          <w:wAfter w:w="7" w:type="dxa"/>
          <w:cantSplit/>
        </w:trPr>
        <w:tc>
          <w:tcPr>
            <w:tcW w:w="2411" w:type="dxa"/>
          </w:tcPr>
          <w:p w:rsidR="00D25D63" w:rsidRPr="003B0906" w:rsidRDefault="00D25D63" w:rsidP="00651290">
            <w:pPr>
              <w:pStyle w:val="ENoteTableText"/>
              <w:tabs>
                <w:tab w:val="center" w:leader="dot" w:pos="2268"/>
              </w:tabs>
            </w:pPr>
          </w:p>
        </w:tc>
        <w:tc>
          <w:tcPr>
            <w:tcW w:w="4677" w:type="dxa"/>
          </w:tcPr>
          <w:p w:rsidR="00D25D63" w:rsidRPr="003B0906" w:rsidRDefault="00D25D63" w:rsidP="00D02320">
            <w:pPr>
              <w:pStyle w:val="ENoteTableText"/>
              <w:tabs>
                <w:tab w:val="center" w:leader="dot" w:pos="2268"/>
              </w:tabs>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4B4294">
            <w:pPr>
              <w:pStyle w:val="ENoteTableText"/>
              <w:tabs>
                <w:tab w:val="center" w:leader="dot" w:pos="2268"/>
              </w:tabs>
            </w:pPr>
            <w:r w:rsidRPr="003B0906">
              <w:t>s 52</w:t>
            </w:r>
            <w:r w:rsidRPr="003B0906">
              <w:tab/>
            </w:r>
          </w:p>
        </w:tc>
        <w:tc>
          <w:tcPr>
            <w:tcW w:w="4677" w:type="dxa"/>
          </w:tcPr>
          <w:p w:rsidR="00E3649E" w:rsidRPr="003B0906" w:rsidRDefault="00E3649E" w:rsidP="004B4294">
            <w:pPr>
              <w:pStyle w:val="ENoteTableText"/>
            </w:pPr>
            <w:r w:rsidRPr="003B0906">
              <w:t>am No</w:t>
            </w:r>
            <w:r w:rsidR="00B6073D" w:rsidRPr="003B0906">
              <w:t> </w:t>
            </w:r>
            <w:r w:rsidRPr="003B0906">
              <w:t>83, 1999</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4B4294" w:rsidP="004B4294">
            <w:pPr>
              <w:pStyle w:val="ENoteTableText"/>
            </w:pPr>
            <w:r w:rsidRPr="003B0906">
              <w:t>rs No</w:t>
            </w:r>
            <w:r w:rsidR="00B6073D" w:rsidRPr="003B0906">
              <w:t> </w:t>
            </w:r>
            <w:r w:rsidR="00E3649E"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B4294">
            <w:pPr>
              <w:pStyle w:val="ENoteTableText"/>
            </w:pPr>
            <w:r w:rsidRPr="003B0906">
              <w:t>am No</w:t>
            </w:r>
            <w:r w:rsidR="00B6073D" w:rsidRPr="003B0906">
              <w:t> </w:t>
            </w:r>
            <w:r w:rsidRPr="003B0906">
              <w:t>30, 2003; No</w:t>
            </w:r>
            <w:r w:rsidR="00B6073D" w:rsidRPr="003B0906">
              <w:t> </w:t>
            </w:r>
            <w:r w:rsidRPr="003B0906">
              <w:t>150, 2005</w:t>
            </w:r>
          </w:p>
        </w:tc>
      </w:tr>
      <w:tr w:rsidR="00D25D63" w:rsidRPr="003B0906" w:rsidTr="001F62AB">
        <w:trPr>
          <w:gridAfter w:val="1"/>
          <w:wAfter w:w="7" w:type="dxa"/>
          <w:cantSplit/>
        </w:trPr>
        <w:tc>
          <w:tcPr>
            <w:tcW w:w="2411" w:type="dxa"/>
          </w:tcPr>
          <w:p w:rsidR="00D25D63" w:rsidRPr="003B0906" w:rsidRDefault="00D25D63" w:rsidP="00486B15">
            <w:pPr>
              <w:pStyle w:val="ENoteTableText"/>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4B4294">
            <w:pPr>
              <w:pStyle w:val="ENoteTableText"/>
              <w:tabs>
                <w:tab w:val="center" w:leader="dot" w:pos="2268"/>
              </w:tabs>
            </w:pPr>
            <w:r w:rsidRPr="003B0906">
              <w:t>s 53</w:t>
            </w:r>
            <w:r w:rsidRPr="003B0906">
              <w:tab/>
            </w:r>
          </w:p>
        </w:tc>
        <w:tc>
          <w:tcPr>
            <w:tcW w:w="4677" w:type="dxa"/>
          </w:tcPr>
          <w:p w:rsidR="00E3649E" w:rsidRPr="003B0906" w:rsidRDefault="00E3649E" w:rsidP="004B4294">
            <w:pPr>
              <w:pStyle w:val="ENoteTableText"/>
            </w:pPr>
            <w:r w:rsidRPr="003B0906">
              <w:t>am No</w:t>
            </w:r>
            <w:r w:rsidR="00B6073D" w:rsidRPr="003B0906">
              <w:t> </w:t>
            </w:r>
            <w:r w:rsidRPr="003B0906">
              <w:t>83, 1999</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4B4294" w:rsidP="00486B15">
            <w:pPr>
              <w:pStyle w:val="ENoteTableText"/>
            </w:pPr>
            <w:r w:rsidRPr="003B0906">
              <w:t>rs No</w:t>
            </w:r>
            <w:r w:rsidR="00B6073D" w:rsidRPr="003B0906">
              <w:t> </w:t>
            </w:r>
            <w:r w:rsidR="00E3649E"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B4294">
            <w:pPr>
              <w:pStyle w:val="ENoteTableText"/>
            </w:pPr>
            <w:r w:rsidRPr="003B0906">
              <w:t>am No</w:t>
            </w:r>
            <w:r w:rsidR="00B6073D" w:rsidRPr="003B0906">
              <w:t> </w:t>
            </w:r>
            <w:r w:rsidRPr="003B0906">
              <w:t>150, 2005</w:t>
            </w:r>
          </w:p>
        </w:tc>
      </w:tr>
      <w:tr w:rsidR="00D25D63" w:rsidRPr="003B0906" w:rsidTr="001F62AB">
        <w:trPr>
          <w:gridAfter w:val="1"/>
          <w:wAfter w:w="7" w:type="dxa"/>
          <w:cantSplit/>
        </w:trPr>
        <w:tc>
          <w:tcPr>
            <w:tcW w:w="2411" w:type="dxa"/>
          </w:tcPr>
          <w:p w:rsidR="00D25D63" w:rsidRPr="003B0906" w:rsidRDefault="00D25D63" w:rsidP="00486B15">
            <w:pPr>
              <w:pStyle w:val="ENoteTableText"/>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4B4294" w:rsidP="003D7FE2">
            <w:pPr>
              <w:pStyle w:val="ENoteTableText"/>
              <w:tabs>
                <w:tab w:val="center" w:leader="dot" w:pos="2268"/>
              </w:tabs>
            </w:pPr>
            <w:r w:rsidRPr="003B0906">
              <w:t>s</w:t>
            </w:r>
            <w:r w:rsidR="00E3649E" w:rsidRPr="003B0906">
              <w:t xml:space="preserve"> 54</w:t>
            </w:r>
            <w:r w:rsidR="00E3649E" w:rsidRPr="003B0906">
              <w:tab/>
            </w:r>
          </w:p>
        </w:tc>
        <w:tc>
          <w:tcPr>
            <w:tcW w:w="4677" w:type="dxa"/>
          </w:tcPr>
          <w:p w:rsidR="00E3649E" w:rsidRPr="003B0906" w:rsidRDefault="00E3649E" w:rsidP="004B4294">
            <w:pPr>
              <w:pStyle w:val="ENoteTableText"/>
            </w:pPr>
            <w:r w:rsidRPr="003B0906">
              <w:t>am No</w:t>
            </w:r>
            <w:r w:rsidR="00B6073D" w:rsidRPr="003B0906">
              <w:t> </w:t>
            </w:r>
            <w:r w:rsidRPr="003B0906">
              <w:t>83, 1999</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4B4294" w:rsidP="00486B15">
            <w:pPr>
              <w:pStyle w:val="ENoteTableText"/>
            </w:pPr>
            <w:r w:rsidRPr="003B0906">
              <w:t>rs No</w:t>
            </w:r>
            <w:r w:rsidR="00B6073D" w:rsidRPr="003B0906">
              <w:t> </w:t>
            </w:r>
            <w:r w:rsidR="00E3649E"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B4294">
            <w:pPr>
              <w:pStyle w:val="ENoteTableText"/>
            </w:pPr>
            <w:r w:rsidRPr="003B0906">
              <w:t>am No</w:t>
            </w:r>
            <w:r w:rsidR="00B6073D" w:rsidRPr="003B0906">
              <w:t> </w:t>
            </w:r>
            <w:r w:rsidRPr="003B0906">
              <w:t>150, 2005; No</w:t>
            </w:r>
            <w:r w:rsidR="00B6073D" w:rsidRPr="003B0906">
              <w:t> </w:t>
            </w:r>
            <w:r w:rsidRPr="003B0906">
              <w:t>146, 2006</w:t>
            </w:r>
          </w:p>
        </w:tc>
      </w:tr>
      <w:tr w:rsidR="00D25D63" w:rsidRPr="003B0906" w:rsidTr="001F62AB">
        <w:trPr>
          <w:gridAfter w:val="1"/>
          <w:wAfter w:w="7" w:type="dxa"/>
          <w:cantSplit/>
        </w:trPr>
        <w:tc>
          <w:tcPr>
            <w:tcW w:w="2411" w:type="dxa"/>
          </w:tcPr>
          <w:p w:rsidR="00D25D63" w:rsidRPr="003B0906" w:rsidRDefault="00D25D63" w:rsidP="00486B15">
            <w:pPr>
              <w:pStyle w:val="ENoteTableText"/>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F7203B">
            <w:pPr>
              <w:pStyle w:val="ENoteTableText"/>
              <w:tabs>
                <w:tab w:val="center" w:leader="dot" w:pos="2268"/>
              </w:tabs>
            </w:pPr>
            <w:r w:rsidRPr="003B0906">
              <w:t>s 55</w:t>
            </w:r>
            <w:r w:rsidRPr="003B0906">
              <w:tab/>
            </w:r>
          </w:p>
        </w:tc>
        <w:tc>
          <w:tcPr>
            <w:tcW w:w="4677" w:type="dxa"/>
          </w:tcPr>
          <w:p w:rsidR="00E3649E" w:rsidRPr="003B0906" w:rsidRDefault="00E3649E" w:rsidP="00F7203B">
            <w:pPr>
              <w:pStyle w:val="ENoteTableText"/>
            </w:pPr>
            <w:r w:rsidRPr="003B0906">
              <w:t>am No</w:t>
            </w:r>
            <w:r w:rsidR="00B6073D" w:rsidRPr="003B0906">
              <w:t> </w:t>
            </w:r>
            <w:r w:rsidRPr="003B0906">
              <w:t>83, 1999</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F7203B" w:rsidP="00F7203B">
            <w:pPr>
              <w:pStyle w:val="ENoteTableText"/>
            </w:pPr>
            <w:r w:rsidRPr="003B0906">
              <w:t>rs No</w:t>
            </w:r>
            <w:r w:rsidR="00B6073D" w:rsidRPr="003B0906">
              <w:t> </w:t>
            </w:r>
            <w:r w:rsidR="00E3649E" w:rsidRPr="003B0906">
              <w:t>45, 2000</w:t>
            </w:r>
          </w:p>
        </w:tc>
      </w:tr>
      <w:tr w:rsidR="00D25D63" w:rsidRPr="003B0906" w:rsidTr="001F62AB">
        <w:trPr>
          <w:gridAfter w:val="1"/>
          <w:wAfter w:w="7" w:type="dxa"/>
          <w:cantSplit/>
        </w:trPr>
        <w:tc>
          <w:tcPr>
            <w:tcW w:w="2411" w:type="dxa"/>
          </w:tcPr>
          <w:p w:rsidR="00D25D63" w:rsidRPr="003B0906" w:rsidRDefault="00D25D63" w:rsidP="00486B15">
            <w:pPr>
              <w:pStyle w:val="ENoteTableText"/>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F7203B">
            <w:pPr>
              <w:pStyle w:val="ENoteTableText"/>
              <w:tabs>
                <w:tab w:val="center" w:leader="dot" w:pos="2268"/>
              </w:tabs>
            </w:pPr>
            <w:r w:rsidRPr="003B0906">
              <w:t>s 56</w:t>
            </w:r>
            <w:r w:rsidRPr="003B0906">
              <w:tab/>
            </w:r>
          </w:p>
        </w:tc>
        <w:tc>
          <w:tcPr>
            <w:tcW w:w="4677" w:type="dxa"/>
          </w:tcPr>
          <w:p w:rsidR="00E3649E" w:rsidRPr="003B0906" w:rsidRDefault="00E3649E" w:rsidP="00F7203B">
            <w:pPr>
              <w:pStyle w:val="ENoteTableText"/>
            </w:pPr>
            <w:r w:rsidRPr="003B0906">
              <w:t>rs No</w:t>
            </w:r>
            <w:r w:rsidR="00B6073D" w:rsidRPr="003B0906">
              <w:t> </w:t>
            </w:r>
            <w:r w:rsidRPr="003B0906">
              <w:t>83, 1999; No</w:t>
            </w:r>
            <w:r w:rsidR="00B6073D" w:rsidRPr="003B0906">
              <w:t> </w:t>
            </w:r>
            <w:r w:rsidRPr="003B0906">
              <w:t>45, 2000</w:t>
            </w:r>
          </w:p>
        </w:tc>
      </w:tr>
      <w:tr w:rsidR="00D25D63" w:rsidRPr="003B0906" w:rsidTr="001F62AB">
        <w:trPr>
          <w:gridAfter w:val="1"/>
          <w:wAfter w:w="7" w:type="dxa"/>
          <w:cantSplit/>
        </w:trPr>
        <w:tc>
          <w:tcPr>
            <w:tcW w:w="2411" w:type="dxa"/>
          </w:tcPr>
          <w:p w:rsidR="00D25D63" w:rsidRPr="003B0906" w:rsidRDefault="00D25D63" w:rsidP="003D7FE2">
            <w:pPr>
              <w:pStyle w:val="ENoteTableText"/>
              <w:tabs>
                <w:tab w:val="center" w:leader="dot" w:pos="2268"/>
              </w:tabs>
            </w:pPr>
          </w:p>
        </w:tc>
        <w:tc>
          <w:tcPr>
            <w:tcW w:w="4677" w:type="dxa"/>
          </w:tcPr>
          <w:p w:rsidR="00D25D63" w:rsidRPr="003B0906" w:rsidRDefault="00D25D63"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F7203B">
            <w:pPr>
              <w:pStyle w:val="ENoteTableText"/>
              <w:tabs>
                <w:tab w:val="center" w:leader="dot" w:pos="2268"/>
              </w:tabs>
            </w:pPr>
            <w:r w:rsidRPr="003B0906">
              <w:t>s 56A</w:t>
            </w:r>
            <w:r w:rsidRPr="003B0906">
              <w:tab/>
            </w:r>
          </w:p>
        </w:tc>
        <w:tc>
          <w:tcPr>
            <w:tcW w:w="4677" w:type="dxa"/>
          </w:tcPr>
          <w:p w:rsidR="00E3649E" w:rsidRPr="003B0906" w:rsidRDefault="00E3649E" w:rsidP="00F7203B">
            <w:pPr>
              <w:pStyle w:val="ENoteTableText"/>
            </w:pPr>
            <w:r w:rsidRPr="003B0906">
              <w:t>ad No</w:t>
            </w:r>
            <w:r w:rsidR="00B6073D" w:rsidRPr="003B0906">
              <w:t> </w:t>
            </w:r>
            <w:r w:rsidRPr="003B0906">
              <w:t>83, 1999</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F7203B">
            <w:pPr>
              <w:pStyle w:val="ENoteTableText"/>
            </w:pPr>
            <w:r w:rsidRPr="003B0906">
              <w:t>rep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F7203B">
            <w:pPr>
              <w:pStyle w:val="ENoteTableText"/>
              <w:tabs>
                <w:tab w:val="center" w:leader="dot" w:pos="2268"/>
              </w:tabs>
            </w:pPr>
            <w:r w:rsidRPr="003B0906">
              <w:t>s 57</w:t>
            </w:r>
            <w:r w:rsidRPr="003B0906">
              <w:tab/>
            </w:r>
          </w:p>
        </w:tc>
        <w:tc>
          <w:tcPr>
            <w:tcW w:w="4677" w:type="dxa"/>
          </w:tcPr>
          <w:p w:rsidR="00E3649E" w:rsidRPr="003B0906" w:rsidRDefault="00E3649E" w:rsidP="00F7203B">
            <w:pPr>
              <w:pStyle w:val="ENoteTableText"/>
            </w:pPr>
            <w:r w:rsidRPr="003B0906">
              <w:t>rs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F7203B" w:rsidP="00F7203B">
            <w:pPr>
              <w:pStyle w:val="ENoteTableText"/>
            </w:pPr>
            <w:r w:rsidRPr="003B0906">
              <w:t>am</w:t>
            </w:r>
            <w:r w:rsidR="00E3649E" w:rsidRPr="003B0906">
              <w:t xml:space="preserve"> No</w:t>
            </w:r>
            <w:r w:rsidR="00B6073D" w:rsidRPr="003B0906">
              <w:t> </w:t>
            </w:r>
            <w:r w:rsidR="00E3649E" w:rsidRPr="003B0906">
              <w:t>30, 2003; No</w:t>
            </w:r>
            <w:r w:rsidR="00B6073D" w:rsidRPr="003B0906">
              <w:t> </w:t>
            </w:r>
            <w:r w:rsidR="00E3649E" w:rsidRPr="003B0906">
              <w:t>108, 2006</w:t>
            </w:r>
          </w:p>
        </w:tc>
      </w:tr>
      <w:tr w:rsidR="00CD0CF1" w:rsidRPr="003B0906" w:rsidTr="001F62AB">
        <w:trPr>
          <w:gridAfter w:val="1"/>
          <w:wAfter w:w="7" w:type="dxa"/>
          <w:cantSplit/>
        </w:trPr>
        <w:tc>
          <w:tcPr>
            <w:tcW w:w="2411" w:type="dxa"/>
          </w:tcPr>
          <w:p w:rsidR="00CD0CF1" w:rsidRPr="003B0906" w:rsidRDefault="00CD0CF1" w:rsidP="00486B15">
            <w:pPr>
              <w:pStyle w:val="ENoteTableText"/>
            </w:pPr>
          </w:p>
        </w:tc>
        <w:tc>
          <w:tcPr>
            <w:tcW w:w="4677" w:type="dxa"/>
          </w:tcPr>
          <w:p w:rsidR="00CD0CF1" w:rsidRPr="003B0906" w:rsidRDefault="00CD0CF1"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F7203B" w:rsidP="003D7FE2">
            <w:pPr>
              <w:pStyle w:val="ENoteTableText"/>
              <w:tabs>
                <w:tab w:val="center" w:leader="dot" w:pos="2268"/>
              </w:tabs>
            </w:pPr>
            <w:r w:rsidRPr="003B0906">
              <w:t>s</w:t>
            </w:r>
            <w:r w:rsidR="00E3649E" w:rsidRPr="003B0906">
              <w:t xml:space="preserve"> 57A</w:t>
            </w:r>
            <w:r w:rsidR="00E3649E" w:rsidRPr="003B0906">
              <w:tab/>
            </w:r>
          </w:p>
        </w:tc>
        <w:tc>
          <w:tcPr>
            <w:tcW w:w="4677" w:type="dxa"/>
          </w:tcPr>
          <w:p w:rsidR="00E3649E" w:rsidRPr="003B0906" w:rsidRDefault="00E3649E" w:rsidP="00F7203B">
            <w:pPr>
              <w:pStyle w:val="ENoteTableText"/>
            </w:pPr>
            <w:r w:rsidRPr="003B0906">
              <w:t>ad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F7203B" w:rsidP="00F7203B">
            <w:pPr>
              <w:pStyle w:val="ENoteTableText"/>
            </w:pPr>
            <w:r w:rsidRPr="003B0906">
              <w:t>am</w:t>
            </w:r>
            <w:r w:rsidR="00E3649E" w:rsidRPr="003B0906">
              <w:t xml:space="preserve"> No</w:t>
            </w:r>
            <w:r w:rsidR="00B6073D" w:rsidRPr="003B0906">
              <w:t> </w:t>
            </w:r>
            <w:r w:rsidR="00E3649E" w:rsidRPr="003B0906">
              <w:t>150, 2005; No</w:t>
            </w:r>
            <w:r w:rsidR="00B6073D" w:rsidRPr="003B0906">
              <w:t> </w:t>
            </w:r>
            <w:r w:rsidR="00E3649E" w:rsidRPr="003B0906">
              <w:t>108, 2006; No</w:t>
            </w:r>
            <w:r w:rsidR="00B6073D" w:rsidRPr="003B0906">
              <w:t> </w:t>
            </w:r>
            <w:r w:rsidR="00E3649E" w:rsidRPr="003B0906">
              <w:t>118, 2007</w:t>
            </w:r>
          </w:p>
        </w:tc>
      </w:tr>
      <w:tr w:rsidR="00CD0CF1" w:rsidRPr="003B0906" w:rsidTr="001F62AB">
        <w:trPr>
          <w:gridAfter w:val="1"/>
          <w:wAfter w:w="7" w:type="dxa"/>
          <w:cantSplit/>
        </w:trPr>
        <w:tc>
          <w:tcPr>
            <w:tcW w:w="2411" w:type="dxa"/>
          </w:tcPr>
          <w:p w:rsidR="00CD0CF1" w:rsidRPr="003B0906" w:rsidRDefault="00CD0CF1" w:rsidP="00486B15">
            <w:pPr>
              <w:pStyle w:val="ENoteTableText"/>
            </w:pPr>
          </w:p>
        </w:tc>
        <w:tc>
          <w:tcPr>
            <w:tcW w:w="4677" w:type="dxa"/>
          </w:tcPr>
          <w:p w:rsidR="00CD0CF1" w:rsidRPr="003B0906" w:rsidRDefault="00CD0CF1"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r w:rsidRPr="003B0906">
              <w:t>s</w:t>
            </w:r>
            <w:r w:rsidR="00B6073D" w:rsidRPr="003B0906">
              <w:t> </w:t>
            </w:r>
            <w:r w:rsidRPr="003B0906">
              <w:t>57B</w:t>
            </w:r>
            <w:r w:rsidRPr="003B0906">
              <w:tab/>
            </w:r>
          </w:p>
        </w:tc>
        <w:tc>
          <w:tcPr>
            <w:tcW w:w="4677" w:type="dxa"/>
          </w:tcPr>
          <w:p w:rsidR="00E3649E" w:rsidRPr="003B0906" w:rsidRDefault="00E3649E" w:rsidP="00486B15">
            <w:pPr>
              <w:pStyle w:val="ENoteTableText"/>
            </w:pPr>
            <w:r w:rsidRPr="003B0906">
              <w:t>ad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486B15">
            <w:pPr>
              <w:pStyle w:val="ENoteTableText"/>
            </w:pPr>
            <w:r w:rsidRPr="003B0906">
              <w:t>am No</w:t>
            </w:r>
            <w:r w:rsidR="00B6073D" w:rsidRPr="003B0906">
              <w:t> </w:t>
            </w:r>
            <w:r w:rsidRPr="003B0906">
              <w:t>108, 2006</w:t>
            </w:r>
          </w:p>
        </w:tc>
      </w:tr>
      <w:tr w:rsidR="00CD0CF1" w:rsidRPr="003B0906" w:rsidTr="001F62AB">
        <w:trPr>
          <w:gridAfter w:val="1"/>
          <w:wAfter w:w="7" w:type="dxa"/>
          <w:cantSplit/>
        </w:trPr>
        <w:tc>
          <w:tcPr>
            <w:tcW w:w="2411" w:type="dxa"/>
          </w:tcPr>
          <w:p w:rsidR="00CD0CF1" w:rsidRPr="003B0906" w:rsidRDefault="00CD0CF1" w:rsidP="00486B15">
            <w:pPr>
              <w:pStyle w:val="ENoteTableText"/>
            </w:pPr>
          </w:p>
        </w:tc>
        <w:tc>
          <w:tcPr>
            <w:tcW w:w="4677" w:type="dxa"/>
          </w:tcPr>
          <w:p w:rsidR="00CD0CF1" w:rsidRPr="003B0906" w:rsidRDefault="00CD0CF1" w:rsidP="00486B15">
            <w:pPr>
              <w:pStyle w:val="ENoteTableText"/>
            </w:pPr>
            <w:r w:rsidRPr="003B0906">
              <w:t>rep No</w:t>
            </w:r>
            <w:r w:rsidR="007B7676" w:rsidRPr="003B0906">
              <w:t xml:space="preserve"> </w:t>
            </w:r>
            <w:r w:rsidRPr="003B0906">
              <w:t>22, 2017</w:t>
            </w:r>
          </w:p>
        </w:tc>
      </w:tr>
      <w:tr w:rsidR="00CD0CF1" w:rsidRPr="003B0906" w:rsidTr="001F62AB">
        <w:trPr>
          <w:gridAfter w:val="1"/>
          <w:wAfter w:w="7" w:type="dxa"/>
          <w:cantSplit/>
        </w:trPr>
        <w:tc>
          <w:tcPr>
            <w:tcW w:w="2411" w:type="dxa"/>
          </w:tcPr>
          <w:p w:rsidR="00CD0CF1" w:rsidRPr="003B0906" w:rsidRDefault="00CD0CF1" w:rsidP="008F22D5">
            <w:pPr>
              <w:pStyle w:val="ENoteTableText"/>
              <w:tabs>
                <w:tab w:val="center" w:leader="dot" w:pos="2268"/>
              </w:tabs>
            </w:pPr>
            <w:r w:rsidRPr="003B0906">
              <w:t>s 57C</w:t>
            </w:r>
            <w:r w:rsidRPr="003B0906">
              <w:tab/>
            </w:r>
          </w:p>
        </w:tc>
        <w:tc>
          <w:tcPr>
            <w:tcW w:w="4677" w:type="dxa"/>
          </w:tcPr>
          <w:p w:rsidR="00CD0CF1" w:rsidRPr="003B0906" w:rsidRDefault="00CD0CF1" w:rsidP="00486B15">
            <w:pPr>
              <w:pStyle w:val="ENoteTableText"/>
            </w:pPr>
            <w:r w:rsidRPr="003B0906">
              <w:t>ad No 45, 2000</w:t>
            </w:r>
          </w:p>
        </w:tc>
      </w:tr>
      <w:tr w:rsidR="00CD0CF1" w:rsidRPr="003B0906" w:rsidTr="001F62AB">
        <w:trPr>
          <w:gridAfter w:val="1"/>
          <w:wAfter w:w="7" w:type="dxa"/>
          <w:cantSplit/>
        </w:trPr>
        <w:tc>
          <w:tcPr>
            <w:tcW w:w="2411" w:type="dxa"/>
          </w:tcPr>
          <w:p w:rsidR="00CD0CF1" w:rsidRPr="003B0906" w:rsidRDefault="00CD0CF1" w:rsidP="008D19F2">
            <w:pPr>
              <w:pStyle w:val="ENoteTableText"/>
              <w:tabs>
                <w:tab w:val="center" w:leader="dot" w:pos="2268"/>
              </w:tabs>
            </w:pPr>
          </w:p>
        </w:tc>
        <w:tc>
          <w:tcPr>
            <w:tcW w:w="4677" w:type="dxa"/>
          </w:tcPr>
          <w:p w:rsidR="00CD0CF1" w:rsidRPr="003B0906" w:rsidRDefault="00CD0CF1" w:rsidP="00486B15">
            <w:pPr>
              <w:pStyle w:val="ENoteTableText"/>
            </w:pPr>
            <w:r w:rsidRPr="003B0906">
              <w:t>am No 108, 2006</w:t>
            </w:r>
          </w:p>
        </w:tc>
      </w:tr>
      <w:tr w:rsidR="00CD0CF1" w:rsidRPr="003B0906" w:rsidTr="001F62AB">
        <w:trPr>
          <w:gridAfter w:val="1"/>
          <w:wAfter w:w="7" w:type="dxa"/>
          <w:cantSplit/>
        </w:trPr>
        <w:tc>
          <w:tcPr>
            <w:tcW w:w="2411" w:type="dxa"/>
          </w:tcPr>
          <w:p w:rsidR="00CD0CF1" w:rsidRPr="003B0906" w:rsidRDefault="00CD0CF1" w:rsidP="00486B15">
            <w:pPr>
              <w:pStyle w:val="ENoteTableText"/>
            </w:pPr>
          </w:p>
        </w:tc>
        <w:tc>
          <w:tcPr>
            <w:tcW w:w="4677" w:type="dxa"/>
          </w:tcPr>
          <w:p w:rsidR="00CD0CF1" w:rsidRPr="003B0906" w:rsidRDefault="00CD0CF1"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F7203B">
            <w:pPr>
              <w:pStyle w:val="ENoteTableText"/>
              <w:tabs>
                <w:tab w:val="center" w:leader="dot" w:pos="2268"/>
              </w:tabs>
            </w:pPr>
            <w:r w:rsidRPr="003B0906">
              <w:t>s 57D</w:t>
            </w:r>
            <w:r w:rsidRPr="003B0906">
              <w:tab/>
            </w:r>
          </w:p>
        </w:tc>
        <w:tc>
          <w:tcPr>
            <w:tcW w:w="4677" w:type="dxa"/>
          </w:tcPr>
          <w:p w:rsidR="00E3649E" w:rsidRPr="003B0906" w:rsidRDefault="00E3649E" w:rsidP="00F7203B">
            <w:pPr>
              <w:pStyle w:val="ENoteTableText"/>
            </w:pPr>
            <w:r w:rsidRPr="003B0906">
              <w:t>ad No</w:t>
            </w:r>
            <w:r w:rsidR="00B6073D" w:rsidRPr="003B0906">
              <w:t> </w:t>
            </w:r>
            <w:r w:rsidRPr="003B0906">
              <w:t>45, 2000</w:t>
            </w:r>
          </w:p>
        </w:tc>
      </w:tr>
      <w:tr w:rsidR="00E3649E" w:rsidRPr="003B0906" w:rsidTr="001F62AB">
        <w:trPr>
          <w:gridAfter w:val="1"/>
          <w:wAfter w:w="7" w:type="dxa"/>
          <w:cantSplit/>
        </w:trPr>
        <w:tc>
          <w:tcPr>
            <w:tcW w:w="2411" w:type="dxa"/>
          </w:tcPr>
          <w:p w:rsidR="00E3649E" w:rsidRPr="003B0906" w:rsidRDefault="00E3649E" w:rsidP="00486B15">
            <w:pPr>
              <w:pStyle w:val="ENoteTableText"/>
            </w:pPr>
          </w:p>
        </w:tc>
        <w:tc>
          <w:tcPr>
            <w:tcW w:w="4677" w:type="dxa"/>
          </w:tcPr>
          <w:p w:rsidR="00E3649E" w:rsidRPr="003B0906" w:rsidRDefault="00E3649E" w:rsidP="00F7203B">
            <w:pPr>
              <w:pStyle w:val="ENoteTableText"/>
            </w:pPr>
            <w:r w:rsidRPr="003B0906">
              <w:t>rep No</w:t>
            </w:r>
            <w:r w:rsidR="00B6073D" w:rsidRPr="003B0906">
              <w:t> </w:t>
            </w:r>
            <w:r w:rsidRPr="003B0906">
              <w:t>108, 2006</w:t>
            </w:r>
          </w:p>
        </w:tc>
      </w:tr>
      <w:tr w:rsidR="00E3649E" w:rsidRPr="003B0906" w:rsidTr="001F62AB">
        <w:trPr>
          <w:gridAfter w:val="1"/>
          <w:wAfter w:w="7" w:type="dxa"/>
          <w:cantSplit/>
        </w:trPr>
        <w:tc>
          <w:tcPr>
            <w:tcW w:w="2411" w:type="dxa"/>
          </w:tcPr>
          <w:p w:rsidR="00E3649E" w:rsidRPr="003B0906" w:rsidRDefault="00E3649E" w:rsidP="00F7203B">
            <w:pPr>
              <w:pStyle w:val="ENoteTableText"/>
              <w:tabs>
                <w:tab w:val="center" w:leader="dot" w:pos="2268"/>
              </w:tabs>
            </w:pPr>
            <w:r w:rsidRPr="003B0906">
              <w:t>s 57E</w:t>
            </w:r>
            <w:r w:rsidRPr="003B0906">
              <w:tab/>
            </w:r>
          </w:p>
        </w:tc>
        <w:tc>
          <w:tcPr>
            <w:tcW w:w="4677" w:type="dxa"/>
          </w:tcPr>
          <w:p w:rsidR="00E3649E" w:rsidRPr="003B0906" w:rsidRDefault="00E3649E" w:rsidP="00F7203B">
            <w:pPr>
              <w:pStyle w:val="ENoteTableText"/>
            </w:pPr>
            <w:r w:rsidRPr="003B0906">
              <w:t>ad No</w:t>
            </w:r>
            <w:r w:rsidR="00B6073D" w:rsidRPr="003B0906">
              <w:t> </w:t>
            </w:r>
            <w:r w:rsidRPr="003B0906">
              <w:t>45, 2000</w:t>
            </w:r>
          </w:p>
        </w:tc>
      </w:tr>
      <w:tr w:rsidR="00CD0CF1" w:rsidRPr="003B0906" w:rsidTr="001F62AB">
        <w:trPr>
          <w:gridAfter w:val="1"/>
          <w:wAfter w:w="7" w:type="dxa"/>
          <w:cantSplit/>
        </w:trPr>
        <w:tc>
          <w:tcPr>
            <w:tcW w:w="2411" w:type="dxa"/>
          </w:tcPr>
          <w:p w:rsidR="00CD0CF1" w:rsidRPr="003B0906" w:rsidRDefault="00CD0CF1" w:rsidP="003D7FE2">
            <w:pPr>
              <w:pStyle w:val="ENoteTableText"/>
              <w:tabs>
                <w:tab w:val="center" w:leader="dot" w:pos="2268"/>
              </w:tabs>
            </w:pPr>
          </w:p>
        </w:tc>
        <w:tc>
          <w:tcPr>
            <w:tcW w:w="4677" w:type="dxa"/>
          </w:tcPr>
          <w:p w:rsidR="00CD0CF1" w:rsidRPr="003B0906" w:rsidRDefault="00CD0CF1"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E3649E" w:rsidP="00DB7543">
            <w:pPr>
              <w:pStyle w:val="ENoteTableText"/>
              <w:tabs>
                <w:tab w:val="center" w:leader="dot" w:pos="2268"/>
              </w:tabs>
            </w:pPr>
            <w:r w:rsidRPr="003B0906">
              <w:t>Division</w:t>
            </w:r>
            <w:r w:rsidR="003B0906">
              <w:t> </w:t>
            </w:r>
            <w:r w:rsidRPr="003B0906">
              <w:t>5 heading</w:t>
            </w:r>
            <w:r w:rsidRPr="003B0906">
              <w:tab/>
            </w:r>
          </w:p>
        </w:tc>
        <w:tc>
          <w:tcPr>
            <w:tcW w:w="4677" w:type="dxa"/>
          </w:tcPr>
          <w:p w:rsidR="00E3649E" w:rsidRPr="003B0906" w:rsidRDefault="00E3649E" w:rsidP="00F7203B">
            <w:pPr>
              <w:pStyle w:val="ENoteTableText"/>
              <w:tabs>
                <w:tab w:val="center" w:leader="dot" w:pos="2268"/>
              </w:tabs>
            </w:pPr>
            <w:r w:rsidRPr="003B0906">
              <w:t>ad No</w:t>
            </w:r>
            <w:r w:rsidR="00B6073D" w:rsidRPr="003B0906">
              <w:t> </w:t>
            </w:r>
            <w:r w:rsidRPr="003B0906">
              <w:t>113, 2007</w:t>
            </w:r>
          </w:p>
        </w:tc>
      </w:tr>
      <w:tr w:rsidR="00E3649E" w:rsidRPr="003B0906" w:rsidTr="001F62AB">
        <w:trPr>
          <w:gridAfter w:val="1"/>
          <w:wAfter w:w="7" w:type="dxa"/>
          <w:cantSplit/>
        </w:trPr>
        <w:tc>
          <w:tcPr>
            <w:tcW w:w="2411" w:type="dxa"/>
          </w:tcPr>
          <w:p w:rsidR="00E3649E" w:rsidRPr="003B0906" w:rsidRDefault="00E3649E" w:rsidP="003D7FE2">
            <w:pPr>
              <w:pStyle w:val="ENoteTableText"/>
              <w:tabs>
                <w:tab w:val="center" w:leader="dot" w:pos="2268"/>
              </w:tabs>
            </w:pPr>
          </w:p>
        </w:tc>
        <w:tc>
          <w:tcPr>
            <w:tcW w:w="4677" w:type="dxa"/>
          </w:tcPr>
          <w:p w:rsidR="00E3649E" w:rsidRPr="003B0906" w:rsidRDefault="00E3649E" w:rsidP="00F7203B">
            <w:pPr>
              <w:pStyle w:val="ENoteTableText"/>
            </w:pPr>
            <w:r w:rsidRPr="003B0906">
              <w:t>rs No</w:t>
            </w:r>
            <w:r w:rsidR="00B6073D" w:rsidRPr="003B0906">
              <w:t> </w:t>
            </w:r>
            <w:r w:rsidRPr="003B0906">
              <w:t>50, 2009</w:t>
            </w:r>
          </w:p>
        </w:tc>
      </w:tr>
      <w:tr w:rsidR="00CD0CF1" w:rsidRPr="003B0906" w:rsidTr="001F62AB">
        <w:trPr>
          <w:gridAfter w:val="1"/>
          <w:wAfter w:w="7" w:type="dxa"/>
          <w:cantSplit/>
        </w:trPr>
        <w:tc>
          <w:tcPr>
            <w:tcW w:w="2411" w:type="dxa"/>
          </w:tcPr>
          <w:p w:rsidR="00CD0CF1" w:rsidRPr="003B0906" w:rsidRDefault="00CD0CF1" w:rsidP="003D7FE2">
            <w:pPr>
              <w:pStyle w:val="ENoteTableText"/>
              <w:tabs>
                <w:tab w:val="center" w:leader="dot" w:pos="2268"/>
              </w:tabs>
            </w:pPr>
          </w:p>
        </w:tc>
        <w:tc>
          <w:tcPr>
            <w:tcW w:w="4677" w:type="dxa"/>
          </w:tcPr>
          <w:p w:rsidR="00CD0CF1" w:rsidRPr="003B0906" w:rsidRDefault="00CD0CF1" w:rsidP="00486B15">
            <w:pPr>
              <w:pStyle w:val="ENoteTableText"/>
            </w:pPr>
            <w:r w:rsidRPr="003B0906">
              <w:t>rep No</w:t>
            </w:r>
            <w:r w:rsidR="007B7676" w:rsidRPr="003B0906">
              <w:t xml:space="preserve"> </w:t>
            </w:r>
            <w:r w:rsidRPr="003B0906">
              <w:t>22, 2017</w:t>
            </w:r>
          </w:p>
        </w:tc>
      </w:tr>
      <w:tr w:rsidR="00E3649E" w:rsidRPr="003B0906" w:rsidTr="001F62AB">
        <w:trPr>
          <w:gridAfter w:val="1"/>
          <w:wAfter w:w="7" w:type="dxa"/>
          <w:cantSplit/>
        </w:trPr>
        <w:tc>
          <w:tcPr>
            <w:tcW w:w="2411" w:type="dxa"/>
          </w:tcPr>
          <w:p w:rsidR="00E3649E" w:rsidRPr="003B0906" w:rsidRDefault="008F22D5" w:rsidP="00F7203B">
            <w:pPr>
              <w:pStyle w:val="ENoteTableText"/>
              <w:tabs>
                <w:tab w:val="center" w:leader="dot" w:pos="2268"/>
              </w:tabs>
            </w:pPr>
            <w:r w:rsidRPr="003B0906">
              <w:t>Division</w:t>
            </w:r>
            <w:r w:rsidR="003B0906">
              <w:t> </w:t>
            </w:r>
            <w:r w:rsidRPr="003B0906">
              <w:t>5</w:t>
            </w:r>
            <w:r w:rsidRPr="003B0906">
              <w:tab/>
            </w:r>
          </w:p>
        </w:tc>
        <w:tc>
          <w:tcPr>
            <w:tcW w:w="4677" w:type="dxa"/>
          </w:tcPr>
          <w:p w:rsidR="00E3649E" w:rsidRPr="003B0906" w:rsidRDefault="008F22D5" w:rsidP="00F7203B">
            <w:pPr>
              <w:pStyle w:val="ENoteTableText"/>
            </w:pPr>
            <w:r w:rsidRPr="003B0906">
              <w:t>rep No 22, 2017</w:t>
            </w:r>
          </w:p>
        </w:tc>
      </w:tr>
      <w:tr w:rsidR="008F22D5" w:rsidRPr="003B0906" w:rsidTr="001F62AB">
        <w:trPr>
          <w:gridAfter w:val="1"/>
          <w:wAfter w:w="7" w:type="dxa"/>
          <w:cantSplit/>
        </w:trPr>
        <w:tc>
          <w:tcPr>
            <w:tcW w:w="2411" w:type="dxa"/>
          </w:tcPr>
          <w:p w:rsidR="008F22D5" w:rsidRPr="003B0906" w:rsidRDefault="008F22D5" w:rsidP="00F7203B">
            <w:pPr>
              <w:pStyle w:val="ENoteTableText"/>
              <w:tabs>
                <w:tab w:val="center" w:leader="dot" w:pos="2268"/>
              </w:tabs>
            </w:pPr>
            <w:r w:rsidRPr="003B0906">
              <w:t>s 57EAA</w:t>
            </w:r>
            <w:r w:rsidRPr="003B0906">
              <w:tab/>
            </w:r>
          </w:p>
        </w:tc>
        <w:tc>
          <w:tcPr>
            <w:tcW w:w="4677" w:type="dxa"/>
          </w:tcPr>
          <w:p w:rsidR="008F22D5" w:rsidRPr="003B0906" w:rsidRDefault="008F22D5" w:rsidP="00F7203B">
            <w:pPr>
              <w:pStyle w:val="ENoteTableText"/>
            </w:pPr>
            <w:r w:rsidRPr="003B0906">
              <w:t>ad No 25, 2011</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rep No 22, 2017</w:t>
            </w:r>
          </w:p>
        </w:tc>
      </w:tr>
      <w:tr w:rsidR="008F22D5" w:rsidRPr="003B0906" w:rsidTr="001F62AB">
        <w:trPr>
          <w:gridAfter w:val="1"/>
          <w:wAfter w:w="7" w:type="dxa"/>
          <w:cantSplit/>
        </w:trPr>
        <w:tc>
          <w:tcPr>
            <w:tcW w:w="2411" w:type="dxa"/>
          </w:tcPr>
          <w:p w:rsidR="008F22D5" w:rsidRPr="003B0906" w:rsidRDefault="008F22D5" w:rsidP="00F7203B">
            <w:pPr>
              <w:pStyle w:val="ENoteTableText"/>
              <w:tabs>
                <w:tab w:val="center" w:leader="dot" w:pos="2268"/>
              </w:tabs>
            </w:pPr>
            <w:r w:rsidRPr="003B0906">
              <w:t>s 57EA</w:t>
            </w:r>
            <w:r w:rsidRPr="003B0906">
              <w:tab/>
            </w:r>
          </w:p>
        </w:tc>
        <w:tc>
          <w:tcPr>
            <w:tcW w:w="4677" w:type="dxa"/>
          </w:tcPr>
          <w:p w:rsidR="008F22D5" w:rsidRPr="003B0906" w:rsidRDefault="008F22D5" w:rsidP="00F7203B">
            <w:pPr>
              <w:pStyle w:val="ENoteTableText"/>
            </w:pPr>
            <w:r w:rsidRPr="003B0906">
              <w:t>ad No 53, 2008</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F7203B">
            <w:pPr>
              <w:pStyle w:val="ENoteTableText"/>
            </w:pPr>
            <w:r w:rsidRPr="003B0906">
              <w:t>am No 50, 2009; No 25, 2011</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rep No 22, 2017</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57F</w:t>
            </w:r>
            <w:r w:rsidRPr="003B0906">
              <w:tab/>
            </w:r>
          </w:p>
        </w:tc>
        <w:tc>
          <w:tcPr>
            <w:tcW w:w="4677" w:type="dxa"/>
          </w:tcPr>
          <w:p w:rsidR="008F22D5" w:rsidRPr="003B0906" w:rsidRDefault="008F22D5" w:rsidP="00F7203B">
            <w:pPr>
              <w:pStyle w:val="ENoteTableText"/>
            </w:pPr>
            <w:r w:rsidRPr="003B0906">
              <w:t>ad No 113, 2007</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F7203B">
            <w:pPr>
              <w:pStyle w:val="ENoteTableText"/>
            </w:pPr>
            <w:r w:rsidRPr="003B0906">
              <w:t>am No 53, 2008; No 50, 2009</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rep No 22, 2017</w:t>
            </w:r>
          </w:p>
        </w:tc>
      </w:tr>
      <w:tr w:rsidR="008F22D5" w:rsidRPr="003B0906" w:rsidTr="001F62AB">
        <w:trPr>
          <w:gridAfter w:val="1"/>
          <w:wAfter w:w="7" w:type="dxa"/>
          <w:cantSplit/>
        </w:trPr>
        <w:tc>
          <w:tcPr>
            <w:tcW w:w="2411" w:type="dxa"/>
          </w:tcPr>
          <w:p w:rsidR="008F22D5" w:rsidRPr="003B0906" w:rsidRDefault="008F22D5" w:rsidP="00486B15">
            <w:pPr>
              <w:pStyle w:val="ENoteTableText"/>
              <w:rPr>
                <w:b/>
              </w:rPr>
            </w:pPr>
            <w:r w:rsidRPr="003B0906">
              <w:rPr>
                <w:b/>
              </w:rPr>
              <w:t>Division</w:t>
            </w:r>
            <w:r w:rsidR="003B0906">
              <w:rPr>
                <w:b/>
              </w:rPr>
              <w:t> </w:t>
            </w:r>
            <w:r w:rsidRPr="003B0906">
              <w:rPr>
                <w:b/>
              </w:rPr>
              <w:t>6</w:t>
            </w:r>
          </w:p>
        </w:tc>
        <w:tc>
          <w:tcPr>
            <w:tcW w:w="4677" w:type="dxa"/>
          </w:tcPr>
          <w:p w:rsidR="008F22D5" w:rsidRPr="003B0906" w:rsidRDefault="008F22D5" w:rsidP="00486B15">
            <w:pPr>
              <w:pStyle w:val="ENoteTableText"/>
              <w:rPr>
                <w:b/>
              </w:rPr>
            </w:pPr>
          </w:p>
        </w:tc>
      </w:tr>
      <w:tr w:rsidR="008F22D5" w:rsidRPr="003B0906" w:rsidTr="001F62AB">
        <w:trPr>
          <w:gridAfter w:val="1"/>
          <w:wAfter w:w="7" w:type="dxa"/>
          <w:cantSplit/>
        </w:trPr>
        <w:tc>
          <w:tcPr>
            <w:tcW w:w="2411" w:type="dxa"/>
          </w:tcPr>
          <w:p w:rsidR="008F22D5" w:rsidRPr="003B0906" w:rsidRDefault="008F22D5" w:rsidP="00D43CC9">
            <w:pPr>
              <w:pStyle w:val="ENoteTableText"/>
              <w:tabs>
                <w:tab w:val="center" w:leader="dot" w:pos="2268"/>
              </w:tabs>
            </w:pPr>
            <w:r w:rsidRPr="003B0906">
              <w:t>Division</w:t>
            </w:r>
            <w:r w:rsidR="003B0906">
              <w:t> </w:t>
            </w:r>
            <w:r w:rsidRPr="003B0906">
              <w:t>6</w:t>
            </w:r>
            <w:r w:rsidRPr="003B0906">
              <w:tab/>
            </w:r>
          </w:p>
        </w:tc>
        <w:tc>
          <w:tcPr>
            <w:tcW w:w="4677" w:type="dxa"/>
          </w:tcPr>
          <w:p w:rsidR="008F22D5" w:rsidRPr="003B0906" w:rsidRDefault="008F22D5" w:rsidP="00D43CC9">
            <w:pPr>
              <w:pStyle w:val="ENoteTableText"/>
              <w:tabs>
                <w:tab w:val="center" w:leader="dot" w:pos="2268"/>
              </w:tabs>
            </w:pPr>
            <w:r w:rsidRPr="003B0906">
              <w:t>ad. No.</w:t>
            </w:r>
            <w:r w:rsidR="003B0906">
              <w:t> </w:t>
            </w:r>
            <w:r w:rsidRPr="003B0906">
              <w:t>141, 2011</w:t>
            </w:r>
          </w:p>
        </w:tc>
      </w:tr>
      <w:tr w:rsidR="008F22D5" w:rsidRPr="003B0906" w:rsidTr="001F62AB">
        <w:trPr>
          <w:gridAfter w:val="1"/>
          <w:wAfter w:w="7" w:type="dxa"/>
          <w:cantSplit/>
        </w:trPr>
        <w:tc>
          <w:tcPr>
            <w:tcW w:w="2411" w:type="dxa"/>
          </w:tcPr>
          <w:p w:rsidR="008F22D5" w:rsidRPr="003B0906" w:rsidRDefault="008F22D5" w:rsidP="008239A7">
            <w:pPr>
              <w:pStyle w:val="ENoteTableText"/>
              <w:tabs>
                <w:tab w:val="center" w:leader="dot" w:pos="2268"/>
              </w:tabs>
              <w:rPr>
                <w:b/>
              </w:rPr>
            </w:pPr>
            <w:r w:rsidRPr="003B0906">
              <w:rPr>
                <w:b/>
              </w:rPr>
              <w:t>Subdivision A</w:t>
            </w:r>
          </w:p>
        </w:tc>
        <w:tc>
          <w:tcPr>
            <w:tcW w:w="4677" w:type="dxa"/>
          </w:tcPr>
          <w:p w:rsidR="008F22D5" w:rsidRPr="003B0906" w:rsidRDefault="008F22D5" w:rsidP="00D43CC9">
            <w:pPr>
              <w:pStyle w:val="ENoteTableText"/>
              <w:tabs>
                <w:tab w:val="center" w:leader="dot" w:pos="2268"/>
              </w:tabs>
            </w:pPr>
          </w:p>
        </w:tc>
      </w:tr>
      <w:tr w:rsidR="008F22D5" w:rsidRPr="003B0906" w:rsidTr="001F62AB">
        <w:trPr>
          <w:gridAfter w:val="1"/>
          <w:wAfter w:w="7" w:type="dxa"/>
          <w:cantSplit/>
        </w:trPr>
        <w:tc>
          <w:tcPr>
            <w:tcW w:w="2411" w:type="dxa"/>
          </w:tcPr>
          <w:p w:rsidR="008F22D5" w:rsidRPr="003B0906" w:rsidRDefault="008F22D5" w:rsidP="00B07292">
            <w:pPr>
              <w:pStyle w:val="ENoteTableText"/>
              <w:tabs>
                <w:tab w:val="center" w:leader="dot" w:pos="2268"/>
              </w:tabs>
            </w:pPr>
            <w:r w:rsidRPr="003B0906">
              <w:t>s 57G</w:t>
            </w:r>
            <w:r w:rsidRPr="003B0906">
              <w:tab/>
            </w:r>
          </w:p>
        </w:tc>
        <w:tc>
          <w:tcPr>
            <w:tcW w:w="4677" w:type="dxa"/>
          </w:tcPr>
          <w:p w:rsidR="008F22D5" w:rsidRPr="003B0906" w:rsidRDefault="008F22D5" w:rsidP="00B07292">
            <w:pPr>
              <w:pStyle w:val="ENoteTableText"/>
            </w:pPr>
            <w:r w:rsidRPr="003B0906">
              <w:t>ad No</w:t>
            </w:r>
            <w:r w:rsidR="007D5181" w:rsidRPr="003B0906">
              <w:t> </w:t>
            </w:r>
            <w:r w:rsidRPr="003B0906">
              <w:t>141, 2011</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B07292">
            <w:pPr>
              <w:pStyle w:val="ENoteTableText"/>
            </w:pPr>
            <w:r w:rsidRPr="003B0906">
              <w:t>am No</w:t>
            </w:r>
            <w:r w:rsidR="007D5181" w:rsidRPr="003B0906">
              <w:t> </w:t>
            </w:r>
            <w:r w:rsidRPr="003B0906">
              <w:t>98, 2012; No 17, 2016; No 55, 2016</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ss.</w:t>
            </w:r>
            <w:r w:rsidR="003B0906">
              <w:t> </w:t>
            </w:r>
            <w:r w:rsidRPr="003B0906">
              <w:t>57GA–57GD</w:t>
            </w:r>
            <w:r w:rsidRPr="003B0906">
              <w:tab/>
            </w:r>
          </w:p>
        </w:tc>
        <w:tc>
          <w:tcPr>
            <w:tcW w:w="4677" w:type="dxa"/>
          </w:tcPr>
          <w:p w:rsidR="008F22D5" w:rsidRPr="003B0906" w:rsidRDefault="008F22D5" w:rsidP="00486B15">
            <w:pPr>
              <w:pStyle w:val="ENoteTableText"/>
            </w:pPr>
            <w:r w:rsidRPr="003B0906">
              <w:t>ad. No.</w:t>
            </w:r>
            <w:r w:rsidR="003B0906">
              <w:t> </w:t>
            </w:r>
            <w:r w:rsidRPr="003B0906">
              <w:t>141, 2011</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57GDA</w:t>
            </w:r>
            <w:r w:rsidRPr="003B0906">
              <w:tab/>
            </w:r>
          </w:p>
        </w:tc>
        <w:tc>
          <w:tcPr>
            <w:tcW w:w="4677" w:type="dxa"/>
          </w:tcPr>
          <w:p w:rsidR="008F22D5" w:rsidRPr="003B0906" w:rsidRDefault="008F22D5" w:rsidP="00486B15">
            <w:pPr>
              <w:pStyle w:val="ENoteTableText"/>
            </w:pPr>
            <w:r w:rsidRPr="003B0906">
              <w:t>ad No 55, 2016</w:t>
            </w:r>
          </w:p>
        </w:tc>
      </w:tr>
      <w:tr w:rsidR="008F22D5" w:rsidRPr="003B0906" w:rsidTr="001F62AB">
        <w:trPr>
          <w:gridAfter w:val="1"/>
          <w:wAfter w:w="7" w:type="dxa"/>
          <w:cantSplit/>
        </w:trPr>
        <w:tc>
          <w:tcPr>
            <w:tcW w:w="2411" w:type="dxa"/>
          </w:tcPr>
          <w:p w:rsidR="008F22D5" w:rsidRPr="003B0906" w:rsidRDefault="008F22D5" w:rsidP="008239A7">
            <w:pPr>
              <w:pStyle w:val="ENoteTableText"/>
              <w:tabs>
                <w:tab w:val="center" w:leader="dot" w:pos="2268"/>
              </w:tabs>
              <w:rPr>
                <w:b/>
              </w:rPr>
            </w:pPr>
            <w:r w:rsidRPr="003B0906">
              <w:rPr>
                <w:b/>
              </w:rPr>
              <w:t>Subdivision B</w:t>
            </w:r>
          </w:p>
        </w:tc>
        <w:tc>
          <w:tcPr>
            <w:tcW w:w="4677" w:type="dxa"/>
          </w:tcPr>
          <w:p w:rsidR="008F22D5" w:rsidRPr="003B0906" w:rsidRDefault="008F22D5" w:rsidP="00D02320">
            <w:pPr>
              <w:pStyle w:val="ENoteTableText"/>
              <w:tabs>
                <w:tab w:val="center" w:leader="dot" w:pos="2268"/>
              </w:tabs>
            </w:pP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57GE</w:t>
            </w:r>
            <w:r w:rsidRPr="003B0906">
              <w:tab/>
            </w:r>
          </w:p>
        </w:tc>
        <w:tc>
          <w:tcPr>
            <w:tcW w:w="4677" w:type="dxa"/>
          </w:tcPr>
          <w:p w:rsidR="008F22D5" w:rsidRPr="003B0906" w:rsidRDefault="008F22D5" w:rsidP="00486B15">
            <w:pPr>
              <w:pStyle w:val="ENoteTableText"/>
            </w:pPr>
            <w:r w:rsidRPr="003B0906">
              <w:t>ad. No.</w:t>
            </w:r>
            <w:r w:rsidR="003B0906">
              <w:t> </w:t>
            </w:r>
            <w:r w:rsidRPr="003B0906">
              <w:t>141, 2011</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am. No.</w:t>
            </w:r>
            <w:r w:rsidR="003B0906">
              <w:t> </w:t>
            </w:r>
            <w:r w:rsidRPr="003B0906">
              <w:t>98, 2012; No 14,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57GF</w:t>
            </w:r>
            <w:r w:rsidRPr="003B0906">
              <w:tab/>
            </w:r>
          </w:p>
        </w:tc>
        <w:tc>
          <w:tcPr>
            <w:tcW w:w="4677" w:type="dxa"/>
          </w:tcPr>
          <w:p w:rsidR="008F22D5" w:rsidRPr="003B0906" w:rsidRDefault="008F22D5" w:rsidP="00486B15">
            <w:pPr>
              <w:pStyle w:val="ENoteTableText"/>
            </w:pPr>
            <w:r w:rsidRPr="003B0906">
              <w:t>ad. No.</w:t>
            </w:r>
            <w:r w:rsidR="003B0906">
              <w:t> </w:t>
            </w:r>
            <w:r w:rsidRPr="003B0906">
              <w:t>141, 2011</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57GG</w:t>
            </w:r>
            <w:r w:rsidRPr="003B0906">
              <w:tab/>
            </w:r>
          </w:p>
        </w:tc>
        <w:tc>
          <w:tcPr>
            <w:tcW w:w="4677" w:type="dxa"/>
          </w:tcPr>
          <w:p w:rsidR="008F22D5" w:rsidRPr="003B0906" w:rsidRDefault="008F22D5" w:rsidP="00486B15">
            <w:pPr>
              <w:pStyle w:val="ENoteTableText"/>
            </w:pPr>
            <w:r w:rsidRPr="003B0906">
              <w:t>ad. No.</w:t>
            </w:r>
            <w:r w:rsidR="003B0906">
              <w:t> </w:t>
            </w:r>
            <w:r w:rsidRPr="003B0906">
              <w:t>141, 2011</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rPr>
                <w:b/>
              </w:rPr>
              <w:t>Division</w:t>
            </w:r>
            <w:r w:rsidR="003B0906">
              <w:rPr>
                <w:b/>
              </w:rPr>
              <w:t> </w:t>
            </w:r>
            <w:r w:rsidRPr="003B0906">
              <w:rPr>
                <w:b/>
              </w:rPr>
              <w:t>7</w:t>
            </w:r>
          </w:p>
        </w:tc>
        <w:tc>
          <w:tcPr>
            <w:tcW w:w="4677" w:type="dxa"/>
          </w:tcPr>
          <w:p w:rsidR="008F22D5" w:rsidRPr="003B0906" w:rsidRDefault="008F22D5" w:rsidP="00486B15">
            <w:pPr>
              <w:pStyle w:val="ENoteTableText"/>
            </w:pPr>
          </w:p>
        </w:tc>
      </w:tr>
      <w:tr w:rsidR="008F22D5" w:rsidRPr="003B0906" w:rsidTr="001F62AB">
        <w:trPr>
          <w:gridAfter w:val="1"/>
          <w:wAfter w:w="7" w:type="dxa"/>
          <w:cantSplit/>
        </w:trPr>
        <w:tc>
          <w:tcPr>
            <w:tcW w:w="2411" w:type="dxa"/>
          </w:tcPr>
          <w:p w:rsidR="008F22D5" w:rsidRPr="003B0906" w:rsidRDefault="008F22D5" w:rsidP="0011276E">
            <w:pPr>
              <w:pStyle w:val="ENoteTableText"/>
              <w:tabs>
                <w:tab w:val="center" w:leader="dot" w:pos="2268"/>
              </w:tabs>
            </w:pPr>
            <w:r w:rsidRPr="003B0906">
              <w:t>Division</w:t>
            </w:r>
            <w:r w:rsidR="003B0906">
              <w:t> </w:t>
            </w:r>
            <w:r w:rsidRPr="003B0906">
              <w:t>7</w:t>
            </w:r>
            <w:r w:rsidRPr="003B0906">
              <w:tab/>
            </w:r>
          </w:p>
        </w:tc>
        <w:tc>
          <w:tcPr>
            <w:tcW w:w="4677" w:type="dxa"/>
          </w:tcPr>
          <w:p w:rsidR="008F22D5" w:rsidRPr="003B0906" w:rsidRDefault="008F22D5" w:rsidP="00D02320">
            <w:pPr>
              <w:pStyle w:val="ENoteTableText"/>
              <w:tabs>
                <w:tab w:val="center" w:leader="dot" w:pos="2268"/>
              </w:tabs>
            </w:pPr>
            <w:r w:rsidRPr="003B0906">
              <w:t>ad No 116, 2014</w:t>
            </w:r>
          </w:p>
        </w:tc>
      </w:tr>
      <w:tr w:rsidR="008F22D5" w:rsidRPr="003B0906" w:rsidTr="001F62AB">
        <w:trPr>
          <w:gridAfter w:val="1"/>
          <w:wAfter w:w="7" w:type="dxa"/>
          <w:cantSplit/>
        </w:trPr>
        <w:tc>
          <w:tcPr>
            <w:tcW w:w="2411" w:type="dxa"/>
          </w:tcPr>
          <w:p w:rsidR="008F22D5" w:rsidRPr="003B0906" w:rsidRDefault="008F22D5" w:rsidP="00A51A03">
            <w:pPr>
              <w:pStyle w:val="ENoteTableText"/>
              <w:tabs>
                <w:tab w:val="center" w:leader="dot" w:pos="2268"/>
              </w:tabs>
            </w:pPr>
            <w:r w:rsidRPr="003B0906">
              <w:t>s 57GH</w:t>
            </w:r>
            <w:r w:rsidRPr="003B0906">
              <w:tab/>
            </w:r>
          </w:p>
        </w:tc>
        <w:tc>
          <w:tcPr>
            <w:tcW w:w="4677" w:type="dxa"/>
          </w:tcPr>
          <w:p w:rsidR="008F22D5" w:rsidRPr="003B0906" w:rsidRDefault="008F22D5" w:rsidP="00A51A03">
            <w:pPr>
              <w:pStyle w:val="ENoteTableText"/>
              <w:tabs>
                <w:tab w:val="center" w:leader="dot" w:pos="2268"/>
              </w:tabs>
            </w:pPr>
            <w:r w:rsidRPr="003B0906">
              <w:t>ad No 116,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57GI</w:t>
            </w:r>
            <w:r w:rsidRPr="003B0906">
              <w:tab/>
            </w:r>
          </w:p>
        </w:tc>
        <w:tc>
          <w:tcPr>
            <w:tcW w:w="4677" w:type="dxa"/>
          </w:tcPr>
          <w:p w:rsidR="008F22D5" w:rsidRPr="003B0906" w:rsidRDefault="008F22D5" w:rsidP="00486B15">
            <w:pPr>
              <w:pStyle w:val="ENoteTableText"/>
            </w:pPr>
            <w:r w:rsidRPr="003B0906">
              <w:t>ad No 116,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am No 22, 2017</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57GJ</w:t>
            </w:r>
            <w:r w:rsidRPr="003B0906">
              <w:tab/>
            </w:r>
          </w:p>
        </w:tc>
        <w:tc>
          <w:tcPr>
            <w:tcW w:w="4677" w:type="dxa"/>
          </w:tcPr>
          <w:p w:rsidR="008F22D5" w:rsidRPr="003B0906" w:rsidRDefault="008F22D5" w:rsidP="00486B15">
            <w:pPr>
              <w:pStyle w:val="ENoteTableText"/>
            </w:pPr>
            <w:r w:rsidRPr="003B0906">
              <w:t>ad No 116, 2014</w:t>
            </w:r>
          </w:p>
        </w:tc>
      </w:tr>
      <w:tr w:rsidR="00A858B7" w:rsidRPr="003B0906" w:rsidTr="001F62AB">
        <w:trPr>
          <w:gridAfter w:val="1"/>
          <w:wAfter w:w="7" w:type="dxa"/>
          <w:cantSplit/>
        </w:trPr>
        <w:tc>
          <w:tcPr>
            <w:tcW w:w="2411" w:type="dxa"/>
          </w:tcPr>
          <w:p w:rsidR="00A858B7" w:rsidRPr="003B0906" w:rsidRDefault="00A858B7" w:rsidP="003D7FE2">
            <w:pPr>
              <w:pStyle w:val="ENoteTableText"/>
              <w:tabs>
                <w:tab w:val="center" w:leader="dot" w:pos="2268"/>
              </w:tabs>
            </w:pPr>
          </w:p>
        </w:tc>
        <w:tc>
          <w:tcPr>
            <w:tcW w:w="4677" w:type="dxa"/>
          </w:tcPr>
          <w:p w:rsidR="00A858B7" w:rsidRPr="003B0906" w:rsidRDefault="00A858B7" w:rsidP="00486B15">
            <w:pPr>
              <w:pStyle w:val="ENoteTableText"/>
            </w:pPr>
            <w:r w:rsidRPr="003B0906">
              <w:t>am No 31, 2018</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57GK</w:t>
            </w:r>
            <w:r w:rsidRPr="003B0906">
              <w:tab/>
            </w:r>
          </w:p>
        </w:tc>
        <w:tc>
          <w:tcPr>
            <w:tcW w:w="4677" w:type="dxa"/>
          </w:tcPr>
          <w:p w:rsidR="008F22D5" w:rsidRPr="003B0906" w:rsidRDefault="008F22D5" w:rsidP="00486B15">
            <w:pPr>
              <w:pStyle w:val="ENoteTableText"/>
            </w:pPr>
            <w:r w:rsidRPr="003B0906">
              <w:t>ad No 116,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am No 122, 2015</w:t>
            </w:r>
            <w:r w:rsidR="00A858B7" w:rsidRPr="003B0906">
              <w:t>; No 31, 2018</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57GL</w:t>
            </w:r>
            <w:r w:rsidRPr="003B0906">
              <w:tab/>
            </w:r>
          </w:p>
        </w:tc>
        <w:tc>
          <w:tcPr>
            <w:tcW w:w="4677" w:type="dxa"/>
          </w:tcPr>
          <w:p w:rsidR="008F22D5" w:rsidRPr="003B0906" w:rsidRDefault="008F22D5" w:rsidP="00486B15">
            <w:pPr>
              <w:pStyle w:val="ENoteTableText"/>
            </w:pPr>
            <w:r w:rsidRPr="003B0906">
              <w:t>ad No 116, 2014</w:t>
            </w:r>
          </w:p>
        </w:tc>
      </w:tr>
      <w:tr w:rsidR="00A858B7" w:rsidRPr="003B0906" w:rsidTr="001F62AB">
        <w:trPr>
          <w:gridAfter w:val="1"/>
          <w:wAfter w:w="7" w:type="dxa"/>
          <w:cantSplit/>
        </w:trPr>
        <w:tc>
          <w:tcPr>
            <w:tcW w:w="2411" w:type="dxa"/>
          </w:tcPr>
          <w:p w:rsidR="00A858B7" w:rsidRPr="003B0906" w:rsidRDefault="00A858B7" w:rsidP="003D7FE2">
            <w:pPr>
              <w:pStyle w:val="ENoteTableText"/>
              <w:tabs>
                <w:tab w:val="center" w:leader="dot" w:pos="2268"/>
              </w:tabs>
            </w:pPr>
          </w:p>
        </w:tc>
        <w:tc>
          <w:tcPr>
            <w:tcW w:w="4677" w:type="dxa"/>
          </w:tcPr>
          <w:p w:rsidR="00A858B7" w:rsidRPr="003B0906" w:rsidRDefault="00A858B7" w:rsidP="00486B15">
            <w:pPr>
              <w:pStyle w:val="ENoteTableText"/>
            </w:pPr>
            <w:r w:rsidRPr="003B0906">
              <w:t>rep No 31, 2018</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57GM</w:t>
            </w:r>
            <w:r w:rsidRPr="003B0906">
              <w:tab/>
            </w:r>
          </w:p>
        </w:tc>
        <w:tc>
          <w:tcPr>
            <w:tcW w:w="4677" w:type="dxa"/>
          </w:tcPr>
          <w:p w:rsidR="008F22D5" w:rsidRPr="003B0906" w:rsidRDefault="008F22D5" w:rsidP="00486B15">
            <w:pPr>
              <w:pStyle w:val="ENoteTableText"/>
            </w:pPr>
            <w:r w:rsidRPr="003B0906">
              <w:t>ad No 116,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57GN</w:t>
            </w:r>
            <w:r w:rsidRPr="003B0906">
              <w:tab/>
            </w:r>
          </w:p>
        </w:tc>
        <w:tc>
          <w:tcPr>
            <w:tcW w:w="4677" w:type="dxa"/>
          </w:tcPr>
          <w:p w:rsidR="008F22D5" w:rsidRPr="003B0906" w:rsidRDefault="008F22D5" w:rsidP="00486B15">
            <w:pPr>
              <w:pStyle w:val="ENoteTableText"/>
            </w:pPr>
            <w:r w:rsidRPr="003B0906">
              <w:t>ad No 116,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57GNA</w:t>
            </w:r>
            <w:r w:rsidRPr="003B0906">
              <w:tab/>
            </w:r>
          </w:p>
        </w:tc>
        <w:tc>
          <w:tcPr>
            <w:tcW w:w="4677" w:type="dxa"/>
          </w:tcPr>
          <w:p w:rsidR="008F22D5" w:rsidRPr="003B0906" w:rsidRDefault="008F22D5" w:rsidP="00486B15">
            <w:pPr>
              <w:pStyle w:val="ENoteTableText"/>
            </w:pPr>
            <w:r w:rsidRPr="003B0906">
              <w:t>ad No 116, 2014</w:t>
            </w:r>
          </w:p>
        </w:tc>
      </w:tr>
      <w:tr w:rsidR="00A858B7" w:rsidRPr="003B0906" w:rsidTr="001F62AB">
        <w:trPr>
          <w:gridAfter w:val="1"/>
          <w:wAfter w:w="7" w:type="dxa"/>
          <w:cantSplit/>
        </w:trPr>
        <w:tc>
          <w:tcPr>
            <w:tcW w:w="2411" w:type="dxa"/>
          </w:tcPr>
          <w:p w:rsidR="00A858B7" w:rsidRPr="003B0906" w:rsidRDefault="00A858B7" w:rsidP="003D7FE2">
            <w:pPr>
              <w:pStyle w:val="ENoteTableText"/>
              <w:tabs>
                <w:tab w:val="center" w:leader="dot" w:pos="2268"/>
              </w:tabs>
            </w:pPr>
          </w:p>
        </w:tc>
        <w:tc>
          <w:tcPr>
            <w:tcW w:w="4677" w:type="dxa"/>
          </w:tcPr>
          <w:p w:rsidR="00A858B7" w:rsidRPr="003B0906" w:rsidRDefault="00A858B7" w:rsidP="00486B15">
            <w:pPr>
              <w:pStyle w:val="ENoteTableText"/>
            </w:pPr>
            <w:r w:rsidRPr="003B0906">
              <w:t>am No 31, 2018</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57GO</w:t>
            </w:r>
            <w:r w:rsidRPr="003B0906">
              <w:tab/>
            </w:r>
          </w:p>
        </w:tc>
        <w:tc>
          <w:tcPr>
            <w:tcW w:w="4677" w:type="dxa"/>
          </w:tcPr>
          <w:p w:rsidR="008F22D5" w:rsidRPr="003B0906" w:rsidRDefault="008F22D5" w:rsidP="00486B15">
            <w:pPr>
              <w:pStyle w:val="ENoteTableText"/>
            </w:pPr>
            <w:r w:rsidRPr="003B0906">
              <w:t>ad No 116, 2014</w:t>
            </w:r>
          </w:p>
        </w:tc>
      </w:tr>
      <w:tr w:rsidR="00A858B7" w:rsidRPr="003B0906" w:rsidTr="001F62AB">
        <w:trPr>
          <w:gridAfter w:val="1"/>
          <w:wAfter w:w="7" w:type="dxa"/>
          <w:cantSplit/>
        </w:trPr>
        <w:tc>
          <w:tcPr>
            <w:tcW w:w="2411" w:type="dxa"/>
          </w:tcPr>
          <w:p w:rsidR="00A858B7" w:rsidRPr="003B0906" w:rsidRDefault="00A858B7" w:rsidP="003D7FE2">
            <w:pPr>
              <w:pStyle w:val="ENoteTableText"/>
              <w:tabs>
                <w:tab w:val="center" w:leader="dot" w:pos="2268"/>
              </w:tabs>
            </w:pPr>
          </w:p>
        </w:tc>
        <w:tc>
          <w:tcPr>
            <w:tcW w:w="4677" w:type="dxa"/>
          </w:tcPr>
          <w:p w:rsidR="00A858B7" w:rsidRPr="003B0906" w:rsidRDefault="00A858B7" w:rsidP="00486B15">
            <w:pPr>
              <w:pStyle w:val="ENoteTableText"/>
            </w:pPr>
            <w:r w:rsidRPr="003B0906">
              <w:t>am No 31, 2018</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57GP</w:t>
            </w:r>
            <w:r w:rsidRPr="003B0906">
              <w:tab/>
            </w:r>
          </w:p>
        </w:tc>
        <w:tc>
          <w:tcPr>
            <w:tcW w:w="4677" w:type="dxa"/>
          </w:tcPr>
          <w:p w:rsidR="008F22D5" w:rsidRPr="003B0906" w:rsidRDefault="008F22D5" w:rsidP="00486B15">
            <w:pPr>
              <w:pStyle w:val="ENoteTableText"/>
            </w:pPr>
            <w:r w:rsidRPr="003B0906">
              <w:t>ad No 116,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57GQ</w:t>
            </w:r>
            <w:r w:rsidRPr="003B0906">
              <w:tab/>
            </w:r>
          </w:p>
        </w:tc>
        <w:tc>
          <w:tcPr>
            <w:tcW w:w="4677" w:type="dxa"/>
          </w:tcPr>
          <w:p w:rsidR="008F22D5" w:rsidRPr="003B0906" w:rsidRDefault="008F22D5" w:rsidP="00486B15">
            <w:pPr>
              <w:pStyle w:val="ENoteTableText"/>
            </w:pPr>
            <w:r w:rsidRPr="003B0906">
              <w:t>ad No 116,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rs No 22, 2017</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57GR</w:t>
            </w:r>
            <w:r w:rsidRPr="003B0906">
              <w:tab/>
            </w:r>
          </w:p>
        </w:tc>
        <w:tc>
          <w:tcPr>
            <w:tcW w:w="4677" w:type="dxa"/>
          </w:tcPr>
          <w:p w:rsidR="008F22D5" w:rsidRPr="003B0906" w:rsidRDefault="008F22D5" w:rsidP="00486B15">
            <w:pPr>
              <w:pStyle w:val="ENoteTableText"/>
            </w:pPr>
            <w:r w:rsidRPr="003B0906">
              <w:t>ad No 116,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57GS</w:t>
            </w:r>
            <w:r w:rsidRPr="003B0906">
              <w:tab/>
            </w:r>
          </w:p>
        </w:tc>
        <w:tc>
          <w:tcPr>
            <w:tcW w:w="4677" w:type="dxa"/>
          </w:tcPr>
          <w:p w:rsidR="008F22D5" w:rsidRPr="003B0906" w:rsidRDefault="008F22D5" w:rsidP="00486B15">
            <w:pPr>
              <w:pStyle w:val="ENoteTableText"/>
            </w:pPr>
            <w:r w:rsidRPr="003B0906">
              <w:t>ad No 116, 2014</w:t>
            </w:r>
          </w:p>
        </w:tc>
      </w:tr>
      <w:tr w:rsidR="008F22D5" w:rsidRPr="003B0906" w:rsidTr="001F62AB">
        <w:trPr>
          <w:gridAfter w:val="1"/>
          <w:wAfter w:w="7" w:type="dxa"/>
          <w:cantSplit/>
        </w:trPr>
        <w:tc>
          <w:tcPr>
            <w:tcW w:w="2411" w:type="dxa"/>
          </w:tcPr>
          <w:p w:rsidR="008F22D5" w:rsidRPr="003B0906" w:rsidRDefault="008F22D5" w:rsidP="00486B15">
            <w:pPr>
              <w:pStyle w:val="ENoteTableText"/>
            </w:pPr>
            <w:r w:rsidRPr="003B0906">
              <w:rPr>
                <w:b/>
              </w:rPr>
              <w:t>Part</w:t>
            </w:r>
            <w:r w:rsidR="003B0906">
              <w:rPr>
                <w:b/>
              </w:rPr>
              <w:t> </w:t>
            </w:r>
            <w:r w:rsidRPr="003B0906">
              <w:rPr>
                <w:b/>
              </w:rPr>
              <w:t>4</w:t>
            </w:r>
          </w:p>
        </w:tc>
        <w:tc>
          <w:tcPr>
            <w:tcW w:w="4677" w:type="dxa"/>
          </w:tcPr>
          <w:p w:rsidR="008F22D5" w:rsidRPr="003B0906" w:rsidRDefault="008F22D5" w:rsidP="00486B15">
            <w:pPr>
              <w:pStyle w:val="ENoteTableText"/>
            </w:pPr>
          </w:p>
        </w:tc>
      </w:tr>
      <w:tr w:rsidR="008F22D5" w:rsidRPr="003B0906" w:rsidTr="001F62AB">
        <w:trPr>
          <w:gridAfter w:val="1"/>
          <w:wAfter w:w="7" w:type="dxa"/>
          <w:cantSplit/>
        </w:trPr>
        <w:tc>
          <w:tcPr>
            <w:tcW w:w="2411" w:type="dxa"/>
          </w:tcPr>
          <w:p w:rsidR="008F22D5" w:rsidRPr="003B0906" w:rsidRDefault="008F22D5" w:rsidP="008F22D5">
            <w:pPr>
              <w:pStyle w:val="ENoteTableText"/>
              <w:tabs>
                <w:tab w:val="center" w:leader="dot" w:pos="2268"/>
              </w:tabs>
            </w:pPr>
            <w:r w:rsidRPr="003B0906">
              <w:t>Part</w:t>
            </w:r>
            <w:r w:rsidR="003B0906">
              <w:t> </w:t>
            </w:r>
            <w:r w:rsidRPr="003B0906">
              <w:t>4 heading</w:t>
            </w:r>
            <w:r w:rsidRPr="003B0906">
              <w:tab/>
            </w:r>
          </w:p>
        </w:tc>
        <w:tc>
          <w:tcPr>
            <w:tcW w:w="4677" w:type="dxa"/>
          </w:tcPr>
          <w:p w:rsidR="008F22D5" w:rsidRPr="003B0906" w:rsidRDefault="008F22D5" w:rsidP="00486B15">
            <w:pPr>
              <w:pStyle w:val="ENoteTableText"/>
            </w:pPr>
            <w:r w:rsidRPr="003B0906">
              <w:t>rs No 22, 2017</w:t>
            </w:r>
          </w:p>
        </w:tc>
      </w:tr>
      <w:tr w:rsidR="008F22D5" w:rsidRPr="003B0906" w:rsidTr="001F62AB">
        <w:trPr>
          <w:gridAfter w:val="1"/>
          <w:wAfter w:w="7" w:type="dxa"/>
          <w:cantSplit/>
        </w:trPr>
        <w:tc>
          <w:tcPr>
            <w:tcW w:w="2411" w:type="dxa"/>
          </w:tcPr>
          <w:p w:rsidR="008F22D5" w:rsidRPr="003B0906" w:rsidRDefault="008F22D5" w:rsidP="00486B15">
            <w:pPr>
              <w:pStyle w:val="ENoteTableText"/>
            </w:pPr>
            <w:r w:rsidRPr="003B0906">
              <w:rPr>
                <w:b/>
              </w:rPr>
              <w:t>Division</w:t>
            </w:r>
            <w:r w:rsidR="003B0906">
              <w:rPr>
                <w:b/>
              </w:rPr>
              <w:t> </w:t>
            </w:r>
            <w:r w:rsidRPr="003B0906">
              <w:rPr>
                <w:b/>
              </w:rPr>
              <w:t>1</w:t>
            </w:r>
          </w:p>
        </w:tc>
        <w:tc>
          <w:tcPr>
            <w:tcW w:w="4677" w:type="dxa"/>
          </w:tcPr>
          <w:p w:rsidR="008F22D5" w:rsidRPr="003B0906" w:rsidRDefault="008F22D5" w:rsidP="00486B15">
            <w:pPr>
              <w:pStyle w:val="ENoteTableText"/>
            </w:pP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58</w:t>
            </w:r>
            <w:r w:rsidRPr="003B0906">
              <w:tab/>
            </w:r>
          </w:p>
        </w:tc>
        <w:tc>
          <w:tcPr>
            <w:tcW w:w="4677" w:type="dxa"/>
          </w:tcPr>
          <w:p w:rsidR="008F22D5" w:rsidRPr="003B0906" w:rsidRDefault="008F22D5" w:rsidP="00452970">
            <w:pPr>
              <w:pStyle w:val="ENoteTableText"/>
            </w:pPr>
            <w:r w:rsidRPr="003B0906">
              <w:t>am. No.</w:t>
            </w:r>
            <w:r w:rsidR="003B0906">
              <w:t> </w:t>
            </w:r>
            <w:r w:rsidRPr="003B0906">
              <w:t>141, 2011; No 122, 2014; No 17, 2016; No 55, 2016</w:t>
            </w:r>
          </w:p>
        </w:tc>
      </w:tr>
      <w:tr w:rsidR="008F22D5" w:rsidRPr="003B0906" w:rsidTr="001F62AB">
        <w:trPr>
          <w:gridAfter w:val="1"/>
          <w:wAfter w:w="7" w:type="dxa"/>
          <w:cantSplit/>
        </w:trPr>
        <w:tc>
          <w:tcPr>
            <w:tcW w:w="2411" w:type="dxa"/>
          </w:tcPr>
          <w:p w:rsidR="008F22D5" w:rsidRPr="003B0906" w:rsidRDefault="008F22D5" w:rsidP="00D47B5B">
            <w:pPr>
              <w:pStyle w:val="ENoteTableText"/>
              <w:tabs>
                <w:tab w:val="center" w:leader="dot" w:pos="2268"/>
              </w:tabs>
            </w:pPr>
            <w:r w:rsidRPr="003B0906">
              <w:t>s 58AA</w:t>
            </w:r>
            <w:r w:rsidRPr="003B0906">
              <w:tab/>
            </w:r>
          </w:p>
        </w:tc>
        <w:tc>
          <w:tcPr>
            <w:tcW w:w="4677" w:type="dxa"/>
          </w:tcPr>
          <w:p w:rsidR="008F22D5" w:rsidRPr="003B0906" w:rsidRDefault="008F22D5" w:rsidP="009D3C23">
            <w:pPr>
              <w:pStyle w:val="ENoteTableText"/>
            </w:pPr>
            <w:r w:rsidRPr="003B0906">
              <w:t>ad No 70, 2013</w:t>
            </w:r>
          </w:p>
        </w:tc>
      </w:tr>
      <w:tr w:rsidR="008F22D5" w:rsidRPr="003B0906" w:rsidTr="001F62AB">
        <w:trPr>
          <w:gridAfter w:val="1"/>
          <w:wAfter w:w="7" w:type="dxa"/>
          <w:cantSplit/>
        </w:trPr>
        <w:tc>
          <w:tcPr>
            <w:tcW w:w="2411" w:type="dxa"/>
          </w:tcPr>
          <w:p w:rsidR="008F22D5" w:rsidRPr="003B0906" w:rsidRDefault="008F22D5" w:rsidP="00D47B5B">
            <w:pPr>
              <w:pStyle w:val="ENoteTableText"/>
              <w:tabs>
                <w:tab w:val="center" w:leader="dot" w:pos="2268"/>
              </w:tabs>
            </w:pPr>
          </w:p>
        </w:tc>
        <w:tc>
          <w:tcPr>
            <w:tcW w:w="4677" w:type="dxa"/>
          </w:tcPr>
          <w:p w:rsidR="008F22D5" w:rsidRPr="003B0906" w:rsidRDefault="008F22D5" w:rsidP="0022089F">
            <w:pPr>
              <w:pStyle w:val="ENoteTableText"/>
            </w:pPr>
            <w:r w:rsidRPr="003B0906">
              <w:t>am No 14,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58A</w:t>
            </w:r>
            <w:r w:rsidRPr="003B0906">
              <w:tab/>
            </w:r>
          </w:p>
        </w:tc>
        <w:tc>
          <w:tcPr>
            <w:tcW w:w="4677" w:type="dxa"/>
          </w:tcPr>
          <w:p w:rsidR="008F22D5" w:rsidRPr="003B0906" w:rsidRDefault="008F22D5" w:rsidP="00C420FF">
            <w:pPr>
              <w:pStyle w:val="ENoteTableText"/>
              <w:rPr>
                <w:b/>
                <w:kern w:val="28"/>
              </w:rPr>
            </w:pPr>
            <w:r w:rsidRPr="003B0906">
              <w:t>ad. No.</w:t>
            </w:r>
            <w:r w:rsidR="003B0906">
              <w:t> </w:t>
            </w:r>
            <w:r w:rsidRPr="003B0906">
              <w:t>141, 2011</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am No 70, 2013; No 122, 2014; No 55, 2016</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59</w:t>
            </w:r>
            <w:r w:rsidRPr="003B0906">
              <w:tab/>
            </w:r>
          </w:p>
        </w:tc>
        <w:tc>
          <w:tcPr>
            <w:tcW w:w="4677" w:type="dxa"/>
          </w:tcPr>
          <w:p w:rsidR="008F22D5" w:rsidRPr="003B0906" w:rsidRDefault="008F22D5" w:rsidP="00486B15">
            <w:pPr>
              <w:pStyle w:val="ENoteTableText"/>
            </w:pPr>
            <w:r w:rsidRPr="003B0906">
              <w:t>am. No.</w:t>
            </w:r>
            <w:r w:rsidR="003B0906">
              <w:t> </w:t>
            </w:r>
            <w:r w:rsidRPr="003B0906">
              <w:t>45, 2000</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rs. No.</w:t>
            </w:r>
            <w:r w:rsidR="003B0906">
              <w:t> </w:t>
            </w:r>
            <w:r w:rsidRPr="003B0906">
              <w:t>146, 2006</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am. No.</w:t>
            </w:r>
            <w:r w:rsidR="003B0906">
              <w:t> </w:t>
            </w:r>
            <w:r w:rsidRPr="003B0906">
              <w:t>63, 2008; No.</w:t>
            </w:r>
            <w:r w:rsidR="003B0906">
              <w:t> </w:t>
            </w:r>
            <w:r w:rsidRPr="003B0906">
              <w:t>65, 2010</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59A</w:t>
            </w:r>
            <w:r w:rsidRPr="003B0906">
              <w:tab/>
            </w:r>
          </w:p>
        </w:tc>
        <w:tc>
          <w:tcPr>
            <w:tcW w:w="4677" w:type="dxa"/>
          </w:tcPr>
          <w:p w:rsidR="008F22D5" w:rsidRPr="003B0906" w:rsidRDefault="008F22D5" w:rsidP="00486B15">
            <w:pPr>
              <w:pStyle w:val="ENoteTableText"/>
            </w:pPr>
            <w:r w:rsidRPr="003B0906">
              <w:t>ad. No.</w:t>
            </w:r>
            <w:r w:rsidR="003B0906">
              <w:t> </w:t>
            </w:r>
            <w:r w:rsidRPr="003B0906">
              <w:t>146, 2006</w:t>
            </w:r>
          </w:p>
        </w:tc>
      </w:tr>
      <w:tr w:rsidR="00732E85" w:rsidRPr="003B0906" w:rsidTr="001F62AB">
        <w:trPr>
          <w:gridAfter w:val="1"/>
          <w:wAfter w:w="7" w:type="dxa"/>
          <w:cantSplit/>
        </w:trPr>
        <w:tc>
          <w:tcPr>
            <w:tcW w:w="2411" w:type="dxa"/>
          </w:tcPr>
          <w:p w:rsidR="00732E85" w:rsidRPr="003B0906" w:rsidRDefault="00732E85" w:rsidP="003D7FE2">
            <w:pPr>
              <w:pStyle w:val="ENoteTableText"/>
              <w:tabs>
                <w:tab w:val="center" w:leader="dot" w:pos="2268"/>
              </w:tabs>
            </w:pPr>
            <w:r w:rsidRPr="003B0906">
              <w:t>s 61AA</w:t>
            </w:r>
            <w:r w:rsidRPr="003B0906">
              <w:tab/>
            </w:r>
          </w:p>
        </w:tc>
        <w:tc>
          <w:tcPr>
            <w:tcW w:w="4677" w:type="dxa"/>
          </w:tcPr>
          <w:p w:rsidR="00732E85" w:rsidRPr="003B0906" w:rsidRDefault="00732E85" w:rsidP="00486B15">
            <w:pPr>
              <w:pStyle w:val="ENoteTableText"/>
            </w:pPr>
            <w:r w:rsidRPr="003B0906">
              <w:t>ad No 168, 2018</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61A</w:t>
            </w:r>
            <w:r w:rsidRPr="003B0906">
              <w:tab/>
            </w:r>
          </w:p>
        </w:tc>
        <w:tc>
          <w:tcPr>
            <w:tcW w:w="4677" w:type="dxa"/>
          </w:tcPr>
          <w:p w:rsidR="008F22D5" w:rsidRPr="003B0906" w:rsidRDefault="008F22D5" w:rsidP="00486B15">
            <w:pPr>
              <w:pStyle w:val="ENoteTableText"/>
            </w:pPr>
            <w:r w:rsidRPr="003B0906">
              <w:t>ad No</w:t>
            </w:r>
            <w:r w:rsidR="00301EBD" w:rsidRPr="003B0906">
              <w:t> </w:t>
            </w:r>
            <w:r w:rsidRPr="003B0906">
              <w:t>53, 2011</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8A09BF">
            <w:pPr>
              <w:pStyle w:val="ENoteTableText"/>
            </w:pPr>
            <w:r w:rsidRPr="003B0906">
              <w:t>am No</w:t>
            </w:r>
            <w:r w:rsidR="00301EBD" w:rsidRPr="003B0906">
              <w:t> </w:t>
            </w:r>
            <w:r w:rsidRPr="003B0906">
              <w:t>49, 2012; No 70, 2013</w:t>
            </w:r>
          </w:p>
        </w:tc>
      </w:tr>
      <w:tr w:rsidR="00E505AC" w:rsidRPr="003B0906" w:rsidTr="001F62AB">
        <w:trPr>
          <w:gridAfter w:val="1"/>
          <w:wAfter w:w="7" w:type="dxa"/>
          <w:cantSplit/>
        </w:trPr>
        <w:tc>
          <w:tcPr>
            <w:tcW w:w="2411" w:type="dxa"/>
          </w:tcPr>
          <w:p w:rsidR="00E505AC" w:rsidRPr="003B0906" w:rsidRDefault="00E505AC" w:rsidP="00486B15">
            <w:pPr>
              <w:pStyle w:val="ENoteTableText"/>
            </w:pPr>
          </w:p>
        </w:tc>
        <w:tc>
          <w:tcPr>
            <w:tcW w:w="4677" w:type="dxa"/>
          </w:tcPr>
          <w:p w:rsidR="00E505AC" w:rsidRPr="003B0906" w:rsidRDefault="00E505AC" w:rsidP="00486B15">
            <w:pPr>
              <w:pStyle w:val="ENoteTableText"/>
            </w:pPr>
            <w:r w:rsidRPr="003B0906">
              <w:t>rs No 36, 2018</w:t>
            </w:r>
          </w:p>
        </w:tc>
      </w:tr>
      <w:tr w:rsidR="008A09BF" w:rsidRPr="003B0906" w:rsidTr="001F62AB">
        <w:trPr>
          <w:gridAfter w:val="1"/>
          <w:wAfter w:w="7" w:type="dxa"/>
          <w:cantSplit/>
        </w:trPr>
        <w:tc>
          <w:tcPr>
            <w:tcW w:w="2411" w:type="dxa"/>
          </w:tcPr>
          <w:p w:rsidR="008A09BF" w:rsidRPr="003B0906" w:rsidRDefault="008A09BF" w:rsidP="00486B15">
            <w:pPr>
              <w:pStyle w:val="ENoteTableText"/>
            </w:pPr>
          </w:p>
        </w:tc>
        <w:tc>
          <w:tcPr>
            <w:tcW w:w="4677" w:type="dxa"/>
          </w:tcPr>
          <w:p w:rsidR="008A09BF" w:rsidRPr="003B0906" w:rsidRDefault="008A09BF" w:rsidP="00486B15">
            <w:pPr>
              <w:pStyle w:val="ENoteTableText"/>
            </w:pPr>
            <w:r w:rsidRPr="003B0906">
              <w:t>am No 17, 2018</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61B</w:t>
            </w:r>
            <w:r w:rsidRPr="003B0906">
              <w:tab/>
            </w:r>
          </w:p>
        </w:tc>
        <w:tc>
          <w:tcPr>
            <w:tcW w:w="4677" w:type="dxa"/>
          </w:tcPr>
          <w:p w:rsidR="008F22D5" w:rsidRPr="003B0906" w:rsidRDefault="008F22D5" w:rsidP="00EF29E1">
            <w:pPr>
              <w:pStyle w:val="ENoteTableText"/>
            </w:pPr>
            <w:r w:rsidRPr="003B0906">
              <w:t>ad No</w:t>
            </w:r>
            <w:r w:rsidR="00301EBD" w:rsidRPr="003B0906">
              <w:t> </w:t>
            </w:r>
            <w:r w:rsidRPr="003B0906">
              <w:t>49, 2012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am No 70, 2013; No 158, 2015</w:t>
            </w:r>
          </w:p>
        </w:tc>
      </w:tr>
      <w:tr w:rsidR="00E505AC" w:rsidRPr="003B0906" w:rsidTr="001F62AB">
        <w:trPr>
          <w:gridAfter w:val="1"/>
          <w:wAfter w:w="7" w:type="dxa"/>
          <w:cantSplit/>
        </w:trPr>
        <w:tc>
          <w:tcPr>
            <w:tcW w:w="2411" w:type="dxa"/>
          </w:tcPr>
          <w:p w:rsidR="00E505AC" w:rsidRPr="003B0906" w:rsidRDefault="00E505AC" w:rsidP="003D7FE2">
            <w:pPr>
              <w:pStyle w:val="ENoteTableText"/>
              <w:tabs>
                <w:tab w:val="center" w:leader="dot" w:pos="2268"/>
              </w:tabs>
            </w:pPr>
          </w:p>
        </w:tc>
        <w:tc>
          <w:tcPr>
            <w:tcW w:w="4677" w:type="dxa"/>
          </w:tcPr>
          <w:p w:rsidR="00E505AC" w:rsidRPr="003B0906" w:rsidRDefault="00E505AC" w:rsidP="00486B15">
            <w:pPr>
              <w:pStyle w:val="ENoteTableText"/>
            </w:pPr>
            <w:r w:rsidRPr="003B0906">
              <w:t>rs No 36, 2018</w:t>
            </w:r>
          </w:p>
        </w:tc>
      </w:tr>
      <w:tr w:rsidR="00E505AC" w:rsidRPr="003B0906" w:rsidTr="001F62AB">
        <w:trPr>
          <w:gridAfter w:val="1"/>
          <w:wAfter w:w="7" w:type="dxa"/>
          <w:cantSplit/>
        </w:trPr>
        <w:tc>
          <w:tcPr>
            <w:tcW w:w="2411" w:type="dxa"/>
          </w:tcPr>
          <w:p w:rsidR="00E505AC" w:rsidRPr="003B0906" w:rsidRDefault="00E505AC" w:rsidP="003D7FE2">
            <w:pPr>
              <w:pStyle w:val="ENoteTableText"/>
              <w:tabs>
                <w:tab w:val="center" w:leader="dot" w:pos="2268"/>
              </w:tabs>
            </w:pPr>
            <w:r w:rsidRPr="003B0906">
              <w:t>s 61C</w:t>
            </w:r>
            <w:r w:rsidRPr="003B0906">
              <w:tab/>
            </w:r>
          </w:p>
        </w:tc>
        <w:tc>
          <w:tcPr>
            <w:tcW w:w="4677" w:type="dxa"/>
          </w:tcPr>
          <w:p w:rsidR="00E505AC" w:rsidRPr="003B0906" w:rsidRDefault="00E505AC" w:rsidP="00486B15">
            <w:pPr>
              <w:pStyle w:val="ENoteTableText"/>
            </w:pPr>
            <w:r w:rsidRPr="003B0906">
              <w:t>ad No 36, 2018</w:t>
            </w:r>
          </w:p>
        </w:tc>
      </w:tr>
      <w:tr w:rsidR="00E505AC" w:rsidRPr="003B0906" w:rsidTr="001F62AB">
        <w:trPr>
          <w:gridAfter w:val="1"/>
          <w:wAfter w:w="7" w:type="dxa"/>
          <w:cantSplit/>
        </w:trPr>
        <w:tc>
          <w:tcPr>
            <w:tcW w:w="2411" w:type="dxa"/>
          </w:tcPr>
          <w:p w:rsidR="00E505AC" w:rsidRPr="003B0906" w:rsidRDefault="00E505AC" w:rsidP="003D7FE2">
            <w:pPr>
              <w:pStyle w:val="ENoteTableText"/>
              <w:tabs>
                <w:tab w:val="center" w:leader="dot" w:pos="2268"/>
              </w:tabs>
            </w:pPr>
            <w:r w:rsidRPr="003B0906">
              <w:t>s 61D</w:t>
            </w:r>
            <w:r w:rsidRPr="003B0906">
              <w:tab/>
            </w:r>
          </w:p>
        </w:tc>
        <w:tc>
          <w:tcPr>
            <w:tcW w:w="4677" w:type="dxa"/>
          </w:tcPr>
          <w:p w:rsidR="00E505AC" w:rsidRPr="003B0906" w:rsidRDefault="00E505AC" w:rsidP="00486B15">
            <w:pPr>
              <w:pStyle w:val="ENoteTableText"/>
            </w:pPr>
            <w:r w:rsidRPr="003B0906">
              <w:t>ad No 36, 2018</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62</w:t>
            </w:r>
            <w:r w:rsidRPr="003B0906">
              <w:tab/>
            </w:r>
          </w:p>
        </w:tc>
        <w:tc>
          <w:tcPr>
            <w:tcW w:w="4677" w:type="dxa"/>
          </w:tcPr>
          <w:p w:rsidR="008F22D5" w:rsidRPr="003B0906" w:rsidRDefault="008F22D5" w:rsidP="00B91640">
            <w:pPr>
              <w:pStyle w:val="ENoteTableText"/>
            </w:pPr>
            <w:r w:rsidRPr="003B0906">
              <w:t>am. No.</w:t>
            </w:r>
            <w:r w:rsidR="003B0906">
              <w:t> </w:t>
            </w:r>
            <w:r w:rsidRPr="003B0906">
              <w:t>122, 2003; No.</w:t>
            </w:r>
            <w:r w:rsidR="003B0906">
              <w:t> </w:t>
            </w:r>
            <w:r w:rsidRPr="003B0906">
              <w:t>141, 2011; No.</w:t>
            </w:r>
            <w:r w:rsidR="003B0906">
              <w:t> </w:t>
            </w:r>
            <w:r w:rsidRPr="003B0906">
              <w:t>98, 2012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rep No 17, 2016</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63</w:t>
            </w:r>
            <w:r w:rsidRPr="003B0906">
              <w:tab/>
            </w:r>
          </w:p>
        </w:tc>
        <w:tc>
          <w:tcPr>
            <w:tcW w:w="4677" w:type="dxa"/>
          </w:tcPr>
          <w:p w:rsidR="008F22D5" w:rsidRPr="003B0906" w:rsidRDefault="008F22D5" w:rsidP="00486B15">
            <w:pPr>
              <w:pStyle w:val="ENoteTableText"/>
            </w:pPr>
            <w:r w:rsidRPr="003B0906">
              <w:t>am. No.</w:t>
            </w:r>
            <w:r w:rsidR="003B0906">
              <w:t> </w:t>
            </w:r>
            <w:r w:rsidRPr="003B0906">
              <w:t>122, 2003; No.</w:t>
            </w:r>
            <w:r w:rsidR="003B0906">
              <w:t> </w:t>
            </w:r>
            <w:r w:rsidRPr="003B0906">
              <w:t>146, 2006; No.</w:t>
            </w:r>
            <w:r w:rsidR="003B0906">
              <w:t> </w:t>
            </w:r>
            <w:r w:rsidRPr="003B0906">
              <w:t>141, 2011; Nos. 49 and 98,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rep No 17, 2016</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63AA</w:t>
            </w:r>
            <w:r w:rsidRPr="003B0906">
              <w:tab/>
            </w:r>
          </w:p>
        </w:tc>
        <w:tc>
          <w:tcPr>
            <w:tcW w:w="4677" w:type="dxa"/>
          </w:tcPr>
          <w:p w:rsidR="008F22D5" w:rsidRPr="003B0906" w:rsidRDefault="008F22D5" w:rsidP="00486B15">
            <w:pPr>
              <w:pStyle w:val="ENoteTableText"/>
            </w:pPr>
            <w:r w:rsidRPr="003B0906">
              <w:t>ad. No.</w:t>
            </w:r>
            <w:r w:rsidR="003B0906">
              <w:t> </w:t>
            </w:r>
            <w:r w:rsidRPr="003B0906">
              <w:t>146, 2006</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am. No.</w:t>
            </w:r>
            <w:r w:rsidR="003B0906">
              <w:t> </w:t>
            </w:r>
            <w:r w:rsidRPr="003B0906">
              <w:t>98, 2012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rep No 17, 2016</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63A</w:t>
            </w:r>
            <w:r w:rsidRPr="003B0906">
              <w:tab/>
            </w:r>
          </w:p>
        </w:tc>
        <w:tc>
          <w:tcPr>
            <w:tcW w:w="4677" w:type="dxa"/>
          </w:tcPr>
          <w:p w:rsidR="008F22D5" w:rsidRPr="003B0906" w:rsidRDefault="008F22D5" w:rsidP="00486B15">
            <w:pPr>
              <w:pStyle w:val="ENoteTableText"/>
            </w:pPr>
            <w:r w:rsidRPr="003B0906">
              <w:t>ad. No.</w:t>
            </w:r>
            <w:r w:rsidR="003B0906">
              <w:t> </w:t>
            </w:r>
            <w:r w:rsidRPr="003B0906">
              <w:t>94, 2000</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am. No.</w:t>
            </w:r>
            <w:r w:rsidR="003B0906">
              <w:t> </w:t>
            </w:r>
            <w:r w:rsidRPr="003B0906">
              <w:t>122, 2003; Nos. 36 and 146, 2006; No.</w:t>
            </w:r>
            <w:r w:rsidR="003B0906">
              <w:t> </w:t>
            </w:r>
            <w:r w:rsidRPr="003B0906">
              <w:t>82, 2007; No.</w:t>
            </w:r>
            <w:r w:rsidR="003B0906">
              <w:t> </w:t>
            </w:r>
            <w:r w:rsidRPr="003B0906">
              <w:t>98, 2012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rep No 17, 2016</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64</w:t>
            </w:r>
            <w:r w:rsidRPr="003B0906">
              <w:tab/>
            </w:r>
          </w:p>
        </w:tc>
        <w:tc>
          <w:tcPr>
            <w:tcW w:w="4677" w:type="dxa"/>
          </w:tcPr>
          <w:p w:rsidR="008F22D5" w:rsidRPr="003B0906" w:rsidRDefault="008F22D5" w:rsidP="00486B15">
            <w:pPr>
              <w:pStyle w:val="ENoteTableText"/>
            </w:pPr>
            <w:r w:rsidRPr="003B0906">
              <w:t>am. No.</w:t>
            </w:r>
            <w:r w:rsidR="003B0906">
              <w:t> </w:t>
            </w:r>
            <w:r w:rsidRPr="003B0906">
              <w:t>146, 2006</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65</w:t>
            </w:r>
            <w:r w:rsidRPr="003B0906">
              <w:tab/>
            </w:r>
          </w:p>
        </w:tc>
        <w:tc>
          <w:tcPr>
            <w:tcW w:w="4677" w:type="dxa"/>
          </w:tcPr>
          <w:p w:rsidR="008F22D5" w:rsidRPr="003B0906" w:rsidRDefault="008F22D5" w:rsidP="00486B15">
            <w:pPr>
              <w:pStyle w:val="ENoteTableText"/>
            </w:pPr>
            <w:r w:rsidRPr="003B0906">
              <w:t>am. No.</w:t>
            </w:r>
            <w:r w:rsidR="003B0906">
              <w:t> </w:t>
            </w:r>
            <w:r w:rsidRPr="003B0906">
              <w:t>146, 2006; Nos. 34 and 52, 2011; Nos. 49 and 98, 2012; No 14, 2014</w:t>
            </w:r>
          </w:p>
        </w:tc>
      </w:tr>
      <w:tr w:rsidR="008F22D5" w:rsidRPr="003B0906" w:rsidTr="001F62AB">
        <w:trPr>
          <w:gridAfter w:val="1"/>
          <w:wAfter w:w="7" w:type="dxa"/>
          <w:cantSplit/>
        </w:trPr>
        <w:tc>
          <w:tcPr>
            <w:tcW w:w="2411" w:type="dxa"/>
          </w:tcPr>
          <w:p w:rsidR="008F22D5" w:rsidRPr="003B0906" w:rsidRDefault="008F22D5" w:rsidP="0042315F">
            <w:pPr>
              <w:pStyle w:val="ENoteTableText"/>
              <w:tabs>
                <w:tab w:val="center" w:leader="dot" w:pos="2268"/>
              </w:tabs>
            </w:pPr>
            <w:r w:rsidRPr="003B0906">
              <w:t>Division</w:t>
            </w:r>
            <w:r w:rsidR="003B0906">
              <w:t> </w:t>
            </w:r>
            <w:r w:rsidRPr="003B0906">
              <w:t>1A</w:t>
            </w:r>
            <w:r w:rsidRPr="003B0906">
              <w:tab/>
            </w:r>
          </w:p>
        </w:tc>
        <w:tc>
          <w:tcPr>
            <w:tcW w:w="4677" w:type="dxa"/>
          </w:tcPr>
          <w:p w:rsidR="008F22D5" w:rsidRPr="003B0906" w:rsidRDefault="008F22D5" w:rsidP="00C420FF">
            <w:pPr>
              <w:pStyle w:val="ENoteTableText"/>
              <w:tabs>
                <w:tab w:val="center" w:leader="dot" w:pos="2268"/>
              </w:tabs>
              <w:rPr>
                <w:b/>
                <w:kern w:val="28"/>
              </w:rPr>
            </w:pPr>
            <w:r w:rsidRPr="003B0906">
              <w:t>ad. No.</w:t>
            </w:r>
            <w:r w:rsidR="003B0906">
              <w:t> </w:t>
            </w:r>
            <w:r w:rsidRPr="003B0906">
              <w:t>50, 2012</w:t>
            </w:r>
          </w:p>
        </w:tc>
      </w:tr>
      <w:tr w:rsidR="008F22D5" w:rsidRPr="003B0906" w:rsidTr="001F62AB">
        <w:trPr>
          <w:gridAfter w:val="1"/>
          <w:wAfter w:w="7" w:type="dxa"/>
          <w:cantSplit/>
        </w:trPr>
        <w:tc>
          <w:tcPr>
            <w:tcW w:w="2411" w:type="dxa"/>
          </w:tcPr>
          <w:p w:rsidR="008F22D5" w:rsidRPr="003B0906" w:rsidRDefault="008F22D5" w:rsidP="00486B15">
            <w:pPr>
              <w:pStyle w:val="ENoteTableText"/>
              <w:rPr>
                <w:b/>
              </w:rPr>
            </w:pPr>
          </w:p>
        </w:tc>
        <w:tc>
          <w:tcPr>
            <w:tcW w:w="4677" w:type="dxa"/>
          </w:tcPr>
          <w:p w:rsidR="008F22D5" w:rsidRPr="003B0906" w:rsidRDefault="008F22D5" w:rsidP="00486B15">
            <w:pPr>
              <w:pStyle w:val="ENoteTableText"/>
            </w:pPr>
            <w:r w:rsidRPr="003B0906">
              <w:t>rep No 96,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65A</w:t>
            </w:r>
            <w:r w:rsidRPr="003B0906">
              <w:tab/>
            </w:r>
          </w:p>
        </w:tc>
        <w:tc>
          <w:tcPr>
            <w:tcW w:w="4677" w:type="dxa"/>
          </w:tcPr>
          <w:p w:rsidR="008F22D5" w:rsidRPr="003B0906" w:rsidRDefault="008F22D5" w:rsidP="00486B15">
            <w:pPr>
              <w:pStyle w:val="ENoteTableText"/>
            </w:pPr>
            <w:r w:rsidRPr="003B0906">
              <w:t>ad. No.</w:t>
            </w:r>
            <w:r w:rsidR="003B0906">
              <w:t> </w:t>
            </w:r>
            <w:r w:rsidRPr="003B0906">
              <w:t>50, 2012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rep No 96,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65B</w:t>
            </w:r>
            <w:r w:rsidRPr="003B0906">
              <w:tab/>
            </w:r>
          </w:p>
        </w:tc>
        <w:tc>
          <w:tcPr>
            <w:tcW w:w="4677" w:type="dxa"/>
          </w:tcPr>
          <w:p w:rsidR="008F22D5" w:rsidRPr="003B0906" w:rsidRDefault="008F22D5" w:rsidP="00486B15">
            <w:pPr>
              <w:pStyle w:val="ENoteTableText"/>
            </w:pPr>
            <w:r w:rsidRPr="003B0906">
              <w:t>ad. No.</w:t>
            </w:r>
            <w:r w:rsidR="003B0906">
              <w:t> </w:t>
            </w:r>
            <w:r w:rsidRPr="003B0906">
              <w:t>50, 2012</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am. No.</w:t>
            </w:r>
            <w:r w:rsidR="003B0906">
              <w:t> </w:t>
            </w:r>
            <w:r w:rsidRPr="003B0906">
              <w:t>154, 2012; No 70, 2013</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rep No 96,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65C</w:t>
            </w:r>
            <w:r w:rsidRPr="003B0906">
              <w:tab/>
            </w:r>
          </w:p>
        </w:tc>
        <w:tc>
          <w:tcPr>
            <w:tcW w:w="4677" w:type="dxa"/>
          </w:tcPr>
          <w:p w:rsidR="008F22D5" w:rsidRPr="003B0906" w:rsidRDefault="008F22D5" w:rsidP="00486B15">
            <w:pPr>
              <w:pStyle w:val="ENoteTableText"/>
            </w:pPr>
            <w:r w:rsidRPr="003B0906">
              <w:t>ad. No.</w:t>
            </w:r>
            <w:r w:rsidR="003B0906">
              <w:t> </w:t>
            </w:r>
            <w:r w:rsidRPr="003B0906">
              <w:t>50, 2012</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am. No.</w:t>
            </w:r>
            <w:r w:rsidR="003B0906">
              <w:t> </w:t>
            </w:r>
            <w:r w:rsidRPr="003B0906">
              <w:t>154, 2012</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rep No 96,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65D</w:t>
            </w:r>
            <w:r w:rsidRPr="003B0906">
              <w:tab/>
            </w:r>
          </w:p>
        </w:tc>
        <w:tc>
          <w:tcPr>
            <w:tcW w:w="4677" w:type="dxa"/>
          </w:tcPr>
          <w:p w:rsidR="008F22D5" w:rsidRPr="003B0906" w:rsidRDefault="008F22D5" w:rsidP="00486B15">
            <w:pPr>
              <w:pStyle w:val="ENoteTableText"/>
            </w:pPr>
            <w:r w:rsidRPr="003B0906">
              <w:t>ad. No.</w:t>
            </w:r>
            <w:r w:rsidR="003B0906">
              <w:t> </w:t>
            </w:r>
            <w:r w:rsidRPr="003B0906">
              <w:t>50, 2012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rep No 96,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65E</w:t>
            </w:r>
            <w:r w:rsidRPr="003B0906">
              <w:tab/>
            </w:r>
          </w:p>
        </w:tc>
        <w:tc>
          <w:tcPr>
            <w:tcW w:w="4677" w:type="dxa"/>
          </w:tcPr>
          <w:p w:rsidR="008F22D5" w:rsidRPr="003B0906" w:rsidRDefault="008F22D5" w:rsidP="00486B15">
            <w:pPr>
              <w:pStyle w:val="ENoteTableText"/>
            </w:pPr>
            <w:r w:rsidRPr="003B0906">
              <w:t>ad. No.</w:t>
            </w:r>
            <w:r w:rsidR="003B0906">
              <w:t> </w:t>
            </w:r>
            <w:r w:rsidRPr="003B0906">
              <w:t>50, 2012</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rs. No.</w:t>
            </w:r>
            <w:r w:rsidR="003B0906">
              <w:t> </w:t>
            </w:r>
            <w:r w:rsidRPr="003B0906">
              <w:t>154, 2012</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am No 70, 2013</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rep No 96,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65EA</w:t>
            </w:r>
            <w:r w:rsidRPr="003B0906">
              <w:tab/>
            </w:r>
          </w:p>
        </w:tc>
        <w:tc>
          <w:tcPr>
            <w:tcW w:w="4677" w:type="dxa"/>
          </w:tcPr>
          <w:p w:rsidR="008F22D5" w:rsidRPr="003B0906" w:rsidRDefault="008F22D5" w:rsidP="00486B15">
            <w:pPr>
              <w:pStyle w:val="ENoteTableText"/>
            </w:pPr>
            <w:r w:rsidRPr="003B0906">
              <w:t>ad. No.</w:t>
            </w:r>
            <w:r w:rsidR="003B0906">
              <w:t> </w:t>
            </w:r>
            <w:r w:rsidRPr="003B0906">
              <w:t>154, 2012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rep No 96,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65EB</w:t>
            </w:r>
            <w:r w:rsidRPr="003B0906">
              <w:tab/>
            </w:r>
          </w:p>
        </w:tc>
        <w:tc>
          <w:tcPr>
            <w:tcW w:w="4677" w:type="dxa"/>
          </w:tcPr>
          <w:p w:rsidR="008F22D5" w:rsidRPr="003B0906" w:rsidRDefault="008F22D5" w:rsidP="00486B15">
            <w:pPr>
              <w:pStyle w:val="ENoteTableText"/>
            </w:pPr>
            <w:r w:rsidRPr="003B0906">
              <w:t>ad. No.</w:t>
            </w:r>
            <w:r w:rsidR="003B0906">
              <w:t> </w:t>
            </w:r>
            <w:r w:rsidRPr="003B0906">
              <w:t>154, 2012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rep No 96,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65F</w:t>
            </w:r>
            <w:r w:rsidRPr="003B0906">
              <w:tab/>
            </w:r>
          </w:p>
        </w:tc>
        <w:tc>
          <w:tcPr>
            <w:tcW w:w="4677" w:type="dxa"/>
          </w:tcPr>
          <w:p w:rsidR="008F22D5" w:rsidRPr="003B0906" w:rsidRDefault="008F22D5" w:rsidP="00486B15">
            <w:pPr>
              <w:pStyle w:val="ENoteTableText"/>
            </w:pPr>
            <w:r w:rsidRPr="003B0906">
              <w:t>ad. No.</w:t>
            </w:r>
            <w:r w:rsidR="003B0906">
              <w:t> </w:t>
            </w:r>
            <w:r w:rsidRPr="003B0906">
              <w:t>50, 2012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p>
        </w:tc>
        <w:tc>
          <w:tcPr>
            <w:tcW w:w="4677" w:type="dxa"/>
          </w:tcPr>
          <w:p w:rsidR="008F22D5" w:rsidRPr="003B0906" w:rsidRDefault="008F22D5" w:rsidP="00486B15">
            <w:pPr>
              <w:pStyle w:val="ENoteTableText"/>
            </w:pPr>
            <w:r w:rsidRPr="003B0906">
              <w:t>rep No 96, 2014</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rPr>
                <w:b/>
              </w:rPr>
            </w:pPr>
            <w:r w:rsidRPr="003B0906">
              <w:rPr>
                <w:b/>
              </w:rPr>
              <w:t>Division</w:t>
            </w:r>
            <w:r w:rsidR="003B0906">
              <w:rPr>
                <w:b/>
              </w:rPr>
              <w:t> </w:t>
            </w:r>
            <w:r w:rsidRPr="003B0906">
              <w:rPr>
                <w:b/>
              </w:rPr>
              <w:t>2</w:t>
            </w:r>
          </w:p>
        </w:tc>
        <w:tc>
          <w:tcPr>
            <w:tcW w:w="4677" w:type="dxa"/>
          </w:tcPr>
          <w:p w:rsidR="008F22D5" w:rsidRPr="003B0906" w:rsidRDefault="008F22D5" w:rsidP="00486B15">
            <w:pPr>
              <w:pStyle w:val="ENoteTableText"/>
              <w:rPr>
                <w:b/>
              </w:rPr>
            </w:pP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66</w:t>
            </w:r>
            <w:r w:rsidRPr="003B0906">
              <w:tab/>
            </w:r>
          </w:p>
        </w:tc>
        <w:tc>
          <w:tcPr>
            <w:tcW w:w="4677" w:type="dxa"/>
          </w:tcPr>
          <w:p w:rsidR="008F22D5" w:rsidRPr="003B0906" w:rsidRDefault="008F22D5" w:rsidP="00486B15">
            <w:pPr>
              <w:pStyle w:val="ENoteTableText"/>
            </w:pPr>
            <w:r w:rsidRPr="003B0906">
              <w:t>am. No.</w:t>
            </w:r>
            <w:r w:rsidR="003B0906">
              <w:t> </w:t>
            </w:r>
            <w:r w:rsidRPr="003B0906">
              <w:t>83, 1999</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rs. No.</w:t>
            </w:r>
            <w:r w:rsidR="003B0906">
              <w:t> </w:t>
            </w:r>
            <w:r w:rsidRPr="003B0906">
              <w:t>59, 2004</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F4715E">
            <w:pPr>
              <w:pStyle w:val="ENoteTableText"/>
            </w:pPr>
            <w:r w:rsidRPr="003B0906">
              <w:t>am. No.</w:t>
            </w:r>
            <w:r w:rsidR="003B0906">
              <w:t> </w:t>
            </w:r>
            <w:r w:rsidRPr="003B0906">
              <w:t>59, 2004; No.</w:t>
            </w:r>
            <w:r w:rsidR="003B0906">
              <w:t> </w:t>
            </w:r>
            <w:r w:rsidRPr="003B0906">
              <w:t>82, 2007; No.</w:t>
            </w:r>
            <w:r w:rsidR="003B0906">
              <w:t> </w:t>
            </w:r>
            <w:r w:rsidRPr="003B0906">
              <w:t>63, 2008; No.</w:t>
            </w:r>
            <w:r w:rsidR="003B0906">
              <w:t> </w:t>
            </w:r>
            <w:r w:rsidRPr="003B0906">
              <w:t>49, 2012</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rs No 70, 2013</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66A</w:t>
            </w:r>
            <w:r w:rsidRPr="003B0906">
              <w:tab/>
            </w:r>
          </w:p>
        </w:tc>
        <w:tc>
          <w:tcPr>
            <w:tcW w:w="4677" w:type="dxa"/>
          </w:tcPr>
          <w:p w:rsidR="008F22D5" w:rsidRPr="003B0906" w:rsidRDefault="008F22D5" w:rsidP="00486B15">
            <w:pPr>
              <w:pStyle w:val="ENoteTableText"/>
            </w:pPr>
            <w:r w:rsidRPr="003B0906">
              <w:t>ad. No.</w:t>
            </w:r>
            <w:r w:rsidR="003B0906">
              <w:t> </w:t>
            </w:r>
            <w:r w:rsidRPr="003B0906">
              <w:t>105, 2010</w:t>
            </w:r>
          </w:p>
        </w:tc>
      </w:tr>
      <w:tr w:rsidR="008F22D5" w:rsidRPr="003B0906" w:rsidTr="001F62AB">
        <w:trPr>
          <w:gridAfter w:val="1"/>
          <w:wAfter w:w="7" w:type="dxa"/>
          <w:cantSplit/>
        </w:trPr>
        <w:tc>
          <w:tcPr>
            <w:tcW w:w="2411" w:type="dxa"/>
          </w:tcPr>
          <w:p w:rsidR="008F22D5" w:rsidRPr="003B0906" w:rsidRDefault="008F22D5" w:rsidP="007807D5">
            <w:pPr>
              <w:pStyle w:val="ENoteTableText"/>
            </w:pPr>
          </w:p>
        </w:tc>
        <w:tc>
          <w:tcPr>
            <w:tcW w:w="4677" w:type="dxa"/>
          </w:tcPr>
          <w:p w:rsidR="008F22D5" w:rsidRPr="003B0906" w:rsidRDefault="008F22D5" w:rsidP="007807D5">
            <w:pPr>
              <w:pStyle w:val="ENoteTableText"/>
            </w:pPr>
            <w:r w:rsidRPr="003B0906">
              <w:t>rep. No 70, 2013</w:t>
            </w:r>
          </w:p>
        </w:tc>
      </w:tr>
      <w:tr w:rsidR="008F22D5" w:rsidRPr="003B0906" w:rsidTr="001F62AB">
        <w:trPr>
          <w:gridAfter w:val="1"/>
          <w:wAfter w:w="7" w:type="dxa"/>
          <w:cantSplit/>
        </w:trPr>
        <w:tc>
          <w:tcPr>
            <w:tcW w:w="2411" w:type="dxa"/>
          </w:tcPr>
          <w:p w:rsidR="008F22D5" w:rsidRPr="003B0906" w:rsidRDefault="008F22D5" w:rsidP="00F113A6">
            <w:pPr>
              <w:pStyle w:val="ENoteTableText"/>
              <w:tabs>
                <w:tab w:val="center" w:leader="dot" w:pos="2268"/>
              </w:tabs>
            </w:pPr>
            <w:r w:rsidRPr="003B0906">
              <w:t>Division</w:t>
            </w:r>
            <w:r w:rsidR="003B0906">
              <w:t> </w:t>
            </w:r>
            <w:r w:rsidRPr="003B0906">
              <w:t>3</w:t>
            </w:r>
            <w:r w:rsidRPr="003B0906">
              <w:tab/>
            </w:r>
          </w:p>
        </w:tc>
        <w:tc>
          <w:tcPr>
            <w:tcW w:w="4677" w:type="dxa"/>
          </w:tcPr>
          <w:p w:rsidR="008F22D5" w:rsidRPr="003B0906" w:rsidRDefault="008F22D5" w:rsidP="00486B15">
            <w:pPr>
              <w:pStyle w:val="ENoteTableText"/>
            </w:pPr>
            <w:r w:rsidRPr="003B0906">
              <w:t>rep. No.</w:t>
            </w:r>
            <w:r w:rsidR="003B0906">
              <w:t> </w:t>
            </w:r>
            <w:r w:rsidRPr="003B0906">
              <w:t>49, 2012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67</w:t>
            </w:r>
            <w:r w:rsidRPr="003B0906">
              <w:tab/>
            </w:r>
          </w:p>
        </w:tc>
        <w:tc>
          <w:tcPr>
            <w:tcW w:w="4677" w:type="dxa"/>
          </w:tcPr>
          <w:p w:rsidR="008F22D5" w:rsidRPr="003B0906" w:rsidRDefault="008F22D5" w:rsidP="00486B15">
            <w:pPr>
              <w:pStyle w:val="ENoteTableText"/>
            </w:pPr>
            <w:r w:rsidRPr="003B0906">
              <w:t>am. No.</w:t>
            </w:r>
            <w:r w:rsidR="003B0906">
              <w:t> </w:t>
            </w:r>
            <w:r w:rsidRPr="003B0906">
              <w:t>83, 1999</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rs. No.</w:t>
            </w:r>
            <w:r w:rsidR="003B0906">
              <w:t> </w:t>
            </w:r>
            <w:r w:rsidRPr="003B0906">
              <w:t>59, 2004</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am. No.</w:t>
            </w:r>
            <w:r w:rsidR="003B0906">
              <w:t> </w:t>
            </w:r>
            <w:r w:rsidRPr="003B0906">
              <w:t>143, 2008</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rep. No.</w:t>
            </w:r>
            <w:r w:rsidR="003B0906">
              <w:t> </w:t>
            </w:r>
            <w:r w:rsidRPr="003B0906">
              <w:t>49, 2012</w:t>
            </w:r>
          </w:p>
        </w:tc>
      </w:tr>
      <w:tr w:rsidR="008F22D5" w:rsidRPr="003B0906" w:rsidTr="001F62AB">
        <w:trPr>
          <w:gridAfter w:val="1"/>
          <w:wAfter w:w="7" w:type="dxa"/>
          <w:cantSplit/>
        </w:trPr>
        <w:tc>
          <w:tcPr>
            <w:tcW w:w="2411" w:type="dxa"/>
          </w:tcPr>
          <w:p w:rsidR="008F22D5" w:rsidRPr="003B0906" w:rsidRDefault="008F22D5" w:rsidP="003D7FE2">
            <w:pPr>
              <w:pStyle w:val="ENoteTableText"/>
              <w:tabs>
                <w:tab w:val="center" w:leader="dot" w:pos="2268"/>
              </w:tabs>
            </w:pPr>
            <w:r w:rsidRPr="003B0906">
              <w:t>s. 68</w:t>
            </w:r>
            <w:r w:rsidRPr="003B0906">
              <w:tab/>
            </w:r>
          </w:p>
        </w:tc>
        <w:tc>
          <w:tcPr>
            <w:tcW w:w="4677" w:type="dxa"/>
          </w:tcPr>
          <w:p w:rsidR="008F22D5" w:rsidRPr="003B0906" w:rsidRDefault="008F22D5" w:rsidP="00486B15">
            <w:pPr>
              <w:pStyle w:val="ENoteTableText"/>
            </w:pPr>
            <w:r w:rsidRPr="003B0906">
              <w:t>rs. No.</w:t>
            </w:r>
            <w:r w:rsidR="003B0906">
              <w:t> </w:t>
            </w:r>
            <w:r w:rsidRPr="003B0906">
              <w:t>45, 2000; No.</w:t>
            </w:r>
            <w:r w:rsidR="003B0906">
              <w:t> </w:t>
            </w:r>
            <w:r w:rsidRPr="003B0906">
              <w:t>146, 2006</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am. No.</w:t>
            </w:r>
            <w:r w:rsidR="003B0906">
              <w:t> </w:t>
            </w:r>
            <w:r w:rsidRPr="003B0906">
              <w:t>143, 2008</w:t>
            </w:r>
          </w:p>
        </w:tc>
      </w:tr>
      <w:tr w:rsidR="008F22D5" w:rsidRPr="003B0906" w:rsidTr="001F62AB">
        <w:trPr>
          <w:gridAfter w:val="1"/>
          <w:wAfter w:w="7" w:type="dxa"/>
          <w:cantSplit/>
        </w:trPr>
        <w:tc>
          <w:tcPr>
            <w:tcW w:w="2411" w:type="dxa"/>
          </w:tcPr>
          <w:p w:rsidR="008F22D5" w:rsidRPr="003B0906" w:rsidRDefault="008F22D5" w:rsidP="00486B15">
            <w:pPr>
              <w:pStyle w:val="ENoteTableText"/>
            </w:pPr>
          </w:p>
        </w:tc>
        <w:tc>
          <w:tcPr>
            <w:tcW w:w="4677" w:type="dxa"/>
          </w:tcPr>
          <w:p w:rsidR="008F22D5" w:rsidRPr="003B0906" w:rsidRDefault="008F22D5" w:rsidP="00486B15">
            <w:pPr>
              <w:pStyle w:val="ENoteTableText"/>
            </w:pPr>
            <w:r w:rsidRPr="003B0906">
              <w:t>rep. No.</w:t>
            </w:r>
            <w:r w:rsidR="003B0906">
              <w:t> </w:t>
            </w:r>
            <w:r w:rsidRPr="003B0906">
              <w:t>49, 2012</w:t>
            </w:r>
          </w:p>
        </w:tc>
      </w:tr>
      <w:tr w:rsidR="008F22D5" w:rsidRPr="003B0906" w:rsidTr="001F62AB">
        <w:trPr>
          <w:gridAfter w:val="1"/>
          <w:wAfter w:w="7" w:type="dxa"/>
          <w:cantSplit/>
        </w:trPr>
        <w:tc>
          <w:tcPr>
            <w:tcW w:w="2411" w:type="dxa"/>
          </w:tcPr>
          <w:p w:rsidR="008F22D5" w:rsidRPr="003B0906" w:rsidRDefault="008F22D5" w:rsidP="00B45754">
            <w:pPr>
              <w:pStyle w:val="ENoteTableText"/>
              <w:tabs>
                <w:tab w:val="center" w:leader="dot" w:pos="2268"/>
              </w:tabs>
            </w:pPr>
            <w:r w:rsidRPr="003B0906">
              <w:t>Division</w:t>
            </w:r>
            <w:r w:rsidR="003B0906">
              <w:t> </w:t>
            </w:r>
            <w:r w:rsidRPr="003B0906">
              <w:t>4</w:t>
            </w:r>
            <w:r w:rsidRPr="003B0906">
              <w:tab/>
            </w:r>
          </w:p>
        </w:tc>
        <w:tc>
          <w:tcPr>
            <w:tcW w:w="4677" w:type="dxa"/>
          </w:tcPr>
          <w:p w:rsidR="008F22D5" w:rsidRPr="003B0906" w:rsidRDefault="008F22D5"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C03F28">
            <w:pPr>
              <w:pStyle w:val="ENoteTableText"/>
              <w:tabs>
                <w:tab w:val="center" w:leader="dot" w:pos="2268"/>
              </w:tabs>
            </w:pPr>
            <w:r w:rsidRPr="003B0906">
              <w:t>s 69</w:t>
            </w:r>
            <w:r w:rsidRPr="003B0906">
              <w:tab/>
            </w:r>
          </w:p>
        </w:tc>
        <w:tc>
          <w:tcPr>
            <w:tcW w:w="4677" w:type="dxa"/>
          </w:tcPr>
          <w:p w:rsidR="00B45754" w:rsidRPr="003B0906" w:rsidRDefault="00B45754" w:rsidP="00C03F28">
            <w:pPr>
              <w:pStyle w:val="ENoteTableText"/>
            </w:pPr>
            <w:r w:rsidRPr="003B0906">
              <w:t>rs No 45, 2000</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C03F28">
            <w:pPr>
              <w:pStyle w:val="ENoteTableText"/>
            </w:pPr>
            <w:r w:rsidRPr="003B0906">
              <w:t>am No 132, 2004</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486B15">
            <w:pPr>
              <w:pStyle w:val="ENoteTableText"/>
              <w:rPr>
                <w:b/>
              </w:rPr>
            </w:pPr>
            <w:r w:rsidRPr="003B0906">
              <w:t>rep No 22, 2017</w:t>
            </w:r>
          </w:p>
        </w:tc>
      </w:tr>
      <w:tr w:rsidR="00B45754" w:rsidRPr="003B0906" w:rsidTr="001F62AB">
        <w:trPr>
          <w:gridAfter w:val="1"/>
          <w:wAfter w:w="7" w:type="dxa"/>
          <w:cantSplit/>
        </w:trPr>
        <w:tc>
          <w:tcPr>
            <w:tcW w:w="2411" w:type="dxa"/>
          </w:tcPr>
          <w:p w:rsidR="00B45754" w:rsidRPr="003B0906" w:rsidRDefault="00B45754" w:rsidP="00C03F28">
            <w:pPr>
              <w:pStyle w:val="ENoteTableText"/>
              <w:tabs>
                <w:tab w:val="center" w:leader="dot" w:pos="2268"/>
              </w:tabs>
            </w:pPr>
            <w:r w:rsidRPr="003B0906">
              <w:t>s 70</w:t>
            </w:r>
            <w:r w:rsidRPr="003B0906">
              <w:tab/>
            </w:r>
          </w:p>
        </w:tc>
        <w:tc>
          <w:tcPr>
            <w:tcW w:w="4677" w:type="dxa"/>
          </w:tcPr>
          <w:p w:rsidR="00B45754" w:rsidRPr="003B0906" w:rsidRDefault="00B45754" w:rsidP="00C03F28">
            <w:pPr>
              <w:pStyle w:val="ENoteTableText"/>
            </w:pPr>
            <w:r w:rsidRPr="003B0906">
              <w:t>rs No 45, 2000</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C03F28">
            <w:pPr>
              <w:pStyle w:val="ENoteTableText"/>
              <w:tabs>
                <w:tab w:val="center" w:leader="dot" w:pos="2268"/>
              </w:tabs>
            </w:pPr>
            <w:r w:rsidRPr="003B0906">
              <w:t>s 71</w:t>
            </w:r>
            <w:r w:rsidRPr="003B0906">
              <w:tab/>
            </w:r>
          </w:p>
        </w:tc>
        <w:tc>
          <w:tcPr>
            <w:tcW w:w="4677" w:type="dxa"/>
          </w:tcPr>
          <w:p w:rsidR="00B45754" w:rsidRPr="003B0906" w:rsidRDefault="00B45754" w:rsidP="00C03F28">
            <w:pPr>
              <w:pStyle w:val="ENoteTableText"/>
            </w:pPr>
            <w:r w:rsidRPr="003B0906">
              <w:t>am No 83, 1999</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C03F28" w:rsidP="00C03F28">
            <w:pPr>
              <w:pStyle w:val="ENoteTableText"/>
            </w:pPr>
            <w:r w:rsidRPr="003B0906">
              <w:t>rs No</w:t>
            </w:r>
            <w:r w:rsidR="00B45754" w:rsidRPr="003B0906">
              <w:t> 45, 2000</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C03F28">
            <w:pPr>
              <w:pStyle w:val="ENoteTableText"/>
              <w:tabs>
                <w:tab w:val="center" w:leader="dot" w:pos="2268"/>
              </w:tabs>
            </w:pPr>
            <w:r w:rsidRPr="003B0906">
              <w:t>s 72</w:t>
            </w:r>
            <w:r w:rsidRPr="003B0906">
              <w:tab/>
            </w:r>
          </w:p>
        </w:tc>
        <w:tc>
          <w:tcPr>
            <w:tcW w:w="4677" w:type="dxa"/>
          </w:tcPr>
          <w:p w:rsidR="00B45754" w:rsidRPr="003B0906" w:rsidRDefault="00B45754" w:rsidP="00C03F28">
            <w:pPr>
              <w:pStyle w:val="ENoteTableText"/>
            </w:pPr>
            <w:r w:rsidRPr="003B0906">
              <w:t>rs No 45, 2000</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C03F28">
            <w:pPr>
              <w:pStyle w:val="ENoteTableText"/>
              <w:tabs>
                <w:tab w:val="center" w:leader="dot" w:pos="2268"/>
              </w:tabs>
            </w:pPr>
            <w:r w:rsidRPr="003B0906">
              <w:t>s 73</w:t>
            </w:r>
            <w:r w:rsidRPr="003B0906">
              <w:tab/>
            </w:r>
          </w:p>
        </w:tc>
        <w:tc>
          <w:tcPr>
            <w:tcW w:w="4677" w:type="dxa"/>
          </w:tcPr>
          <w:p w:rsidR="00B45754" w:rsidRPr="003B0906" w:rsidRDefault="00B45754" w:rsidP="00C03F28">
            <w:pPr>
              <w:pStyle w:val="ENoteTableText"/>
            </w:pPr>
            <w:r w:rsidRPr="003B0906">
              <w:t>rs No 45, 2000</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C03F28">
            <w:pPr>
              <w:pStyle w:val="ENoteTableText"/>
            </w:pPr>
            <w:r w:rsidRPr="003B0906">
              <w:t>am No 132, 2004; No 53, 2008</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r w:rsidRPr="003B0906">
              <w:t>s 74</w:t>
            </w:r>
            <w:r w:rsidRPr="003B0906">
              <w:tab/>
            </w:r>
          </w:p>
        </w:tc>
        <w:tc>
          <w:tcPr>
            <w:tcW w:w="4677" w:type="dxa"/>
          </w:tcPr>
          <w:p w:rsidR="00B45754" w:rsidRPr="003B0906" w:rsidRDefault="00B45754" w:rsidP="00486B15">
            <w:pPr>
              <w:pStyle w:val="ENoteTableText"/>
            </w:pPr>
            <w:r w:rsidRPr="003B0906">
              <w:t>rs No 45, 2000</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r w:rsidRPr="003B0906">
              <w:t>s 75</w:t>
            </w:r>
            <w:r w:rsidRPr="003B0906">
              <w:tab/>
            </w:r>
          </w:p>
        </w:tc>
        <w:tc>
          <w:tcPr>
            <w:tcW w:w="4677" w:type="dxa"/>
          </w:tcPr>
          <w:p w:rsidR="00B45754" w:rsidRPr="003B0906" w:rsidRDefault="00B45754" w:rsidP="00486B15">
            <w:pPr>
              <w:pStyle w:val="ENoteTableText"/>
            </w:pPr>
            <w:r w:rsidRPr="003B0906">
              <w:t>rs No 45, 2000</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A12DE1">
            <w:pPr>
              <w:pStyle w:val="ENoteTableText"/>
              <w:tabs>
                <w:tab w:val="center" w:leader="dot" w:pos="2268"/>
              </w:tabs>
            </w:pPr>
            <w:r w:rsidRPr="003B0906">
              <w:t>s 76</w:t>
            </w:r>
            <w:r w:rsidRPr="003B0906">
              <w:tab/>
            </w:r>
          </w:p>
        </w:tc>
        <w:tc>
          <w:tcPr>
            <w:tcW w:w="4677" w:type="dxa"/>
          </w:tcPr>
          <w:p w:rsidR="00B45754" w:rsidRPr="003B0906" w:rsidRDefault="00B45754" w:rsidP="00A12DE1">
            <w:pPr>
              <w:pStyle w:val="ENoteTableText"/>
            </w:pPr>
            <w:r w:rsidRPr="003B0906">
              <w:t>ad No 45, 2000</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A12DE1">
            <w:pPr>
              <w:pStyle w:val="ENoteTableText"/>
            </w:pPr>
            <w:r w:rsidRPr="003B0906">
              <w:t>am No 30, 2003; No 108, 2006</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r w:rsidRPr="003B0906">
              <w:t>s 77</w:t>
            </w:r>
            <w:r w:rsidRPr="003B0906">
              <w:tab/>
            </w:r>
          </w:p>
        </w:tc>
        <w:tc>
          <w:tcPr>
            <w:tcW w:w="4677" w:type="dxa"/>
          </w:tcPr>
          <w:p w:rsidR="00B45754" w:rsidRPr="003B0906" w:rsidRDefault="00B45754" w:rsidP="00486B15">
            <w:pPr>
              <w:pStyle w:val="ENoteTableText"/>
            </w:pPr>
            <w:r w:rsidRPr="003B0906">
              <w:t>ad No 45, 2000</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r w:rsidRPr="003B0906">
              <w:t>s 78</w:t>
            </w:r>
            <w:r w:rsidRPr="003B0906">
              <w:tab/>
            </w:r>
          </w:p>
        </w:tc>
        <w:tc>
          <w:tcPr>
            <w:tcW w:w="4677" w:type="dxa"/>
          </w:tcPr>
          <w:p w:rsidR="00B45754" w:rsidRPr="003B0906" w:rsidRDefault="00B45754" w:rsidP="00486B15">
            <w:pPr>
              <w:pStyle w:val="ENoteTableText"/>
            </w:pPr>
            <w:r w:rsidRPr="003B0906">
              <w:t>ad No 45, 2000</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r w:rsidRPr="003B0906">
              <w:t>s 79</w:t>
            </w:r>
            <w:r w:rsidRPr="003B0906">
              <w:tab/>
            </w:r>
          </w:p>
        </w:tc>
        <w:tc>
          <w:tcPr>
            <w:tcW w:w="4677" w:type="dxa"/>
          </w:tcPr>
          <w:p w:rsidR="00B45754" w:rsidRPr="003B0906" w:rsidRDefault="00B45754" w:rsidP="00486B15">
            <w:pPr>
              <w:pStyle w:val="ENoteTableText"/>
            </w:pPr>
            <w:r w:rsidRPr="003B0906">
              <w:t>ad No 45, 2000</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A12DE1">
            <w:pPr>
              <w:pStyle w:val="ENoteTableText"/>
              <w:tabs>
                <w:tab w:val="center" w:leader="dot" w:pos="2268"/>
              </w:tabs>
            </w:pPr>
            <w:r w:rsidRPr="003B0906">
              <w:t>s 80</w:t>
            </w:r>
            <w:r w:rsidRPr="003B0906">
              <w:tab/>
            </w:r>
          </w:p>
        </w:tc>
        <w:tc>
          <w:tcPr>
            <w:tcW w:w="4677" w:type="dxa"/>
          </w:tcPr>
          <w:p w:rsidR="00B45754" w:rsidRPr="003B0906" w:rsidRDefault="00B45754" w:rsidP="00A12DE1">
            <w:pPr>
              <w:pStyle w:val="ENoteTableText"/>
            </w:pPr>
            <w:r w:rsidRPr="003B0906">
              <w:t>ad No 45, 2000</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A12DE1">
            <w:pPr>
              <w:pStyle w:val="ENoteTableText"/>
            </w:pPr>
            <w:r w:rsidRPr="003B0906">
              <w:t>am No 30, 2003</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A12DE1">
            <w:pPr>
              <w:pStyle w:val="ENoteTableText"/>
              <w:tabs>
                <w:tab w:val="center" w:leader="dot" w:pos="2268"/>
              </w:tabs>
            </w:pPr>
            <w:r w:rsidRPr="003B0906">
              <w:t>s 81</w:t>
            </w:r>
            <w:r w:rsidRPr="003B0906">
              <w:tab/>
            </w:r>
          </w:p>
        </w:tc>
        <w:tc>
          <w:tcPr>
            <w:tcW w:w="4677" w:type="dxa"/>
          </w:tcPr>
          <w:p w:rsidR="00B45754" w:rsidRPr="003B0906" w:rsidRDefault="00B45754" w:rsidP="00A12DE1">
            <w:pPr>
              <w:pStyle w:val="ENoteTableText"/>
            </w:pPr>
            <w:r w:rsidRPr="003B0906">
              <w:t>ad No 45, 2000</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A12DE1">
            <w:pPr>
              <w:pStyle w:val="ENoteTableText"/>
            </w:pPr>
            <w:r w:rsidRPr="003B0906">
              <w:t>am No 30, 2003; No 108, 2006</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A12DE1">
            <w:pPr>
              <w:pStyle w:val="ENoteTableText"/>
              <w:tabs>
                <w:tab w:val="center" w:leader="dot" w:pos="2268"/>
              </w:tabs>
            </w:pPr>
            <w:r w:rsidRPr="003B0906">
              <w:t>s 82</w:t>
            </w:r>
            <w:r w:rsidRPr="003B0906">
              <w:tab/>
            </w:r>
          </w:p>
        </w:tc>
        <w:tc>
          <w:tcPr>
            <w:tcW w:w="4677" w:type="dxa"/>
          </w:tcPr>
          <w:p w:rsidR="00B45754" w:rsidRPr="003B0906" w:rsidRDefault="00B45754" w:rsidP="00A12DE1">
            <w:pPr>
              <w:pStyle w:val="ENoteTableText"/>
            </w:pPr>
            <w:r w:rsidRPr="003B0906">
              <w:t>ad No 45, 2000</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A12DE1">
            <w:pPr>
              <w:pStyle w:val="ENoteTableText"/>
            </w:pPr>
            <w:r w:rsidRPr="003B0906">
              <w:t>am No 108, 2006</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A12DE1">
            <w:pPr>
              <w:pStyle w:val="ENoteTableText"/>
              <w:tabs>
                <w:tab w:val="center" w:leader="dot" w:pos="2268"/>
              </w:tabs>
            </w:pPr>
            <w:r w:rsidRPr="003B0906">
              <w:t>s 82A</w:t>
            </w:r>
            <w:r w:rsidRPr="003B0906">
              <w:tab/>
            </w:r>
          </w:p>
        </w:tc>
        <w:tc>
          <w:tcPr>
            <w:tcW w:w="4677" w:type="dxa"/>
          </w:tcPr>
          <w:p w:rsidR="00B45754" w:rsidRPr="003B0906" w:rsidRDefault="00B45754" w:rsidP="00A12DE1">
            <w:pPr>
              <w:pStyle w:val="ENoteTableText"/>
            </w:pPr>
            <w:r w:rsidRPr="003B0906">
              <w:t>ad No 132, 2004</w:t>
            </w:r>
          </w:p>
        </w:tc>
      </w:tr>
      <w:tr w:rsidR="00B45754" w:rsidRPr="003B0906" w:rsidTr="001F62AB">
        <w:trPr>
          <w:gridAfter w:val="1"/>
          <w:wAfter w:w="7" w:type="dxa"/>
          <w:cantSplit/>
        </w:trPr>
        <w:tc>
          <w:tcPr>
            <w:tcW w:w="2411" w:type="dxa"/>
          </w:tcPr>
          <w:p w:rsidR="00B45754" w:rsidRPr="003B0906" w:rsidRDefault="00B45754" w:rsidP="003D7FE2">
            <w:pPr>
              <w:pStyle w:val="ENoteTableText"/>
              <w:tabs>
                <w:tab w:val="center" w:leader="dot" w:pos="2268"/>
              </w:tabs>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A12DE1">
            <w:pPr>
              <w:pStyle w:val="ENoteTableText"/>
              <w:tabs>
                <w:tab w:val="center" w:leader="dot" w:pos="2268"/>
              </w:tabs>
            </w:pPr>
            <w:r w:rsidRPr="003B0906">
              <w:t>s 83</w:t>
            </w:r>
            <w:r w:rsidRPr="003B0906">
              <w:tab/>
            </w:r>
          </w:p>
        </w:tc>
        <w:tc>
          <w:tcPr>
            <w:tcW w:w="4677" w:type="dxa"/>
          </w:tcPr>
          <w:p w:rsidR="00B45754" w:rsidRPr="003B0906" w:rsidRDefault="00B45754" w:rsidP="00A12DE1">
            <w:pPr>
              <w:pStyle w:val="ENoteTableText"/>
            </w:pPr>
            <w:r w:rsidRPr="003B0906">
              <w:t>ad No 45, 2000</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A12DE1">
            <w:pPr>
              <w:pStyle w:val="ENoteTableText"/>
            </w:pPr>
            <w:r w:rsidRPr="003B0906">
              <w:t>am No 53, 2008</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486B15">
            <w:pPr>
              <w:pStyle w:val="ENoteTableText"/>
            </w:pPr>
            <w:r w:rsidRPr="003B0906">
              <w:t>rep No 22, 2017</w:t>
            </w:r>
          </w:p>
        </w:tc>
      </w:tr>
      <w:tr w:rsidR="00B45754" w:rsidRPr="003B0906" w:rsidTr="001F62AB">
        <w:trPr>
          <w:gridAfter w:val="1"/>
          <w:wAfter w:w="7" w:type="dxa"/>
          <w:cantSplit/>
        </w:trPr>
        <w:tc>
          <w:tcPr>
            <w:tcW w:w="2411" w:type="dxa"/>
          </w:tcPr>
          <w:p w:rsidR="00B45754" w:rsidRPr="003B0906" w:rsidRDefault="00B45754" w:rsidP="00A12DE1">
            <w:pPr>
              <w:pStyle w:val="ENoteTableText"/>
              <w:tabs>
                <w:tab w:val="center" w:leader="dot" w:pos="2268"/>
              </w:tabs>
            </w:pPr>
            <w:r w:rsidRPr="003B0906">
              <w:t>s 84</w:t>
            </w:r>
            <w:r w:rsidRPr="003B0906">
              <w:tab/>
            </w:r>
          </w:p>
        </w:tc>
        <w:tc>
          <w:tcPr>
            <w:tcW w:w="4677" w:type="dxa"/>
          </w:tcPr>
          <w:p w:rsidR="00B45754" w:rsidRPr="003B0906" w:rsidRDefault="00B45754" w:rsidP="00A12DE1">
            <w:pPr>
              <w:pStyle w:val="ENoteTableText"/>
            </w:pPr>
            <w:r w:rsidRPr="003B0906">
              <w:t>ad No 45, 2000</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A12DE1">
            <w:pPr>
              <w:pStyle w:val="ENoteTableText"/>
            </w:pPr>
            <w:r w:rsidRPr="003B0906">
              <w:t>rs No 108, 2006</w:t>
            </w:r>
          </w:p>
        </w:tc>
      </w:tr>
      <w:tr w:rsidR="00B45754" w:rsidRPr="003B0906" w:rsidTr="001F62AB">
        <w:trPr>
          <w:gridAfter w:val="1"/>
          <w:wAfter w:w="7" w:type="dxa"/>
          <w:cantSplit/>
        </w:trPr>
        <w:tc>
          <w:tcPr>
            <w:tcW w:w="2411" w:type="dxa"/>
          </w:tcPr>
          <w:p w:rsidR="00B45754" w:rsidRPr="003B0906" w:rsidRDefault="00B45754" w:rsidP="00486B15">
            <w:pPr>
              <w:pStyle w:val="ENoteTableText"/>
            </w:pPr>
          </w:p>
        </w:tc>
        <w:tc>
          <w:tcPr>
            <w:tcW w:w="4677" w:type="dxa"/>
          </w:tcPr>
          <w:p w:rsidR="00B45754" w:rsidRPr="003B0906" w:rsidRDefault="00B45754" w:rsidP="00486B15">
            <w:pPr>
              <w:pStyle w:val="ENoteTableText"/>
            </w:pPr>
            <w:r w:rsidRPr="003B0906">
              <w:t>rep No 22, 2017</w:t>
            </w:r>
          </w:p>
        </w:tc>
      </w:tr>
      <w:tr w:rsidR="00A12DE1" w:rsidRPr="003B0906" w:rsidTr="001F62AB">
        <w:trPr>
          <w:gridAfter w:val="1"/>
          <w:wAfter w:w="7" w:type="dxa"/>
          <w:cantSplit/>
        </w:trPr>
        <w:tc>
          <w:tcPr>
            <w:tcW w:w="2411" w:type="dxa"/>
          </w:tcPr>
          <w:p w:rsidR="00A12DE1" w:rsidRPr="003B0906" w:rsidRDefault="00A12DE1" w:rsidP="007561EB">
            <w:pPr>
              <w:pStyle w:val="ENoteTableText"/>
              <w:tabs>
                <w:tab w:val="center" w:leader="dot" w:pos="2268"/>
              </w:tabs>
            </w:pPr>
            <w:r w:rsidRPr="003B0906">
              <w:t>Division</w:t>
            </w:r>
            <w:r w:rsidR="003B0906">
              <w:t> </w:t>
            </w:r>
            <w:r w:rsidRPr="003B0906">
              <w:t>4A heading</w:t>
            </w:r>
            <w:r w:rsidRPr="003B0906">
              <w:tab/>
            </w:r>
          </w:p>
        </w:tc>
        <w:tc>
          <w:tcPr>
            <w:tcW w:w="4677" w:type="dxa"/>
          </w:tcPr>
          <w:p w:rsidR="00A12DE1" w:rsidRPr="003B0906" w:rsidRDefault="00A12DE1" w:rsidP="00A12DE1">
            <w:pPr>
              <w:pStyle w:val="ENoteTableText"/>
              <w:tabs>
                <w:tab w:val="center" w:leader="dot" w:pos="2268"/>
              </w:tabs>
            </w:pPr>
            <w:r w:rsidRPr="003B0906">
              <w:t>ad No 113, 2007</w:t>
            </w:r>
          </w:p>
        </w:tc>
      </w:tr>
      <w:tr w:rsidR="00A12DE1" w:rsidRPr="003B0906" w:rsidTr="001F62AB">
        <w:trPr>
          <w:gridAfter w:val="1"/>
          <w:wAfter w:w="7" w:type="dxa"/>
          <w:cantSplit/>
        </w:trPr>
        <w:tc>
          <w:tcPr>
            <w:tcW w:w="2411" w:type="dxa"/>
          </w:tcPr>
          <w:p w:rsidR="00A12DE1" w:rsidRPr="003B0906" w:rsidRDefault="00A12DE1" w:rsidP="007561EB">
            <w:pPr>
              <w:pStyle w:val="ENoteTableText"/>
              <w:tabs>
                <w:tab w:val="center" w:leader="dot" w:pos="2268"/>
              </w:tabs>
            </w:pPr>
          </w:p>
        </w:tc>
        <w:tc>
          <w:tcPr>
            <w:tcW w:w="4677" w:type="dxa"/>
          </w:tcPr>
          <w:p w:rsidR="00A12DE1" w:rsidRPr="003B0906" w:rsidRDefault="00A12DE1" w:rsidP="00A12DE1">
            <w:pPr>
              <w:pStyle w:val="ENoteTableText"/>
            </w:pPr>
            <w:r w:rsidRPr="003B0906">
              <w:t>rs No 50, 2009</w:t>
            </w:r>
          </w:p>
        </w:tc>
      </w:tr>
      <w:tr w:rsidR="00A12DE1" w:rsidRPr="003B0906" w:rsidTr="001F62AB">
        <w:trPr>
          <w:gridAfter w:val="1"/>
          <w:wAfter w:w="7" w:type="dxa"/>
          <w:cantSplit/>
        </w:trPr>
        <w:tc>
          <w:tcPr>
            <w:tcW w:w="2411" w:type="dxa"/>
          </w:tcPr>
          <w:p w:rsidR="00A12DE1" w:rsidRPr="003B0906" w:rsidRDefault="00A12DE1" w:rsidP="007561EB">
            <w:pPr>
              <w:pStyle w:val="ENoteTableText"/>
              <w:tabs>
                <w:tab w:val="center" w:leader="dot" w:pos="2268"/>
              </w:tabs>
            </w:pPr>
          </w:p>
        </w:tc>
        <w:tc>
          <w:tcPr>
            <w:tcW w:w="4677" w:type="dxa"/>
          </w:tcPr>
          <w:p w:rsidR="00A12DE1" w:rsidRPr="003B0906" w:rsidRDefault="00A12DE1" w:rsidP="007561EB">
            <w:pPr>
              <w:pStyle w:val="ENoteTableText"/>
            </w:pPr>
            <w:r w:rsidRPr="003B0906">
              <w:t>rep No 22, 2017</w:t>
            </w:r>
          </w:p>
        </w:tc>
      </w:tr>
      <w:tr w:rsidR="00A12DE1" w:rsidRPr="003B0906" w:rsidTr="001F62AB">
        <w:trPr>
          <w:gridAfter w:val="1"/>
          <w:wAfter w:w="7" w:type="dxa"/>
          <w:cantSplit/>
        </w:trPr>
        <w:tc>
          <w:tcPr>
            <w:tcW w:w="2411" w:type="dxa"/>
          </w:tcPr>
          <w:p w:rsidR="00A12DE1" w:rsidRPr="003B0906" w:rsidRDefault="00A12DE1" w:rsidP="00EE1CBF">
            <w:pPr>
              <w:pStyle w:val="ENoteTableText"/>
              <w:tabs>
                <w:tab w:val="center" w:leader="dot" w:pos="2268"/>
              </w:tabs>
            </w:pPr>
            <w:r w:rsidRPr="003B0906">
              <w:t>Division</w:t>
            </w:r>
            <w:r w:rsidR="003B0906">
              <w:t> </w:t>
            </w:r>
            <w:r w:rsidRPr="003B0906">
              <w:t>4A</w:t>
            </w:r>
            <w:r w:rsidRPr="003B0906">
              <w:tab/>
            </w:r>
          </w:p>
        </w:tc>
        <w:tc>
          <w:tcPr>
            <w:tcW w:w="4677" w:type="dxa"/>
          </w:tcPr>
          <w:p w:rsidR="00A12DE1" w:rsidRPr="003B0906" w:rsidRDefault="00A12DE1" w:rsidP="007561EB">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7561EB">
            <w:pPr>
              <w:pStyle w:val="ENoteTableText"/>
              <w:tabs>
                <w:tab w:val="center" w:leader="dot" w:pos="2268"/>
              </w:tabs>
            </w:pPr>
            <w:r w:rsidRPr="003B0906">
              <w:t>s 84AAA</w:t>
            </w:r>
            <w:r w:rsidRPr="003B0906">
              <w:tab/>
            </w:r>
          </w:p>
        </w:tc>
        <w:tc>
          <w:tcPr>
            <w:tcW w:w="4677" w:type="dxa"/>
          </w:tcPr>
          <w:p w:rsidR="00CD3CB5" w:rsidRPr="003B0906" w:rsidRDefault="00CD3CB5" w:rsidP="007561EB">
            <w:pPr>
              <w:pStyle w:val="ENoteTableText"/>
            </w:pPr>
            <w:r w:rsidRPr="003B0906">
              <w:t>ad No 25, 2011</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r w:rsidRPr="003B0906">
              <w:t>s 84AAB</w:t>
            </w:r>
            <w:r w:rsidRPr="003B0906">
              <w:tab/>
            </w:r>
          </w:p>
        </w:tc>
        <w:tc>
          <w:tcPr>
            <w:tcW w:w="4677" w:type="dxa"/>
          </w:tcPr>
          <w:p w:rsidR="00CD3CB5" w:rsidRPr="003B0906" w:rsidRDefault="00CD3CB5" w:rsidP="00486B15">
            <w:pPr>
              <w:pStyle w:val="ENoteTableText"/>
            </w:pPr>
            <w:r w:rsidRPr="003B0906">
              <w:t>ad No 25, 2011</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r w:rsidRPr="003B0906">
              <w:t>s 84AAC</w:t>
            </w:r>
            <w:r w:rsidRPr="003B0906">
              <w:tab/>
            </w:r>
          </w:p>
        </w:tc>
        <w:tc>
          <w:tcPr>
            <w:tcW w:w="4677" w:type="dxa"/>
          </w:tcPr>
          <w:p w:rsidR="00CD3CB5" w:rsidRPr="003B0906" w:rsidRDefault="00CD3CB5" w:rsidP="00486B15">
            <w:pPr>
              <w:pStyle w:val="ENoteTableText"/>
            </w:pPr>
            <w:r w:rsidRPr="003B0906">
              <w:t>ad No 25, 2011</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r w:rsidRPr="003B0906">
              <w:t>s 84AAD</w:t>
            </w:r>
            <w:r w:rsidRPr="003B0906">
              <w:tab/>
            </w:r>
          </w:p>
        </w:tc>
        <w:tc>
          <w:tcPr>
            <w:tcW w:w="4677" w:type="dxa"/>
          </w:tcPr>
          <w:p w:rsidR="00CD3CB5" w:rsidRPr="003B0906" w:rsidRDefault="00CD3CB5" w:rsidP="00486B15">
            <w:pPr>
              <w:pStyle w:val="ENoteTableText"/>
            </w:pPr>
            <w:r w:rsidRPr="003B0906">
              <w:t>ad No 25, 2011</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BD3AE7">
            <w:pPr>
              <w:pStyle w:val="ENoteTableText"/>
              <w:tabs>
                <w:tab w:val="center" w:leader="dot" w:pos="2268"/>
              </w:tabs>
            </w:pPr>
            <w:r w:rsidRPr="003B0906">
              <w:t>Subdivision A heading</w:t>
            </w:r>
            <w:r w:rsidRPr="003B0906">
              <w:tab/>
            </w:r>
          </w:p>
        </w:tc>
        <w:tc>
          <w:tcPr>
            <w:tcW w:w="4677" w:type="dxa"/>
          </w:tcPr>
          <w:p w:rsidR="00CD3CB5" w:rsidRPr="003B0906" w:rsidRDefault="00CD3CB5" w:rsidP="00CD3CB5">
            <w:pPr>
              <w:pStyle w:val="ENoteTableText"/>
              <w:tabs>
                <w:tab w:val="center" w:leader="dot" w:pos="2268"/>
              </w:tabs>
            </w:pPr>
            <w:r w:rsidRPr="003B0906">
              <w:t>rs No 50, 2009</w:t>
            </w:r>
          </w:p>
        </w:tc>
      </w:tr>
      <w:tr w:rsidR="00CD3CB5" w:rsidRPr="003B0906" w:rsidTr="001F62AB">
        <w:trPr>
          <w:gridAfter w:val="1"/>
          <w:wAfter w:w="7" w:type="dxa"/>
          <w:cantSplit/>
        </w:trPr>
        <w:tc>
          <w:tcPr>
            <w:tcW w:w="2411" w:type="dxa"/>
          </w:tcPr>
          <w:p w:rsidR="00CD3CB5" w:rsidRPr="003B0906" w:rsidRDefault="00CD3CB5" w:rsidP="00BD3AE7">
            <w:pPr>
              <w:pStyle w:val="ENoteTableText"/>
              <w:tabs>
                <w:tab w:val="center" w:leader="dot" w:pos="2268"/>
              </w:tabs>
            </w:pPr>
          </w:p>
        </w:tc>
        <w:tc>
          <w:tcPr>
            <w:tcW w:w="4677" w:type="dxa"/>
          </w:tcPr>
          <w:p w:rsidR="00CD3CB5" w:rsidRPr="003B0906" w:rsidRDefault="00CD3CB5" w:rsidP="00BD3AE7">
            <w:pPr>
              <w:pStyle w:val="ENoteTableText"/>
              <w:tabs>
                <w:tab w:val="center" w:leader="dot" w:pos="2268"/>
              </w:tabs>
            </w:pPr>
            <w:r w:rsidRPr="003B0906">
              <w:t>rep No 22, 2017</w:t>
            </w:r>
          </w:p>
        </w:tc>
      </w:tr>
      <w:tr w:rsidR="00CD3CB5" w:rsidRPr="003B0906" w:rsidTr="00832B94">
        <w:trPr>
          <w:gridAfter w:val="1"/>
          <w:wAfter w:w="7" w:type="dxa"/>
          <w:cantSplit/>
        </w:trPr>
        <w:tc>
          <w:tcPr>
            <w:tcW w:w="2411" w:type="dxa"/>
          </w:tcPr>
          <w:p w:rsidR="00CD3CB5" w:rsidRPr="003B0906" w:rsidRDefault="00CD3CB5" w:rsidP="004C3695">
            <w:pPr>
              <w:pStyle w:val="ENoteTableText"/>
              <w:tabs>
                <w:tab w:val="center" w:leader="dot" w:pos="2268"/>
              </w:tabs>
            </w:pPr>
            <w:r w:rsidRPr="003B0906">
              <w:t>Subdivision A</w:t>
            </w:r>
            <w:r w:rsidRPr="003B0906">
              <w:tab/>
            </w:r>
          </w:p>
        </w:tc>
        <w:tc>
          <w:tcPr>
            <w:tcW w:w="4677" w:type="dxa"/>
          </w:tcPr>
          <w:p w:rsidR="00CD3CB5" w:rsidRPr="003B0906" w:rsidRDefault="00CD3CB5" w:rsidP="00CD3CB5">
            <w:pPr>
              <w:pStyle w:val="ENoteTableText"/>
              <w:tabs>
                <w:tab w:val="center" w:leader="dot" w:pos="2268"/>
              </w:tabs>
            </w:pPr>
            <w:r w:rsidRPr="003B0906">
              <w:t>ad No 53, 2008</w:t>
            </w:r>
          </w:p>
        </w:tc>
      </w:tr>
      <w:tr w:rsidR="00CD3CB5" w:rsidRPr="003B0906" w:rsidTr="00832B94">
        <w:trPr>
          <w:gridAfter w:val="1"/>
          <w:wAfter w:w="7" w:type="dxa"/>
          <w:cantSplit/>
        </w:trPr>
        <w:tc>
          <w:tcPr>
            <w:tcW w:w="2411" w:type="dxa"/>
          </w:tcPr>
          <w:p w:rsidR="00CD3CB5" w:rsidRPr="003B0906" w:rsidRDefault="00CD3CB5" w:rsidP="004C3695">
            <w:pPr>
              <w:pStyle w:val="ENoteTableText"/>
              <w:tabs>
                <w:tab w:val="center" w:leader="dot" w:pos="2268"/>
              </w:tabs>
            </w:pPr>
          </w:p>
        </w:tc>
        <w:tc>
          <w:tcPr>
            <w:tcW w:w="4677" w:type="dxa"/>
          </w:tcPr>
          <w:p w:rsidR="00CD3CB5" w:rsidRPr="003B0906" w:rsidRDefault="00CD3CB5" w:rsidP="00832B94">
            <w:pPr>
              <w:pStyle w:val="ENoteTableText"/>
              <w:tabs>
                <w:tab w:val="center" w:leader="dot" w:pos="2268"/>
              </w:tabs>
            </w:pPr>
            <w:r w:rsidRPr="003B0906">
              <w:t>rep No 22, 2017</w:t>
            </w:r>
          </w:p>
        </w:tc>
      </w:tr>
      <w:tr w:rsidR="00CD3CB5" w:rsidRPr="003B0906" w:rsidTr="001F62AB">
        <w:trPr>
          <w:gridAfter w:val="1"/>
          <w:wAfter w:w="7" w:type="dxa"/>
          <w:cantSplit/>
        </w:trPr>
        <w:tc>
          <w:tcPr>
            <w:tcW w:w="2411" w:type="dxa"/>
          </w:tcPr>
          <w:p w:rsidR="00CD3CB5" w:rsidRPr="003B0906" w:rsidRDefault="00CD3CB5" w:rsidP="00CD3CB5">
            <w:pPr>
              <w:pStyle w:val="ENoteTableText"/>
              <w:tabs>
                <w:tab w:val="center" w:leader="dot" w:pos="2268"/>
              </w:tabs>
            </w:pPr>
            <w:r w:rsidRPr="003B0906">
              <w:t>s 84AA</w:t>
            </w:r>
            <w:r w:rsidRPr="003B0906">
              <w:tab/>
            </w:r>
          </w:p>
        </w:tc>
        <w:tc>
          <w:tcPr>
            <w:tcW w:w="4677" w:type="dxa"/>
          </w:tcPr>
          <w:p w:rsidR="00CD3CB5" w:rsidRPr="003B0906" w:rsidRDefault="00CD3CB5" w:rsidP="00CD3CB5">
            <w:pPr>
              <w:pStyle w:val="ENoteTableText"/>
            </w:pPr>
            <w:r w:rsidRPr="003B0906">
              <w:t>ad No 53, 2008</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CD3CB5">
            <w:pPr>
              <w:pStyle w:val="ENoteTableText"/>
            </w:pPr>
            <w:r w:rsidRPr="003B0906">
              <w:t>am No 50, 2009; No 25, 2011</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CD3CB5">
            <w:pPr>
              <w:pStyle w:val="ENoteTableText"/>
              <w:tabs>
                <w:tab w:val="center" w:leader="dot" w:pos="2268"/>
              </w:tabs>
            </w:pPr>
            <w:r w:rsidRPr="003B0906">
              <w:t>s 84AB</w:t>
            </w:r>
            <w:r w:rsidRPr="003B0906">
              <w:tab/>
            </w:r>
          </w:p>
        </w:tc>
        <w:tc>
          <w:tcPr>
            <w:tcW w:w="4677" w:type="dxa"/>
          </w:tcPr>
          <w:p w:rsidR="00CD3CB5" w:rsidRPr="003B0906" w:rsidRDefault="00CD3CB5" w:rsidP="00486B15">
            <w:pPr>
              <w:pStyle w:val="ENoteTableText"/>
            </w:pPr>
            <w:r w:rsidRPr="003B0906">
              <w:t>ad No 53, 2008</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CD3CB5">
            <w:pPr>
              <w:pStyle w:val="ENoteTableText"/>
            </w:pPr>
            <w:r w:rsidRPr="003B0906">
              <w:t>am No 25, 2011</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CD3CB5">
            <w:pPr>
              <w:pStyle w:val="ENoteTableText"/>
              <w:tabs>
                <w:tab w:val="center" w:leader="dot" w:pos="2268"/>
              </w:tabs>
            </w:pPr>
            <w:r w:rsidRPr="003B0906">
              <w:t>s 84AC</w:t>
            </w:r>
            <w:r w:rsidRPr="003B0906">
              <w:tab/>
            </w:r>
          </w:p>
        </w:tc>
        <w:tc>
          <w:tcPr>
            <w:tcW w:w="4677" w:type="dxa"/>
          </w:tcPr>
          <w:p w:rsidR="00CD3CB5" w:rsidRPr="003B0906" w:rsidRDefault="00CD3CB5" w:rsidP="00CD3CB5">
            <w:pPr>
              <w:pStyle w:val="ENoteTableText"/>
            </w:pPr>
            <w:r w:rsidRPr="003B0906">
              <w:t>ad No 53, 2008</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BD3AE7">
            <w:pPr>
              <w:pStyle w:val="ENoteTableText"/>
              <w:tabs>
                <w:tab w:val="center" w:leader="dot" w:pos="2268"/>
              </w:tabs>
            </w:pPr>
            <w:r w:rsidRPr="003B0906">
              <w:t>Subdivision B heading</w:t>
            </w:r>
            <w:r w:rsidRPr="003B0906">
              <w:tab/>
            </w:r>
          </w:p>
        </w:tc>
        <w:tc>
          <w:tcPr>
            <w:tcW w:w="4677" w:type="dxa"/>
          </w:tcPr>
          <w:p w:rsidR="00CD3CB5" w:rsidRPr="003B0906" w:rsidRDefault="00CD3CB5" w:rsidP="00CD3CB5">
            <w:pPr>
              <w:pStyle w:val="ENoteTableText"/>
              <w:tabs>
                <w:tab w:val="center" w:leader="dot" w:pos="2268"/>
              </w:tabs>
            </w:pPr>
            <w:r w:rsidRPr="003B0906">
              <w:t>ad No 53, 2008</w:t>
            </w:r>
          </w:p>
        </w:tc>
      </w:tr>
      <w:tr w:rsidR="00CD3CB5" w:rsidRPr="003B0906" w:rsidTr="001F62AB">
        <w:trPr>
          <w:gridAfter w:val="1"/>
          <w:wAfter w:w="7" w:type="dxa"/>
          <w:cantSplit/>
        </w:trPr>
        <w:tc>
          <w:tcPr>
            <w:tcW w:w="2411" w:type="dxa"/>
          </w:tcPr>
          <w:p w:rsidR="00CD3CB5" w:rsidRPr="003B0906" w:rsidRDefault="00CD3CB5" w:rsidP="00D02320">
            <w:pPr>
              <w:pStyle w:val="ENoteTableText"/>
              <w:tabs>
                <w:tab w:val="center" w:leader="dot" w:pos="2268"/>
              </w:tabs>
            </w:pPr>
          </w:p>
        </w:tc>
        <w:tc>
          <w:tcPr>
            <w:tcW w:w="4677" w:type="dxa"/>
          </w:tcPr>
          <w:p w:rsidR="00CD3CB5" w:rsidRPr="003B0906" w:rsidRDefault="00CD3CB5" w:rsidP="00CD3CB5">
            <w:pPr>
              <w:pStyle w:val="ENoteTableText"/>
              <w:tabs>
                <w:tab w:val="center" w:leader="dot" w:pos="2268"/>
              </w:tabs>
            </w:pPr>
            <w:r w:rsidRPr="003B0906">
              <w:t>rs No 50, 2009</w:t>
            </w:r>
          </w:p>
        </w:tc>
      </w:tr>
      <w:tr w:rsidR="00CD3CB5" w:rsidRPr="003B0906" w:rsidTr="001F62AB">
        <w:trPr>
          <w:gridAfter w:val="1"/>
          <w:wAfter w:w="7" w:type="dxa"/>
          <w:cantSplit/>
        </w:trPr>
        <w:tc>
          <w:tcPr>
            <w:tcW w:w="2411" w:type="dxa"/>
          </w:tcPr>
          <w:p w:rsidR="00CD3CB5" w:rsidRPr="003B0906" w:rsidRDefault="00CD3CB5" w:rsidP="00D02320">
            <w:pPr>
              <w:pStyle w:val="ENoteTableText"/>
              <w:tabs>
                <w:tab w:val="center" w:leader="dot" w:pos="2268"/>
              </w:tabs>
            </w:pPr>
          </w:p>
        </w:tc>
        <w:tc>
          <w:tcPr>
            <w:tcW w:w="4677" w:type="dxa"/>
          </w:tcPr>
          <w:p w:rsidR="00CD3CB5" w:rsidRPr="003B0906" w:rsidRDefault="00CD3CB5" w:rsidP="00D02320">
            <w:pPr>
              <w:pStyle w:val="ENoteTableText"/>
              <w:tabs>
                <w:tab w:val="center" w:leader="dot" w:pos="2268"/>
              </w:tabs>
            </w:pPr>
            <w:r w:rsidRPr="003B0906">
              <w:t>rep No 22, 2017</w:t>
            </w:r>
          </w:p>
        </w:tc>
      </w:tr>
      <w:tr w:rsidR="00CD3CB5" w:rsidRPr="003B0906" w:rsidTr="001F62AB">
        <w:trPr>
          <w:gridAfter w:val="1"/>
          <w:wAfter w:w="7" w:type="dxa"/>
          <w:cantSplit/>
        </w:trPr>
        <w:tc>
          <w:tcPr>
            <w:tcW w:w="2411" w:type="dxa"/>
          </w:tcPr>
          <w:p w:rsidR="00CD3CB5" w:rsidRPr="003B0906" w:rsidRDefault="00CD3CB5" w:rsidP="00CD3CB5">
            <w:pPr>
              <w:pStyle w:val="ENoteTableText"/>
              <w:tabs>
                <w:tab w:val="center" w:leader="dot" w:pos="2268"/>
              </w:tabs>
            </w:pPr>
            <w:r w:rsidRPr="003B0906">
              <w:t>s 84A</w:t>
            </w:r>
            <w:r w:rsidRPr="003B0906">
              <w:tab/>
            </w:r>
          </w:p>
        </w:tc>
        <w:tc>
          <w:tcPr>
            <w:tcW w:w="4677" w:type="dxa"/>
          </w:tcPr>
          <w:p w:rsidR="00CD3CB5" w:rsidRPr="003B0906" w:rsidRDefault="00CD3CB5" w:rsidP="00CD3CB5">
            <w:pPr>
              <w:pStyle w:val="ENoteTableText"/>
            </w:pPr>
            <w:r w:rsidRPr="003B0906">
              <w:t>ad No 113, 2007</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CD3CB5">
            <w:pPr>
              <w:pStyle w:val="ENoteTableText"/>
            </w:pPr>
            <w:r w:rsidRPr="003B0906">
              <w:t>am No 53, 2008; No 50, 2009</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CD3CB5">
            <w:pPr>
              <w:pStyle w:val="ENoteTableText"/>
              <w:tabs>
                <w:tab w:val="center" w:leader="dot" w:pos="2268"/>
              </w:tabs>
            </w:pPr>
            <w:r w:rsidRPr="003B0906">
              <w:t>s 84B</w:t>
            </w:r>
            <w:r w:rsidRPr="003B0906">
              <w:tab/>
            </w:r>
          </w:p>
        </w:tc>
        <w:tc>
          <w:tcPr>
            <w:tcW w:w="4677" w:type="dxa"/>
          </w:tcPr>
          <w:p w:rsidR="00CD3CB5" w:rsidRPr="003B0906" w:rsidRDefault="00CD3CB5" w:rsidP="00CD3CB5">
            <w:pPr>
              <w:pStyle w:val="ENoteTableText"/>
            </w:pPr>
            <w:r w:rsidRPr="003B0906">
              <w:t>ad No 113, 2007</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CD3CB5">
            <w:pPr>
              <w:pStyle w:val="ENoteTableText"/>
            </w:pPr>
            <w:r w:rsidRPr="003B0906">
              <w:t>am No 53, 2008; No 50, 2009; No 25, 2011</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r w:rsidRPr="003B0906">
              <w:t>s 84C</w:t>
            </w:r>
            <w:r w:rsidRPr="003B0906">
              <w:tab/>
            </w:r>
          </w:p>
        </w:tc>
        <w:tc>
          <w:tcPr>
            <w:tcW w:w="4677" w:type="dxa"/>
          </w:tcPr>
          <w:p w:rsidR="00CD3CB5" w:rsidRPr="003B0906" w:rsidRDefault="00CD3CB5" w:rsidP="00486B15">
            <w:pPr>
              <w:pStyle w:val="ENoteTableText"/>
            </w:pPr>
            <w:r w:rsidRPr="003B0906">
              <w:t>ad No 113, 2007</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486B15">
            <w:pPr>
              <w:pStyle w:val="ENoteTableText"/>
            </w:pPr>
            <w:r w:rsidRPr="003B0906">
              <w:t>am No 53, 2008</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EE1CBF">
            <w:pPr>
              <w:pStyle w:val="ENoteTableText"/>
              <w:tabs>
                <w:tab w:val="center" w:leader="dot" w:pos="2268"/>
              </w:tabs>
            </w:pPr>
            <w:r w:rsidRPr="003B0906">
              <w:t>s 84D</w:t>
            </w:r>
            <w:r w:rsidRPr="003B0906">
              <w:tab/>
            </w:r>
          </w:p>
        </w:tc>
        <w:tc>
          <w:tcPr>
            <w:tcW w:w="4677" w:type="dxa"/>
          </w:tcPr>
          <w:p w:rsidR="00CD3CB5" w:rsidRPr="003B0906" w:rsidRDefault="00CD3CB5" w:rsidP="00486B15">
            <w:pPr>
              <w:pStyle w:val="ENoteTableText"/>
            </w:pPr>
            <w:r w:rsidRPr="003B0906">
              <w:t>ad No 113, 2007</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486B15">
            <w:pPr>
              <w:pStyle w:val="ENoteTableText"/>
            </w:pPr>
            <w:r w:rsidRPr="003B0906">
              <w:t>am No 53, 2008</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4835B5">
            <w:pPr>
              <w:pStyle w:val="ENoteTableText"/>
              <w:tabs>
                <w:tab w:val="center" w:leader="dot" w:pos="2268"/>
              </w:tabs>
            </w:pPr>
            <w:r w:rsidRPr="003B0906">
              <w:t>Subdivision BA</w:t>
            </w:r>
            <w:r w:rsidRPr="003B0906">
              <w:tab/>
            </w:r>
          </w:p>
        </w:tc>
        <w:tc>
          <w:tcPr>
            <w:tcW w:w="4677" w:type="dxa"/>
          </w:tcPr>
          <w:p w:rsidR="00CD3CB5" w:rsidRPr="003B0906" w:rsidRDefault="00CD3CB5" w:rsidP="00246AAF">
            <w:pPr>
              <w:pStyle w:val="ENoteTableText"/>
              <w:tabs>
                <w:tab w:val="center" w:leader="dot" w:pos="2268"/>
              </w:tabs>
            </w:pPr>
            <w:r w:rsidRPr="003B0906">
              <w:t>ad No 50, 2009</w:t>
            </w:r>
          </w:p>
        </w:tc>
      </w:tr>
      <w:tr w:rsidR="00CD3CB5" w:rsidRPr="003B0906" w:rsidTr="001F62AB">
        <w:trPr>
          <w:gridAfter w:val="1"/>
          <w:wAfter w:w="7" w:type="dxa"/>
          <w:cantSplit/>
        </w:trPr>
        <w:tc>
          <w:tcPr>
            <w:tcW w:w="2411" w:type="dxa"/>
          </w:tcPr>
          <w:p w:rsidR="00CD3CB5" w:rsidRPr="003B0906" w:rsidRDefault="00CD3CB5" w:rsidP="004835B5">
            <w:pPr>
              <w:pStyle w:val="ENoteTableText"/>
              <w:tabs>
                <w:tab w:val="center" w:leader="dot" w:pos="2268"/>
              </w:tabs>
            </w:pPr>
          </w:p>
        </w:tc>
        <w:tc>
          <w:tcPr>
            <w:tcW w:w="4677" w:type="dxa"/>
          </w:tcPr>
          <w:p w:rsidR="00CD3CB5" w:rsidRPr="003B0906" w:rsidRDefault="00CD3CB5" w:rsidP="00BD3AE7">
            <w:pPr>
              <w:pStyle w:val="ENoteTableText"/>
              <w:tabs>
                <w:tab w:val="center" w:leader="dot" w:pos="2268"/>
              </w:tabs>
            </w:pPr>
            <w:r w:rsidRPr="003B0906">
              <w:t>rep No 22, 2017</w:t>
            </w:r>
          </w:p>
        </w:tc>
      </w:tr>
      <w:tr w:rsidR="00CD3CB5" w:rsidRPr="003B0906" w:rsidTr="001F62AB">
        <w:trPr>
          <w:gridAfter w:val="1"/>
          <w:wAfter w:w="7" w:type="dxa"/>
          <w:cantSplit/>
        </w:trPr>
        <w:tc>
          <w:tcPr>
            <w:tcW w:w="2411" w:type="dxa"/>
          </w:tcPr>
          <w:p w:rsidR="00CD3CB5" w:rsidRPr="003B0906" w:rsidRDefault="00CD3CB5" w:rsidP="00F53A5A">
            <w:pPr>
              <w:pStyle w:val="ENoteTableText"/>
              <w:tabs>
                <w:tab w:val="center" w:leader="dot" w:pos="2268"/>
              </w:tabs>
            </w:pPr>
            <w:r w:rsidRPr="003B0906">
              <w:t>s 84DA</w:t>
            </w:r>
            <w:r w:rsidRPr="003B0906">
              <w:tab/>
            </w:r>
          </w:p>
        </w:tc>
        <w:tc>
          <w:tcPr>
            <w:tcW w:w="4677" w:type="dxa"/>
          </w:tcPr>
          <w:p w:rsidR="00CD3CB5" w:rsidRPr="003B0906" w:rsidRDefault="00CD3CB5" w:rsidP="00F53A5A">
            <w:pPr>
              <w:pStyle w:val="ENoteTableText"/>
            </w:pPr>
            <w:r w:rsidRPr="003B0906">
              <w:t>ad No 50, 2009</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F53A5A">
            <w:pPr>
              <w:pStyle w:val="ENoteTableText"/>
              <w:tabs>
                <w:tab w:val="center" w:leader="dot" w:pos="2268"/>
              </w:tabs>
            </w:pPr>
            <w:r w:rsidRPr="003B0906">
              <w:t>s 84DB</w:t>
            </w:r>
            <w:r w:rsidRPr="003B0906">
              <w:tab/>
            </w:r>
          </w:p>
        </w:tc>
        <w:tc>
          <w:tcPr>
            <w:tcW w:w="4677" w:type="dxa"/>
          </w:tcPr>
          <w:p w:rsidR="00CD3CB5" w:rsidRPr="003B0906" w:rsidRDefault="00CD3CB5" w:rsidP="00F53A5A">
            <w:pPr>
              <w:pStyle w:val="ENoteTableText"/>
            </w:pPr>
            <w:r w:rsidRPr="003B0906">
              <w:t>ad No 50, 2009</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F53A5A">
            <w:pPr>
              <w:pStyle w:val="ENoteTableText"/>
            </w:pPr>
            <w:r w:rsidRPr="003B0906">
              <w:t>am No 25, 2011</w:t>
            </w:r>
          </w:p>
        </w:tc>
      </w:tr>
      <w:tr w:rsidR="00CD3CB5" w:rsidRPr="003B0906" w:rsidTr="001F62AB">
        <w:trPr>
          <w:gridAfter w:val="1"/>
          <w:wAfter w:w="7" w:type="dxa"/>
          <w:cantSplit/>
        </w:trPr>
        <w:tc>
          <w:tcPr>
            <w:tcW w:w="2411" w:type="dxa"/>
          </w:tcPr>
          <w:p w:rsidR="00CD3CB5" w:rsidRPr="003B0906" w:rsidRDefault="00CD3CB5" w:rsidP="00486B15">
            <w:pPr>
              <w:pStyle w:val="ENoteTableText"/>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r w:rsidRPr="003B0906">
              <w:t>s 84DC</w:t>
            </w:r>
            <w:r w:rsidRPr="003B0906">
              <w:tab/>
            </w:r>
          </w:p>
        </w:tc>
        <w:tc>
          <w:tcPr>
            <w:tcW w:w="4677" w:type="dxa"/>
          </w:tcPr>
          <w:p w:rsidR="00CD3CB5" w:rsidRPr="003B0906" w:rsidRDefault="00CD3CB5" w:rsidP="00486B15">
            <w:pPr>
              <w:pStyle w:val="ENoteTableText"/>
            </w:pPr>
            <w:r w:rsidRPr="003B0906">
              <w:t>ad No 50, 2009</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r w:rsidRPr="003B0906">
              <w:t>s 84DD</w:t>
            </w:r>
            <w:r w:rsidRPr="003B0906">
              <w:tab/>
            </w:r>
          </w:p>
        </w:tc>
        <w:tc>
          <w:tcPr>
            <w:tcW w:w="4677" w:type="dxa"/>
          </w:tcPr>
          <w:p w:rsidR="00CD3CB5" w:rsidRPr="003B0906" w:rsidRDefault="00CD3CB5" w:rsidP="00486B15">
            <w:pPr>
              <w:pStyle w:val="ENoteTableText"/>
            </w:pPr>
            <w:r w:rsidRPr="003B0906">
              <w:t>ad No 50, 2009</w:t>
            </w:r>
          </w:p>
        </w:tc>
      </w:tr>
      <w:tr w:rsidR="00CD3CB5" w:rsidRPr="003B0906" w:rsidTr="001F62AB">
        <w:trPr>
          <w:gridAfter w:val="1"/>
          <w:wAfter w:w="7" w:type="dxa"/>
          <w:cantSplit/>
        </w:trPr>
        <w:tc>
          <w:tcPr>
            <w:tcW w:w="2411" w:type="dxa"/>
          </w:tcPr>
          <w:p w:rsidR="00CD3CB5" w:rsidRPr="003B0906" w:rsidRDefault="00CD3CB5" w:rsidP="003D7FE2">
            <w:pPr>
              <w:pStyle w:val="ENoteTableText"/>
              <w:tabs>
                <w:tab w:val="center" w:leader="dot" w:pos="2268"/>
              </w:tabs>
            </w:pPr>
          </w:p>
        </w:tc>
        <w:tc>
          <w:tcPr>
            <w:tcW w:w="4677" w:type="dxa"/>
          </w:tcPr>
          <w:p w:rsidR="00CD3CB5" w:rsidRPr="003B0906" w:rsidRDefault="00CD3CB5" w:rsidP="00486B15">
            <w:pPr>
              <w:pStyle w:val="ENoteTableText"/>
            </w:pPr>
            <w:r w:rsidRPr="003B0906">
              <w:t>rep No 22, 2017</w:t>
            </w:r>
          </w:p>
        </w:tc>
      </w:tr>
      <w:tr w:rsidR="00CD3CB5" w:rsidRPr="003B0906" w:rsidTr="001F62AB">
        <w:trPr>
          <w:gridAfter w:val="1"/>
          <w:wAfter w:w="7" w:type="dxa"/>
          <w:cantSplit/>
        </w:trPr>
        <w:tc>
          <w:tcPr>
            <w:tcW w:w="2411" w:type="dxa"/>
          </w:tcPr>
          <w:p w:rsidR="00CD3CB5" w:rsidRPr="003B0906" w:rsidRDefault="00CD3CB5" w:rsidP="00F7665C">
            <w:pPr>
              <w:pStyle w:val="ENoteTableText"/>
              <w:tabs>
                <w:tab w:val="center" w:leader="dot" w:pos="2268"/>
              </w:tabs>
            </w:pPr>
            <w:r w:rsidRPr="003B0906">
              <w:t>Subdivision C heading</w:t>
            </w:r>
            <w:r w:rsidRPr="003B0906">
              <w:tab/>
            </w:r>
          </w:p>
        </w:tc>
        <w:tc>
          <w:tcPr>
            <w:tcW w:w="4677" w:type="dxa"/>
          </w:tcPr>
          <w:p w:rsidR="00CD3CB5" w:rsidRPr="003B0906" w:rsidRDefault="00CD3CB5" w:rsidP="00F53A5A">
            <w:pPr>
              <w:pStyle w:val="ENoteTableText"/>
              <w:tabs>
                <w:tab w:val="center" w:leader="dot" w:pos="2268"/>
              </w:tabs>
            </w:pPr>
            <w:r w:rsidRPr="003B0906">
              <w:t>ad No 53, 2008</w:t>
            </w:r>
          </w:p>
        </w:tc>
      </w:tr>
      <w:tr w:rsidR="00CD3CB5" w:rsidRPr="003B0906" w:rsidTr="001F62AB">
        <w:trPr>
          <w:gridAfter w:val="1"/>
          <w:wAfter w:w="7" w:type="dxa"/>
          <w:cantSplit/>
        </w:trPr>
        <w:tc>
          <w:tcPr>
            <w:tcW w:w="2411" w:type="dxa"/>
          </w:tcPr>
          <w:p w:rsidR="00CD3CB5" w:rsidRPr="003B0906" w:rsidRDefault="00CD3CB5" w:rsidP="00F7665C">
            <w:pPr>
              <w:pStyle w:val="ENoteTableText"/>
              <w:tabs>
                <w:tab w:val="center" w:leader="dot" w:pos="2268"/>
              </w:tabs>
            </w:pPr>
          </w:p>
        </w:tc>
        <w:tc>
          <w:tcPr>
            <w:tcW w:w="4677" w:type="dxa"/>
          </w:tcPr>
          <w:p w:rsidR="00CD3CB5" w:rsidRPr="003B0906" w:rsidRDefault="00CD3CB5" w:rsidP="00F7665C">
            <w:pPr>
              <w:pStyle w:val="ENoteTableText"/>
              <w:tabs>
                <w:tab w:val="center" w:leader="dot" w:pos="2268"/>
              </w:tabs>
            </w:pPr>
            <w:r w:rsidRPr="003B0906">
              <w:t>rep No 22, 2017</w:t>
            </w:r>
          </w:p>
        </w:tc>
      </w:tr>
      <w:tr w:rsidR="00DE5019" w:rsidRPr="003B0906" w:rsidTr="001F62AB">
        <w:trPr>
          <w:gridAfter w:val="1"/>
          <w:wAfter w:w="7" w:type="dxa"/>
          <w:cantSplit/>
        </w:trPr>
        <w:tc>
          <w:tcPr>
            <w:tcW w:w="2411" w:type="dxa"/>
          </w:tcPr>
          <w:p w:rsidR="00DE5019" w:rsidRPr="003B0906" w:rsidRDefault="00DE5019" w:rsidP="00DE5019">
            <w:pPr>
              <w:pStyle w:val="ENoteTableText"/>
              <w:tabs>
                <w:tab w:val="center" w:leader="dot" w:pos="2268"/>
              </w:tabs>
            </w:pPr>
            <w:r w:rsidRPr="003B0906">
              <w:t>s 84E</w:t>
            </w:r>
            <w:r w:rsidRPr="003B0906">
              <w:tab/>
            </w:r>
          </w:p>
        </w:tc>
        <w:tc>
          <w:tcPr>
            <w:tcW w:w="4677" w:type="dxa"/>
          </w:tcPr>
          <w:p w:rsidR="00DE5019" w:rsidRPr="003B0906" w:rsidRDefault="00DE5019" w:rsidP="00C0775D">
            <w:pPr>
              <w:pStyle w:val="ENoteTableText"/>
            </w:pPr>
            <w:r w:rsidRPr="003B0906">
              <w:t>ad No 113, 2007</w:t>
            </w:r>
          </w:p>
        </w:tc>
      </w:tr>
      <w:tr w:rsidR="00DE5019" w:rsidRPr="003B0906" w:rsidTr="001F62AB">
        <w:trPr>
          <w:gridAfter w:val="1"/>
          <w:wAfter w:w="7" w:type="dxa"/>
          <w:cantSplit/>
        </w:trPr>
        <w:tc>
          <w:tcPr>
            <w:tcW w:w="2411" w:type="dxa"/>
          </w:tcPr>
          <w:p w:rsidR="00DE5019" w:rsidRPr="003B0906" w:rsidRDefault="00DE5019" w:rsidP="00F53A5A">
            <w:pPr>
              <w:pStyle w:val="ENoteTableText"/>
              <w:tabs>
                <w:tab w:val="center" w:leader="dot" w:pos="2268"/>
              </w:tabs>
            </w:pPr>
          </w:p>
        </w:tc>
        <w:tc>
          <w:tcPr>
            <w:tcW w:w="4677" w:type="dxa"/>
          </w:tcPr>
          <w:p w:rsidR="00DE5019" w:rsidRPr="003B0906" w:rsidRDefault="00DE5019" w:rsidP="00C0775D">
            <w:pPr>
              <w:pStyle w:val="ENoteTableText"/>
            </w:pPr>
            <w:r w:rsidRPr="003B0906">
              <w:t>am No 53, 2008; No 50, 2009</w:t>
            </w:r>
          </w:p>
        </w:tc>
      </w:tr>
      <w:tr w:rsidR="00DE5019" w:rsidRPr="003B0906" w:rsidTr="001F62AB">
        <w:trPr>
          <w:gridAfter w:val="1"/>
          <w:wAfter w:w="7" w:type="dxa"/>
          <w:cantSplit/>
        </w:trPr>
        <w:tc>
          <w:tcPr>
            <w:tcW w:w="2411" w:type="dxa"/>
          </w:tcPr>
          <w:p w:rsidR="00DE5019" w:rsidRPr="003B0906" w:rsidRDefault="00DE5019" w:rsidP="00F53A5A">
            <w:pPr>
              <w:pStyle w:val="ENoteTableText"/>
              <w:tabs>
                <w:tab w:val="center" w:leader="dot" w:pos="2268"/>
              </w:tabs>
            </w:pPr>
          </w:p>
        </w:tc>
        <w:tc>
          <w:tcPr>
            <w:tcW w:w="4677" w:type="dxa"/>
          </w:tcPr>
          <w:p w:rsidR="00DE5019" w:rsidRPr="003B0906" w:rsidRDefault="00DE5019" w:rsidP="00C0775D">
            <w:pPr>
              <w:pStyle w:val="ENoteTableText"/>
            </w:pPr>
            <w:r w:rsidRPr="003B0906">
              <w:t>rep No 25, 2011</w:t>
            </w:r>
          </w:p>
        </w:tc>
      </w:tr>
      <w:tr w:rsidR="00DE5019" w:rsidRPr="003B0906" w:rsidTr="001F62AB">
        <w:trPr>
          <w:gridAfter w:val="1"/>
          <w:wAfter w:w="7" w:type="dxa"/>
          <w:cantSplit/>
        </w:trPr>
        <w:tc>
          <w:tcPr>
            <w:tcW w:w="2411" w:type="dxa"/>
          </w:tcPr>
          <w:p w:rsidR="00DE5019" w:rsidRPr="003B0906" w:rsidRDefault="00DE5019" w:rsidP="00C0775D">
            <w:pPr>
              <w:pStyle w:val="ENoteTableText"/>
              <w:tabs>
                <w:tab w:val="center" w:leader="dot" w:pos="2268"/>
              </w:tabs>
            </w:pPr>
            <w:r w:rsidRPr="003B0906">
              <w:t>s 84A (second occurring)</w:t>
            </w:r>
            <w:r w:rsidRPr="003B0906">
              <w:tab/>
            </w:r>
          </w:p>
        </w:tc>
        <w:tc>
          <w:tcPr>
            <w:tcW w:w="4677" w:type="dxa"/>
          </w:tcPr>
          <w:p w:rsidR="00DE5019" w:rsidRPr="003B0906" w:rsidRDefault="00DE5019" w:rsidP="00C0775D">
            <w:pPr>
              <w:pStyle w:val="ENoteTableText"/>
            </w:pPr>
            <w:r w:rsidRPr="003B0906">
              <w:t>ad No 25, 2011</w:t>
            </w:r>
          </w:p>
        </w:tc>
      </w:tr>
      <w:tr w:rsidR="00DE5019" w:rsidRPr="003B0906" w:rsidTr="001F62AB">
        <w:trPr>
          <w:gridAfter w:val="1"/>
          <w:wAfter w:w="7" w:type="dxa"/>
          <w:cantSplit/>
        </w:trPr>
        <w:tc>
          <w:tcPr>
            <w:tcW w:w="2411" w:type="dxa"/>
          </w:tcPr>
          <w:p w:rsidR="00DE5019" w:rsidRPr="003B0906" w:rsidRDefault="00DE5019" w:rsidP="00F53A5A">
            <w:pPr>
              <w:pStyle w:val="ENoteTableText"/>
              <w:tabs>
                <w:tab w:val="center" w:leader="dot" w:pos="2268"/>
              </w:tabs>
            </w:pPr>
          </w:p>
        </w:tc>
        <w:tc>
          <w:tcPr>
            <w:tcW w:w="4677" w:type="dxa"/>
          </w:tcPr>
          <w:p w:rsidR="00DE5019" w:rsidRPr="003B0906" w:rsidRDefault="00DE5019" w:rsidP="00DE5019">
            <w:pPr>
              <w:pStyle w:val="ENoteTableText"/>
            </w:pPr>
            <w:r w:rsidRPr="003B0906">
              <w:t>renum No 31, 2014</w:t>
            </w:r>
          </w:p>
        </w:tc>
      </w:tr>
      <w:tr w:rsidR="00DE5019" w:rsidRPr="003B0906" w:rsidTr="001F62AB">
        <w:trPr>
          <w:gridAfter w:val="1"/>
          <w:wAfter w:w="7" w:type="dxa"/>
          <w:cantSplit/>
        </w:trPr>
        <w:tc>
          <w:tcPr>
            <w:tcW w:w="2411" w:type="dxa"/>
          </w:tcPr>
          <w:p w:rsidR="00DE5019" w:rsidRPr="003B0906" w:rsidRDefault="00DE5019" w:rsidP="00F53A5A">
            <w:pPr>
              <w:pStyle w:val="ENoteTableText"/>
              <w:tabs>
                <w:tab w:val="center" w:leader="dot" w:pos="2268"/>
              </w:tabs>
            </w:pPr>
            <w:r w:rsidRPr="003B0906">
              <w:t>s 84E (prev s 84A second occurring)</w:t>
            </w:r>
            <w:r w:rsidRPr="003B0906">
              <w:tab/>
            </w:r>
          </w:p>
        </w:tc>
        <w:tc>
          <w:tcPr>
            <w:tcW w:w="4677" w:type="dxa"/>
          </w:tcPr>
          <w:p w:rsidR="00DE5019" w:rsidRPr="003B0906" w:rsidRDefault="00DE5019" w:rsidP="00DE5019">
            <w:pPr>
              <w:pStyle w:val="ENoteTableText"/>
            </w:pPr>
            <w:r w:rsidRPr="003B0906">
              <w:br/>
              <w:t>rep No 22, 2017</w:t>
            </w:r>
          </w:p>
        </w:tc>
      </w:tr>
      <w:tr w:rsidR="00DE5019" w:rsidRPr="003B0906" w:rsidTr="001F62AB">
        <w:trPr>
          <w:gridAfter w:val="1"/>
          <w:wAfter w:w="7" w:type="dxa"/>
          <w:cantSplit/>
        </w:trPr>
        <w:tc>
          <w:tcPr>
            <w:tcW w:w="2411" w:type="dxa"/>
          </w:tcPr>
          <w:p w:rsidR="00DE5019" w:rsidRPr="003B0906" w:rsidRDefault="00DE5019" w:rsidP="00F53A5A">
            <w:pPr>
              <w:pStyle w:val="ENoteTableText"/>
              <w:tabs>
                <w:tab w:val="center" w:leader="dot" w:pos="2268"/>
              </w:tabs>
            </w:pPr>
            <w:r w:rsidRPr="003B0906">
              <w:t>s 84F</w:t>
            </w:r>
            <w:r w:rsidRPr="003B0906">
              <w:tab/>
            </w:r>
          </w:p>
        </w:tc>
        <w:tc>
          <w:tcPr>
            <w:tcW w:w="4677" w:type="dxa"/>
          </w:tcPr>
          <w:p w:rsidR="00DE5019" w:rsidRPr="003B0906" w:rsidRDefault="00DE5019" w:rsidP="00F53A5A">
            <w:pPr>
              <w:pStyle w:val="ENoteTableText"/>
            </w:pPr>
            <w:r w:rsidRPr="003B0906">
              <w:t>ad No 113, 2007</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F53A5A">
            <w:pPr>
              <w:pStyle w:val="ENoteTableText"/>
            </w:pPr>
            <w:r w:rsidRPr="003B0906">
              <w:t>am No 53, 2008; No 50, 2009; No 25, 2011; No 96, 2011; No 66, 2014; No 47, 2016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 22, 2017</w:t>
            </w:r>
          </w:p>
        </w:tc>
      </w:tr>
      <w:tr w:rsidR="00DE5019" w:rsidRPr="003B0906" w:rsidTr="001F62AB">
        <w:trPr>
          <w:gridAfter w:val="1"/>
          <w:wAfter w:w="7" w:type="dxa"/>
          <w:cantSplit/>
        </w:trPr>
        <w:tc>
          <w:tcPr>
            <w:tcW w:w="2411" w:type="dxa"/>
          </w:tcPr>
          <w:p w:rsidR="00DE5019" w:rsidRPr="003B0906" w:rsidRDefault="00DE5019" w:rsidP="00486B15">
            <w:pPr>
              <w:pStyle w:val="ENoteTableText"/>
              <w:rPr>
                <w:b/>
              </w:rPr>
            </w:pPr>
            <w:r w:rsidRPr="003B0906">
              <w:rPr>
                <w:b/>
              </w:rPr>
              <w:t>Division</w:t>
            </w:r>
            <w:r w:rsidR="003B0906">
              <w:rPr>
                <w:b/>
              </w:rPr>
              <w:t> </w:t>
            </w:r>
            <w:r w:rsidRPr="003B0906">
              <w:rPr>
                <w:b/>
              </w:rPr>
              <w:t>4B</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4835B5">
            <w:pPr>
              <w:pStyle w:val="ENoteTableText"/>
              <w:tabs>
                <w:tab w:val="center" w:leader="dot" w:pos="2268"/>
              </w:tabs>
            </w:pPr>
            <w:r w:rsidRPr="003B0906">
              <w:t>Division</w:t>
            </w:r>
            <w:r w:rsidR="003B0906">
              <w:t> </w:t>
            </w:r>
            <w:r w:rsidRPr="003B0906">
              <w:t>4B</w:t>
            </w:r>
            <w:r w:rsidRPr="003B0906">
              <w:tab/>
            </w:r>
          </w:p>
        </w:tc>
        <w:tc>
          <w:tcPr>
            <w:tcW w:w="4677" w:type="dxa"/>
          </w:tcPr>
          <w:p w:rsidR="00DE5019" w:rsidRPr="003B0906" w:rsidRDefault="00DE5019" w:rsidP="00F7665C">
            <w:pPr>
              <w:pStyle w:val="ENoteTableText"/>
              <w:tabs>
                <w:tab w:val="center" w:leader="dot" w:pos="2268"/>
              </w:tabs>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84G</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154, 2012</w:t>
            </w:r>
          </w:p>
        </w:tc>
      </w:tr>
      <w:tr w:rsidR="00DE5019" w:rsidRPr="003B0906" w:rsidTr="001F62AB">
        <w:trPr>
          <w:gridAfter w:val="1"/>
          <w:wAfter w:w="7" w:type="dxa"/>
          <w:cantSplit/>
        </w:trPr>
        <w:tc>
          <w:tcPr>
            <w:tcW w:w="2411" w:type="dxa"/>
          </w:tcPr>
          <w:p w:rsidR="00DE5019" w:rsidRPr="003B0906" w:rsidRDefault="00DE5019" w:rsidP="004835B5">
            <w:pPr>
              <w:pStyle w:val="ENoteTableText"/>
              <w:tabs>
                <w:tab w:val="center" w:leader="dot" w:pos="2268"/>
              </w:tabs>
            </w:pPr>
            <w:r w:rsidRPr="003B0906">
              <w:t>s 84GA, 84GB</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47588C">
            <w:pPr>
              <w:pStyle w:val="ENoteTableText"/>
              <w:keepNext/>
              <w:tabs>
                <w:tab w:val="center" w:leader="dot" w:pos="2268"/>
              </w:tabs>
              <w:rPr>
                <w:b/>
              </w:rPr>
            </w:pPr>
            <w:r w:rsidRPr="003B0906">
              <w:rPr>
                <w:b/>
              </w:rPr>
              <w:t>Division</w:t>
            </w:r>
            <w:r w:rsidR="003B0906">
              <w:rPr>
                <w:b/>
              </w:rPr>
              <w:t> </w:t>
            </w:r>
            <w:r w:rsidRPr="003B0906">
              <w:rPr>
                <w:b/>
              </w:rPr>
              <w:t>5</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4835B5">
            <w:pPr>
              <w:pStyle w:val="ENoteTableText"/>
              <w:tabs>
                <w:tab w:val="center" w:leader="dot" w:pos="2268"/>
              </w:tabs>
            </w:pPr>
            <w:r w:rsidRPr="003B0906">
              <w:t>Division</w:t>
            </w:r>
            <w:r w:rsidR="003B0906">
              <w:t> </w:t>
            </w:r>
            <w:r w:rsidRPr="003B0906">
              <w:t>5</w:t>
            </w:r>
            <w:r w:rsidRPr="003B0906">
              <w:tab/>
            </w:r>
          </w:p>
        </w:tc>
        <w:tc>
          <w:tcPr>
            <w:tcW w:w="4677" w:type="dxa"/>
          </w:tcPr>
          <w:p w:rsidR="00DE5019" w:rsidRPr="003B0906" w:rsidRDefault="00DE5019" w:rsidP="00D02320">
            <w:pPr>
              <w:pStyle w:val="ENoteTableText"/>
            </w:pPr>
            <w:r w:rsidRPr="003B0906">
              <w:t>ad.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85</w:t>
            </w:r>
            <w:r w:rsidRPr="003B0906">
              <w:tab/>
            </w:r>
          </w:p>
        </w:tc>
        <w:tc>
          <w:tcPr>
            <w:tcW w:w="4677" w:type="dxa"/>
          </w:tcPr>
          <w:p w:rsidR="00DE5019" w:rsidRPr="003B0906" w:rsidRDefault="00DE5019" w:rsidP="00486B15">
            <w:pPr>
              <w:pStyle w:val="ENoteTableText"/>
            </w:pPr>
            <w:r w:rsidRPr="003B0906">
              <w:t>ad.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59, 2004; No.</w:t>
            </w:r>
            <w:r w:rsidR="003B0906">
              <w:t> </w:t>
            </w:r>
            <w:r w:rsidRPr="003B0906">
              <w:t>82, 2007; No.</w:t>
            </w:r>
            <w:r w:rsidR="003B0906">
              <w:t> </w:t>
            </w:r>
            <w:r w:rsidRPr="003B0906">
              <w:t>49, 2012; No 70, 2013</w:t>
            </w:r>
          </w:p>
        </w:tc>
      </w:tr>
      <w:tr w:rsidR="00DE5019" w:rsidRPr="003B0906" w:rsidTr="001F62AB">
        <w:trPr>
          <w:gridAfter w:val="1"/>
          <w:wAfter w:w="7" w:type="dxa"/>
          <w:cantSplit/>
        </w:trPr>
        <w:tc>
          <w:tcPr>
            <w:tcW w:w="2411" w:type="dxa"/>
          </w:tcPr>
          <w:p w:rsidR="00DE5019" w:rsidRPr="003B0906" w:rsidRDefault="00DE5019" w:rsidP="00486B15">
            <w:pPr>
              <w:pStyle w:val="ENoteTableText"/>
              <w:rPr>
                <w:b/>
              </w:rPr>
            </w:pPr>
            <w:r w:rsidRPr="003B0906">
              <w:rPr>
                <w:b/>
              </w:rPr>
              <w:t>Part</w:t>
            </w:r>
            <w:r w:rsidR="003B0906">
              <w:rPr>
                <w:b/>
              </w:rPr>
              <w:t> </w:t>
            </w:r>
            <w:r w:rsidRPr="003B0906">
              <w:rPr>
                <w:b/>
              </w:rPr>
              <w:t>4A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EE1CBF">
            <w:pPr>
              <w:pStyle w:val="ENoteTableText"/>
              <w:tabs>
                <w:tab w:val="center" w:leader="dot" w:pos="2268"/>
              </w:tabs>
            </w:pPr>
            <w:r w:rsidRPr="003B0906">
              <w:t>Part</w:t>
            </w:r>
            <w:r w:rsidR="003B0906">
              <w:t> </w:t>
            </w:r>
            <w:r w:rsidRPr="003B0906">
              <w:t>4A</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rPr>
                <w:b/>
              </w:rPr>
            </w:pPr>
            <w:r w:rsidRPr="003B0906">
              <w:rPr>
                <w:b/>
              </w:rPr>
              <w:t>Division</w:t>
            </w:r>
            <w:r w:rsidR="003B0906">
              <w:rPr>
                <w:b/>
              </w:rPr>
              <w:t> </w:t>
            </w:r>
            <w:r w:rsidRPr="003B0906">
              <w:rPr>
                <w:b/>
              </w:rPr>
              <w:t>1</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85AA</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85AB</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rPr>
                <w:b/>
              </w:rPr>
            </w:pPr>
            <w:r w:rsidRPr="003B0906">
              <w:rPr>
                <w:b/>
              </w:rPr>
              <w:t>Division</w:t>
            </w:r>
            <w:r w:rsidR="003B0906">
              <w:rPr>
                <w:b/>
              </w:rPr>
              <w:t> </w:t>
            </w:r>
            <w:r w:rsidRPr="003B0906">
              <w:rPr>
                <w:b/>
              </w:rPr>
              <w:t>2</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85BA</w:t>
            </w:r>
            <w:r w:rsidRPr="003B0906">
              <w:tab/>
            </w:r>
          </w:p>
        </w:tc>
        <w:tc>
          <w:tcPr>
            <w:tcW w:w="4677" w:type="dxa"/>
          </w:tcPr>
          <w:p w:rsidR="00DE5019" w:rsidRPr="003B0906" w:rsidRDefault="00DE5019" w:rsidP="00486B15">
            <w:pPr>
              <w:pStyle w:val="ENoteTableText"/>
            </w:pPr>
            <w:r w:rsidRPr="003B0906">
              <w:t>ad No 22, 2017</w:t>
            </w:r>
          </w:p>
        </w:tc>
      </w:tr>
      <w:tr w:rsidR="002C2446" w:rsidRPr="003B0906" w:rsidTr="001F62AB">
        <w:trPr>
          <w:gridAfter w:val="1"/>
          <w:wAfter w:w="7" w:type="dxa"/>
          <w:cantSplit/>
        </w:trPr>
        <w:tc>
          <w:tcPr>
            <w:tcW w:w="2411" w:type="dxa"/>
          </w:tcPr>
          <w:p w:rsidR="002C2446" w:rsidRPr="003B0906" w:rsidRDefault="002C2446" w:rsidP="008D19F2">
            <w:pPr>
              <w:pStyle w:val="ENoteTableText"/>
              <w:tabs>
                <w:tab w:val="center" w:leader="dot" w:pos="2268"/>
              </w:tabs>
            </w:pPr>
          </w:p>
        </w:tc>
        <w:tc>
          <w:tcPr>
            <w:tcW w:w="4677" w:type="dxa"/>
          </w:tcPr>
          <w:p w:rsidR="002C2446" w:rsidRPr="003B0906" w:rsidRDefault="002C2446" w:rsidP="00486B15">
            <w:pPr>
              <w:pStyle w:val="ENoteTableText"/>
            </w:pPr>
            <w:r w:rsidRPr="003B0906">
              <w:t>am No 125, 2019</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85BB</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3E785F">
            <w:pPr>
              <w:pStyle w:val="ENoteTableText"/>
              <w:keepNext/>
              <w:tabs>
                <w:tab w:val="center" w:leader="dot" w:pos="2268"/>
              </w:tabs>
              <w:rPr>
                <w:b/>
              </w:rPr>
            </w:pPr>
            <w:r w:rsidRPr="003B0906">
              <w:rPr>
                <w:b/>
              </w:rPr>
              <w:t>Division</w:t>
            </w:r>
            <w:r w:rsidR="003B0906">
              <w:rPr>
                <w:b/>
              </w:rPr>
              <w:t> </w:t>
            </w:r>
            <w:r w:rsidRPr="003B0906">
              <w:rPr>
                <w:b/>
              </w:rPr>
              <w:t>3</w:t>
            </w:r>
          </w:p>
        </w:tc>
        <w:tc>
          <w:tcPr>
            <w:tcW w:w="4677" w:type="dxa"/>
          </w:tcPr>
          <w:p w:rsidR="00DE5019" w:rsidRPr="003B0906" w:rsidRDefault="00DE5019" w:rsidP="003E785F">
            <w:pPr>
              <w:pStyle w:val="ENoteTableText"/>
              <w:keepN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rPr>
                <w:b/>
              </w:rPr>
            </w:pPr>
            <w:r w:rsidRPr="003B0906">
              <w:rPr>
                <w:b/>
              </w:rPr>
              <w:t>Subdivision 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85CA</w:t>
            </w:r>
            <w:r w:rsidRPr="003B0906">
              <w:tab/>
            </w:r>
          </w:p>
        </w:tc>
        <w:tc>
          <w:tcPr>
            <w:tcW w:w="4677" w:type="dxa"/>
          </w:tcPr>
          <w:p w:rsidR="00DE5019" w:rsidRPr="003B0906" w:rsidRDefault="00DE5019" w:rsidP="00486B15">
            <w:pPr>
              <w:pStyle w:val="ENoteTableText"/>
            </w:pPr>
            <w:r w:rsidRPr="003B0906">
              <w:t>ad No 22, 2017</w:t>
            </w:r>
          </w:p>
        </w:tc>
      </w:tr>
      <w:tr w:rsidR="002C2446" w:rsidRPr="003B0906" w:rsidTr="001F62AB">
        <w:trPr>
          <w:gridAfter w:val="1"/>
          <w:wAfter w:w="7" w:type="dxa"/>
          <w:cantSplit/>
        </w:trPr>
        <w:tc>
          <w:tcPr>
            <w:tcW w:w="2411" w:type="dxa"/>
          </w:tcPr>
          <w:p w:rsidR="002C2446" w:rsidRPr="003B0906" w:rsidRDefault="002C2446" w:rsidP="008D19F2">
            <w:pPr>
              <w:pStyle w:val="ENoteTableText"/>
              <w:tabs>
                <w:tab w:val="center" w:leader="dot" w:pos="2268"/>
              </w:tabs>
            </w:pPr>
          </w:p>
        </w:tc>
        <w:tc>
          <w:tcPr>
            <w:tcW w:w="4677" w:type="dxa"/>
          </w:tcPr>
          <w:p w:rsidR="002C2446" w:rsidRPr="003B0906" w:rsidRDefault="002C2446" w:rsidP="00486B15">
            <w:pPr>
              <w:pStyle w:val="ENoteTableText"/>
            </w:pPr>
            <w:r w:rsidRPr="003B0906">
              <w:t>am No 125, 2019</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85CB</w:t>
            </w:r>
            <w:r w:rsidRPr="003B0906">
              <w:tab/>
            </w:r>
          </w:p>
        </w:tc>
        <w:tc>
          <w:tcPr>
            <w:tcW w:w="4677" w:type="dxa"/>
          </w:tcPr>
          <w:p w:rsidR="00DE5019" w:rsidRPr="003B0906" w:rsidRDefault="00DE5019" w:rsidP="00486B15">
            <w:pPr>
              <w:pStyle w:val="ENoteTableText"/>
            </w:pPr>
            <w:r w:rsidRPr="003B0906">
              <w:t>ad No 22, 2017</w:t>
            </w:r>
          </w:p>
        </w:tc>
      </w:tr>
      <w:tr w:rsidR="002C2446" w:rsidRPr="003B0906" w:rsidTr="001F62AB">
        <w:trPr>
          <w:gridAfter w:val="1"/>
          <w:wAfter w:w="7" w:type="dxa"/>
          <w:cantSplit/>
        </w:trPr>
        <w:tc>
          <w:tcPr>
            <w:tcW w:w="2411" w:type="dxa"/>
          </w:tcPr>
          <w:p w:rsidR="002C2446" w:rsidRPr="003B0906" w:rsidRDefault="002C2446" w:rsidP="008D19F2">
            <w:pPr>
              <w:pStyle w:val="ENoteTableText"/>
              <w:tabs>
                <w:tab w:val="center" w:leader="dot" w:pos="2268"/>
              </w:tabs>
            </w:pPr>
          </w:p>
        </w:tc>
        <w:tc>
          <w:tcPr>
            <w:tcW w:w="4677" w:type="dxa"/>
          </w:tcPr>
          <w:p w:rsidR="002C2446" w:rsidRPr="003B0906" w:rsidRDefault="002C2446" w:rsidP="00486B15">
            <w:pPr>
              <w:pStyle w:val="ENoteTableText"/>
            </w:pPr>
            <w:r w:rsidRPr="003B0906">
              <w:t>am No 125, 2019</w:t>
            </w:r>
            <w:r w:rsidR="002D76D1" w:rsidRPr="003B0906">
              <w:t xml:space="preserve"> </w:t>
            </w:r>
            <w:r w:rsidR="002D76D1" w:rsidRPr="003B0906">
              <w:rPr>
                <w:u w:val="single"/>
              </w:rPr>
              <w:t>(Sch 1 items</w:t>
            </w:r>
            <w:r w:rsidR="003B0906">
              <w:rPr>
                <w:u w:val="single"/>
              </w:rPr>
              <w:t> </w:t>
            </w:r>
            <w:r w:rsidR="002D76D1" w:rsidRPr="003B0906">
              <w:rPr>
                <w:u w:val="single"/>
              </w:rPr>
              <w:t>89, 90)</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85CC</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85CD</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85CE</w:t>
            </w:r>
            <w:r w:rsidRPr="003B0906">
              <w:tab/>
            </w:r>
          </w:p>
        </w:tc>
        <w:tc>
          <w:tcPr>
            <w:tcW w:w="4677" w:type="dxa"/>
          </w:tcPr>
          <w:p w:rsidR="00DE5019" w:rsidRPr="003B0906" w:rsidRDefault="00DE5019" w:rsidP="00486B15">
            <w:pPr>
              <w:pStyle w:val="ENoteTableText"/>
            </w:pPr>
            <w:r w:rsidRPr="003B0906">
              <w:t>ad No 22, 2017</w:t>
            </w:r>
          </w:p>
        </w:tc>
      </w:tr>
      <w:tr w:rsidR="002C2446" w:rsidRPr="003B0906" w:rsidTr="001F62AB">
        <w:trPr>
          <w:gridAfter w:val="1"/>
          <w:wAfter w:w="7" w:type="dxa"/>
          <w:cantSplit/>
        </w:trPr>
        <w:tc>
          <w:tcPr>
            <w:tcW w:w="2411" w:type="dxa"/>
          </w:tcPr>
          <w:p w:rsidR="002C2446" w:rsidRPr="003B0906" w:rsidRDefault="002C2446" w:rsidP="008D19F2">
            <w:pPr>
              <w:pStyle w:val="ENoteTableText"/>
              <w:tabs>
                <w:tab w:val="center" w:leader="dot" w:pos="2268"/>
              </w:tabs>
            </w:pPr>
          </w:p>
        </w:tc>
        <w:tc>
          <w:tcPr>
            <w:tcW w:w="4677" w:type="dxa"/>
          </w:tcPr>
          <w:p w:rsidR="002C2446" w:rsidRPr="003B0906" w:rsidRDefault="002C2446" w:rsidP="00486B15">
            <w:pPr>
              <w:pStyle w:val="ENoteTableText"/>
            </w:pPr>
            <w:r w:rsidRPr="003B0906">
              <w:t>am No 125, 2019</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85CF</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rPr>
                <w:b/>
              </w:rPr>
            </w:pPr>
            <w:r w:rsidRPr="003B0906">
              <w:rPr>
                <w:b/>
              </w:rPr>
              <w:t>Subdivision B</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85CG</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85CH</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85CI</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rPr>
                <w:b/>
              </w:rPr>
            </w:pPr>
            <w:r w:rsidRPr="003B0906">
              <w:rPr>
                <w:b/>
              </w:rPr>
              <w:t>Subdivision C</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85CJ</w:t>
            </w:r>
            <w:r w:rsidRPr="003B0906">
              <w:tab/>
            </w:r>
          </w:p>
        </w:tc>
        <w:tc>
          <w:tcPr>
            <w:tcW w:w="4677" w:type="dxa"/>
          </w:tcPr>
          <w:p w:rsidR="00DE5019" w:rsidRPr="003B0906" w:rsidRDefault="00DE5019" w:rsidP="00486B15">
            <w:pPr>
              <w:pStyle w:val="ENoteTableText"/>
            </w:pPr>
            <w:r w:rsidRPr="003B0906">
              <w:t>ad No 22, 2017</w:t>
            </w:r>
          </w:p>
        </w:tc>
      </w:tr>
      <w:tr w:rsidR="00DA7DC8" w:rsidRPr="003B0906" w:rsidTr="001F62AB">
        <w:trPr>
          <w:gridAfter w:val="1"/>
          <w:wAfter w:w="7" w:type="dxa"/>
          <w:cantSplit/>
        </w:trPr>
        <w:tc>
          <w:tcPr>
            <w:tcW w:w="2411" w:type="dxa"/>
          </w:tcPr>
          <w:p w:rsidR="00DA7DC8" w:rsidRPr="003B0906" w:rsidRDefault="00DA7DC8" w:rsidP="008D19F2">
            <w:pPr>
              <w:pStyle w:val="ENoteTableText"/>
              <w:tabs>
                <w:tab w:val="center" w:leader="dot" w:pos="2268"/>
              </w:tabs>
            </w:pPr>
          </w:p>
        </w:tc>
        <w:tc>
          <w:tcPr>
            <w:tcW w:w="4677" w:type="dxa"/>
          </w:tcPr>
          <w:p w:rsidR="00DA7DC8" w:rsidRPr="003B0906" w:rsidRDefault="00DA7DC8" w:rsidP="00486B15">
            <w:pPr>
              <w:pStyle w:val="ENoteTableText"/>
            </w:pPr>
            <w:r w:rsidRPr="003B0906">
              <w:t>am No 17, 2018</w:t>
            </w:r>
            <w:r w:rsidR="002C2446" w:rsidRPr="003B0906">
              <w:t>; No 125, 2019</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rPr>
                <w:b/>
              </w:rPr>
            </w:pPr>
            <w:r w:rsidRPr="003B0906">
              <w:rPr>
                <w:b/>
              </w:rPr>
              <w:t>Subdivision D</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85CK</w:t>
            </w:r>
            <w:r w:rsidRPr="003B0906">
              <w:tab/>
            </w:r>
          </w:p>
        </w:tc>
        <w:tc>
          <w:tcPr>
            <w:tcW w:w="4677" w:type="dxa"/>
          </w:tcPr>
          <w:p w:rsidR="00DE5019" w:rsidRPr="003B0906" w:rsidRDefault="00DE5019" w:rsidP="00486B15">
            <w:pPr>
              <w:pStyle w:val="ENoteTableText"/>
            </w:pPr>
            <w:r w:rsidRPr="003B0906">
              <w:t>ad No 22, 2017</w:t>
            </w:r>
          </w:p>
        </w:tc>
      </w:tr>
      <w:tr w:rsidR="00FE01F6" w:rsidRPr="003B0906" w:rsidTr="001F62AB">
        <w:trPr>
          <w:gridAfter w:val="1"/>
          <w:wAfter w:w="7" w:type="dxa"/>
          <w:cantSplit/>
        </w:trPr>
        <w:tc>
          <w:tcPr>
            <w:tcW w:w="2411" w:type="dxa"/>
          </w:tcPr>
          <w:p w:rsidR="00FE01F6" w:rsidRPr="003B0906" w:rsidRDefault="00FE01F6" w:rsidP="008D19F2">
            <w:pPr>
              <w:pStyle w:val="ENoteTableText"/>
              <w:tabs>
                <w:tab w:val="center" w:leader="dot" w:pos="2268"/>
              </w:tabs>
            </w:pPr>
          </w:p>
        </w:tc>
        <w:tc>
          <w:tcPr>
            <w:tcW w:w="4677" w:type="dxa"/>
          </w:tcPr>
          <w:p w:rsidR="00FE01F6" w:rsidRPr="003B0906" w:rsidRDefault="00FE01F6" w:rsidP="00486B15">
            <w:pPr>
              <w:pStyle w:val="ENoteTableText"/>
            </w:pPr>
            <w:r w:rsidRPr="003B0906">
              <w:t>am No 26, 2018</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rPr>
                <w:b/>
              </w:rPr>
            </w:pPr>
            <w:r w:rsidRPr="003B0906">
              <w:rPr>
                <w:b/>
              </w:rPr>
              <w:t>Division</w:t>
            </w:r>
            <w:r w:rsidR="003B0906">
              <w:rPr>
                <w:b/>
              </w:rPr>
              <w:t> </w:t>
            </w:r>
            <w:r w:rsidRPr="003B0906">
              <w:rPr>
                <w:b/>
              </w:rPr>
              <w:t>4</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85DA</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rPr>
                <w:b/>
              </w:rPr>
            </w:pPr>
            <w:r w:rsidRPr="003B0906">
              <w:rPr>
                <w:b/>
              </w:rPr>
              <w:t>Division</w:t>
            </w:r>
            <w:r w:rsidR="003B0906">
              <w:rPr>
                <w:b/>
              </w:rPr>
              <w:t> </w:t>
            </w:r>
            <w:r w:rsidRPr="003B0906">
              <w:rPr>
                <w:b/>
              </w:rPr>
              <w:t>5</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85EA</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85EB</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85EC</w:t>
            </w:r>
            <w:r w:rsidRPr="003B0906">
              <w:tab/>
            </w:r>
          </w:p>
        </w:tc>
        <w:tc>
          <w:tcPr>
            <w:tcW w:w="4677" w:type="dxa"/>
          </w:tcPr>
          <w:p w:rsidR="00DE5019" w:rsidRPr="003B0906" w:rsidRDefault="00DE5019" w:rsidP="00486B15">
            <w:pPr>
              <w:pStyle w:val="ENoteTableText"/>
            </w:pPr>
            <w:r w:rsidRPr="003B0906">
              <w:t>ad No 22, 2017</w:t>
            </w:r>
          </w:p>
        </w:tc>
      </w:tr>
      <w:tr w:rsidR="002C2446" w:rsidRPr="003B0906" w:rsidTr="001F62AB">
        <w:trPr>
          <w:gridAfter w:val="1"/>
          <w:wAfter w:w="7" w:type="dxa"/>
          <w:cantSplit/>
        </w:trPr>
        <w:tc>
          <w:tcPr>
            <w:tcW w:w="2411" w:type="dxa"/>
          </w:tcPr>
          <w:p w:rsidR="002C2446" w:rsidRPr="003B0906" w:rsidRDefault="002C2446" w:rsidP="008D19F2">
            <w:pPr>
              <w:pStyle w:val="ENoteTableText"/>
              <w:tabs>
                <w:tab w:val="center" w:leader="dot" w:pos="2268"/>
              </w:tabs>
            </w:pPr>
            <w:r w:rsidRPr="003B0906">
              <w:t>s 85ECA</w:t>
            </w:r>
            <w:r w:rsidRPr="003B0906">
              <w:tab/>
            </w:r>
          </w:p>
        </w:tc>
        <w:tc>
          <w:tcPr>
            <w:tcW w:w="4677" w:type="dxa"/>
          </w:tcPr>
          <w:p w:rsidR="002C2446" w:rsidRPr="003B0906" w:rsidRDefault="002C2446" w:rsidP="00486B15">
            <w:pPr>
              <w:pStyle w:val="ENoteTableText"/>
            </w:pPr>
            <w:r w:rsidRPr="003B0906">
              <w:t>ad No 125, 2019</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85ED</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85EE</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rPr>
                <w:b/>
              </w:rPr>
            </w:pPr>
            <w:r w:rsidRPr="003B0906">
              <w:rPr>
                <w:b/>
              </w:rPr>
              <w:t>Division</w:t>
            </w:r>
            <w:r w:rsidR="003B0906">
              <w:rPr>
                <w:b/>
              </w:rPr>
              <w:t> </w:t>
            </w:r>
            <w:r w:rsidRPr="003B0906">
              <w:rPr>
                <w:b/>
              </w:rPr>
              <w:t>6</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85FA</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85FB</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85FC</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85FD</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396563">
            <w:pPr>
              <w:pStyle w:val="ENoteTableText"/>
              <w:keepNext/>
              <w:tabs>
                <w:tab w:val="center" w:leader="dot" w:pos="2268"/>
              </w:tabs>
              <w:rPr>
                <w:b/>
              </w:rPr>
            </w:pPr>
            <w:r w:rsidRPr="003B0906">
              <w:rPr>
                <w:b/>
              </w:rPr>
              <w:t>Division</w:t>
            </w:r>
            <w:r w:rsidR="003B0906">
              <w:rPr>
                <w:b/>
              </w:rPr>
              <w:t> </w:t>
            </w:r>
            <w:r w:rsidRPr="003B0906">
              <w:rPr>
                <w:b/>
              </w:rPr>
              <w:t>7</w:t>
            </w:r>
          </w:p>
        </w:tc>
        <w:tc>
          <w:tcPr>
            <w:tcW w:w="4677" w:type="dxa"/>
          </w:tcPr>
          <w:p w:rsidR="00DE5019" w:rsidRPr="003B0906" w:rsidRDefault="00DE5019" w:rsidP="00396563">
            <w:pPr>
              <w:pStyle w:val="ENoteTableText"/>
              <w:keepNext/>
            </w:pPr>
          </w:p>
        </w:tc>
      </w:tr>
      <w:tr w:rsidR="00DE5019" w:rsidRPr="003B0906" w:rsidTr="001F62AB">
        <w:trPr>
          <w:gridAfter w:val="1"/>
          <w:wAfter w:w="7" w:type="dxa"/>
          <w:cantSplit/>
        </w:trPr>
        <w:tc>
          <w:tcPr>
            <w:tcW w:w="2411" w:type="dxa"/>
          </w:tcPr>
          <w:p w:rsidR="00DE5019" w:rsidRPr="003B0906" w:rsidRDefault="00DE5019" w:rsidP="00396563">
            <w:pPr>
              <w:pStyle w:val="ENoteTableText"/>
              <w:keepNext/>
              <w:tabs>
                <w:tab w:val="center" w:leader="dot" w:pos="2268"/>
              </w:tabs>
            </w:pPr>
            <w:r w:rsidRPr="003B0906">
              <w:t>s 85GA</w:t>
            </w:r>
            <w:r w:rsidRPr="003B0906">
              <w:tab/>
            </w:r>
          </w:p>
        </w:tc>
        <w:tc>
          <w:tcPr>
            <w:tcW w:w="4677" w:type="dxa"/>
          </w:tcPr>
          <w:p w:rsidR="00DE5019" w:rsidRPr="003B0906" w:rsidRDefault="00DE5019" w:rsidP="00396563">
            <w:pPr>
              <w:pStyle w:val="ENoteTableText"/>
              <w:keepN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s 85GB</w:t>
            </w:r>
            <w:r w:rsidRPr="003B0906">
              <w:tab/>
            </w:r>
          </w:p>
        </w:tc>
        <w:tc>
          <w:tcPr>
            <w:tcW w:w="4677" w:type="dxa"/>
          </w:tcPr>
          <w:p w:rsidR="00DE5019" w:rsidRPr="003B0906" w:rsidRDefault="00DE5019" w:rsidP="00486B15">
            <w:pPr>
              <w:pStyle w:val="ENoteTableText"/>
            </w:pPr>
            <w:r w:rsidRPr="003B0906">
              <w:t>ad No 22, 2017</w:t>
            </w:r>
          </w:p>
        </w:tc>
      </w:tr>
      <w:tr w:rsidR="002C2446" w:rsidRPr="003B0906" w:rsidTr="001F62AB">
        <w:trPr>
          <w:gridAfter w:val="1"/>
          <w:wAfter w:w="7" w:type="dxa"/>
          <w:cantSplit/>
        </w:trPr>
        <w:tc>
          <w:tcPr>
            <w:tcW w:w="2411" w:type="dxa"/>
          </w:tcPr>
          <w:p w:rsidR="002C2446" w:rsidRPr="003B0906" w:rsidRDefault="002C2446" w:rsidP="008D19F2">
            <w:pPr>
              <w:pStyle w:val="ENoteTableText"/>
              <w:tabs>
                <w:tab w:val="center" w:leader="dot" w:pos="2268"/>
              </w:tabs>
            </w:pPr>
          </w:p>
        </w:tc>
        <w:tc>
          <w:tcPr>
            <w:tcW w:w="4677" w:type="dxa"/>
          </w:tcPr>
          <w:p w:rsidR="002C2446" w:rsidRPr="003B0906" w:rsidRDefault="002C2446" w:rsidP="00486B15">
            <w:pPr>
              <w:pStyle w:val="ENoteTableText"/>
            </w:pPr>
            <w:r w:rsidRPr="003B0906">
              <w:t>am No 125, 2019</w:t>
            </w:r>
          </w:p>
        </w:tc>
      </w:tr>
      <w:tr w:rsidR="00DE5019" w:rsidRPr="003B0906" w:rsidTr="001F62AB">
        <w:trPr>
          <w:gridAfter w:val="1"/>
          <w:wAfter w:w="7" w:type="dxa"/>
          <w:cantSplit/>
        </w:trPr>
        <w:tc>
          <w:tcPr>
            <w:tcW w:w="2411" w:type="dxa"/>
          </w:tcPr>
          <w:p w:rsidR="00DE5019" w:rsidRPr="003B0906" w:rsidRDefault="00DE5019" w:rsidP="004835B5">
            <w:pPr>
              <w:pStyle w:val="ENoteTableText"/>
            </w:pPr>
            <w:r w:rsidRPr="003B0906">
              <w:rPr>
                <w:b/>
              </w:rPr>
              <w:t>Part</w:t>
            </w:r>
            <w:r w:rsidR="003B0906">
              <w:rPr>
                <w:b/>
              </w:rPr>
              <w:t> </w:t>
            </w:r>
            <w:r w:rsidRPr="003B0906">
              <w:rPr>
                <w:b/>
              </w:rPr>
              <w:t>5</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4835B5">
            <w:pPr>
              <w:pStyle w:val="ENoteTableText"/>
              <w:tabs>
                <w:tab w:val="center" w:leader="dot" w:pos="2268"/>
              </w:tabs>
            </w:pPr>
            <w:r w:rsidRPr="003B0906">
              <w:t>Part</w:t>
            </w:r>
            <w:r w:rsidR="003B0906">
              <w:t> </w:t>
            </w:r>
            <w:r w:rsidRPr="003B0906">
              <w:t>5</w:t>
            </w:r>
            <w:r w:rsidRPr="003B0906">
              <w:tab/>
            </w:r>
          </w:p>
        </w:tc>
        <w:tc>
          <w:tcPr>
            <w:tcW w:w="4677" w:type="dxa"/>
          </w:tcPr>
          <w:p w:rsidR="00DE5019" w:rsidRPr="003B0906" w:rsidRDefault="00DE5019" w:rsidP="00486B15">
            <w:pPr>
              <w:pStyle w:val="ENoteTableText"/>
            </w:pPr>
            <w:r w:rsidRPr="003B0906">
              <w:t>ad. No.</w:t>
            </w:r>
            <w:r w:rsidR="003B0906">
              <w:t> </w:t>
            </w:r>
            <w:r w:rsidRPr="003B0906">
              <w:t>60, 2004</w:t>
            </w:r>
          </w:p>
        </w:tc>
      </w:tr>
      <w:tr w:rsidR="00DE5019" w:rsidRPr="003B0906" w:rsidTr="001F62AB">
        <w:trPr>
          <w:gridAfter w:val="1"/>
          <w:wAfter w:w="7" w:type="dxa"/>
          <w:cantSplit/>
        </w:trPr>
        <w:tc>
          <w:tcPr>
            <w:tcW w:w="2411" w:type="dxa"/>
          </w:tcPr>
          <w:p w:rsidR="00DE5019" w:rsidRPr="003B0906" w:rsidRDefault="00DE5019" w:rsidP="004835B5">
            <w:pPr>
              <w:pStyle w:val="ENoteTableText"/>
              <w:tabs>
                <w:tab w:val="center" w:leader="dot" w:pos="2268"/>
              </w:tabs>
            </w:pPr>
            <w:r w:rsidRPr="003B0906">
              <w:t>s 86–88</w:t>
            </w:r>
            <w:r w:rsidRPr="003B0906">
              <w:tab/>
            </w:r>
          </w:p>
        </w:tc>
        <w:tc>
          <w:tcPr>
            <w:tcW w:w="4677" w:type="dxa"/>
          </w:tcPr>
          <w:p w:rsidR="00DE5019" w:rsidRPr="003B0906" w:rsidRDefault="00DE5019" w:rsidP="00486B15">
            <w:pPr>
              <w:pStyle w:val="ENoteTableText"/>
            </w:pPr>
            <w:r w:rsidRPr="003B0906">
              <w:t>ad. No.</w:t>
            </w:r>
            <w:r w:rsidR="003B0906">
              <w:t> </w:t>
            </w:r>
            <w:r w:rsidRPr="003B0906">
              <w:t>60, 2004</w:t>
            </w:r>
          </w:p>
        </w:tc>
      </w:tr>
      <w:tr w:rsidR="00DE5019" w:rsidRPr="003B0906" w:rsidTr="001F62AB">
        <w:trPr>
          <w:gridAfter w:val="1"/>
          <w:wAfter w:w="7" w:type="dxa"/>
          <w:cantSplit/>
        </w:trPr>
        <w:tc>
          <w:tcPr>
            <w:tcW w:w="2411" w:type="dxa"/>
          </w:tcPr>
          <w:p w:rsidR="00DE5019" w:rsidRPr="003B0906" w:rsidRDefault="00DE5019" w:rsidP="00B71769">
            <w:pPr>
              <w:pStyle w:val="ENoteTableText"/>
              <w:keepNext/>
              <w:tabs>
                <w:tab w:val="center" w:leader="dot" w:pos="2268"/>
              </w:tabs>
            </w:pPr>
            <w:r w:rsidRPr="003B0906">
              <w:rPr>
                <w:b/>
              </w:rPr>
              <w:t>Part</w:t>
            </w:r>
            <w:r w:rsidR="003B0906">
              <w:rPr>
                <w:b/>
              </w:rPr>
              <w:t> </w:t>
            </w:r>
            <w:r w:rsidRPr="003B0906">
              <w:rPr>
                <w:b/>
              </w:rPr>
              <w:t>6</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4835B5">
            <w:pPr>
              <w:pStyle w:val="ENoteTableText"/>
              <w:tabs>
                <w:tab w:val="center" w:leader="dot" w:pos="2268"/>
              </w:tabs>
            </w:pPr>
            <w:r w:rsidRPr="003B0906">
              <w:t>Part</w:t>
            </w:r>
            <w:r w:rsidR="003B0906">
              <w:t> </w:t>
            </w:r>
            <w:r w:rsidRPr="003B0906">
              <w:t>6</w:t>
            </w:r>
            <w:r w:rsidRPr="003B0906">
              <w:tab/>
            </w:r>
          </w:p>
        </w:tc>
        <w:tc>
          <w:tcPr>
            <w:tcW w:w="4677" w:type="dxa"/>
          </w:tcPr>
          <w:p w:rsidR="00DE5019" w:rsidRPr="003B0906" w:rsidRDefault="00DE5019" w:rsidP="00486B15">
            <w:pPr>
              <w:pStyle w:val="ENoteTableText"/>
            </w:pPr>
            <w:r w:rsidRPr="003B0906">
              <w:t>ad. No.</w:t>
            </w:r>
            <w:r w:rsidR="003B0906">
              <w:t> </w:t>
            </w:r>
            <w:r w:rsidRPr="003B0906">
              <w:t>131, 2008</w:t>
            </w:r>
          </w:p>
        </w:tc>
      </w:tr>
      <w:tr w:rsidR="00DE5019" w:rsidRPr="003B0906" w:rsidTr="001F62AB">
        <w:trPr>
          <w:gridAfter w:val="1"/>
          <w:wAfter w:w="7" w:type="dxa"/>
          <w:cantSplit/>
        </w:trPr>
        <w:tc>
          <w:tcPr>
            <w:tcW w:w="2411" w:type="dxa"/>
          </w:tcPr>
          <w:p w:rsidR="00DE5019" w:rsidRPr="003B0906" w:rsidRDefault="00DE5019" w:rsidP="00A56633">
            <w:pPr>
              <w:pStyle w:val="ENoteTableText"/>
              <w:keepNext/>
              <w:tabs>
                <w:tab w:val="center" w:leader="dot" w:pos="2268"/>
              </w:tabs>
              <w:rPr>
                <w:b/>
              </w:rPr>
            </w:pPr>
            <w:r w:rsidRPr="003B0906">
              <w:rPr>
                <w:b/>
              </w:rPr>
              <w:t>Division</w:t>
            </w:r>
            <w:r w:rsidR="003B0906">
              <w:rPr>
                <w:b/>
              </w:rPr>
              <w:t> </w:t>
            </w:r>
            <w:r w:rsidRPr="003B0906">
              <w:rPr>
                <w:b/>
              </w:rPr>
              <w:t>1</w:t>
            </w:r>
          </w:p>
        </w:tc>
        <w:tc>
          <w:tcPr>
            <w:tcW w:w="4677" w:type="dxa"/>
          </w:tcPr>
          <w:p w:rsidR="00DE5019" w:rsidRPr="003B0906" w:rsidRDefault="00DE5019" w:rsidP="00A56633">
            <w:pPr>
              <w:pStyle w:val="ENoteTableText"/>
              <w:keepN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585CE8">
            <w:pPr>
              <w:pStyle w:val="ENoteTableText"/>
              <w:tabs>
                <w:tab w:val="center" w:leader="dot" w:pos="2268"/>
              </w:tabs>
            </w:pPr>
            <w:r w:rsidRPr="003B0906">
              <w:t>s 89–92</w:t>
            </w:r>
            <w:r w:rsidRPr="003B0906">
              <w:tab/>
            </w:r>
          </w:p>
        </w:tc>
        <w:tc>
          <w:tcPr>
            <w:tcW w:w="4677" w:type="dxa"/>
          </w:tcPr>
          <w:p w:rsidR="00DE5019" w:rsidRPr="003B0906" w:rsidRDefault="00DE5019" w:rsidP="00A56633">
            <w:pPr>
              <w:pStyle w:val="ENoteTableText"/>
              <w:keepNext/>
            </w:pPr>
            <w:r w:rsidRPr="003B0906">
              <w:t>ad. No.</w:t>
            </w:r>
            <w:r w:rsidR="003B0906">
              <w:t> </w:t>
            </w:r>
            <w:r w:rsidRPr="003B0906">
              <w:t>131, 2008</w:t>
            </w:r>
          </w:p>
        </w:tc>
      </w:tr>
      <w:tr w:rsidR="00DE5019" w:rsidRPr="003B0906" w:rsidTr="001F62AB">
        <w:trPr>
          <w:gridAfter w:val="1"/>
          <w:wAfter w:w="7" w:type="dxa"/>
          <w:cantSplit/>
        </w:trPr>
        <w:tc>
          <w:tcPr>
            <w:tcW w:w="2411" w:type="dxa"/>
          </w:tcPr>
          <w:p w:rsidR="00DE5019" w:rsidRPr="003B0906" w:rsidRDefault="00DE5019" w:rsidP="004835B5">
            <w:pPr>
              <w:pStyle w:val="ENoteTableText"/>
              <w:tabs>
                <w:tab w:val="center" w:leader="dot" w:pos="2268"/>
              </w:tabs>
              <w:rPr>
                <w:b/>
              </w:rPr>
            </w:pPr>
            <w:r w:rsidRPr="003B0906">
              <w:rPr>
                <w:b/>
              </w:rPr>
              <w:t>Division</w:t>
            </w:r>
            <w:r w:rsidR="003B0906">
              <w:rPr>
                <w:b/>
              </w:rPr>
              <w:t> </w:t>
            </w:r>
            <w:r w:rsidRPr="003B0906">
              <w:rPr>
                <w:b/>
              </w:rPr>
              <w:t>2</w:t>
            </w:r>
          </w:p>
        </w:tc>
        <w:tc>
          <w:tcPr>
            <w:tcW w:w="4677" w:type="dxa"/>
          </w:tcPr>
          <w:p w:rsidR="00DE5019" w:rsidRPr="003B0906" w:rsidRDefault="00DE5019" w:rsidP="001D0187">
            <w:pPr>
              <w:pStyle w:val="ENoteTableT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8754CF">
            <w:pPr>
              <w:pStyle w:val="ENoteTableText"/>
              <w:tabs>
                <w:tab w:val="center" w:leader="dot" w:pos="2268"/>
              </w:tabs>
            </w:pPr>
            <w:r w:rsidRPr="003B0906">
              <w:t>s 93</w:t>
            </w:r>
            <w:r w:rsidRPr="003B0906">
              <w:tab/>
            </w:r>
          </w:p>
        </w:tc>
        <w:tc>
          <w:tcPr>
            <w:tcW w:w="4677" w:type="dxa"/>
          </w:tcPr>
          <w:p w:rsidR="00DE5019" w:rsidRPr="003B0906" w:rsidRDefault="00DE5019" w:rsidP="008754CF">
            <w:pPr>
              <w:pStyle w:val="ENoteTableText"/>
            </w:pPr>
            <w:r w:rsidRPr="003B0906">
              <w:t>ad No 131, 2008</w:t>
            </w:r>
          </w:p>
        </w:tc>
      </w:tr>
      <w:tr w:rsidR="00DE5019" w:rsidRPr="003B0906" w:rsidTr="001F62AB">
        <w:trPr>
          <w:gridAfter w:val="1"/>
          <w:wAfter w:w="7" w:type="dxa"/>
          <w:cantSplit/>
        </w:trPr>
        <w:tc>
          <w:tcPr>
            <w:tcW w:w="2411" w:type="dxa"/>
          </w:tcPr>
          <w:p w:rsidR="00DE5019" w:rsidRPr="003B0906" w:rsidRDefault="00DE5019" w:rsidP="008754CF">
            <w:pPr>
              <w:pStyle w:val="ENoteTableText"/>
              <w:tabs>
                <w:tab w:val="center" w:leader="dot" w:pos="2268"/>
              </w:tabs>
            </w:pPr>
            <w:r w:rsidRPr="003B0906">
              <w:t>s 94</w:t>
            </w:r>
            <w:r w:rsidRPr="003B0906">
              <w:tab/>
            </w:r>
          </w:p>
        </w:tc>
        <w:tc>
          <w:tcPr>
            <w:tcW w:w="4677" w:type="dxa"/>
          </w:tcPr>
          <w:p w:rsidR="00DE5019" w:rsidRPr="003B0906" w:rsidRDefault="00DE5019" w:rsidP="008754CF">
            <w:pPr>
              <w:pStyle w:val="ENoteTableText"/>
            </w:pPr>
            <w:r w:rsidRPr="003B0906">
              <w:t>ad No 131, 2008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rPr>
                <w:b/>
              </w:rPr>
              <w:t>Part</w:t>
            </w:r>
            <w:r w:rsidR="003B0906">
              <w:rPr>
                <w:b/>
              </w:rPr>
              <w:t> </w:t>
            </w:r>
            <w:r w:rsidRPr="003B0906">
              <w:rPr>
                <w:b/>
              </w:rPr>
              <w:t>7</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B66F4">
            <w:pPr>
              <w:pStyle w:val="ENoteTableText"/>
              <w:tabs>
                <w:tab w:val="center" w:leader="dot" w:pos="2268"/>
              </w:tabs>
            </w:pPr>
            <w:r w:rsidRPr="003B0906">
              <w:t>Part</w:t>
            </w:r>
            <w:r w:rsidR="003B0906">
              <w:t> </w:t>
            </w:r>
            <w:r w:rsidRPr="003B0906">
              <w:t>7</w:t>
            </w:r>
            <w:r w:rsidRPr="003B0906">
              <w:tab/>
            </w:r>
          </w:p>
        </w:tc>
        <w:tc>
          <w:tcPr>
            <w:tcW w:w="4677" w:type="dxa"/>
          </w:tcPr>
          <w:p w:rsidR="00DE5019" w:rsidRPr="003B0906" w:rsidRDefault="00DE5019" w:rsidP="00486B15">
            <w:pPr>
              <w:pStyle w:val="ENoteTableText"/>
            </w:pPr>
            <w:r w:rsidRPr="003B0906">
              <w:t>ad. No.</w:t>
            </w:r>
            <w:r w:rsidR="003B0906">
              <w:t> </w:t>
            </w:r>
            <w:r w:rsidRPr="003B0906">
              <w:t>4, 2009</w:t>
            </w:r>
          </w:p>
        </w:tc>
      </w:tr>
      <w:tr w:rsidR="00DE5019" w:rsidRPr="003B0906" w:rsidTr="001F62AB">
        <w:trPr>
          <w:gridAfter w:val="1"/>
          <w:wAfter w:w="7" w:type="dxa"/>
          <w:cantSplit/>
        </w:trPr>
        <w:tc>
          <w:tcPr>
            <w:tcW w:w="2411" w:type="dxa"/>
          </w:tcPr>
          <w:p w:rsidR="00DE5019" w:rsidRPr="003B0906" w:rsidRDefault="00DE5019" w:rsidP="008B66F4">
            <w:pPr>
              <w:pStyle w:val="ENoteTableText"/>
              <w:tabs>
                <w:tab w:val="center" w:leader="dot" w:pos="2268"/>
              </w:tabs>
              <w:rPr>
                <w:b/>
              </w:rPr>
            </w:pPr>
            <w:r w:rsidRPr="003B0906">
              <w:rPr>
                <w:b/>
              </w:rPr>
              <w:t>Division</w:t>
            </w:r>
            <w:r w:rsidR="003B0906">
              <w:rPr>
                <w:b/>
              </w:rPr>
              <w:t> </w:t>
            </w:r>
            <w:r w:rsidRPr="003B0906">
              <w:rPr>
                <w:b/>
              </w:rPr>
              <w:t>1</w:t>
            </w:r>
          </w:p>
        </w:tc>
        <w:tc>
          <w:tcPr>
            <w:tcW w:w="4677" w:type="dxa"/>
          </w:tcPr>
          <w:p w:rsidR="00DE5019" w:rsidRPr="003B0906" w:rsidRDefault="00DE5019" w:rsidP="003701E4">
            <w:pPr>
              <w:pStyle w:val="ENoteTableT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8B66F4">
            <w:pPr>
              <w:pStyle w:val="ENoteTableText"/>
              <w:tabs>
                <w:tab w:val="center" w:leader="dot" w:pos="2268"/>
              </w:tabs>
              <w:rPr>
                <w:b/>
              </w:rPr>
            </w:pPr>
            <w:r w:rsidRPr="003B0906">
              <w:rPr>
                <w:b/>
              </w:rPr>
              <w:t>Subdivision A</w:t>
            </w:r>
          </w:p>
        </w:tc>
        <w:tc>
          <w:tcPr>
            <w:tcW w:w="4677" w:type="dxa"/>
          </w:tcPr>
          <w:p w:rsidR="00DE5019" w:rsidRPr="003B0906" w:rsidRDefault="00DE5019" w:rsidP="003701E4">
            <w:pPr>
              <w:pStyle w:val="ENoteTableT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4835B5">
            <w:pPr>
              <w:pStyle w:val="ENoteTableText"/>
              <w:tabs>
                <w:tab w:val="center" w:leader="dot" w:pos="2268"/>
              </w:tabs>
            </w:pPr>
            <w:r w:rsidRPr="003B0906">
              <w:t>s 95–97</w:t>
            </w:r>
            <w:r w:rsidRPr="003B0906">
              <w:tab/>
            </w:r>
          </w:p>
        </w:tc>
        <w:tc>
          <w:tcPr>
            <w:tcW w:w="4677" w:type="dxa"/>
          </w:tcPr>
          <w:p w:rsidR="00DE5019" w:rsidRPr="003B0906" w:rsidRDefault="00DE5019" w:rsidP="00486B15">
            <w:pPr>
              <w:pStyle w:val="ENoteTableText"/>
            </w:pPr>
            <w:r w:rsidRPr="003B0906">
              <w:t>ad. No.</w:t>
            </w:r>
            <w:r w:rsidR="003B0906">
              <w:t> </w:t>
            </w:r>
            <w:r w:rsidRPr="003B0906">
              <w:t>4, 2009</w:t>
            </w:r>
          </w:p>
        </w:tc>
      </w:tr>
      <w:tr w:rsidR="00DE5019" w:rsidRPr="003B0906" w:rsidTr="001F62AB">
        <w:trPr>
          <w:gridAfter w:val="1"/>
          <w:wAfter w:w="7" w:type="dxa"/>
          <w:cantSplit/>
        </w:trPr>
        <w:tc>
          <w:tcPr>
            <w:tcW w:w="2411" w:type="dxa"/>
          </w:tcPr>
          <w:p w:rsidR="00DE5019" w:rsidRPr="003B0906" w:rsidRDefault="00DE5019" w:rsidP="008B66F4">
            <w:pPr>
              <w:pStyle w:val="ENoteTableText"/>
              <w:tabs>
                <w:tab w:val="center" w:leader="dot" w:pos="2268"/>
              </w:tabs>
              <w:rPr>
                <w:b/>
              </w:rPr>
            </w:pPr>
            <w:r w:rsidRPr="003B0906">
              <w:rPr>
                <w:b/>
              </w:rPr>
              <w:t>Subdivision B</w:t>
            </w:r>
          </w:p>
        </w:tc>
        <w:tc>
          <w:tcPr>
            <w:tcW w:w="4677" w:type="dxa"/>
          </w:tcPr>
          <w:p w:rsidR="00DE5019" w:rsidRPr="003B0906" w:rsidRDefault="00DE5019" w:rsidP="00D02320">
            <w:pPr>
              <w:pStyle w:val="ENoteTableT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4835B5">
            <w:pPr>
              <w:pStyle w:val="ENoteTableText"/>
              <w:tabs>
                <w:tab w:val="center" w:leader="dot" w:pos="2268"/>
              </w:tabs>
            </w:pPr>
            <w:r w:rsidRPr="003B0906">
              <w:t>s 98, 99</w:t>
            </w:r>
            <w:r w:rsidRPr="003B0906">
              <w:tab/>
            </w:r>
          </w:p>
        </w:tc>
        <w:tc>
          <w:tcPr>
            <w:tcW w:w="4677" w:type="dxa"/>
          </w:tcPr>
          <w:p w:rsidR="00DE5019" w:rsidRPr="003B0906" w:rsidRDefault="00DE5019" w:rsidP="00486B15">
            <w:pPr>
              <w:pStyle w:val="ENoteTableText"/>
            </w:pPr>
            <w:r w:rsidRPr="003B0906">
              <w:t>ad. No.</w:t>
            </w:r>
            <w:r w:rsidR="003B0906">
              <w:t> </w:t>
            </w:r>
            <w:r w:rsidRPr="003B0906">
              <w:t>4, 2009</w:t>
            </w:r>
          </w:p>
        </w:tc>
      </w:tr>
      <w:tr w:rsidR="00DE5019" w:rsidRPr="003B0906" w:rsidTr="001F62AB">
        <w:trPr>
          <w:gridAfter w:val="1"/>
          <w:wAfter w:w="7" w:type="dxa"/>
          <w:cantSplit/>
        </w:trPr>
        <w:tc>
          <w:tcPr>
            <w:tcW w:w="2411" w:type="dxa"/>
          </w:tcPr>
          <w:p w:rsidR="00DE5019" w:rsidRPr="003B0906" w:rsidRDefault="00DE5019" w:rsidP="008B66F4">
            <w:pPr>
              <w:pStyle w:val="ENoteTableText"/>
              <w:tabs>
                <w:tab w:val="center" w:leader="dot" w:pos="2268"/>
              </w:tabs>
              <w:rPr>
                <w:b/>
              </w:rPr>
            </w:pPr>
            <w:r w:rsidRPr="003B0906">
              <w:rPr>
                <w:b/>
              </w:rPr>
              <w:t>Subdivision C</w:t>
            </w:r>
          </w:p>
        </w:tc>
        <w:tc>
          <w:tcPr>
            <w:tcW w:w="4677" w:type="dxa"/>
          </w:tcPr>
          <w:p w:rsidR="00DE5019" w:rsidRPr="003B0906" w:rsidRDefault="00DE5019" w:rsidP="00D02320">
            <w:pPr>
              <w:pStyle w:val="ENoteTableT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100</w:t>
            </w:r>
            <w:r w:rsidRPr="003B0906">
              <w:tab/>
            </w:r>
          </w:p>
        </w:tc>
        <w:tc>
          <w:tcPr>
            <w:tcW w:w="4677" w:type="dxa"/>
          </w:tcPr>
          <w:p w:rsidR="00DE5019" w:rsidRPr="003B0906" w:rsidRDefault="00DE5019" w:rsidP="00486B15">
            <w:pPr>
              <w:pStyle w:val="ENoteTableText"/>
            </w:pPr>
            <w:r w:rsidRPr="003B0906">
              <w:t>ad. No.</w:t>
            </w:r>
            <w:r w:rsidR="003B0906">
              <w:t> </w:t>
            </w:r>
            <w:r w:rsidRPr="003B0906">
              <w:t>4, 2009</w:t>
            </w:r>
          </w:p>
        </w:tc>
      </w:tr>
      <w:tr w:rsidR="00DE5019" w:rsidRPr="003B0906" w:rsidTr="001F62AB">
        <w:trPr>
          <w:gridAfter w:val="1"/>
          <w:wAfter w:w="7" w:type="dxa"/>
          <w:cantSplit/>
        </w:trPr>
        <w:tc>
          <w:tcPr>
            <w:tcW w:w="2411" w:type="dxa"/>
          </w:tcPr>
          <w:p w:rsidR="00DE5019" w:rsidRPr="003B0906" w:rsidRDefault="00DE5019" w:rsidP="008B66F4">
            <w:pPr>
              <w:pStyle w:val="ENoteTableText"/>
              <w:tabs>
                <w:tab w:val="center" w:leader="dot" w:pos="2268"/>
              </w:tabs>
              <w:rPr>
                <w:b/>
              </w:rPr>
            </w:pPr>
            <w:r w:rsidRPr="003B0906">
              <w:rPr>
                <w:b/>
              </w:rPr>
              <w:t>Division</w:t>
            </w:r>
            <w:r w:rsidR="003B0906">
              <w:rPr>
                <w:b/>
              </w:rPr>
              <w:t> </w:t>
            </w:r>
            <w:r w:rsidRPr="003B0906">
              <w:rPr>
                <w:b/>
              </w:rPr>
              <w:t>2</w:t>
            </w:r>
          </w:p>
        </w:tc>
        <w:tc>
          <w:tcPr>
            <w:tcW w:w="4677" w:type="dxa"/>
          </w:tcPr>
          <w:p w:rsidR="00DE5019" w:rsidRPr="003B0906" w:rsidRDefault="00DE5019" w:rsidP="00D02320">
            <w:pPr>
              <w:pStyle w:val="ENoteTableT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4835B5">
            <w:pPr>
              <w:pStyle w:val="ENoteTableText"/>
              <w:tabs>
                <w:tab w:val="center" w:leader="dot" w:pos="2268"/>
              </w:tabs>
            </w:pPr>
            <w:r w:rsidRPr="003B0906">
              <w:t>s 101, 102</w:t>
            </w:r>
            <w:r w:rsidRPr="003B0906">
              <w:tab/>
            </w:r>
          </w:p>
        </w:tc>
        <w:tc>
          <w:tcPr>
            <w:tcW w:w="4677" w:type="dxa"/>
          </w:tcPr>
          <w:p w:rsidR="00DE5019" w:rsidRPr="003B0906" w:rsidRDefault="00DE5019" w:rsidP="00486B15">
            <w:pPr>
              <w:pStyle w:val="ENoteTableText"/>
            </w:pPr>
            <w:r w:rsidRPr="003B0906">
              <w:t>ad. No.</w:t>
            </w:r>
            <w:r w:rsidR="003B0906">
              <w:t> </w:t>
            </w:r>
            <w:r w:rsidRPr="003B0906">
              <w:t>4, 2009</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rPr>
                <w:b/>
              </w:rPr>
              <w:t>Part</w:t>
            </w:r>
            <w:r w:rsidR="003B0906">
              <w:rPr>
                <w:b/>
              </w:rPr>
              <w:t> </w:t>
            </w:r>
            <w:r w:rsidRPr="003B0906">
              <w:rPr>
                <w:b/>
              </w:rPr>
              <w:t>7A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B66F4">
            <w:pPr>
              <w:pStyle w:val="ENoteTableText"/>
              <w:tabs>
                <w:tab w:val="center" w:leader="dot" w:pos="2268"/>
              </w:tabs>
            </w:pPr>
            <w:r w:rsidRPr="003B0906">
              <w:t>Part</w:t>
            </w:r>
            <w:r w:rsidR="003B0906">
              <w:t> </w:t>
            </w:r>
            <w:r w:rsidRPr="003B0906">
              <w:t>7A</w:t>
            </w:r>
            <w:r w:rsidRPr="003B0906">
              <w:tab/>
            </w:r>
          </w:p>
        </w:tc>
        <w:tc>
          <w:tcPr>
            <w:tcW w:w="4677" w:type="dxa"/>
          </w:tcPr>
          <w:p w:rsidR="00DE5019" w:rsidRPr="003B0906" w:rsidRDefault="00DE5019" w:rsidP="00486B15">
            <w:pPr>
              <w:pStyle w:val="ENoteTableText"/>
            </w:pPr>
            <w:r w:rsidRPr="003B0906">
              <w:t>ad. No.</w:t>
            </w:r>
            <w:r w:rsidR="003B0906">
              <w:t> </w:t>
            </w:r>
            <w:r w:rsidRPr="003B0906">
              <w:t>50, 2012</w:t>
            </w:r>
          </w:p>
        </w:tc>
      </w:tr>
      <w:tr w:rsidR="00DE5019" w:rsidRPr="003B0906" w:rsidTr="001F62AB">
        <w:trPr>
          <w:gridAfter w:val="1"/>
          <w:wAfter w:w="7" w:type="dxa"/>
          <w:cantSplit/>
        </w:trPr>
        <w:tc>
          <w:tcPr>
            <w:tcW w:w="2411" w:type="dxa"/>
          </w:tcPr>
          <w:p w:rsidR="00DE5019" w:rsidRPr="003B0906" w:rsidRDefault="00DE5019" w:rsidP="008B66F4">
            <w:pPr>
              <w:pStyle w:val="ENoteTableText"/>
              <w:tabs>
                <w:tab w:val="center" w:leader="dot" w:pos="2268"/>
              </w:tabs>
              <w:rPr>
                <w:b/>
              </w:rPr>
            </w:pPr>
            <w:r w:rsidRPr="003B0906">
              <w:rPr>
                <w:b/>
              </w:rPr>
              <w:t>Division</w:t>
            </w:r>
            <w:r w:rsidR="003B0906">
              <w:rPr>
                <w:b/>
              </w:rPr>
              <w:t> </w:t>
            </w:r>
            <w:r w:rsidRPr="003B0906">
              <w:rPr>
                <w:b/>
              </w:rPr>
              <w:t>1</w:t>
            </w:r>
          </w:p>
        </w:tc>
        <w:tc>
          <w:tcPr>
            <w:tcW w:w="4677" w:type="dxa"/>
          </w:tcPr>
          <w:p w:rsidR="00DE5019" w:rsidRPr="003B0906" w:rsidRDefault="00DE5019" w:rsidP="00D02320">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102A</w:t>
            </w:r>
            <w:r w:rsidRPr="003B0906">
              <w:tab/>
            </w:r>
          </w:p>
        </w:tc>
        <w:tc>
          <w:tcPr>
            <w:tcW w:w="4677" w:type="dxa"/>
          </w:tcPr>
          <w:p w:rsidR="00DE5019" w:rsidRPr="003B0906" w:rsidRDefault="00DE5019" w:rsidP="00486B15">
            <w:pPr>
              <w:pStyle w:val="ENoteTableText"/>
            </w:pPr>
            <w:r w:rsidRPr="003B0906">
              <w:t>ad. No.</w:t>
            </w:r>
            <w:r w:rsidR="003B0906">
              <w:t> </w:t>
            </w:r>
            <w:r w:rsidRPr="003B0906">
              <w:t>50, 2012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102B</w:t>
            </w:r>
            <w:r w:rsidRPr="003B0906">
              <w:tab/>
            </w:r>
          </w:p>
        </w:tc>
        <w:tc>
          <w:tcPr>
            <w:tcW w:w="4677" w:type="dxa"/>
          </w:tcPr>
          <w:p w:rsidR="00DE5019" w:rsidRPr="003B0906" w:rsidRDefault="00DE5019" w:rsidP="00486B15">
            <w:pPr>
              <w:pStyle w:val="ENoteTableText"/>
            </w:pPr>
            <w:r w:rsidRPr="003B0906">
              <w:t>ad. No.</w:t>
            </w:r>
            <w:r w:rsidR="003B0906">
              <w:t> </w:t>
            </w:r>
            <w:r w:rsidRPr="003B0906">
              <w:t>50, 2012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102C</w:t>
            </w:r>
            <w:r w:rsidRPr="003B0906">
              <w:tab/>
            </w:r>
          </w:p>
        </w:tc>
        <w:tc>
          <w:tcPr>
            <w:tcW w:w="4677" w:type="dxa"/>
          </w:tcPr>
          <w:p w:rsidR="00DE5019" w:rsidRPr="003B0906" w:rsidRDefault="00DE5019" w:rsidP="00486B15">
            <w:pPr>
              <w:pStyle w:val="ENoteTableText"/>
            </w:pPr>
            <w:r w:rsidRPr="003B0906">
              <w:t>ad. No.</w:t>
            </w:r>
            <w:r w:rsidR="003B0906">
              <w:t> </w:t>
            </w:r>
            <w:r w:rsidRPr="003B0906">
              <w:t>50, 2012</w:t>
            </w:r>
          </w:p>
        </w:tc>
      </w:tr>
      <w:tr w:rsidR="00DE5019" w:rsidRPr="003B0906" w:rsidTr="001F62AB">
        <w:trPr>
          <w:gridAfter w:val="1"/>
          <w:wAfter w:w="7" w:type="dxa"/>
          <w:cantSplit/>
        </w:trPr>
        <w:tc>
          <w:tcPr>
            <w:tcW w:w="2411" w:type="dxa"/>
          </w:tcPr>
          <w:p w:rsidR="00DE5019" w:rsidRPr="003B0906" w:rsidRDefault="00DE5019" w:rsidP="00396563">
            <w:pPr>
              <w:pStyle w:val="ENoteTableText"/>
              <w:keepNext/>
              <w:tabs>
                <w:tab w:val="center" w:leader="dot" w:pos="2268"/>
              </w:tabs>
              <w:rPr>
                <w:b/>
              </w:rPr>
            </w:pPr>
            <w:r w:rsidRPr="003B0906">
              <w:rPr>
                <w:b/>
              </w:rPr>
              <w:t>Division</w:t>
            </w:r>
            <w:r w:rsidR="003B0906">
              <w:rPr>
                <w:b/>
              </w:rPr>
              <w:t> </w:t>
            </w:r>
            <w:r w:rsidRPr="003B0906">
              <w:rPr>
                <w:b/>
              </w:rPr>
              <w:t>2</w:t>
            </w:r>
          </w:p>
        </w:tc>
        <w:tc>
          <w:tcPr>
            <w:tcW w:w="4677" w:type="dxa"/>
          </w:tcPr>
          <w:p w:rsidR="00DE5019" w:rsidRPr="003B0906" w:rsidRDefault="00DE5019" w:rsidP="00396563">
            <w:pPr>
              <w:pStyle w:val="ENoteTableText"/>
              <w:keepN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396563">
            <w:pPr>
              <w:pStyle w:val="ENoteTableText"/>
              <w:keepNext/>
              <w:tabs>
                <w:tab w:val="center" w:leader="dot" w:pos="2268"/>
              </w:tabs>
              <w:rPr>
                <w:b/>
              </w:rPr>
            </w:pPr>
            <w:r w:rsidRPr="003B0906">
              <w:rPr>
                <w:b/>
              </w:rPr>
              <w:t>Subdivision A</w:t>
            </w:r>
          </w:p>
        </w:tc>
        <w:tc>
          <w:tcPr>
            <w:tcW w:w="4677" w:type="dxa"/>
          </w:tcPr>
          <w:p w:rsidR="00DE5019" w:rsidRPr="003B0906" w:rsidRDefault="00DE5019" w:rsidP="00396563">
            <w:pPr>
              <w:pStyle w:val="ENoteTableText"/>
              <w:keepN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585CE8">
            <w:pPr>
              <w:pStyle w:val="ENoteTableText"/>
              <w:tabs>
                <w:tab w:val="center" w:leader="dot" w:pos="2268"/>
              </w:tabs>
            </w:pPr>
            <w:r w:rsidRPr="003B0906">
              <w:t>s. 102D</w:t>
            </w:r>
            <w:r w:rsidRPr="003B0906">
              <w:tab/>
            </w:r>
          </w:p>
        </w:tc>
        <w:tc>
          <w:tcPr>
            <w:tcW w:w="4677" w:type="dxa"/>
          </w:tcPr>
          <w:p w:rsidR="00DE5019" w:rsidRPr="003B0906" w:rsidRDefault="00DE5019" w:rsidP="00396563">
            <w:pPr>
              <w:pStyle w:val="ENoteTableText"/>
              <w:keepNext/>
            </w:pPr>
            <w:r w:rsidRPr="003B0906">
              <w:t>ad. No.</w:t>
            </w:r>
            <w:r w:rsidR="003B0906">
              <w:t> </w:t>
            </w:r>
            <w:r w:rsidRPr="003B0906">
              <w:t>50, 2012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102E</w:t>
            </w:r>
            <w:r w:rsidRPr="003B0906">
              <w:tab/>
            </w:r>
          </w:p>
        </w:tc>
        <w:tc>
          <w:tcPr>
            <w:tcW w:w="4677" w:type="dxa"/>
          </w:tcPr>
          <w:p w:rsidR="00DE5019" w:rsidRPr="003B0906" w:rsidRDefault="00DE5019" w:rsidP="00486B15">
            <w:pPr>
              <w:pStyle w:val="ENoteTableText"/>
            </w:pPr>
            <w:r w:rsidRPr="003B0906">
              <w:t>ad. No.</w:t>
            </w:r>
            <w:r w:rsidR="003B0906">
              <w:t> </w:t>
            </w:r>
            <w:r w:rsidRPr="003B0906">
              <w:t>50, 2012</w:t>
            </w:r>
          </w:p>
        </w:tc>
      </w:tr>
      <w:tr w:rsidR="00DE5019" w:rsidRPr="003B0906" w:rsidTr="001F62AB">
        <w:trPr>
          <w:gridAfter w:val="1"/>
          <w:wAfter w:w="7" w:type="dxa"/>
          <w:cantSplit/>
        </w:trPr>
        <w:tc>
          <w:tcPr>
            <w:tcW w:w="2411" w:type="dxa"/>
          </w:tcPr>
          <w:p w:rsidR="00DE5019" w:rsidRPr="003B0906" w:rsidRDefault="00DE5019" w:rsidP="008B66F4">
            <w:pPr>
              <w:pStyle w:val="ENoteTableText"/>
              <w:tabs>
                <w:tab w:val="center" w:leader="dot" w:pos="2268"/>
              </w:tabs>
              <w:rPr>
                <w:b/>
              </w:rPr>
            </w:pPr>
            <w:r w:rsidRPr="003B0906">
              <w:rPr>
                <w:b/>
              </w:rPr>
              <w:t>Subdivision B</w:t>
            </w:r>
          </w:p>
        </w:tc>
        <w:tc>
          <w:tcPr>
            <w:tcW w:w="4677" w:type="dxa"/>
          </w:tcPr>
          <w:p w:rsidR="00DE5019" w:rsidRPr="003B0906" w:rsidRDefault="00DE5019" w:rsidP="00D02320">
            <w:pPr>
              <w:pStyle w:val="ENoteTableT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102F</w:t>
            </w:r>
            <w:r w:rsidRPr="003B0906">
              <w:tab/>
            </w:r>
          </w:p>
        </w:tc>
        <w:tc>
          <w:tcPr>
            <w:tcW w:w="4677" w:type="dxa"/>
          </w:tcPr>
          <w:p w:rsidR="00DE5019" w:rsidRPr="003B0906" w:rsidRDefault="00DE5019" w:rsidP="00486B15">
            <w:pPr>
              <w:pStyle w:val="ENoteTableText"/>
            </w:pPr>
            <w:r w:rsidRPr="003B0906">
              <w:t>ad. No.</w:t>
            </w:r>
            <w:r w:rsidR="003B0906">
              <w:t> </w:t>
            </w:r>
            <w:r w:rsidRPr="003B0906">
              <w:t>50, 2012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102G</w:t>
            </w:r>
            <w:r w:rsidRPr="003B0906">
              <w:tab/>
            </w:r>
          </w:p>
        </w:tc>
        <w:tc>
          <w:tcPr>
            <w:tcW w:w="4677" w:type="dxa"/>
          </w:tcPr>
          <w:p w:rsidR="00DE5019" w:rsidRPr="003B0906" w:rsidRDefault="00DE5019" w:rsidP="00486B15">
            <w:pPr>
              <w:pStyle w:val="ENoteTableText"/>
            </w:pPr>
            <w:r w:rsidRPr="003B0906">
              <w:t>ad. No.</w:t>
            </w:r>
            <w:r w:rsidR="003B0906">
              <w:t> </w:t>
            </w:r>
            <w:r w:rsidRPr="003B0906">
              <w:t>50, 2012</w:t>
            </w:r>
          </w:p>
        </w:tc>
      </w:tr>
      <w:tr w:rsidR="00DE5019" w:rsidRPr="003B0906" w:rsidTr="001F62AB">
        <w:trPr>
          <w:gridAfter w:val="1"/>
          <w:wAfter w:w="7" w:type="dxa"/>
          <w:cantSplit/>
        </w:trPr>
        <w:tc>
          <w:tcPr>
            <w:tcW w:w="2411" w:type="dxa"/>
          </w:tcPr>
          <w:p w:rsidR="00DE5019" w:rsidRPr="003B0906" w:rsidRDefault="00DE5019" w:rsidP="008B66F4">
            <w:pPr>
              <w:pStyle w:val="ENoteTableText"/>
              <w:tabs>
                <w:tab w:val="center" w:leader="dot" w:pos="2268"/>
              </w:tabs>
              <w:rPr>
                <w:b/>
              </w:rPr>
            </w:pPr>
            <w:r w:rsidRPr="003B0906">
              <w:rPr>
                <w:b/>
              </w:rPr>
              <w:t>Division</w:t>
            </w:r>
            <w:r w:rsidR="003B0906">
              <w:rPr>
                <w:b/>
              </w:rPr>
              <w:t> </w:t>
            </w:r>
            <w:r w:rsidRPr="003B0906">
              <w:rPr>
                <w:b/>
              </w:rPr>
              <w:t>3</w:t>
            </w:r>
          </w:p>
        </w:tc>
        <w:tc>
          <w:tcPr>
            <w:tcW w:w="4677" w:type="dxa"/>
          </w:tcPr>
          <w:p w:rsidR="00DE5019" w:rsidRPr="003B0906" w:rsidRDefault="00DE5019" w:rsidP="00D02320">
            <w:pPr>
              <w:pStyle w:val="ENoteTableText"/>
              <w:tabs>
                <w:tab w:val="center" w:leader="dot" w:pos="2268"/>
              </w:tabs>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102H</w:t>
            </w:r>
            <w:r w:rsidRPr="003B0906">
              <w:tab/>
            </w:r>
          </w:p>
        </w:tc>
        <w:tc>
          <w:tcPr>
            <w:tcW w:w="4677" w:type="dxa"/>
          </w:tcPr>
          <w:p w:rsidR="00DE5019" w:rsidRPr="003B0906" w:rsidRDefault="00DE5019" w:rsidP="00486B15">
            <w:pPr>
              <w:pStyle w:val="ENoteTableText"/>
            </w:pPr>
            <w:r w:rsidRPr="003B0906">
              <w:t>ad. No.</w:t>
            </w:r>
            <w:r w:rsidR="003B0906">
              <w:t> </w:t>
            </w:r>
            <w:r w:rsidRPr="003B0906">
              <w:t>50, 2012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rPr>
                <w:b/>
              </w:rPr>
              <w:t>Part</w:t>
            </w:r>
            <w:r w:rsidR="003B0906">
              <w:rPr>
                <w:b/>
              </w:rPr>
              <w:t> </w:t>
            </w:r>
            <w:r w:rsidRPr="003B0906">
              <w:rPr>
                <w:b/>
              </w:rPr>
              <w:t>8</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B06659">
            <w:pPr>
              <w:pStyle w:val="ENoteTableText"/>
              <w:tabs>
                <w:tab w:val="center" w:leader="dot" w:pos="2268"/>
              </w:tabs>
            </w:pPr>
            <w:r w:rsidRPr="003B0906">
              <w:t>Part</w:t>
            </w:r>
            <w:r w:rsidR="003B0906">
              <w:t> </w:t>
            </w:r>
            <w:r w:rsidRPr="003B0906">
              <w:t>8</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B06659">
            <w:pPr>
              <w:pStyle w:val="ENoteTableText"/>
              <w:tabs>
                <w:tab w:val="center" w:leader="dot" w:pos="2268"/>
              </w:tabs>
              <w:rPr>
                <w:b/>
              </w:rPr>
            </w:pPr>
            <w:r w:rsidRPr="003B0906">
              <w:rPr>
                <w:b/>
              </w:rPr>
              <w:t>Division</w:t>
            </w:r>
            <w:r w:rsidR="003B0906">
              <w:rPr>
                <w:b/>
              </w:rPr>
              <w:t> </w:t>
            </w:r>
            <w:r w:rsidRPr="003B0906">
              <w:rPr>
                <w:b/>
              </w:rPr>
              <w:t>1</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103</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49, 2012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104</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B06659">
            <w:pPr>
              <w:pStyle w:val="ENoteTableText"/>
              <w:tabs>
                <w:tab w:val="center" w:leader="dot" w:pos="2268"/>
              </w:tabs>
              <w:rPr>
                <w:b/>
              </w:rPr>
            </w:pPr>
            <w:r w:rsidRPr="003B0906">
              <w:rPr>
                <w:b/>
              </w:rPr>
              <w:t>Division</w:t>
            </w:r>
            <w:r w:rsidR="003B0906">
              <w:rPr>
                <w:b/>
              </w:rPr>
              <w:t> </w:t>
            </w:r>
            <w:r w:rsidRPr="003B0906">
              <w:rPr>
                <w:b/>
              </w:rPr>
              <w:t>2</w:t>
            </w:r>
          </w:p>
        </w:tc>
        <w:tc>
          <w:tcPr>
            <w:tcW w:w="4677" w:type="dxa"/>
          </w:tcPr>
          <w:p w:rsidR="00DE5019" w:rsidRPr="003B0906" w:rsidRDefault="00DE5019" w:rsidP="00D02320">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ss.</w:t>
            </w:r>
            <w:r w:rsidR="003B0906">
              <w:t> </w:t>
            </w:r>
            <w:r w:rsidRPr="003B0906">
              <w:t>105–107</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B06659">
            <w:pPr>
              <w:pStyle w:val="ENoteTableText"/>
              <w:tabs>
                <w:tab w:val="center" w:leader="dot" w:pos="2268"/>
              </w:tabs>
              <w:rPr>
                <w:b/>
              </w:rPr>
            </w:pPr>
            <w:r w:rsidRPr="003B0906">
              <w:rPr>
                <w:b/>
              </w:rPr>
              <w:t>Division</w:t>
            </w:r>
            <w:r w:rsidR="003B0906">
              <w:rPr>
                <w:b/>
              </w:rPr>
              <w:t> </w:t>
            </w:r>
            <w:r w:rsidRPr="003B0906">
              <w:rPr>
                <w:b/>
              </w:rPr>
              <w:t>3</w:t>
            </w:r>
          </w:p>
        </w:tc>
        <w:tc>
          <w:tcPr>
            <w:tcW w:w="4677" w:type="dxa"/>
          </w:tcPr>
          <w:p w:rsidR="00DE5019" w:rsidRPr="003B0906" w:rsidRDefault="00DE5019" w:rsidP="00D02320">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108</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Nos. 49 and 154, 2012</w:t>
            </w:r>
          </w:p>
        </w:tc>
      </w:tr>
      <w:tr w:rsidR="00DE5019" w:rsidRPr="003B0906" w:rsidTr="001F62AB">
        <w:trPr>
          <w:gridAfter w:val="1"/>
          <w:wAfter w:w="7" w:type="dxa"/>
          <w:cantSplit/>
        </w:trPr>
        <w:tc>
          <w:tcPr>
            <w:tcW w:w="2411" w:type="dxa"/>
          </w:tcPr>
          <w:p w:rsidR="00DE5019" w:rsidRPr="003B0906" w:rsidRDefault="00DE5019" w:rsidP="00B06659">
            <w:pPr>
              <w:pStyle w:val="ENoteTableText"/>
              <w:tabs>
                <w:tab w:val="center" w:leader="dot" w:pos="2268"/>
              </w:tabs>
              <w:rPr>
                <w:b/>
              </w:rPr>
            </w:pPr>
            <w:r w:rsidRPr="003B0906">
              <w:rPr>
                <w:b/>
              </w:rPr>
              <w:t>Division</w:t>
            </w:r>
            <w:r w:rsidR="003B0906">
              <w:rPr>
                <w:b/>
              </w:rPr>
              <w:t> </w:t>
            </w:r>
            <w:r w:rsidRPr="003B0906">
              <w:rPr>
                <w:b/>
              </w:rPr>
              <w:t>4</w:t>
            </w:r>
          </w:p>
        </w:tc>
        <w:tc>
          <w:tcPr>
            <w:tcW w:w="4677" w:type="dxa"/>
          </w:tcPr>
          <w:p w:rsidR="00DE5019" w:rsidRPr="003B0906" w:rsidRDefault="00DE5019" w:rsidP="00D02320">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s. 109</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am No 70, 2013</w:t>
            </w:r>
          </w:p>
        </w:tc>
      </w:tr>
      <w:tr w:rsidR="00DE5019" w:rsidRPr="003B0906" w:rsidTr="001F62AB">
        <w:trPr>
          <w:gridAfter w:val="1"/>
          <w:wAfter w:w="7" w:type="dxa"/>
          <w:cantSplit/>
        </w:trPr>
        <w:tc>
          <w:tcPr>
            <w:tcW w:w="2411" w:type="dxa"/>
          </w:tcPr>
          <w:p w:rsidR="00DE5019" w:rsidRPr="003B0906" w:rsidRDefault="00DE5019" w:rsidP="00B06659">
            <w:pPr>
              <w:pStyle w:val="ENoteTableText"/>
            </w:pPr>
            <w:r w:rsidRPr="003B0906">
              <w:rPr>
                <w:b/>
              </w:rPr>
              <w:t>Schedule</w:t>
            </w:r>
            <w:r w:rsidR="003B0906">
              <w:rPr>
                <w:b/>
              </w:rPr>
              <w:t> </w:t>
            </w:r>
            <w:r w:rsidRPr="003B0906">
              <w:rPr>
                <w:b/>
              </w:rPr>
              <w:t>1</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B06659">
            <w:pPr>
              <w:pStyle w:val="ENoteTableText"/>
            </w:pPr>
            <w:r w:rsidRPr="003B0906">
              <w:rPr>
                <w:b/>
              </w:rPr>
              <w:t>Part</w:t>
            </w:r>
            <w:r w:rsidR="003B0906">
              <w:rPr>
                <w:b/>
              </w:rPr>
              <w:t> </w:t>
            </w:r>
            <w:r w:rsidRPr="003B0906">
              <w:rPr>
                <w:b/>
              </w:rPr>
              <w:t>1</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B06659">
            <w:pPr>
              <w:pStyle w:val="ENoteTableText"/>
              <w:tabs>
                <w:tab w:val="center" w:leader="dot" w:pos="2268"/>
              </w:tabs>
            </w:pPr>
            <w:r w:rsidRPr="003B0906">
              <w:t>c 1</w:t>
            </w:r>
            <w:r w:rsidRPr="003B0906">
              <w:tab/>
            </w:r>
          </w:p>
        </w:tc>
        <w:tc>
          <w:tcPr>
            <w:tcW w:w="4677" w:type="dxa"/>
          </w:tcPr>
          <w:p w:rsidR="00DE5019" w:rsidRPr="003B0906" w:rsidRDefault="00DE5019" w:rsidP="00486B15">
            <w:pPr>
              <w:pStyle w:val="ENoteTableText"/>
            </w:pPr>
            <w:r w:rsidRPr="003B0906">
              <w:t>am. No.</w:t>
            </w:r>
            <w:r w:rsidR="003B0906">
              <w:t> </w:t>
            </w:r>
            <w:r w:rsidRPr="003B0906">
              <w:t>83, 1999; No.</w:t>
            </w:r>
            <w:r w:rsidR="003B0906">
              <w:t> </w:t>
            </w:r>
            <w:r w:rsidRPr="003B0906">
              <w:t>146, 2006; No.</w:t>
            </w:r>
            <w:r w:rsidR="003B0906">
              <w:t> </w:t>
            </w:r>
            <w:r w:rsidRPr="003B0906">
              <w:t>63, 2008</w:t>
            </w:r>
            <w:r w:rsidR="00DA7DC8" w:rsidRPr="003B0906">
              <w:t>; No 17, 2018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w:t>
            </w:r>
            <w:r w:rsidRPr="003B0906">
              <w:tab/>
            </w:r>
          </w:p>
        </w:tc>
        <w:tc>
          <w:tcPr>
            <w:tcW w:w="4677" w:type="dxa"/>
          </w:tcPr>
          <w:p w:rsidR="00DE5019" w:rsidRPr="003B0906" w:rsidRDefault="00DE5019" w:rsidP="00486B15">
            <w:pPr>
              <w:pStyle w:val="ENoteTableText"/>
            </w:pPr>
            <w:r w:rsidRPr="003B0906">
              <w:t>am No 122, 2014</w:t>
            </w:r>
            <w:r w:rsidR="00732E85" w:rsidRPr="003B0906">
              <w:t>; No 168, 2018</w:t>
            </w:r>
          </w:p>
        </w:tc>
      </w:tr>
      <w:tr w:rsidR="00DE5019" w:rsidRPr="003B0906" w:rsidTr="001F62AB">
        <w:trPr>
          <w:gridAfter w:val="1"/>
          <w:wAfter w:w="7" w:type="dxa"/>
          <w:cantSplit/>
        </w:trPr>
        <w:tc>
          <w:tcPr>
            <w:tcW w:w="2411" w:type="dxa"/>
          </w:tcPr>
          <w:p w:rsidR="00DE5019" w:rsidRPr="003B0906" w:rsidRDefault="00DE5019" w:rsidP="00471983">
            <w:pPr>
              <w:pStyle w:val="ENoteTableText"/>
            </w:pPr>
            <w:r w:rsidRPr="003B0906">
              <w:rPr>
                <w:b/>
              </w:rPr>
              <w:t>Part</w:t>
            </w:r>
            <w:r w:rsidR="003B0906">
              <w:rPr>
                <w:b/>
              </w:rPr>
              <w:t> </w:t>
            </w:r>
            <w:r w:rsidRPr="003B0906">
              <w:rPr>
                <w:b/>
              </w:rPr>
              <w:t>2</w:t>
            </w:r>
          </w:p>
        </w:tc>
        <w:tc>
          <w:tcPr>
            <w:tcW w:w="4677" w:type="dxa"/>
          </w:tcPr>
          <w:p w:rsidR="00DE5019" w:rsidRPr="003B0906" w:rsidRDefault="00DE5019" w:rsidP="00471983">
            <w:pPr>
              <w:pStyle w:val="ENoteTableText"/>
            </w:pPr>
          </w:p>
        </w:tc>
      </w:tr>
      <w:tr w:rsidR="00DE5019" w:rsidRPr="003B0906" w:rsidTr="001F62AB">
        <w:trPr>
          <w:gridAfter w:val="1"/>
          <w:wAfter w:w="7" w:type="dxa"/>
          <w:cantSplit/>
        </w:trPr>
        <w:tc>
          <w:tcPr>
            <w:tcW w:w="2411" w:type="dxa"/>
          </w:tcPr>
          <w:p w:rsidR="00DE5019" w:rsidRPr="003B0906" w:rsidRDefault="00DE5019" w:rsidP="00471983">
            <w:pPr>
              <w:pStyle w:val="ENoteTableText"/>
            </w:pPr>
            <w:r w:rsidRPr="003B0906">
              <w:rPr>
                <w:b/>
              </w:rPr>
              <w:t>Division</w:t>
            </w:r>
            <w:r w:rsidR="003B0906">
              <w:rPr>
                <w:b/>
              </w:rPr>
              <w:t> </w:t>
            </w:r>
            <w:r w:rsidRPr="003B0906">
              <w:rPr>
                <w:b/>
              </w:rPr>
              <w:t>1</w:t>
            </w:r>
          </w:p>
        </w:tc>
        <w:tc>
          <w:tcPr>
            <w:tcW w:w="4677" w:type="dxa"/>
          </w:tcPr>
          <w:p w:rsidR="00DE5019" w:rsidRPr="003B0906" w:rsidRDefault="00DE5019" w:rsidP="00471983">
            <w:pPr>
              <w:pStyle w:val="ENoteTableText"/>
            </w:pPr>
          </w:p>
        </w:tc>
      </w:tr>
      <w:tr w:rsidR="00DE5019" w:rsidRPr="003B0906" w:rsidTr="001F62AB">
        <w:trPr>
          <w:gridAfter w:val="1"/>
          <w:wAfter w:w="7" w:type="dxa"/>
          <w:cantSplit/>
        </w:trPr>
        <w:tc>
          <w:tcPr>
            <w:tcW w:w="2411" w:type="dxa"/>
          </w:tcPr>
          <w:p w:rsidR="00DE5019" w:rsidRPr="003B0906" w:rsidRDefault="00DE5019" w:rsidP="00471983">
            <w:pPr>
              <w:pStyle w:val="ENoteTableText"/>
              <w:tabs>
                <w:tab w:val="center" w:leader="dot" w:pos="2268"/>
              </w:tabs>
            </w:pPr>
            <w:r w:rsidRPr="003B0906">
              <w:t>c 3</w:t>
            </w:r>
            <w:r w:rsidRPr="003B0906">
              <w:tab/>
            </w:r>
          </w:p>
        </w:tc>
        <w:tc>
          <w:tcPr>
            <w:tcW w:w="4677" w:type="dxa"/>
          </w:tcPr>
          <w:p w:rsidR="00DE5019" w:rsidRPr="003B0906" w:rsidRDefault="00DE5019" w:rsidP="00471983">
            <w:pPr>
              <w:pStyle w:val="ENoteTableText"/>
            </w:pPr>
            <w:r w:rsidRPr="003B0906">
              <w:t>am No</w:t>
            </w:r>
            <w:r w:rsidR="00CB0A0D" w:rsidRPr="003B0906">
              <w:t> </w:t>
            </w:r>
            <w:r w:rsidRPr="003B0906">
              <w:t>45, 2000; No</w:t>
            </w:r>
            <w:r w:rsidR="00CB0A0D" w:rsidRPr="003B0906">
              <w:t> </w:t>
            </w:r>
            <w:r w:rsidRPr="003B0906">
              <w:t>59, 2004; No</w:t>
            </w:r>
            <w:r w:rsidR="00CB0A0D" w:rsidRPr="003B0906">
              <w:t> </w:t>
            </w:r>
            <w:r w:rsidRPr="003B0906">
              <w:t>61, 2005; No</w:t>
            </w:r>
            <w:r w:rsidR="00CB0A0D" w:rsidRPr="003B0906">
              <w:t> </w:t>
            </w:r>
            <w:r w:rsidRPr="003B0906">
              <w:t>146, 2006; No</w:t>
            </w:r>
            <w:r w:rsidR="00CB0A0D" w:rsidRPr="003B0906">
              <w:t> </w:t>
            </w:r>
            <w:r w:rsidRPr="003B0906">
              <w:t>141, 2011; No 70, 2013; No 122, 2014; No 17, 2016; No 55,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w:t>
            </w:r>
            <w:r w:rsidRPr="003B0906">
              <w:tab/>
            </w:r>
          </w:p>
        </w:tc>
        <w:tc>
          <w:tcPr>
            <w:tcW w:w="4677" w:type="dxa"/>
          </w:tcPr>
          <w:p w:rsidR="00DE5019" w:rsidRPr="003B0906" w:rsidRDefault="00DE5019" w:rsidP="00486B15">
            <w:pPr>
              <w:pStyle w:val="ENoteTableText"/>
            </w:pPr>
            <w:r w:rsidRPr="003B0906">
              <w:t>am.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cc. 4A, 4B</w:t>
            </w:r>
            <w:r w:rsidRPr="003B0906">
              <w:tab/>
            </w:r>
          </w:p>
        </w:tc>
        <w:tc>
          <w:tcPr>
            <w:tcW w:w="4677" w:type="dxa"/>
          </w:tcPr>
          <w:p w:rsidR="00DE5019" w:rsidRPr="003B0906" w:rsidRDefault="00DE5019" w:rsidP="00486B15">
            <w:pPr>
              <w:pStyle w:val="ENoteTableText"/>
            </w:pPr>
            <w:r w:rsidRPr="003B0906">
              <w:t>ad. No.</w:t>
            </w:r>
            <w:r w:rsidR="003B0906">
              <w:t> </w:t>
            </w:r>
            <w:r w:rsidRPr="003B0906">
              <w:t>61, 2005</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5</w:t>
            </w:r>
            <w:r w:rsidRPr="003B0906">
              <w:tab/>
            </w:r>
          </w:p>
        </w:tc>
        <w:tc>
          <w:tcPr>
            <w:tcW w:w="4677" w:type="dxa"/>
          </w:tcPr>
          <w:p w:rsidR="00DE5019" w:rsidRPr="003B0906" w:rsidRDefault="00DE5019" w:rsidP="00486B15">
            <w:pPr>
              <w:pStyle w:val="ENoteTableText"/>
            </w:pPr>
            <w:r w:rsidRPr="003B0906">
              <w:t>am. No.</w:t>
            </w:r>
            <w:r w:rsidR="003B0906">
              <w:t> </w:t>
            </w:r>
            <w:r w:rsidRPr="003B0906">
              <w:t>45, 2000; No.</w:t>
            </w:r>
            <w:r w:rsidR="003B0906">
              <w:t> </w:t>
            </w:r>
            <w:r w:rsidRPr="003B0906">
              <w:t>61, 2005;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rs.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6</w:t>
            </w:r>
            <w:r w:rsidRPr="003B0906">
              <w:tab/>
            </w:r>
          </w:p>
        </w:tc>
        <w:tc>
          <w:tcPr>
            <w:tcW w:w="4677" w:type="dxa"/>
          </w:tcPr>
          <w:p w:rsidR="00DE5019" w:rsidRPr="003B0906" w:rsidRDefault="00DE5019" w:rsidP="00486B15">
            <w:pPr>
              <w:pStyle w:val="ENoteTableText"/>
            </w:pPr>
            <w:r w:rsidRPr="003B0906">
              <w:t>rep.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B77444">
            <w:pPr>
              <w:pStyle w:val="ENoteTableText"/>
              <w:tabs>
                <w:tab w:val="center" w:leader="dot" w:pos="2268"/>
              </w:tabs>
            </w:pPr>
            <w:r w:rsidRPr="003B0906">
              <w:t>c 6A</w:t>
            </w:r>
            <w:r w:rsidRPr="003B0906">
              <w:tab/>
            </w:r>
          </w:p>
        </w:tc>
        <w:tc>
          <w:tcPr>
            <w:tcW w:w="4677" w:type="dxa"/>
          </w:tcPr>
          <w:p w:rsidR="00DE5019" w:rsidRPr="003B0906" w:rsidRDefault="00DE5019" w:rsidP="00486B15">
            <w:pPr>
              <w:pStyle w:val="ENoteTableText"/>
            </w:pPr>
            <w:r w:rsidRPr="003B0906">
              <w:t>ad No 55, 2016</w:t>
            </w:r>
          </w:p>
        </w:tc>
      </w:tr>
      <w:tr w:rsidR="00DE5019" w:rsidRPr="003B0906" w:rsidTr="001F62AB">
        <w:trPr>
          <w:gridAfter w:val="1"/>
          <w:wAfter w:w="7" w:type="dxa"/>
          <w:cantSplit/>
        </w:trPr>
        <w:tc>
          <w:tcPr>
            <w:tcW w:w="2411" w:type="dxa"/>
          </w:tcPr>
          <w:p w:rsidR="00DE5019" w:rsidRPr="003B0906" w:rsidRDefault="00DE5019" w:rsidP="00B06659">
            <w:pPr>
              <w:pStyle w:val="ENoteTableText"/>
            </w:pPr>
            <w:r w:rsidRPr="003B0906">
              <w:rPr>
                <w:b/>
              </w:rPr>
              <w:t>Division</w:t>
            </w:r>
            <w:r w:rsidR="003B0906">
              <w:rPr>
                <w:b/>
              </w:rPr>
              <w:t> </w:t>
            </w:r>
            <w:r w:rsidRPr="003B0906">
              <w:rPr>
                <w:b/>
              </w:rPr>
              <w:t>2</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7</w:t>
            </w:r>
            <w:r w:rsidRPr="003B0906">
              <w:tab/>
            </w:r>
          </w:p>
        </w:tc>
        <w:tc>
          <w:tcPr>
            <w:tcW w:w="4677" w:type="dxa"/>
          </w:tcPr>
          <w:p w:rsidR="00DE5019" w:rsidRPr="003B0906" w:rsidRDefault="00DE5019" w:rsidP="00EF29E1">
            <w:pPr>
              <w:pStyle w:val="ENoteTableText"/>
            </w:pPr>
            <w:r w:rsidRPr="003B0906">
              <w:t>am No</w:t>
            </w:r>
            <w:r w:rsidR="00301EBD" w:rsidRPr="003B0906">
              <w:t> </w:t>
            </w:r>
            <w:r w:rsidRPr="003B0906">
              <w:t>146, 2006; Nos 50 and 52, 2011; No</w:t>
            </w:r>
            <w:r w:rsidR="00301EBD" w:rsidRPr="003B0906">
              <w:t> </w:t>
            </w:r>
            <w:r w:rsidRPr="003B0906">
              <w:t>98, 2012; No 14, 2014</w:t>
            </w:r>
            <w:r w:rsidR="00E505AC" w:rsidRPr="003B0906">
              <w:t>; No 36, 2018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10</w:t>
            </w:r>
            <w:r w:rsidRPr="003B0906">
              <w:tab/>
            </w:r>
          </w:p>
        </w:tc>
        <w:tc>
          <w:tcPr>
            <w:tcW w:w="4677" w:type="dxa"/>
          </w:tcPr>
          <w:p w:rsidR="00DE5019" w:rsidRPr="003B0906" w:rsidRDefault="00DE5019" w:rsidP="00486B15">
            <w:pPr>
              <w:pStyle w:val="ENoteTableText"/>
            </w:pPr>
            <w:r w:rsidRPr="003B0906">
              <w:t>am. No.</w:t>
            </w:r>
            <w:r w:rsidR="003B0906">
              <w:t> </w:t>
            </w:r>
            <w:r w:rsidRPr="003B0906">
              <w:t>98, 2012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11</w:t>
            </w:r>
            <w:r w:rsidRPr="003B0906">
              <w:tab/>
            </w:r>
          </w:p>
        </w:tc>
        <w:tc>
          <w:tcPr>
            <w:tcW w:w="4677" w:type="dxa"/>
          </w:tcPr>
          <w:p w:rsidR="00DE5019" w:rsidRPr="003B0906" w:rsidRDefault="00DE5019" w:rsidP="00486B15">
            <w:pPr>
              <w:pStyle w:val="ENoteTableText"/>
            </w:pPr>
            <w:r w:rsidRPr="003B0906">
              <w:t>rs.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B06659">
            <w:pPr>
              <w:pStyle w:val="ENoteTableText"/>
              <w:tabs>
                <w:tab w:val="center" w:leader="dot" w:pos="2268"/>
              </w:tabs>
            </w:pPr>
            <w:r w:rsidRPr="003B0906">
              <w:t>Division</w:t>
            </w:r>
            <w:r w:rsidR="003B0906">
              <w:t> </w:t>
            </w:r>
            <w:r w:rsidRPr="003B0906">
              <w:t>3</w:t>
            </w:r>
            <w:r w:rsidRPr="003B0906">
              <w:tab/>
            </w: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12</w:t>
            </w:r>
            <w:r w:rsidRPr="003B0906">
              <w:tab/>
            </w: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13</w:t>
            </w:r>
            <w:r w:rsidRPr="003B0906">
              <w:tab/>
            </w:r>
          </w:p>
        </w:tc>
        <w:tc>
          <w:tcPr>
            <w:tcW w:w="4677" w:type="dxa"/>
          </w:tcPr>
          <w:p w:rsidR="00DE5019" w:rsidRPr="003B0906" w:rsidRDefault="00DE5019" w:rsidP="00486B15">
            <w:pPr>
              <w:pStyle w:val="ENoteTableText"/>
            </w:pPr>
            <w:r w:rsidRPr="003B0906">
              <w:t>am. No.</w:t>
            </w:r>
            <w:r w:rsidR="003B0906">
              <w:t> </w:t>
            </w:r>
            <w:r w:rsidRPr="003B0906">
              <w:t>45, 2000; No.</w:t>
            </w:r>
            <w:r w:rsidR="003B0906">
              <w:t> </w:t>
            </w:r>
            <w:r w:rsidRPr="003B0906">
              <w:t>61, 2005</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14</w:t>
            </w:r>
            <w:r w:rsidRPr="003B0906">
              <w:tab/>
            </w:r>
          </w:p>
        </w:tc>
        <w:tc>
          <w:tcPr>
            <w:tcW w:w="4677" w:type="dxa"/>
          </w:tcPr>
          <w:p w:rsidR="00DE5019" w:rsidRPr="003B0906" w:rsidRDefault="00DE5019" w:rsidP="00486B15">
            <w:pPr>
              <w:pStyle w:val="ENoteTableText"/>
            </w:pPr>
            <w:r w:rsidRPr="003B0906">
              <w:t>am.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14A</w:t>
            </w:r>
            <w:r w:rsidRPr="003B0906">
              <w:tab/>
            </w:r>
          </w:p>
        </w:tc>
        <w:tc>
          <w:tcPr>
            <w:tcW w:w="4677" w:type="dxa"/>
          </w:tcPr>
          <w:p w:rsidR="00DE5019" w:rsidRPr="003B0906" w:rsidRDefault="00DE5019" w:rsidP="00486B15">
            <w:pPr>
              <w:pStyle w:val="ENoteTableText"/>
            </w:pPr>
            <w:r w:rsidRPr="003B0906">
              <w:t>ad.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cc. 15, 16</w:t>
            </w:r>
            <w:r w:rsidRPr="003B0906">
              <w:tab/>
            </w: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16A</w:t>
            </w:r>
            <w:r w:rsidRPr="003B0906">
              <w:tab/>
            </w:r>
          </w:p>
        </w:tc>
        <w:tc>
          <w:tcPr>
            <w:tcW w:w="4677" w:type="dxa"/>
          </w:tcPr>
          <w:p w:rsidR="00DE5019" w:rsidRPr="003B0906" w:rsidRDefault="00DE5019" w:rsidP="00486B15">
            <w:pPr>
              <w:pStyle w:val="ENoteTableText"/>
            </w:pPr>
            <w:r w:rsidRPr="003B0906">
              <w:t>ad.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B06659">
            <w:pPr>
              <w:pStyle w:val="ENoteTableText"/>
              <w:tabs>
                <w:tab w:val="center" w:leader="dot" w:pos="2268"/>
              </w:tabs>
            </w:pPr>
            <w:r w:rsidRPr="003B0906">
              <w:t>Division</w:t>
            </w:r>
            <w:r w:rsidR="003B0906">
              <w:t> </w:t>
            </w:r>
            <w:r w:rsidRPr="003B0906">
              <w:t>4</w:t>
            </w:r>
            <w:r w:rsidRPr="003B0906">
              <w:tab/>
            </w: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17</w:t>
            </w:r>
            <w:r w:rsidRPr="003B0906">
              <w:tab/>
            </w:r>
          </w:p>
        </w:tc>
        <w:tc>
          <w:tcPr>
            <w:tcW w:w="4677" w:type="dxa"/>
          </w:tcPr>
          <w:p w:rsidR="00DE5019" w:rsidRPr="003B0906" w:rsidRDefault="00DE5019" w:rsidP="00486B15">
            <w:pPr>
              <w:pStyle w:val="ENoteTableText"/>
            </w:pPr>
            <w:r w:rsidRPr="003B0906">
              <w:t>am. No.</w:t>
            </w:r>
            <w:r w:rsidR="003B0906">
              <w:t> </w:t>
            </w:r>
            <w:r w:rsidRPr="003B0906">
              <w:t>45, 2000; No.</w:t>
            </w:r>
            <w:r w:rsidR="003B0906">
              <w:t> </w:t>
            </w:r>
            <w:r w:rsidRPr="003B0906">
              <w:t>61, 2005</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18</w:t>
            </w:r>
            <w:r w:rsidRPr="003B0906">
              <w:tab/>
            </w:r>
          </w:p>
        </w:tc>
        <w:tc>
          <w:tcPr>
            <w:tcW w:w="4677" w:type="dxa"/>
          </w:tcPr>
          <w:p w:rsidR="00DE5019" w:rsidRPr="003B0906" w:rsidRDefault="00DE5019" w:rsidP="00486B15">
            <w:pPr>
              <w:pStyle w:val="ENoteTableText"/>
            </w:pPr>
            <w:r w:rsidRPr="003B0906">
              <w:t>am. No.</w:t>
            </w:r>
            <w:r w:rsidR="003B0906">
              <w:t> </w:t>
            </w:r>
            <w:r w:rsidRPr="003B0906">
              <w:t>59, 2004; No.</w:t>
            </w:r>
            <w:r w:rsidR="003B0906">
              <w:t> </w:t>
            </w:r>
            <w:r w:rsidRPr="003B0906">
              <w:t>118, 2007</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19</w:t>
            </w:r>
            <w:r w:rsidRPr="003B0906">
              <w:tab/>
            </w:r>
          </w:p>
        </w:tc>
        <w:tc>
          <w:tcPr>
            <w:tcW w:w="4677" w:type="dxa"/>
          </w:tcPr>
          <w:p w:rsidR="00DE5019" w:rsidRPr="003B0906" w:rsidRDefault="00DE5019" w:rsidP="00486B15">
            <w:pPr>
              <w:pStyle w:val="ENoteTableText"/>
            </w:pPr>
            <w:r w:rsidRPr="003B0906">
              <w:t>am. No.</w:t>
            </w:r>
            <w:r w:rsidR="003B0906">
              <w:t> </w:t>
            </w:r>
            <w:r w:rsidRPr="003B0906">
              <w:t>82, 2006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B06659">
            <w:pPr>
              <w:pStyle w:val="ENoteTableText"/>
            </w:pPr>
            <w:r w:rsidRPr="003B0906">
              <w:rPr>
                <w:b/>
              </w:rPr>
              <w:t>Division</w:t>
            </w:r>
            <w:r w:rsidR="003B0906">
              <w:rPr>
                <w:b/>
              </w:rPr>
              <w:t> </w:t>
            </w:r>
            <w:r w:rsidRPr="003B0906">
              <w:rPr>
                <w:b/>
              </w:rPr>
              <w:t>5</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B06659">
            <w:pPr>
              <w:pStyle w:val="ENoteTableText"/>
              <w:rPr>
                <w:b/>
              </w:rPr>
            </w:pPr>
            <w:r w:rsidRPr="003B0906">
              <w:rPr>
                <w:b/>
              </w:rPr>
              <w:t>Subdivision 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B14684">
            <w:pPr>
              <w:pStyle w:val="ENoteTableText"/>
              <w:tabs>
                <w:tab w:val="center" w:leader="dot" w:pos="2268"/>
              </w:tabs>
            </w:pPr>
            <w:r w:rsidRPr="003B0906">
              <w:t>Subdivision A heading</w:t>
            </w:r>
            <w:r w:rsidRPr="003B0906">
              <w:tab/>
            </w:r>
          </w:p>
        </w:tc>
        <w:tc>
          <w:tcPr>
            <w:tcW w:w="4677" w:type="dxa"/>
          </w:tcPr>
          <w:p w:rsidR="00DE5019" w:rsidRPr="003B0906" w:rsidRDefault="00DE5019" w:rsidP="00B14684">
            <w:pPr>
              <w:pStyle w:val="ENoteTableText"/>
              <w:tabs>
                <w:tab w:val="center" w:leader="dot" w:pos="2268"/>
              </w:tabs>
            </w:pPr>
            <w:r w:rsidRPr="003B0906">
              <w:t>ad. No.</w:t>
            </w:r>
            <w:r w:rsidR="003B0906">
              <w:t> </w:t>
            </w:r>
            <w:r w:rsidRPr="003B0906">
              <w:t>82, 2006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19A</w:t>
            </w:r>
            <w:r w:rsidRPr="003B0906">
              <w:tab/>
            </w:r>
          </w:p>
        </w:tc>
        <w:tc>
          <w:tcPr>
            <w:tcW w:w="4677" w:type="dxa"/>
          </w:tcPr>
          <w:p w:rsidR="00DE5019" w:rsidRPr="003B0906" w:rsidRDefault="00DE5019" w:rsidP="00486B15">
            <w:pPr>
              <w:pStyle w:val="ENoteTableText"/>
            </w:pPr>
            <w:r w:rsidRPr="003B0906">
              <w:t>ad.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19AA</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19B</w:t>
            </w:r>
            <w:r w:rsidRPr="003B0906">
              <w:tab/>
            </w:r>
          </w:p>
        </w:tc>
        <w:tc>
          <w:tcPr>
            <w:tcW w:w="4677" w:type="dxa"/>
          </w:tcPr>
          <w:p w:rsidR="00DE5019" w:rsidRPr="003B0906" w:rsidRDefault="00DE5019" w:rsidP="00486B15">
            <w:pPr>
              <w:pStyle w:val="ENoteTableText"/>
            </w:pPr>
            <w:r w:rsidRPr="003B0906">
              <w:t>ad. No.</w:t>
            </w:r>
            <w:r w:rsidR="003B0906">
              <w:t> </w:t>
            </w:r>
            <w:r w:rsidRPr="003B0906">
              <w:t>45, 2000</w:t>
            </w:r>
          </w:p>
        </w:tc>
      </w:tr>
      <w:tr w:rsidR="00DA7DC8" w:rsidRPr="003B0906" w:rsidTr="001F62AB">
        <w:trPr>
          <w:gridAfter w:val="1"/>
          <w:wAfter w:w="7" w:type="dxa"/>
          <w:cantSplit/>
        </w:trPr>
        <w:tc>
          <w:tcPr>
            <w:tcW w:w="2411" w:type="dxa"/>
          </w:tcPr>
          <w:p w:rsidR="00DA7DC8" w:rsidRPr="003B0906" w:rsidRDefault="00DA7DC8" w:rsidP="003D7FE2">
            <w:pPr>
              <w:pStyle w:val="ENoteTableText"/>
              <w:tabs>
                <w:tab w:val="center" w:leader="dot" w:pos="2268"/>
              </w:tabs>
            </w:pPr>
          </w:p>
        </w:tc>
        <w:tc>
          <w:tcPr>
            <w:tcW w:w="4677" w:type="dxa"/>
          </w:tcPr>
          <w:p w:rsidR="00DA7DC8" w:rsidRPr="003B0906" w:rsidRDefault="00DA7DC8" w:rsidP="00486B15">
            <w:pPr>
              <w:pStyle w:val="ENoteTableText"/>
            </w:pPr>
            <w:r w:rsidRPr="003B0906">
              <w:t>am No 17, 2018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20</w:t>
            </w:r>
            <w:r w:rsidRPr="003B0906">
              <w:tab/>
            </w:r>
          </w:p>
        </w:tc>
        <w:tc>
          <w:tcPr>
            <w:tcW w:w="4677" w:type="dxa"/>
          </w:tcPr>
          <w:p w:rsidR="00DE5019" w:rsidRPr="003B0906" w:rsidRDefault="00DE5019" w:rsidP="00486B15">
            <w:pPr>
              <w:pStyle w:val="ENoteTableText"/>
            </w:pPr>
            <w:r w:rsidRPr="003B0906">
              <w:t>am. No.</w:t>
            </w:r>
            <w:r w:rsidR="003B0906">
              <w:t> </w:t>
            </w:r>
            <w:r w:rsidRPr="003B0906">
              <w:t>45, 2000; Nos. 82 and 146, 2006; No.</w:t>
            </w:r>
            <w:r w:rsidR="003B0906">
              <w:t> </w:t>
            </w:r>
            <w:r w:rsidRPr="003B0906">
              <w:t>82, 2007; No.</w:t>
            </w:r>
            <w:r w:rsidR="003B0906">
              <w:t> </w:t>
            </w:r>
            <w:r w:rsidRPr="003B0906">
              <w:t>48, 2009</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20A</w:t>
            </w:r>
            <w:r w:rsidRPr="003B0906">
              <w:tab/>
            </w:r>
          </w:p>
        </w:tc>
        <w:tc>
          <w:tcPr>
            <w:tcW w:w="4677" w:type="dxa"/>
          </w:tcPr>
          <w:p w:rsidR="00DE5019" w:rsidRPr="003B0906" w:rsidRDefault="00DE5019" w:rsidP="00486B15">
            <w:pPr>
              <w:pStyle w:val="ENoteTableText"/>
            </w:pPr>
            <w:r w:rsidRPr="003B0906">
              <w:t>ad.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143, 2000; No.</w:t>
            </w:r>
            <w:r w:rsidR="003B0906">
              <w:t> </w:t>
            </w:r>
            <w:r w:rsidRPr="003B0906">
              <w:t>115, 2008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20B</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82, 2007; No.</w:t>
            </w:r>
            <w:r w:rsidR="003B0906">
              <w:t> </w:t>
            </w:r>
            <w:r w:rsidRPr="003B0906">
              <w:t>63, 2008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20C</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82, 2007; No.</w:t>
            </w:r>
            <w:r w:rsidR="003B0906">
              <w:t> </w:t>
            </w:r>
            <w:r w:rsidRPr="003B0906">
              <w:t>63, 2008; No.</w:t>
            </w:r>
            <w:r w:rsidR="003B0906">
              <w:t> </w:t>
            </w:r>
            <w:r w:rsidRPr="003B0906">
              <w:t>98, 2012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20D</w:t>
            </w:r>
            <w:r w:rsidRPr="003B0906">
              <w:tab/>
            </w:r>
          </w:p>
        </w:tc>
        <w:tc>
          <w:tcPr>
            <w:tcW w:w="4677" w:type="dxa"/>
          </w:tcPr>
          <w:p w:rsidR="00DE5019" w:rsidRPr="003B0906" w:rsidRDefault="00DE5019" w:rsidP="00486B15">
            <w:pPr>
              <w:pStyle w:val="ENoteTableText"/>
            </w:pPr>
            <w:r w:rsidRPr="003B0906">
              <w:t>ad. No.</w:t>
            </w:r>
            <w:r w:rsidR="003B0906">
              <w:t> </w:t>
            </w:r>
            <w:r w:rsidRPr="003B0906">
              <w:t>98, 2012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21</w:t>
            </w:r>
            <w:r w:rsidRPr="003B0906">
              <w:tab/>
            </w:r>
          </w:p>
        </w:tc>
        <w:tc>
          <w:tcPr>
            <w:tcW w:w="4677" w:type="dxa"/>
          </w:tcPr>
          <w:p w:rsidR="00DE5019" w:rsidRPr="003B0906" w:rsidRDefault="00DE5019" w:rsidP="00486B15">
            <w:pPr>
              <w:pStyle w:val="ENoteTableText"/>
            </w:pPr>
            <w:r w:rsidRPr="003B0906">
              <w:t>rs.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22</w:t>
            </w:r>
            <w:r w:rsidRPr="003B0906">
              <w:tab/>
            </w:r>
          </w:p>
        </w:tc>
        <w:tc>
          <w:tcPr>
            <w:tcW w:w="4677" w:type="dxa"/>
          </w:tcPr>
          <w:p w:rsidR="00DE5019" w:rsidRPr="003B0906" w:rsidRDefault="00DE5019" w:rsidP="00486B15">
            <w:pPr>
              <w:pStyle w:val="ENoteTableText"/>
            </w:pPr>
            <w:r w:rsidRPr="003B0906">
              <w:t>am. No.</w:t>
            </w:r>
            <w:r w:rsidR="003B0906">
              <w:t> </w:t>
            </w:r>
            <w:r w:rsidRPr="003B0906">
              <w:t>30, 2003;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w:t>
            </w:r>
            <w:r w:rsidRPr="003B0906">
              <w:tab/>
            </w:r>
          </w:p>
        </w:tc>
        <w:tc>
          <w:tcPr>
            <w:tcW w:w="4677" w:type="dxa"/>
          </w:tcPr>
          <w:p w:rsidR="00DE5019" w:rsidRPr="003B0906" w:rsidRDefault="00DE5019" w:rsidP="00B14684">
            <w:pPr>
              <w:pStyle w:val="ENoteTableText"/>
            </w:pPr>
            <w:r w:rsidRPr="003B0906">
              <w:t>am. Nos. 45 and 143, 2000; No.</w:t>
            </w:r>
            <w:r w:rsidR="003B0906">
              <w:t> </w:t>
            </w:r>
            <w:r w:rsidRPr="003B0906">
              <w:t>30, 2003; No.</w:t>
            </w:r>
            <w:r w:rsidR="003B0906">
              <w:t> </w:t>
            </w:r>
            <w:r w:rsidRPr="003B0906">
              <w:t>115, 2008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Subdivision B</w:t>
            </w:r>
          </w:p>
        </w:tc>
        <w:tc>
          <w:tcPr>
            <w:tcW w:w="4677" w:type="dxa"/>
          </w:tcPr>
          <w:p w:rsidR="00DE5019" w:rsidRPr="003B0906" w:rsidRDefault="00DE5019" w:rsidP="00B14684">
            <w:pPr>
              <w:pStyle w:val="ENoteTableText"/>
            </w:pPr>
          </w:p>
        </w:tc>
      </w:tr>
      <w:tr w:rsidR="00DE5019" w:rsidRPr="003B0906" w:rsidTr="001F62AB">
        <w:trPr>
          <w:gridAfter w:val="1"/>
          <w:wAfter w:w="7" w:type="dxa"/>
          <w:cantSplit/>
        </w:trPr>
        <w:tc>
          <w:tcPr>
            <w:tcW w:w="2411" w:type="dxa"/>
          </w:tcPr>
          <w:p w:rsidR="00DE5019" w:rsidRPr="003B0906" w:rsidRDefault="00DE5019" w:rsidP="00B06659">
            <w:pPr>
              <w:pStyle w:val="ENoteTableText"/>
              <w:tabs>
                <w:tab w:val="center" w:leader="dot" w:pos="2268"/>
              </w:tabs>
            </w:pPr>
            <w:r w:rsidRPr="003B0906">
              <w:t>Subdivision B</w:t>
            </w:r>
            <w:r w:rsidRPr="003B0906">
              <w:tab/>
            </w:r>
          </w:p>
        </w:tc>
        <w:tc>
          <w:tcPr>
            <w:tcW w:w="4677" w:type="dxa"/>
          </w:tcPr>
          <w:p w:rsidR="00DE5019" w:rsidRPr="003B0906" w:rsidRDefault="00DE5019" w:rsidP="00D02320">
            <w:pPr>
              <w:pStyle w:val="ENoteTableText"/>
              <w:tabs>
                <w:tab w:val="center" w:leader="dot" w:pos="2268"/>
              </w:tabs>
            </w:pPr>
            <w:r w:rsidRPr="003B0906">
              <w:t>ad. No.</w:t>
            </w:r>
            <w:r w:rsidR="003B0906">
              <w:t> </w:t>
            </w:r>
            <w:r w:rsidRPr="003B0906">
              <w:t>82, 2006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24A</w:t>
            </w:r>
            <w:r w:rsidRPr="003B0906">
              <w:tab/>
            </w:r>
          </w:p>
        </w:tc>
        <w:tc>
          <w:tcPr>
            <w:tcW w:w="4677" w:type="dxa"/>
          </w:tcPr>
          <w:p w:rsidR="00DE5019" w:rsidRPr="003B0906" w:rsidRDefault="00DE5019" w:rsidP="00486B15">
            <w:pPr>
              <w:pStyle w:val="ENoteTableText"/>
            </w:pPr>
            <w:r w:rsidRPr="003B0906">
              <w:t>ad. No.</w:t>
            </w:r>
            <w:r w:rsidR="003B0906">
              <w:t> </w:t>
            </w:r>
            <w:r w:rsidRPr="003B0906">
              <w:t>82, 2006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82, 2007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24B</w:t>
            </w:r>
            <w:r w:rsidRPr="003B0906">
              <w:tab/>
            </w:r>
          </w:p>
        </w:tc>
        <w:tc>
          <w:tcPr>
            <w:tcW w:w="4677" w:type="dxa"/>
          </w:tcPr>
          <w:p w:rsidR="00DE5019" w:rsidRPr="003B0906" w:rsidRDefault="00DE5019" w:rsidP="00486B15">
            <w:pPr>
              <w:pStyle w:val="ENoteTableText"/>
            </w:pPr>
            <w:r w:rsidRPr="003B0906">
              <w:t>ad. No.</w:t>
            </w:r>
            <w:r w:rsidR="003B0906">
              <w:t> </w:t>
            </w:r>
            <w:r w:rsidRPr="003B0906">
              <w:t>82, 2006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cc. 24C, 24D</w:t>
            </w:r>
            <w:r w:rsidRPr="003B0906">
              <w:tab/>
            </w:r>
          </w:p>
        </w:tc>
        <w:tc>
          <w:tcPr>
            <w:tcW w:w="4677" w:type="dxa"/>
          </w:tcPr>
          <w:p w:rsidR="00DE5019" w:rsidRPr="003B0906" w:rsidRDefault="00DE5019" w:rsidP="00486B15">
            <w:pPr>
              <w:pStyle w:val="ENoteTableText"/>
            </w:pPr>
            <w:r w:rsidRPr="003B0906">
              <w:t>ad. No.</w:t>
            </w:r>
            <w:r w:rsidR="003B0906">
              <w:t> </w:t>
            </w:r>
            <w:r w:rsidRPr="003B0906">
              <w:t>82, 2006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82, 2007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24E</w:t>
            </w:r>
            <w:r w:rsidRPr="003B0906">
              <w:tab/>
            </w:r>
          </w:p>
        </w:tc>
        <w:tc>
          <w:tcPr>
            <w:tcW w:w="4677" w:type="dxa"/>
          </w:tcPr>
          <w:p w:rsidR="00DE5019" w:rsidRPr="003B0906" w:rsidRDefault="00DE5019" w:rsidP="00486B15">
            <w:pPr>
              <w:pStyle w:val="ENoteTableText"/>
            </w:pPr>
            <w:r w:rsidRPr="003B0906">
              <w:t>ad. No.</w:t>
            </w:r>
            <w:r w:rsidR="003B0906">
              <w:t> </w:t>
            </w:r>
            <w:r w:rsidRPr="003B0906">
              <w:t>82, 2006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24EA</w:t>
            </w:r>
            <w:r w:rsidRPr="003B0906">
              <w:tab/>
            </w:r>
          </w:p>
        </w:tc>
        <w:tc>
          <w:tcPr>
            <w:tcW w:w="4677" w:type="dxa"/>
          </w:tcPr>
          <w:p w:rsidR="00DE5019" w:rsidRPr="003B0906" w:rsidRDefault="00DE5019" w:rsidP="00486B15">
            <w:pPr>
              <w:pStyle w:val="ENoteTableText"/>
            </w:pPr>
            <w:r w:rsidRPr="003B0906">
              <w:t>ad. No.</w:t>
            </w:r>
            <w:r w:rsidR="003B0906">
              <w:t> </w:t>
            </w:r>
            <w:r w:rsidRPr="003B0906">
              <w:t>82, 2007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rPr>
                <w:b/>
              </w:rPr>
              <w:t>Subdivision C</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12C6C">
            <w:pPr>
              <w:pStyle w:val="ENoteTableText"/>
              <w:tabs>
                <w:tab w:val="center" w:leader="dot" w:pos="2268"/>
              </w:tabs>
            </w:pPr>
            <w:r w:rsidRPr="003B0906">
              <w:t>Subdivision C</w:t>
            </w:r>
            <w:r w:rsidRPr="003B0906">
              <w:tab/>
            </w:r>
          </w:p>
        </w:tc>
        <w:tc>
          <w:tcPr>
            <w:tcW w:w="4677" w:type="dxa"/>
          </w:tcPr>
          <w:p w:rsidR="00DE5019" w:rsidRPr="003B0906" w:rsidRDefault="00DE5019" w:rsidP="00D02320">
            <w:pPr>
              <w:pStyle w:val="ENoteTableText"/>
              <w:tabs>
                <w:tab w:val="center" w:leader="dot" w:pos="2268"/>
              </w:tabs>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24F</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rs. No.</w:t>
            </w:r>
            <w:r w:rsidR="003B0906">
              <w:t> </w:t>
            </w:r>
            <w:r w:rsidRPr="003B0906">
              <w:t>82, 2007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24G</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49, 2012; No 122,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24H</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24HA</w:t>
            </w:r>
            <w:r w:rsidRPr="003B0906">
              <w:tab/>
            </w:r>
          </w:p>
        </w:tc>
        <w:tc>
          <w:tcPr>
            <w:tcW w:w="4677" w:type="dxa"/>
          </w:tcPr>
          <w:p w:rsidR="00DE5019" w:rsidRPr="003B0906" w:rsidRDefault="00DE5019" w:rsidP="00486B15">
            <w:pPr>
              <w:pStyle w:val="ENoteTableText"/>
            </w:pPr>
            <w:r w:rsidRPr="003B0906">
              <w:t>ad. No.</w:t>
            </w:r>
            <w:r w:rsidR="003B0906">
              <w:t> </w:t>
            </w:r>
            <w:r w:rsidRPr="003B0906">
              <w:t>49, 2012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am No 122, 2014; No 55,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24J</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24K</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63, 2008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24L</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49, 2012; No 122, 2014</w:t>
            </w:r>
          </w:p>
        </w:tc>
      </w:tr>
      <w:tr w:rsidR="00DE5019" w:rsidRPr="003B0906" w:rsidTr="001F62AB">
        <w:trPr>
          <w:gridAfter w:val="1"/>
          <w:wAfter w:w="7" w:type="dxa"/>
          <w:cantSplit/>
        </w:trPr>
        <w:tc>
          <w:tcPr>
            <w:tcW w:w="2411" w:type="dxa"/>
          </w:tcPr>
          <w:p w:rsidR="00DE5019" w:rsidRPr="003B0906" w:rsidRDefault="00DE5019" w:rsidP="00486B15">
            <w:pPr>
              <w:pStyle w:val="ENoteTableText"/>
              <w:rPr>
                <w:b/>
              </w:rPr>
            </w:pPr>
            <w:r w:rsidRPr="003B0906">
              <w:rPr>
                <w:b/>
              </w:rPr>
              <w:t>Subdivision D</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12C6C">
            <w:pPr>
              <w:pStyle w:val="ENoteTableText"/>
              <w:tabs>
                <w:tab w:val="center" w:leader="dot" w:pos="2268"/>
              </w:tabs>
            </w:pPr>
            <w:r w:rsidRPr="003B0906">
              <w:t>Subdivision D</w:t>
            </w:r>
            <w:r w:rsidRPr="003B0906">
              <w:tab/>
            </w:r>
          </w:p>
        </w:tc>
        <w:tc>
          <w:tcPr>
            <w:tcW w:w="4677" w:type="dxa"/>
          </w:tcPr>
          <w:p w:rsidR="00DE5019" w:rsidRPr="003B0906" w:rsidRDefault="00DE5019" w:rsidP="00D02320">
            <w:pPr>
              <w:pStyle w:val="ENoteTableText"/>
              <w:tabs>
                <w:tab w:val="center" w:leader="dot" w:pos="2268"/>
              </w:tabs>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24M</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rs. No.</w:t>
            </w:r>
            <w:r w:rsidR="003B0906">
              <w:t> </w:t>
            </w:r>
            <w:r w:rsidRPr="003B0906">
              <w:t>82, 2007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24N</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53, 2011; No.</w:t>
            </w:r>
            <w:r w:rsidR="003B0906">
              <w:t> </w:t>
            </w:r>
            <w:r w:rsidRPr="003B0906">
              <w:t>49, 2012; No 70, 2013; No 122, 2014; No 17,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24P</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24Q</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rep No 17,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24R</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24RA</w:t>
            </w:r>
            <w:r w:rsidRPr="003B0906">
              <w:tab/>
            </w:r>
          </w:p>
        </w:tc>
        <w:tc>
          <w:tcPr>
            <w:tcW w:w="4677" w:type="dxa"/>
          </w:tcPr>
          <w:p w:rsidR="00DE5019" w:rsidRPr="003B0906" w:rsidRDefault="00DE5019" w:rsidP="00486B15">
            <w:pPr>
              <w:pStyle w:val="ENoteTableText"/>
            </w:pPr>
            <w:r w:rsidRPr="003B0906">
              <w:t>ad. No.</w:t>
            </w:r>
            <w:r w:rsidR="003B0906">
              <w:t> </w:t>
            </w:r>
            <w:r w:rsidRPr="003B0906">
              <w:t>49, 2012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am No 122, 2014; No 55,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24S</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96563">
            <w:pPr>
              <w:pStyle w:val="ENoteTableText"/>
              <w:keepNext/>
            </w:pPr>
            <w:r w:rsidRPr="003B0906">
              <w:rPr>
                <w:b/>
              </w:rPr>
              <w:t>Part</w:t>
            </w:r>
            <w:r w:rsidR="003B0906">
              <w:rPr>
                <w:b/>
              </w:rPr>
              <w:t> </w:t>
            </w:r>
            <w:r w:rsidRPr="003B0906">
              <w:rPr>
                <w:b/>
              </w:rPr>
              <w:t>3</w:t>
            </w:r>
          </w:p>
        </w:tc>
        <w:tc>
          <w:tcPr>
            <w:tcW w:w="4677" w:type="dxa"/>
          </w:tcPr>
          <w:p w:rsidR="00DE5019" w:rsidRPr="003B0906" w:rsidRDefault="00DE5019" w:rsidP="00396563">
            <w:pPr>
              <w:pStyle w:val="ENoteTableText"/>
              <w:keepNext/>
            </w:pPr>
          </w:p>
        </w:tc>
      </w:tr>
      <w:tr w:rsidR="00DE5019" w:rsidRPr="003B0906" w:rsidTr="001F62AB">
        <w:trPr>
          <w:gridAfter w:val="1"/>
          <w:wAfter w:w="7" w:type="dxa"/>
          <w:cantSplit/>
        </w:trPr>
        <w:tc>
          <w:tcPr>
            <w:tcW w:w="2411" w:type="dxa"/>
          </w:tcPr>
          <w:p w:rsidR="00DE5019" w:rsidRPr="003B0906" w:rsidRDefault="00DE5019" w:rsidP="00396563">
            <w:pPr>
              <w:pStyle w:val="ENoteTableText"/>
              <w:keepNext/>
            </w:pPr>
            <w:r w:rsidRPr="003B0906">
              <w:rPr>
                <w:b/>
              </w:rPr>
              <w:t>Division</w:t>
            </w:r>
            <w:r w:rsidR="003B0906">
              <w:rPr>
                <w:b/>
              </w:rPr>
              <w:t> </w:t>
            </w:r>
            <w:r w:rsidRPr="003B0906">
              <w:rPr>
                <w:b/>
              </w:rPr>
              <w:t>1</w:t>
            </w:r>
          </w:p>
        </w:tc>
        <w:tc>
          <w:tcPr>
            <w:tcW w:w="4677" w:type="dxa"/>
          </w:tcPr>
          <w:p w:rsidR="00DE5019" w:rsidRPr="003B0906" w:rsidRDefault="00DE5019" w:rsidP="00396563">
            <w:pPr>
              <w:pStyle w:val="ENoteTableText"/>
              <w:keepNext/>
            </w:pPr>
          </w:p>
        </w:tc>
      </w:tr>
      <w:tr w:rsidR="00DE5019" w:rsidRPr="003B0906" w:rsidTr="001F62AB">
        <w:trPr>
          <w:gridAfter w:val="1"/>
          <w:wAfter w:w="7" w:type="dxa"/>
          <w:cantSplit/>
        </w:trPr>
        <w:tc>
          <w:tcPr>
            <w:tcW w:w="2411" w:type="dxa"/>
          </w:tcPr>
          <w:p w:rsidR="00DE5019" w:rsidRPr="003B0906" w:rsidRDefault="00DE5019" w:rsidP="00585CE8">
            <w:pPr>
              <w:pStyle w:val="ENoteTableText"/>
              <w:tabs>
                <w:tab w:val="center" w:leader="dot" w:pos="2268"/>
              </w:tabs>
            </w:pPr>
            <w:r w:rsidRPr="003B0906">
              <w:t>c 25</w:t>
            </w:r>
            <w:r w:rsidRPr="003B0906">
              <w:tab/>
            </w:r>
          </w:p>
        </w:tc>
        <w:tc>
          <w:tcPr>
            <w:tcW w:w="4677" w:type="dxa"/>
          </w:tcPr>
          <w:p w:rsidR="00DE5019" w:rsidRPr="003B0906" w:rsidRDefault="00DE5019" w:rsidP="0053226D">
            <w:pPr>
              <w:pStyle w:val="ENoteTableText"/>
            </w:pPr>
            <w:r w:rsidRPr="003B0906">
              <w:t>am No</w:t>
            </w:r>
            <w:r w:rsidR="00CB0A0D" w:rsidRPr="003B0906">
              <w:t> </w:t>
            </w:r>
            <w:r w:rsidRPr="003B0906">
              <w:t>45, 2000; No</w:t>
            </w:r>
            <w:r w:rsidR="00CB0A0D" w:rsidRPr="003B0906">
              <w:t> </w:t>
            </w:r>
            <w:r w:rsidRPr="003B0906">
              <w:t>59, 2004; No</w:t>
            </w:r>
            <w:r w:rsidR="00CB0A0D" w:rsidRPr="003B0906">
              <w:t> </w:t>
            </w:r>
            <w:r w:rsidRPr="003B0906">
              <w:t>146, 2006; No 53</w:t>
            </w:r>
            <w:r w:rsidR="00732E85" w:rsidRPr="003B0906">
              <w:t>, 2011;</w:t>
            </w:r>
            <w:r w:rsidRPr="003B0906">
              <w:t xml:space="preserve"> </w:t>
            </w:r>
            <w:r w:rsidR="00732E85" w:rsidRPr="003B0906">
              <w:t>No</w:t>
            </w:r>
            <w:r w:rsidRPr="003B0906">
              <w:t xml:space="preserve"> 141, 2011; No 70, 2013; No 122, 2014; No 17, 2016; No 55, 2016</w:t>
            </w:r>
            <w:r w:rsidR="00732E85" w:rsidRPr="003B0906">
              <w:t>; No 168, 2018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25A</w:t>
            </w:r>
            <w:r w:rsidRPr="003B0906">
              <w:tab/>
            </w:r>
          </w:p>
        </w:tc>
        <w:tc>
          <w:tcPr>
            <w:tcW w:w="4677" w:type="dxa"/>
          </w:tcPr>
          <w:p w:rsidR="00DE5019" w:rsidRPr="003B0906" w:rsidRDefault="00DE5019" w:rsidP="00486B15">
            <w:pPr>
              <w:pStyle w:val="ENoteTableText"/>
            </w:pPr>
            <w:r w:rsidRPr="003B0906">
              <w:t>ad.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rs.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25B</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25C</w:t>
            </w:r>
            <w:r w:rsidRPr="003B0906">
              <w:tab/>
            </w:r>
          </w:p>
        </w:tc>
        <w:tc>
          <w:tcPr>
            <w:tcW w:w="4677" w:type="dxa"/>
          </w:tcPr>
          <w:p w:rsidR="00DE5019" w:rsidRPr="003B0906" w:rsidRDefault="00DE5019" w:rsidP="00486B15">
            <w:pPr>
              <w:pStyle w:val="ENoteTableText"/>
            </w:pPr>
            <w:r w:rsidRPr="003B0906">
              <w:t>ad No 55, 2016</w:t>
            </w:r>
          </w:p>
        </w:tc>
      </w:tr>
      <w:tr w:rsidR="00732E85" w:rsidRPr="003B0906" w:rsidTr="001F62AB">
        <w:trPr>
          <w:gridAfter w:val="1"/>
          <w:wAfter w:w="7" w:type="dxa"/>
          <w:cantSplit/>
        </w:trPr>
        <w:tc>
          <w:tcPr>
            <w:tcW w:w="2411" w:type="dxa"/>
          </w:tcPr>
          <w:p w:rsidR="00732E85" w:rsidRPr="003B0906" w:rsidRDefault="00732E85" w:rsidP="003D7FE2">
            <w:pPr>
              <w:pStyle w:val="ENoteTableText"/>
              <w:tabs>
                <w:tab w:val="center" w:leader="dot" w:pos="2268"/>
              </w:tabs>
            </w:pPr>
            <w:r w:rsidRPr="003B0906">
              <w:t>c 25D</w:t>
            </w:r>
            <w:r w:rsidRPr="003B0906">
              <w:tab/>
            </w:r>
          </w:p>
        </w:tc>
        <w:tc>
          <w:tcPr>
            <w:tcW w:w="4677" w:type="dxa"/>
          </w:tcPr>
          <w:p w:rsidR="00732E85" w:rsidRPr="003B0906" w:rsidRDefault="00732E85" w:rsidP="00486B15">
            <w:pPr>
              <w:pStyle w:val="ENoteTableText"/>
            </w:pPr>
            <w:r w:rsidRPr="003B0906">
              <w:t>ad No 168, 2018</w:t>
            </w:r>
          </w:p>
        </w:tc>
      </w:tr>
      <w:tr w:rsidR="00DE5019" w:rsidRPr="003B0906" w:rsidTr="001F62AB">
        <w:trPr>
          <w:gridAfter w:val="1"/>
          <w:wAfter w:w="7" w:type="dxa"/>
          <w:cantSplit/>
        </w:trPr>
        <w:tc>
          <w:tcPr>
            <w:tcW w:w="2411" w:type="dxa"/>
          </w:tcPr>
          <w:p w:rsidR="00DE5019" w:rsidRPr="003B0906" w:rsidRDefault="00DE5019" w:rsidP="001F62AB">
            <w:pPr>
              <w:pStyle w:val="ENoteTableText"/>
            </w:pPr>
            <w:r w:rsidRPr="003B0906">
              <w:rPr>
                <w:b/>
              </w:rPr>
              <w:t>Division</w:t>
            </w:r>
            <w:r w:rsidR="003B0906">
              <w:rPr>
                <w:b/>
              </w:rPr>
              <w:t> </w:t>
            </w:r>
            <w:r w:rsidRPr="003B0906">
              <w:rPr>
                <w:b/>
              </w:rPr>
              <w:t>2</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26</w:t>
            </w:r>
            <w:r w:rsidRPr="003B0906">
              <w:tab/>
            </w:r>
          </w:p>
        </w:tc>
        <w:tc>
          <w:tcPr>
            <w:tcW w:w="4677" w:type="dxa"/>
          </w:tcPr>
          <w:p w:rsidR="00DE5019" w:rsidRPr="003B0906" w:rsidRDefault="00DE5019" w:rsidP="00EF29E1">
            <w:pPr>
              <w:pStyle w:val="ENoteTableText"/>
            </w:pPr>
            <w:r w:rsidRPr="003B0906">
              <w:t>am No</w:t>
            </w:r>
            <w:r w:rsidR="00301EBD" w:rsidRPr="003B0906">
              <w:t> </w:t>
            </w:r>
            <w:r w:rsidRPr="003B0906">
              <w:t>50, 2011; No</w:t>
            </w:r>
            <w:r w:rsidR="00301EBD" w:rsidRPr="003B0906">
              <w:t> </w:t>
            </w:r>
            <w:r w:rsidRPr="003B0906">
              <w:t>98, 2012</w:t>
            </w:r>
            <w:r w:rsidR="00E505AC" w:rsidRPr="003B0906">
              <w:t>; No 36, 2018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27</w:t>
            </w:r>
            <w:r w:rsidRPr="003B0906">
              <w:tab/>
            </w:r>
          </w:p>
        </w:tc>
        <w:tc>
          <w:tcPr>
            <w:tcW w:w="4677" w:type="dxa"/>
          </w:tcPr>
          <w:p w:rsidR="00DE5019" w:rsidRPr="003B0906" w:rsidRDefault="00DE5019" w:rsidP="00486B15">
            <w:pPr>
              <w:pStyle w:val="ENoteTableText"/>
            </w:pPr>
            <w:r w:rsidRPr="003B0906">
              <w:t>rs.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Part</w:t>
            </w:r>
            <w:r w:rsidR="003B0906">
              <w:rPr>
                <w:b/>
              </w:rPr>
              <w:t> </w:t>
            </w:r>
            <w:r w:rsidRPr="003B0906">
              <w:rPr>
                <w:b/>
              </w:rPr>
              <w:t>3A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1F62AB">
            <w:pPr>
              <w:pStyle w:val="ENoteTableText"/>
              <w:tabs>
                <w:tab w:val="center" w:leader="dot" w:pos="2268"/>
              </w:tabs>
            </w:pPr>
            <w:r w:rsidRPr="003B0906">
              <w:t>Part</w:t>
            </w:r>
            <w:r w:rsidR="003B0906">
              <w:t> </w:t>
            </w:r>
            <w:r w:rsidRPr="003B0906">
              <w:t>3A</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28A</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A56633">
            <w:pPr>
              <w:pStyle w:val="ENoteTableText"/>
              <w:keepNext/>
            </w:pPr>
            <w:r w:rsidRPr="003B0906">
              <w:rPr>
                <w:b/>
              </w:rPr>
              <w:t>Part</w:t>
            </w:r>
            <w:r w:rsidR="003B0906">
              <w:rPr>
                <w:b/>
              </w:rPr>
              <w:t> </w:t>
            </w:r>
            <w:r w:rsidRPr="003B0906">
              <w:rPr>
                <w:b/>
              </w:rPr>
              <w:t>4</w:t>
            </w:r>
          </w:p>
        </w:tc>
        <w:tc>
          <w:tcPr>
            <w:tcW w:w="4677" w:type="dxa"/>
          </w:tcPr>
          <w:p w:rsidR="00DE5019" w:rsidRPr="003B0906" w:rsidRDefault="00DE5019" w:rsidP="00A56633">
            <w:pPr>
              <w:pStyle w:val="ENoteTableText"/>
              <w:keepNext/>
            </w:pPr>
          </w:p>
        </w:tc>
      </w:tr>
      <w:tr w:rsidR="00DE5019" w:rsidRPr="003B0906" w:rsidTr="001F62AB">
        <w:trPr>
          <w:gridAfter w:val="1"/>
          <w:wAfter w:w="7" w:type="dxa"/>
          <w:cantSplit/>
        </w:trPr>
        <w:tc>
          <w:tcPr>
            <w:tcW w:w="2411" w:type="dxa"/>
          </w:tcPr>
          <w:p w:rsidR="00DE5019" w:rsidRPr="003B0906" w:rsidRDefault="00DE5019" w:rsidP="00A56633">
            <w:pPr>
              <w:pStyle w:val="ENoteTableText"/>
              <w:keepNext/>
            </w:pPr>
            <w:r w:rsidRPr="003B0906">
              <w:rPr>
                <w:b/>
              </w:rPr>
              <w:t>Division</w:t>
            </w:r>
            <w:r w:rsidR="003B0906">
              <w:rPr>
                <w:b/>
              </w:rPr>
              <w:t> </w:t>
            </w:r>
            <w:r w:rsidRPr="003B0906">
              <w:rPr>
                <w:b/>
              </w:rPr>
              <w:t>1</w:t>
            </w:r>
          </w:p>
        </w:tc>
        <w:tc>
          <w:tcPr>
            <w:tcW w:w="4677" w:type="dxa"/>
          </w:tcPr>
          <w:p w:rsidR="00DE5019" w:rsidRPr="003B0906" w:rsidRDefault="00DE5019" w:rsidP="00A56633">
            <w:pPr>
              <w:pStyle w:val="ENoteTableText"/>
              <w:keepNext/>
            </w:pPr>
          </w:p>
        </w:tc>
      </w:tr>
      <w:tr w:rsidR="00DE5019" w:rsidRPr="003B0906" w:rsidTr="001F62AB">
        <w:trPr>
          <w:gridAfter w:val="1"/>
          <w:wAfter w:w="7" w:type="dxa"/>
          <w:cantSplit/>
        </w:trPr>
        <w:tc>
          <w:tcPr>
            <w:tcW w:w="2411" w:type="dxa"/>
          </w:tcPr>
          <w:p w:rsidR="00DE5019" w:rsidRPr="003B0906" w:rsidRDefault="00DE5019" w:rsidP="00A56633">
            <w:pPr>
              <w:pStyle w:val="ENoteTableText"/>
              <w:keepNext/>
              <w:rPr>
                <w:b/>
              </w:rPr>
            </w:pPr>
            <w:r w:rsidRPr="003B0906">
              <w:rPr>
                <w:b/>
              </w:rPr>
              <w:t>Subdivision AA</w:t>
            </w:r>
          </w:p>
        </w:tc>
        <w:tc>
          <w:tcPr>
            <w:tcW w:w="4677" w:type="dxa"/>
          </w:tcPr>
          <w:p w:rsidR="00DE5019" w:rsidRPr="003B0906" w:rsidRDefault="00DE5019" w:rsidP="00A56633">
            <w:pPr>
              <w:pStyle w:val="ENoteTableText"/>
              <w:keepNext/>
            </w:pPr>
          </w:p>
        </w:tc>
      </w:tr>
      <w:tr w:rsidR="00DE5019" w:rsidRPr="003B0906" w:rsidTr="001F62AB">
        <w:trPr>
          <w:gridAfter w:val="1"/>
          <w:wAfter w:w="7" w:type="dxa"/>
          <w:cantSplit/>
        </w:trPr>
        <w:tc>
          <w:tcPr>
            <w:tcW w:w="2411" w:type="dxa"/>
          </w:tcPr>
          <w:p w:rsidR="00DE5019" w:rsidRPr="003B0906" w:rsidRDefault="00DE5019" w:rsidP="004F6A75">
            <w:pPr>
              <w:pStyle w:val="ENoteTableText"/>
              <w:tabs>
                <w:tab w:val="center" w:leader="dot" w:pos="2268"/>
              </w:tabs>
            </w:pPr>
            <w:r w:rsidRPr="003B0906">
              <w:t>Subdivision AA</w:t>
            </w:r>
            <w:r w:rsidRPr="003B0906">
              <w:tab/>
            </w:r>
          </w:p>
        </w:tc>
        <w:tc>
          <w:tcPr>
            <w:tcW w:w="4677" w:type="dxa"/>
          </w:tcPr>
          <w:p w:rsidR="00DE5019" w:rsidRPr="003B0906" w:rsidRDefault="00DE5019" w:rsidP="00C81B44">
            <w:pPr>
              <w:pStyle w:val="ENoteTableText"/>
              <w:tabs>
                <w:tab w:val="center" w:leader="dot" w:pos="2268"/>
              </w:tabs>
            </w:pPr>
            <w:r w:rsidRPr="003B0906">
              <w:t>ad. No.</w:t>
            </w:r>
            <w:r w:rsidR="003B0906">
              <w:t> </w:t>
            </w:r>
            <w:r w:rsidRPr="003B0906">
              <w:t>63, 2008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28B</w:t>
            </w:r>
            <w:r w:rsidRPr="003B0906">
              <w:tab/>
            </w:r>
          </w:p>
        </w:tc>
        <w:tc>
          <w:tcPr>
            <w:tcW w:w="4677" w:type="dxa"/>
          </w:tcPr>
          <w:p w:rsidR="00DE5019" w:rsidRPr="003B0906" w:rsidRDefault="00DE5019" w:rsidP="00486B15">
            <w:pPr>
              <w:pStyle w:val="ENoteTableText"/>
            </w:pPr>
            <w:r w:rsidRPr="003B0906">
              <w:t>ad. No.</w:t>
            </w:r>
            <w:r w:rsidR="003B0906">
              <w:t> </w:t>
            </w:r>
            <w:r w:rsidRPr="003B0906">
              <w:t>63, 2008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am No.</w:t>
            </w:r>
            <w:r w:rsidR="003B0906">
              <w:t> </w:t>
            </w:r>
            <w:r w:rsidRPr="003B0906">
              <w:t>105, 2010: No 122, 2014</w:t>
            </w:r>
            <w:r w:rsidR="00DA7DC8" w:rsidRPr="003B0906">
              <w:t>; No 17, 2018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28C</w:t>
            </w:r>
            <w:r w:rsidRPr="003B0906">
              <w:tab/>
            </w:r>
          </w:p>
        </w:tc>
        <w:tc>
          <w:tcPr>
            <w:tcW w:w="4677" w:type="dxa"/>
          </w:tcPr>
          <w:p w:rsidR="00DE5019" w:rsidRPr="003B0906" w:rsidRDefault="00DE5019" w:rsidP="00486B15">
            <w:pPr>
              <w:pStyle w:val="ENoteTableText"/>
            </w:pPr>
            <w:r w:rsidRPr="003B0906">
              <w:t>ad. No.</w:t>
            </w:r>
            <w:r w:rsidR="003B0906">
              <w:t> </w:t>
            </w:r>
            <w:r w:rsidRPr="003B0906">
              <w:t>105, 2010</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28D</w:t>
            </w:r>
            <w:r w:rsidRPr="003B0906">
              <w:tab/>
            </w:r>
          </w:p>
        </w:tc>
        <w:tc>
          <w:tcPr>
            <w:tcW w:w="4677" w:type="dxa"/>
          </w:tcPr>
          <w:p w:rsidR="00DE5019" w:rsidRPr="003B0906" w:rsidRDefault="00DE5019" w:rsidP="00486B15">
            <w:pPr>
              <w:pStyle w:val="ENoteTableText"/>
            </w:pPr>
            <w:r w:rsidRPr="003B0906">
              <w:t>ad No 173, 2015</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Subdivision 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C81B44">
            <w:pPr>
              <w:pStyle w:val="ENoteTableText"/>
              <w:tabs>
                <w:tab w:val="center" w:leader="dot" w:pos="2268"/>
              </w:tabs>
            </w:pPr>
            <w:r w:rsidRPr="003B0906">
              <w:t>Subdivision A heading</w:t>
            </w:r>
            <w:r w:rsidRPr="003B0906">
              <w:tab/>
            </w:r>
          </w:p>
        </w:tc>
        <w:tc>
          <w:tcPr>
            <w:tcW w:w="4677" w:type="dxa"/>
          </w:tcPr>
          <w:p w:rsidR="00DE5019" w:rsidRPr="003B0906" w:rsidRDefault="00DE5019" w:rsidP="00D02320">
            <w:pPr>
              <w:pStyle w:val="ENoteTableText"/>
            </w:pPr>
            <w:r w:rsidRPr="003B0906">
              <w:t>ad. No.</w:t>
            </w:r>
            <w:r w:rsidR="003B0906">
              <w:t> </w:t>
            </w:r>
            <w:r w:rsidRPr="003B0906">
              <w:t>61, 2005</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29</w:t>
            </w:r>
            <w:r w:rsidRPr="003B0906">
              <w:tab/>
            </w:r>
          </w:p>
        </w:tc>
        <w:tc>
          <w:tcPr>
            <w:tcW w:w="4677" w:type="dxa"/>
          </w:tcPr>
          <w:p w:rsidR="00DE5019" w:rsidRPr="003B0906" w:rsidRDefault="00DE5019" w:rsidP="00486B15">
            <w:pPr>
              <w:pStyle w:val="ENoteTableText"/>
            </w:pPr>
            <w:r w:rsidRPr="003B0906">
              <w:t>am. Nos. 29 and 61, 2005; Nos. 34, 50 and 141, 2011; No 122, 2014; No 55,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29AA</w:t>
            </w:r>
            <w:r w:rsidRPr="003B0906">
              <w:tab/>
            </w:r>
          </w:p>
        </w:tc>
        <w:tc>
          <w:tcPr>
            <w:tcW w:w="4677" w:type="dxa"/>
          </w:tcPr>
          <w:p w:rsidR="00DE5019" w:rsidRPr="003B0906" w:rsidRDefault="00DE5019" w:rsidP="00486B15">
            <w:pPr>
              <w:pStyle w:val="ENoteTableText"/>
            </w:pPr>
            <w:r w:rsidRPr="003B0906">
              <w:t>ad No 55,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Subdivision B</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4F6A75">
            <w:pPr>
              <w:pStyle w:val="ENoteTableText"/>
              <w:tabs>
                <w:tab w:val="center" w:leader="dot" w:pos="2268"/>
              </w:tabs>
            </w:pPr>
            <w:r w:rsidRPr="003B0906">
              <w:t>Subdivision B</w:t>
            </w:r>
            <w:r w:rsidRPr="003B0906">
              <w:tab/>
            </w:r>
          </w:p>
        </w:tc>
        <w:tc>
          <w:tcPr>
            <w:tcW w:w="4677" w:type="dxa"/>
          </w:tcPr>
          <w:p w:rsidR="00DE5019" w:rsidRPr="003B0906" w:rsidRDefault="00DE5019" w:rsidP="00D02320">
            <w:pPr>
              <w:pStyle w:val="ENoteTableText"/>
            </w:pPr>
            <w:r w:rsidRPr="003B0906">
              <w:t>ad. No.</w:t>
            </w:r>
            <w:r w:rsidR="003B0906">
              <w:t> </w:t>
            </w:r>
            <w:r w:rsidRPr="003B0906">
              <w:t>61, 2005</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29A</w:t>
            </w:r>
            <w:r w:rsidRPr="003B0906">
              <w:tab/>
            </w:r>
          </w:p>
        </w:tc>
        <w:tc>
          <w:tcPr>
            <w:tcW w:w="4677" w:type="dxa"/>
          </w:tcPr>
          <w:p w:rsidR="00DE5019" w:rsidRPr="003B0906" w:rsidRDefault="00DE5019" w:rsidP="00486B15">
            <w:pPr>
              <w:pStyle w:val="ENoteTableText"/>
            </w:pPr>
            <w:r w:rsidRPr="003B0906">
              <w:t>ad. No.</w:t>
            </w:r>
            <w:r w:rsidR="003B0906">
              <w:t> </w:t>
            </w:r>
            <w:r w:rsidRPr="003B0906">
              <w:t>61, 2005</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82, 2006; No.</w:t>
            </w:r>
            <w:r w:rsidR="003B0906">
              <w:t> </w:t>
            </w:r>
            <w:r w:rsidRPr="003B0906">
              <w:t>141, 2011; No 122, 2014; No 55,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29B</w:t>
            </w:r>
            <w:r w:rsidRPr="003B0906">
              <w:tab/>
            </w:r>
          </w:p>
        </w:tc>
        <w:tc>
          <w:tcPr>
            <w:tcW w:w="4677" w:type="dxa"/>
          </w:tcPr>
          <w:p w:rsidR="00DE5019" w:rsidRPr="003B0906" w:rsidRDefault="00DE5019" w:rsidP="00486B15">
            <w:pPr>
              <w:pStyle w:val="ENoteTableText"/>
            </w:pPr>
            <w:r w:rsidRPr="003B0906">
              <w:t>ad. No.</w:t>
            </w:r>
            <w:r w:rsidR="003B0906">
              <w:t> </w:t>
            </w:r>
            <w:r w:rsidRPr="003B0906">
              <w:t>61, 2005</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29C</w:t>
            </w:r>
            <w:r w:rsidRPr="003B0906">
              <w:tab/>
            </w:r>
          </w:p>
        </w:tc>
        <w:tc>
          <w:tcPr>
            <w:tcW w:w="4677" w:type="dxa"/>
          </w:tcPr>
          <w:p w:rsidR="00DE5019" w:rsidRPr="003B0906" w:rsidRDefault="00DE5019" w:rsidP="00486B15">
            <w:pPr>
              <w:pStyle w:val="ENoteTableText"/>
            </w:pPr>
            <w:r w:rsidRPr="003B0906">
              <w:t>ad. No.</w:t>
            </w:r>
            <w:r w:rsidR="003B0906">
              <w:t> </w:t>
            </w:r>
            <w:r w:rsidRPr="003B0906">
              <w:t>61, 2005</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29D</w:t>
            </w:r>
            <w:r w:rsidRPr="003B0906">
              <w:tab/>
            </w:r>
          </w:p>
        </w:tc>
        <w:tc>
          <w:tcPr>
            <w:tcW w:w="4677" w:type="dxa"/>
          </w:tcPr>
          <w:p w:rsidR="00DE5019" w:rsidRPr="003B0906" w:rsidRDefault="00DE5019" w:rsidP="00486B15">
            <w:pPr>
              <w:pStyle w:val="ENoteTableText"/>
            </w:pPr>
            <w:r w:rsidRPr="003B0906">
              <w:t>ad No 55, 2016</w:t>
            </w:r>
          </w:p>
        </w:tc>
      </w:tr>
      <w:tr w:rsidR="00DE5019" w:rsidRPr="003B0906" w:rsidTr="001F62AB">
        <w:trPr>
          <w:gridAfter w:val="1"/>
          <w:wAfter w:w="7" w:type="dxa"/>
          <w:cantSplit/>
        </w:trPr>
        <w:tc>
          <w:tcPr>
            <w:tcW w:w="2411" w:type="dxa"/>
          </w:tcPr>
          <w:p w:rsidR="00DE5019" w:rsidRPr="003B0906" w:rsidRDefault="00DE5019" w:rsidP="004F6A75">
            <w:pPr>
              <w:pStyle w:val="ENoteTableText"/>
            </w:pPr>
            <w:r w:rsidRPr="003B0906">
              <w:rPr>
                <w:b/>
              </w:rPr>
              <w:t>Division</w:t>
            </w:r>
            <w:r w:rsidR="003B0906">
              <w:rPr>
                <w:b/>
              </w:rPr>
              <w:t> </w:t>
            </w:r>
            <w:r w:rsidRPr="003B0906">
              <w:rPr>
                <w:b/>
              </w:rPr>
              <w:t>2</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31</w:t>
            </w:r>
            <w:r w:rsidRPr="003B0906">
              <w:tab/>
            </w:r>
          </w:p>
        </w:tc>
        <w:tc>
          <w:tcPr>
            <w:tcW w:w="4677" w:type="dxa"/>
          </w:tcPr>
          <w:p w:rsidR="00DE5019" w:rsidRPr="003B0906" w:rsidRDefault="00DE5019" w:rsidP="00486B15">
            <w:pPr>
              <w:pStyle w:val="ENoteTableText"/>
            </w:pPr>
            <w:r w:rsidRPr="003B0906">
              <w:t>rs.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Division</w:t>
            </w:r>
            <w:r w:rsidR="003B0906">
              <w:rPr>
                <w:b/>
              </w:rPr>
              <w:t> </w:t>
            </w:r>
            <w:r w:rsidRPr="003B0906">
              <w:rPr>
                <w:b/>
              </w:rPr>
              <w:t>2A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1F62AB">
            <w:pPr>
              <w:pStyle w:val="ENoteTableText"/>
              <w:tabs>
                <w:tab w:val="center" w:leader="dot" w:pos="2268"/>
              </w:tabs>
            </w:pPr>
            <w:r w:rsidRPr="003B0906">
              <w:t>Division</w:t>
            </w:r>
            <w:r w:rsidR="003B0906">
              <w:t> </w:t>
            </w:r>
            <w:r w:rsidRPr="003B0906">
              <w:t>2A</w:t>
            </w:r>
            <w:r w:rsidRPr="003B0906">
              <w:tab/>
            </w:r>
          </w:p>
        </w:tc>
        <w:tc>
          <w:tcPr>
            <w:tcW w:w="4677" w:type="dxa"/>
          </w:tcPr>
          <w:p w:rsidR="00DE5019" w:rsidRPr="003B0906" w:rsidRDefault="00DE5019" w:rsidP="00486B15">
            <w:pPr>
              <w:pStyle w:val="ENoteTableText"/>
            </w:pPr>
            <w:r w:rsidRPr="003B0906">
              <w:t>ad. No.</w:t>
            </w:r>
            <w:r w:rsidR="003B0906">
              <w:t> </w:t>
            </w:r>
            <w:r w:rsidRPr="003B0906">
              <w:t>29, 2005</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31A</w:t>
            </w:r>
            <w:r w:rsidRPr="003B0906">
              <w:tab/>
            </w:r>
          </w:p>
        </w:tc>
        <w:tc>
          <w:tcPr>
            <w:tcW w:w="4677" w:type="dxa"/>
          </w:tcPr>
          <w:p w:rsidR="00DE5019" w:rsidRPr="003B0906" w:rsidRDefault="00DE5019" w:rsidP="00486B15">
            <w:pPr>
              <w:pStyle w:val="ENoteTableText"/>
            </w:pPr>
            <w:r w:rsidRPr="003B0906">
              <w:t>ad. No.</w:t>
            </w:r>
            <w:r w:rsidR="003B0906">
              <w:t> </w:t>
            </w:r>
            <w:r w:rsidRPr="003B0906">
              <w:t>29, 2005</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61, 2005;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rPr>
                <w:b/>
              </w:rPr>
            </w:pPr>
            <w:r w:rsidRPr="003B0906">
              <w:rPr>
                <w:b/>
              </w:rPr>
              <w:t>Division</w:t>
            </w:r>
            <w:r w:rsidR="003B0906">
              <w:rPr>
                <w:b/>
              </w:rPr>
              <w:t> </w:t>
            </w:r>
            <w:r w:rsidRPr="003B0906">
              <w:rPr>
                <w:b/>
              </w:rPr>
              <w:t>2B</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1F62AB">
            <w:pPr>
              <w:pStyle w:val="ENoteTableText"/>
              <w:tabs>
                <w:tab w:val="center" w:leader="dot" w:pos="2268"/>
              </w:tabs>
            </w:pPr>
            <w:r w:rsidRPr="003B0906">
              <w:t>Division</w:t>
            </w:r>
            <w:r w:rsidR="003B0906">
              <w:t> </w:t>
            </w:r>
            <w:r w:rsidRPr="003B0906">
              <w:t>2B</w:t>
            </w:r>
            <w:r w:rsidRPr="003B0906">
              <w:tab/>
            </w:r>
          </w:p>
        </w:tc>
        <w:tc>
          <w:tcPr>
            <w:tcW w:w="4677" w:type="dxa"/>
          </w:tcPr>
          <w:p w:rsidR="00DE5019" w:rsidRPr="003B0906" w:rsidRDefault="00DE5019" w:rsidP="00C11956">
            <w:pPr>
              <w:pStyle w:val="ENoteTableText"/>
              <w:tabs>
                <w:tab w:val="center" w:leader="dot" w:pos="2268"/>
              </w:tabs>
              <w:rPr>
                <w:b/>
                <w:kern w:val="28"/>
              </w:rPr>
            </w:pPr>
            <w:r w:rsidRPr="003B0906">
              <w:t>ad. No.</w:t>
            </w:r>
            <w:r w:rsidR="003B0906">
              <w:t> </w:t>
            </w:r>
            <w:r w:rsidRPr="003B0906">
              <w:t xml:space="preserve">141, 2011 </w:t>
            </w:r>
          </w:p>
        </w:tc>
      </w:tr>
      <w:tr w:rsidR="00DE5019" w:rsidRPr="003B0906" w:rsidTr="001F62AB">
        <w:trPr>
          <w:gridAfter w:val="1"/>
          <w:wAfter w:w="7" w:type="dxa"/>
          <w:cantSplit/>
        </w:trPr>
        <w:tc>
          <w:tcPr>
            <w:tcW w:w="2411" w:type="dxa"/>
          </w:tcPr>
          <w:p w:rsidR="00DE5019" w:rsidRPr="003B0906" w:rsidRDefault="00DE5019" w:rsidP="00832B94">
            <w:pPr>
              <w:pStyle w:val="ENoteTableText"/>
              <w:tabs>
                <w:tab w:val="center" w:leader="dot" w:pos="2268"/>
              </w:tabs>
            </w:pPr>
            <w:r w:rsidRPr="003B0906">
              <w:t>Division</w:t>
            </w:r>
            <w:r w:rsidR="003B0906">
              <w:t> </w:t>
            </w:r>
            <w:r w:rsidRPr="003B0906">
              <w:t>2B heading</w:t>
            </w:r>
            <w:r w:rsidRPr="003B0906">
              <w:tab/>
            </w:r>
          </w:p>
        </w:tc>
        <w:tc>
          <w:tcPr>
            <w:tcW w:w="4677" w:type="dxa"/>
          </w:tcPr>
          <w:p w:rsidR="00DE5019" w:rsidRPr="003B0906" w:rsidRDefault="00DE5019" w:rsidP="003D2109">
            <w:pPr>
              <w:pStyle w:val="ENoteTableText"/>
              <w:tabs>
                <w:tab w:val="center" w:leader="dot" w:pos="2268"/>
              </w:tabs>
            </w:pPr>
            <w:r w:rsidRPr="003B0906">
              <w:t>rs No 122, 2014</w:t>
            </w:r>
          </w:p>
        </w:tc>
      </w:tr>
      <w:tr w:rsidR="00DE5019" w:rsidRPr="003B0906" w:rsidTr="001F62AB">
        <w:trPr>
          <w:gridAfter w:val="1"/>
          <w:wAfter w:w="7" w:type="dxa"/>
          <w:cantSplit/>
        </w:trPr>
        <w:tc>
          <w:tcPr>
            <w:tcW w:w="2411" w:type="dxa"/>
          </w:tcPr>
          <w:p w:rsidR="00DE5019" w:rsidRPr="003B0906" w:rsidRDefault="00DE5019" w:rsidP="00EC3ED7">
            <w:pPr>
              <w:pStyle w:val="ENoteTableText"/>
              <w:tabs>
                <w:tab w:val="center" w:leader="dot" w:pos="2268"/>
              </w:tabs>
              <w:rPr>
                <w:b/>
                <w:kern w:val="28"/>
              </w:rPr>
            </w:pPr>
            <w:r w:rsidRPr="003B0906">
              <w:t>c 31B</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EC3ED7">
            <w:pPr>
              <w:pStyle w:val="ENoteTableText"/>
              <w:tabs>
                <w:tab w:val="center" w:leader="dot" w:pos="2268"/>
              </w:tabs>
            </w:pPr>
          </w:p>
        </w:tc>
        <w:tc>
          <w:tcPr>
            <w:tcW w:w="4677" w:type="dxa"/>
          </w:tcPr>
          <w:p w:rsidR="00DE5019" w:rsidRPr="003B0906" w:rsidRDefault="00DE5019" w:rsidP="00486B15">
            <w:pPr>
              <w:pStyle w:val="ENoteTableText"/>
            </w:pPr>
            <w:r w:rsidRPr="003B0906">
              <w:t>am No 70, 2013; No 122, 2014; No 55, 2016</w:t>
            </w:r>
          </w:p>
        </w:tc>
      </w:tr>
      <w:tr w:rsidR="00DE5019" w:rsidRPr="003B0906" w:rsidTr="001F62AB">
        <w:trPr>
          <w:gridAfter w:val="1"/>
          <w:wAfter w:w="7" w:type="dxa"/>
          <w:cantSplit/>
        </w:trPr>
        <w:tc>
          <w:tcPr>
            <w:tcW w:w="2411" w:type="dxa"/>
          </w:tcPr>
          <w:p w:rsidR="00DE5019" w:rsidRPr="003B0906" w:rsidRDefault="00DE5019" w:rsidP="00EC3ED7">
            <w:pPr>
              <w:pStyle w:val="ENoteTableText"/>
              <w:tabs>
                <w:tab w:val="center" w:leader="dot" w:pos="2268"/>
              </w:tabs>
            </w:pPr>
            <w:r w:rsidRPr="003B0906">
              <w:t>c 31C</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EC3ED7">
            <w:pPr>
              <w:pStyle w:val="ENoteTableText"/>
              <w:tabs>
                <w:tab w:val="center" w:leader="dot" w:pos="2268"/>
              </w:tabs>
            </w:pPr>
          </w:p>
        </w:tc>
        <w:tc>
          <w:tcPr>
            <w:tcW w:w="4677" w:type="dxa"/>
          </w:tcPr>
          <w:p w:rsidR="00DE5019" w:rsidRPr="003B0906" w:rsidRDefault="00DE5019" w:rsidP="00B47F04">
            <w:pPr>
              <w:pStyle w:val="ENoteTableText"/>
            </w:pPr>
            <w:r w:rsidRPr="003B0906">
              <w:t>am No 122, 2014</w:t>
            </w:r>
          </w:p>
        </w:tc>
      </w:tr>
      <w:tr w:rsidR="00DE5019" w:rsidRPr="003B0906" w:rsidTr="001F62AB">
        <w:trPr>
          <w:gridAfter w:val="1"/>
          <w:wAfter w:w="7" w:type="dxa"/>
          <w:cantSplit/>
        </w:trPr>
        <w:tc>
          <w:tcPr>
            <w:tcW w:w="2411" w:type="dxa"/>
          </w:tcPr>
          <w:p w:rsidR="00DE5019" w:rsidRPr="003B0906" w:rsidRDefault="00DE5019" w:rsidP="001F62AB">
            <w:pPr>
              <w:pStyle w:val="ENoteTableText"/>
            </w:pPr>
            <w:r w:rsidRPr="003B0906">
              <w:rPr>
                <w:b/>
              </w:rPr>
              <w:t>Division</w:t>
            </w:r>
            <w:r w:rsidR="003B0906">
              <w:rPr>
                <w:b/>
              </w:rPr>
              <w:t> </w:t>
            </w:r>
            <w:r w:rsidRPr="003B0906">
              <w:rPr>
                <w:b/>
              </w:rPr>
              <w:t>3</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32</w:t>
            </w:r>
            <w:r w:rsidRPr="003B0906">
              <w:tab/>
            </w:r>
          </w:p>
        </w:tc>
        <w:tc>
          <w:tcPr>
            <w:tcW w:w="4677" w:type="dxa"/>
          </w:tcPr>
          <w:p w:rsidR="00DE5019" w:rsidRPr="003B0906" w:rsidRDefault="00DE5019" w:rsidP="00486B15">
            <w:pPr>
              <w:pStyle w:val="ENoteTableText"/>
            </w:pPr>
            <w:r w:rsidRPr="003B0906">
              <w:t>am. No.</w:t>
            </w:r>
            <w:r w:rsidR="003B0906">
              <w:t> </w:t>
            </w:r>
            <w:r w:rsidRPr="003B0906">
              <w:t>59, 2004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33</w:t>
            </w:r>
            <w:r w:rsidRPr="003B0906">
              <w:tab/>
            </w:r>
          </w:p>
        </w:tc>
        <w:tc>
          <w:tcPr>
            <w:tcW w:w="4677" w:type="dxa"/>
          </w:tcPr>
          <w:p w:rsidR="00DE5019" w:rsidRPr="003B0906" w:rsidRDefault="00DE5019" w:rsidP="00486B15">
            <w:pPr>
              <w:pStyle w:val="ENoteTableText"/>
            </w:pPr>
            <w:r w:rsidRPr="003B0906">
              <w:t>rs. No.</w:t>
            </w:r>
            <w:r w:rsidR="003B0906">
              <w:t> </w:t>
            </w:r>
            <w:r w:rsidRPr="003B0906">
              <w:t>59, 2004</w:t>
            </w:r>
          </w:p>
        </w:tc>
      </w:tr>
      <w:tr w:rsidR="00DE5019" w:rsidRPr="003B0906" w:rsidTr="001F62AB">
        <w:trPr>
          <w:gridAfter w:val="1"/>
          <w:wAfter w:w="7" w:type="dxa"/>
          <w:cantSplit/>
        </w:trPr>
        <w:tc>
          <w:tcPr>
            <w:tcW w:w="2411" w:type="dxa"/>
          </w:tcPr>
          <w:p w:rsidR="00DE5019" w:rsidRPr="003B0906" w:rsidRDefault="00DE5019" w:rsidP="001F62AB">
            <w:pPr>
              <w:pStyle w:val="ENoteTableText"/>
            </w:pPr>
            <w:r w:rsidRPr="003B0906">
              <w:rPr>
                <w:b/>
              </w:rPr>
              <w:t>Part</w:t>
            </w:r>
            <w:r w:rsidR="003B0906">
              <w:rPr>
                <w:b/>
              </w:rPr>
              <w:t> </w:t>
            </w:r>
            <w:r w:rsidRPr="003B0906">
              <w:rPr>
                <w:b/>
              </w:rPr>
              <w:t>5</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BA16FD">
            <w:pPr>
              <w:pStyle w:val="ENoteTableText"/>
              <w:tabs>
                <w:tab w:val="center" w:leader="dot" w:pos="2268"/>
              </w:tabs>
            </w:pPr>
            <w:r w:rsidRPr="003B0906">
              <w:t>Division</w:t>
            </w:r>
            <w:r w:rsidR="003B0906">
              <w:t> </w:t>
            </w:r>
            <w:r w:rsidRPr="003B0906">
              <w:t>1</w:t>
            </w:r>
            <w:r w:rsidRPr="003B0906">
              <w:tab/>
            </w:r>
          </w:p>
        </w:tc>
        <w:tc>
          <w:tcPr>
            <w:tcW w:w="4677" w:type="dxa"/>
          </w:tcPr>
          <w:p w:rsidR="00DE5019" w:rsidRPr="003B0906" w:rsidRDefault="00DE5019" w:rsidP="00486B15">
            <w:pPr>
              <w:pStyle w:val="ENoteTableText"/>
            </w:pPr>
            <w:r w:rsidRPr="003B0906">
              <w:t>rep No 17,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34</w:t>
            </w:r>
            <w:r w:rsidRPr="003B0906">
              <w:tab/>
            </w:r>
          </w:p>
        </w:tc>
        <w:tc>
          <w:tcPr>
            <w:tcW w:w="4677" w:type="dxa"/>
          </w:tcPr>
          <w:p w:rsidR="00DE5019" w:rsidRPr="003B0906" w:rsidRDefault="00DE5019" w:rsidP="007412CF">
            <w:pPr>
              <w:pStyle w:val="ENoteTableText"/>
            </w:pPr>
            <w:r w:rsidRPr="003B0906">
              <w:t>am. No.</w:t>
            </w:r>
            <w:r w:rsidR="003B0906">
              <w:t> </w:t>
            </w:r>
            <w:r w:rsidRPr="003B0906">
              <w:t>82, 2006; No.</w:t>
            </w:r>
            <w:r w:rsidR="003B0906">
              <w:t> </w:t>
            </w:r>
            <w:r w:rsidRPr="003B0906">
              <w:t>53, 2011; No.</w:t>
            </w:r>
            <w:r w:rsidR="003B0906">
              <w:t> </w:t>
            </w:r>
            <w:r w:rsidRPr="003B0906">
              <w:t>122, 2014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7412CF">
            <w:pPr>
              <w:pStyle w:val="ENoteTableText"/>
            </w:pPr>
            <w:r w:rsidRPr="003B0906">
              <w:t>rep No 17,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35</w:t>
            </w:r>
            <w:r w:rsidRPr="003B0906">
              <w:tab/>
            </w:r>
          </w:p>
        </w:tc>
        <w:tc>
          <w:tcPr>
            <w:tcW w:w="4677" w:type="dxa"/>
          </w:tcPr>
          <w:p w:rsidR="00DE5019" w:rsidRPr="003B0906" w:rsidRDefault="00DE5019" w:rsidP="00486B15">
            <w:pPr>
              <w:pStyle w:val="ENoteTableText"/>
            </w:pPr>
            <w:r w:rsidRPr="003B0906">
              <w:t>am. No.</w:t>
            </w:r>
            <w:r w:rsidR="003B0906">
              <w:t> </w:t>
            </w:r>
            <w:r w:rsidRPr="003B0906">
              <w:t>82, 2006; No.</w:t>
            </w:r>
            <w:r w:rsidR="003B0906">
              <w:t> </w:t>
            </w:r>
            <w:r w:rsidRPr="003B0906">
              <w:t>122, 2014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rep No 17,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rPr>
                <w:b/>
              </w:rPr>
              <w:t>Division</w:t>
            </w:r>
            <w:r w:rsidR="003B0906">
              <w:rPr>
                <w:b/>
              </w:rPr>
              <w:t> </w:t>
            </w:r>
            <w:r w:rsidRPr="003B0906">
              <w:rPr>
                <w:b/>
              </w:rPr>
              <w:t>1A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1F62AB">
            <w:pPr>
              <w:pStyle w:val="ENoteTableText"/>
              <w:tabs>
                <w:tab w:val="center" w:leader="dot" w:pos="2268"/>
              </w:tabs>
            </w:pPr>
            <w:r w:rsidRPr="003B0906">
              <w:t>Division</w:t>
            </w:r>
            <w:r w:rsidR="003B0906">
              <w:t> </w:t>
            </w:r>
            <w:r w:rsidRPr="003B0906">
              <w:t>1A</w:t>
            </w:r>
            <w:r w:rsidRPr="003B0906">
              <w:tab/>
            </w:r>
          </w:p>
        </w:tc>
        <w:tc>
          <w:tcPr>
            <w:tcW w:w="4677" w:type="dxa"/>
          </w:tcPr>
          <w:p w:rsidR="00DE5019" w:rsidRPr="003B0906" w:rsidRDefault="00DE5019" w:rsidP="00D47B5B">
            <w:pPr>
              <w:pStyle w:val="ENoteTableText"/>
            </w:pPr>
            <w:r w:rsidRPr="003B0906">
              <w:t>ad No 70, 2013</w:t>
            </w:r>
          </w:p>
        </w:tc>
      </w:tr>
      <w:tr w:rsidR="00DE5019" w:rsidRPr="003B0906" w:rsidTr="001F62AB">
        <w:trPr>
          <w:gridAfter w:val="1"/>
          <w:wAfter w:w="7" w:type="dxa"/>
          <w:cantSplit/>
        </w:trPr>
        <w:tc>
          <w:tcPr>
            <w:tcW w:w="2411" w:type="dxa"/>
          </w:tcPr>
          <w:p w:rsidR="00DE5019" w:rsidRPr="003B0906" w:rsidRDefault="00DE5019" w:rsidP="00D47B5B">
            <w:pPr>
              <w:pStyle w:val="ENoteTableText"/>
              <w:tabs>
                <w:tab w:val="center" w:leader="dot" w:pos="2268"/>
              </w:tabs>
            </w:pPr>
            <w:r w:rsidRPr="003B0906">
              <w:t>c 35A</w:t>
            </w:r>
            <w:r w:rsidRPr="003B0906">
              <w:tab/>
            </w:r>
          </w:p>
        </w:tc>
        <w:tc>
          <w:tcPr>
            <w:tcW w:w="4677" w:type="dxa"/>
          </w:tcPr>
          <w:p w:rsidR="00DE5019" w:rsidRPr="003B0906" w:rsidRDefault="00DE5019" w:rsidP="00D47B5B">
            <w:pPr>
              <w:pStyle w:val="ENoteTableText"/>
            </w:pPr>
            <w:r w:rsidRPr="003B0906">
              <w:t>ad No 70, 2013</w:t>
            </w:r>
          </w:p>
        </w:tc>
      </w:tr>
      <w:tr w:rsidR="00DE5019" w:rsidRPr="003B0906" w:rsidTr="001F62AB">
        <w:trPr>
          <w:gridAfter w:val="1"/>
          <w:wAfter w:w="7" w:type="dxa"/>
          <w:cantSplit/>
        </w:trPr>
        <w:tc>
          <w:tcPr>
            <w:tcW w:w="2411" w:type="dxa"/>
          </w:tcPr>
          <w:p w:rsidR="00DE5019" w:rsidRPr="003B0906" w:rsidRDefault="00DE5019" w:rsidP="00D47B5B">
            <w:pPr>
              <w:pStyle w:val="ENoteTableText"/>
              <w:tabs>
                <w:tab w:val="center" w:leader="dot" w:pos="2268"/>
              </w:tabs>
            </w:pPr>
          </w:p>
        </w:tc>
        <w:tc>
          <w:tcPr>
            <w:tcW w:w="4677" w:type="dxa"/>
          </w:tcPr>
          <w:p w:rsidR="00DE5019" w:rsidRPr="003B0906" w:rsidRDefault="00DE5019" w:rsidP="00D47B5B">
            <w:pPr>
              <w:pStyle w:val="ENoteTableText"/>
            </w:pPr>
            <w:r w:rsidRPr="003B0906">
              <w:t>am No 14, 2014</w:t>
            </w:r>
          </w:p>
        </w:tc>
      </w:tr>
      <w:tr w:rsidR="00DE5019" w:rsidRPr="003B0906" w:rsidTr="001F62AB">
        <w:trPr>
          <w:gridAfter w:val="1"/>
          <w:wAfter w:w="7" w:type="dxa"/>
          <w:cantSplit/>
        </w:trPr>
        <w:tc>
          <w:tcPr>
            <w:tcW w:w="2411" w:type="dxa"/>
          </w:tcPr>
          <w:p w:rsidR="00DE5019" w:rsidRPr="003B0906" w:rsidRDefault="00DE5019" w:rsidP="00D47B5B">
            <w:pPr>
              <w:pStyle w:val="ENoteTableText"/>
              <w:tabs>
                <w:tab w:val="center" w:leader="dot" w:pos="2268"/>
              </w:tabs>
            </w:pPr>
            <w:r w:rsidRPr="003B0906">
              <w:t>c 35B</w:t>
            </w:r>
            <w:r w:rsidRPr="003B0906">
              <w:tab/>
            </w:r>
          </w:p>
        </w:tc>
        <w:tc>
          <w:tcPr>
            <w:tcW w:w="4677" w:type="dxa"/>
          </w:tcPr>
          <w:p w:rsidR="00DE5019" w:rsidRPr="003B0906" w:rsidRDefault="00DE5019" w:rsidP="00D47B5B">
            <w:pPr>
              <w:pStyle w:val="ENoteTableText"/>
            </w:pPr>
            <w:r w:rsidRPr="003B0906">
              <w:t>ad No 70, 2013</w:t>
            </w:r>
          </w:p>
        </w:tc>
      </w:tr>
      <w:tr w:rsidR="00DE5019" w:rsidRPr="003B0906" w:rsidTr="001F62AB">
        <w:trPr>
          <w:gridAfter w:val="1"/>
          <w:wAfter w:w="7" w:type="dxa"/>
          <w:cantSplit/>
        </w:trPr>
        <w:tc>
          <w:tcPr>
            <w:tcW w:w="2411" w:type="dxa"/>
          </w:tcPr>
          <w:p w:rsidR="00DE5019" w:rsidRPr="003B0906" w:rsidRDefault="00DE5019" w:rsidP="008C23A9">
            <w:pPr>
              <w:pStyle w:val="ENoteTableText"/>
              <w:tabs>
                <w:tab w:val="center" w:leader="dot" w:pos="2268"/>
              </w:tabs>
            </w:pPr>
          </w:p>
        </w:tc>
        <w:tc>
          <w:tcPr>
            <w:tcW w:w="4677" w:type="dxa"/>
          </w:tcPr>
          <w:p w:rsidR="00DE5019" w:rsidRPr="003B0906" w:rsidRDefault="00DE5019" w:rsidP="008C23A9">
            <w:pPr>
              <w:pStyle w:val="ENoteTableText"/>
            </w:pPr>
            <w:r w:rsidRPr="003B0906">
              <w:t>am No 14, 2014</w:t>
            </w:r>
          </w:p>
        </w:tc>
      </w:tr>
      <w:tr w:rsidR="00DE5019" w:rsidRPr="003B0906" w:rsidTr="001F62AB">
        <w:trPr>
          <w:gridAfter w:val="1"/>
          <w:wAfter w:w="7" w:type="dxa"/>
          <w:cantSplit/>
        </w:trPr>
        <w:tc>
          <w:tcPr>
            <w:tcW w:w="2411" w:type="dxa"/>
          </w:tcPr>
          <w:p w:rsidR="00DE5019" w:rsidRPr="003B0906" w:rsidRDefault="00DE5019" w:rsidP="001F62AB">
            <w:pPr>
              <w:pStyle w:val="ENoteTableText"/>
            </w:pPr>
            <w:r w:rsidRPr="003B0906">
              <w:rPr>
                <w:b/>
              </w:rPr>
              <w:t>Division</w:t>
            </w:r>
            <w:r w:rsidR="003B0906">
              <w:rPr>
                <w:b/>
              </w:rPr>
              <w:t> </w:t>
            </w:r>
            <w:r w:rsidRPr="003B0906">
              <w:rPr>
                <w:b/>
              </w:rPr>
              <w:t>2</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36</w:t>
            </w:r>
            <w:r w:rsidRPr="003B0906">
              <w:tab/>
            </w:r>
          </w:p>
        </w:tc>
        <w:tc>
          <w:tcPr>
            <w:tcW w:w="4677" w:type="dxa"/>
          </w:tcPr>
          <w:p w:rsidR="00DE5019" w:rsidRPr="003B0906" w:rsidRDefault="00DE5019" w:rsidP="00486B15">
            <w:pPr>
              <w:pStyle w:val="ENoteTableText"/>
            </w:pPr>
            <w:r w:rsidRPr="003B0906">
              <w:t>am. No.</w:t>
            </w:r>
            <w:r w:rsidR="003B0906">
              <w:t> </w:t>
            </w:r>
            <w:r w:rsidRPr="003B0906">
              <w:t>183, 2007; Nos. 34, 50 and 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37</w:t>
            </w:r>
            <w:r w:rsidRPr="003B0906">
              <w:tab/>
            </w:r>
          </w:p>
        </w:tc>
        <w:tc>
          <w:tcPr>
            <w:tcW w:w="4677" w:type="dxa"/>
          </w:tcPr>
          <w:p w:rsidR="00DE5019" w:rsidRPr="003B0906" w:rsidRDefault="00DE5019" w:rsidP="00486B15">
            <w:pPr>
              <w:pStyle w:val="ENoteTableText"/>
            </w:pPr>
            <w:r w:rsidRPr="003B0906">
              <w:t>am. No.</w:t>
            </w:r>
            <w:r w:rsidR="003B0906">
              <w:t> </w:t>
            </w:r>
            <w:r w:rsidRPr="003B0906">
              <w:t>183, 2007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w:t>
            </w:r>
            <w:r w:rsidRPr="003B0906">
              <w:tab/>
            </w:r>
          </w:p>
        </w:tc>
        <w:tc>
          <w:tcPr>
            <w:tcW w:w="4677" w:type="dxa"/>
          </w:tcPr>
          <w:p w:rsidR="00DE5019" w:rsidRPr="003B0906" w:rsidRDefault="00DE5019" w:rsidP="00486B15">
            <w:pPr>
              <w:pStyle w:val="ENoteTableText"/>
            </w:pPr>
            <w:r w:rsidRPr="003B0906">
              <w:t>rs.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Division</w:t>
            </w:r>
            <w:r w:rsidR="003B0906">
              <w:rPr>
                <w:b/>
              </w:rPr>
              <w:t> </w:t>
            </w:r>
            <w:r w:rsidRPr="003B0906">
              <w:rPr>
                <w:b/>
              </w:rPr>
              <w:t>2A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1F62AB">
            <w:pPr>
              <w:pStyle w:val="ENoteTableText"/>
              <w:tabs>
                <w:tab w:val="center" w:leader="dot" w:pos="2268"/>
              </w:tabs>
            </w:pPr>
            <w:r w:rsidRPr="003B0906">
              <w:t>Division</w:t>
            </w:r>
            <w:r w:rsidR="003B0906">
              <w:t> </w:t>
            </w:r>
            <w:r w:rsidRPr="003B0906">
              <w:t>2A</w:t>
            </w:r>
            <w:r w:rsidRPr="003B0906">
              <w:tab/>
            </w:r>
          </w:p>
        </w:tc>
        <w:tc>
          <w:tcPr>
            <w:tcW w:w="4677" w:type="dxa"/>
          </w:tcPr>
          <w:p w:rsidR="00DE5019" w:rsidRPr="003B0906" w:rsidRDefault="00DE5019" w:rsidP="00486B15">
            <w:pPr>
              <w:pStyle w:val="ENoteTableText"/>
            </w:pPr>
            <w:r w:rsidRPr="003B0906">
              <w:t>ad. No.</w:t>
            </w:r>
            <w:r w:rsidR="003B0906">
              <w:t> </w:t>
            </w:r>
            <w:r w:rsidRPr="003B0906">
              <w:t>59, 2004</w:t>
            </w:r>
          </w:p>
        </w:tc>
      </w:tr>
      <w:tr w:rsidR="00DE5019" w:rsidRPr="003B0906" w:rsidTr="001F62AB">
        <w:trPr>
          <w:gridAfter w:val="1"/>
          <w:wAfter w:w="7" w:type="dxa"/>
          <w:cantSplit/>
        </w:trPr>
        <w:tc>
          <w:tcPr>
            <w:tcW w:w="2411" w:type="dxa"/>
          </w:tcPr>
          <w:p w:rsidR="00DE5019" w:rsidRPr="003B0906" w:rsidRDefault="00DE5019" w:rsidP="00466B9A">
            <w:pPr>
              <w:pStyle w:val="ENoteTableText"/>
              <w:tabs>
                <w:tab w:val="center" w:leader="dot" w:pos="2268"/>
              </w:tabs>
            </w:pPr>
            <w:r w:rsidRPr="003B0906">
              <w:t>c 38A</w:t>
            </w:r>
            <w:r w:rsidRPr="003B0906">
              <w:tab/>
            </w:r>
          </w:p>
        </w:tc>
        <w:tc>
          <w:tcPr>
            <w:tcW w:w="4677" w:type="dxa"/>
          </w:tcPr>
          <w:p w:rsidR="00DE5019" w:rsidRPr="003B0906" w:rsidRDefault="00DE5019" w:rsidP="00466B9A">
            <w:pPr>
              <w:pStyle w:val="ENoteTableText"/>
            </w:pPr>
            <w:r w:rsidRPr="003B0906">
              <w:t>ad No 59, 2004</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66B9A">
            <w:pPr>
              <w:pStyle w:val="ENoteTableText"/>
            </w:pPr>
            <w:r w:rsidRPr="003B0906">
              <w:t>am No 146, 2006; No 53, 2011; No 55, 2016</w:t>
            </w:r>
          </w:p>
        </w:tc>
      </w:tr>
      <w:tr w:rsidR="00DE5019" w:rsidRPr="003B0906" w:rsidTr="00832B94">
        <w:trPr>
          <w:gridAfter w:val="1"/>
          <w:wAfter w:w="7" w:type="dxa"/>
          <w:cantSplit/>
        </w:trPr>
        <w:tc>
          <w:tcPr>
            <w:tcW w:w="2411" w:type="dxa"/>
          </w:tcPr>
          <w:p w:rsidR="00DE5019" w:rsidRPr="003B0906" w:rsidRDefault="00DE5019" w:rsidP="00832B94">
            <w:pPr>
              <w:pStyle w:val="ENoteTableText"/>
              <w:tabs>
                <w:tab w:val="center" w:leader="dot" w:pos="2268"/>
              </w:tabs>
              <w:rPr>
                <w:b/>
              </w:rPr>
            </w:pPr>
            <w:r w:rsidRPr="003B0906">
              <w:rPr>
                <w:b/>
              </w:rPr>
              <w:t>Division</w:t>
            </w:r>
            <w:r w:rsidR="003B0906">
              <w:rPr>
                <w:b/>
              </w:rPr>
              <w:t> </w:t>
            </w:r>
            <w:r w:rsidRPr="003B0906">
              <w:rPr>
                <w:b/>
              </w:rPr>
              <w:t>2AA</w:t>
            </w:r>
          </w:p>
        </w:tc>
        <w:tc>
          <w:tcPr>
            <w:tcW w:w="4677" w:type="dxa"/>
          </w:tcPr>
          <w:p w:rsidR="00DE5019" w:rsidRPr="003B0906" w:rsidRDefault="00DE5019" w:rsidP="00832B94">
            <w:pPr>
              <w:pStyle w:val="ENoteTableText"/>
            </w:pPr>
          </w:p>
        </w:tc>
      </w:tr>
      <w:tr w:rsidR="00DE5019" w:rsidRPr="003B0906" w:rsidTr="001F62AB">
        <w:trPr>
          <w:gridAfter w:val="1"/>
          <w:wAfter w:w="7" w:type="dxa"/>
          <w:cantSplit/>
        </w:trPr>
        <w:tc>
          <w:tcPr>
            <w:tcW w:w="2411" w:type="dxa"/>
          </w:tcPr>
          <w:p w:rsidR="00DE5019" w:rsidRPr="003B0906" w:rsidRDefault="00DE5019" w:rsidP="001F62AB">
            <w:pPr>
              <w:pStyle w:val="ENoteTableText"/>
              <w:tabs>
                <w:tab w:val="center" w:leader="dot" w:pos="2268"/>
              </w:tabs>
            </w:pPr>
            <w:r w:rsidRPr="003B0906">
              <w:t>Division</w:t>
            </w:r>
            <w:r w:rsidR="003B0906">
              <w:t> </w:t>
            </w:r>
            <w:r w:rsidRPr="003B0906">
              <w:t>2AA</w:t>
            </w:r>
            <w:r w:rsidRPr="003B0906">
              <w:tab/>
            </w:r>
          </w:p>
        </w:tc>
        <w:tc>
          <w:tcPr>
            <w:tcW w:w="4677" w:type="dxa"/>
          </w:tcPr>
          <w:p w:rsidR="00DE5019" w:rsidRPr="003B0906" w:rsidRDefault="00DE5019" w:rsidP="00C11956">
            <w:pPr>
              <w:pStyle w:val="ENoteTableText"/>
              <w:tabs>
                <w:tab w:val="center" w:leader="dot" w:pos="2268"/>
              </w:tabs>
              <w:rPr>
                <w:b/>
                <w:kern w:val="28"/>
              </w:rPr>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1F62AB">
            <w:pPr>
              <w:pStyle w:val="ENoteTableText"/>
              <w:tabs>
                <w:tab w:val="center" w:leader="dot" w:pos="2268"/>
              </w:tabs>
            </w:pPr>
            <w:r w:rsidRPr="003B0906">
              <w:t>Division</w:t>
            </w:r>
            <w:r w:rsidR="003B0906">
              <w:t> </w:t>
            </w:r>
            <w:r w:rsidRPr="003B0906">
              <w:t>2AA heading</w:t>
            </w:r>
            <w:r w:rsidRPr="003B0906">
              <w:tab/>
            </w:r>
          </w:p>
        </w:tc>
        <w:tc>
          <w:tcPr>
            <w:tcW w:w="4677" w:type="dxa"/>
          </w:tcPr>
          <w:p w:rsidR="00DE5019" w:rsidRPr="003B0906" w:rsidRDefault="00DE5019" w:rsidP="00486B15">
            <w:pPr>
              <w:pStyle w:val="ENoteTableText"/>
            </w:pPr>
            <w:r w:rsidRPr="003B0906">
              <w:t>rs No 122, 2014</w:t>
            </w:r>
          </w:p>
        </w:tc>
      </w:tr>
      <w:tr w:rsidR="00DE5019" w:rsidRPr="003B0906" w:rsidTr="001F62AB">
        <w:trPr>
          <w:gridAfter w:val="1"/>
          <w:wAfter w:w="7" w:type="dxa"/>
          <w:cantSplit/>
        </w:trPr>
        <w:tc>
          <w:tcPr>
            <w:tcW w:w="2411" w:type="dxa"/>
          </w:tcPr>
          <w:p w:rsidR="00DE5019" w:rsidRPr="003B0906" w:rsidRDefault="00DE5019" w:rsidP="00486B15">
            <w:pPr>
              <w:pStyle w:val="ENoteTableText"/>
              <w:rPr>
                <w:b/>
              </w:rPr>
            </w:pPr>
            <w:r w:rsidRPr="003B0906">
              <w:rPr>
                <w:b/>
              </w:rPr>
              <w:t>Subdivision 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C11956">
            <w:pPr>
              <w:pStyle w:val="ENoteTableText"/>
              <w:tabs>
                <w:tab w:val="center" w:leader="dot" w:pos="2268"/>
              </w:tabs>
            </w:pPr>
            <w:r w:rsidRPr="003B0906">
              <w:t>Subdivision A heading</w:t>
            </w:r>
            <w:r w:rsidRPr="003B0906">
              <w:tab/>
            </w:r>
          </w:p>
        </w:tc>
        <w:tc>
          <w:tcPr>
            <w:tcW w:w="4677" w:type="dxa"/>
          </w:tcPr>
          <w:p w:rsidR="00DE5019" w:rsidRPr="003B0906" w:rsidRDefault="00DE5019" w:rsidP="00C11956">
            <w:pPr>
              <w:pStyle w:val="ENoteTableText"/>
              <w:tabs>
                <w:tab w:val="center" w:leader="dot" w:pos="2268"/>
              </w:tabs>
              <w:rPr>
                <w:b/>
                <w:kern w:val="28"/>
              </w:rPr>
            </w:pPr>
            <w:r w:rsidRPr="003B0906">
              <w:t>rs No 122,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38AA</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B47F04">
            <w:pPr>
              <w:pStyle w:val="ENoteTableText"/>
            </w:pPr>
            <w:r w:rsidRPr="003B0906">
              <w:t>am. No.</w:t>
            </w:r>
            <w:r w:rsidR="003B0906">
              <w:t> </w:t>
            </w:r>
            <w:r w:rsidRPr="003B0906">
              <w:t>98, 2012; No 70, 2013; No 14 and 122, 2014; No 55,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38AB</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am No 122,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38AC</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am No 122,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38AD</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98, 2012; No 122,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38AE</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am No 122, 2014</w:t>
            </w:r>
          </w:p>
        </w:tc>
      </w:tr>
      <w:tr w:rsidR="00DE5019" w:rsidRPr="003B0906" w:rsidTr="00832B94">
        <w:trPr>
          <w:gridAfter w:val="1"/>
          <w:wAfter w:w="7" w:type="dxa"/>
          <w:cantSplit/>
        </w:trPr>
        <w:tc>
          <w:tcPr>
            <w:tcW w:w="2411" w:type="dxa"/>
          </w:tcPr>
          <w:p w:rsidR="00DE5019" w:rsidRPr="003B0906" w:rsidRDefault="00DE5019" w:rsidP="006D6708">
            <w:pPr>
              <w:pStyle w:val="ENoteTableText"/>
              <w:rPr>
                <w:b/>
              </w:rPr>
            </w:pPr>
            <w:r w:rsidRPr="003B0906">
              <w:rPr>
                <w:b/>
              </w:rPr>
              <w:t>Subdivision B</w:t>
            </w:r>
          </w:p>
        </w:tc>
        <w:tc>
          <w:tcPr>
            <w:tcW w:w="4677" w:type="dxa"/>
          </w:tcPr>
          <w:p w:rsidR="00DE5019" w:rsidRPr="003B0906" w:rsidRDefault="00DE5019" w:rsidP="00832B94">
            <w:pPr>
              <w:pStyle w:val="ENoteTableText"/>
            </w:pPr>
          </w:p>
        </w:tc>
      </w:tr>
      <w:tr w:rsidR="00DE5019" w:rsidRPr="003B0906" w:rsidTr="001F62AB">
        <w:trPr>
          <w:gridAfter w:val="1"/>
          <w:wAfter w:w="7" w:type="dxa"/>
          <w:cantSplit/>
        </w:trPr>
        <w:tc>
          <w:tcPr>
            <w:tcW w:w="2411" w:type="dxa"/>
          </w:tcPr>
          <w:p w:rsidR="00DE5019" w:rsidRPr="003B0906" w:rsidRDefault="00DE5019" w:rsidP="00C11956">
            <w:pPr>
              <w:pStyle w:val="ENoteTableText"/>
              <w:tabs>
                <w:tab w:val="center" w:leader="dot" w:pos="2268"/>
              </w:tabs>
            </w:pPr>
            <w:r w:rsidRPr="003B0906">
              <w:t>Subdivision B heading</w:t>
            </w:r>
            <w:r w:rsidRPr="003B0906">
              <w:tab/>
            </w:r>
          </w:p>
        </w:tc>
        <w:tc>
          <w:tcPr>
            <w:tcW w:w="4677" w:type="dxa"/>
          </w:tcPr>
          <w:p w:rsidR="00DE5019" w:rsidRPr="003B0906" w:rsidRDefault="00DE5019" w:rsidP="00C11956">
            <w:pPr>
              <w:pStyle w:val="ENoteTableText"/>
              <w:tabs>
                <w:tab w:val="center" w:leader="dot" w:pos="2268"/>
              </w:tabs>
              <w:rPr>
                <w:b/>
                <w:kern w:val="28"/>
              </w:rPr>
            </w:pPr>
            <w:r w:rsidRPr="003B0906">
              <w:t>rs No 122,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38AF</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98, 2012; No 70, 2013; No 122, 2014; No 55,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38AG</w:t>
            </w:r>
            <w:r w:rsidRPr="003B0906">
              <w:tab/>
            </w:r>
          </w:p>
        </w:tc>
        <w:tc>
          <w:tcPr>
            <w:tcW w:w="4677" w:type="dxa"/>
          </w:tcPr>
          <w:p w:rsidR="00DE5019" w:rsidRPr="003B0906" w:rsidRDefault="00DE5019" w:rsidP="00486B15">
            <w:pPr>
              <w:pStyle w:val="ENoteTableText"/>
            </w:pPr>
            <w:r w:rsidRPr="003B0906">
              <w:t>ad.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 xml:space="preserve">am No 122, 2014 </w:t>
            </w:r>
          </w:p>
        </w:tc>
      </w:tr>
      <w:tr w:rsidR="00DE5019" w:rsidRPr="003B0906" w:rsidTr="001F62AB">
        <w:trPr>
          <w:gridAfter w:val="1"/>
          <w:wAfter w:w="7" w:type="dxa"/>
          <w:cantSplit/>
        </w:trPr>
        <w:tc>
          <w:tcPr>
            <w:tcW w:w="2411" w:type="dxa"/>
          </w:tcPr>
          <w:p w:rsidR="00DE5019" w:rsidRPr="003B0906" w:rsidRDefault="00DE5019" w:rsidP="00396563">
            <w:pPr>
              <w:pStyle w:val="ENoteTableText"/>
              <w:keepNext/>
              <w:tabs>
                <w:tab w:val="center" w:leader="dot" w:pos="2268"/>
              </w:tabs>
              <w:rPr>
                <w:b/>
              </w:rPr>
            </w:pPr>
            <w:r w:rsidRPr="003B0906">
              <w:rPr>
                <w:b/>
              </w:rPr>
              <w:t>Division</w:t>
            </w:r>
            <w:r w:rsidR="003B0906">
              <w:rPr>
                <w:b/>
              </w:rPr>
              <w:t> </w:t>
            </w:r>
            <w:r w:rsidRPr="003B0906">
              <w:rPr>
                <w:b/>
              </w:rPr>
              <w:t>2B</w:t>
            </w:r>
          </w:p>
        </w:tc>
        <w:tc>
          <w:tcPr>
            <w:tcW w:w="4677" w:type="dxa"/>
          </w:tcPr>
          <w:p w:rsidR="00DE5019" w:rsidRPr="003B0906" w:rsidRDefault="00DE5019" w:rsidP="00396563">
            <w:pPr>
              <w:pStyle w:val="ENoteTableText"/>
              <w:keepNext/>
            </w:pPr>
          </w:p>
        </w:tc>
      </w:tr>
      <w:tr w:rsidR="00DE5019" w:rsidRPr="003B0906" w:rsidTr="001F62AB">
        <w:trPr>
          <w:gridAfter w:val="1"/>
          <w:wAfter w:w="7" w:type="dxa"/>
          <w:cantSplit/>
        </w:trPr>
        <w:tc>
          <w:tcPr>
            <w:tcW w:w="2411" w:type="dxa"/>
          </w:tcPr>
          <w:p w:rsidR="00DE5019" w:rsidRPr="003B0906" w:rsidRDefault="00DE5019" w:rsidP="00396563">
            <w:pPr>
              <w:pStyle w:val="ENoteTableText"/>
              <w:keepNext/>
              <w:tabs>
                <w:tab w:val="center" w:leader="dot" w:pos="2268"/>
              </w:tabs>
            </w:pPr>
            <w:r w:rsidRPr="003B0906">
              <w:t>Division</w:t>
            </w:r>
            <w:r w:rsidR="003B0906">
              <w:t> </w:t>
            </w:r>
            <w:r w:rsidRPr="003B0906">
              <w:t>2B</w:t>
            </w:r>
            <w:r w:rsidRPr="003B0906">
              <w:tab/>
            </w:r>
          </w:p>
        </w:tc>
        <w:tc>
          <w:tcPr>
            <w:tcW w:w="4677" w:type="dxa"/>
          </w:tcPr>
          <w:p w:rsidR="00DE5019" w:rsidRPr="003B0906" w:rsidRDefault="00DE5019" w:rsidP="00396563">
            <w:pPr>
              <w:pStyle w:val="ENoteTableText"/>
              <w:keepN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1F62AB">
            <w:pPr>
              <w:pStyle w:val="ENoteTableText"/>
              <w:tabs>
                <w:tab w:val="center" w:leader="dot" w:pos="2268"/>
              </w:tabs>
              <w:rPr>
                <w:b/>
              </w:rPr>
            </w:pPr>
            <w:r w:rsidRPr="003B0906">
              <w:rPr>
                <w:b/>
              </w:rPr>
              <w:t>Subdivision A</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38B</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50, 2011; No 14, 2014; No 17,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38C</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38D</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82, 2007</w:t>
            </w:r>
          </w:p>
        </w:tc>
      </w:tr>
      <w:tr w:rsidR="00DE5019" w:rsidRPr="003B0906" w:rsidTr="001F62AB">
        <w:trPr>
          <w:gridAfter w:val="1"/>
          <w:wAfter w:w="7" w:type="dxa"/>
          <w:cantSplit/>
        </w:trPr>
        <w:tc>
          <w:tcPr>
            <w:tcW w:w="2411" w:type="dxa"/>
          </w:tcPr>
          <w:p w:rsidR="00DE5019" w:rsidRPr="003B0906" w:rsidRDefault="00DE5019" w:rsidP="001C228B">
            <w:pPr>
              <w:pStyle w:val="ENoteTableText"/>
              <w:tabs>
                <w:tab w:val="center" w:leader="dot" w:pos="2268"/>
              </w:tabs>
            </w:pPr>
            <w:r w:rsidRPr="003B0906">
              <w:t>c 38E–38H</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1F62AB">
            <w:pPr>
              <w:pStyle w:val="ENoteTableText"/>
              <w:tabs>
                <w:tab w:val="center" w:leader="dot" w:pos="2268"/>
              </w:tabs>
              <w:rPr>
                <w:b/>
              </w:rPr>
            </w:pPr>
            <w:r w:rsidRPr="003B0906">
              <w:rPr>
                <w:b/>
              </w:rPr>
              <w:t>Subdivision B</w:t>
            </w:r>
          </w:p>
        </w:tc>
        <w:tc>
          <w:tcPr>
            <w:tcW w:w="4677" w:type="dxa"/>
          </w:tcPr>
          <w:p w:rsidR="00DE5019" w:rsidRPr="003B0906" w:rsidRDefault="00DE5019" w:rsidP="00D02320">
            <w:pPr>
              <w:pStyle w:val="ENoteTableText"/>
            </w:pPr>
          </w:p>
        </w:tc>
      </w:tr>
      <w:tr w:rsidR="00DE5019" w:rsidRPr="003B0906" w:rsidTr="001F62AB">
        <w:trPr>
          <w:gridAfter w:val="1"/>
          <w:wAfter w:w="7" w:type="dxa"/>
          <w:cantSplit/>
        </w:trPr>
        <w:tc>
          <w:tcPr>
            <w:tcW w:w="2411" w:type="dxa"/>
          </w:tcPr>
          <w:p w:rsidR="00DE5019" w:rsidRPr="003B0906" w:rsidRDefault="00DE5019">
            <w:pPr>
              <w:pStyle w:val="ENoteTableText"/>
              <w:tabs>
                <w:tab w:val="center" w:leader="dot" w:pos="2268"/>
              </w:tabs>
            </w:pPr>
            <w:r w:rsidRPr="003B0906">
              <w:t>c 38J</w:t>
            </w:r>
            <w:r w:rsidRPr="003B0906">
              <w:tab/>
            </w:r>
          </w:p>
        </w:tc>
        <w:tc>
          <w:tcPr>
            <w:tcW w:w="4677" w:type="dxa"/>
          </w:tcPr>
          <w:p w:rsidR="00DE5019" w:rsidRPr="003B0906" w:rsidRDefault="00DE5019" w:rsidP="00486B15">
            <w:pPr>
              <w:pStyle w:val="ENoteTableText"/>
            </w:pPr>
            <w:r w:rsidRPr="003B0906">
              <w:t>ad No</w:t>
            </w:r>
            <w:r w:rsidR="00F76870" w:rsidRPr="003B0906">
              <w:t> </w:t>
            </w:r>
            <w:r w:rsidRPr="003B0906">
              <w:t>146, 2006</w:t>
            </w:r>
          </w:p>
        </w:tc>
      </w:tr>
      <w:tr w:rsidR="00DA7DC8" w:rsidRPr="003B0906" w:rsidTr="001F62AB">
        <w:trPr>
          <w:gridAfter w:val="1"/>
          <w:wAfter w:w="7" w:type="dxa"/>
          <w:cantSplit/>
        </w:trPr>
        <w:tc>
          <w:tcPr>
            <w:tcW w:w="2411" w:type="dxa"/>
          </w:tcPr>
          <w:p w:rsidR="00DA7DC8" w:rsidRPr="003B0906" w:rsidRDefault="00DA7DC8" w:rsidP="001C228B">
            <w:pPr>
              <w:pStyle w:val="ENoteTableText"/>
              <w:tabs>
                <w:tab w:val="center" w:leader="dot" w:pos="2268"/>
              </w:tabs>
            </w:pPr>
            <w:r w:rsidRPr="003B0906">
              <w:t>c 38K</w:t>
            </w:r>
            <w:r w:rsidRPr="003B0906">
              <w:tab/>
            </w:r>
          </w:p>
        </w:tc>
        <w:tc>
          <w:tcPr>
            <w:tcW w:w="4677" w:type="dxa"/>
          </w:tcPr>
          <w:p w:rsidR="00DA7DC8" w:rsidRPr="003B0906" w:rsidRDefault="00DA7DC8" w:rsidP="00486B15">
            <w:pPr>
              <w:pStyle w:val="ENoteTableText"/>
            </w:pPr>
            <w:r w:rsidRPr="003B0906">
              <w:t>ad No 146, 2006</w:t>
            </w:r>
          </w:p>
        </w:tc>
      </w:tr>
      <w:tr w:rsidR="00DA7DC8" w:rsidRPr="003B0906" w:rsidTr="001F62AB">
        <w:trPr>
          <w:gridAfter w:val="1"/>
          <w:wAfter w:w="7" w:type="dxa"/>
          <w:cantSplit/>
        </w:trPr>
        <w:tc>
          <w:tcPr>
            <w:tcW w:w="2411" w:type="dxa"/>
          </w:tcPr>
          <w:p w:rsidR="00DA7DC8" w:rsidRPr="003B0906" w:rsidRDefault="00DA7DC8" w:rsidP="001C228B">
            <w:pPr>
              <w:pStyle w:val="ENoteTableText"/>
              <w:tabs>
                <w:tab w:val="center" w:leader="dot" w:pos="2268"/>
              </w:tabs>
            </w:pPr>
          </w:p>
        </w:tc>
        <w:tc>
          <w:tcPr>
            <w:tcW w:w="4677" w:type="dxa"/>
          </w:tcPr>
          <w:p w:rsidR="00DA7DC8" w:rsidRPr="003B0906" w:rsidRDefault="00DA7DC8" w:rsidP="00486B15">
            <w:pPr>
              <w:pStyle w:val="ENoteTableText"/>
            </w:pPr>
            <w:r w:rsidRPr="003B0906">
              <w:t>am No 17, 2018</w:t>
            </w:r>
          </w:p>
        </w:tc>
      </w:tr>
      <w:tr w:rsidR="00DE5019" w:rsidRPr="003B0906" w:rsidTr="001F62AB">
        <w:trPr>
          <w:gridAfter w:val="1"/>
          <w:wAfter w:w="7" w:type="dxa"/>
          <w:cantSplit/>
        </w:trPr>
        <w:tc>
          <w:tcPr>
            <w:tcW w:w="2411" w:type="dxa"/>
          </w:tcPr>
          <w:p w:rsidR="00DE5019" w:rsidRPr="003B0906" w:rsidRDefault="00DE5019" w:rsidP="001C228B">
            <w:pPr>
              <w:pStyle w:val="ENoteTableText"/>
              <w:tabs>
                <w:tab w:val="center" w:leader="dot" w:pos="2268"/>
              </w:tabs>
              <w:rPr>
                <w:b/>
              </w:rPr>
            </w:pPr>
            <w:r w:rsidRPr="003B0906">
              <w:rPr>
                <w:b/>
              </w:rPr>
              <w:t>Division</w:t>
            </w:r>
            <w:r w:rsidR="003B0906">
              <w:rPr>
                <w:b/>
              </w:rPr>
              <w:t> </w:t>
            </w:r>
            <w:r w:rsidRPr="003B0906">
              <w:rPr>
                <w:b/>
              </w:rPr>
              <w:t>2C</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1F62AB">
            <w:pPr>
              <w:pStyle w:val="ENoteTableText"/>
              <w:tabs>
                <w:tab w:val="center" w:leader="dot" w:pos="2268"/>
              </w:tabs>
            </w:pPr>
            <w:r w:rsidRPr="003B0906">
              <w:t>Division</w:t>
            </w:r>
            <w:r w:rsidR="003B0906">
              <w:t> </w:t>
            </w:r>
            <w:r w:rsidRPr="003B0906">
              <w:t>2C</w:t>
            </w:r>
            <w:r w:rsidRPr="003B0906">
              <w:tab/>
            </w:r>
          </w:p>
        </w:tc>
        <w:tc>
          <w:tcPr>
            <w:tcW w:w="4677" w:type="dxa"/>
          </w:tcPr>
          <w:p w:rsidR="00DE5019" w:rsidRPr="003B0906" w:rsidRDefault="00DE5019" w:rsidP="00486B15">
            <w:pPr>
              <w:pStyle w:val="ENoteTableText"/>
            </w:pPr>
            <w:r w:rsidRPr="003B0906">
              <w:t>ad.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pPr>
              <w:pStyle w:val="ENoteTableText"/>
              <w:tabs>
                <w:tab w:val="center" w:leader="dot" w:pos="2268"/>
              </w:tabs>
            </w:pPr>
            <w:r w:rsidRPr="003B0906">
              <w:t>c 38L</w:t>
            </w:r>
            <w:r w:rsidRPr="003B0906">
              <w:tab/>
            </w:r>
          </w:p>
        </w:tc>
        <w:tc>
          <w:tcPr>
            <w:tcW w:w="4677" w:type="dxa"/>
          </w:tcPr>
          <w:p w:rsidR="00DE5019" w:rsidRPr="003B0906" w:rsidRDefault="00DE5019" w:rsidP="00486B15">
            <w:pPr>
              <w:pStyle w:val="ENoteTableText"/>
            </w:pPr>
            <w:r w:rsidRPr="003B0906">
              <w:t>ad No</w:t>
            </w:r>
            <w:r w:rsidR="00F76870" w:rsidRPr="003B0906">
              <w:t> </w:t>
            </w:r>
            <w:r w:rsidRPr="003B0906">
              <w:t>146, 2006</w:t>
            </w:r>
          </w:p>
        </w:tc>
      </w:tr>
      <w:tr w:rsidR="00DA7DC8" w:rsidRPr="003B0906" w:rsidTr="001F62AB">
        <w:trPr>
          <w:gridAfter w:val="1"/>
          <w:wAfter w:w="7" w:type="dxa"/>
          <w:cantSplit/>
        </w:trPr>
        <w:tc>
          <w:tcPr>
            <w:tcW w:w="2411" w:type="dxa"/>
          </w:tcPr>
          <w:p w:rsidR="00DA7DC8" w:rsidRPr="003B0906" w:rsidRDefault="00DA7DC8" w:rsidP="001C228B">
            <w:pPr>
              <w:pStyle w:val="ENoteTableText"/>
              <w:tabs>
                <w:tab w:val="center" w:leader="dot" w:pos="2268"/>
              </w:tabs>
            </w:pPr>
          </w:p>
        </w:tc>
        <w:tc>
          <w:tcPr>
            <w:tcW w:w="4677" w:type="dxa"/>
          </w:tcPr>
          <w:p w:rsidR="00DA7DC8" w:rsidRPr="003B0906" w:rsidRDefault="00DA7DC8" w:rsidP="00486B15">
            <w:pPr>
              <w:pStyle w:val="ENoteTableText"/>
            </w:pPr>
            <w:r w:rsidRPr="003B0906">
              <w:t>am No 17, 2018</w:t>
            </w:r>
          </w:p>
        </w:tc>
      </w:tr>
      <w:tr w:rsidR="00DA7DC8" w:rsidRPr="003B0906" w:rsidTr="001F62AB">
        <w:trPr>
          <w:gridAfter w:val="1"/>
          <w:wAfter w:w="7" w:type="dxa"/>
          <w:cantSplit/>
        </w:trPr>
        <w:tc>
          <w:tcPr>
            <w:tcW w:w="2411" w:type="dxa"/>
          </w:tcPr>
          <w:p w:rsidR="00DA7DC8" w:rsidRPr="003B0906" w:rsidRDefault="00DA7DC8" w:rsidP="001C228B">
            <w:pPr>
              <w:pStyle w:val="ENoteTableText"/>
              <w:tabs>
                <w:tab w:val="center" w:leader="dot" w:pos="2268"/>
              </w:tabs>
            </w:pPr>
            <w:r w:rsidRPr="003B0906">
              <w:t>c 38M</w:t>
            </w:r>
            <w:r w:rsidRPr="003B0906">
              <w:tab/>
            </w:r>
          </w:p>
        </w:tc>
        <w:tc>
          <w:tcPr>
            <w:tcW w:w="4677" w:type="dxa"/>
          </w:tcPr>
          <w:p w:rsidR="00DA7DC8" w:rsidRPr="003B0906" w:rsidRDefault="00DA7DC8" w:rsidP="00486B15">
            <w:pPr>
              <w:pStyle w:val="ENoteTableText"/>
            </w:pPr>
            <w:r w:rsidRPr="003B0906">
              <w:t>ad No 146, 2006</w:t>
            </w:r>
          </w:p>
        </w:tc>
      </w:tr>
      <w:tr w:rsidR="00DA7DC8" w:rsidRPr="003B0906" w:rsidTr="001F62AB">
        <w:trPr>
          <w:gridAfter w:val="1"/>
          <w:wAfter w:w="7" w:type="dxa"/>
          <w:cantSplit/>
        </w:trPr>
        <w:tc>
          <w:tcPr>
            <w:tcW w:w="2411" w:type="dxa"/>
          </w:tcPr>
          <w:p w:rsidR="00DA7DC8" w:rsidRPr="003B0906" w:rsidRDefault="00DA7DC8" w:rsidP="001C228B">
            <w:pPr>
              <w:pStyle w:val="ENoteTableText"/>
              <w:tabs>
                <w:tab w:val="center" w:leader="dot" w:pos="2268"/>
              </w:tabs>
            </w:pPr>
            <w:r w:rsidRPr="003B0906">
              <w:t>c 38N</w:t>
            </w:r>
            <w:r w:rsidRPr="003B0906">
              <w:tab/>
            </w:r>
          </w:p>
        </w:tc>
        <w:tc>
          <w:tcPr>
            <w:tcW w:w="4677" w:type="dxa"/>
          </w:tcPr>
          <w:p w:rsidR="00DA7DC8" w:rsidRPr="003B0906" w:rsidRDefault="00DA7DC8" w:rsidP="00486B15">
            <w:pPr>
              <w:pStyle w:val="ENoteTableText"/>
            </w:pPr>
            <w:r w:rsidRPr="003B0906">
              <w:t>ad No 146, 2006</w:t>
            </w:r>
          </w:p>
        </w:tc>
      </w:tr>
      <w:tr w:rsidR="00DE5019" w:rsidRPr="003B0906" w:rsidTr="001F62AB">
        <w:trPr>
          <w:gridAfter w:val="1"/>
          <w:wAfter w:w="7" w:type="dxa"/>
          <w:cantSplit/>
        </w:trPr>
        <w:tc>
          <w:tcPr>
            <w:tcW w:w="2411" w:type="dxa"/>
          </w:tcPr>
          <w:p w:rsidR="00DE5019" w:rsidRPr="003B0906" w:rsidRDefault="00DE5019" w:rsidP="00625EED">
            <w:pPr>
              <w:pStyle w:val="ENoteTableText"/>
            </w:pPr>
            <w:r w:rsidRPr="003B0906">
              <w:rPr>
                <w:b/>
              </w:rPr>
              <w:t>Division</w:t>
            </w:r>
            <w:r w:rsidR="003B0906">
              <w:rPr>
                <w:b/>
              </w:rPr>
              <w:t> </w:t>
            </w:r>
            <w:r w:rsidRPr="003B0906">
              <w:rPr>
                <w:b/>
              </w:rPr>
              <w:t>3</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39</w:t>
            </w:r>
            <w:r w:rsidRPr="003B0906">
              <w:tab/>
            </w:r>
          </w:p>
        </w:tc>
        <w:tc>
          <w:tcPr>
            <w:tcW w:w="4677" w:type="dxa"/>
          </w:tcPr>
          <w:p w:rsidR="00DE5019" w:rsidRPr="003B0906" w:rsidRDefault="00DE5019" w:rsidP="00486B15">
            <w:pPr>
              <w:pStyle w:val="ENoteTableText"/>
            </w:pPr>
            <w:r w:rsidRPr="003B0906">
              <w:t>ad. No.</w:t>
            </w:r>
            <w:r w:rsidR="003B0906">
              <w:t> </w:t>
            </w:r>
            <w:r w:rsidRPr="003B0906">
              <w:t>30, 2003</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625EED">
            <w:pPr>
              <w:pStyle w:val="ENoteTableText"/>
            </w:pPr>
            <w:r w:rsidRPr="003B0906">
              <w:rPr>
                <w:b/>
              </w:rPr>
              <w:t>Division</w:t>
            </w:r>
            <w:r w:rsidR="003B0906">
              <w:rPr>
                <w:b/>
              </w:rPr>
              <w:t> </w:t>
            </w:r>
            <w:r w:rsidRPr="003B0906">
              <w:rPr>
                <w:b/>
              </w:rPr>
              <w:t>4</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625EED">
            <w:pPr>
              <w:pStyle w:val="ENoteTableText"/>
              <w:tabs>
                <w:tab w:val="center" w:leader="dot" w:pos="2268"/>
              </w:tabs>
            </w:pPr>
            <w:r w:rsidRPr="003B0906">
              <w:t>Division</w:t>
            </w:r>
            <w:r w:rsidR="003B0906">
              <w:t> </w:t>
            </w:r>
            <w:r w:rsidRPr="003B0906">
              <w:t>4</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40</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41</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42</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43</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44</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45</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am. No.</w:t>
            </w:r>
            <w:r w:rsidR="003B0906">
              <w:t> </w:t>
            </w:r>
            <w:r w:rsidRPr="003B0906">
              <w:t>98, 2012</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46</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47</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48</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49</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50</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51</w:t>
            </w:r>
            <w:r w:rsidRPr="003B0906">
              <w:tab/>
            </w:r>
          </w:p>
        </w:tc>
        <w:tc>
          <w:tcPr>
            <w:tcW w:w="4677" w:type="dxa"/>
          </w:tcPr>
          <w:p w:rsidR="00DE5019" w:rsidRPr="003B0906" w:rsidRDefault="00DE5019" w:rsidP="00486B15">
            <w:pPr>
              <w:pStyle w:val="ENoteTableText"/>
            </w:pPr>
            <w:r w:rsidRPr="003B0906">
              <w:t>ad. No.</w:t>
            </w:r>
            <w:r w:rsidR="003B0906">
              <w:t> </w:t>
            </w:r>
            <w:r w:rsidRPr="003B0906">
              <w:t>53, 2011</w:t>
            </w:r>
          </w:p>
        </w:tc>
      </w:tr>
      <w:tr w:rsidR="00DE5019" w:rsidRPr="003B0906" w:rsidTr="001F62AB">
        <w:trPr>
          <w:gridAfter w:val="1"/>
          <w:wAfter w:w="7" w:type="dxa"/>
          <w:cantSplit/>
        </w:trPr>
        <w:tc>
          <w:tcPr>
            <w:tcW w:w="2411" w:type="dxa"/>
          </w:tcPr>
          <w:p w:rsidR="00DE5019" w:rsidRPr="003B0906" w:rsidRDefault="00DE5019" w:rsidP="00625EED">
            <w:pPr>
              <w:pStyle w:val="ENoteTableText"/>
            </w:pPr>
            <w:r w:rsidRPr="003B0906">
              <w:rPr>
                <w:b/>
              </w:rPr>
              <w:t>Schedule</w:t>
            </w:r>
            <w:r w:rsidR="003B0906">
              <w:rPr>
                <w:b/>
              </w:rPr>
              <w:t> </w:t>
            </w:r>
            <w:r w:rsidRPr="003B0906">
              <w:rPr>
                <w:b/>
              </w:rPr>
              <w:t>2</w:t>
            </w:r>
          </w:p>
        </w:tc>
        <w:tc>
          <w:tcPr>
            <w:tcW w:w="4677" w:type="dxa"/>
          </w:tcPr>
          <w:p w:rsidR="00DE5019" w:rsidRPr="003B0906" w:rsidRDefault="00DE5019" w:rsidP="00486B15">
            <w:pPr>
              <w:pStyle w:val="ENoteTableText"/>
            </w:pPr>
          </w:p>
        </w:tc>
      </w:tr>
      <w:tr w:rsidR="005C097B" w:rsidRPr="003B0906" w:rsidTr="001F62AB">
        <w:trPr>
          <w:gridAfter w:val="1"/>
          <w:wAfter w:w="7" w:type="dxa"/>
          <w:cantSplit/>
        </w:trPr>
        <w:tc>
          <w:tcPr>
            <w:tcW w:w="2411" w:type="dxa"/>
          </w:tcPr>
          <w:p w:rsidR="005C097B" w:rsidRPr="003B0906" w:rsidRDefault="005C097B" w:rsidP="007322E0">
            <w:pPr>
              <w:pStyle w:val="ENoteTableText"/>
              <w:tabs>
                <w:tab w:val="center" w:leader="dot" w:pos="2268"/>
              </w:tabs>
            </w:pPr>
            <w:r w:rsidRPr="003B0906">
              <w:t>Schedule</w:t>
            </w:r>
            <w:r w:rsidR="003B0906">
              <w:t> </w:t>
            </w:r>
            <w:r w:rsidRPr="003B0906">
              <w:t>2</w:t>
            </w:r>
            <w:r w:rsidRPr="003B0906">
              <w:tab/>
            </w:r>
          </w:p>
        </w:tc>
        <w:tc>
          <w:tcPr>
            <w:tcW w:w="4677" w:type="dxa"/>
          </w:tcPr>
          <w:p w:rsidR="005C097B" w:rsidRPr="003B0906" w:rsidRDefault="005C097B" w:rsidP="00486B15">
            <w:pPr>
              <w:pStyle w:val="ENoteTableText"/>
            </w:pPr>
            <w:r w:rsidRPr="003B0906">
              <w:t>rs No 22, 2017</w:t>
            </w:r>
          </w:p>
        </w:tc>
      </w:tr>
      <w:tr w:rsidR="00DE5019" w:rsidRPr="003B0906" w:rsidTr="001F62AB">
        <w:trPr>
          <w:gridAfter w:val="1"/>
          <w:wAfter w:w="7" w:type="dxa"/>
          <w:cantSplit/>
        </w:trPr>
        <w:tc>
          <w:tcPr>
            <w:tcW w:w="2411" w:type="dxa"/>
          </w:tcPr>
          <w:p w:rsidR="00DE5019" w:rsidRPr="003B0906" w:rsidRDefault="00DE5019" w:rsidP="00625EED">
            <w:pPr>
              <w:pStyle w:val="ENoteTableText"/>
            </w:pPr>
            <w:r w:rsidRPr="003B0906">
              <w:rPr>
                <w:b/>
              </w:rPr>
              <w:t>Part</w:t>
            </w:r>
            <w:r w:rsidR="003B0906">
              <w:rPr>
                <w:b/>
              </w:rPr>
              <w:t> </w:t>
            </w:r>
            <w:r w:rsidRPr="003B0906">
              <w:rPr>
                <w:b/>
              </w:rPr>
              <w:t>1</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EE1CBF">
            <w:pPr>
              <w:pStyle w:val="ENoteTableText"/>
              <w:tabs>
                <w:tab w:val="center" w:leader="dot" w:pos="2268"/>
              </w:tabs>
            </w:pPr>
            <w:r w:rsidRPr="003B0906">
              <w:t>c 1</w:t>
            </w:r>
            <w:r w:rsidRPr="003B0906">
              <w:tab/>
            </w:r>
          </w:p>
        </w:tc>
        <w:tc>
          <w:tcPr>
            <w:tcW w:w="4677" w:type="dxa"/>
          </w:tcPr>
          <w:p w:rsidR="00DE5019" w:rsidRPr="003B0906" w:rsidRDefault="00DE5019" w:rsidP="00486B15">
            <w:pPr>
              <w:pStyle w:val="ENoteTableText"/>
            </w:pPr>
            <w:r w:rsidRPr="003B0906">
              <w:t>rs No 22, 2017</w:t>
            </w:r>
          </w:p>
        </w:tc>
      </w:tr>
      <w:tr w:rsidR="002C2446" w:rsidRPr="003B0906" w:rsidTr="001F62AB">
        <w:trPr>
          <w:gridAfter w:val="1"/>
          <w:wAfter w:w="7" w:type="dxa"/>
          <w:cantSplit/>
        </w:trPr>
        <w:tc>
          <w:tcPr>
            <w:tcW w:w="2411" w:type="dxa"/>
          </w:tcPr>
          <w:p w:rsidR="002C2446" w:rsidRPr="003B0906" w:rsidRDefault="002C2446" w:rsidP="00EE1CBF">
            <w:pPr>
              <w:pStyle w:val="ENoteTableText"/>
              <w:tabs>
                <w:tab w:val="center" w:leader="dot" w:pos="2268"/>
              </w:tabs>
            </w:pPr>
          </w:p>
        </w:tc>
        <w:tc>
          <w:tcPr>
            <w:tcW w:w="4677" w:type="dxa"/>
          </w:tcPr>
          <w:p w:rsidR="002C2446" w:rsidRPr="003B0906" w:rsidRDefault="002C2446" w:rsidP="00486B15">
            <w:pPr>
              <w:pStyle w:val="ENoteTableText"/>
            </w:pPr>
            <w:r w:rsidRPr="003B0906">
              <w:t>am No 125, 2019</w:t>
            </w:r>
          </w:p>
        </w:tc>
      </w:tr>
      <w:tr w:rsidR="00DE5019" w:rsidRPr="003B0906" w:rsidTr="001F62AB">
        <w:trPr>
          <w:gridAfter w:val="1"/>
          <w:wAfter w:w="7" w:type="dxa"/>
          <w:cantSplit/>
        </w:trPr>
        <w:tc>
          <w:tcPr>
            <w:tcW w:w="2411" w:type="dxa"/>
          </w:tcPr>
          <w:p w:rsidR="00DE5019" w:rsidRPr="003B0906" w:rsidRDefault="00DE5019" w:rsidP="00E86D82">
            <w:pPr>
              <w:pStyle w:val="ENoteTableText"/>
              <w:tabs>
                <w:tab w:val="center" w:leader="dot" w:pos="2268"/>
              </w:tabs>
            </w:pPr>
            <w:r w:rsidRPr="003B0906">
              <w:t>c 2</w:t>
            </w:r>
            <w:r w:rsidRPr="003B0906">
              <w:tab/>
            </w:r>
          </w:p>
        </w:tc>
        <w:tc>
          <w:tcPr>
            <w:tcW w:w="4677" w:type="dxa"/>
          </w:tcPr>
          <w:p w:rsidR="00DE5019" w:rsidRPr="003B0906" w:rsidRDefault="00DE5019" w:rsidP="00E86D82">
            <w:pPr>
              <w:pStyle w:val="ENoteTableText"/>
            </w:pPr>
            <w:r w:rsidRPr="003B0906">
              <w:t>am No 83, 1999; No 45, 2000; No 30, 2003; No 118, 2007; No 53, 2008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rs No 22, 2017</w:t>
            </w:r>
          </w:p>
        </w:tc>
      </w:tr>
      <w:tr w:rsidR="002C2446" w:rsidRPr="003B0906" w:rsidTr="001F62AB">
        <w:trPr>
          <w:gridAfter w:val="1"/>
          <w:wAfter w:w="7" w:type="dxa"/>
          <w:cantSplit/>
        </w:trPr>
        <w:tc>
          <w:tcPr>
            <w:tcW w:w="2411" w:type="dxa"/>
          </w:tcPr>
          <w:p w:rsidR="002C2446" w:rsidRPr="003B0906" w:rsidRDefault="002C2446" w:rsidP="003D7FE2">
            <w:pPr>
              <w:pStyle w:val="ENoteTableText"/>
              <w:tabs>
                <w:tab w:val="center" w:leader="dot" w:pos="2268"/>
              </w:tabs>
            </w:pPr>
          </w:p>
        </w:tc>
        <w:tc>
          <w:tcPr>
            <w:tcW w:w="4677" w:type="dxa"/>
          </w:tcPr>
          <w:p w:rsidR="002C2446" w:rsidRPr="003B0906" w:rsidRDefault="002C2446" w:rsidP="00486B15">
            <w:pPr>
              <w:pStyle w:val="ENoteTableText"/>
            </w:pPr>
            <w:r w:rsidRPr="003B0906">
              <w:t>am No 125, 2019</w:t>
            </w:r>
          </w:p>
        </w:tc>
      </w:tr>
      <w:tr w:rsidR="00DE5019" w:rsidRPr="003B0906" w:rsidTr="001F62AB">
        <w:trPr>
          <w:gridAfter w:val="1"/>
          <w:wAfter w:w="7" w:type="dxa"/>
          <w:cantSplit/>
        </w:trPr>
        <w:tc>
          <w:tcPr>
            <w:tcW w:w="2411" w:type="dxa"/>
          </w:tcPr>
          <w:p w:rsidR="00DE5019" w:rsidRPr="003B0906" w:rsidRDefault="00DE5019" w:rsidP="00E86D82">
            <w:pPr>
              <w:pStyle w:val="ENoteTableText"/>
              <w:tabs>
                <w:tab w:val="center" w:leader="dot" w:pos="2268"/>
              </w:tabs>
            </w:pPr>
            <w:r w:rsidRPr="003B0906">
              <w:t>c 3</w:t>
            </w:r>
            <w:r w:rsidRPr="003B0906">
              <w:tab/>
            </w:r>
          </w:p>
        </w:tc>
        <w:tc>
          <w:tcPr>
            <w:tcW w:w="4677" w:type="dxa"/>
          </w:tcPr>
          <w:p w:rsidR="00DE5019" w:rsidRPr="003B0906" w:rsidRDefault="00DE5019" w:rsidP="00E86D82">
            <w:pPr>
              <w:pStyle w:val="ENoteTableText"/>
            </w:pPr>
            <w:r w:rsidRPr="003B0906">
              <w:t>am No 83, 1999</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rs No 22, 2017</w:t>
            </w:r>
          </w:p>
        </w:tc>
      </w:tr>
      <w:tr w:rsidR="00DE5019" w:rsidRPr="003B0906" w:rsidTr="001F62AB">
        <w:trPr>
          <w:gridAfter w:val="1"/>
          <w:wAfter w:w="7" w:type="dxa"/>
          <w:cantSplit/>
        </w:trPr>
        <w:tc>
          <w:tcPr>
            <w:tcW w:w="2411" w:type="dxa"/>
          </w:tcPr>
          <w:p w:rsidR="00DE5019" w:rsidRPr="003B0906" w:rsidRDefault="00DE5019" w:rsidP="00E86D82">
            <w:pPr>
              <w:pStyle w:val="ENoteTableText"/>
              <w:tabs>
                <w:tab w:val="center" w:leader="dot" w:pos="2268"/>
              </w:tabs>
            </w:pPr>
            <w:r w:rsidRPr="003B0906">
              <w:t>c 4</w:t>
            </w:r>
            <w:r w:rsidRPr="003B0906">
              <w:tab/>
            </w:r>
          </w:p>
        </w:tc>
        <w:tc>
          <w:tcPr>
            <w:tcW w:w="4677" w:type="dxa"/>
          </w:tcPr>
          <w:p w:rsidR="00DE5019" w:rsidRPr="003B0906" w:rsidRDefault="00DE5019" w:rsidP="00E86D82">
            <w:pPr>
              <w:pStyle w:val="ENoteTableText"/>
            </w:pPr>
            <w:r w:rsidRPr="003B0906">
              <w:t>am No 138, 2000; No 113, 2007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rs No 22, 2017</w:t>
            </w:r>
          </w:p>
        </w:tc>
      </w:tr>
      <w:tr w:rsidR="002C2446" w:rsidRPr="003B0906" w:rsidTr="001F62AB">
        <w:trPr>
          <w:gridAfter w:val="1"/>
          <w:wAfter w:w="7" w:type="dxa"/>
          <w:cantSplit/>
        </w:trPr>
        <w:tc>
          <w:tcPr>
            <w:tcW w:w="2411" w:type="dxa"/>
          </w:tcPr>
          <w:p w:rsidR="002C2446" w:rsidRPr="003B0906" w:rsidRDefault="002C2446" w:rsidP="003D7FE2">
            <w:pPr>
              <w:pStyle w:val="ENoteTableText"/>
              <w:tabs>
                <w:tab w:val="center" w:leader="dot" w:pos="2268"/>
              </w:tabs>
            </w:pPr>
            <w:r w:rsidRPr="003B0906">
              <w:t>c 4A</w:t>
            </w:r>
            <w:r w:rsidRPr="003B0906">
              <w:tab/>
            </w:r>
          </w:p>
        </w:tc>
        <w:tc>
          <w:tcPr>
            <w:tcW w:w="4677" w:type="dxa"/>
          </w:tcPr>
          <w:p w:rsidR="002C2446" w:rsidRPr="003B0906" w:rsidRDefault="002C2446" w:rsidP="00486B15">
            <w:pPr>
              <w:pStyle w:val="ENoteTableText"/>
            </w:pPr>
            <w:r w:rsidRPr="003B0906">
              <w:t>ad No 125, 2019</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Part</w:t>
            </w:r>
            <w:r w:rsidR="003B0906">
              <w:rPr>
                <w:b/>
              </w:rPr>
              <w:t> </w:t>
            </w:r>
            <w:r w:rsidRPr="003B0906">
              <w:rPr>
                <w:b/>
              </w:rPr>
              <w:t>2</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5</w:t>
            </w:r>
            <w:r w:rsidRPr="003B0906">
              <w:tab/>
            </w:r>
          </w:p>
        </w:tc>
        <w:tc>
          <w:tcPr>
            <w:tcW w:w="4677" w:type="dxa"/>
          </w:tcPr>
          <w:p w:rsidR="00DE5019" w:rsidRPr="003B0906" w:rsidRDefault="00DE5019" w:rsidP="00486B15">
            <w:pPr>
              <w:pStyle w:val="ENoteTableText"/>
            </w:pPr>
            <w:r w:rsidRPr="003B0906">
              <w:t>rs No 22, 2017</w:t>
            </w:r>
          </w:p>
        </w:tc>
      </w:tr>
      <w:tr w:rsidR="005D7C10" w:rsidRPr="003B0906" w:rsidTr="001F62AB">
        <w:trPr>
          <w:gridAfter w:val="1"/>
          <w:wAfter w:w="7" w:type="dxa"/>
          <w:cantSplit/>
        </w:trPr>
        <w:tc>
          <w:tcPr>
            <w:tcW w:w="2411" w:type="dxa"/>
          </w:tcPr>
          <w:p w:rsidR="005D7C10" w:rsidRPr="003B0906" w:rsidRDefault="005D7C10" w:rsidP="003D7FE2">
            <w:pPr>
              <w:pStyle w:val="ENoteTableText"/>
              <w:tabs>
                <w:tab w:val="center" w:leader="dot" w:pos="2268"/>
              </w:tabs>
            </w:pPr>
          </w:p>
        </w:tc>
        <w:tc>
          <w:tcPr>
            <w:tcW w:w="4677" w:type="dxa"/>
          </w:tcPr>
          <w:p w:rsidR="005D7C10" w:rsidRPr="003B0906" w:rsidRDefault="005D7C10" w:rsidP="00486B15">
            <w:pPr>
              <w:pStyle w:val="ENoteTableText"/>
            </w:pPr>
            <w:r w:rsidRPr="003B0906">
              <w:t>am No 125, 2019</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6</w:t>
            </w:r>
            <w:r w:rsidRPr="003B0906">
              <w:tab/>
            </w:r>
          </w:p>
        </w:tc>
        <w:tc>
          <w:tcPr>
            <w:tcW w:w="4677" w:type="dxa"/>
          </w:tcPr>
          <w:p w:rsidR="00DE5019" w:rsidRPr="003B0906" w:rsidRDefault="00DE5019" w:rsidP="00486B15">
            <w:pPr>
              <w:pStyle w:val="ENoteTableText"/>
            </w:pPr>
            <w:r w:rsidRPr="003B0906">
              <w:t>rs No 22, 2017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Part</w:t>
            </w:r>
            <w:r w:rsidR="003B0906">
              <w:rPr>
                <w:b/>
              </w:rPr>
              <w:t> </w:t>
            </w:r>
            <w:r w:rsidRPr="003B0906">
              <w:rPr>
                <w:b/>
              </w:rPr>
              <w:t>3</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7</w:t>
            </w:r>
            <w:r w:rsidRPr="003B0906">
              <w:tab/>
            </w:r>
          </w:p>
        </w:tc>
        <w:tc>
          <w:tcPr>
            <w:tcW w:w="4677" w:type="dxa"/>
          </w:tcPr>
          <w:p w:rsidR="00DE5019" w:rsidRPr="003B0906" w:rsidRDefault="00DE5019" w:rsidP="00486B15">
            <w:pPr>
              <w:pStyle w:val="ENoteTableText"/>
            </w:pPr>
            <w:r w:rsidRPr="003B0906">
              <w:t>am No 45, 2000</w:t>
            </w:r>
            <w:r w:rsidR="00D57181" w:rsidRPr="003B0906">
              <w:t>; No 17, 2018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rs No 22, 2017</w:t>
            </w:r>
          </w:p>
        </w:tc>
      </w:tr>
      <w:tr w:rsidR="005D7C10" w:rsidRPr="003B0906" w:rsidTr="001F62AB">
        <w:trPr>
          <w:gridAfter w:val="1"/>
          <w:wAfter w:w="7" w:type="dxa"/>
          <w:cantSplit/>
        </w:trPr>
        <w:tc>
          <w:tcPr>
            <w:tcW w:w="2411" w:type="dxa"/>
          </w:tcPr>
          <w:p w:rsidR="005D7C10" w:rsidRPr="003B0906" w:rsidRDefault="005D7C10" w:rsidP="003D7FE2">
            <w:pPr>
              <w:pStyle w:val="ENoteTableText"/>
              <w:tabs>
                <w:tab w:val="center" w:leader="dot" w:pos="2268"/>
              </w:tabs>
            </w:pPr>
          </w:p>
        </w:tc>
        <w:tc>
          <w:tcPr>
            <w:tcW w:w="4677" w:type="dxa"/>
          </w:tcPr>
          <w:p w:rsidR="005D7C10" w:rsidRPr="003B0906" w:rsidRDefault="005D7C10" w:rsidP="00486B15">
            <w:pPr>
              <w:pStyle w:val="ENoteTableText"/>
            </w:pPr>
            <w:r w:rsidRPr="003B0906">
              <w:t>am No 125, 2019</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Part</w:t>
            </w:r>
            <w:r w:rsidR="003B0906">
              <w:rPr>
                <w:b/>
              </w:rPr>
              <w:t> </w:t>
            </w:r>
            <w:r w:rsidRPr="003B0906">
              <w:rPr>
                <w:b/>
              </w:rPr>
              <w:t>4</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8</w:t>
            </w:r>
            <w:r w:rsidRPr="003B0906">
              <w:tab/>
            </w:r>
          </w:p>
        </w:tc>
        <w:tc>
          <w:tcPr>
            <w:tcW w:w="4677" w:type="dxa"/>
          </w:tcPr>
          <w:p w:rsidR="00DE5019" w:rsidRPr="003B0906" w:rsidRDefault="00DE5019" w:rsidP="00486B15">
            <w:pPr>
              <w:pStyle w:val="ENoteTableText"/>
            </w:pPr>
            <w:r w:rsidRPr="003B0906">
              <w:t>am No 45, 2000; No 53, 2008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rs No 22, 2017</w:t>
            </w:r>
          </w:p>
        </w:tc>
      </w:tr>
      <w:tr w:rsidR="00DE5019" w:rsidRPr="003B0906" w:rsidTr="001F62AB">
        <w:trPr>
          <w:gridAfter w:val="1"/>
          <w:wAfter w:w="7" w:type="dxa"/>
          <w:cantSplit/>
        </w:trPr>
        <w:tc>
          <w:tcPr>
            <w:tcW w:w="2411" w:type="dxa"/>
          </w:tcPr>
          <w:p w:rsidR="00DE5019" w:rsidRPr="003B0906" w:rsidRDefault="00DE5019" w:rsidP="00E86D82">
            <w:pPr>
              <w:pStyle w:val="ENoteTableText"/>
              <w:tabs>
                <w:tab w:val="center" w:leader="dot" w:pos="2268"/>
              </w:tabs>
            </w:pPr>
            <w:r w:rsidRPr="003B0906">
              <w:t>c 8A</w:t>
            </w:r>
            <w:r w:rsidRPr="003B0906">
              <w:tab/>
            </w:r>
          </w:p>
        </w:tc>
        <w:tc>
          <w:tcPr>
            <w:tcW w:w="4677" w:type="dxa"/>
          </w:tcPr>
          <w:p w:rsidR="00DE5019" w:rsidRPr="003B0906" w:rsidRDefault="00DE5019" w:rsidP="00E86D82">
            <w:pPr>
              <w:pStyle w:val="ENoteTableText"/>
            </w:pPr>
            <w:r w:rsidRPr="003B0906">
              <w:t>ad No 30, 2003</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rep No 22, 2017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9</w:t>
            </w:r>
            <w:r w:rsidRPr="003B0906">
              <w:tab/>
            </w:r>
          </w:p>
        </w:tc>
        <w:tc>
          <w:tcPr>
            <w:tcW w:w="4677" w:type="dxa"/>
          </w:tcPr>
          <w:p w:rsidR="00DE5019" w:rsidRPr="003B0906" w:rsidRDefault="00DE5019" w:rsidP="00486B15">
            <w:pPr>
              <w:pStyle w:val="ENoteTableText"/>
            </w:pPr>
            <w:r w:rsidRPr="003B0906">
              <w:t>rs No 22, 2017</w:t>
            </w:r>
          </w:p>
        </w:tc>
      </w:tr>
      <w:tr w:rsidR="005D7C10" w:rsidRPr="003B0906" w:rsidTr="001F62AB">
        <w:trPr>
          <w:gridAfter w:val="1"/>
          <w:wAfter w:w="7" w:type="dxa"/>
          <w:cantSplit/>
        </w:trPr>
        <w:tc>
          <w:tcPr>
            <w:tcW w:w="2411" w:type="dxa"/>
          </w:tcPr>
          <w:p w:rsidR="005D7C10" w:rsidRPr="003B0906" w:rsidRDefault="005D7C10" w:rsidP="003D7FE2">
            <w:pPr>
              <w:pStyle w:val="ENoteTableText"/>
              <w:tabs>
                <w:tab w:val="center" w:leader="dot" w:pos="2268"/>
              </w:tabs>
            </w:pPr>
          </w:p>
        </w:tc>
        <w:tc>
          <w:tcPr>
            <w:tcW w:w="4677" w:type="dxa"/>
          </w:tcPr>
          <w:p w:rsidR="005D7C10" w:rsidRPr="003B0906" w:rsidRDefault="005D7C10" w:rsidP="00486B15">
            <w:pPr>
              <w:pStyle w:val="ENoteTableText"/>
            </w:pPr>
            <w:r w:rsidRPr="003B0906">
              <w:t>am No 125, 2019</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10</w:t>
            </w:r>
            <w:r w:rsidRPr="003B0906">
              <w:tab/>
            </w:r>
          </w:p>
        </w:tc>
        <w:tc>
          <w:tcPr>
            <w:tcW w:w="4677" w:type="dxa"/>
          </w:tcPr>
          <w:p w:rsidR="00DE5019" w:rsidRPr="003B0906" w:rsidRDefault="00DE5019" w:rsidP="00486B15">
            <w:pPr>
              <w:pStyle w:val="ENoteTableText"/>
            </w:pPr>
            <w:r w:rsidRPr="003B0906">
              <w:t>rs No 22, 2017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Part</w:t>
            </w:r>
            <w:r w:rsidR="003B0906">
              <w:rPr>
                <w:b/>
              </w:rPr>
              <w:t> </w:t>
            </w:r>
            <w:r w:rsidRPr="003B0906">
              <w:rPr>
                <w:b/>
              </w:rPr>
              <w:t>5</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Division</w:t>
            </w:r>
            <w:r w:rsidR="003B0906">
              <w:rPr>
                <w:b/>
              </w:rPr>
              <w:t> </w:t>
            </w:r>
            <w:r w:rsidRPr="003B0906">
              <w:rPr>
                <w:b/>
              </w:rPr>
              <w:t>1</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11</w:t>
            </w:r>
            <w:r w:rsidRPr="003B0906">
              <w:tab/>
            </w:r>
          </w:p>
        </w:tc>
        <w:tc>
          <w:tcPr>
            <w:tcW w:w="4677" w:type="dxa"/>
          </w:tcPr>
          <w:p w:rsidR="00DE5019" w:rsidRPr="003B0906" w:rsidRDefault="00DE5019" w:rsidP="00486B15">
            <w:pPr>
              <w:pStyle w:val="ENoteTableText"/>
            </w:pPr>
            <w:r w:rsidRPr="003B0906">
              <w:t>am No 45, 2000</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rs No 22, 2017</w:t>
            </w:r>
          </w:p>
        </w:tc>
      </w:tr>
      <w:tr w:rsidR="00DE5019" w:rsidRPr="003B0906" w:rsidTr="001F62AB">
        <w:trPr>
          <w:gridAfter w:val="1"/>
          <w:wAfter w:w="7" w:type="dxa"/>
          <w:cantSplit/>
        </w:trPr>
        <w:tc>
          <w:tcPr>
            <w:tcW w:w="2411" w:type="dxa"/>
          </w:tcPr>
          <w:p w:rsidR="00DE5019" w:rsidRPr="003B0906" w:rsidRDefault="00DE5019" w:rsidP="00E86D82">
            <w:pPr>
              <w:pStyle w:val="ENoteTableText"/>
              <w:tabs>
                <w:tab w:val="center" w:leader="dot" w:pos="2268"/>
              </w:tabs>
            </w:pPr>
            <w:r w:rsidRPr="003B0906">
              <w:t>c 12</w:t>
            </w:r>
            <w:r w:rsidRPr="003B0906">
              <w:tab/>
            </w:r>
          </w:p>
        </w:tc>
        <w:tc>
          <w:tcPr>
            <w:tcW w:w="4677" w:type="dxa"/>
          </w:tcPr>
          <w:p w:rsidR="00DE5019" w:rsidRPr="003B0906" w:rsidRDefault="00DE5019" w:rsidP="00E86D82">
            <w:pPr>
              <w:pStyle w:val="ENoteTableText"/>
            </w:pPr>
            <w:r w:rsidRPr="003B0906">
              <w:t>rs No 45, 2000</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E86D82">
            <w:pPr>
              <w:pStyle w:val="ENoteTableText"/>
            </w:pPr>
            <w:r w:rsidRPr="003B0906">
              <w:t>am No 113, 2007</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E86D82">
            <w:pPr>
              <w:pStyle w:val="ENoteTableText"/>
            </w:pPr>
            <w:r w:rsidRPr="003B0906">
              <w:t>rep No 53, 2008</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EE1CBF">
            <w:pPr>
              <w:pStyle w:val="ENoteTableText"/>
              <w:tabs>
                <w:tab w:val="center" w:leader="dot" w:pos="2268"/>
              </w:tabs>
            </w:pPr>
            <w:r w:rsidRPr="003B0906">
              <w:t>c 13</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c 14</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c 15</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rPr>
                <w:b/>
              </w:rPr>
            </w:pPr>
            <w:r w:rsidRPr="003B0906">
              <w:rPr>
                <w:b/>
              </w:rPr>
              <w:t>Division</w:t>
            </w:r>
            <w:r w:rsidR="003B0906">
              <w:rPr>
                <w:b/>
              </w:rPr>
              <w:t> </w:t>
            </w:r>
            <w:r w:rsidRPr="003B0906">
              <w:rPr>
                <w:b/>
              </w:rPr>
              <w:t>2</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8D19F2">
            <w:pPr>
              <w:pStyle w:val="ENoteTableText"/>
              <w:tabs>
                <w:tab w:val="center" w:leader="dot" w:pos="2268"/>
              </w:tabs>
            </w:pPr>
            <w:r w:rsidRPr="003B0906">
              <w:t>c 16</w:t>
            </w:r>
            <w:r w:rsidRPr="003B0906">
              <w:tab/>
            </w:r>
          </w:p>
        </w:tc>
        <w:tc>
          <w:tcPr>
            <w:tcW w:w="4677" w:type="dxa"/>
          </w:tcPr>
          <w:p w:rsidR="00DE5019" w:rsidRPr="003B0906" w:rsidRDefault="00DE5019" w:rsidP="00486B15">
            <w:pPr>
              <w:pStyle w:val="ENoteTableText"/>
            </w:pPr>
            <w:r w:rsidRPr="003B0906">
              <w:t>ad No 22, 2017</w:t>
            </w:r>
          </w:p>
        </w:tc>
      </w:tr>
      <w:tr w:rsidR="00DE5019" w:rsidRPr="003B0906" w:rsidTr="001F62AB">
        <w:trPr>
          <w:gridAfter w:val="1"/>
          <w:wAfter w:w="7" w:type="dxa"/>
          <w:cantSplit/>
        </w:trPr>
        <w:tc>
          <w:tcPr>
            <w:tcW w:w="2411" w:type="dxa"/>
          </w:tcPr>
          <w:p w:rsidR="00DE5019" w:rsidRPr="003B0906" w:rsidRDefault="00DE5019" w:rsidP="00625EED">
            <w:pPr>
              <w:pStyle w:val="ENoteTableText"/>
            </w:pPr>
            <w:r w:rsidRPr="003B0906">
              <w:rPr>
                <w:b/>
              </w:rPr>
              <w:t>Schedule</w:t>
            </w:r>
            <w:r w:rsidR="003B0906">
              <w:rPr>
                <w:b/>
              </w:rPr>
              <w:t> </w:t>
            </w:r>
            <w:r w:rsidRPr="003B0906">
              <w:rPr>
                <w:b/>
              </w:rPr>
              <w:t>3</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E86D82">
            <w:pPr>
              <w:pStyle w:val="ENoteTableText"/>
              <w:tabs>
                <w:tab w:val="center" w:leader="dot" w:pos="2268"/>
              </w:tabs>
            </w:pPr>
            <w:r w:rsidRPr="003B0906">
              <w:t>c 1</w:t>
            </w:r>
            <w:r w:rsidRPr="003B0906">
              <w:tab/>
            </w:r>
          </w:p>
        </w:tc>
        <w:tc>
          <w:tcPr>
            <w:tcW w:w="4677" w:type="dxa"/>
          </w:tcPr>
          <w:p w:rsidR="00DE5019" w:rsidRPr="003B0906" w:rsidRDefault="00DE5019" w:rsidP="00E86D82">
            <w:pPr>
              <w:pStyle w:val="ENoteTableText"/>
            </w:pPr>
            <w:r w:rsidRPr="003B0906">
              <w:t>am No 30, 2003; No 96,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rs No 22, 2017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2</w:t>
            </w:r>
            <w:r w:rsidRPr="003B0906">
              <w:tab/>
            </w:r>
          </w:p>
        </w:tc>
        <w:tc>
          <w:tcPr>
            <w:tcW w:w="4677" w:type="dxa"/>
          </w:tcPr>
          <w:p w:rsidR="00DE5019" w:rsidRPr="003B0906" w:rsidRDefault="00DE5019" w:rsidP="00486B15">
            <w:pPr>
              <w:pStyle w:val="ENoteTableText"/>
            </w:pPr>
            <w:r w:rsidRPr="003B0906">
              <w:t>am No</w:t>
            </w:r>
            <w:r w:rsidR="00DB7863" w:rsidRPr="003B0906">
              <w:t> </w:t>
            </w:r>
            <w:r w:rsidRPr="003B0906">
              <w:t>45, 2000; No</w:t>
            </w:r>
            <w:r w:rsidR="00DB7863" w:rsidRPr="003B0906">
              <w:t> </w:t>
            </w:r>
            <w:r w:rsidRPr="003B0906">
              <w:t>146, 2006; No</w:t>
            </w:r>
            <w:r w:rsidR="00DB7863" w:rsidRPr="003B0906">
              <w:t> </w:t>
            </w:r>
            <w:r w:rsidRPr="003B0906">
              <w:t>63, 2008; No</w:t>
            </w:r>
            <w:r w:rsidR="00DB7863" w:rsidRPr="003B0906">
              <w:t> </w:t>
            </w:r>
            <w:r w:rsidRPr="003B0906">
              <w:t>27, 2009</w:t>
            </w:r>
            <w:r w:rsidR="003141FC" w:rsidRPr="003B0906">
              <w:t>; No 132, 2017</w:t>
            </w:r>
          </w:p>
        </w:tc>
      </w:tr>
      <w:tr w:rsidR="00DE5019" w:rsidRPr="003B0906" w:rsidTr="001F62AB">
        <w:trPr>
          <w:gridAfter w:val="1"/>
          <w:wAfter w:w="7" w:type="dxa"/>
          <w:cantSplit/>
        </w:trPr>
        <w:tc>
          <w:tcPr>
            <w:tcW w:w="2411" w:type="dxa"/>
          </w:tcPr>
          <w:p w:rsidR="00DE5019" w:rsidRPr="003B0906" w:rsidRDefault="00DE5019" w:rsidP="00E86D82">
            <w:pPr>
              <w:pStyle w:val="ENoteTableText"/>
              <w:tabs>
                <w:tab w:val="center" w:leader="dot" w:pos="2268"/>
              </w:tabs>
            </w:pPr>
            <w:r w:rsidRPr="003B0906">
              <w:t>c 3</w:t>
            </w:r>
            <w:r w:rsidRPr="003B0906">
              <w:tab/>
            </w:r>
          </w:p>
        </w:tc>
        <w:tc>
          <w:tcPr>
            <w:tcW w:w="4677" w:type="dxa"/>
          </w:tcPr>
          <w:p w:rsidR="00DE5019" w:rsidRPr="003B0906" w:rsidRDefault="00DE5019" w:rsidP="00486B15">
            <w:pPr>
              <w:pStyle w:val="ENoteTableText"/>
            </w:pPr>
            <w:r w:rsidRPr="003B0906">
              <w:t>am No 63, 2008; No 22, 2017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3AA</w:t>
            </w:r>
            <w:r w:rsidRPr="003B0906">
              <w:tab/>
            </w:r>
          </w:p>
        </w:tc>
        <w:tc>
          <w:tcPr>
            <w:tcW w:w="4677" w:type="dxa"/>
          </w:tcPr>
          <w:p w:rsidR="00DE5019" w:rsidRPr="003B0906" w:rsidRDefault="00DE5019" w:rsidP="00486B15">
            <w:pPr>
              <w:pStyle w:val="ENoteTableText"/>
            </w:pPr>
            <w:r w:rsidRPr="003B0906">
              <w:t>ad No 22, 2017</w:t>
            </w:r>
          </w:p>
        </w:tc>
      </w:tr>
      <w:tr w:rsidR="005D7C10" w:rsidRPr="003B0906" w:rsidTr="001F62AB">
        <w:trPr>
          <w:gridAfter w:val="1"/>
          <w:wAfter w:w="7" w:type="dxa"/>
          <w:cantSplit/>
        </w:trPr>
        <w:tc>
          <w:tcPr>
            <w:tcW w:w="2411" w:type="dxa"/>
          </w:tcPr>
          <w:p w:rsidR="005D7C10" w:rsidRPr="003B0906" w:rsidRDefault="005D7C10" w:rsidP="003D7FE2">
            <w:pPr>
              <w:pStyle w:val="ENoteTableText"/>
              <w:tabs>
                <w:tab w:val="center" w:leader="dot" w:pos="2268"/>
              </w:tabs>
            </w:pPr>
          </w:p>
        </w:tc>
        <w:tc>
          <w:tcPr>
            <w:tcW w:w="4677" w:type="dxa"/>
          </w:tcPr>
          <w:p w:rsidR="005D7C10" w:rsidRPr="003B0906" w:rsidRDefault="005D7C10" w:rsidP="00486B15">
            <w:pPr>
              <w:pStyle w:val="ENoteTableText"/>
            </w:pPr>
            <w:r w:rsidRPr="003B0906">
              <w:t>am No 125, 2019</w:t>
            </w:r>
          </w:p>
        </w:tc>
      </w:tr>
      <w:tr w:rsidR="00DE5019" w:rsidRPr="003B0906" w:rsidTr="001F62AB">
        <w:trPr>
          <w:gridAfter w:val="1"/>
          <w:wAfter w:w="7" w:type="dxa"/>
          <w:cantSplit/>
        </w:trPr>
        <w:tc>
          <w:tcPr>
            <w:tcW w:w="2411" w:type="dxa"/>
          </w:tcPr>
          <w:p w:rsidR="00DE5019" w:rsidRPr="003B0906" w:rsidRDefault="00DE5019" w:rsidP="00E86D82">
            <w:pPr>
              <w:pStyle w:val="ENoteTableText"/>
              <w:tabs>
                <w:tab w:val="center" w:leader="dot" w:pos="2268"/>
              </w:tabs>
            </w:pPr>
            <w:r w:rsidRPr="003B0906">
              <w:t>c 3A</w:t>
            </w:r>
            <w:r w:rsidRPr="003B0906">
              <w:tab/>
            </w:r>
          </w:p>
        </w:tc>
        <w:tc>
          <w:tcPr>
            <w:tcW w:w="4677" w:type="dxa"/>
          </w:tcPr>
          <w:p w:rsidR="00DE5019" w:rsidRPr="003B0906" w:rsidRDefault="00DE5019" w:rsidP="00E86D82">
            <w:pPr>
              <w:pStyle w:val="ENoteTableText"/>
            </w:pPr>
            <w:r w:rsidRPr="003B0906">
              <w:t>ad No 45, 2000</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am No 22, 2017</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w:t>
            </w:r>
            <w:r w:rsidRPr="003B0906">
              <w:tab/>
            </w:r>
          </w:p>
        </w:tc>
        <w:tc>
          <w:tcPr>
            <w:tcW w:w="4677" w:type="dxa"/>
          </w:tcPr>
          <w:p w:rsidR="00DE5019" w:rsidRPr="003B0906" w:rsidRDefault="00DE5019" w:rsidP="00486B15">
            <w:pPr>
              <w:pStyle w:val="ENoteTableText"/>
            </w:pPr>
            <w:r w:rsidRPr="003B0906">
              <w:t>rs.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rs. No.</w:t>
            </w:r>
            <w:r w:rsidR="003B0906">
              <w:t> </w:t>
            </w:r>
            <w:r w:rsidRPr="003B0906">
              <w:t>63, 2008; No 55,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5</w:t>
            </w:r>
            <w:r w:rsidRPr="003B0906">
              <w:tab/>
            </w:r>
          </w:p>
        </w:tc>
        <w:tc>
          <w:tcPr>
            <w:tcW w:w="4677" w:type="dxa"/>
          </w:tcPr>
          <w:p w:rsidR="00DE5019" w:rsidRPr="003B0906" w:rsidRDefault="00DE5019" w:rsidP="00486B15">
            <w:pPr>
              <w:pStyle w:val="ENoteTableText"/>
            </w:pPr>
            <w:r w:rsidRPr="003B0906">
              <w:t>am. No.</w:t>
            </w:r>
            <w:r w:rsidR="003B0906">
              <w:t> </w:t>
            </w:r>
            <w:r w:rsidRPr="003B0906">
              <w:t>30, 2003</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rs. No.</w:t>
            </w:r>
            <w:r w:rsidR="003B0906">
              <w:t> </w:t>
            </w:r>
            <w:r w:rsidRPr="003B0906">
              <w:t>146, 2006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6</w:t>
            </w:r>
            <w:r w:rsidRPr="003B0906">
              <w:tab/>
            </w:r>
          </w:p>
        </w:tc>
        <w:tc>
          <w:tcPr>
            <w:tcW w:w="4677" w:type="dxa"/>
          </w:tcPr>
          <w:p w:rsidR="00DE5019" w:rsidRPr="003B0906" w:rsidRDefault="00DE5019" w:rsidP="00486B15">
            <w:pPr>
              <w:pStyle w:val="ENoteTableText"/>
            </w:pPr>
            <w:r w:rsidRPr="003B0906">
              <w:t>rep. No.</w:t>
            </w:r>
            <w:r w:rsidR="003B0906">
              <w:t> </w:t>
            </w:r>
            <w:r w:rsidRPr="003B0906">
              <w:t>27, 2009</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7</w:t>
            </w:r>
            <w:r w:rsidRPr="003B0906">
              <w:tab/>
            </w:r>
          </w:p>
        </w:tc>
        <w:tc>
          <w:tcPr>
            <w:tcW w:w="4677" w:type="dxa"/>
          </w:tcPr>
          <w:p w:rsidR="00DE5019" w:rsidRPr="003B0906" w:rsidRDefault="00DE5019" w:rsidP="00486B15">
            <w:pPr>
              <w:pStyle w:val="ENoteTableText"/>
            </w:pPr>
            <w:r w:rsidRPr="003B0906">
              <w:t>am. Nos. 30 and 35, 2003; Nos. 52 and 100, 2004; No.</w:t>
            </w:r>
            <w:r w:rsidR="003B0906">
              <w:t> </w:t>
            </w:r>
            <w:r w:rsidRPr="003B0906">
              <w:t>100, 2005; Nos. 53 and 141, 2011; No 99, 2013; No 122, 2014</w:t>
            </w:r>
            <w:r w:rsidR="00FE1BEF" w:rsidRPr="003B0906">
              <w:t>; No 17, 2018</w:t>
            </w:r>
            <w:r w:rsidR="00FE01F6" w:rsidRPr="003B0906">
              <w:t>; No 26, 2018</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8</w:t>
            </w:r>
            <w:r w:rsidRPr="003B0906">
              <w:tab/>
            </w:r>
          </w:p>
        </w:tc>
        <w:tc>
          <w:tcPr>
            <w:tcW w:w="4677" w:type="dxa"/>
          </w:tcPr>
          <w:p w:rsidR="00DE5019" w:rsidRPr="003B0906" w:rsidRDefault="00DE5019" w:rsidP="00486B15">
            <w:pPr>
              <w:pStyle w:val="ENoteTableText"/>
            </w:pPr>
            <w:r w:rsidRPr="003B0906">
              <w:t>am. No.</w:t>
            </w:r>
            <w:r w:rsidR="003B0906">
              <w:t> </w:t>
            </w:r>
            <w:r w:rsidRPr="003B0906">
              <w:t>75, 2001; No.</w:t>
            </w:r>
            <w:r w:rsidR="003B0906">
              <w:t> </w:t>
            </w:r>
            <w:r w:rsidRPr="003B0906">
              <w:t>30, 2003; No.</w:t>
            </w:r>
            <w:r w:rsidR="003B0906">
              <w:t> </w:t>
            </w:r>
            <w:r w:rsidRPr="003B0906">
              <w:t>146, 2006; No.</w:t>
            </w:r>
            <w:r w:rsidR="003B0906">
              <w:t> </w:t>
            </w:r>
            <w:r w:rsidRPr="003B0906">
              <w:t>38, 2010</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rPr>
                <w:b/>
              </w:rPr>
            </w:pPr>
            <w:r w:rsidRPr="003B0906">
              <w:rPr>
                <w:b/>
              </w:rPr>
              <w:t>Schedule</w:t>
            </w:r>
            <w:r w:rsidR="003B0906">
              <w:rPr>
                <w:b/>
              </w:rPr>
              <w:t> </w:t>
            </w:r>
            <w:r w:rsidRPr="003B0906">
              <w:rPr>
                <w:b/>
              </w:rPr>
              <w:t>4</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6A17AD">
            <w:pPr>
              <w:pStyle w:val="ENoteTableText"/>
              <w:tabs>
                <w:tab w:val="center" w:leader="dot" w:pos="2268"/>
              </w:tabs>
            </w:pPr>
            <w:r w:rsidRPr="003B0906">
              <w:t>Schedule</w:t>
            </w:r>
            <w:r w:rsidR="003B0906">
              <w:t> </w:t>
            </w:r>
            <w:r w:rsidRPr="003B0906">
              <w:t>4 heading</w:t>
            </w:r>
            <w:r w:rsidRPr="003B0906">
              <w:tab/>
            </w:r>
          </w:p>
        </w:tc>
        <w:tc>
          <w:tcPr>
            <w:tcW w:w="4677" w:type="dxa"/>
          </w:tcPr>
          <w:p w:rsidR="00DE5019" w:rsidRPr="003B0906" w:rsidRDefault="00DE5019" w:rsidP="006A17AD">
            <w:pPr>
              <w:pStyle w:val="ENoteTableText"/>
              <w:tabs>
                <w:tab w:val="center" w:leader="dot" w:pos="2268"/>
              </w:tabs>
            </w:pPr>
            <w:r w:rsidRPr="003B0906">
              <w:t>am. No.</w:t>
            </w:r>
            <w:r w:rsidR="003B0906">
              <w:t> </w:t>
            </w:r>
            <w:r w:rsidRPr="003B0906">
              <w:t>63, 2008</w:t>
            </w:r>
          </w:p>
        </w:tc>
      </w:tr>
      <w:tr w:rsidR="00DE5019" w:rsidRPr="003B0906" w:rsidTr="001F62AB">
        <w:trPr>
          <w:gridAfter w:val="1"/>
          <w:wAfter w:w="7" w:type="dxa"/>
          <w:cantSplit/>
        </w:trPr>
        <w:tc>
          <w:tcPr>
            <w:tcW w:w="2411" w:type="dxa"/>
          </w:tcPr>
          <w:p w:rsidR="00DE5019" w:rsidRPr="003B0906" w:rsidRDefault="00DE5019" w:rsidP="00471983">
            <w:pPr>
              <w:pStyle w:val="ENoteTableText"/>
              <w:keepNext/>
            </w:pPr>
            <w:r w:rsidRPr="003B0906">
              <w:rPr>
                <w:b/>
              </w:rPr>
              <w:t>Part</w:t>
            </w:r>
            <w:r w:rsidR="003B0906">
              <w:rPr>
                <w:b/>
              </w:rPr>
              <w:t> </w:t>
            </w:r>
            <w:r w:rsidRPr="003B0906">
              <w:rPr>
                <w:b/>
              </w:rPr>
              <w:t>1</w:t>
            </w:r>
          </w:p>
        </w:tc>
        <w:tc>
          <w:tcPr>
            <w:tcW w:w="4677" w:type="dxa"/>
          </w:tcPr>
          <w:p w:rsidR="00DE5019" w:rsidRPr="003B0906" w:rsidRDefault="00DE5019" w:rsidP="00471983">
            <w:pPr>
              <w:pStyle w:val="ENoteTableText"/>
              <w:keepNext/>
            </w:pPr>
          </w:p>
        </w:tc>
      </w:tr>
      <w:tr w:rsidR="00DE5019" w:rsidRPr="003B0906" w:rsidTr="001F62AB">
        <w:trPr>
          <w:gridAfter w:val="1"/>
          <w:wAfter w:w="7" w:type="dxa"/>
          <w:cantSplit/>
        </w:trPr>
        <w:tc>
          <w:tcPr>
            <w:tcW w:w="2411" w:type="dxa"/>
          </w:tcPr>
          <w:p w:rsidR="00DE5019" w:rsidRPr="003B0906" w:rsidRDefault="00DE5019" w:rsidP="00E86D82">
            <w:pPr>
              <w:pStyle w:val="ENoteTableText"/>
              <w:tabs>
                <w:tab w:val="center" w:leader="dot" w:pos="2268"/>
              </w:tabs>
            </w:pPr>
            <w:r w:rsidRPr="003B0906">
              <w:t>c 2</w:t>
            </w:r>
            <w:r w:rsidRPr="003B0906">
              <w:tab/>
            </w:r>
          </w:p>
        </w:tc>
        <w:tc>
          <w:tcPr>
            <w:tcW w:w="4677" w:type="dxa"/>
          </w:tcPr>
          <w:p w:rsidR="00DE5019" w:rsidRPr="003B0906" w:rsidRDefault="00DE5019" w:rsidP="00E86D82">
            <w:pPr>
              <w:pStyle w:val="ENoteTableText"/>
              <w:rPr>
                <w:b/>
                <w:kern w:val="28"/>
              </w:rPr>
            </w:pPr>
            <w:r w:rsidRPr="003B0906">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3B0906">
              <w:t>; No 36, 2018</w:t>
            </w:r>
          </w:p>
        </w:tc>
      </w:tr>
      <w:tr w:rsidR="00DE5019" w:rsidRPr="003B0906" w:rsidTr="001F62AB">
        <w:trPr>
          <w:gridAfter w:val="1"/>
          <w:wAfter w:w="7" w:type="dxa"/>
          <w:cantSplit/>
        </w:trPr>
        <w:tc>
          <w:tcPr>
            <w:tcW w:w="2411" w:type="dxa"/>
          </w:tcPr>
          <w:p w:rsidR="00DE5019" w:rsidRPr="003B0906" w:rsidRDefault="00DE5019" w:rsidP="003B626B">
            <w:pPr>
              <w:pStyle w:val="ENoteTableText"/>
            </w:pPr>
            <w:r w:rsidRPr="003B0906">
              <w:rPr>
                <w:b/>
              </w:rPr>
              <w:t>Part</w:t>
            </w:r>
            <w:r w:rsidR="003B0906">
              <w:rPr>
                <w:b/>
              </w:rPr>
              <w:t> </w:t>
            </w:r>
            <w:r w:rsidRPr="003B0906">
              <w:rPr>
                <w:b/>
              </w:rPr>
              <w:t>2</w:t>
            </w:r>
          </w:p>
        </w:tc>
        <w:tc>
          <w:tcPr>
            <w:tcW w:w="4677" w:type="dxa"/>
          </w:tcPr>
          <w:p w:rsidR="00DE5019" w:rsidRPr="003B0906" w:rsidRDefault="00DE5019" w:rsidP="00486B15">
            <w:pPr>
              <w:pStyle w:val="ENoteTableText"/>
            </w:pPr>
          </w:p>
        </w:tc>
      </w:tr>
      <w:tr w:rsidR="00DE5019" w:rsidRPr="003B0906" w:rsidTr="001F62AB">
        <w:trPr>
          <w:gridAfter w:val="1"/>
          <w:wAfter w:w="7" w:type="dxa"/>
          <w:cantSplit/>
        </w:trPr>
        <w:tc>
          <w:tcPr>
            <w:tcW w:w="2411" w:type="dxa"/>
          </w:tcPr>
          <w:p w:rsidR="00DE5019" w:rsidRPr="003B0906" w:rsidRDefault="00DE5019" w:rsidP="00E61F6E">
            <w:pPr>
              <w:pStyle w:val="ENoteTableText"/>
              <w:tabs>
                <w:tab w:val="center" w:leader="dot" w:pos="2268"/>
              </w:tabs>
            </w:pPr>
            <w:r w:rsidRPr="003B0906">
              <w:t>c 3</w:t>
            </w:r>
            <w:r w:rsidRPr="003B0906">
              <w:tab/>
            </w:r>
          </w:p>
        </w:tc>
        <w:tc>
          <w:tcPr>
            <w:tcW w:w="4677" w:type="dxa"/>
          </w:tcPr>
          <w:p w:rsidR="00DE5019" w:rsidRPr="003B0906" w:rsidRDefault="00DE5019" w:rsidP="003B6071">
            <w:pPr>
              <w:pStyle w:val="ENoteTableText"/>
            </w:pPr>
            <w:r w:rsidRPr="003B0906">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3B0906">
              <w:t>; No 33, 2017</w:t>
            </w:r>
            <w:r w:rsidR="00E505AC" w:rsidRPr="003B0906">
              <w:t>; No 36, 2018</w:t>
            </w:r>
            <w:r w:rsidR="003B6071" w:rsidRPr="003B0906">
              <w:t>; No 168, 2018</w:t>
            </w:r>
            <w:r w:rsidR="005D7C10" w:rsidRPr="003B0906">
              <w:t>; No 125, 2019</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3A</w:t>
            </w:r>
            <w:r w:rsidRPr="003B0906">
              <w:tab/>
            </w:r>
          </w:p>
        </w:tc>
        <w:tc>
          <w:tcPr>
            <w:tcW w:w="4677" w:type="dxa"/>
          </w:tcPr>
          <w:p w:rsidR="00DE5019" w:rsidRPr="003B0906" w:rsidRDefault="00DE5019" w:rsidP="00486B15">
            <w:pPr>
              <w:pStyle w:val="ENoteTableText"/>
            </w:pPr>
            <w:r w:rsidRPr="003B0906">
              <w:t>ad. No.</w:t>
            </w:r>
            <w:r w:rsidR="003B0906">
              <w:t> </w:t>
            </w:r>
            <w:r w:rsidRPr="003B0906">
              <w:t>29, 2005</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4</w:t>
            </w:r>
            <w:r w:rsidRPr="003B0906">
              <w:tab/>
            </w:r>
          </w:p>
        </w:tc>
        <w:tc>
          <w:tcPr>
            <w:tcW w:w="4677" w:type="dxa"/>
          </w:tcPr>
          <w:p w:rsidR="00DE5019" w:rsidRPr="003B0906" w:rsidRDefault="00DE5019" w:rsidP="00486B15">
            <w:pPr>
              <w:pStyle w:val="ENoteTableText"/>
            </w:pPr>
            <w:r w:rsidRPr="003B0906">
              <w:t>am. No.</w:t>
            </w:r>
            <w:r w:rsidR="003B0906">
              <w:t> </w:t>
            </w:r>
            <w:r w:rsidRPr="003B0906">
              <w:t>60, 2009; No.</w:t>
            </w:r>
            <w:r w:rsidR="003B0906">
              <w:t> </w:t>
            </w:r>
            <w:r w:rsidRPr="003B0906">
              <w:t>154, 2012; No 122,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5</w:t>
            </w:r>
            <w:r w:rsidRPr="003B0906">
              <w:tab/>
            </w:r>
          </w:p>
        </w:tc>
        <w:tc>
          <w:tcPr>
            <w:tcW w:w="4677" w:type="dxa"/>
          </w:tcPr>
          <w:p w:rsidR="00DE5019" w:rsidRPr="003B0906" w:rsidRDefault="00DE5019" w:rsidP="00486B15">
            <w:pPr>
              <w:pStyle w:val="ENoteTableText"/>
            </w:pPr>
            <w:r w:rsidRPr="003B0906">
              <w:t>am. No.</w:t>
            </w:r>
            <w:r w:rsidR="003B0906">
              <w:t> </w:t>
            </w:r>
            <w:r w:rsidRPr="003B0906">
              <w:t>141, 2011; No 4,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7</w:t>
            </w:r>
            <w:r w:rsidRPr="003B0906">
              <w:tab/>
            </w:r>
          </w:p>
        </w:tc>
        <w:tc>
          <w:tcPr>
            <w:tcW w:w="4677" w:type="dxa"/>
          </w:tcPr>
          <w:p w:rsidR="00DE5019" w:rsidRPr="003B0906" w:rsidRDefault="00DE5019" w:rsidP="00486B15">
            <w:pPr>
              <w:pStyle w:val="ENoteTableText"/>
            </w:pPr>
            <w:r w:rsidRPr="003B0906">
              <w:t>am. No.</w:t>
            </w:r>
            <w:r w:rsidR="003B0906">
              <w:t> </w:t>
            </w:r>
            <w:r w:rsidRPr="003B0906">
              <w:t>59, 2004; No.</w:t>
            </w:r>
            <w:r w:rsidR="003B0906">
              <w:t> </w:t>
            </w:r>
            <w:r w:rsidRPr="003B0906">
              <w:t>11, 2005</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w:t>
            </w:r>
            <w:r w:rsidR="003B0906">
              <w:t> </w:t>
            </w:r>
            <w:r w:rsidRPr="003B0906">
              <w:t>60, 2009</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ad. No.</w:t>
            </w:r>
            <w:r w:rsidR="003B0906">
              <w:t> </w:t>
            </w:r>
            <w:r w:rsidRPr="003B0906">
              <w:t>154, 2012</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 122, 2014</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Part</w:t>
            </w:r>
            <w:r w:rsidR="003B0906">
              <w:t> </w:t>
            </w:r>
            <w:r w:rsidRPr="003B0906">
              <w:t>3 heading</w:t>
            </w:r>
            <w:r w:rsidRPr="003B0906">
              <w:tab/>
            </w:r>
          </w:p>
        </w:tc>
        <w:tc>
          <w:tcPr>
            <w:tcW w:w="4677" w:type="dxa"/>
          </w:tcPr>
          <w:p w:rsidR="00DE5019" w:rsidRPr="003B0906" w:rsidRDefault="00DE5019" w:rsidP="00486B15">
            <w:pPr>
              <w:pStyle w:val="ENoteTableText"/>
            </w:pPr>
            <w:r w:rsidRPr="003B0906">
              <w:t>rep. No.</w:t>
            </w:r>
            <w:r w:rsidR="003B0906">
              <w:t> </w:t>
            </w:r>
            <w:r w:rsidRPr="003B0906">
              <w:t>60, 2009</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Part</w:t>
            </w:r>
            <w:r w:rsidR="003B0906">
              <w:t> </w:t>
            </w:r>
            <w:r w:rsidRPr="003B0906">
              <w:t>4 heading</w:t>
            </w:r>
            <w:r w:rsidRPr="003B0906">
              <w:tab/>
            </w:r>
          </w:p>
        </w:tc>
        <w:tc>
          <w:tcPr>
            <w:tcW w:w="4677" w:type="dxa"/>
          </w:tcPr>
          <w:p w:rsidR="00DE5019" w:rsidRPr="003B0906" w:rsidRDefault="00DE5019" w:rsidP="00486B15">
            <w:pPr>
              <w:pStyle w:val="ENoteTableText"/>
            </w:pPr>
            <w:r w:rsidRPr="003B0906">
              <w:t>rs. No.</w:t>
            </w:r>
            <w:r w:rsidR="003B0906">
              <w:t> </w:t>
            </w:r>
            <w:r w:rsidRPr="003B0906">
              <w:t>141, 2011</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p>
        </w:tc>
        <w:tc>
          <w:tcPr>
            <w:tcW w:w="4677" w:type="dxa"/>
          </w:tcPr>
          <w:p w:rsidR="00DE5019" w:rsidRPr="003B0906" w:rsidRDefault="00DE5019" w:rsidP="00486B15">
            <w:pPr>
              <w:pStyle w:val="ENoteTableText"/>
            </w:pPr>
            <w:r w:rsidRPr="003B0906">
              <w:t>rep No 47, 2016</w:t>
            </w:r>
          </w:p>
        </w:tc>
      </w:tr>
      <w:tr w:rsidR="00DE5019" w:rsidRPr="003B0906" w:rsidTr="00257EA1">
        <w:trPr>
          <w:gridAfter w:val="1"/>
          <w:wAfter w:w="7" w:type="dxa"/>
          <w:cantSplit/>
        </w:trPr>
        <w:tc>
          <w:tcPr>
            <w:tcW w:w="2411" w:type="dxa"/>
          </w:tcPr>
          <w:p w:rsidR="00DE5019" w:rsidRPr="003B0906" w:rsidRDefault="00DE5019" w:rsidP="00257EA1">
            <w:pPr>
              <w:pStyle w:val="ENoteTableText"/>
              <w:tabs>
                <w:tab w:val="center" w:leader="dot" w:pos="2268"/>
              </w:tabs>
            </w:pPr>
            <w:r w:rsidRPr="003B0906">
              <w:t>Part</w:t>
            </w:r>
            <w:r w:rsidR="003B0906">
              <w:t> </w:t>
            </w:r>
            <w:r w:rsidRPr="003B0906">
              <w:t>4</w:t>
            </w:r>
            <w:r w:rsidRPr="003B0906">
              <w:tab/>
            </w:r>
          </w:p>
        </w:tc>
        <w:tc>
          <w:tcPr>
            <w:tcW w:w="4677" w:type="dxa"/>
          </w:tcPr>
          <w:p w:rsidR="00DE5019" w:rsidRPr="003B0906" w:rsidRDefault="00DE5019" w:rsidP="00257EA1">
            <w:pPr>
              <w:pStyle w:val="ENoteTableText"/>
            </w:pPr>
            <w:r w:rsidRPr="003B0906">
              <w:t>rep No 47, 2016</w:t>
            </w:r>
          </w:p>
        </w:tc>
      </w:tr>
      <w:tr w:rsidR="00DE5019" w:rsidRPr="003B0906" w:rsidTr="001F62AB">
        <w:trPr>
          <w:gridAfter w:val="1"/>
          <w:wAfter w:w="7" w:type="dxa"/>
          <w:cantSplit/>
        </w:trPr>
        <w:tc>
          <w:tcPr>
            <w:tcW w:w="2411" w:type="dxa"/>
          </w:tcPr>
          <w:p w:rsidR="00DE5019" w:rsidRPr="003B0906" w:rsidRDefault="00DE5019" w:rsidP="003D7FE2">
            <w:pPr>
              <w:pStyle w:val="ENoteTableText"/>
              <w:tabs>
                <w:tab w:val="center" w:leader="dot" w:pos="2268"/>
              </w:tabs>
            </w:pPr>
            <w:r w:rsidRPr="003B0906">
              <w:t>c. 8</w:t>
            </w:r>
            <w:r w:rsidRPr="003B0906">
              <w:tab/>
            </w:r>
          </w:p>
        </w:tc>
        <w:tc>
          <w:tcPr>
            <w:tcW w:w="4677" w:type="dxa"/>
          </w:tcPr>
          <w:p w:rsidR="00DE5019" w:rsidRPr="003B0906" w:rsidRDefault="00DE5019" w:rsidP="00486B15">
            <w:pPr>
              <w:pStyle w:val="ENoteTableText"/>
            </w:pPr>
            <w:r w:rsidRPr="003B0906">
              <w:t>am. No.</w:t>
            </w:r>
            <w:r w:rsidR="003B0906">
              <w:t> </w:t>
            </w:r>
            <w:r w:rsidRPr="003B0906">
              <w:t>45, 2000</w:t>
            </w:r>
          </w:p>
        </w:tc>
      </w:tr>
      <w:tr w:rsidR="00DE5019" w:rsidRPr="003B0906" w:rsidTr="001F62AB">
        <w:trPr>
          <w:gridAfter w:val="1"/>
          <w:wAfter w:w="7" w:type="dxa"/>
          <w:cantSplit/>
        </w:trPr>
        <w:tc>
          <w:tcPr>
            <w:tcW w:w="2411" w:type="dxa"/>
          </w:tcPr>
          <w:p w:rsidR="00DE5019" w:rsidRPr="003B0906" w:rsidRDefault="00DE5019" w:rsidP="00486B15">
            <w:pPr>
              <w:pStyle w:val="ENoteTableText"/>
            </w:pPr>
          </w:p>
        </w:tc>
        <w:tc>
          <w:tcPr>
            <w:tcW w:w="4677" w:type="dxa"/>
          </w:tcPr>
          <w:p w:rsidR="00DE5019" w:rsidRPr="003B0906" w:rsidRDefault="00DE5019" w:rsidP="00486B15">
            <w:pPr>
              <w:pStyle w:val="ENoteTableText"/>
            </w:pPr>
            <w:r w:rsidRPr="003B0906">
              <w:t>rep. No.</w:t>
            </w:r>
            <w:r w:rsidR="003B0906">
              <w:t> </w:t>
            </w:r>
            <w:r w:rsidRPr="003B0906">
              <w:t>108, 2006</w:t>
            </w:r>
          </w:p>
        </w:tc>
      </w:tr>
      <w:tr w:rsidR="00DE5019" w:rsidRPr="003B0906" w:rsidTr="009A6422">
        <w:trPr>
          <w:gridAfter w:val="1"/>
          <w:wAfter w:w="7" w:type="dxa"/>
          <w:cantSplit/>
        </w:trPr>
        <w:tc>
          <w:tcPr>
            <w:tcW w:w="2411" w:type="dxa"/>
          </w:tcPr>
          <w:p w:rsidR="00DE5019" w:rsidRPr="003B0906" w:rsidRDefault="00DE5019" w:rsidP="009A6422">
            <w:pPr>
              <w:pStyle w:val="ENoteTableText"/>
              <w:tabs>
                <w:tab w:val="center" w:leader="dot" w:pos="2268"/>
              </w:tabs>
            </w:pPr>
            <w:r w:rsidRPr="003B0906">
              <w:t>c. 9</w:t>
            </w:r>
            <w:r w:rsidRPr="003B0906">
              <w:tab/>
            </w:r>
          </w:p>
        </w:tc>
        <w:tc>
          <w:tcPr>
            <w:tcW w:w="4677" w:type="dxa"/>
          </w:tcPr>
          <w:p w:rsidR="00DE5019" w:rsidRPr="003B0906" w:rsidRDefault="00DE5019" w:rsidP="009A6422">
            <w:pPr>
              <w:pStyle w:val="ENoteTableText"/>
            </w:pPr>
            <w:r w:rsidRPr="003B0906">
              <w:t>ad. No.</w:t>
            </w:r>
            <w:r w:rsidR="003B0906">
              <w:t> </w:t>
            </w:r>
            <w:r w:rsidRPr="003B0906">
              <w:t>68, 1999 (as am. by No.</w:t>
            </w:r>
            <w:r w:rsidR="003B0906">
              <w:t> </w:t>
            </w:r>
            <w:r w:rsidRPr="003B0906">
              <w:t>93, 2000)</w:t>
            </w:r>
          </w:p>
        </w:tc>
      </w:tr>
      <w:tr w:rsidR="00DE5019" w:rsidRPr="003B0906" w:rsidTr="009A6422">
        <w:trPr>
          <w:gridAfter w:val="1"/>
          <w:wAfter w:w="7" w:type="dxa"/>
          <w:cantSplit/>
        </w:trPr>
        <w:tc>
          <w:tcPr>
            <w:tcW w:w="2411" w:type="dxa"/>
          </w:tcPr>
          <w:p w:rsidR="00DE5019" w:rsidRPr="003B0906" w:rsidRDefault="00DE5019" w:rsidP="009A6422">
            <w:pPr>
              <w:pStyle w:val="ENoteTableText"/>
              <w:tabs>
                <w:tab w:val="center" w:leader="dot" w:pos="2268"/>
              </w:tabs>
            </w:pPr>
          </w:p>
        </w:tc>
        <w:tc>
          <w:tcPr>
            <w:tcW w:w="4677" w:type="dxa"/>
          </w:tcPr>
          <w:p w:rsidR="00DE5019" w:rsidRPr="003B0906" w:rsidRDefault="00DE5019" w:rsidP="009A6422">
            <w:pPr>
              <w:pStyle w:val="ENoteTableText"/>
            </w:pPr>
            <w:r w:rsidRPr="003B0906">
              <w:t>am. No.</w:t>
            </w:r>
            <w:r w:rsidR="003B0906">
              <w:t> </w:t>
            </w:r>
            <w:r w:rsidRPr="003B0906">
              <w:t>45, 2000</w:t>
            </w:r>
          </w:p>
        </w:tc>
      </w:tr>
      <w:tr w:rsidR="00DE5019" w:rsidRPr="003B0906" w:rsidTr="009A6422">
        <w:trPr>
          <w:gridAfter w:val="1"/>
          <w:wAfter w:w="7" w:type="dxa"/>
          <w:cantSplit/>
        </w:trPr>
        <w:tc>
          <w:tcPr>
            <w:tcW w:w="2411" w:type="dxa"/>
          </w:tcPr>
          <w:p w:rsidR="00DE5019" w:rsidRPr="003B0906" w:rsidRDefault="00DE5019" w:rsidP="009A6422">
            <w:pPr>
              <w:pStyle w:val="ENoteTableText"/>
              <w:tabs>
                <w:tab w:val="center" w:leader="dot" w:pos="2268"/>
              </w:tabs>
            </w:pPr>
          </w:p>
        </w:tc>
        <w:tc>
          <w:tcPr>
            <w:tcW w:w="4677" w:type="dxa"/>
          </w:tcPr>
          <w:p w:rsidR="00DE5019" w:rsidRPr="003B0906" w:rsidRDefault="00DE5019" w:rsidP="009A6422">
            <w:pPr>
              <w:pStyle w:val="ENoteTableText"/>
            </w:pPr>
            <w:r w:rsidRPr="003B0906">
              <w:t>rep No 47, 2016</w:t>
            </w:r>
          </w:p>
        </w:tc>
      </w:tr>
      <w:tr w:rsidR="00DE5019" w:rsidRPr="003B0906" w:rsidTr="00601A5A">
        <w:trPr>
          <w:gridAfter w:val="1"/>
          <w:wAfter w:w="7" w:type="dxa"/>
          <w:cantSplit/>
        </w:trPr>
        <w:tc>
          <w:tcPr>
            <w:tcW w:w="2411" w:type="dxa"/>
          </w:tcPr>
          <w:p w:rsidR="00DE5019" w:rsidRPr="003B0906" w:rsidRDefault="00DE5019" w:rsidP="009A6422">
            <w:pPr>
              <w:pStyle w:val="ENoteTableText"/>
              <w:tabs>
                <w:tab w:val="center" w:leader="dot" w:pos="2268"/>
              </w:tabs>
            </w:pPr>
            <w:r w:rsidRPr="003B0906">
              <w:t>c. 10</w:t>
            </w:r>
            <w:r w:rsidRPr="003B0906">
              <w:tab/>
            </w:r>
          </w:p>
        </w:tc>
        <w:tc>
          <w:tcPr>
            <w:tcW w:w="4677" w:type="dxa"/>
          </w:tcPr>
          <w:p w:rsidR="00DE5019" w:rsidRPr="003B0906" w:rsidRDefault="00DE5019" w:rsidP="009A6422">
            <w:pPr>
              <w:pStyle w:val="ENoteTableText"/>
            </w:pPr>
            <w:r w:rsidRPr="003B0906">
              <w:t>ad. No.</w:t>
            </w:r>
            <w:r w:rsidR="003B0906">
              <w:t> </w:t>
            </w:r>
            <w:r w:rsidRPr="003B0906">
              <w:t>141, 2011</w:t>
            </w:r>
          </w:p>
        </w:tc>
      </w:tr>
      <w:tr w:rsidR="00DE5019" w:rsidRPr="003B0906" w:rsidTr="00601A5A">
        <w:trPr>
          <w:gridAfter w:val="1"/>
          <w:wAfter w:w="7" w:type="dxa"/>
          <w:cantSplit/>
        </w:trPr>
        <w:tc>
          <w:tcPr>
            <w:tcW w:w="2411" w:type="dxa"/>
          </w:tcPr>
          <w:p w:rsidR="00DE5019" w:rsidRPr="003B0906" w:rsidRDefault="00DE5019" w:rsidP="009A6422">
            <w:pPr>
              <w:pStyle w:val="ENoteTableText"/>
              <w:tabs>
                <w:tab w:val="center" w:leader="dot" w:pos="2268"/>
              </w:tabs>
            </w:pPr>
          </w:p>
        </w:tc>
        <w:tc>
          <w:tcPr>
            <w:tcW w:w="4677" w:type="dxa"/>
          </w:tcPr>
          <w:p w:rsidR="00DE5019" w:rsidRPr="003B0906" w:rsidRDefault="00DE5019" w:rsidP="009A6422">
            <w:pPr>
              <w:pStyle w:val="ENoteTableText"/>
            </w:pPr>
            <w:r w:rsidRPr="003B0906">
              <w:t>rep No 47, 2016</w:t>
            </w:r>
          </w:p>
        </w:tc>
      </w:tr>
      <w:tr w:rsidR="00DE5019" w:rsidRPr="003B0906" w:rsidTr="0047588C">
        <w:trPr>
          <w:gridAfter w:val="1"/>
          <w:wAfter w:w="7" w:type="dxa"/>
          <w:cantSplit/>
        </w:trPr>
        <w:tc>
          <w:tcPr>
            <w:tcW w:w="2411" w:type="dxa"/>
          </w:tcPr>
          <w:p w:rsidR="00DE5019" w:rsidRPr="003B0906" w:rsidRDefault="00DE5019" w:rsidP="0047588C">
            <w:pPr>
              <w:pStyle w:val="ENoteTableText"/>
              <w:tabs>
                <w:tab w:val="center" w:leader="dot" w:pos="2268"/>
              </w:tabs>
            </w:pPr>
            <w:r w:rsidRPr="003B0906">
              <w:t>c. 11</w:t>
            </w:r>
            <w:r w:rsidRPr="003B0906">
              <w:tab/>
            </w:r>
          </w:p>
        </w:tc>
        <w:tc>
          <w:tcPr>
            <w:tcW w:w="4677" w:type="dxa"/>
          </w:tcPr>
          <w:p w:rsidR="00DE5019" w:rsidRPr="003B0906" w:rsidRDefault="00DE5019" w:rsidP="0047588C">
            <w:pPr>
              <w:pStyle w:val="ENoteTableText"/>
            </w:pPr>
            <w:r w:rsidRPr="003B0906">
              <w:t>ad. No.</w:t>
            </w:r>
            <w:r w:rsidR="003B0906">
              <w:t> </w:t>
            </w:r>
            <w:r w:rsidRPr="003B0906">
              <w:t>141, 2011</w:t>
            </w:r>
          </w:p>
        </w:tc>
      </w:tr>
      <w:tr w:rsidR="00DE5019" w:rsidRPr="003B0906" w:rsidTr="0047588C">
        <w:trPr>
          <w:gridAfter w:val="1"/>
          <w:wAfter w:w="7" w:type="dxa"/>
          <w:cantSplit/>
        </w:trPr>
        <w:tc>
          <w:tcPr>
            <w:tcW w:w="2411" w:type="dxa"/>
            <w:tcBorders>
              <w:bottom w:val="single" w:sz="12" w:space="0" w:color="auto"/>
            </w:tcBorders>
          </w:tcPr>
          <w:p w:rsidR="00DE5019" w:rsidRPr="003B0906" w:rsidRDefault="00DE5019" w:rsidP="0047588C">
            <w:pPr>
              <w:pStyle w:val="ENoteTableText"/>
              <w:tabs>
                <w:tab w:val="center" w:leader="dot" w:pos="2268"/>
              </w:tabs>
            </w:pPr>
          </w:p>
        </w:tc>
        <w:tc>
          <w:tcPr>
            <w:tcW w:w="4677" w:type="dxa"/>
            <w:tcBorders>
              <w:bottom w:val="single" w:sz="12" w:space="0" w:color="auto"/>
            </w:tcBorders>
          </w:tcPr>
          <w:p w:rsidR="00DE5019" w:rsidRPr="003B0906" w:rsidRDefault="00DE5019" w:rsidP="0047588C">
            <w:pPr>
              <w:pStyle w:val="ENoteTableText"/>
            </w:pPr>
            <w:r w:rsidRPr="003B0906">
              <w:t>rep No 47, 2016</w:t>
            </w:r>
          </w:p>
        </w:tc>
      </w:tr>
    </w:tbl>
    <w:p w:rsidR="005F3324" w:rsidRPr="003B0906" w:rsidRDefault="005F3324" w:rsidP="005F3324">
      <w:pPr>
        <w:pStyle w:val="Tabletext"/>
      </w:pPr>
    </w:p>
    <w:p w:rsidR="001F4745" w:rsidRPr="003B0906" w:rsidRDefault="001F4745" w:rsidP="007322E0">
      <w:pPr>
        <w:sectPr w:rsidR="001F4745" w:rsidRPr="003B0906" w:rsidSect="009C2BEB">
          <w:headerReference w:type="even" r:id="rId93"/>
          <w:headerReference w:type="default" r:id="rId94"/>
          <w:footerReference w:type="even" r:id="rId95"/>
          <w:footerReference w:type="default" r:id="rId96"/>
          <w:footerReference w:type="first" r:id="rId97"/>
          <w:pgSz w:w="11907" w:h="16839"/>
          <w:pgMar w:top="2381" w:right="2410" w:bottom="4252" w:left="2410" w:header="720" w:footer="3402" w:gutter="0"/>
          <w:cols w:space="708"/>
          <w:docGrid w:linePitch="360"/>
        </w:sectPr>
      </w:pPr>
    </w:p>
    <w:p w:rsidR="001F4745" w:rsidRPr="003B0906" w:rsidRDefault="001F4745" w:rsidP="003E785F">
      <w:pPr>
        <w:rPr>
          <w:szCs w:val="22"/>
        </w:rPr>
      </w:pPr>
    </w:p>
    <w:sectPr w:rsidR="001F4745" w:rsidRPr="003B0906" w:rsidSect="009C2BEB">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5A7F" w:rsidRDefault="00825A7F" w:rsidP="00CA01CE">
      <w:r>
        <w:separator/>
      </w:r>
    </w:p>
  </w:endnote>
  <w:endnote w:type="continuationSeparator" w:id="0">
    <w:p w:rsidR="00825A7F" w:rsidRDefault="00825A7F"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ED79B6" w:rsidRDefault="00825A7F"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xiv</w:t>
          </w:r>
          <w:r w:rsidRPr="007B3B51">
            <w:rPr>
              <w:i/>
              <w:sz w:val="16"/>
              <w:szCs w:val="16"/>
            </w:rPr>
            <w:fldChar w:fldCharType="end"/>
          </w: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p>
      </w:tc>
    </w:tr>
    <w:tr w:rsidR="00825A7F" w:rsidRPr="0055472E" w:rsidTr="007322E0">
      <w:tc>
        <w:tcPr>
          <w:tcW w:w="2190" w:type="dxa"/>
          <w:gridSpan w:val="2"/>
        </w:tcPr>
        <w:p w:rsidR="00825A7F" w:rsidRPr="0055472E" w:rsidRDefault="00825A7F"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99</w:t>
          </w:r>
          <w:r w:rsidRPr="0055472E">
            <w:rPr>
              <w:sz w:val="16"/>
              <w:szCs w:val="16"/>
            </w:rPr>
            <w:fldChar w:fldCharType="end"/>
          </w:r>
        </w:p>
      </w:tc>
      <w:tc>
        <w:tcPr>
          <w:tcW w:w="2920" w:type="dxa"/>
        </w:tcPr>
        <w:p w:rsidR="00825A7F" w:rsidRPr="0055472E" w:rsidRDefault="00825A7F"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20/03/2020</w:t>
          </w:r>
          <w:r w:rsidRPr="0055472E">
            <w:rPr>
              <w:sz w:val="16"/>
              <w:szCs w:val="16"/>
            </w:rPr>
            <w:fldChar w:fldCharType="end"/>
          </w:r>
        </w:p>
      </w:tc>
      <w:tc>
        <w:tcPr>
          <w:tcW w:w="2193" w:type="dxa"/>
          <w:gridSpan w:val="2"/>
        </w:tcPr>
        <w:p w:rsidR="00825A7F" w:rsidRPr="0055472E" w:rsidRDefault="00825A7F"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20/03/2020</w:t>
          </w:r>
          <w:r w:rsidRPr="0055472E">
            <w:rPr>
              <w:sz w:val="16"/>
              <w:szCs w:val="16"/>
            </w:rPr>
            <w:fldChar w:fldCharType="end"/>
          </w:r>
        </w:p>
      </w:tc>
    </w:tr>
  </w:tbl>
  <w:p w:rsidR="00825A7F" w:rsidRPr="001F4745" w:rsidRDefault="00825A7F"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i/>
              <w:sz w:val="16"/>
              <w:szCs w:val="16"/>
            </w:rPr>
          </w:pP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xv</w:t>
          </w:r>
          <w:r w:rsidRPr="007B3B51">
            <w:rPr>
              <w:i/>
              <w:sz w:val="16"/>
              <w:szCs w:val="16"/>
            </w:rPr>
            <w:fldChar w:fldCharType="end"/>
          </w:r>
        </w:p>
      </w:tc>
    </w:tr>
    <w:tr w:rsidR="00825A7F" w:rsidRPr="00130F37" w:rsidTr="007322E0">
      <w:tc>
        <w:tcPr>
          <w:tcW w:w="2190" w:type="dxa"/>
          <w:gridSpan w:val="2"/>
        </w:tcPr>
        <w:p w:rsidR="00825A7F" w:rsidRPr="00130F37" w:rsidRDefault="00825A7F"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99</w:t>
          </w:r>
          <w:r w:rsidRPr="00130F37">
            <w:rPr>
              <w:sz w:val="16"/>
              <w:szCs w:val="16"/>
            </w:rPr>
            <w:fldChar w:fldCharType="end"/>
          </w:r>
        </w:p>
      </w:tc>
      <w:tc>
        <w:tcPr>
          <w:tcW w:w="2920" w:type="dxa"/>
        </w:tcPr>
        <w:p w:rsidR="00825A7F" w:rsidRPr="00130F37" w:rsidRDefault="00825A7F"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20/03/2020</w:t>
          </w:r>
          <w:r w:rsidRPr="00130F37">
            <w:rPr>
              <w:sz w:val="16"/>
              <w:szCs w:val="16"/>
            </w:rPr>
            <w:fldChar w:fldCharType="end"/>
          </w:r>
        </w:p>
      </w:tc>
      <w:tc>
        <w:tcPr>
          <w:tcW w:w="2193" w:type="dxa"/>
          <w:gridSpan w:val="2"/>
        </w:tcPr>
        <w:p w:rsidR="00825A7F" w:rsidRPr="00130F37" w:rsidRDefault="00825A7F"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20/03/2020</w:t>
          </w:r>
          <w:r w:rsidRPr="00130F37">
            <w:rPr>
              <w:sz w:val="16"/>
              <w:szCs w:val="16"/>
            </w:rPr>
            <w:fldChar w:fldCharType="end"/>
          </w:r>
        </w:p>
      </w:tc>
    </w:tr>
  </w:tbl>
  <w:p w:rsidR="00825A7F" w:rsidRPr="001F4745" w:rsidRDefault="00825A7F"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192</w:t>
          </w:r>
          <w:r w:rsidRPr="007B3B51">
            <w:rPr>
              <w:i/>
              <w:sz w:val="16"/>
              <w:szCs w:val="16"/>
            </w:rPr>
            <w:fldChar w:fldCharType="end"/>
          </w: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p>
      </w:tc>
    </w:tr>
    <w:tr w:rsidR="00825A7F" w:rsidRPr="0055472E" w:rsidTr="007322E0">
      <w:tc>
        <w:tcPr>
          <w:tcW w:w="2190" w:type="dxa"/>
          <w:gridSpan w:val="2"/>
        </w:tcPr>
        <w:p w:rsidR="00825A7F" w:rsidRPr="0055472E" w:rsidRDefault="00825A7F"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99</w:t>
          </w:r>
          <w:r w:rsidRPr="0055472E">
            <w:rPr>
              <w:sz w:val="16"/>
              <w:szCs w:val="16"/>
            </w:rPr>
            <w:fldChar w:fldCharType="end"/>
          </w:r>
        </w:p>
      </w:tc>
      <w:tc>
        <w:tcPr>
          <w:tcW w:w="2920" w:type="dxa"/>
        </w:tcPr>
        <w:p w:rsidR="00825A7F" w:rsidRPr="0055472E" w:rsidRDefault="00825A7F"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20/03/2020</w:t>
          </w:r>
          <w:r w:rsidRPr="0055472E">
            <w:rPr>
              <w:sz w:val="16"/>
              <w:szCs w:val="16"/>
            </w:rPr>
            <w:fldChar w:fldCharType="end"/>
          </w:r>
        </w:p>
      </w:tc>
      <w:tc>
        <w:tcPr>
          <w:tcW w:w="2193" w:type="dxa"/>
          <w:gridSpan w:val="2"/>
        </w:tcPr>
        <w:p w:rsidR="00825A7F" w:rsidRPr="0055472E" w:rsidRDefault="00825A7F"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20/03/2020</w:t>
          </w:r>
          <w:r w:rsidRPr="0055472E">
            <w:rPr>
              <w:sz w:val="16"/>
              <w:szCs w:val="16"/>
            </w:rPr>
            <w:fldChar w:fldCharType="end"/>
          </w:r>
        </w:p>
      </w:tc>
    </w:tr>
  </w:tbl>
  <w:p w:rsidR="00825A7F" w:rsidRPr="001F4745" w:rsidRDefault="00825A7F"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i/>
              <w:sz w:val="16"/>
              <w:szCs w:val="16"/>
            </w:rPr>
          </w:pP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1</w:t>
          </w:r>
          <w:r w:rsidRPr="007B3B51">
            <w:rPr>
              <w:i/>
              <w:sz w:val="16"/>
              <w:szCs w:val="16"/>
            </w:rPr>
            <w:fldChar w:fldCharType="end"/>
          </w:r>
        </w:p>
      </w:tc>
    </w:tr>
    <w:tr w:rsidR="00825A7F" w:rsidRPr="00130F37" w:rsidTr="007322E0">
      <w:tc>
        <w:tcPr>
          <w:tcW w:w="2190" w:type="dxa"/>
          <w:gridSpan w:val="2"/>
        </w:tcPr>
        <w:p w:rsidR="00825A7F" w:rsidRPr="00130F37" w:rsidRDefault="00825A7F"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99</w:t>
          </w:r>
          <w:r w:rsidRPr="00130F37">
            <w:rPr>
              <w:sz w:val="16"/>
              <w:szCs w:val="16"/>
            </w:rPr>
            <w:fldChar w:fldCharType="end"/>
          </w:r>
        </w:p>
      </w:tc>
      <w:tc>
        <w:tcPr>
          <w:tcW w:w="2920" w:type="dxa"/>
        </w:tcPr>
        <w:p w:rsidR="00825A7F" w:rsidRPr="00130F37" w:rsidRDefault="00825A7F"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20/03/2020</w:t>
          </w:r>
          <w:r w:rsidRPr="00130F37">
            <w:rPr>
              <w:sz w:val="16"/>
              <w:szCs w:val="16"/>
            </w:rPr>
            <w:fldChar w:fldCharType="end"/>
          </w:r>
        </w:p>
      </w:tc>
      <w:tc>
        <w:tcPr>
          <w:tcW w:w="2193" w:type="dxa"/>
          <w:gridSpan w:val="2"/>
        </w:tcPr>
        <w:p w:rsidR="00825A7F" w:rsidRPr="00130F37" w:rsidRDefault="00825A7F"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20/03/2020</w:t>
          </w:r>
          <w:r w:rsidRPr="00130F37">
            <w:rPr>
              <w:sz w:val="16"/>
              <w:szCs w:val="16"/>
            </w:rPr>
            <w:fldChar w:fldCharType="end"/>
          </w:r>
        </w:p>
      </w:tc>
    </w:tr>
  </w:tbl>
  <w:p w:rsidR="00825A7F" w:rsidRPr="001F4745" w:rsidRDefault="00825A7F"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A1328" w:rsidRDefault="00825A7F" w:rsidP="00D46BD2">
    <w:pPr>
      <w:pBdr>
        <w:top w:val="single" w:sz="6" w:space="1" w:color="auto"/>
      </w:pBdr>
      <w:spacing w:before="120"/>
      <w:rPr>
        <w:sz w:val="18"/>
      </w:rPr>
    </w:pPr>
  </w:p>
  <w:p w:rsidR="00825A7F" w:rsidRPr="007A1328" w:rsidRDefault="00825A7F"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371</w:t>
    </w:r>
    <w:r w:rsidRPr="007A1328">
      <w:rPr>
        <w:i/>
        <w:sz w:val="18"/>
      </w:rPr>
      <w:fldChar w:fldCharType="end"/>
    </w:r>
  </w:p>
  <w:p w:rsidR="00825A7F" w:rsidRPr="007A1328" w:rsidRDefault="00825A7F"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296</w:t>
          </w:r>
          <w:r w:rsidRPr="007B3B51">
            <w:rPr>
              <w:i/>
              <w:sz w:val="16"/>
              <w:szCs w:val="16"/>
            </w:rPr>
            <w:fldChar w:fldCharType="end"/>
          </w: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p>
      </w:tc>
    </w:tr>
    <w:tr w:rsidR="00825A7F" w:rsidRPr="0055472E" w:rsidTr="007322E0">
      <w:tc>
        <w:tcPr>
          <w:tcW w:w="2190" w:type="dxa"/>
          <w:gridSpan w:val="2"/>
        </w:tcPr>
        <w:p w:rsidR="00825A7F" w:rsidRPr="0055472E" w:rsidRDefault="00825A7F"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99</w:t>
          </w:r>
          <w:r w:rsidRPr="0055472E">
            <w:rPr>
              <w:sz w:val="16"/>
              <w:szCs w:val="16"/>
            </w:rPr>
            <w:fldChar w:fldCharType="end"/>
          </w:r>
        </w:p>
      </w:tc>
      <w:tc>
        <w:tcPr>
          <w:tcW w:w="2920" w:type="dxa"/>
        </w:tcPr>
        <w:p w:rsidR="00825A7F" w:rsidRPr="0055472E" w:rsidRDefault="00825A7F"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20/03/2020</w:t>
          </w:r>
          <w:r w:rsidRPr="0055472E">
            <w:rPr>
              <w:sz w:val="16"/>
              <w:szCs w:val="16"/>
            </w:rPr>
            <w:fldChar w:fldCharType="end"/>
          </w:r>
        </w:p>
      </w:tc>
      <w:tc>
        <w:tcPr>
          <w:tcW w:w="2193" w:type="dxa"/>
          <w:gridSpan w:val="2"/>
        </w:tcPr>
        <w:p w:rsidR="00825A7F" w:rsidRPr="0055472E" w:rsidRDefault="00825A7F"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20/03/2020</w:t>
          </w:r>
          <w:r w:rsidRPr="0055472E">
            <w:rPr>
              <w:sz w:val="16"/>
              <w:szCs w:val="16"/>
            </w:rPr>
            <w:fldChar w:fldCharType="end"/>
          </w:r>
        </w:p>
      </w:tc>
    </w:tr>
  </w:tbl>
  <w:p w:rsidR="00825A7F" w:rsidRPr="001F4745" w:rsidRDefault="00825A7F"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i/>
              <w:sz w:val="16"/>
              <w:szCs w:val="16"/>
            </w:rPr>
          </w:pP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297</w:t>
          </w:r>
          <w:r w:rsidRPr="007B3B51">
            <w:rPr>
              <w:i/>
              <w:sz w:val="16"/>
              <w:szCs w:val="16"/>
            </w:rPr>
            <w:fldChar w:fldCharType="end"/>
          </w:r>
        </w:p>
      </w:tc>
    </w:tr>
    <w:tr w:rsidR="00825A7F" w:rsidRPr="00130F37" w:rsidTr="007322E0">
      <w:tc>
        <w:tcPr>
          <w:tcW w:w="2190" w:type="dxa"/>
          <w:gridSpan w:val="2"/>
        </w:tcPr>
        <w:p w:rsidR="00825A7F" w:rsidRPr="00130F37" w:rsidRDefault="00825A7F"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99</w:t>
          </w:r>
          <w:r w:rsidRPr="00130F37">
            <w:rPr>
              <w:sz w:val="16"/>
              <w:szCs w:val="16"/>
            </w:rPr>
            <w:fldChar w:fldCharType="end"/>
          </w:r>
        </w:p>
      </w:tc>
      <w:tc>
        <w:tcPr>
          <w:tcW w:w="2920" w:type="dxa"/>
        </w:tcPr>
        <w:p w:rsidR="00825A7F" w:rsidRPr="00130F37" w:rsidRDefault="00825A7F"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20/03/2020</w:t>
          </w:r>
          <w:r w:rsidRPr="00130F37">
            <w:rPr>
              <w:sz w:val="16"/>
              <w:szCs w:val="16"/>
            </w:rPr>
            <w:fldChar w:fldCharType="end"/>
          </w:r>
        </w:p>
      </w:tc>
      <w:tc>
        <w:tcPr>
          <w:tcW w:w="2193" w:type="dxa"/>
          <w:gridSpan w:val="2"/>
        </w:tcPr>
        <w:p w:rsidR="00825A7F" w:rsidRPr="00130F37" w:rsidRDefault="00825A7F"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20/03/2020</w:t>
          </w:r>
          <w:r w:rsidRPr="00130F37">
            <w:rPr>
              <w:sz w:val="16"/>
              <w:szCs w:val="16"/>
            </w:rPr>
            <w:fldChar w:fldCharType="end"/>
          </w:r>
        </w:p>
      </w:tc>
    </w:tr>
  </w:tbl>
  <w:p w:rsidR="00825A7F" w:rsidRPr="001F4745" w:rsidRDefault="00825A7F"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A1328" w:rsidRDefault="00825A7F" w:rsidP="0088519C">
    <w:pPr>
      <w:pBdr>
        <w:top w:val="single" w:sz="6" w:space="1" w:color="auto"/>
      </w:pBdr>
      <w:spacing w:before="120"/>
      <w:rPr>
        <w:sz w:val="18"/>
      </w:rPr>
    </w:pPr>
  </w:p>
  <w:p w:rsidR="00825A7F" w:rsidRPr="007A1328" w:rsidRDefault="00825A7F"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371</w:t>
    </w:r>
    <w:r w:rsidRPr="007A1328">
      <w:rPr>
        <w:i/>
        <w:sz w:val="18"/>
      </w:rPr>
      <w:fldChar w:fldCharType="end"/>
    </w:r>
  </w:p>
  <w:p w:rsidR="00825A7F" w:rsidRPr="0088519C" w:rsidRDefault="00825A7F"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318</w:t>
          </w:r>
          <w:r w:rsidRPr="007B3B51">
            <w:rPr>
              <w:i/>
              <w:sz w:val="16"/>
              <w:szCs w:val="16"/>
            </w:rPr>
            <w:fldChar w:fldCharType="end"/>
          </w: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p>
      </w:tc>
    </w:tr>
    <w:tr w:rsidR="00825A7F" w:rsidRPr="0055472E" w:rsidTr="007322E0">
      <w:tc>
        <w:tcPr>
          <w:tcW w:w="2190" w:type="dxa"/>
          <w:gridSpan w:val="2"/>
        </w:tcPr>
        <w:p w:rsidR="00825A7F" w:rsidRPr="0055472E" w:rsidRDefault="00825A7F"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99</w:t>
          </w:r>
          <w:r w:rsidRPr="0055472E">
            <w:rPr>
              <w:sz w:val="16"/>
              <w:szCs w:val="16"/>
            </w:rPr>
            <w:fldChar w:fldCharType="end"/>
          </w:r>
        </w:p>
      </w:tc>
      <w:tc>
        <w:tcPr>
          <w:tcW w:w="2920" w:type="dxa"/>
        </w:tcPr>
        <w:p w:rsidR="00825A7F" w:rsidRPr="0055472E" w:rsidRDefault="00825A7F"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20/03/2020</w:t>
          </w:r>
          <w:r w:rsidRPr="0055472E">
            <w:rPr>
              <w:sz w:val="16"/>
              <w:szCs w:val="16"/>
            </w:rPr>
            <w:fldChar w:fldCharType="end"/>
          </w:r>
        </w:p>
      </w:tc>
      <w:tc>
        <w:tcPr>
          <w:tcW w:w="2193" w:type="dxa"/>
          <w:gridSpan w:val="2"/>
        </w:tcPr>
        <w:p w:rsidR="00825A7F" w:rsidRPr="0055472E" w:rsidRDefault="00825A7F"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20/03/2020</w:t>
          </w:r>
          <w:r w:rsidRPr="0055472E">
            <w:rPr>
              <w:sz w:val="16"/>
              <w:szCs w:val="16"/>
            </w:rPr>
            <w:fldChar w:fldCharType="end"/>
          </w:r>
        </w:p>
      </w:tc>
    </w:tr>
  </w:tbl>
  <w:p w:rsidR="00825A7F" w:rsidRPr="001F4745" w:rsidRDefault="00825A7F"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i/>
              <w:sz w:val="16"/>
              <w:szCs w:val="16"/>
            </w:rPr>
          </w:pP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317</w:t>
          </w:r>
          <w:r w:rsidRPr="007B3B51">
            <w:rPr>
              <w:i/>
              <w:sz w:val="16"/>
              <w:szCs w:val="16"/>
            </w:rPr>
            <w:fldChar w:fldCharType="end"/>
          </w:r>
        </w:p>
      </w:tc>
    </w:tr>
    <w:tr w:rsidR="00825A7F" w:rsidRPr="00130F37" w:rsidTr="007322E0">
      <w:tc>
        <w:tcPr>
          <w:tcW w:w="2190" w:type="dxa"/>
          <w:gridSpan w:val="2"/>
        </w:tcPr>
        <w:p w:rsidR="00825A7F" w:rsidRPr="00130F37" w:rsidRDefault="00825A7F"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99</w:t>
          </w:r>
          <w:r w:rsidRPr="00130F37">
            <w:rPr>
              <w:sz w:val="16"/>
              <w:szCs w:val="16"/>
            </w:rPr>
            <w:fldChar w:fldCharType="end"/>
          </w:r>
        </w:p>
      </w:tc>
      <w:tc>
        <w:tcPr>
          <w:tcW w:w="2920" w:type="dxa"/>
        </w:tcPr>
        <w:p w:rsidR="00825A7F" w:rsidRPr="00130F37" w:rsidRDefault="00825A7F"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20/03/2020</w:t>
          </w:r>
          <w:r w:rsidRPr="00130F37">
            <w:rPr>
              <w:sz w:val="16"/>
              <w:szCs w:val="16"/>
            </w:rPr>
            <w:fldChar w:fldCharType="end"/>
          </w:r>
        </w:p>
      </w:tc>
      <w:tc>
        <w:tcPr>
          <w:tcW w:w="2193" w:type="dxa"/>
          <w:gridSpan w:val="2"/>
        </w:tcPr>
        <w:p w:rsidR="00825A7F" w:rsidRPr="00130F37" w:rsidRDefault="00825A7F"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20/03/2020</w:t>
          </w:r>
          <w:r w:rsidRPr="00130F37">
            <w:rPr>
              <w:sz w:val="16"/>
              <w:szCs w:val="16"/>
            </w:rPr>
            <w:fldChar w:fldCharType="end"/>
          </w:r>
        </w:p>
      </w:tc>
    </w:tr>
  </w:tbl>
  <w:p w:rsidR="00825A7F" w:rsidRPr="001F4745" w:rsidRDefault="00825A7F"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A1328" w:rsidRDefault="00825A7F" w:rsidP="0088519C">
    <w:pPr>
      <w:pBdr>
        <w:top w:val="single" w:sz="6" w:space="1" w:color="auto"/>
      </w:pBdr>
      <w:spacing w:before="120"/>
      <w:rPr>
        <w:sz w:val="18"/>
      </w:rPr>
    </w:pPr>
  </w:p>
  <w:p w:rsidR="00825A7F" w:rsidRPr="007A1328" w:rsidRDefault="00825A7F"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371</w:t>
    </w:r>
    <w:r w:rsidRPr="007A1328">
      <w:rPr>
        <w:i/>
        <w:sz w:val="18"/>
      </w:rPr>
      <w:fldChar w:fldCharType="end"/>
    </w:r>
  </w:p>
  <w:p w:rsidR="00825A7F" w:rsidRPr="0088519C" w:rsidRDefault="00825A7F"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328</w:t>
          </w:r>
          <w:r w:rsidRPr="007B3B51">
            <w:rPr>
              <w:i/>
              <w:sz w:val="16"/>
              <w:szCs w:val="16"/>
            </w:rPr>
            <w:fldChar w:fldCharType="end"/>
          </w: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p>
      </w:tc>
    </w:tr>
    <w:tr w:rsidR="00825A7F" w:rsidRPr="0055472E" w:rsidTr="007322E0">
      <w:tc>
        <w:tcPr>
          <w:tcW w:w="2190" w:type="dxa"/>
          <w:gridSpan w:val="2"/>
        </w:tcPr>
        <w:p w:rsidR="00825A7F" w:rsidRPr="0055472E" w:rsidRDefault="00825A7F"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99</w:t>
          </w:r>
          <w:r w:rsidRPr="0055472E">
            <w:rPr>
              <w:sz w:val="16"/>
              <w:szCs w:val="16"/>
            </w:rPr>
            <w:fldChar w:fldCharType="end"/>
          </w:r>
        </w:p>
      </w:tc>
      <w:tc>
        <w:tcPr>
          <w:tcW w:w="2920" w:type="dxa"/>
        </w:tcPr>
        <w:p w:rsidR="00825A7F" w:rsidRPr="0055472E" w:rsidRDefault="00825A7F"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20/03/2020</w:t>
          </w:r>
          <w:r w:rsidRPr="0055472E">
            <w:rPr>
              <w:sz w:val="16"/>
              <w:szCs w:val="16"/>
            </w:rPr>
            <w:fldChar w:fldCharType="end"/>
          </w:r>
        </w:p>
      </w:tc>
      <w:tc>
        <w:tcPr>
          <w:tcW w:w="2193" w:type="dxa"/>
          <w:gridSpan w:val="2"/>
        </w:tcPr>
        <w:p w:rsidR="00825A7F" w:rsidRPr="0055472E" w:rsidRDefault="00825A7F"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20/03/2020</w:t>
          </w:r>
          <w:r w:rsidRPr="0055472E">
            <w:rPr>
              <w:sz w:val="16"/>
              <w:szCs w:val="16"/>
            </w:rPr>
            <w:fldChar w:fldCharType="end"/>
          </w:r>
        </w:p>
      </w:tc>
    </w:tr>
  </w:tbl>
  <w:p w:rsidR="00825A7F" w:rsidRPr="001F4745" w:rsidRDefault="00825A7F"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i/>
              <w:sz w:val="16"/>
              <w:szCs w:val="16"/>
            </w:rPr>
          </w:pP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327</w:t>
          </w:r>
          <w:r w:rsidRPr="007B3B51">
            <w:rPr>
              <w:i/>
              <w:sz w:val="16"/>
              <w:szCs w:val="16"/>
            </w:rPr>
            <w:fldChar w:fldCharType="end"/>
          </w:r>
        </w:p>
      </w:tc>
    </w:tr>
    <w:tr w:rsidR="00825A7F" w:rsidRPr="00130F37" w:rsidTr="007322E0">
      <w:tc>
        <w:tcPr>
          <w:tcW w:w="2190" w:type="dxa"/>
          <w:gridSpan w:val="2"/>
        </w:tcPr>
        <w:p w:rsidR="00825A7F" w:rsidRPr="00130F37" w:rsidRDefault="00825A7F"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99</w:t>
          </w:r>
          <w:r w:rsidRPr="00130F37">
            <w:rPr>
              <w:sz w:val="16"/>
              <w:szCs w:val="16"/>
            </w:rPr>
            <w:fldChar w:fldCharType="end"/>
          </w:r>
        </w:p>
      </w:tc>
      <w:tc>
        <w:tcPr>
          <w:tcW w:w="2920" w:type="dxa"/>
        </w:tcPr>
        <w:p w:rsidR="00825A7F" w:rsidRPr="00130F37" w:rsidRDefault="00825A7F"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20/03/2020</w:t>
          </w:r>
          <w:r w:rsidRPr="00130F37">
            <w:rPr>
              <w:sz w:val="16"/>
              <w:szCs w:val="16"/>
            </w:rPr>
            <w:fldChar w:fldCharType="end"/>
          </w:r>
        </w:p>
      </w:tc>
      <w:tc>
        <w:tcPr>
          <w:tcW w:w="2193" w:type="dxa"/>
          <w:gridSpan w:val="2"/>
        </w:tcPr>
        <w:p w:rsidR="00825A7F" w:rsidRPr="00130F37" w:rsidRDefault="00825A7F"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20/03/2020</w:t>
          </w:r>
          <w:r w:rsidRPr="00130F37">
            <w:rPr>
              <w:sz w:val="16"/>
              <w:szCs w:val="16"/>
            </w:rPr>
            <w:fldChar w:fldCharType="end"/>
          </w:r>
        </w:p>
      </w:tc>
    </w:tr>
  </w:tbl>
  <w:p w:rsidR="00825A7F" w:rsidRPr="001F4745" w:rsidRDefault="00825A7F"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A1328" w:rsidRDefault="00825A7F" w:rsidP="0088519C">
    <w:pPr>
      <w:pBdr>
        <w:top w:val="single" w:sz="6" w:space="1" w:color="auto"/>
      </w:pBdr>
      <w:spacing w:before="120"/>
      <w:rPr>
        <w:sz w:val="18"/>
      </w:rPr>
    </w:pPr>
  </w:p>
  <w:p w:rsidR="00825A7F" w:rsidRPr="007A1328" w:rsidRDefault="00825A7F"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371</w:t>
    </w:r>
    <w:r w:rsidRPr="007A1328">
      <w:rPr>
        <w:i/>
        <w:sz w:val="18"/>
      </w:rPr>
      <w:fldChar w:fldCharType="end"/>
    </w:r>
  </w:p>
  <w:p w:rsidR="00825A7F" w:rsidRPr="0088519C" w:rsidRDefault="00825A7F"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342</w:t>
          </w:r>
          <w:r w:rsidRPr="007B3B51">
            <w:rPr>
              <w:i/>
              <w:sz w:val="16"/>
              <w:szCs w:val="16"/>
            </w:rPr>
            <w:fldChar w:fldCharType="end"/>
          </w: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p>
      </w:tc>
    </w:tr>
    <w:tr w:rsidR="00825A7F" w:rsidRPr="0055472E" w:rsidTr="007322E0">
      <w:tc>
        <w:tcPr>
          <w:tcW w:w="2190" w:type="dxa"/>
          <w:gridSpan w:val="2"/>
        </w:tcPr>
        <w:p w:rsidR="00825A7F" w:rsidRPr="0055472E" w:rsidRDefault="00825A7F"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99</w:t>
          </w:r>
          <w:r w:rsidRPr="0055472E">
            <w:rPr>
              <w:sz w:val="16"/>
              <w:szCs w:val="16"/>
            </w:rPr>
            <w:fldChar w:fldCharType="end"/>
          </w:r>
        </w:p>
      </w:tc>
      <w:tc>
        <w:tcPr>
          <w:tcW w:w="2920" w:type="dxa"/>
        </w:tcPr>
        <w:p w:rsidR="00825A7F" w:rsidRPr="0055472E" w:rsidRDefault="00825A7F"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20/03/2020</w:t>
          </w:r>
          <w:r w:rsidRPr="0055472E">
            <w:rPr>
              <w:sz w:val="16"/>
              <w:szCs w:val="16"/>
            </w:rPr>
            <w:fldChar w:fldCharType="end"/>
          </w:r>
        </w:p>
      </w:tc>
      <w:tc>
        <w:tcPr>
          <w:tcW w:w="2193" w:type="dxa"/>
          <w:gridSpan w:val="2"/>
        </w:tcPr>
        <w:p w:rsidR="00825A7F" w:rsidRPr="0055472E" w:rsidRDefault="00825A7F"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20/03/2020</w:t>
          </w:r>
          <w:r w:rsidRPr="0055472E">
            <w:rPr>
              <w:sz w:val="16"/>
              <w:szCs w:val="16"/>
            </w:rPr>
            <w:fldChar w:fldCharType="end"/>
          </w:r>
        </w:p>
      </w:tc>
    </w:tr>
  </w:tbl>
  <w:p w:rsidR="00825A7F" w:rsidRPr="001F4745" w:rsidRDefault="00825A7F"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i/>
              <w:sz w:val="16"/>
              <w:szCs w:val="16"/>
            </w:rPr>
          </w:pP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343</w:t>
          </w:r>
          <w:r w:rsidRPr="007B3B51">
            <w:rPr>
              <w:i/>
              <w:sz w:val="16"/>
              <w:szCs w:val="16"/>
            </w:rPr>
            <w:fldChar w:fldCharType="end"/>
          </w:r>
        </w:p>
      </w:tc>
    </w:tr>
    <w:tr w:rsidR="00825A7F" w:rsidRPr="00130F37" w:rsidTr="007322E0">
      <w:tc>
        <w:tcPr>
          <w:tcW w:w="2190" w:type="dxa"/>
          <w:gridSpan w:val="2"/>
        </w:tcPr>
        <w:p w:rsidR="00825A7F" w:rsidRPr="00130F37" w:rsidRDefault="00825A7F"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99</w:t>
          </w:r>
          <w:r w:rsidRPr="00130F37">
            <w:rPr>
              <w:sz w:val="16"/>
              <w:szCs w:val="16"/>
            </w:rPr>
            <w:fldChar w:fldCharType="end"/>
          </w:r>
        </w:p>
      </w:tc>
      <w:tc>
        <w:tcPr>
          <w:tcW w:w="2920" w:type="dxa"/>
        </w:tcPr>
        <w:p w:rsidR="00825A7F" w:rsidRPr="00130F37" w:rsidRDefault="00825A7F"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20/03/2020</w:t>
          </w:r>
          <w:r w:rsidRPr="00130F37">
            <w:rPr>
              <w:sz w:val="16"/>
              <w:szCs w:val="16"/>
            </w:rPr>
            <w:fldChar w:fldCharType="end"/>
          </w:r>
        </w:p>
      </w:tc>
      <w:tc>
        <w:tcPr>
          <w:tcW w:w="2193" w:type="dxa"/>
          <w:gridSpan w:val="2"/>
        </w:tcPr>
        <w:p w:rsidR="00825A7F" w:rsidRPr="00130F37" w:rsidRDefault="00825A7F"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20/03/2020</w:t>
          </w:r>
          <w:r w:rsidRPr="00130F37">
            <w:rPr>
              <w:sz w:val="16"/>
              <w:szCs w:val="16"/>
            </w:rPr>
            <w:fldChar w:fldCharType="end"/>
          </w:r>
        </w:p>
      </w:tc>
    </w:tr>
  </w:tbl>
  <w:p w:rsidR="00825A7F" w:rsidRPr="001F4745" w:rsidRDefault="00825A7F"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A1328" w:rsidRDefault="00825A7F" w:rsidP="0088519C">
    <w:pPr>
      <w:pBdr>
        <w:top w:val="single" w:sz="6" w:space="1" w:color="auto"/>
      </w:pBdr>
      <w:spacing w:before="120"/>
      <w:rPr>
        <w:sz w:val="18"/>
      </w:rPr>
    </w:pPr>
  </w:p>
  <w:p w:rsidR="00825A7F" w:rsidRPr="007A1328" w:rsidRDefault="00825A7F"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371</w:t>
    </w:r>
    <w:r w:rsidRPr="007A1328">
      <w:rPr>
        <w:i/>
        <w:sz w:val="18"/>
      </w:rPr>
      <w:fldChar w:fldCharType="end"/>
    </w:r>
  </w:p>
  <w:p w:rsidR="00825A7F" w:rsidRPr="0088519C" w:rsidRDefault="00825A7F"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400</w:t>
          </w:r>
          <w:r w:rsidRPr="007B3B51">
            <w:rPr>
              <w:i/>
              <w:sz w:val="16"/>
              <w:szCs w:val="16"/>
            </w:rPr>
            <w:fldChar w:fldCharType="end"/>
          </w: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p>
      </w:tc>
    </w:tr>
    <w:tr w:rsidR="00825A7F" w:rsidRPr="0055472E" w:rsidTr="007322E0">
      <w:tc>
        <w:tcPr>
          <w:tcW w:w="2190" w:type="dxa"/>
          <w:gridSpan w:val="2"/>
        </w:tcPr>
        <w:p w:rsidR="00825A7F" w:rsidRPr="0055472E" w:rsidRDefault="00825A7F"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99</w:t>
          </w:r>
          <w:r w:rsidRPr="0055472E">
            <w:rPr>
              <w:sz w:val="16"/>
              <w:szCs w:val="16"/>
            </w:rPr>
            <w:fldChar w:fldCharType="end"/>
          </w:r>
        </w:p>
      </w:tc>
      <w:tc>
        <w:tcPr>
          <w:tcW w:w="2920" w:type="dxa"/>
        </w:tcPr>
        <w:p w:rsidR="00825A7F" w:rsidRPr="0055472E" w:rsidRDefault="00825A7F"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20/03/2020</w:t>
          </w:r>
          <w:r w:rsidRPr="0055472E">
            <w:rPr>
              <w:sz w:val="16"/>
              <w:szCs w:val="16"/>
            </w:rPr>
            <w:fldChar w:fldCharType="end"/>
          </w:r>
        </w:p>
      </w:tc>
      <w:tc>
        <w:tcPr>
          <w:tcW w:w="2193" w:type="dxa"/>
          <w:gridSpan w:val="2"/>
        </w:tcPr>
        <w:p w:rsidR="00825A7F" w:rsidRPr="0055472E" w:rsidRDefault="00825A7F"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20/03/2020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20/03/2020</w:t>
          </w:r>
          <w:r w:rsidRPr="0055472E">
            <w:rPr>
              <w:sz w:val="16"/>
              <w:szCs w:val="16"/>
            </w:rPr>
            <w:fldChar w:fldCharType="end"/>
          </w:r>
        </w:p>
      </w:tc>
    </w:tr>
  </w:tbl>
  <w:p w:rsidR="00825A7F" w:rsidRPr="001F4745" w:rsidRDefault="00825A7F"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B3B51" w:rsidRDefault="00825A7F"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25A7F" w:rsidRPr="007B3B51" w:rsidTr="007322E0">
      <w:tc>
        <w:tcPr>
          <w:tcW w:w="1247" w:type="dxa"/>
        </w:tcPr>
        <w:p w:rsidR="00825A7F" w:rsidRPr="007B3B51" w:rsidRDefault="00825A7F" w:rsidP="007322E0">
          <w:pPr>
            <w:rPr>
              <w:i/>
              <w:sz w:val="16"/>
              <w:szCs w:val="16"/>
            </w:rPr>
          </w:pPr>
        </w:p>
      </w:tc>
      <w:tc>
        <w:tcPr>
          <w:tcW w:w="5387" w:type="dxa"/>
          <w:gridSpan w:val="3"/>
        </w:tcPr>
        <w:p w:rsidR="00825A7F" w:rsidRPr="007B3B51" w:rsidRDefault="00825A7F"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C2BEB">
            <w:rPr>
              <w:i/>
              <w:noProof/>
              <w:sz w:val="16"/>
              <w:szCs w:val="16"/>
            </w:rPr>
            <w:t>A New Tax System (Family Assistance) Act 1999</w:t>
          </w:r>
          <w:r w:rsidRPr="007B3B51">
            <w:rPr>
              <w:i/>
              <w:sz w:val="16"/>
              <w:szCs w:val="16"/>
            </w:rPr>
            <w:fldChar w:fldCharType="end"/>
          </w:r>
        </w:p>
      </w:tc>
      <w:tc>
        <w:tcPr>
          <w:tcW w:w="669" w:type="dxa"/>
        </w:tcPr>
        <w:p w:rsidR="00825A7F" w:rsidRPr="007B3B51" w:rsidRDefault="00825A7F"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C2BEB">
            <w:rPr>
              <w:i/>
              <w:noProof/>
              <w:sz w:val="16"/>
              <w:szCs w:val="16"/>
            </w:rPr>
            <w:t>401</w:t>
          </w:r>
          <w:r w:rsidRPr="007B3B51">
            <w:rPr>
              <w:i/>
              <w:sz w:val="16"/>
              <w:szCs w:val="16"/>
            </w:rPr>
            <w:fldChar w:fldCharType="end"/>
          </w:r>
        </w:p>
      </w:tc>
    </w:tr>
    <w:tr w:rsidR="00825A7F" w:rsidRPr="00130F37" w:rsidTr="007322E0">
      <w:tc>
        <w:tcPr>
          <w:tcW w:w="2190" w:type="dxa"/>
          <w:gridSpan w:val="2"/>
        </w:tcPr>
        <w:p w:rsidR="00825A7F" w:rsidRPr="00130F37" w:rsidRDefault="00825A7F"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99</w:t>
          </w:r>
          <w:r w:rsidRPr="00130F37">
            <w:rPr>
              <w:sz w:val="16"/>
              <w:szCs w:val="16"/>
            </w:rPr>
            <w:fldChar w:fldCharType="end"/>
          </w:r>
        </w:p>
      </w:tc>
      <w:tc>
        <w:tcPr>
          <w:tcW w:w="2920" w:type="dxa"/>
        </w:tcPr>
        <w:p w:rsidR="00825A7F" w:rsidRPr="00130F37" w:rsidRDefault="00825A7F"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20/03/2020</w:t>
          </w:r>
          <w:r w:rsidRPr="00130F37">
            <w:rPr>
              <w:sz w:val="16"/>
              <w:szCs w:val="16"/>
            </w:rPr>
            <w:fldChar w:fldCharType="end"/>
          </w:r>
        </w:p>
      </w:tc>
      <w:tc>
        <w:tcPr>
          <w:tcW w:w="2193" w:type="dxa"/>
          <w:gridSpan w:val="2"/>
        </w:tcPr>
        <w:p w:rsidR="00825A7F" w:rsidRPr="00130F37" w:rsidRDefault="00825A7F"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20/03/2020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20/03/2020</w:t>
          </w:r>
          <w:r w:rsidRPr="00130F37">
            <w:rPr>
              <w:sz w:val="16"/>
              <w:szCs w:val="16"/>
            </w:rPr>
            <w:fldChar w:fldCharType="end"/>
          </w:r>
        </w:p>
      </w:tc>
    </w:tr>
  </w:tbl>
  <w:p w:rsidR="00825A7F" w:rsidRPr="001F4745" w:rsidRDefault="00825A7F"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D90ABA" w:rsidRDefault="00825A7F"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825A7F" w:rsidTr="007322E0">
      <w:tc>
        <w:tcPr>
          <w:tcW w:w="1383" w:type="dxa"/>
        </w:tcPr>
        <w:p w:rsidR="00825A7F" w:rsidRDefault="00825A7F" w:rsidP="007322E0">
          <w:pPr>
            <w:spacing w:line="0" w:lineRule="atLeast"/>
            <w:rPr>
              <w:sz w:val="18"/>
            </w:rPr>
          </w:pPr>
        </w:p>
      </w:tc>
      <w:tc>
        <w:tcPr>
          <w:tcW w:w="5387" w:type="dxa"/>
        </w:tcPr>
        <w:p w:rsidR="00825A7F" w:rsidRDefault="00825A7F"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Act 1999</w:t>
          </w:r>
          <w:r w:rsidRPr="007A1328">
            <w:rPr>
              <w:i/>
              <w:sz w:val="18"/>
            </w:rPr>
            <w:fldChar w:fldCharType="end"/>
          </w:r>
        </w:p>
      </w:tc>
      <w:tc>
        <w:tcPr>
          <w:tcW w:w="533" w:type="dxa"/>
        </w:tcPr>
        <w:p w:rsidR="00825A7F" w:rsidRDefault="00825A7F"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371</w:t>
          </w:r>
          <w:r w:rsidRPr="00ED79B6">
            <w:rPr>
              <w:i/>
              <w:sz w:val="18"/>
            </w:rPr>
            <w:fldChar w:fldCharType="end"/>
          </w:r>
        </w:p>
      </w:tc>
    </w:tr>
  </w:tbl>
  <w:p w:rsidR="00825A7F" w:rsidRPr="00D90ABA" w:rsidRDefault="00825A7F" w:rsidP="001F4745">
    <w:pPr>
      <w:rPr>
        <w:i/>
        <w:sz w:val="18"/>
      </w:rPr>
    </w:pPr>
  </w:p>
  <w:p w:rsidR="00825A7F" w:rsidRPr="001F4745" w:rsidRDefault="00825A7F" w:rsidP="001F47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5A7F" w:rsidRDefault="00825A7F" w:rsidP="00CA01CE">
      <w:r>
        <w:separator/>
      </w:r>
    </w:p>
  </w:footnote>
  <w:footnote w:type="continuationSeparator" w:id="0">
    <w:p w:rsidR="00825A7F" w:rsidRDefault="00825A7F"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rsidP="008103AD">
    <w:pPr>
      <w:pStyle w:val="Header"/>
      <w:pBdr>
        <w:bottom w:val="single" w:sz="6" w:space="1" w:color="auto"/>
      </w:pBdr>
    </w:pPr>
  </w:p>
  <w:p w:rsidR="00825A7F" w:rsidRDefault="00825A7F" w:rsidP="008103AD">
    <w:pPr>
      <w:pStyle w:val="Header"/>
      <w:pBdr>
        <w:bottom w:val="single" w:sz="6" w:space="1" w:color="auto"/>
      </w:pBdr>
    </w:pPr>
  </w:p>
  <w:p w:rsidR="00825A7F" w:rsidRPr="001E77D2" w:rsidRDefault="00825A7F"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rsidP="008103AD">
    <w:pPr>
      <w:pStyle w:val="Header"/>
      <w:pBdr>
        <w:bottom w:val="single" w:sz="4" w:space="1" w:color="auto"/>
      </w:pBdr>
    </w:pPr>
  </w:p>
  <w:p w:rsidR="00825A7F" w:rsidRDefault="00825A7F" w:rsidP="008103AD">
    <w:pPr>
      <w:pStyle w:val="Header"/>
      <w:pBdr>
        <w:bottom w:val="single" w:sz="4" w:space="1" w:color="auto"/>
      </w:pBdr>
    </w:pPr>
  </w:p>
  <w:p w:rsidR="00825A7F" w:rsidRPr="001E77D2" w:rsidRDefault="00825A7F"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5F1388" w:rsidRDefault="00825A7F"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ED79B6" w:rsidRDefault="00825A7F"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ED79B6" w:rsidRDefault="00825A7F"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ED79B6" w:rsidRDefault="00825A7F"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25A7F" w:rsidRDefault="00825A7F"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9C2BEB">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9C2BEB">
      <w:rPr>
        <w:noProof/>
        <w:sz w:val="20"/>
      </w:rPr>
      <w:t>Clean energy advances</w:t>
    </w:r>
    <w:r>
      <w:rPr>
        <w:sz w:val="20"/>
      </w:rPr>
      <w:fldChar w:fldCharType="end"/>
    </w:r>
  </w:p>
  <w:p w:rsidR="00825A7F" w:rsidRPr="007A1328" w:rsidRDefault="00825A7F" w:rsidP="00D46BD2">
    <w:pPr>
      <w:rPr>
        <w:sz w:val="20"/>
      </w:rPr>
    </w:pPr>
    <w:r>
      <w:rPr>
        <w:b/>
        <w:sz w:val="20"/>
      </w:rPr>
      <w:fldChar w:fldCharType="begin"/>
    </w:r>
    <w:r>
      <w:rPr>
        <w:b/>
        <w:sz w:val="20"/>
      </w:rPr>
      <w:instrText xml:space="preserve"> STYLEREF CharDivNo </w:instrText>
    </w:r>
    <w:r w:rsidR="009C2BEB">
      <w:rPr>
        <w:b/>
        <w:sz w:val="20"/>
      </w:rPr>
      <w:fldChar w:fldCharType="separate"/>
    </w:r>
    <w:r w:rsidR="009C2BEB">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9C2BEB">
      <w:rPr>
        <w:sz w:val="20"/>
      </w:rPr>
      <w:fldChar w:fldCharType="separate"/>
    </w:r>
    <w:r w:rsidR="009C2BEB">
      <w:rPr>
        <w:noProof/>
        <w:sz w:val="20"/>
      </w:rPr>
      <w:t>Top-up payments of clean energy advance</w:t>
    </w:r>
    <w:r>
      <w:rPr>
        <w:sz w:val="20"/>
      </w:rPr>
      <w:fldChar w:fldCharType="end"/>
    </w:r>
  </w:p>
  <w:p w:rsidR="00825A7F" w:rsidRPr="007A1328" w:rsidRDefault="00825A7F" w:rsidP="00D46BD2">
    <w:pPr>
      <w:rPr>
        <w:b/>
        <w:sz w:val="24"/>
      </w:rPr>
    </w:pPr>
  </w:p>
  <w:p w:rsidR="00825A7F" w:rsidRPr="007A1328" w:rsidRDefault="00825A7F"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C2BEB">
      <w:rPr>
        <w:noProof/>
        <w:sz w:val="24"/>
      </w:rPr>
      <w:t>108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A1328" w:rsidRDefault="00825A7F"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25A7F" w:rsidRPr="007A1328" w:rsidRDefault="00825A7F" w:rsidP="00D46BD2">
    <w:pPr>
      <w:jc w:val="right"/>
      <w:rPr>
        <w:sz w:val="20"/>
      </w:rPr>
    </w:pPr>
    <w:r w:rsidRPr="007A1328">
      <w:rPr>
        <w:sz w:val="20"/>
      </w:rPr>
      <w:fldChar w:fldCharType="begin"/>
    </w:r>
    <w:r w:rsidRPr="007A1328">
      <w:rPr>
        <w:sz w:val="20"/>
      </w:rPr>
      <w:instrText xml:space="preserve"> STYLEREF CharPartText </w:instrText>
    </w:r>
    <w:r w:rsidR="009C2BEB">
      <w:rPr>
        <w:sz w:val="20"/>
      </w:rPr>
      <w:fldChar w:fldCharType="separate"/>
    </w:r>
    <w:r w:rsidR="009C2BEB">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C2BEB">
      <w:rPr>
        <w:b/>
        <w:sz w:val="20"/>
      </w:rPr>
      <w:fldChar w:fldCharType="separate"/>
    </w:r>
    <w:r w:rsidR="009C2BEB">
      <w:rPr>
        <w:b/>
        <w:noProof/>
        <w:sz w:val="20"/>
      </w:rPr>
      <w:t>Part 1</w:t>
    </w:r>
    <w:r>
      <w:rPr>
        <w:b/>
        <w:sz w:val="20"/>
      </w:rPr>
      <w:fldChar w:fldCharType="end"/>
    </w:r>
  </w:p>
  <w:p w:rsidR="00825A7F" w:rsidRPr="007A1328" w:rsidRDefault="00825A7F" w:rsidP="00D46BD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25A7F" w:rsidRPr="007A1328" w:rsidRDefault="00825A7F" w:rsidP="00D46BD2">
    <w:pPr>
      <w:jc w:val="right"/>
      <w:rPr>
        <w:b/>
        <w:sz w:val="24"/>
      </w:rPr>
    </w:pPr>
  </w:p>
  <w:p w:rsidR="00825A7F" w:rsidRPr="007A1328" w:rsidRDefault="00825A7F"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C2BEB">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A1328" w:rsidRDefault="00825A7F"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pPr>
      <w:rPr>
        <w:sz w:val="20"/>
      </w:rPr>
    </w:pPr>
    <w:r>
      <w:rPr>
        <w:b/>
        <w:sz w:val="20"/>
      </w:rPr>
      <w:fldChar w:fldCharType="begin"/>
    </w:r>
    <w:r>
      <w:rPr>
        <w:b/>
        <w:sz w:val="20"/>
      </w:rPr>
      <w:instrText xml:space="preserve"> STYLEREF CharChapNo </w:instrText>
    </w:r>
    <w:r>
      <w:rPr>
        <w:b/>
        <w:sz w:val="20"/>
      </w:rPr>
      <w:fldChar w:fldCharType="separate"/>
    </w:r>
    <w:r w:rsidR="009C2BEB">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9C2BEB">
      <w:rPr>
        <w:noProof/>
        <w:sz w:val="20"/>
      </w:rPr>
      <w:t>Family tax benefit rate calculator</w:t>
    </w:r>
    <w:r>
      <w:rPr>
        <w:sz w:val="20"/>
      </w:rPr>
      <w:fldChar w:fldCharType="end"/>
    </w:r>
  </w:p>
  <w:p w:rsidR="00825A7F" w:rsidRDefault="00825A7F">
    <w:pPr>
      <w:rPr>
        <w:b/>
        <w:sz w:val="20"/>
      </w:rPr>
    </w:pPr>
    <w:r>
      <w:rPr>
        <w:b/>
        <w:sz w:val="20"/>
      </w:rPr>
      <w:fldChar w:fldCharType="begin"/>
    </w:r>
    <w:r>
      <w:rPr>
        <w:b/>
        <w:sz w:val="20"/>
      </w:rPr>
      <w:instrText xml:space="preserve"> STYLEREF CharPartNo </w:instrText>
    </w:r>
    <w:r>
      <w:rPr>
        <w:b/>
        <w:sz w:val="20"/>
      </w:rPr>
      <w:fldChar w:fldCharType="separate"/>
    </w:r>
    <w:r w:rsidR="009C2BEB">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9C2BEB">
      <w:rPr>
        <w:noProof/>
        <w:sz w:val="20"/>
      </w:rPr>
      <w:t>Common provisions</w:t>
    </w:r>
    <w:r>
      <w:rPr>
        <w:sz w:val="20"/>
      </w:rPr>
      <w:fldChar w:fldCharType="end"/>
    </w:r>
  </w:p>
  <w:p w:rsidR="00825A7F" w:rsidRDefault="00825A7F">
    <w:pPr>
      <w:rPr>
        <w:sz w:val="20"/>
      </w:rPr>
    </w:pPr>
    <w:r>
      <w:rPr>
        <w:b/>
        <w:sz w:val="20"/>
      </w:rPr>
      <w:fldChar w:fldCharType="begin"/>
    </w:r>
    <w:r>
      <w:rPr>
        <w:b/>
        <w:sz w:val="20"/>
      </w:rPr>
      <w:instrText xml:space="preserve"> STYLEREF CharDivNo </w:instrText>
    </w:r>
    <w:r w:rsidR="009C2BEB">
      <w:rPr>
        <w:b/>
        <w:sz w:val="20"/>
      </w:rPr>
      <w:fldChar w:fldCharType="separate"/>
    </w:r>
    <w:r w:rsidR="009C2BEB">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9C2BEB">
      <w:rPr>
        <w:sz w:val="20"/>
      </w:rPr>
      <w:fldChar w:fldCharType="separate"/>
    </w:r>
    <w:r w:rsidR="009C2BEB">
      <w:rPr>
        <w:noProof/>
        <w:sz w:val="20"/>
      </w:rPr>
      <w:t>Reduction for family tax benefit advance</w:t>
    </w:r>
    <w:r>
      <w:rPr>
        <w:sz w:val="20"/>
      </w:rPr>
      <w:fldChar w:fldCharType="end"/>
    </w:r>
  </w:p>
  <w:p w:rsidR="00825A7F" w:rsidRDefault="00825A7F">
    <w:pPr>
      <w:rPr>
        <w:b/>
      </w:rPr>
    </w:pPr>
  </w:p>
  <w:p w:rsidR="00825A7F" w:rsidRDefault="00825A7F" w:rsidP="0088519C">
    <w:pPr>
      <w:pBdr>
        <w:bottom w:val="single" w:sz="6" w:space="1" w:color="auto"/>
      </w:pBdr>
      <w:spacing w:after="120"/>
    </w:pPr>
    <w:r>
      <w:t xml:space="preserve">Clause </w:t>
    </w:r>
    <w:fldSimple w:instr=" STYLEREF CharSectno ">
      <w:r w:rsidR="009C2BEB">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rsidP="00D46BD2">
    <w:pPr>
      <w:jc w:val="right"/>
      <w:rPr>
        <w:sz w:val="20"/>
      </w:rPr>
    </w:pPr>
    <w:r>
      <w:rPr>
        <w:sz w:val="20"/>
      </w:rPr>
      <w:fldChar w:fldCharType="begin"/>
    </w:r>
    <w:r>
      <w:rPr>
        <w:sz w:val="20"/>
      </w:rPr>
      <w:instrText xml:space="preserve"> STYLEREF CharChapText </w:instrText>
    </w:r>
    <w:r>
      <w:rPr>
        <w:sz w:val="20"/>
      </w:rPr>
      <w:fldChar w:fldCharType="separate"/>
    </w:r>
    <w:r w:rsidR="009C2BEB">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9C2BEB">
      <w:rPr>
        <w:b/>
        <w:noProof/>
        <w:sz w:val="20"/>
      </w:rPr>
      <w:t>Schedule 1</w:t>
    </w:r>
    <w:r>
      <w:rPr>
        <w:b/>
        <w:sz w:val="20"/>
      </w:rPr>
      <w:fldChar w:fldCharType="end"/>
    </w:r>
  </w:p>
  <w:p w:rsidR="00825A7F" w:rsidRDefault="00825A7F" w:rsidP="00D46BD2">
    <w:pPr>
      <w:jc w:val="right"/>
      <w:rPr>
        <w:b/>
        <w:sz w:val="20"/>
      </w:rPr>
    </w:pPr>
    <w:r>
      <w:rPr>
        <w:sz w:val="20"/>
      </w:rPr>
      <w:fldChar w:fldCharType="begin"/>
    </w:r>
    <w:r>
      <w:rPr>
        <w:sz w:val="20"/>
      </w:rPr>
      <w:instrText xml:space="preserve"> STYLEREF CharPartText </w:instrText>
    </w:r>
    <w:r>
      <w:rPr>
        <w:sz w:val="20"/>
      </w:rPr>
      <w:fldChar w:fldCharType="separate"/>
    </w:r>
    <w:r w:rsidR="009C2BEB">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9C2BEB">
      <w:rPr>
        <w:b/>
        <w:noProof/>
        <w:sz w:val="20"/>
      </w:rPr>
      <w:t>Part 5</w:t>
    </w:r>
    <w:r>
      <w:rPr>
        <w:b/>
        <w:sz w:val="20"/>
      </w:rPr>
      <w:fldChar w:fldCharType="end"/>
    </w:r>
  </w:p>
  <w:p w:rsidR="00825A7F" w:rsidRDefault="00825A7F" w:rsidP="00D46BD2">
    <w:pPr>
      <w:jc w:val="right"/>
      <w:rPr>
        <w:sz w:val="20"/>
      </w:rPr>
    </w:pPr>
    <w:r>
      <w:rPr>
        <w:sz w:val="20"/>
      </w:rPr>
      <w:fldChar w:fldCharType="begin"/>
    </w:r>
    <w:r>
      <w:rPr>
        <w:sz w:val="20"/>
      </w:rPr>
      <w:instrText xml:space="preserve"> STYLEREF CharDivText </w:instrText>
    </w:r>
    <w:r w:rsidR="009C2BEB">
      <w:rPr>
        <w:sz w:val="20"/>
      </w:rPr>
      <w:fldChar w:fldCharType="separate"/>
    </w:r>
    <w:r w:rsidR="009C2BEB">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9C2BEB">
      <w:rPr>
        <w:b/>
        <w:sz w:val="20"/>
      </w:rPr>
      <w:fldChar w:fldCharType="separate"/>
    </w:r>
    <w:r w:rsidR="009C2BEB">
      <w:rPr>
        <w:b/>
        <w:noProof/>
        <w:sz w:val="20"/>
      </w:rPr>
      <w:t>Division 4</w:t>
    </w:r>
    <w:r>
      <w:rPr>
        <w:b/>
        <w:sz w:val="20"/>
      </w:rPr>
      <w:fldChar w:fldCharType="end"/>
    </w:r>
  </w:p>
  <w:p w:rsidR="00825A7F" w:rsidRDefault="00825A7F" w:rsidP="00D46BD2">
    <w:pPr>
      <w:jc w:val="right"/>
      <w:rPr>
        <w:b/>
      </w:rPr>
    </w:pPr>
  </w:p>
  <w:p w:rsidR="00825A7F" w:rsidRDefault="00825A7F" w:rsidP="0088519C">
    <w:pPr>
      <w:pBdr>
        <w:bottom w:val="single" w:sz="6" w:space="1" w:color="auto"/>
      </w:pBdr>
      <w:spacing w:after="120"/>
      <w:jc w:val="right"/>
    </w:pPr>
    <w:r>
      <w:t xml:space="preserve">Clause </w:t>
    </w:r>
    <w:fldSimple w:instr=" STYLEREF CharSectno ">
      <w:r w:rsidR="009C2BEB">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pPr>
      <w:rPr>
        <w:sz w:val="20"/>
      </w:rPr>
    </w:pPr>
    <w:r>
      <w:rPr>
        <w:b/>
        <w:sz w:val="20"/>
      </w:rPr>
      <w:fldChar w:fldCharType="begin"/>
    </w:r>
    <w:r>
      <w:rPr>
        <w:b/>
        <w:sz w:val="20"/>
      </w:rPr>
      <w:instrText xml:space="preserve"> STYLEREF CharChapNo </w:instrText>
    </w:r>
    <w:r>
      <w:rPr>
        <w:b/>
        <w:sz w:val="20"/>
      </w:rPr>
      <w:fldChar w:fldCharType="separate"/>
    </w:r>
    <w:r w:rsidR="009C2BEB">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9C2BEB">
      <w:rPr>
        <w:noProof/>
        <w:sz w:val="20"/>
      </w:rPr>
      <w:t>Amounts of child care subsidy and additional child care subsidy</w:t>
    </w:r>
    <w:r>
      <w:rPr>
        <w:sz w:val="20"/>
      </w:rPr>
      <w:fldChar w:fldCharType="end"/>
    </w:r>
  </w:p>
  <w:p w:rsidR="00825A7F" w:rsidRDefault="00825A7F">
    <w:pPr>
      <w:rPr>
        <w:b/>
        <w:sz w:val="20"/>
      </w:rPr>
    </w:pPr>
    <w:r>
      <w:rPr>
        <w:b/>
        <w:sz w:val="20"/>
      </w:rPr>
      <w:fldChar w:fldCharType="begin"/>
    </w:r>
    <w:r>
      <w:rPr>
        <w:b/>
        <w:sz w:val="20"/>
      </w:rPr>
      <w:instrText xml:space="preserve"> STYLEREF CharPartNo </w:instrText>
    </w:r>
    <w:r>
      <w:rPr>
        <w:b/>
        <w:sz w:val="20"/>
      </w:rPr>
      <w:fldChar w:fldCharType="separate"/>
    </w:r>
    <w:r w:rsidR="009C2BEB">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9C2BEB">
      <w:rPr>
        <w:noProof/>
        <w:sz w:val="20"/>
      </w:rPr>
      <w:t>Activity test</w:t>
    </w:r>
    <w:r>
      <w:rPr>
        <w:sz w:val="20"/>
      </w:rPr>
      <w:fldChar w:fldCharType="end"/>
    </w:r>
  </w:p>
  <w:p w:rsidR="00825A7F" w:rsidRDefault="00825A7F">
    <w:pPr>
      <w:rPr>
        <w:sz w:val="20"/>
      </w:rPr>
    </w:pPr>
    <w:r>
      <w:rPr>
        <w:b/>
        <w:sz w:val="20"/>
      </w:rPr>
      <w:fldChar w:fldCharType="begin"/>
    </w:r>
    <w:r>
      <w:rPr>
        <w:b/>
        <w:sz w:val="20"/>
      </w:rPr>
      <w:instrText xml:space="preserve"> STYLEREF CharDivNo </w:instrText>
    </w:r>
    <w:r w:rsidR="009C2BEB">
      <w:rPr>
        <w:b/>
        <w:sz w:val="20"/>
      </w:rPr>
      <w:fldChar w:fldCharType="separate"/>
    </w:r>
    <w:r w:rsidR="009C2BEB">
      <w:rPr>
        <w:b/>
        <w:noProof/>
        <w:sz w:val="20"/>
      </w:rPr>
      <w:t>Division 2</w:t>
    </w:r>
    <w:r>
      <w:rPr>
        <w:b/>
        <w:sz w:val="20"/>
      </w:rPr>
      <w:fldChar w:fldCharType="end"/>
    </w:r>
    <w:r>
      <w:rPr>
        <w:b/>
        <w:sz w:val="20"/>
      </w:rPr>
      <w:t xml:space="preserve">  </w:t>
    </w:r>
    <w:r>
      <w:rPr>
        <w:sz w:val="20"/>
      </w:rPr>
      <w:fldChar w:fldCharType="begin"/>
    </w:r>
    <w:r>
      <w:rPr>
        <w:sz w:val="20"/>
      </w:rPr>
      <w:instrText xml:space="preserve"> STYLEREF CharDivText </w:instrText>
    </w:r>
    <w:r w:rsidR="009C2BEB">
      <w:rPr>
        <w:sz w:val="20"/>
      </w:rPr>
      <w:fldChar w:fldCharType="separate"/>
    </w:r>
    <w:r w:rsidR="009C2BEB">
      <w:rPr>
        <w:noProof/>
        <w:sz w:val="20"/>
      </w:rPr>
      <w:t>Provider’s deemed activity test result</w:t>
    </w:r>
    <w:r>
      <w:rPr>
        <w:sz w:val="20"/>
      </w:rPr>
      <w:fldChar w:fldCharType="end"/>
    </w:r>
  </w:p>
  <w:p w:rsidR="00825A7F" w:rsidRDefault="00825A7F">
    <w:pPr>
      <w:rPr>
        <w:b/>
      </w:rPr>
    </w:pPr>
  </w:p>
  <w:p w:rsidR="00825A7F" w:rsidRDefault="00825A7F" w:rsidP="0088519C">
    <w:pPr>
      <w:pBdr>
        <w:bottom w:val="single" w:sz="6" w:space="1" w:color="auto"/>
      </w:pBdr>
      <w:spacing w:after="120"/>
    </w:pPr>
    <w:r>
      <w:t xml:space="preserve">Clause </w:t>
    </w:r>
    <w:fldSimple w:instr=" STYLEREF CharSectno ">
      <w:r w:rsidR="009C2BEB">
        <w:rPr>
          <w:noProof/>
        </w:rPr>
        <w:t>16</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rsidP="00D46BD2">
    <w:pPr>
      <w:jc w:val="right"/>
      <w:rPr>
        <w:sz w:val="20"/>
      </w:rPr>
    </w:pPr>
    <w:r>
      <w:rPr>
        <w:sz w:val="20"/>
      </w:rPr>
      <w:fldChar w:fldCharType="begin"/>
    </w:r>
    <w:r>
      <w:rPr>
        <w:sz w:val="20"/>
      </w:rPr>
      <w:instrText xml:space="preserve"> STYLEREF CharChapText </w:instrText>
    </w:r>
    <w:r>
      <w:rPr>
        <w:sz w:val="20"/>
      </w:rPr>
      <w:fldChar w:fldCharType="separate"/>
    </w:r>
    <w:r w:rsidR="009C2BEB">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9C2BEB">
      <w:rPr>
        <w:b/>
        <w:noProof/>
        <w:sz w:val="20"/>
      </w:rPr>
      <w:t>Schedule 2</w:t>
    </w:r>
    <w:r>
      <w:rPr>
        <w:b/>
        <w:sz w:val="20"/>
      </w:rPr>
      <w:fldChar w:fldCharType="end"/>
    </w:r>
  </w:p>
  <w:p w:rsidR="00825A7F" w:rsidRDefault="00825A7F" w:rsidP="00D46BD2">
    <w:pPr>
      <w:jc w:val="right"/>
      <w:rPr>
        <w:b/>
        <w:sz w:val="20"/>
      </w:rPr>
    </w:pPr>
    <w:r>
      <w:rPr>
        <w:sz w:val="20"/>
      </w:rPr>
      <w:fldChar w:fldCharType="begin"/>
    </w:r>
    <w:r>
      <w:rPr>
        <w:sz w:val="20"/>
      </w:rPr>
      <w:instrText xml:space="preserve"> STYLEREF CharPartText </w:instrText>
    </w:r>
    <w:r>
      <w:rPr>
        <w:sz w:val="20"/>
      </w:rPr>
      <w:fldChar w:fldCharType="separate"/>
    </w:r>
    <w:r w:rsidR="009C2BEB">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9C2BEB">
      <w:rPr>
        <w:b/>
        <w:noProof/>
        <w:sz w:val="20"/>
      </w:rPr>
      <w:t>Part 5</w:t>
    </w:r>
    <w:r>
      <w:rPr>
        <w:b/>
        <w:sz w:val="20"/>
      </w:rPr>
      <w:fldChar w:fldCharType="end"/>
    </w:r>
  </w:p>
  <w:p w:rsidR="00825A7F" w:rsidRDefault="00825A7F" w:rsidP="00D46BD2">
    <w:pPr>
      <w:jc w:val="right"/>
      <w:rPr>
        <w:sz w:val="20"/>
      </w:rPr>
    </w:pPr>
    <w:r>
      <w:rPr>
        <w:sz w:val="20"/>
      </w:rPr>
      <w:fldChar w:fldCharType="begin"/>
    </w:r>
    <w:r>
      <w:rPr>
        <w:sz w:val="20"/>
      </w:rPr>
      <w:instrText xml:space="preserve"> STYLEREF CharDivText </w:instrText>
    </w:r>
    <w:r w:rsidR="009C2BEB">
      <w:rPr>
        <w:sz w:val="20"/>
      </w:rPr>
      <w:fldChar w:fldCharType="separate"/>
    </w:r>
    <w:r w:rsidR="009C2BEB">
      <w:rPr>
        <w:noProof/>
        <w:sz w:val="20"/>
      </w:rPr>
      <w:t>Individual’s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9C2BEB">
      <w:rPr>
        <w:b/>
        <w:sz w:val="20"/>
      </w:rPr>
      <w:fldChar w:fldCharType="separate"/>
    </w:r>
    <w:r w:rsidR="009C2BEB">
      <w:rPr>
        <w:b/>
        <w:noProof/>
        <w:sz w:val="20"/>
      </w:rPr>
      <w:t>Division 1</w:t>
    </w:r>
    <w:r>
      <w:rPr>
        <w:b/>
        <w:sz w:val="20"/>
      </w:rPr>
      <w:fldChar w:fldCharType="end"/>
    </w:r>
  </w:p>
  <w:p w:rsidR="00825A7F" w:rsidRDefault="00825A7F" w:rsidP="00D46BD2">
    <w:pPr>
      <w:jc w:val="right"/>
      <w:rPr>
        <w:b/>
      </w:rPr>
    </w:pPr>
  </w:p>
  <w:p w:rsidR="00825A7F" w:rsidRDefault="00825A7F" w:rsidP="0088519C">
    <w:pPr>
      <w:pBdr>
        <w:bottom w:val="single" w:sz="6" w:space="1" w:color="auto"/>
      </w:pBdr>
      <w:spacing w:after="120"/>
      <w:jc w:val="right"/>
    </w:pPr>
    <w:r>
      <w:t xml:space="preserve">Clause </w:t>
    </w:r>
    <w:fldSimple w:instr=" STYLEREF CharSectno ">
      <w:r w:rsidR="009C2BEB">
        <w:rPr>
          <w:noProof/>
        </w:rPr>
        <w:t>14</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pPr>
      <w:rPr>
        <w:sz w:val="20"/>
      </w:rPr>
    </w:pPr>
    <w:r>
      <w:rPr>
        <w:b/>
        <w:sz w:val="20"/>
      </w:rPr>
      <w:fldChar w:fldCharType="begin"/>
    </w:r>
    <w:r>
      <w:rPr>
        <w:b/>
        <w:sz w:val="20"/>
      </w:rPr>
      <w:instrText xml:space="preserve"> STYLEREF CharChapNo </w:instrText>
    </w:r>
    <w:r>
      <w:rPr>
        <w:b/>
        <w:sz w:val="20"/>
      </w:rPr>
      <w:fldChar w:fldCharType="separate"/>
    </w:r>
    <w:r w:rsidR="009C2BEB">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9C2BEB">
      <w:rPr>
        <w:noProof/>
        <w:sz w:val="20"/>
      </w:rPr>
      <w:t>Adjusted taxable income</w:t>
    </w:r>
    <w:r>
      <w:rPr>
        <w:sz w:val="20"/>
      </w:rPr>
      <w:fldChar w:fldCharType="end"/>
    </w:r>
  </w:p>
  <w:p w:rsidR="00825A7F" w:rsidRDefault="00825A7F">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25A7F" w:rsidRDefault="00825A7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25A7F" w:rsidRDefault="00825A7F">
    <w:pPr>
      <w:rPr>
        <w:b/>
      </w:rPr>
    </w:pPr>
  </w:p>
  <w:p w:rsidR="00825A7F" w:rsidRDefault="00825A7F" w:rsidP="0088519C">
    <w:pPr>
      <w:pBdr>
        <w:bottom w:val="single" w:sz="6" w:space="1" w:color="auto"/>
      </w:pBdr>
      <w:spacing w:after="120"/>
    </w:pPr>
    <w:r>
      <w:t xml:space="preserve">Clause </w:t>
    </w:r>
    <w:fldSimple w:instr=" STYLEREF CharSectno ">
      <w:r w:rsidR="009C2BEB">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rsidP="00D46BD2">
    <w:pPr>
      <w:jc w:val="right"/>
      <w:rPr>
        <w:sz w:val="20"/>
      </w:rPr>
    </w:pPr>
    <w:r>
      <w:rPr>
        <w:sz w:val="20"/>
      </w:rPr>
      <w:fldChar w:fldCharType="begin"/>
    </w:r>
    <w:r>
      <w:rPr>
        <w:sz w:val="20"/>
      </w:rPr>
      <w:instrText xml:space="preserve"> STYLEREF CharChapText </w:instrText>
    </w:r>
    <w:r>
      <w:rPr>
        <w:sz w:val="20"/>
      </w:rPr>
      <w:fldChar w:fldCharType="separate"/>
    </w:r>
    <w:r w:rsidR="009C2BEB">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9C2BEB">
      <w:rPr>
        <w:b/>
        <w:noProof/>
        <w:sz w:val="20"/>
      </w:rPr>
      <w:t>Schedule 3</w:t>
    </w:r>
    <w:r>
      <w:rPr>
        <w:b/>
        <w:sz w:val="20"/>
      </w:rPr>
      <w:fldChar w:fldCharType="end"/>
    </w:r>
  </w:p>
  <w:p w:rsidR="00825A7F" w:rsidRDefault="00825A7F"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25A7F" w:rsidRDefault="00825A7F"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25A7F" w:rsidRDefault="00825A7F" w:rsidP="00D46BD2">
    <w:pPr>
      <w:jc w:val="right"/>
      <w:rPr>
        <w:b/>
      </w:rPr>
    </w:pPr>
  </w:p>
  <w:p w:rsidR="00825A7F" w:rsidRDefault="00825A7F" w:rsidP="0088519C">
    <w:pPr>
      <w:pBdr>
        <w:bottom w:val="single" w:sz="6" w:space="1" w:color="auto"/>
      </w:pBdr>
      <w:spacing w:after="120"/>
      <w:jc w:val="right"/>
    </w:pPr>
    <w:r>
      <w:t xml:space="preserve">Clause </w:t>
    </w:r>
    <w:fldSimple w:instr=" STYLEREF CharSectno ">
      <w:r w:rsidR="009C2BEB">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pPr>
      <w:rPr>
        <w:sz w:val="20"/>
      </w:rPr>
    </w:pPr>
    <w:r>
      <w:rPr>
        <w:b/>
        <w:sz w:val="20"/>
      </w:rPr>
      <w:fldChar w:fldCharType="begin"/>
    </w:r>
    <w:r>
      <w:rPr>
        <w:b/>
        <w:sz w:val="20"/>
      </w:rPr>
      <w:instrText xml:space="preserve"> STYLEREF CharChapNo </w:instrText>
    </w:r>
    <w:r>
      <w:rPr>
        <w:b/>
        <w:sz w:val="20"/>
      </w:rPr>
      <w:fldChar w:fldCharType="separate"/>
    </w:r>
    <w:r w:rsidR="009C2BEB">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9C2BEB">
      <w:rPr>
        <w:noProof/>
        <w:sz w:val="20"/>
      </w:rPr>
      <w:t>Indexation and adjustment of amounts</w:t>
    </w:r>
    <w:r>
      <w:rPr>
        <w:sz w:val="20"/>
      </w:rPr>
      <w:fldChar w:fldCharType="end"/>
    </w:r>
  </w:p>
  <w:p w:rsidR="00825A7F" w:rsidRDefault="00825A7F">
    <w:pPr>
      <w:rPr>
        <w:b/>
        <w:sz w:val="20"/>
      </w:rPr>
    </w:pPr>
    <w:r>
      <w:rPr>
        <w:b/>
        <w:sz w:val="20"/>
      </w:rPr>
      <w:fldChar w:fldCharType="begin"/>
    </w:r>
    <w:r>
      <w:rPr>
        <w:b/>
        <w:sz w:val="20"/>
      </w:rPr>
      <w:instrText xml:space="preserve"> STYLEREF CharPartNo </w:instrText>
    </w:r>
    <w:r>
      <w:rPr>
        <w:b/>
        <w:sz w:val="20"/>
      </w:rPr>
      <w:fldChar w:fldCharType="separate"/>
    </w:r>
    <w:r w:rsidR="009C2BEB">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9C2BEB">
      <w:rPr>
        <w:noProof/>
        <w:sz w:val="20"/>
      </w:rPr>
      <w:t>Indexation</w:t>
    </w:r>
    <w:r>
      <w:rPr>
        <w:sz w:val="20"/>
      </w:rPr>
      <w:fldChar w:fldCharType="end"/>
    </w:r>
  </w:p>
  <w:p w:rsidR="00825A7F" w:rsidRDefault="00825A7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25A7F" w:rsidRDefault="00825A7F">
    <w:pPr>
      <w:rPr>
        <w:b/>
      </w:rPr>
    </w:pPr>
  </w:p>
  <w:p w:rsidR="00825A7F" w:rsidRDefault="00825A7F" w:rsidP="0088519C">
    <w:pPr>
      <w:pBdr>
        <w:bottom w:val="single" w:sz="6" w:space="1" w:color="auto"/>
      </w:pBdr>
      <w:spacing w:after="120"/>
    </w:pPr>
    <w:r>
      <w:t xml:space="preserve">Clause </w:t>
    </w:r>
    <w:fldSimple w:instr=" STYLEREF CharSectno ">
      <w:r w:rsidR="009C2BEB">
        <w:rPr>
          <w:noProof/>
        </w:rPr>
        <w:t>4</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rsidP="00D46BD2">
    <w:pPr>
      <w:jc w:val="right"/>
      <w:rPr>
        <w:sz w:val="20"/>
      </w:rPr>
    </w:pPr>
    <w:r>
      <w:rPr>
        <w:sz w:val="20"/>
      </w:rPr>
      <w:fldChar w:fldCharType="begin"/>
    </w:r>
    <w:r>
      <w:rPr>
        <w:sz w:val="20"/>
      </w:rPr>
      <w:instrText xml:space="preserve"> STYLEREF CharChapText </w:instrText>
    </w:r>
    <w:r>
      <w:rPr>
        <w:sz w:val="20"/>
      </w:rPr>
      <w:fldChar w:fldCharType="separate"/>
    </w:r>
    <w:r w:rsidR="009C2BEB">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9C2BEB">
      <w:rPr>
        <w:b/>
        <w:noProof/>
        <w:sz w:val="20"/>
      </w:rPr>
      <w:t>Schedule 4</w:t>
    </w:r>
    <w:r>
      <w:rPr>
        <w:b/>
        <w:sz w:val="20"/>
      </w:rPr>
      <w:fldChar w:fldCharType="end"/>
    </w:r>
  </w:p>
  <w:p w:rsidR="00825A7F" w:rsidRDefault="00825A7F" w:rsidP="00D46BD2">
    <w:pPr>
      <w:jc w:val="right"/>
      <w:rPr>
        <w:b/>
        <w:sz w:val="20"/>
      </w:rPr>
    </w:pPr>
    <w:r>
      <w:rPr>
        <w:sz w:val="20"/>
      </w:rPr>
      <w:fldChar w:fldCharType="begin"/>
    </w:r>
    <w:r>
      <w:rPr>
        <w:sz w:val="20"/>
      </w:rPr>
      <w:instrText xml:space="preserve"> STYLEREF CharPartText </w:instrText>
    </w:r>
    <w:r>
      <w:rPr>
        <w:sz w:val="20"/>
      </w:rPr>
      <w:fldChar w:fldCharType="separate"/>
    </w:r>
    <w:r w:rsidR="009C2BEB">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9C2BEB">
      <w:rPr>
        <w:b/>
        <w:noProof/>
        <w:sz w:val="20"/>
      </w:rPr>
      <w:t>Part 2</w:t>
    </w:r>
    <w:r>
      <w:rPr>
        <w:b/>
        <w:sz w:val="20"/>
      </w:rPr>
      <w:fldChar w:fldCharType="end"/>
    </w:r>
  </w:p>
  <w:p w:rsidR="00825A7F" w:rsidRDefault="00825A7F"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25A7F" w:rsidRDefault="00825A7F" w:rsidP="00D46BD2">
    <w:pPr>
      <w:jc w:val="right"/>
      <w:rPr>
        <w:b/>
      </w:rPr>
    </w:pPr>
  </w:p>
  <w:p w:rsidR="00825A7F" w:rsidRDefault="00825A7F" w:rsidP="0088519C">
    <w:pPr>
      <w:pBdr>
        <w:bottom w:val="single" w:sz="6" w:space="1" w:color="auto"/>
      </w:pBdr>
      <w:spacing w:after="120"/>
      <w:jc w:val="right"/>
    </w:pPr>
    <w:r>
      <w:t xml:space="preserve">Clause </w:t>
    </w:r>
    <w:fldSimple w:instr=" STYLEREF CharSectno ">
      <w:r w:rsidR="009C2BEB">
        <w:rPr>
          <w:noProof/>
        </w:rPr>
        <w:t>6</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Default="00825A7F"/>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E528B" w:rsidRDefault="00825A7F" w:rsidP="007322E0">
    <w:pPr>
      <w:rPr>
        <w:sz w:val="26"/>
        <w:szCs w:val="26"/>
      </w:rPr>
    </w:pPr>
  </w:p>
  <w:p w:rsidR="00825A7F" w:rsidRPr="00750516" w:rsidRDefault="00825A7F" w:rsidP="007322E0">
    <w:pPr>
      <w:rPr>
        <w:b/>
        <w:sz w:val="20"/>
      </w:rPr>
    </w:pPr>
    <w:r w:rsidRPr="00750516">
      <w:rPr>
        <w:b/>
        <w:sz w:val="20"/>
      </w:rPr>
      <w:t>Endnotes</w:t>
    </w:r>
  </w:p>
  <w:p w:rsidR="00825A7F" w:rsidRPr="007A1328" w:rsidRDefault="00825A7F" w:rsidP="007322E0">
    <w:pPr>
      <w:rPr>
        <w:sz w:val="20"/>
      </w:rPr>
    </w:pPr>
  </w:p>
  <w:p w:rsidR="00825A7F" w:rsidRPr="007A1328" w:rsidRDefault="00825A7F" w:rsidP="007322E0">
    <w:pPr>
      <w:rPr>
        <w:b/>
        <w:sz w:val="24"/>
      </w:rPr>
    </w:pPr>
  </w:p>
  <w:p w:rsidR="00825A7F" w:rsidRPr="007E528B" w:rsidRDefault="00825A7F"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9C2BEB">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A7F" w:rsidRPr="007E528B" w:rsidRDefault="00825A7F" w:rsidP="007322E0">
    <w:pPr>
      <w:jc w:val="right"/>
      <w:rPr>
        <w:sz w:val="26"/>
        <w:szCs w:val="26"/>
      </w:rPr>
    </w:pPr>
  </w:p>
  <w:p w:rsidR="00825A7F" w:rsidRPr="00750516" w:rsidRDefault="00825A7F" w:rsidP="007322E0">
    <w:pPr>
      <w:jc w:val="right"/>
      <w:rPr>
        <w:b/>
        <w:sz w:val="20"/>
      </w:rPr>
    </w:pPr>
    <w:r w:rsidRPr="00750516">
      <w:rPr>
        <w:b/>
        <w:sz w:val="20"/>
      </w:rPr>
      <w:t>Endnotes</w:t>
    </w:r>
  </w:p>
  <w:p w:rsidR="00825A7F" w:rsidRPr="007A1328" w:rsidRDefault="00825A7F" w:rsidP="007322E0">
    <w:pPr>
      <w:jc w:val="right"/>
      <w:rPr>
        <w:sz w:val="20"/>
      </w:rPr>
    </w:pPr>
  </w:p>
  <w:p w:rsidR="00825A7F" w:rsidRPr="007A1328" w:rsidRDefault="00825A7F" w:rsidP="007322E0">
    <w:pPr>
      <w:jc w:val="right"/>
      <w:rPr>
        <w:b/>
        <w:sz w:val="24"/>
      </w:rPr>
    </w:pPr>
  </w:p>
  <w:p w:rsidR="00825A7F" w:rsidRPr="007E528B" w:rsidRDefault="00825A7F"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9C2BEB">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423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E14"/>
    <w:rsid w:val="00151FF4"/>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0D2"/>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1088"/>
    <w:rsid w:val="00201125"/>
    <w:rsid w:val="00201359"/>
    <w:rsid w:val="00201378"/>
    <w:rsid w:val="0020163D"/>
    <w:rsid w:val="00201969"/>
    <w:rsid w:val="00201AA9"/>
    <w:rsid w:val="0020395F"/>
    <w:rsid w:val="00203C00"/>
    <w:rsid w:val="002049DD"/>
    <w:rsid w:val="002057B7"/>
    <w:rsid w:val="00205BAE"/>
    <w:rsid w:val="00205F39"/>
    <w:rsid w:val="00206A7E"/>
    <w:rsid w:val="00207248"/>
    <w:rsid w:val="0020753B"/>
    <w:rsid w:val="00207F68"/>
    <w:rsid w:val="00210F9F"/>
    <w:rsid w:val="002111F0"/>
    <w:rsid w:val="002126A2"/>
    <w:rsid w:val="00212A1D"/>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666"/>
    <w:rsid w:val="00272997"/>
    <w:rsid w:val="002735E6"/>
    <w:rsid w:val="002736A1"/>
    <w:rsid w:val="00273F10"/>
    <w:rsid w:val="00274093"/>
    <w:rsid w:val="00274B92"/>
    <w:rsid w:val="002752C9"/>
    <w:rsid w:val="00275BDA"/>
    <w:rsid w:val="00275D2B"/>
    <w:rsid w:val="00275F3B"/>
    <w:rsid w:val="00275FC5"/>
    <w:rsid w:val="00276D7F"/>
    <w:rsid w:val="00277036"/>
    <w:rsid w:val="00277451"/>
    <w:rsid w:val="00280A2D"/>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60B"/>
    <w:rsid w:val="002D76D1"/>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3424"/>
    <w:rsid w:val="002F354A"/>
    <w:rsid w:val="002F427A"/>
    <w:rsid w:val="002F4B7F"/>
    <w:rsid w:val="002F535B"/>
    <w:rsid w:val="002F5A36"/>
    <w:rsid w:val="002F5D99"/>
    <w:rsid w:val="002F6232"/>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52BA"/>
    <w:rsid w:val="003660B7"/>
    <w:rsid w:val="00366B71"/>
    <w:rsid w:val="003676D3"/>
    <w:rsid w:val="00367778"/>
    <w:rsid w:val="00367DEA"/>
    <w:rsid w:val="00370160"/>
    <w:rsid w:val="003701E4"/>
    <w:rsid w:val="0037091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906"/>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3870"/>
    <w:rsid w:val="003E3899"/>
    <w:rsid w:val="003E4AEE"/>
    <w:rsid w:val="003E4CBC"/>
    <w:rsid w:val="003E54EA"/>
    <w:rsid w:val="003E5BC7"/>
    <w:rsid w:val="003E6176"/>
    <w:rsid w:val="003E6BB1"/>
    <w:rsid w:val="003E773B"/>
    <w:rsid w:val="003E785F"/>
    <w:rsid w:val="003F02B6"/>
    <w:rsid w:val="003F03CA"/>
    <w:rsid w:val="003F0D5A"/>
    <w:rsid w:val="003F123C"/>
    <w:rsid w:val="003F1784"/>
    <w:rsid w:val="003F2736"/>
    <w:rsid w:val="003F29D3"/>
    <w:rsid w:val="003F29F2"/>
    <w:rsid w:val="003F2A0C"/>
    <w:rsid w:val="003F3778"/>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60C0"/>
    <w:rsid w:val="004569BD"/>
    <w:rsid w:val="00456AE2"/>
    <w:rsid w:val="00456C94"/>
    <w:rsid w:val="004601A5"/>
    <w:rsid w:val="00460414"/>
    <w:rsid w:val="00460796"/>
    <w:rsid w:val="00460C11"/>
    <w:rsid w:val="00461304"/>
    <w:rsid w:val="00461889"/>
    <w:rsid w:val="00461FD7"/>
    <w:rsid w:val="00462132"/>
    <w:rsid w:val="004636DD"/>
    <w:rsid w:val="0046383D"/>
    <w:rsid w:val="004639D1"/>
    <w:rsid w:val="00463AA9"/>
    <w:rsid w:val="00463AFA"/>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4025"/>
    <w:rsid w:val="005342C7"/>
    <w:rsid w:val="00534302"/>
    <w:rsid w:val="0053498A"/>
    <w:rsid w:val="005350D3"/>
    <w:rsid w:val="0053562C"/>
    <w:rsid w:val="00535C44"/>
    <w:rsid w:val="00536417"/>
    <w:rsid w:val="005364A8"/>
    <w:rsid w:val="005364C7"/>
    <w:rsid w:val="005367DA"/>
    <w:rsid w:val="00536BEF"/>
    <w:rsid w:val="00537175"/>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FD1"/>
    <w:rsid w:val="00567298"/>
    <w:rsid w:val="005677F6"/>
    <w:rsid w:val="005679C5"/>
    <w:rsid w:val="00571AFF"/>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ED0"/>
    <w:rsid w:val="005D0F82"/>
    <w:rsid w:val="005D114C"/>
    <w:rsid w:val="005D150A"/>
    <w:rsid w:val="005D16E6"/>
    <w:rsid w:val="005D186A"/>
    <w:rsid w:val="005D1B46"/>
    <w:rsid w:val="005D1CE5"/>
    <w:rsid w:val="005D2370"/>
    <w:rsid w:val="005D2B53"/>
    <w:rsid w:val="005D2B6B"/>
    <w:rsid w:val="005D3C4F"/>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33D2"/>
    <w:rsid w:val="006745C8"/>
    <w:rsid w:val="006749BE"/>
    <w:rsid w:val="00674EE6"/>
    <w:rsid w:val="00676349"/>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9077B"/>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C2C"/>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4D72"/>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5497"/>
    <w:rsid w:val="00AF57E2"/>
    <w:rsid w:val="00AF6CAA"/>
    <w:rsid w:val="00AF6F2F"/>
    <w:rsid w:val="00AF73F5"/>
    <w:rsid w:val="00AF7469"/>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7292"/>
    <w:rsid w:val="00B0738E"/>
    <w:rsid w:val="00B10F9D"/>
    <w:rsid w:val="00B110AC"/>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A26"/>
    <w:rsid w:val="00B934AD"/>
    <w:rsid w:val="00B93A22"/>
    <w:rsid w:val="00B93BD6"/>
    <w:rsid w:val="00B93DF6"/>
    <w:rsid w:val="00B93ECF"/>
    <w:rsid w:val="00B94148"/>
    <w:rsid w:val="00B94317"/>
    <w:rsid w:val="00B95C59"/>
    <w:rsid w:val="00B95D5C"/>
    <w:rsid w:val="00B96436"/>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20AA"/>
    <w:rsid w:val="00BB2682"/>
    <w:rsid w:val="00BB2D23"/>
    <w:rsid w:val="00BB2EBF"/>
    <w:rsid w:val="00BB389F"/>
    <w:rsid w:val="00BB400D"/>
    <w:rsid w:val="00BB40BA"/>
    <w:rsid w:val="00BB4217"/>
    <w:rsid w:val="00BB4687"/>
    <w:rsid w:val="00BB52AD"/>
    <w:rsid w:val="00BB5EFD"/>
    <w:rsid w:val="00BB6092"/>
    <w:rsid w:val="00BB685D"/>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24A"/>
    <w:rsid w:val="00C82376"/>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7"/>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174CC"/>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47A"/>
    <w:rsid w:val="00E80396"/>
    <w:rsid w:val="00E806C2"/>
    <w:rsid w:val="00E815B0"/>
    <w:rsid w:val="00E81B4B"/>
    <w:rsid w:val="00E81D6C"/>
    <w:rsid w:val="00E8304D"/>
    <w:rsid w:val="00E83659"/>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03"/>
    <w:rsid w:val="00EE5F82"/>
    <w:rsid w:val="00EE5FF3"/>
    <w:rsid w:val="00EE6A12"/>
    <w:rsid w:val="00EE6AA7"/>
    <w:rsid w:val="00EE6DAF"/>
    <w:rsid w:val="00EE6F73"/>
    <w:rsid w:val="00EE7C96"/>
    <w:rsid w:val="00EE7D50"/>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48E"/>
    <w:rsid w:val="00F416D2"/>
    <w:rsid w:val="00F417AA"/>
    <w:rsid w:val="00F420B6"/>
    <w:rsid w:val="00F426E6"/>
    <w:rsid w:val="00F42B38"/>
    <w:rsid w:val="00F42CC1"/>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4EE3"/>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423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37EFF"/>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F37EFF"/>
    <w:pPr>
      <w:spacing w:before="40" w:line="198" w:lineRule="exact"/>
      <w:ind w:left="2354" w:hanging="369"/>
    </w:pPr>
    <w:rPr>
      <w:sz w:val="18"/>
    </w:rPr>
  </w:style>
  <w:style w:type="character" w:customStyle="1" w:styleId="CharSubPartTextCASA">
    <w:name w:val="CharSubPartText(CASA)"/>
    <w:basedOn w:val="OPCCharBase"/>
    <w:uiPriority w:val="1"/>
    <w:rsid w:val="00F37EFF"/>
  </w:style>
  <w:style w:type="character" w:customStyle="1" w:styleId="CharSubPartNoCASA">
    <w:name w:val="CharSubPartNo(CASA)"/>
    <w:basedOn w:val="OPCCharBase"/>
    <w:uiPriority w:val="1"/>
    <w:rsid w:val="00F37EFF"/>
  </w:style>
  <w:style w:type="paragraph" w:customStyle="1" w:styleId="ENoteTTIndentHeadingSub">
    <w:name w:val="ENoteTTIndentHeadingSub"/>
    <w:aliases w:val="enTTHis"/>
    <w:basedOn w:val="OPCParaBase"/>
    <w:rsid w:val="00F37EFF"/>
    <w:pPr>
      <w:keepNext/>
      <w:spacing w:before="60" w:line="240" w:lineRule="atLeast"/>
      <w:ind w:left="340"/>
    </w:pPr>
    <w:rPr>
      <w:b/>
      <w:sz w:val="16"/>
    </w:rPr>
  </w:style>
  <w:style w:type="paragraph" w:customStyle="1" w:styleId="ENoteTTiSub">
    <w:name w:val="ENoteTTiSub"/>
    <w:aliases w:val="enttis"/>
    <w:basedOn w:val="OPCParaBase"/>
    <w:rsid w:val="00F37EFF"/>
    <w:pPr>
      <w:keepNext/>
      <w:spacing w:before="60" w:line="240" w:lineRule="atLeast"/>
      <w:ind w:left="340"/>
    </w:pPr>
    <w:rPr>
      <w:sz w:val="16"/>
    </w:rPr>
  </w:style>
  <w:style w:type="paragraph" w:customStyle="1" w:styleId="SubDivisionMigration">
    <w:name w:val="SubDivisionMigration"/>
    <w:aliases w:val="sdm"/>
    <w:basedOn w:val="OPCParaBase"/>
    <w:rsid w:val="00F37EF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37EFF"/>
    <w:pPr>
      <w:keepNext/>
      <w:keepLines/>
      <w:spacing w:before="240" w:line="240" w:lineRule="auto"/>
      <w:ind w:left="1134" w:hanging="1134"/>
    </w:pPr>
    <w:rPr>
      <w:b/>
      <w:sz w:val="28"/>
    </w:rPr>
  </w:style>
  <w:style w:type="paragraph" w:customStyle="1" w:styleId="BoxText">
    <w:name w:val="BoxText"/>
    <w:aliases w:val="bt"/>
    <w:basedOn w:val="OPCParaBase"/>
    <w:qFormat/>
    <w:rsid w:val="00F37EF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37EFF"/>
    <w:rPr>
      <w:b/>
    </w:rPr>
  </w:style>
  <w:style w:type="paragraph" w:customStyle="1" w:styleId="BoxHeadItalic">
    <w:name w:val="BoxHeadItalic"/>
    <w:aliases w:val="bhi"/>
    <w:basedOn w:val="BoxText"/>
    <w:next w:val="BoxStep"/>
    <w:qFormat/>
    <w:rsid w:val="00F37EFF"/>
    <w:rPr>
      <w:i/>
    </w:rPr>
  </w:style>
  <w:style w:type="paragraph" w:customStyle="1" w:styleId="BoxList">
    <w:name w:val="BoxList"/>
    <w:aliases w:val="bl"/>
    <w:basedOn w:val="BoxText"/>
    <w:qFormat/>
    <w:rsid w:val="00F37EFF"/>
    <w:pPr>
      <w:ind w:left="1559" w:hanging="425"/>
    </w:pPr>
  </w:style>
  <w:style w:type="paragraph" w:customStyle="1" w:styleId="BoxNote">
    <w:name w:val="BoxNote"/>
    <w:aliases w:val="bn"/>
    <w:basedOn w:val="BoxText"/>
    <w:qFormat/>
    <w:rsid w:val="00F37EFF"/>
    <w:pPr>
      <w:tabs>
        <w:tab w:val="left" w:pos="1985"/>
      </w:tabs>
      <w:spacing w:before="122" w:line="198" w:lineRule="exact"/>
      <w:ind w:left="2948" w:hanging="1814"/>
    </w:pPr>
    <w:rPr>
      <w:sz w:val="18"/>
    </w:rPr>
  </w:style>
  <w:style w:type="paragraph" w:customStyle="1" w:styleId="BoxPara">
    <w:name w:val="BoxPara"/>
    <w:aliases w:val="bp"/>
    <w:basedOn w:val="BoxText"/>
    <w:qFormat/>
    <w:rsid w:val="00F37EFF"/>
    <w:pPr>
      <w:tabs>
        <w:tab w:val="right" w:pos="2268"/>
      </w:tabs>
      <w:ind w:left="2552" w:hanging="1418"/>
    </w:pPr>
  </w:style>
  <w:style w:type="paragraph" w:customStyle="1" w:styleId="BoxStep">
    <w:name w:val="BoxStep"/>
    <w:aliases w:val="bs"/>
    <w:basedOn w:val="BoxText"/>
    <w:qFormat/>
    <w:rsid w:val="00F37EFF"/>
    <w:pPr>
      <w:ind w:left="1985" w:hanging="851"/>
    </w:pPr>
  </w:style>
  <w:style w:type="character" w:customStyle="1" w:styleId="CharAmPartNo">
    <w:name w:val="CharAmPartNo"/>
    <w:basedOn w:val="OPCCharBase"/>
    <w:uiPriority w:val="1"/>
    <w:qFormat/>
    <w:rsid w:val="00F37EFF"/>
  </w:style>
  <w:style w:type="character" w:customStyle="1" w:styleId="CharAmPartText">
    <w:name w:val="CharAmPartText"/>
    <w:basedOn w:val="OPCCharBase"/>
    <w:uiPriority w:val="1"/>
    <w:qFormat/>
    <w:rsid w:val="00F37EFF"/>
  </w:style>
  <w:style w:type="character" w:customStyle="1" w:styleId="CharAmSchNo">
    <w:name w:val="CharAmSchNo"/>
    <w:basedOn w:val="OPCCharBase"/>
    <w:uiPriority w:val="1"/>
    <w:qFormat/>
    <w:rsid w:val="00F37EFF"/>
  </w:style>
  <w:style w:type="character" w:customStyle="1" w:styleId="CharAmSchText">
    <w:name w:val="CharAmSchText"/>
    <w:basedOn w:val="OPCCharBase"/>
    <w:uiPriority w:val="1"/>
    <w:qFormat/>
    <w:rsid w:val="00F37EFF"/>
  </w:style>
  <w:style w:type="character" w:customStyle="1" w:styleId="CharChapNo">
    <w:name w:val="CharChapNo"/>
    <w:basedOn w:val="OPCCharBase"/>
    <w:qFormat/>
    <w:rsid w:val="00F37EFF"/>
  </w:style>
  <w:style w:type="character" w:customStyle="1" w:styleId="CharChapText">
    <w:name w:val="CharChapText"/>
    <w:basedOn w:val="OPCCharBase"/>
    <w:qFormat/>
    <w:rsid w:val="00F37EFF"/>
  </w:style>
  <w:style w:type="character" w:customStyle="1" w:styleId="CharDivNo">
    <w:name w:val="CharDivNo"/>
    <w:basedOn w:val="OPCCharBase"/>
    <w:qFormat/>
    <w:rsid w:val="00F37EFF"/>
  </w:style>
  <w:style w:type="character" w:customStyle="1" w:styleId="CharDivText">
    <w:name w:val="CharDivText"/>
    <w:basedOn w:val="OPCCharBase"/>
    <w:qFormat/>
    <w:rsid w:val="00F37EFF"/>
  </w:style>
  <w:style w:type="character" w:customStyle="1" w:styleId="CharPartNo">
    <w:name w:val="CharPartNo"/>
    <w:basedOn w:val="OPCCharBase"/>
    <w:qFormat/>
    <w:rsid w:val="00F37EFF"/>
  </w:style>
  <w:style w:type="character" w:customStyle="1" w:styleId="CharPartText">
    <w:name w:val="CharPartText"/>
    <w:basedOn w:val="OPCCharBase"/>
    <w:qFormat/>
    <w:rsid w:val="00F37EFF"/>
  </w:style>
  <w:style w:type="character" w:customStyle="1" w:styleId="CharSectno">
    <w:name w:val="CharSectno"/>
    <w:basedOn w:val="OPCCharBase"/>
    <w:qFormat/>
    <w:rsid w:val="00F37EFF"/>
  </w:style>
  <w:style w:type="character" w:customStyle="1" w:styleId="CharSubdNo">
    <w:name w:val="CharSubdNo"/>
    <w:basedOn w:val="OPCCharBase"/>
    <w:uiPriority w:val="1"/>
    <w:qFormat/>
    <w:rsid w:val="00F37EFF"/>
  </w:style>
  <w:style w:type="character" w:customStyle="1" w:styleId="CharSubdText">
    <w:name w:val="CharSubdText"/>
    <w:basedOn w:val="OPCCharBase"/>
    <w:uiPriority w:val="1"/>
    <w:qFormat/>
    <w:rsid w:val="00F37EFF"/>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37EFF"/>
    <w:pPr>
      <w:spacing w:line="240" w:lineRule="auto"/>
      <w:ind w:left="1134"/>
    </w:pPr>
    <w:rPr>
      <w:sz w:val="20"/>
    </w:rPr>
  </w:style>
  <w:style w:type="paragraph" w:styleId="Footer">
    <w:name w:val="footer"/>
    <w:link w:val="FooterChar"/>
    <w:rsid w:val="00F37EFF"/>
    <w:pPr>
      <w:tabs>
        <w:tab w:val="center" w:pos="4153"/>
        <w:tab w:val="right" w:pos="8306"/>
      </w:tabs>
    </w:pPr>
    <w:rPr>
      <w:sz w:val="22"/>
      <w:szCs w:val="24"/>
    </w:rPr>
  </w:style>
  <w:style w:type="paragraph" w:styleId="Header">
    <w:name w:val="header"/>
    <w:basedOn w:val="OPCParaBase"/>
    <w:link w:val="HeaderChar"/>
    <w:unhideWhenUsed/>
    <w:rsid w:val="00F37EFF"/>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37EFF"/>
    <w:pPr>
      <w:tabs>
        <w:tab w:val="right" w:pos="1531"/>
      </w:tabs>
      <w:spacing w:before="40" w:line="240" w:lineRule="auto"/>
      <w:ind w:left="1644" w:hanging="1644"/>
    </w:pPr>
  </w:style>
  <w:style w:type="paragraph" w:customStyle="1" w:styleId="paragraphsub-sub">
    <w:name w:val="paragraph(sub-sub)"/>
    <w:aliases w:val="aaa"/>
    <w:basedOn w:val="OPCParaBase"/>
    <w:rsid w:val="00F37EFF"/>
    <w:pPr>
      <w:tabs>
        <w:tab w:val="right" w:pos="2722"/>
      </w:tabs>
      <w:spacing w:before="40" w:line="240" w:lineRule="auto"/>
      <w:ind w:left="2835" w:hanging="2835"/>
    </w:pPr>
  </w:style>
  <w:style w:type="paragraph" w:customStyle="1" w:styleId="paragraphsub">
    <w:name w:val="paragraph(sub)"/>
    <w:aliases w:val="aa"/>
    <w:basedOn w:val="OPCParaBase"/>
    <w:rsid w:val="00F37EFF"/>
    <w:pPr>
      <w:tabs>
        <w:tab w:val="right" w:pos="1985"/>
      </w:tabs>
      <w:spacing w:before="40" w:line="240" w:lineRule="auto"/>
      <w:ind w:left="2098" w:hanging="2098"/>
    </w:pPr>
  </w:style>
  <w:style w:type="character" w:styleId="LineNumber">
    <w:name w:val="line number"/>
    <w:basedOn w:val="OPCCharBase"/>
    <w:uiPriority w:val="99"/>
    <w:unhideWhenUsed/>
    <w:rsid w:val="00F37EFF"/>
    <w:rPr>
      <w:sz w:val="16"/>
    </w:rPr>
  </w:style>
  <w:style w:type="paragraph" w:customStyle="1" w:styleId="ItemHead">
    <w:name w:val="ItemHead"/>
    <w:aliases w:val="ih"/>
    <w:basedOn w:val="OPCParaBase"/>
    <w:next w:val="Item"/>
    <w:link w:val="ItemHeadChar"/>
    <w:rsid w:val="00F37EFF"/>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37EFF"/>
    <w:pPr>
      <w:tabs>
        <w:tab w:val="right" w:pos="1021"/>
      </w:tabs>
      <w:spacing w:before="180" w:line="240" w:lineRule="auto"/>
      <w:ind w:left="1134" w:hanging="1134"/>
    </w:pPr>
  </w:style>
  <w:style w:type="paragraph" w:customStyle="1" w:styleId="Definition">
    <w:name w:val="Definition"/>
    <w:aliases w:val="dd"/>
    <w:basedOn w:val="OPCParaBase"/>
    <w:link w:val="DefinitionChar"/>
    <w:rsid w:val="00F37EFF"/>
    <w:pPr>
      <w:spacing w:before="180" w:line="240" w:lineRule="auto"/>
      <w:ind w:left="1134"/>
    </w:pPr>
  </w:style>
  <w:style w:type="paragraph" w:customStyle="1" w:styleId="Item">
    <w:name w:val="Item"/>
    <w:aliases w:val="i"/>
    <w:basedOn w:val="OPCParaBase"/>
    <w:next w:val="ItemHead"/>
    <w:link w:val="ItemChar"/>
    <w:rsid w:val="00F37EFF"/>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F37EFF"/>
    <w:pPr>
      <w:spacing w:line="240" w:lineRule="auto"/>
    </w:pPr>
    <w:rPr>
      <w:b/>
      <w:sz w:val="32"/>
    </w:rPr>
  </w:style>
  <w:style w:type="paragraph" w:customStyle="1" w:styleId="notedraft">
    <w:name w:val="note(draft)"/>
    <w:aliases w:val="nd"/>
    <w:basedOn w:val="OPCParaBase"/>
    <w:rsid w:val="00F37EFF"/>
    <w:pPr>
      <w:spacing w:before="240" w:line="240" w:lineRule="auto"/>
      <w:ind w:left="284" w:hanging="284"/>
    </w:pPr>
    <w:rPr>
      <w:i/>
      <w:sz w:val="24"/>
    </w:rPr>
  </w:style>
  <w:style w:type="paragraph" w:customStyle="1" w:styleId="notetext">
    <w:name w:val="note(text)"/>
    <w:aliases w:val="n"/>
    <w:basedOn w:val="OPCParaBase"/>
    <w:link w:val="notetextChar"/>
    <w:rsid w:val="00F37EFF"/>
    <w:pPr>
      <w:spacing w:before="122" w:line="240" w:lineRule="auto"/>
      <w:ind w:left="1985" w:hanging="851"/>
    </w:pPr>
    <w:rPr>
      <w:sz w:val="18"/>
    </w:rPr>
  </w:style>
  <w:style w:type="paragraph" w:customStyle="1" w:styleId="notemargin">
    <w:name w:val="note(margin)"/>
    <w:aliases w:val="nm"/>
    <w:basedOn w:val="OPCParaBase"/>
    <w:rsid w:val="00F37EFF"/>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37EFF"/>
    <w:pPr>
      <w:spacing w:line="240" w:lineRule="auto"/>
      <w:jc w:val="right"/>
    </w:pPr>
    <w:rPr>
      <w:rFonts w:ascii="Arial" w:hAnsi="Arial"/>
      <w:b/>
      <w:i/>
    </w:rPr>
  </w:style>
  <w:style w:type="paragraph" w:customStyle="1" w:styleId="Page1">
    <w:name w:val="Page1"/>
    <w:basedOn w:val="OPCParaBase"/>
    <w:rsid w:val="00F37EFF"/>
    <w:pPr>
      <w:spacing w:before="5600" w:line="240" w:lineRule="auto"/>
    </w:pPr>
    <w:rPr>
      <w:b/>
      <w:sz w:val="32"/>
    </w:rPr>
  </w:style>
  <w:style w:type="paragraph" w:customStyle="1" w:styleId="PageBreak">
    <w:name w:val="PageBreak"/>
    <w:aliases w:val="pb"/>
    <w:basedOn w:val="OPCParaBase"/>
    <w:rsid w:val="00F37EFF"/>
    <w:pPr>
      <w:spacing w:line="240" w:lineRule="auto"/>
    </w:pPr>
    <w:rPr>
      <w:sz w:val="20"/>
    </w:rPr>
  </w:style>
  <w:style w:type="paragraph" w:customStyle="1" w:styleId="ParlAmend">
    <w:name w:val="ParlAmend"/>
    <w:aliases w:val="pp"/>
    <w:basedOn w:val="OPCParaBase"/>
    <w:rsid w:val="00F37EFF"/>
    <w:pPr>
      <w:spacing w:before="240" w:line="240" w:lineRule="atLeast"/>
      <w:ind w:hanging="567"/>
    </w:pPr>
    <w:rPr>
      <w:sz w:val="24"/>
    </w:rPr>
  </w:style>
  <w:style w:type="paragraph" w:customStyle="1" w:styleId="Penalty">
    <w:name w:val="Penalty"/>
    <w:basedOn w:val="OPCParaBase"/>
    <w:rsid w:val="00F37EFF"/>
    <w:pPr>
      <w:tabs>
        <w:tab w:val="left" w:pos="2977"/>
      </w:tabs>
      <w:spacing w:before="180" w:line="240" w:lineRule="auto"/>
      <w:ind w:left="1985" w:hanging="851"/>
    </w:pPr>
  </w:style>
  <w:style w:type="paragraph" w:customStyle="1" w:styleId="Preamble">
    <w:name w:val="Preamble"/>
    <w:basedOn w:val="OPCParaBase"/>
    <w:next w:val="Normal"/>
    <w:rsid w:val="00F37EFF"/>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37EFF"/>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F37EFF"/>
    <w:pPr>
      <w:spacing w:line="240" w:lineRule="auto"/>
    </w:pPr>
    <w:rPr>
      <w:b/>
      <w:sz w:val="40"/>
    </w:rPr>
  </w:style>
  <w:style w:type="paragraph" w:customStyle="1" w:styleId="Subitem">
    <w:name w:val="Subitem"/>
    <w:aliases w:val="iss"/>
    <w:basedOn w:val="OPCParaBase"/>
    <w:rsid w:val="00F37EFF"/>
    <w:pPr>
      <w:spacing w:before="180" w:line="240" w:lineRule="auto"/>
      <w:ind w:left="709" w:hanging="709"/>
    </w:pPr>
  </w:style>
  <w:style w:type="paragraph" w:customStyle="1" w:styleId="SubitemHead">
    <w:name w:val="SubitemHead"/>
    <w:aliases w:val="issh"/>
    <w:basedOn w:val="OPCParaBase"/>
    <w:rsid w:val="00F37EF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F37EFF"/>
    <w:pPr>
      <w:spacing w:before="40" w:line="240" w:lineRule="auto"/>
      <w:ind w:left="1134"/>
    </w:pPr>
  </w:style>
  <w:style w:type="paragraph" w:customStyle="1" w:styleId="SubsectionHead">
    <w:name w:val="SubsectionHead"/>
    <w:aliases w:val="ssh"/>
    <w:basedOn w:val="OPCParaBase"/>
    <w:next w:val="subsection"/>
    <w:rsid w:val="00F37EFF"/>
    <w:pPr>
      <w:keepNext/>
      <w:keepLines/>
      <w:spacing w:before="240" w:line="240" w:lineRule="auto"/>
      <w:ind w:left="1134"/>
    </w:pPr>
    <w:rPr>
      <w:i/>
    </w:rPr>
  </w:style>
  <w:style w:type="paragraph" w:customStyle="1" w:styleId="Tablei">
    <w:name w:val="Table(i)"/>
    <w:aliases w:val="taa"/>
    <w:basedOn w:val="OPCParaBase"/>
    <w:rsid w:val="00F37EFF"/>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37EFF"/>
    <w:pPr>
      <w:spacing w:before="60" w:line="240" w:lineRule="auto"/>
      <w:ind w:left="284" w:hanging="284"/>
    </w:pPr>
    <w:rPr>
      <w:sz w:val="20"/>
    </w:rPr>
  </w:style>
  <w:style w:type="paragraph" w:customStyle="1" w:styleId="TableAA">
    <w:name w:val="Table(AA)"/>
    <w:aliases w:val="taaa"/>
    <w:basedOn w:val="OPCParaBase"/>
    <w:rsid w:val="00F37EFF"/>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37EF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37EF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37EFF"/>
    <w:pPr>
      <w:spacing w:before="122" w:line="198" w:lineRule="exact"/>
      <w:ind w:left="1985" w:hanging="851"/>
      <w:jc w:val="right"/>
    </w:pPr>
    <w:rPr>
      <w:sz w:val="18"/>
    </w:rPr>
  </w:style>
  <w:style w:type="paragraph" w:customStyle="1" w:styleId="TLPTableBullet">
    <w:name w:val="TLPTableBullet"/>
    <w:aliases w:val="ttb"/>
    <w:basedOn w:val="OPCParaBase"/>
    <w:rsid w:val="00F37EFF"/>
    <w:pPr>
      <w:spacing w:line="240" w:lineRule="exact"/>
      <w:ind w:left="284" w:hanging="284"/>
    </w:pPr>
    <w:rPr>
      <w:sz w:val="20"/>
    </w:rPr>
  </w:style>
  <w:style w:type="paragraph" w:styleId="TOC1">
    <w:name w:val="toc 1"/>
    <w:basedOn w:val="OPCParaBase"/>
    <w:next w:val="Normal"/>
    <w:uiPriority w:val="39"/>
    <w:unhideWhenUsed/>
    <w:rsid w:val="00F37EF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37EF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37EF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37EF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37EFF"/>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37EF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37EF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37EFF"/>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37EFF"/>
    <w:pPr>
      <w:keepLines/>
      <w:spacing w:before="80" w:line="240" w:lineRule="auto"/>
      <w:ind w:left="1588" w:hanging="794"/>
    </w:pPr>
    <w:rPr>
      <w:kern w:val="28"/>
    </w:rPr>
  </w:style>
  <w:style w:type="paragraph" w:customStyle="1" w:styleId="TofSectsSection">
    <w:name w:val="TofSects(Section)"/>
    <w:basedOn w:val="OPCParaBase"/>
    <w:rsid w:val="00F37EFF"/>
    <w:pPr>
      <w:keepLines/>
      <w:spacing w:before="40" w:line="240" w:lineRule="auto"/>
      <w:ind w:left="1588" w:hanging="794"/>
    </w:pPr>
    <w:rPr>
      <w:kern w:val="28"/>
      <w:sz w:val="18"/>
    </w:rPr>
  </w:style>
  <w:style w:type="paragraph" w:customStyle="1" w:styleId="TofSectsHeading">
    <w:name w:val="TofSects(Heading)"/>
    <w:basedOn w:val="OPCParaBase"/>
    <w:rsid w:val="00F37EFF"/>
    <w:pPr>
      <w:spacing w:before="240" w:after="120" w:line="240" w:lineRule="auto"/>
    </w:pPr>
    <w:rPr>
      <w:b/>
      <w:sz w:val="24"/>
    </w:rPr>
  </w:style>
  <w:style w:type="paragraph" w:customStyle="1" w:styleId="TofSectsGroupHeading">
    <w:name w:val="TofSects(GroupHeading)"/>
    <w:basedOn w:val="OPCParaBase"/>
    <w:next w:val="TofSectsSection"/>
    <w:rsid w:val="00F37EFF"/>
    <w:pPr>
      <w:keepLines/>
      <w:spacing w:before="240" w:after="120" w:line="240" w:lineRule="auto"/>
      <w:ind w:left="794"/>
    </w:pPr>
    <w:rPr>
      <w:b/>
      <w:kern w:val="28"/>
      <w:sz w:val="20"/>
    </w:rPr>
  </w:style>
  <w:style w:type="paragraph" w:customStyle="1" w:styleId="Actno">
    <w:name w:val="Actno"/>
    <w:basedOn w:val="ShortT"/>
    <w:next w:val="Normal"/>
    <w:qFormat/>
    <w:rsid w:val="00F37EFF"/>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37EF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37EFF"/>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37EF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37EF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F37EF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37EFF"/>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37EFF"/>
    <w:pPr>
      <w:spacing w:before="60" w:line="240" w:lineRule="atLeast"/>
    </w:pPr>
    <w:rPr>
      <w:sz w:val="20"/>
    </w:rPr>
  </w:style>
  <w:style w:type="paragraph" w:customStyle="1" w:styleId="ActHead5">
    <w:name w:val="ActHead 5"/>
    <w:aliases w:val="s"/>
    <w:basedOn w:val="OPCParaBase"/>
    <w:next w:val="subsection"/>
    <w:link w:val="ActHead5Char"/>
    <w:qFormat/>
    <w:rsid w:val="00F37EF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37EF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37EF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37EF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37EFF"/>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37EFF"/>
    <w:pPr>
      <w:spacing w:line="240" w:lineRule="auto"/>
    </w:pPr>
    <w:rPr>
      <w:sz w:val="24"/>
    </w:rPr>
  </w:style>
  <w:style w:type="character" w:customStyle="1" w:styleId="CharBoldItalic">
    <w:name w:val="CharBoldItalic"/>
    <w:basedOn w:val="OPCCharBase"/>
    <w:uiPriority w:val="1"/>
    <w:qFormat/>
    <w:rsid w:val="00F37EFF"/>
    <w:rPr>
      <w:b/>
      <w:i/>
    </w:rPr>
  </w:style>
  <w:style w:type="character" w:customStyle="1" w:styleId="CharItalic">
    <w:name w:val="CharItalic"/>
    <w:basedOn w:val="OPCCharBase"/>
    <w:uiPriority w:val="1"/>
    <w:qFormat/>
    <w:rsid w:val="00F37EFF"/>
    <w:rPr>
      <w:i/>
    </w:rPr>
  </w:style>
  <w:style w:type="paragraph" w:customStyle="1" w:styleId="CTA-">
    <w:name w:val="CTA -"/>
    <w:basedOn w:val="OPCParaBase"/>
    <w:rsid w:val="00F37EFF"/>
    <w:pPr>
      <w:spacing w:before="60" w:line="240" w:lineRule="atLeast"/>
      <w:ind w:left="85" w:hanging="85"/>
    </w:pPr>
    <w:rPr>
      <w:sz w:val="20"/>
    </w:rPr>
  </w:style>
  <w:style w:type="paragraph" w:customStyle="1" w:styleId="CTA--">
    <w:name w:val="CTA --"/>
    <w:basedOn w:val="OPCParaBase"/>
    <w:next w:val="Normal"/>
    <w:rsid w:val="00F37EFF"/>
    <w:pPr>
      <w:spacing w:before="60" w:line="240" w:lineRule="atLeast"/>
      <w:ind w:left="142" w:hanging="142"/>
    </w:pPr>
    <w:rPr>
      <w:sz w:val="20"/>
    </w:rPr>
  </w:style>
  <w:style w:type="paragraph" w:customStyle="1" w:styleId="CTA---">
    <w:name w:val="CTA ---"/>
    <w:basedOn w:val="OPCParaBase"/>
    <w:next w:val="Normal"/>
    <w:rsid w:val="00F37EFF"/>
    <w:pPr>
      <w:spacing w:before="60" w:line="240" w:lineRule="atLeast"/>
      <w:ind w:left="198" w:hanging="198"/>
    </w:pPr>
    <w:rPr>
      <w:sz w:val="20"/>
    </w:rPr>
  </w:style>
  <w:style w:type="paragraph" w:customStyle="1" w:styleId="CTA----">
    <w:name w:val="CTA ----"/>
    <w:basedOn w:val="OPCParaBase"/>
    <w:next w:val="Normal"/>
    <w:rsid w:val="00F37EFF"/>
    <w:pPr>
      <w:spacing w:before="60" w:line="240" w:lineRule="atLeast"/>
      <w:ind w:left="255" w:hanging="255"/>
    </w:pPr>
    <w:rPr>
      <w:sz w:val="20"/>
    </w:rPr>
  </w:style>
  <w:style w:type="paragraph" w:customStyle="1" w:styleId="CTA1a">
    <w:name w:val="CTA 1(a)"/>
    <w:basedOn w:val="OPCParaBase"/>
    <w:rsid w:val="00F37EFF"/>
    <w:pPr>
      <w:tabs>
        <w:tab w:val="right" w:pos="414"/>
      </w:tabs>
      <w:spacing w:before="40" w:line="240" w:lineRule="atLeast"/>
      <w:ind w:left="675" w:hanging="675"/>
    </w:pPr>
    <w:rPr>
      <w:sz w:val="20"/>
    </w:rPr>
  </w:style>
  <w:style w:type="paragraph" w:customStyle="1" w:styleId="CTA1ai">
    <w:name w:val="CTA 1(a)(i)"/>
    <w:basedOn w:val="OPCParaBase"/>
    <w:rsid w:val="00F37EFF"/>
    <w:pPr>
      <w:tabs>
        <w:tab w:val="right" w:pos="1004"/>
      </w:tabs>
      <w:spacing w:before="40" w:line="240" w:lineRule="atLeast"/>
      <w:ind w:left="1253" w:hanging="1253"/>
    </w:pPr>
    <w:rPr>
      <w:sz w:val="20"/>
    </w:rPr>
  </w:style>
  <w:style w:type="paragraph" w:customStyle="1" w:styleId="CTA2a">
    <w:name w:val="CTA 2(a)"/>
    <w:basedOn w:val="OPCParaBase"/>
    <w:rsid w:val="00F37EFF"/>
    <w:pPr>
      <w:tabs>
        <w:tab w:val="right" w:pos="482"/>
      </w:tabs>
      <w:spacing w:before="40" w:line="240" w:lineRule="atLeast"/>
      <w:ind w:left="748" w:hanging="748"/>
    </w:pPr>
    <w:rPr>
      <w:sz w:val="20"/>
    </w:rPr>
  </w:style>
  <w:style w:type="paragraph" w:customStyle="1" w:styleId="CTA2ai">
    <w:name w:val="CTA 2(a)(i)"/>
    <w:basedOn w:val="OPCParaBase"/>
    <w:rsid w:val="00F37EFF"/>
    <w:pPr>
      <w:tabs>
        <w:tab w:val="right" w:pos="1089"/>
      </w:tabs>
      <w:spacing w:before="40" w:line="240" w:lineRule="atLeast"/>
      <w:ind w:left="1327" w:hanging="1327"/>
    </w:pPr>
    <w:rPr>
      <w:sz w:val="20"/>
    </w:rPr>
  </w:style>
  <w:style w:type="paragraph" w:customStyle="1" w:styleId="CTA3a">
    <w:name w:val="CTA 3(a)"/>
    <w:basedOn w:val="OPCParaBase"/>
    <w:rsid w:val="00F37EFF"/>
    <w:pPr>
      <w:tabs>
        <w:tab w:val="right" w:pos="556"/>
      </w:tabs>
      <w:spacing w:before="40" w:line="240" w:lineRule="atLeast"/>
      <w:ind w:left="805" w:hanging="805"/>
    </w:pPr>
    <w:rPr>
      <w:sz w:val="20"/>
    </w:rPr>
  </w:style>
  <w:style w:type="paragraph" w:customStyle="1" w:styleId="CTA3ai">
    <w:name w:val="CTA 3(a)(i)"/>
    <w:basedOn w:val="OPCParaBase"/>
    <w:rsid w:val="00F37EFF"/>
    <w:pPr>
      <w:tabs>
        <w:tab w:val="right" w:pos="1140"/>
      </w:tabs>
      <w:spacing w:before="40" w:line="240" w:lineRule="atLeast"/>
      <w:ind w:left="1361" w:hanging="1361"/>
    </w:pPr>
    <w:rPr>
      <w:sz w:val="20"/>
    </w:rPr>
  </w:style>
  <w:style w:type="paragraph" w:customStyle="1" w:styleId="CTA4a">
    <w:name w:val="CTA 4(a)"/>
    <w:basedOn w:val="OPCParaBase"/>
    <w:rsid w:val="00F37EFF"/>
    <w:pPr>
      <w:tabs>
        <w:tab w:val="right" w:pos="624"/>
      </w:tabs>
      <w:spacing w:before="40" w:line="240" w:lineRule="atLeast"/>
      <w:ind w:left="873" w:hanging="873"/>
    </w:pPr>
    <w:rPr>
      <w:sz w:val="20"/>
    </w:rPr>
  </w:style>
  <w:style w:type="paragraph" w:customStyle="1" w:styleId="CTA4ai">
    <w:name w:val="CTA 4(a)(i)"/>
    <w:basedOn w:val="OPCParaBase"/>
    <w:rsid w:val="00F37EFF"/>
    <w:pPr>
      <w:tabs>
        <w:tab w:val="right" w:pos="1213"/>
      </w:tabs>
      <w:spacing w:before="40" w:line="240" w:lineRule="atLeast"/>
      <w:ind w:left="1452" w:hanging="1452"/>
    </w:pPr>
    <w:rPr>
      <w:sz w:val="20"/>
    </w:rPr>
  </w:style>
  <w:style w:type="paragraph" w:customStyle="1" w:styleId="CTACAPS">
    <w:name w:val="CTA CAPS"/>
    <w:basedOn w:val="OPCParaBase"/>
    <w:rsid w:val="00F37EFF"/>
    <w:pPr>
      <w:spacing w:before="60" w:line="240" w:lineRule="atLeast"/>
    </w:pPr>
    <w:rPr>
      <w:sz w:val="20"/>
    </w:rPr>
  </w:style>
  <w:style w:type="paragraph" w:customStyle="1" w:styleId="CTAright">
    <w:name w:val="CTA right"/>
    <w:basedOn w:val="OPCParaBase"/>
    <w:rsid w:val="00F37EFF"/>
    <w:pPr>
      <w:spacing w:before="60" w:line="240" w:lineRule="auto"/>
      <w:jc w:val="right"/>
    </w:pPr>
    <w:rPr>
      <w:sz w:val="20"/>
    </w:rPr>
  </w:style>
  <w:style w:type="paragraph" w:customStyle="1" w:styleId="House">
    <w:name w:val="House"/>
    <w:basedOn w:val="OPCParaBase"/>
    <w:rsid w:val="00F37EFF"/>
    <w:pPr>
      <w:spacing w:line="240" w:lineRule="auto"/>
    </w:pPr>
    <w:rPr>
      <w:sz w:val="28"/>
    </w:rPr>
  </w:style>
  <w:style w:type="paragraph" w:customStyle="1" w:styleId="Portfolio">
    <w:name w:val="Portfolio"/>
    <w:basedOn w:val="OPCParaBase"/>
    <w:rsid w:val="00F37EFF"/>
    <w:pPr>
      <w:spacing w:line="240" w:lineRule="auto"/>
    </w:pPr>
    <w:rPr>
      <w:i/>
      <w:sz w:val="20"/>
    </w:rPr>
  </w:style>
  <w:style w:type="paragraph" w:customStyle="1" w:styleId="Reading">
    <w:name w:val="Reading"/>
    <w:basedOn w:val="OPCParaBase"/>
    <w:rsid w:val="00F37EFF"/>
    <w:pPr>
      <w:spacing w:line="240" w:lineRule="auto"/>
    </w:pPr>
    <w:rPr>
      <w:i/>
      <w:sz w:val="20"/>
    </w:rPr>
  </w:style>
  <w:style w:type="paragraph" w:customStyle="1" w:styleId="Session">
    <w:name w:val="Session"/>
    <w:basedOn w:val="OPCParaBase"/>
    <w:rsid w:val="00F37EFF"/>
    <w:pPr>
      <w:spacing w:line="240" w:lineRule="auto"/>
    </w:pPr>
    <w:rPr>
      <w:sz w:val="28"/>
    </w:rPr>
  </w:style>
  <w:style w:type="paragraph" w:customStyle="1" w:styleId="Sponsor">
    <w:name w:val="Sponsor"/>
    <w:basedOn w:val="OPCParaBase"/>
    <w:rsid w:val="00F37EFF"/>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37EFF"/>
    <w:rPr>
      <w:sz w:val="16"/>
    </w:rPr>
  </w:style>
  <w:style w:type="character" w:customStyle="1" w:styleId="OPCCharBase">
    <w:name w:val="OPCCharBase"/>
    <w:uiPriority w:val="1"/>
    <w:qFormat/>
    <w:rsid w:val="00F37EFF"/>
  </w:style>
  <w:style w:type="paragraph" w:customStyle="1" w:styleId="OPCParaBase">
    <w:name w:val="OPCParaBase"/>
    <w:link w:val="OPCParaBaseChar"/>
    <w:qFormat/>
    <w:rsid w:val="00F37EFF"/>
    <w:pPr>
      <w:spacing w:line="260" w:lineRule="atLeast"/>
    </w:pPr>
    <w:rPr>
      <w:sz w:val="22"/>
    </w:rPr>
  </w:style>
  <w:style w:type="paragraph" w:customStyle="1" w:styleId="noteToPara">
    <w:name w:val="noteToPara"/>
    <w:aliases w:val="ntp"/>
    <w:basedOn w:val="OPCParaBase"/>
    <w:rsid w:val="00F37EFF"/>
    <w:pPr>
      <w:spacing w:before="122" w:line="198" w:lineRule="exact"/>
      <w:ind w:left="2353" w:hanging="709"/>
    </w:pPr>
    <w:rPr>
      <w:sz w:val="18"/>
    </w:rPr>
  </w:style>
  <w:style w:type="paragraph" w:customStyle="1" w:styleId="WRStyle">
    <w:name w:val="WR Style"/>
    <w:aliases w:val="WR"/>
    <w:basedOn w:val="OPCParaBase"/>
    <w:rsid w:val="00F37EFF"/>
    <w:pPr>
      <w:spacing w:before="240" w:line="240" w:lineRule="auto"/>
      <w:ind w:left="284" w:hanging="284"/>
    </w:pPr>
    <w:rPr>
      <w:b/>
      <w:i/>
      <w:kern w:val="28"/>
      <w:sz w:val="24"/>
    </w:rPr>
  </w:style>
  <w:style w:type="character" w:customStyle="1" w:styleId="FooterChar">
    <w:name w:val="Footer Char"/>
    <w:basedOn w:val="DefaultParagraphFont"/>
    <w:link w:val="Footer"/>
    <w:rsid w:val="00F37EFF"/>
    <w:rPr>
      <w:sz w:val="22"/>
      <w:szCs w:val="24"/>
    </w:rPr>
  </w:style>
  <w:style w:type="table" w:customStyle="1" w:styleId="CFlag">
    <w:name w:val="CFlag"/>
    <w:basedOn w:val="TableNormal"/>
    <w:uiPriority w:val="99"/>
    <w:rsid w:val="00F37EFF"/>
    <w:tblPr/>
  </w:style>
  <w:style w:type="paragraph" w:customStyle="1" w:styleId="SignCoverPageEnd">
    <w:name w:val="SignCoverPageEnd"/>
    <w:basedOn w:val="OPCParaBase"/>
    <w:next w:val="Normal"/>
    <w:rsid w:val="00F37EF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37EFF"/>
    <w:pPr>
      <w:pBdr>
        <w:top w:val="single" w:sz="4" w:space="1" w:color="auto"/>
      </w:pBdr>
      <w:spacing w:before="360"/>
      <w:ind w:right="397"/>
      <w:jc w:val="both"/>
    </w:pPr>
  </w:style>
  <w:style w:type="paragraph" w:customStyle="1" w:styleId="ENotesHeading1">
    <w:name w:val="ENotesHeading 1"/>
    <w:aliases w:val="Enh1"/>
    <w:basedOn w:val="OPCParaBase"/>
    <w:next w:val="Normal"/>
    <w:rsid w:val="00F37EFF"/>
    <w:pPr>
      <w:spacing w:before="120"/>
      <w:outlineLvl w:val="1"/>
    </w:pPr>
    <w:rPr>
      <w:b/>
      <w:sz w:val="28"/>
      <w:szCs w:val="28"/>
    </w:rPr>
  </w:style>
  <w:style w:type="paragraph" w:customStyle="1" w:styleId="ENotesHeading2">
    <w:name w:val="ENotesHeading 2"/>
    <w:aliases w:val="Enh2"/>
    <w:basedOn w:val="OPCParaBase"/>
    <w:next w:val="Normal"/>
    <w:rsid w:val="00F37EFF"/>
    <w:pPr>
      <w:spacing w:before="120" w:after="120"/>
      <w:outlineLvl w:val="2"/>
    </w:pPr>
    <w:rPr>
      <w:b/>
      <w:sz w:val="24"/>
      <w:szCs w:val="28"/>
    </w:rPr>
  </w:style>
  <w:style w:type="paragraph" w:customStyle="1" w:styleId="CompiledActNo">
    <w:name w:val="CompiledActNo"/>
    <w:basedOn w:val="OPCParaBase"/>
    <w:next w:val="Normal"/>
    <w:rsid w:val="00F37EFF"/>
    <w:rPr>
      <w:b/>
      <w:sz w:val="24"/>
      <w:szCs w:val="24"/>
    </w:rPr>
  </w:style>
  <w:style w:type="paragraph" w:customStyle="1" w:styleId="ENotesText">
    <w:name w:val="ENotesText"/>
    <w:aliases w:val="Ent,ENt"/>
    <w:basedOn w:val="OPCParaBase"/>
    <w:next w:val="Normal"/>
    <w:rsid w:val="00F37EFF"/>
    <w:pPr>
      <w:spacing w:before="120"/>
    </w:pPr>
  </w:style>
  <w:style w:type="paragraph" w:customStyle="1" w:styleId="CompiledMadeUnder">
    <w:name w:val="CompiledMadeUnder"/>
    <w:basedOn w:val="OPCParaBase"/>
    <w:next w:val="Normal"/>
    <w:rsid w:val="00F37EFF"/>
    <w:rPr>
      <w:i/>
      <w:sz w:val="24"/>
      <w:szCs w:val="24"/>
    </w:rPr>
  </w:style>
  <w:style w:type="paragraph" w:customStyle="1" w:styleId="Paragraphsub-sub-sub">
    <w:name w:val="Paragraph(sub-sub-sub)"/>
    <w:aliases w:val="aaaa"/>
    <w:basedOn w:val="OPCParaBase"/>
    <w:rsid w:val="00F37EF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37EF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37EF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37EF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37EF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37EFF"/>
    <w:pPr>
      <w:spacing w:before="60" w:line="240" w:lineRule="auto"/>
    </w:pPr>
    <w:rPr>
      <w:rFonts w:cs="Arial"/>
      <w:sz w:val="20"/>
      <w:szCs w:val="22"/>
    </w:rPr>
  </w:style>
  <w:style w:type="paragraph" w:customStyle="1" w:styleId="ActHead10">
    <w:name w:val="ActHead 10"/>
    <w:aliases w:val="sp"/>
    <w:basedOn w:val="OPCParaBase"/>
    <w:next w:val="ActHead3"/>
    <w:rsid w:val="00F37EFF"/>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37EF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37EFF"/>
    <w:pPr>
      <w:keepNext/>
      <w:spacing w:before="60" w:line="240" w:lineRule="atLeast"/>
    </w:pPr>
    <w:rPr>
      <w:b/>
      <w:sz w:val="20"/>
    </w:rPr>
  </w:style>
  <w:style w:type="paragraph" w:customStyle="1" w:styleId="NoteToSubpara">
    <w:name w:val="NoteToSubpara"/>
    <w:aliases w:val="nts"/>
    <w:basedOn w:val="OPCParaBase"/>
    <w:rsid w:val="00F37EFF"/>
    <w:pPr>
      <w:spacing w:before="40" w:line="198" w:lineRule="exact"/>
      <w:ind w:left="2835" w:hanging="709"/>
    </w:pPr>
    <w:rPr>
      <w:sz w:val="18"/>
    </w:rPr>
  </w:style>
  <w:style w:type="paragraph" w:customStyle="1" w:styleId="ENoteTableHeading">
    <w:name w:val="ENoteTableHeading"/>
    <w:aliases w:val="enth"/>
    <w:basedOn w:val="OPCParaBase"/>
    <w:rsid w:val="00F37EFF"/>
    <w:pPr>
      <w:keepNext/>
      <w:spacing w:before="60" w:line="240" w:lineRule="atLeast"/>
    </w:pPr>
    <w:rPr>
      <w:rFonts w:ascii="Arial" w:hAnsi="Arial"/>
      <w:b/>
      <w:sz w:val="16"/>
    </w:rPr>
  </w:style>
  <w:style w:type="paragraph" w:customStyle="1" w:styleId="ENoteTTi">
    <w:name w:val="ENoteTTi"/>
    <w:aliases w:val="entti"/>
    <w:basedOn w:val="OPCParaBase"/>
    <w:rsid w:val="00F37EFF"/>
    <w:pPr>
      <w:keepNext/>
      <w:spacing w:before="60" w:line="240" w:lineRule="atLeast"/>
      <w:ind w:left="170"/>
    </w:pPr>
    <w:rPr>
      <w:sz w:val="16"/>
    </w:rPr>
  </w:style>
  <w:style w:type="paragraph" w:customStyle="1" w:styleId="ENoteTTIndentHeading">
    <w:name w:val="ENoteTTIndentHeading"/>
    <w:aliases w:val="enTTHi"/>
    <w:basedOn w:val="OPCParaBase"/>
    <w:rsid w:val="00F37EF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37EFF"/>
    <w:pPr>
      <w:spacing w:before="60" w:line="240" w:lineRule="atLeast"/>
    </w:pPr>
    <w:rPr>
      <w:sz w:val="16"/>
    </w:rPr>
  </w:style>
  <w:style w:type="paragraph" w:customStyle="1" w:styleId="MadeunderText">
    <w:name w:val="MadeunderText"/>
    <w:basedOn w:val="OPCParaBase"/>
    <w:next w:val="CompiledMadeUnder"/>
    <w:rsid w:val="00F37EFF"/>
    <w:pPr>
      <w:spacing w:before="240"/>
    </w:pPr>
    <w:rPr>
      <w:sz w:val="24"/>
      <w:szCs w:val="24"/>
    </w:rPr>
  </w:style>
  <w:style w:type="paragraph" w:customStyle="1" w:styleId="ENotesHeading3">
    <w:name w:val="ENotesHeading 3"/>
    <w:aliases w:val="Enh3"/>
    <w:basedOn w:val="OPCParaBase"/>
    <w:next w:val="Normal"/>
    <w:rsid w:val="00F37EFF"/>
    <w:pPr>
      <w:keepNext/>
      <w:spacing w:before="120" w:line="240" w:lineRule="auto"/>
      <w:outlineLvl w:val="4"/>
    </w:pPr>
    <w:rPr>
      <w:b/>
      <w:szCs w:val="24"/>
    </w:rPr>
  </w:style>
  <w:style w:type="paragraph" w:customStyle="1" w:styleId="SubPartCASA">
    <w:name w:val="SubPart(CASA)"/>
    <w:aliases w:val="csp"/>
    <w:basedOn w:val="OPCParaBase"/>
    <w:next w:val="ActHead3"/>
    <w:rsid w:val="00F37EFF"/>
    <w:pPr>
      <w:keepNext/>
      <w:keepLines/>
      <w:spacing w:before="280"/>
      <w:outlineLvl w:val="1"/>
    </w:pPr>
    <w:rPr>
      <w:b/>
      <w:kern w:val="28"/>
      <w:sz w:val="32"/>
    </w:rPr>
  </w:style>
  <w:style w:type="paragraph" w:customStyle="1" w:styleId="SOText">
    <w:name w:val="SO Text"/>
    <w:aliases w:val="sot"/>
    <w:link w:val="SOTextChar"/>
    <w:rsid w:val="00F37EF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37EFF"/>
    <w:rPr>
      <w:rFonts w:eastAsiaTheme="minorHAnsi" w:cstheme="minorBidi"/>
      <w:sz w:val="22"/>
      <w:lang w:eastAsia="en-US"/>
    </w:rPr>
  </w:style>
  <w:style w:type="paragraph" w:customStyle="1" w:styleId="SOTextNote">
    <w:name w:val="SO TextNote"/>
    <w:aliases w:val="sont"/>
    <w:basedOn w:val="SOText"/>
    <w:qFormat/>
    <w:rsid w:val="00F37EFF"/>
    <w:pPr>
      <w:spacing w:before="122" w:line="198" w:lineRule="exact"/>
      <w:ind w:left="1843" w:hanging="709"/>
    </w:pPr>
    <w:rPr>
      <w:sz w:val="18"/>
    </w:rPr>
  </w:style>
  <w:style w:type="paragraph" w:customStyle="1" w:styleId="SOPara">
    <w:name w:val="SO Para"/>
    <w:aliases w:val="soa"/>
    <w:basedOn w:val="SOText"/>
    <w:link w:val="SOParaChar"/>
    <w:qFormat/>
    <w:rsid w:val="00F37EFF"/>
    <w:pPr>
      <w:tabs>
        <w:tab w:val="right" w:pos="1786"/>
      </w:tabs>
      <w:spacing w:before="40"/>
      <w:ind w:left="2070" w:hanging="936"/>
    </w:pPr>
  </w:style>
  <w:style w:type="character" w:customStyle="1" w:styleId="SOParaChar">
    <w:name w:val="SO Para Char"/>
    <w:aliases w:val="soa Char"/>
    <w:basedOn w:val="DefaultParagraphFont"/>
    <w:link w:val="SOPara"/>
    <w:rsid w:val="00F37EFF"/>
    <w:rPr>
      <w:rFonts w:eastAsiaTheme="minorHAnsi" w:cstheme="minorBidi"/>
      <w:sz w:val="22"/>
      <w:lang w:eastAsia="en-US"/>
    </w:rPr>
  </w:style>
  <w:style w:type="paragraph" w:customStyle="1" w:styleId="FileName">
    <w:name w:val="FileName"/>
    <w:basedOn w:val="Normal"/>
    <w:rsid w:val="00F37EFF"/>
  </w:style>
  <w:style w:type="paragraph" w:customStyle="1" w:styleId="SOHeadBold">
    <w:name w:val="SO HeadBold"/>
    <w:aliases w:val="sohb"/>
    <w:basedOn w:val="SOText"/>
    <w:next w:val="SOText"/>
    <w:link w:val="SOHeadBoldChar"/>
    <w:qFormat/>
    <w:rsid w:val="00F37EFF"/>
    <w:rPr>
      <w:b/>
    </w:rPr>
  </w:style>
  <w:style w:type="character" w:customStyle="1" w:styleId="SOHeadBoldChar">
    <w:name w:val="SO HeadBold Char"/>
    <w:aliases w:val="sohb Char"/>
    <w:basedOn w:val="DefaultParagraphFont"/>
    <w:link w:val="SOHeadBold"/>
    <w:rsid w:val="00F37EF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37EFF"/>
    <w:rPr>
      <w:i/>
    </w:rPr>
  </w:style>
  <w:style w:type="character" w:customStyle="1" w:styleId="SOHeadItalicChar">
    <w:name w:val="SO HeadItalic Char"/>
    <w:aliases w:val="sohi Char"/>
    <w:basedOn w:val="DefaultParagraphFont"/>
    <w:link w:val="SOHeadItalic"/>
    <w:rsid w:val="00F37EFF"/>
    <w:rPr>
      <w:rFonts w:eastAsiaTheme="minorHAnsi" w:cstheme="minorBidi"/>
      <w:i/>
      <w:sz w:val="22"/>
      <w:lang w:eastAsia="en-US"/>
    </w:rPr>
  </w:style>
  <w:style w:type="paragraph" w:customStyle="1" w:styleId="SOBullet">
    <w:name w:val="SO Bullet"/>
    <w:aliases w:val="sotb"/>
    <w:basedOn w:val="SOText"/>
    <w:link w:val="SOBulletChar"/>
    <w:qFormat/>
    <w:rsid w:val="00F37EFF"/>
    <w:pPr>
      <w:ind w:left="1559" w:hanging="425"/>
    </w:pPr>
  </w:style>
  <w:style w:type="character" w:customStyle="1" w:styleId="SOBulletChar">
    <w:name w:val="SO Bullet Char"/>
    <w:aliases w:val="sotb Char"/>
    <w:basedOn w:val="DefaultParagraphFont"/>
    <w:link w:val="SOBullet"/>
    <w:rsid w:val="00F37EFF"/>
    <w:rPr>
      <w:rFonts w:eastAsiaTheme="minorHAnsi" w:cstheme="minorBidi"/>
      <w:sz w:val="22"/>
      <w:lang w:eastAsia="en-US"/>
    </w:rPr>
  </w:style>
  <w:style w:type="paragraph" w:customStyle="1" w:styleId="SOBulletNote">
    <w:name w:val="SO BulletNote"/>
    <w:aliases w:val="sonb"/>
    <w:basedOn w:val="SOTextNote"/>
    <w:link w:val="SOBulletNoteChar"/>
    <w:qFormat/>
    <w:rsid w:val="00F37EFF"/>
    <w:pPr>
      <w:tabs>
        <w:tab w:val="left" w:pos="1560"/>
      </w:tabs>
      <w:ind w:left="2268" w:hanging="1134"/>
    </w:pPr>
  </w:style>
  <w:style w:type="character" w:customStyle="1" w:styleId="SOBulletNoteChar">
    <w:name w:val="SO BulletNote Char"/>
    <w:aliases w:val="sonb Char"/>
    <w:basedOn w:val="DefaultParagraphFont"/>
    <w:link w:val="SOBulletNote"/>
    <w:rsid w:val="00F37EFF"/>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F37EFF"/>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F37EFF"/>
    <w:pPr>
      <w:numPr>
        <w:numId w:val="25"/>
      </w:numPr>
    </w:pPr>
    <w:rPr>
      <w:rFonts w:eastAsia="Times New Roman" w:cs="Times New Roman"/>
      <w:lang w:eastAsia="en-AU"/>
    </w:rPr>
  </w:style>
  <w:style w:type="paragraph" w:customStyle="1" w:styleId="EnStatementHeading">
    <w:name w:val="EnStatementHeading"/>
    <w:basedOn w:val="Normal"/>
    <w:rsid w:val="00F37EFF"/>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F37EFF"/>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37EFF"/>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F37EFF"/>
    <w:pPr>
      <w:spacing w:before="40" w:line="198" w:lineRule="exact"/>
      <w:ind w:left="2354" w:hanging="369"/>
    </w:pPr>
    <w:rPr>
      <w:sz w:val="18"/>
    </w:rPr>
  </w:style>
  <w:style w:type="character" w:customStyle="1" w:styleId="CharSubPartTextCASA">
    <w:name w:val="CharSubPartText(CASA)"/>
    <w:basedOn w:val="OPCCharBase"/>
    <w:uiPriority w:val="1"/>
    <w:rsid w:val="00F37EFF"/>
  </w:style>
  <w:style w:type="character" w:customStyle="1" w:styleId="CharSubPartNoCASA">
    <w:name w:val="CharSubPartNo(CASA)"/>
    <w:basedOn w:val="OPCCharBase"/>
    <w:uiPriority w:val="1"/>
    <w:rsid w:val="00F37EFF"/>
  </w:style>
  <w:style w:type="paragraph" w:customStyle="1" w:styleId="ENoteTTIndentHeadingSub">
    <w:name w:val="ENoteTTIndentHeadingSub"/>
    <w:aliases w:val="enTTHis"/>
    <w:basedOn w:val="OPCParaBase"/>
    <w:rsid w:val="00F37EFF"/>
    <w:pPr>
      <w:keepNext/>
      <w:spacing w:before="60" w:line="240" w:lineRule="atLeast"/>
      <w:ind w:left="340"/>
    </w:pPr>
    <w:rPr>
      <w:b/>
      <w:sz w:val="16"/>
    </w:rPr>
  </w:style>
  <w:style w:type="paragraph" w:customStyle="1" w:styleId="ENoteTTiSub">
    <w:name w:val="ENoteTTiSub"/>
    <w:aliases w:val="enttis"/>
    <w:basedOn w:val="OPCParaBase"/>
    <w:rsid w:val="00F37EFF"/>
    <w:pPr>
      <w:keepNext/>
      <w:spacing w:before="60" w:line="240" w:lineRule="atLeast"/>
      <w:ind w:left="340"/>
    </w:pPr>
    <w:rPr>
      <w:sz w:val="16"/>
    </w:rPr>
  </w:style>
  <w:style w:type="paragraph" w:customStyle="1" w:styleId="SubDivisionMigration">
    <w:name w:val="SubDivisionMigration"/>
    <w:aliases w:val="sdm"/>
    <w:basedOn w:val="OPCParaBase"/>
    <w:rsid w:val="00F37EF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37EFF"/>
    <w:pPr>
      <w:keepNext/>
      <w:keepLines/>
      <w:spacing w:before="240" w:line="240" w:lineRule="auto"/>
      <w:ind w:left="1134" w:hanging="1134"/>
    </w:pPr>
    <w:rPr>
      <w:b/>
      <w:sz w:val="28"/>
    </w:rPr>
  </w:style>
  <w:style w:type="paragraph" w:customStyle="1" w:styleId="BoxText">
    <w:name w:val="BoxText"/>
    <w:aliases w:val="bt"/>
    <w:basedOn w:val="OPCParaBase"/>
    <w:qFormat/>
    <w:rsid w:val="00F37EF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37EFF"/>
    <w:rPr>
      <w:b/>
    </w:rPr>
  </w:style>
  <w:style w:type="paragraph" w:customStyle="1" w:styleId="BoxHeadItalic">
    <w:name w:val="BoxHeadItalic"/>
    <w:aliases w:val="bhi"/>
    <w:basedOn w:val="BoxText"/>
    <w:next w:val="BoxStep"/>
    <w:qFormat/>
    <w:rsid w:val="00F37EFF"/>
    <w:rPr>
      <w:i/>
    </w:rPr>
  </w:style>
  <w:style w:type="paragraph" w:customStyle="1" w:styleId="BoxList">
    <w:name w:val="BoxList"/>
    <w:aliases w:val="bl"/>
    <w:basedOn w:val="BoxText"/>
    <w:qFormat/>
    <w:rsid w:val="00F37EFF"/>
    <w:pPr>
      <w:ind w:left="1559" w:hanging="425"/>
    </w:pPr>
  </w:style>
  <w:style w:type="paragraph" w:customStyle="1" w:styleId="BoxNote">
    <w:name w:val="BoxNote"/>
    <w:aliases w:val="bn"/>
    <w:basedOn w:val="BoxText"/>
    <w:qFormat/>
    <w:rsid w:val="00F37EFF"/>
    <w:pPr>
      <w:tabs>
        <w:tab w:val="left" w:pos="1985"/>
      </w:tabs>
      <w:spacing w:before="122" w:line="198" w:lineRule="exact"/>
      <w:ind w:left="2948" w:hanging="1814"/>
    </w:pPr>
    <w:rPr>
      <w:sz w:val="18"/>
    </w:rPr>
  </w:style>
  <w:style w:type="paragraph" w:customStyle="1" w:styleId="BoxPara">
    <w:name w:val="BoxPara"/>
    <w:aliases w:val="bp"/>
    <w:basedOn w:val="BoxText"/>
    <w:qFormat/>
    <w:rsid w:val="00F37EFF"/>
    <w:pPr>
      <w:tabs>
        <w:tab w:val="right" w:pos="2268"/>
      </w:tabs>
      <w:ind w:left="2552" w:hanging="1418"/>
    </w:pPr>
  </w:style>
  <w:style w:type="paragraph" w:customStyle="1" w:styleId="BoxStep">
    <w:name w:val="BoxStep"/>
    <w:aliases w:val="bs"/>
    <w:basedOn w:val="BoxText"/>
    <w:qFormat/>
    <w:rsid w:val="00F37EFF"/>
    <w:pPr>
      <w:ind w:left="1985" w:hanging="851"/>
    </w:pPr>
  </w:style>
  <w:style w:type="character" w:customStyle="1" w:styleId="CharAmPartNo">
    <w:name w:val="CharAmPartNo"/>
    <w:basedOn w:val="OPCCharBase"/>
    <w:uiPriority w:val="1"/>
    <w:qFormat/>
    <w:rsid w:val="00F37EFF"/>
  </w:style>
  <w:style w:type="character" w:customStyle="1" w:styleId="CharAmPartText">
    <w:name w:val="CharAmPartText"/>
    <w:basedOn w:val="OPCCharBase"/>
    <w:uiPriority w:val="1"/>
    <w:qFormat/>
    <w:rsid w:val="00F37EFF"/>
  </w:style>
  <w:style w:type="character" w:customStyle="1" w:styleId="CharAmSchNo">
    <w:name w:val="CharAmSchNo"/>
    <w:basedOn w:val="OPCCharBase"/>
    <w:uiPriority w:val="1"/>
    <w:qFormat/>
    <w:rsid w:val="00F37EFF"/>
  </w:style>
  <w:style w:type="character" w:customStyle="1" w:styleId="CharAmSchText">
    <w:name w:val="CharAmSchText"/>
    <w:basedOn w:val="OPCCharBase"/>
    <w:uiPriority w:val="1"/>
    <w:qFormat/>
    <w:rsid w:val="00F37EFF"/>
  </w:style>
  <w:style w:type="character" w:customStyle="1" w:styleId="CharChapNo">
    <w:name w:val="CharChapNo"/>
    <w:basedOn w:val="OPCCharBase"/>
    <w:qFormat/>
    <w:rsid w:val="00F37EFF"/>
  </w:style>
  <w:style w:type="character" w:customStyle="1" w:styleId="CharChapText">
    <w:name w:val="CharChapText"/>
    <w:basedOn w:val="OPCCharBase"/>
    <w:qFormat/>
    <w:rsid w:val="00F37EFF"/>
  </w:style>
  <w:style w:type="character" w:customStyle="1" w:styleId="CharDivNo">
    <w:name w:val="CharDivNo"/>
    <w:basedOn w:val="OPCCharBase"/>
    <w:qFormat/>
    <w:rsid w:val="00F37EFF"/>
  </w:style>
  <w:style w:type="character" w:customStyle="1" w:styleId="CharDivText">
    <w:name w:val="CharDivText"/>
    <w:basedOn w:val="OPCCharBase"/>
    <w:qFormat/>
    <w:rsid w:val="00F37EFF"/>
  </w:style>
  <w:style w:type="character" w:customStyle="1" w:styleId="CharPartNo">
    <w:name w:val="CharPartNo"/>
    <w:basedOn w:val="OPCCharBase"/>
    <w:qFormat/>
    <w:rsid w:val="00F37EFF"/>
  </w:style>
  <w:style w:type="character" w:customStyle="1" w:styleId="CharPartText">
    <w:name w:val="CharPartText"/>
    <w:basedOn w:val="OPCCharBase"/>
    <w:qFormat/>
    <w:rsid w:val="00F37EFF"/>
  </w:style>
  <w:style w:type="character" w:customStyle="1" w:styleId="CharSectno">
    <w:name w:val="CharSectno"/>
    <w:basedOn w:val="OPCCharBase"/>
    <w:qFormat/>
    <w:rsid w:val="00F37EFF"/>
  </w:style>
  <w:style w:type="character" w:customStyle="1" w:styleId="CharSubdNo">
    <w:name w:val="CharSubdNo"/>
    <w:basedOn w:val="OPCCharBase"/>
    <w:uiPriority w:val="1"/>
    <w:qFormat/>
    <w:rsid w:val="00F37EFF"/>
  </w:style>
  <w:style w:type="character" w:customStyle="1" w:styleId="CharSubdText">
    <w:name w:val="CharSubdText"/>
    <w:basedOn w:val="OPCCharBase"/>
    <w:uiPriority w:val="1"/>
    <w:qFormat/>
    <w:rsid w:val="00F37EFF"/>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37EFF"/>
    <w:pPr>
      <w:spacing w:line="240" w:lineRule="auto"/>
      <w:ind w:left="1134"/>
    </w:pPr>
    <w:rPr>
      <w:sz w:val="20"/>
    </w:rPr>
  </w:style>
  <w:style w:type="paragraph" w:styleId="Footer">
    <w:name w:val="footer"/>
    <w:link w:val="FooterChar"/>
    <w:rsid w:val="00F37EFF"/>
    <w:pPr>
      <w:tabs>
        <w:tab w:val="center" w:pos="4153"/>
        <w:tab w:val="right" w:pos="8306"/>
      </w:tabs>
    </w:pPr>
    <w:rPr>
      <w:sz w:val="22"/>
      <w:szCs w:val="24"/>
    </w:rPr>
  </w:style>
  <w:style w:type="paragraph" w:styleId="Header">
    <w:name w:val="header"/>
    <w:basedOn w:val="OPCParaBase"/>
    <w:link w:val="HeaderChar"/>
    <w:unhideWhenUsed/>
    <w:rsid w:val="00F37EFF"/>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37EFF"/>
    <w:pPr>
      <w:tabs>
        <w:tab w:val="right" w:pos="1531"/>
      </w:tabs>
      <w:spacing w:before="40" w:line="240" w:lineRule="auto"/>
      <w:ind w:left="1644" w:hanging="1644"/>
    </w:pPr>
  </w:style>
  <w:style w:type="paragraph" w:customStyle="1" w:styleId="paragraphsub-sub">
    <w:name w:val="paragraph(sub-sub)"/>
    <w:aliases w:val="aaa"/>
    <w:basedOn w:val="OPCParaBase"/>
    <w:rsid w:val="00F37EFF"/>
    <w:pPr>
      <w:tabs>
        <w:tab w:val="right" w:pos="2722"/>
      </w:tabs>
      <w:spacing w:before="40" w:line="240" w:lineRule="auto"/>
      <w:ind w:left="2835" w:hanging="2835"/>
    </w:pPr>
  </w:style>
  <w:style w:type="paragraph" w:customStyle="1" w:styleId="paragraphsub">
    <w:name w:val="paragraph(sub)"/>
    <w:aliases w:val="aa"/>
    <w:basedOn w:val="OPCParaBase"/>
    <w:rsid w:val="00F37EFF"/>
    <w:pPr>
      <w:tabs>
        <w:tab w:val="right" w:pos="1985"/>
      </w:tabs>
      <w:spacing w:before="40" w:line="240" w:lineRule="auto"/>
      <w:ind w:left="2098" w:hanging="2098"/>
    </w:pPr>
  </w:style>
  <w:style w:type="character" w:styleId="LineNumber">
    <w:name w:val="line number"/>
    <w:basedOn w:val="OPCCharBase"/>
    <w:uiPriority w:val="99"/>
    <w:unhideWhenUsed/>
    <w:rsid w:val="00F37EFF"/>
    <w:rPr>
      <w:sz w:val="16"/>
    </w:rPr>
  </w:style>
  <w:style w:type="paragraph" w:customStyle="1" w:styleId="ItemHead">
    <w:name w:val="ItemHead"/>
    <w:aliases w:val="ih"/>
    <w:basedOn w:val="OPCParaBase"/>
    <w:next w:val="Item"/>
    <w:link w:val="ItemHeadChar"/>
    <w:rsid w:val="00F37EFF"/>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37EFF"/>
    <w:pPr>
      <w:tabs>
        <w:tab w:val="right" w:pos="1021"/>
      </w:tabs>
      <w:spacing w:before="180" w:line="240" w:lineRule="auto"/>
      <w:ind w:left="1134" w:hanging="1134"/>
    </w:pPr>
  </w:style>
  <w:style w:type="paragraph" w:customStyle="1" w:styleId="Definition">
    <w:name w:val="Definition"/>
    <w:aliases w:val="dd"/>
    <w:basedOn w:val="OPCParaBase"/>
    <w:link w:val="DefinitionChar"/>
    <w:rsid w:val="00F37EFF"/>
    <w:pPr>
      <w:spacing w:before="180" w:line="240" w:lineRule="auto"/>
      <w:ind w:left="1134"/>
    </w:pPr>
  </w:style>
  <w:style w:type="paragraph" w:customStyle="1" w:styleId="Item">
    <w:name w:val="Item"/>
    <w:aliases w:val="i"/>
    <w:basedOn w:val="OPCParaBase"/>
    <w:next w:val="ItemHead"/>
    <w:link w:val="ItemChar"/>
    <w:rsid w:val="00F37EFF"/>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F37EFF"/>
    <w:pPr>
      <w:spacing w:line="240" w:lineRule="auto"/>
    </w:pPr>
    <w:rPr>
      <w:b/>
      <w:sz w:val="32"/>
    </w:rPr>
  </w:style>
  <w:style w:type="paragraph" w:customStyle="1" w:styleId="notedraft">
    <w:name w:val="note(draft)"/>
    <w:aliases w:val="nd"/>
    <w:basedOn w:val="OPCParaBase"/>
    <w:rsid w:val="00F37EFF"/>
    <w:pPr>
      <w:spacing w:before="240" w:line="240" w:lineRule="auto"/>
      <w:ind w:left="284" w:hanging="284"/>
    </w:pPr>
    <w:rPr>
      <w:i/>
      <w:sz w:val="24"/>
    </w:rPr>
  </w:style>
  <w:style w:type="paragraph" w:customStyle="1" w:styleId="notetext">
    <w:name w:val="note(text)"/>
    <w:aliases w:val="n"/>
    <w:basedOn w:val="OPCParaBase"/>
    <w:link w:val="notetextChar"/>
    <w:rsid w:val="00F37EFF"/>
    <w:pPr>
      <w:spacing w:before="122" w:line="240" w:lineRule="auto"/>
      <w:ind w:left="1985" w:hanging="851"/>
    </w:pPr>
    <w:rPr>
      <w:sz w:val="18"/>
    </w:rPr>
  </w:style>
  <w:style w:type="paragraph" w:customStyle="1" w:styleId="notemargin">
    <w:name w:val="note(margin)"/>
    <w:aliases w:val="nm"/>
    <w:basedOn w:val="OPCParaBase"/>
    <w:rsid w:val="00F37EFF"/>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37EFF"/>
    <w:pPr>
      <w:spacing w:line="240" w:lineRule="auto"/>
      <w:jc w:val="right"/>
    </w:pPr>
    <w:rPr>
      <w:rFonts w:ascii="Arial" w:hAnsi="Arial"/>
      <w:b/>
      <w:i/>
    </w:rPr>
  </w:style>
  <w:style w:type="paragraph" w:customStyle="1" w:styleId="Page1">
    <w:name w:val="Page1"/>
    <w:basedOn w:val="OPCParaBase"/>
    <w:rsid w:val="00F37EFF"/>
    <w:pPr>
      <w:spacing w:before="5600" w:line="240" w:lineRule="auto"/>
    </w:pPr>
    <w:rPr>
      <w:b/>
      <w:sz w:val="32"/>
    </w:rPr>
  </w:style>
  <w:style w:type="paragraph" w:customStyle="1" w:styleId="PageBreak">
    <w:name w:val="PageBreak"/>
    <w:aliases w:val="pb"/>
    <w:basedOn w:val="OPCParaBase"/>
    <w:rsid w:val="00F37EFF"/>
    <w:pPr>
      <w:spacing w:line="240" w:lineRule="auto"/>
    </w:pPr>
    <w:rPr>
      <w:sz w:val="20"/>
    </w:rPr>
  </w:style>
  <w:style w:type="paragraph" w:customStyle="1" w:styleId="ParlAmend">
    <w:name w:val="ParlAmend"/>
    <w:aliases w:val="pp"/>
    <w:basedOn w:val="OPCParaBase"/>
    <w:rsid w:val="00F37EFF"/>
    <w:pPr>
      <w:spacing w:before="240" w:line="240" w:lineRule="atLeast"/>
      <w:ind w:hanging="567"/>
    </w:pPr>
    <w:rPr>
      <w:sz w:val="24"/>
    </w:rPr>
  </w:style>
  <w:style w:type="paragraph" w:customStyle="1" w:styleId="Penalty">
    <w:name w:val="Penalty"/>
    <w:basedOn w:val="OPCParaBase"/>
    <w:rsid w:val="00F37EFF"/>
    <w:pPr>
      <w:tabs>
        <w:tab w:val="left" w:pos="2977"/>
      </w:tabs>
      <w:spacing w:before="180" w:line="240" w:lineRule="auto"/>
      <w:ind w:left="1985" w:hanging="851"/>
    </w:pPr>
  </w:style>
  <w:style w:type="paragraph" w:customStyle="1" w:styleId="Preamble">
    <w:name w:val="Preamble"/>
    <w:basedOn w:val="OPCParaBase"/>
    <w:next w:val="Normal"/>
    <w:rsid w:val="00F37EFF"/>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37EFF"/>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F37EFF"/>
    <w:pPr>
      <w:spacing w:line="240" w:lineRule="auto"/>
    </w:pPr>
    <w:rPr>
      <w:b/>
      <w:sz w:val="40"/>
    </w:rPr>
  </w:style>
  <w:style w:type="paragraph" w:customStyle="1" w:styleId="Subitem">
    <w:name w:val="Subitem"/>
    <w:aliases w:val="iss"/>
    <w:basedOn w:val="OPCParaBase"/>
    <w:rsid w:val="00F37EFF"/>
    <w:pPr>
      <w:spacing w:before="180" w:line="240" w:lineRule="auto"/>
      <w:ind w:left="709" w:hanging="709"/>
    </w:pPr>
  </w:style>
  <w:style w:type="paragraph" w:customStyle="1" w:styleId="SubitemHead">
    <w:name w:val="SubitemHead"/>
    <w:aliases w:val="issh"/>
    <w:basedOn w:val="OPCParaBase"/>
    <w:rsid w:val="00F37EF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F37EFF"/>
    <w:pPr>
      <w:spacing w:before="40" w:line="240" w:lineRule="auto"/>
      <w:ind w:left="1134"/>
    </w:pPr>
  </w:style>
  <w:style w:type="paragraph" w:customStyle="1" w:styleId="SubsectionHead">
    <w:name w:val="SubsectionHead"/>
    <w:aliases w:val="ssh"/>
    <w:basedOn w:val="OPCParaBase"/>
    <w:next w:val="subsection"/>
    <w:rsid w:val="00F37EFF"/>
    <w:pPr>
      <w:keepNext/>
      <w:keepLines/>
      <w:spacing w:before="240" w:line="240" w:lineRule="auto"/>
      <w:ind w:left="1134"/>
    </w:pPr>
    <w:rPr>
      <w:i/>
    </w:rPr>
  </w:style>
  <w:style w:type="paragraph" w:customStyle="1" w:styleId="Tablei">
    <w:name w:val="Table(i)"/>
    <w:aliases w:val="taa"/>
    <w:basedOn w:val="OPCParaBase"/>
    <w:rsid w:val="00F37EFF"/>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37EFF"/>
    <w:pPr>
      <w:spacing w:before="60" w:line="240" w:lineRule="auto"/>
      <w:ind w:left="284" w:hanging="284"/>
    </w:pPr>
    <w:rPr>
      <w:sz w:val="20"/>
    </w:rPr>
  </w:style>
  <w:style w:type="paragraph" w:customStyle="1" w:styleId="TableAA">
    <w:name w:val="Table(AA)"/>
    <w:aliases w:val="taaa"/>
    <w:basedOn w:val="OPCParaBase"/>
    <w:rsid w:val="00F37EFF"/>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37EF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37EF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37EFF"/>
    <w:pPr>
      <w:spacing w:before="122" w:line="198" w:lineRule="exact"/>
      <w:ind w:left="1985" w:hanging="851"/>
      <w:jc w:val="right"/>
    </w:pPr>
    <w:rPr>
      <w:sz w:val="18"/>
    </w:rPr>
  </w:style>
  <w:style w:type="paragraph" w:customStyle="1" w:styleId="TLPTableBullet">
    <w:name w:val="TLPTableBullet"/>
    <w:aliases w:val="ttb"/>
    <w:basedOn w:val="OPCParaBase"/>
    <w:rsid w:val="00F37EFF"/>
    <w:pPr>
      <w:spacing w:line="240" w:lineRule="exact"/>
      <w:ind w:left="284" w:hanging="284"/>
    </w:pPr>
    <w:rPr>
      <w:sz w:val="20"/>
    </w:rPr>
  </w:style>
  <w:style w:type="paragraph" w:styleId="TOC1">
    <w:name w:val="toc 1"/>
    <w:basedOn w:val="OPCParaBase"/>
    <w:next w:val="Normal"/>
    <w:uiPriority w:val="39"/>
    <w:unhideWhenUsed/>
    <w:rsid w:val="00F37EF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37EF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37EF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37EF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37EFF"/>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37EF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37EF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37EFF"/>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37EFF"/>
    <w:pPr>
      <w:keepLines/>
      <w:spacing w:before="80" w:line="240" w:lineRule="auto"/>
      <w:ind w:left="1588" w:hanging="794"/>
    </w:pPr>
    <w:rPr>
      <w:kern w:val="28"/>
    </w:rPr>
  </w:style>
  <w:style w:type="paragraph" w:customStyle="1" w:styleId="TofSectsSection">
    <w:name w:val="TofSects(Section)"/>
    <w:basedOn w:val="OPCParaBase"/>
    <w:rsid w:val="00F37EFF"/>
    <w:pPr>
      <w:keepLines/>
      <w:spacing w:before="40" w:line="240" w:lineRule="auto"/>
      <w:ind w:left="1588" w:hanging="794"/>
    </w:pPr>
    <w:rPr>
      <w:kern w:val="28"/>
      <w:sz w:val="18"/>
    </w:rPr>
  </w:style>
  <w:style w:type="paragraph" w:customStyle="1" w:styleId="TofSectsHeading">
    <w:name w:val="TofSects(Heading)"/>
    <w:basedOn w:val="OPCParaBase"/>
    <w:rsid w:val="00F37EFF"/>
    <w:pPr>
      <w:spacing w:before="240" w:after="120" w:line="240" w:lineRule="auto"/>
    </w:pPr>
    <w:rPr>
      <w:b/>
      <w:sz w:val="24"/>
    </w:rPr>
  </w:style>
  <w:style w:type="paragraph" w:customStyle="1" w:styleId="TofSectsGroupHeading">
    <w:name w:val="TofSects(GroupHeading)"/>
    <w:basedOn w:val="OPCParaBase"/>
    <w:next w:val="TofSectsSection"/>
    <w:rsid w:val="00F37EFF"/>
    <w:pPr>
      <w:keepLines/>
      <w:spacing w:before="240" w:after="120" w:line="240" w:lineRule="auto"/>
      <w:ind w:left="794"/>
    </w:pPr>
    <w:rPr>
      <w:b/>
      <w:kern w:val="28"/>
      <w:sz w:val="20"/>
    </w:rPr>
  </w:style>
  <w:style w:type="paragraph" w:customStyle="1" w:styleId="Actno">
    <w:name w:val="Actno"/>
    <w:basedOn w:val="ShortT"/>
    <w:next w:val="Normal"/>
    <w:qFormat/>
    <w:rsid w:val="00F37EFF"/>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37EF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37EFF"/>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37EF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37EF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F37EF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37EFF"/>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37EFF"/>
    <w:pPr>
      <w:spacing w:before="60" w:line="240" w:lineRule="atLeast"/>
    </w:pPr>
    <w:rPr>
      <w:sz w:val="20"/>
    </w:rPr>
  </w:style>
  <w:style w:type="paragraph" w:customStyle="1" w:styleId="ActHead5">
    <w:name w:val="ActHead 5"/>
    <w:aliases w:val="s"/>
    <w:basedOn w:val="OPCParaBase"/>
    <w:next w:val="subsection"/>
    <w:link w:val="ActHead5Char"/>
    <w:qFormat/>
    <w:rsid w:val="00F37EF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37EF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37EF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37EF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37EFF"/>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37EFF"/>
    <w:pPr>
      <w:spacing w:line="240" w:lineRule="auto"/>
    </w:pPr>
    <w:rPr>
      <w:sz w:val="24"/>
    </w:rPr>
  </w:style>
  <w:style w:type="character" w:customStyle="1" w:styleId="CharBoldItalic">
    <w:name w:val="CharBoldItalic"/>
    <w:basedOn w:val="OPCCharBase"/>
    <w:uiPriority w:val="1"/>
    <w:qFormat/>
    <w:rsid w:val="00F37EFF"/>
    <w:rPr>
      <w:b/>
      <w:i/>
    </w:rPr>
  </w:style>
  <w:style w:type="character" w:customStyle="1" w:styleId="CharItalic">
    <w:name w:val="CharItalic"/>
    <w:basedOn w:val="OPCCharBase"/>
    <w:uiPriority w:val="1"/>
    <w:qFormat/>
    <w:rsid w:val="00F37EFF"/>
    <w:rPr>
      <w:i/>
    </w:rPr>
  </w:style>
  <w:style w:type="paragraph" w:customStyle="1" w:styleId="CTA-">
    <w:name w:val="CTA -"/>
    <w:basedOn w:val="OPCParaBase"/>
    <w:rsid w:val="00F37EFF"/>
    <w:pPr>
      <w:spacing w:before="60" w:line="240" w:lineRule="atLeast"/>
      <w:ind w:left="85" w:hanging="85"/>
    </w:pPr>
    <w:rPr>
      <w:sz w:val="20"/>
    </w:rPr>
  </w:style>
  <w:style w:type="paragraph" w:customStyle="1" w:styleId="CTA--">
    <w:name w:val="CTA --"/>
    <w:basedOn w:val="OPCParaBase"/>
    <w:next w:val="Normal"/>
    <w:rsid w:val="00F37EFF"/>
    <w:pPr>
      <w:spacing w:before="60" w:line="240" w:lineRule="atLeast"/>
      <w:ind w:left="142" w:hanging="142"/>
    </w:pPr>
    <w:rPr>
      <w:sz w:val="20"/>
    </w:rPr>
  </w:style>
  <w:style w:type="paragraph" w:customStyle="1" w:styleId="CTA---">
    <w:name w:val="CTA ---"/>
    <w:basedOn w:val="OPCParaBase"/>
    <w:next w:val="Normal"/>
    <w:rsid w:val="00F37EFF"/>
    <w:pPr>
      <w:spacing w:before="60" w:line="240" w:lineRule="atLeast"/>
      <w:ind w:left="198" w:hanging="198"/>
    </w:pPr>
    <w:rPr>
      <w:sz w:val="20"/>
    </w:rPr>
  </w:style>
  <w:style w:type="paragraph" w:customStyle="1" w:styleId="CTA----">
    <w:name w:val="CTA ----"/>
    <w:basedOn w:val="OPCParaBase"/>
    <w:next w:val="Normal"/>
    <w:rsid w:val="00F37EFF"/>
    <w:pPr>
      <w:spacing w:before="60" w:line="240" w:lineRule="atLeast"/>
      <w:ind w:left="255" w:hanging="255"/>
    </w:pPr>
    <w:rPr>
      <w:sz w:val="20"/>
    </w:rPr>
  </w:style>
  <w:style w:type="paragraph" w:customStyle="1" w:styleId="CTA1a">
    <w:name w:val="CTA 1(a)"/>
    <w:basedOn w:val="OPCParaBase"/>
    <w:rsid w:val="00F37EFF"/>
    <w:pPr>
      <w:tabs>
        <w:tab w:val="right" w:pos="414"/>
      </w:tabs>
      <w:spacing w:before="40" w:line="240" w:lineRule="atLeast"/>
      <w:ind w:left="675" w:hanging="675"/>
    </w:pPr>
    <w:rPr>
      <w:sz w:val="20"/>
    </w:rPr>
  </w:style>
  <w:style w:type="paragraph" w:customStyle="1" w:styleId="CTA1ai">
    <w:name w:val="CTA 1(a)(i)"/>
    <w:basedOn w:val="OPCParaBase"/>
    <w:rsid w:val="00F37EFF"/>
    <w:pPr>
      <w:tabs>
        <w:tab w:val="right" w:pos="1004"/>
      </w:tabs>
      <w:spacing w:before="40" w:line="240" w:lineRule="atLeast"/>
      <w:ind w:left="1253" w:hanging="1253"/>
    </w:pPr>
    <w:rPr>
      <w:sz w:val="20"/>
    </w:rPr>
  </w:style>
  <w:style w:type="paragraph" w:customStyle="1" w:styleId="CTA2a">
    <w:name w:val="CTA 2(a)"/>
    <w:basedOn w:val="OPCParaBase"/>
    <w:rsid w:val="00F37EFF"/>
    <w:pPr>
      <w:tabs>
        <w:tab w:val="right" w:pos="482"/>
      </w:tabs>
      <w:spacing w:before="40" w:line="240" w:lineRule="atLeast"/>
      <w:ind w:left="748" w:hanging="748"/>
    </w:pPr>
    <w:rPr>
      <w:sz w:val="20"/>
    </w:rPr>
  </w:style>
  <w:style w:type="paragraph" w:customStyle="1" w:styleId="CTA2ai">
    <w:name w:val="CTA 2(a)(i)"/>
    <w:basedOn w:val="OPCParaBase"/>
    <w:rsid w:val="00F37EFF"/>
    <w:pPr>
      <w:tabs>
        <w:tab w:val="right" w:pos="1089"/>
      </w:tabs>
      <w:spacing w:before="40" w:line="240" w:lineRule="atLeast"/>
      <w:ind w:left="1327" w:hanging="1327"/>
    </w:pPr>
    <w:rPr>
      <w:sz w:val="20"/>
    </w:rPr>
  </w:style>
  <w:style w:type="paragraph" w:customStyle="1" w:styleId="CTA3a">
    <w:name w:val="CTA 3(a)"/>
    <w:basedOn w:val="OPCParaBase"/>
    <w:rsid w:val="00F37EFF"/>
    <w:pPr>
      <w:tabs>
        <w:tab w:val="right" w:pos="556"/>
      </w:tabs>
      <w:spacing w:before="40" w:line="240" w:lineRule="atLeast"/>
      <w:ind w:left="805" w:hanging="805"/>
    </w:pPr>
    <w:rPr>
      <w:sz w:val="20"/>
    </w:rPr>
  </w:style>
  <w:style w:type="paragraph" w:customStyle="1" w:styleId="CTA3ai">
    <w:name w:val="CTA 3(a)(i)"/>
    <w:basedOn w:val="OPCParaBase"/>
    <w:rsid w:val="00F37EFF"/>
    <w:pPr>
      <w:tabs>
        <w:tab w:val="right" w:pos="1140"/>
      </w:tabs>
      <w:spacing w:before="40" w:line="240" w:lineRule="atLeast"/>
      <w:ind w:left="1361" w:hanging="1361"/>
    </w:pPr>
    <w:rPr>
      <w:sz w:val="20"/>
    </w:rPr>
  </w:style>
  <w:style w:type="paragraph" w:customStyle="1" w:styleId="CTA4a">
    <w:name w:val="CTA 4(a)"/>
    <w:basedOn w:val="OPCParaBase"/>
    <w:rsid w:val="00F37EFF"/>
    <w:pPr>
      <w:tabs>
        <w:tab w:val="right" w:pos="624"/>
      </w:tabs>
      <w:spacing w:before="40" w:line="240" w:lineRule="atLeast"/>
      <w:ind w:left="873" w:hanging="873"/>
    </w:pPr>
    <w:rPr>
      <w:sz w:val="20"/>
    </w:rPr>
  </w:style>
  <w:style w:type="paragraph" w:customStyle="1" w:styleId="CTA4ai">
    <w:name w:val="CTA 4(a)(i)"/>
    <w:basedOn w:val="OPCParaBase"/>
    <w:rsid w:val="00F37EFF"/>
    <w:pPr>
      <w:tabs>
        <w:tab w:val="right" w:pos="1213"/>
      </w:tabs>
      <w:spacing w:before="40" w:line="240" w:lineRule="atLeast"/>
      <w:ind w:left="1452" w:hanging="1452"/>
    </w:pPr>
    <w:rPr>
      <w:sz w:val="20"/>
    </w:rPr>
  </w:style>
  <w:style w:type="paragraph" w:customStyle="1" w:styleId="CTACAPS">
    <w:name w:val="CTA CAPS"/>
    <w:basedOn w:val="OPCParaBase"/>
    <w:rsid w:val="00F37EFF"/>
    <w:pPr>
      <w:spacing w:before="60" w:line="240" w:lineRule="atLeast"/>
    </w:pPr>
    <w:rPr>
      <w:sz w:val="20"/>
    </w:rPr>
  </w:style>
  <w:style w:type="paragraph" w:customStyle="1" w:styleId="CTAright">
    <w:name w:val="CTA right"/>
    <w:basedOn w:val="OPCParaBase"/>
    <w:rsid w:val="00F37EFF"/>
    <w:pPr>
      <w:spacing w:before="60" w:line="240" w:lineRule="auto"/>
      <w:jc w:val="right"/>
    </w:pPr>
    <w:rPr>
      <w:sz w:val="20"/>
    </w:rPr>
  </w:style>
  <w:style w:type="paragraph" w:customStyle="1" w:styleId="House">
    <w:name w:val="House"/>
    <w:basedOn w:val="OPCParaBase"/>
    <w:rsid w:val="00F37EFF"/>
    <w:pPr>
      <w:spacing w:line="240" w:lineRule="auto"/>
    </w:pPr>
    <w:rPr>
      <w:sz w:val="28"/>
    </w:rPr>
  </w:style>
  <w:style w:type="paragraph" w:customStyle="1" w:styleId="Portfolio">
    <w:name w:val="Portfolio"/>
    <w:basedOn w:val="OPCParaBase"/>
    <w:rsid w:val="00F37EFF"/>
    <w:pPr>
      <w:spacing w:line="240" w:lineRule="auto"/>
    </w:pPr>
    <w:rPr>
      <w:i/>
      <w:sz w:val="20"/>
    </w:rPr>
  </w:style>
  <w:style w:type="paragraph" w:customStyle="1" w:styleId="Reading">
    <w:name w:val="Reading"/>
    <w:basedOn w:val="OPCParaBase"/>
    <w:rsid w:val="00F37EFF"/>
    <w:pPr>
      <w:spacing w:line="240" w:lineRule="auto"/>
    </w:pPr>
    <w:rPr>
      <w:i/>
      <w:sz w:val="20"/>
    </w:rPr>
  </w:style>
  <w:style w:type="paragraph" w:customStyle="1" w:styleId="Session">
    <w:name w:val="Session"/>
    <w:basedOn w:val="OPCParaBase"/>
    <w:rsid w:val="00F37EFF"/>
    <w:pPr>
      <w:spacing w:line="240" w:lineRule="auto"/>
    </w:pPr>
    <w:rPr>
      <w:sz w:val="28"/>
    </w:rPr>
  </w:style>
  <w:style w:type="paragraph" w:customStyle="1" w:styleId="Sponsor">
    <w:name w:val="Sponsor"/>
    <w:basedOn w:val="OPCParaBase"/>
    <w:rsid w:val="00F37EFF"/>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37EFF"/>
    <w:rPr>
      <w:sz w:val="16"/>
    </w:rPr>
  </w:style>
  <w:style w:type="character" w:customStyle="1" w:styleId="OPCCharBase">
    <w:name w:val="OPCCharBase"/>
    <w:uiPriority w:val="1"/>
    <w:qFormat/>
    <w:rsid w:val="00F37EFF"/>
  </w:style>
  <w:style w:type="paragraph" w:customStyle="1" w:styleId="OPCParaBase">
    <w:name w:val="OPCParaBase"/>
    <w:link w:val="OPCParaBaseChar"/>
    <w:qFormat/>
    <w:rsid w:val="00F37EFF"/>
    <w:pPr>
      <w:spacing w:line="260" w:lineRule="atLeast"/>
    </w:pPr>
    <w:rPr>
      <w:sz w:val="22"/>
    </w:rPr>
  </w:style>
  <w:style w:type="paragraph" w:customStyle="1" w:styleId="noteToPara">
    <w:name w:val="noteToPara"/>
    <w:aliases w:val="ntp"/>
    <w:basedOn w:val="OPCParaBase"/>
    <w:rsid w:val="00F37EFF"/>
    <w:pPr>
      <w:spacing w:before="122" w:line="198" w:lineRule="exact"/>
      <w:ind w:left="2353" w:hanging="709"/>
    </w:pPr>
    <w:rPr>
      <w:sz w:val="18"/>
    </w:rPr>
  </w:style>
  <w:style w:type="paragraph" w:customStyle="1" w:styleId="WRStyle">
    <w:name w:val="WR Style"/>
    <w:aliases w:val="WR"/>
    <w:basedOn w:val="OPCParaBase"/>
    <w:rsid w:val="00F37EFF"/>
    <w:pPr>
      <w:spacing w:before="240" w:line="240" w:lineRule="auto"/>
      <w:ind w:left="284" w:hanging="284"/>
    </w:pPr>
    <w:rPr>
      <w:b/>
      <w:i/>
      <w:kern w:val="28"/>
      <w:sz w:val="24"/>
    </w:rPr>
  </w:style>
  <w:style w:type="character" w:customStyle="1" w:styleId="FooterChar">
    <w:name w:val="Footer Char"/>
    <w:basedOn w:val="DefaultParagraphFont"/>
    <w:link w:val="Footer"/>
    <w:rsid w:val="00F37EFF"/>
    <w:rPr>
      <w:sz w:val="22"/>
      <w:szCs w:val="24"/>
    </w:rPr>
  </w:style>
  <w:style w:type="table" w:customStyle="1" w:styleId="CFlag">
    <w:name w:val="CFlag"/>
    <w:basedOn w:val="TableNormal"/>
    <w:uiPriority w:val="99"/>
    <w:rsid w:val="00F37EFF"/>
    <w:tblPr/>
  </w:style>
  <w:style w:type="paragraph" w:customStyle="1" w:styleId="SignCoverPageEnd">
    <w:name w:val="SignCoverPageEnd"/>
    <w:basedOn w:val="OPCParaBase"/>
    <w:next w:val="Normal"/>
    <w:rsid w:val="00F37EF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37EFF"/>
    <w:pPr>
      <w:pBdr>
        <w:top w:val="single" w:sz="4" w:space="1" w:color="auto"/>
      </w:pBdr>
      <w:spacing w:before="360"/>
      <w:ind w:right="397"/>
      <w:jc w:val="both"/>
    </w:pPr>
  </w:style>
  <w:style w:type="paragraph" w:customStyle="1" w:styleId="ENotesHeading1">
    <w:name w:val="ENotesHeading 1"/>
    <w:aliases w:val="Enh1"/>
    <w:basedOn w:val="OPCParaBase"/>
    <w:next w:val="Normal"/>
    <w:rsid w:val="00F37EFF"/>
    <w:pPr>
      <w:spacing w:before="120"/>
      <w:outlineLvl w:val="1"/>
    </w:pPr>
    <w:rPr>
      <w:b/>
      <w:sz w:val="28"/>
      <w:szCs w:val="28"/>
    </w:rPr>
  </w:style>
  <w:style w:type="paragraph" w:customStyle="1" w:styleId="ENotesHeading2">
    <w:name w:val="ENotesHeading 2"/>
    <w:aliases w:val="Enh2"/>
    <w:basedOn w:val="OPCParaBase"/>
    <w:next w:val="Normal"/>
    <w:rsid w:val="00F37EFF"/>
    <w:pPr>
      <w:spacing w:before="120" w:after="120"/>
      <w:outlineLvl w:val="2"/>
    </w:pPr>
    <w:rPr>
      <w:b/>
      <w:sz w:val="24"/>
      <w:szCs w:val="28"/>
    </w:rPr>
  </w:style>
  <w:style w:type="paragraph" w:customStyle="1" w:styleId="CompiledActNo">
    <w:name w:val="CompiledActNo"/>
    <w:basedOn w:val="OPCParaBase"/>
    <w:next w:val="Normal"/>
    <w:rsid w:val="00F37EFF"/>
    <w:rPr>
      <w:b/>
      <w:sz w:val="24"/>
      <w:szCs w:val="24"/>
    </w:rPr>
  </w:style>
  <w:style w:type="paragraph" w:customStyle="1" w:styleId="ENotesText">
    <w:name w:val="ENotesText"/>
    <w:aliases w:val="Ent,ENt"/>
    <w:basedOn w:val="OPCParaBase"/>
    <w:next w:val="Normal"/>
    <w:rsid w:val="00F37EFF"/>
    <w:pPr>
      <w:spacing w:before="120"/>
    </w:pPr>
  </w:style>
  <w:style w:type="paragraph" w:customStyle="1" w:styleId="CompiledMadeUnder">
    <w:name w:val="CompiledMadeUnder"/>
    <w:basedOn w:val="OPCParaBase"/>
    <w:next w:val="Normal"/>
    <w:rsid w:val="00F37EFF"/>
    <w:rPr>
      <w:i/>
      <w:sz w:val="24"/>
      <w:szCs w:val="24"/>
    </w:rPr>
  </w:style>
  <w:style w:type="paragraph" w:customStyle="1" w:styleId="Paragraphsub-sub-sub">
    <w:name w:val="Paragraph(sub-sub-sub)"/>
    <w:aliases w:val="aaaa"/>
    <w:basedOn w:val="OPCParaBase"/>
    <w:rsid w:val="00F37EF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37EF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37EF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37EF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37EF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37EFF"/>
    <w:pPr>
      <w:spacing w:before="60" w:line="240" w:lineRule="auto"/>
    </w:pPr>
    <w:rPr>
      <w:rFonts w:cs="Arial"/>
      <w:sz w:val="20"/>
      <w:szCs w:val="22"/>
    </w:rPr>
  </w:style>
  <w:style w:type="paragraph" w:customStyle="1" w:styleId="ActHead10">
    <w:name w:val="ActHead 10"/>
    <w:aliases w:val="sp"/>
    <w:basedOn w:val="OPCParaBase"/>
    <w:next w:val="ActHead3"/>
    <w:rsid w:val="00F37EFF"/>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37EF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37EFF"/>
    <w:pPr>
      <w:keepNext/>
      <w:spacing w:before="60" w:line="240" w:lineRule="atLeast"/>
    </w:pPr>
    <w:rPr>
      <w:b/>
      <w:sz w:val="20"/>
    </w:rPr>
  </w:style>
  <w:style w:type="paragraph" w:customStyle="1" w:styleId="NoteToSubpara">
    <w:name w:val="NoteToSubpara"/>
    <w:aliases w:val="nts"/>
    <w:basedOn w:val="OPCParaBase"/>
    <w:rsid w:val="00F37EFF"/>
    <w:pPr>
      <w:spacing w:before="40" w:line="198" w:lineRule="exact"/>
      <w:ind w:left="2835" w:hanging="709"/>
    </w:pPr>
    <w:rPr>
      <w:sz w:val="18"/>
    </w:rPr>
  </w:style>
  <w:style w:type="paragraph" w:customStyle="1" w:styleId="ENoteTableHeading">
    <w:name w:val="ENoteTableHeading"/>
    <w:aliases w:val="enth"/>
    <w:basedOn w:val="OPCParaBase"/>
    <w:rsid w:val="00F37EFF"/>
    <w:pPr>
      <w:keepNext/>
      <w:spacing w:before="60" w:line="240" w:lineRule="atLeast"/>
    </w:pPr>
    <w:rPr>
      <w:rFonts w:ascii="Arial" w:hAnsi="Arial"/>
      <w:b/>
      <w:sz w:val="16"/>
    </w:rPr>
  </w:style>
  <w:style w:type="paragraph" w:customStyle="1" w:styleId="ENoteTTi">
    <w:name w:val="ENoteTTi"/>
    <w:aliases w:val="entti"/>
    <w:basedOn w:val="OPCParaBase"/>
    <w:rsid w:val="00F37EFF"/>
    <w:pPr>
      <w:keepNext/>
      <w:spacing w:before="60" w:line="240" w:lineRule="atLeast"/>
      <w:ind w:left="170"/>
    </w:pPr>
    <w:rPr>
      <w:sz w:val="16"/>
    </w:rPr>
  </w:style>
  <w:style w:type="paragraph" w:customStyle="1" w:styleId="ENoteTTIndentHeading">
    <w:name w:val="ENoteTTIndentHeading"/>
    <w:aliases w:val="enTTHi"/>
    <w:basedOn w:val="OPCParaBase"/>
    <w:rsid w:val="00F37EF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37EFF"/>
    <w:pPr>
      <w:spacing w:before="60" w:line="240" w:lineRule="atLeast"/>
    </w:pPr>
    <w:rPr>
      <w:sz w:val="16"/>
    </w:rPr>
  </w:style>
  <w:style w:type="paragraph" w:customStyle="1" w:styleId="MadeunderText">
    <w:name w:val="MadeunderText"/>
    <w:basedOn w:val="OPCParaBase"/>
    <w:next w:val="CompiledMadeUnder"/>
    <w:rsid w:val="00F37EFF"/>
    <w:pPr>
      <w:spacing w:before="240"/>
    </w:pPr>
    <w:rPr>
      <w:sz w:val="24"/>
      <w:szCs w:val="24"/>
    </w:rPr>
  </w:style>
  <w:style w:type="paragraph" w:customStyle="1" w:styleId="ENotesHeading3">
    <w:name w:val="ENotesHeading 3"/>
    <w:aliases w:val="Enh3"/>
    <w:basedOn w:val="OPCParaBase"/>
    <w:next w:val="Normal"/>
    <w:rsid w:val="00F37EFF"/>
    <w:pPr>
      <w:keepNext/>
      <w:spacing w:before="120" w:line="240" w:lineRule="auto"/>
      <w:outlineLvl w:val="4"/>
    </w:pPr>
    <w:rPr>
      <w:b/>
      <w:szCs w:val="24"/>
    </w:rPr>
  </w:style>
  <w:style w:type="paragraph" w:customStyle="1" w:styleId="SubPartCASA">
    <w:name w:val="SubPart(CASA)"/>
    <w:aliases w:val="csp"/>
    <w:basedOn w:val="OPCParaBase"/>
    <w:next w:val="ActHead3"/>
    <w:rsid w:val="00F37EFF"/>
    <w:pPr>
      <w:keepNext/>
      <w:keepLines/>
      <w:spacing w:before="280"/>
      <w:outlineLvl w:val="1"/>
    </w:pPr>
    <w:rPr>
      <w:b/>
      <w:kern w:val="28"/>
      <w:sz w:val="32"/>
    </w:rPr>
  </w:style>
  <w:style w:type="paragraph" w:customStyle="1" w:styleId="SOText">
    <w:name w:val="SO Text"/>
    <w:aliases w:val="sot"/>
    <w:link w:val="SOTextChar"/>
    <w:rsid w:val="00F37EF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37EFF"/>
    <w:rPr>
      <w:rFonts w:eastAsiaTheme="minorHAnsi" w:cstheme="minorBidi"/>
      <w:sz w:val="22"/>
      <w:lang w:eastAsia="en-US"/>
    </w:rPr>
  </w:style>
  <w:style w:type="paragraph" w:customStyle="1" w:styleId="SOTextNote">
    <w:name w:val="SO TextNote"/>
    <w:aliases w:val="sont"/>
    <w:basedOn w:val="SOText"/>
    <w:qFormat/>
    <w:rsid w:val="00F37EFF"/>
    <w:pPr>
      <w:spacing w:before="122" w:line="198" w:lineRule="exact"/>
      <w:ind w:left="1843" w:hanging="709"/>
    </w:pPr>
    <w:rPr>
      <w:sz w:val="18"/>
    </w:rPr>
  </w:style>
  <w:style w:type="paragraph" w:customStyle="1" w:styleId="SOPara">
    <w:name w:val="SO Para"/>
    <w:aliases w:val="soa"/>
    <w:basedOn w:val="SOText"/>
    <w:link w:val="SOParaChar"/>
    <w:qFormat/>
    <w:rsid w:val="00F37EFF"/>
    <w:pPr>
      <w:tabs>
        <w:tab w:val="right" w:pos="1786"/>
      </w:tabs>
      <w:spacing w:before="40"/>
      <w:ind w:left="2070" w:hanging="936"/>
    </w:pPr>
  </w:style>
  <w:style w:type="character" w:customStyle="1" w:styleId="SOParaChar">
    <w:name w:val="SO Para Char"/>
    <w:aliases w:val="soa Char"/>
    <w:basedOn w:val="DefaultParagraphFont"/>
    <w:link w:val="SOPara"/>
    <w:rsid w:val="00F37EFF"/>
    <w:rPr>
      <w:rFonts w:eastAsiaTheme="minorHAnsi" w:cstheme="minorBidi"/>
      <w:sz w:val="22"/>
      <w:lang w:eastAsia="en-US"/>
    </w:rPr>
  </w:style>
  <w:style w:type="paragraph" w:customStyle="1" w:styleId="FileName">
    <w:name w:val="FileName"/>
    <w:basedOn w:val="Normal"/>
    <w:rsid w:val="00F37EFF"/>
  </w:style>
  <w:style w:type="paragraph" w:customStyle="1" w:styleId="SOHeadBold">
    <w:name w:val="SO HeadBold"/>
    <w:aliases w:val="sohb"/>
    <w:basedOn w:val="SOText"/>
    <w:next w:val="SOText"/>
    <w:link w:val="SOHeadBoldChar"/>
    <w:qFormat/>
    <w:rsid w:val="00F37EFF"/>
    <w:rPr>
      <w:b/>
    </w:rPr>
  </w:style>
  <w:style w:type="character" w:customStyle="1" w:styleId="SOHeadBoldChar">
    <w:name w:val="SO HeadBold Char"/>
    <w:aliases w:val="sohb Char"/>
    <w:basedOn w:val="DefaultParagraphFont"/>
    <w:link w:val="SOHeadBold"/>
    <w:rsid w:val="00F37EF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37EFF"/>
    <w:rPr>
      <w:i/>
    </w:rPr>
  </w:style>
  <w:style w:type="character" w:customStyle="1" w:styleId="SOHeadItalicChar">
    <w:name w:val="SO HeadItalic Char"/>
    <w:aliases w:val="sohi Char"/>
    <w:basedOn w:val="DefaultParagraphFont"/>
    <w:link w:val="SOHeadItalic"/>
    <w:rsid w:val="00F37EFF"/>
    <w:rPr>
      <w:rFonts w:eastAsiaTheme="minorHAnsi" w:cstheme="minorBidi"/>
      <w:i/>
      <w:sz w:val="22"/>
      <w:lang w:eastAsia="en-US"/>
    </w:rPr>
  </w:style>
  <w:style w:type="paragraph" w:customStyle="1" w:styleId="SOBullet">
    <w:name w:val="SO Bullet"/>
    <w:aliases w:val="sotb"/>
    <w:basedOn w:val="SOText"/>
    <w:link w:val="SOBulletChar"/>
    <w:qFormat/>
    <w:rsid w:val="00F37EFF"/>
    <w:pPr>
      <w:ind w:left="1559" w:hanging="425"/>
    </w:pPr>
  </w:style>
  <w:style w:type="character" w:customStyle="1" w:styleId="SOBulletChar">
    <w:name w:val="SO Bullet Char"/>
    <w:aliases w:val="sotb Char"/>
    <w:basedOn w:val="DefaultParagraphFont"/>
    <w:link w:val="SOBullet"/>
    <w:rsid w:val="00F37EFF"/>
    <w:rPr>
      <w:rFonts w:eastAsiaTheme="minorHAnsi" w:cstheme="minorBidi"/>
      <w:sz w:val="22"/>
      <w:lang w:eastAsia="en-US"/>
    </w:rPr>
  </w:style>
  <w:style w:type="paragraph" w:customStyle="1" w:styleId="SOBulletNote">
    <w:name w:val="SO BulletNote"/>
    <w:aliases w:val="sonb"/>
    <w:basedOn w:val="SOTextNote"/>
    <w:link w:val="SOBulletNoteChar"/>
    <w:qFormat/>
    <w:rsid w:val="00F37EFF"/>
    <w:pPr>
      <w:tabs>
        <w:tab w:val="left" w:pos="1560"/>
      </w:tabs>
      <w:ind w:left="2268" w:hanging="1134"/>
    </w:pPr>
  </w:style>
  <w:style w:type="character" w:customStyle="1" w:styleId="SOBulletNoteChar">
    <w:name w:val="SO BulletNote Char"/>
    <w:aliases w:val="sonb Char"/>
    <w:basedOn w:val="DefaultParagraphFont"/>
    <w:link w:val="SOBulletNote"/>
    <w:rsid w:val="00F37EFF"/>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F37EFF"/>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F37EFF"/>
    <w:pPr>
      <w:numPr>
        <w:numId w:val="25"/>
      </w:numPr>
    </w:pPr>
    <w:rPr>
      <w:rFonts w:eastAsia="Times New Roman" w:cs="Times New Roman"/>
      <w:lang w:eastAsia="en-AU"/>
    </w:rPr>
  </w:style>
  <w:style w:type="paragraph" w:customStyle="1" w:styleId="EnStatementHeading">
    <w:name w:val="EnStatementHeading"/>
    <w:basedOn w:val="Normal"/>
    <w:rsid w:val="00F37EFF"/>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F37EFF"/>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4.wmf"/><Relationship Id="rId55" Type="http://schemas.openxmlformats.org/officeDocument/2006/relationships/image" Target="media/image29.emf"/><Relationship Id="rId63" Type="http://schemas.openxmlformats.org/officeDocument/2006/relationships/image" Target="media/image37.emf"/><Relationship Id="rId68" Type="http://schemas.openxmlformats.org/officeDocument/2006/relationships/header" Target="header12.xml"/><Relationship Id="rId76" Type="http://schemas.openxmlformats.org/officeDocument/2006/relationships/header" Target="header15.xml"/><Relationship Id="rId84" Type="http://schemas.openxmlformats.org/officeDocument/2006/relationships/header" Target="header18.xml"/><Relationship Id="rId89" Type="http://schemas.openxmlformats.org/officeDocument/2006/relationships/footer" Target="footer18.xml"/><Relationship Id="rId97"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footer" Target="footer9.xml"/><Relationship Id="rId74" Type="http://schemas.openxmlformats.org/officeDocument/2006/relationships/footer" Target="footer12.xml"/><Relationship Id="rId79" Type="http://schemas.openxmlformats.org/officeDocument/2006/relationships/image" Target="media/image41.wmf"/><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footer" Target="footer15.xml"/><Relationship Id="rId90" Type="http://schemas.openxmlformats.org/officeDocument/2006/relationships/footer" Target="footer19.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header" Target="header13.xml"/><Relationship Id="rId80" Type="http://schemas.openxmlformats.org/officeDocument/2006/relationships/header" Target="header16.xml"/><Relationship Id="rId85" Type="http://schemas.openxmlformats.org/officeDocument/2006/relationships/footer" Target="footer17.xml"/><Relationship Id="rId93" Type="http://schemas.openxmlformats.org/officeDocument/2006/relationships/header" Target="header2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5.w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38.wmf"/><Relationship Id="rId75" Type="http://schemas.openxmlformats.org/officeDocument/2006/relationships/footer" Target="footer13.xml"/><Relationship Id="rId83" Type="http://schemas.openxmlformats.org/officeDocument/2006/relationships/footer" Target="footer16.xml"/><Relationship Id="rId88" Type="http://schemas.openxmlformats.org/officeDocument/2006/relationships/header" Target="header20.xml"/><Relationship Id="rId91" Type="http://schemas.openxmlformats.org/officeDocument/2006/relationships/header" Target="header21.xml"/><Relationship Id="rId96"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footer" Target="footer6.xml"/><Relationship Id="rId36" Type="http://schemas.openxmlformats.org/officeDocument/2006/relationships/image" Target="media/image10.emf"/><Relationship Id="rId49" Type="http://schemas.openxmlformats.org/officeDocument/2006/relationships/image" Target="media/image23.w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footer" Target="footer8.xml"/><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header" Target="header11.xml"/><Relationship Id="rId73" Type="http://schemas.openxmlformats.org/officeDocument/2006/relationships/header" Target="header14.xml"/><Relationship Id="rId78" Type="http://schemas.openxmlformats.org/officeDocument/2006/relationships/image" Target="media/image40.emf"/><Relationship Id="rId81" Type="http://schemas.openxmlformats.org/officeDocument/2006/relationships/header" Target="header17.xml"/><Relationship Id="rId86" Type="http://schemas.openxmlformats.org/officeDocument/2006/relationships/image" Target="media/image42.emf"/><Relationship Id="rId94" Type="http://schemas.openxmlformats.org/officeDocument/2006/relationships/header" Target="header23.xm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CCCF06-BD11-49BE-BA9E-87DD07B3B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419</Pages>
  <Words>93387</Words>
  <Characters>438337</Characters>
  <Application>Microsoft Office Word</Application>
  <DocSecurity>0</DocSecurity>
  <PresentationFormat/>
  <Lines>14127</Lines>
  <Paragraphs>6796</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527807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2020-03-20T03:02:00Z</dcterms:created>
  <dcterms:modified xsi:type="dcterms:W3CDTF">2020-03-20T03:02:00Z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99</vt:lpwstr>
  </property>
  <property fmtid="{D5CDD505-2E9C-101B-9397-08002B2CF9AE}" pid="15" name="StartDate">
    <vt:filetime>2020-03-19T13:00:00Z</vt:filetime>
  </property>
  <property fmtid="{D5CDD505-2E9C-101B-9397-08002B2CF9AE}" pid="16" name="PreparedDate">
    <vt:filetime>2016-05-05T14:00:00Z</vt:filetime>
  </property>
  <property fmtid="{D5CDD505-2E9C-101B-9397-08002B2CF9AE}" pid="17" name="RegisteredDate">
    <vt:filetime>2020-03-19T13:00:00Z</vt:filetime>
  </property>
  <property fmtid="{D5CDD505-2E9C-101B-9397-08002B2CF9AE}" pid="18" name="IncludesUpTo">
    <vt:lpwstr>Act No. 125, 2019</vt:lpwstr>
  </property>
</Properties>
</file>